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left="0" w:firstLine="0"/>
        <w:jc w:val="center"/>
        <w:rPr>
          <w:rFonts w:hint="default" w:ascii="Times New Roman" w:hAnsi="Times New Roman" w:eastAsia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t xml:space="preserve">      </w:t>
      </w: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drawing>
          <wp:inline distT="0" distB="0" distL="114300" distR="114300">
            <wp:extent cx="539115" cy="739140"/>
            <wp:effectExtent l="0" t="0" r="13335" b="3810"/>
            <wp:docPr id="1" name="Imagem 1" descr="Crato_IF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rato_IF2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7" w:line="240" w:lineRule="auto"/>
        <w:ind w:left="141" w:firstLine="0"/>
        <w:jc w:val="center"/>
        <w:rPr>
          <w:rFonts w:ascii="Times New Roman" w:hAnsi="Times New Roman" w:eastAsia="Times New Roman" w:cs="Times New Roman"/>
          <w:sz w:val="14"/>
          <w:szCs w:val="14"/>
        </w:rPr>
      </w:pPr>
    </w:p>
    <w:p>
      <w:pPr>
        <w:widowControl w:val="0"/>
        <w:tabs>
          <w:tab w:val="left" w:pos="1626"/>
          <w:tab w:val="left" w:pos="2291"/>
        </w:tabs>
        <w:spacing w:before="92" w:line="240" w:lineRule="auto"/>
        <w:ind w:left="141" w:right="-4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EDITAL Nº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>9/2021 /DG-CTO/CRATO-IFCE</w:t>
      </w:r>
    </w:p>
    <w:p>
      <w:pPr>
        <w:widowControl w:val="0"/>
        <w:tabs>
          <w:tab w:val="left" w:pos="1894"/>
        </w:tabs>
        <w:spacing w:before="90" w:line="240" w:lineRule="auto"/>
        <w:ind w:left="141" w:right="-4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PROCESSO SELETIVO PARA MONITORIA</w:t>
      </w:r>
    </w:p>
    <w:p>
      <w:pPr>
        <w:widowControl w:val="0"/>
        <w:spacing w:before="122" w:line="240" w:lineRule="auto"/>
        <w:ind w:left="141" w:right="-4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ANEXO I</w:t>
      </w:r>
    </w:p>
    <w:p>
      <w:pPr>
        <w:widowControl w:val="0"/>
        <w:spacing w:before="113" w:line="244" w:lineRule="auto"/>
        <w:ind w:left="141" w:right="-4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FORMULÁRIO DE INSCRIÇÃO</w:t>
      </w:r>
    </w:p>
    <w:p>
      <w:pPr>
        <w:widowControl w:val="0"/>
        <w:spacing w:line="240" w:lineRule="auto"/>
        <w:rPr>
          <w:rFonts w:ascii="Times New Roman" w:hAnsi="Times New Roman" w:eastAsia="Times New Roman" w:cs="Times New Roman"/>
        </w:rPr>
      </w:pPr>
    </w:p>
    <w:p/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Monitoria</w:t>
      </w:r>
      <w:r>
        <w:rPr>
          <w:sz w:val="24"/>
          <w:szCs w:val="24"/>
          <w:rtl w:val="0"/>
        </w:rPr>
        <w:t xml:space="preserve">: </w:t>
      </w:r>
    </w:p>
    <w:p>
      <w:pPr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(    ) Com Bolsa.   </w:t>
      </w:r>
    </w:p>
    <w:p>
      <w:pPr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</w:rPr>
        <w:t>(    ) Voluntária.</w:t>
      </w: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Campus</w:t>
      </w:r>
      <w:r>
        <w:rPr>
          <w:sz w:val="24"/>
          <w:szCs w:val="24"/>
          <w:rtl w:val="0"/>
        </w:rPr>
        <w:t>:</w:t>
      </w: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Aluno(a)</w:t>
      </w:r>
      <w:r>
        <w:rPr>
          <w:sz w:val="24"/>
          <w:szCs w:val="24"/>
          <w:rtl w:val="0"/>
        </w:rPr>
        <w:t>:</w:t>
      </w:r>
    </w:p>
    <w:p>
      <w:pPr>
        <w:tabs>
          <w:tab w:val="left" w:pos="5166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Matrícula</w:t>
      </w:r>
      <w:r>
        <w:rPr>
          <w:sz w:val="24"/>
          <w:szCs w:val="24"/>
          <w:rtl w:val="0"/>
        </w:rPr>
        <w:t>:</w:t>
      </w:r>
    </w:p>
    <w:p>
      <w:pPr>
        <w:tabs>
          <w:tab w:val="left" w:pos="5166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Telefone</w:t>
      </w:r>
      <w:r>
        <w:rPr>
          <w:sz w:val="24"/>
          <w:szCs w:val="24"/>
          <w:rtl w:val="0"/>
        </w:rPr>
        <w:t>:</w:t>
      </w: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E-mail</w:t>
      </w:r>
      <w:r>
        <w:rPr>
          <w:sz w:val="24"/>
          <w:szCs w:val="24"/>
          <w:rtl w:val="0"/>
        </w:rPr>
        <w:t>:</w:t>
      </w: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Curso</w:t>
      </w:r>
      <w:r>
        <w:rPr>
          <w:sz w:val="24"/>
          <w:szCs w:val="24"/>
          <w:rtl w:val="0"/>
        </w:rPr>
        <w:t>:</w:t>
      </w: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Período em que está matriculado</w:t>
      </w:r>
      <w:r>
        <w:rPr>
          <w:sz w:val="24"/>
          <w:szCs w:val="24"/>
          <w:rtl w:val="0"/>
        </w:rPr>
        <w:t>:</w:t>
      </w: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Componente Curricular em que deseja ser monitor</w:t>
      </w:r>
      <w:r>
        <w:rPr>
          <w:sz w:val="24"/>
          <w:szCs w:val="24"/>
          <w:rtl w:val="0"/>
        </w:rPr>
        <w:t>:</w:t>
      </w: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Componente Curricular em que foi aprovado e que caracteriza a área de monitoria pretendida</w:t>
      </w:r>
      <w:r>
        <w:rPr>
          <w:sz w:val="24"/>
          <w:szCs w:val="24"/>
          <w:rtl w:val="0"/>
        </w:rPr>
        <w:t>:</w:t>
      </w:r>
    </w:p>
    <w:p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rtl w:val="0"/>
        </w:rPr>
        <w:t>Já foi monitor antes</w:t>
      </w:r>
      <w:r>
        <w:rPr>
          <w:sz w:val="24"/>
          <w:szCs w:val="24"/>
          <w:rtl w:val="0"/>
        </w:rPr>
        <w:t>: (   ) Não. (  ) Sim, no ano de ________.</w:t>
      </w:r>
    </w:p>
    <w:p>
      <w:pPr>
        <w:tabs>
          <w:tab w:val="left" w:pos="4959"/>
          <w:tab w:val="left" w:pos="5662"/>
          <w:tab w:val="left" w:pos="7269"/>
        </w:tabs>
        <w:spacing w:line="360" w:lineRule="auto"/>
        <w:rPr>
          <w:sz w:val="24"/>
          <w:szCs w:val="24"/>
        </w:rPr>
      </w:pPr>
    </w:p>
    <w:p>
      <w:pPr>
        <w:tabs>
          <w:tab w:val="left" w:pos="4959"/>
          <w:tab w:val="left" w:pos="5662"/>
          <w:tab w:val="left" w:pos="7269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Declaro conhecer o Regulamento de Monitoria do IFCE Resolução n° 76, de 09 de setembro de 2019 e o Edital Nº 9/2021 /DG-CTO/CRATO-IFCE.</w:t>
      </w:r>
    </w:p>
    <w:p>
      <w:pPr>
        <w:tabs>
          <w:tab w:val="left" w:pos="3716"/>
          <w:tab w:val="left" w:pos="4321"/>
          <w:tab w:val="left" w:pos="677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</w:rPr>
        <w:t>,</w:t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</w:rPr>
        <w:t>de</w:t>
      </w: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</w:rPr>
        <w:t>de 20</w:t>
      </w:r>
    </w:p>
    <w:p>
      <w:pPr>
        <w:tabs>
          <w:tab w:val="left" w:pos="3716"/>
          <w:tab w:val="left" w:pos="4321"/>
          <w:tab w:val="left" w:pos="6770"/>
        </w:tabs>
        <w:spacing w:line="360" w:lineRule="auto"/>
        <w:jc w:val="center"/>
        <w:rPr>
          <w:sz w:val="24"/>
          <w:szCs w:val="24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Assinatura do(a) aluno(a)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2D82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cCnzVQ1T4hxSLQun4EGuBc/3fA==">AMUW2mU8p0ffIejwPJyToZdveXqND2Vukfidl1Zvq0+C78CvSbO6lWH6y8NIwnKyTa32bhgZthCd3I+vRrbuHKs9FFVQ1EhmcTgV5l8oM4sPYsHmCOAXoX8=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Office_11.2.0.10223_F1E327BC-269C-435d-A152-05C5408002CA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2021-08-17T11:08:37Z</dcterms:created>
  <dc:creator>aliss</dc:creator>
  <cp:lastModifiedBy>aliss</cp:lastModifiedBy>
  <dcterms:modified xsi:type="dcterms:W3CDTF">2021-08-17T11:10:24Z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