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5430"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Redação ENEM 2020</w:t>
      </w:r>
    </w:p>
    <w:p w14:paraId="06C75FA0"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Ivan Carlos Silva Melo</w:t>
      </w:r>
    </w:p>
    <w:p w14:paraId="29AC3AB8"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4F556428"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19F03F08"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30AEC9FC"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       No livro “Quincas Borba”, de Machado de Assis, o protagonista, Pedro Rubião, morreu louco e sozinho, após fugir do hospício, sendo que ele era frequentemente estigmatizado enquanto vivo. Fora da ficção, no Brasil atual, a situação das pessoas com problemas mentais também é preocupante, seja pelo preconceito sofrido, seja pela falta de tratamento humanizado. Diante desse quadro, é necessário que ações sejam tomadas, tanto pelas escolas quanto pelo Poder Público, com o fito de solucionarmos esse problema.</w:t>
      </w:r>
    </w:p>
    <w:p w14:paraId="3C87853D"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       Nesse contexto, como os transtornos mentais não são tão facilmente verificáveis quanto problemas físicos, é comum que as pessoas acometidas desse tipo de doença sejam alvo de preconceito de pessoas às quais, muitas vezes, acham que aquilo é “frescura”. Infelizmente, esse preconceito, às vezes devido à falta de conhecimento do tema, traz efeitos devastadores, pois desestimula o doente a procurar tratamento precoce, quando é mais fácil o tratamento. Assim, o tratamento tardio faz que, por exemplo, a depressão seja a doença mais incapacitante, segundo a Organização Mundial de Saúde.</w:t>
      </w:r>
    </w:p>
    <w:p w14:paraId="360F53F2"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       Outrossim, o tratamento de doenças mentais, no Brasil, não é feito de forma humanizada, muitas vezes excluindo o paciente do convívio social. Mesmo o conhecido psiquiatra Juliano Moreira tendo implantado, no início do século XX, a ideia de um tratamento mais voltado a tentar reintegrar os doentes à sociedade, isso não foi suficiente para que se eliminasse a lógica do manicômio como uma prisão, na qual quem entra dificilmente sai.</w:t>
      </w:r>
    </w:p>
    <w:p w14:paraId="05143C24"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Portanto, é notória a estigmatização sofrida pelos doentes mentais no Brasil, o que se faz necessário extinguir. Para tanto, cabe às escolas educarem os alunos a respeito do tema, por meio de palestras, de modo que os futuros adultos não ajam com preconceito. Ademais, cabe ao Poder Público, por meio do Executivo, aprimorar os programas de saúde mental, com vistas a haver um tratamento mais humanizado, que tente reinserir o paciente à sociedade, fazendo que, consequentemente, diminua-se os afastamentos devido à depressão.</w:t>
      </w:r>
    </w:p>
    <w:p w14:paraId="7453E0A8" w14:textId="01145435" w:rsidR="00BB0BAA" w:rsidRDefault="00BB0BAA" w:rsidP="00BB0BAA">
      <w:pPr>
        <w:shd w:val="clear" w:color="auto" w:fill="FFFFFF"/>
        <w:spacing w:after="0" w:line="240" w:lineRule="auto"/>
        <w:rPr>
          <w:rFonts w:ascii="Arial" w:eastAsia="Times New Roman" w:hAnsi="Arial" w:cs="Arial"/>
          <w:color w:val="222222"/>
          <w:sz w:val="24"/>
          <w:szCs w:val="24"/>
          <w:lang w:eastAsia="pt-BR"/>
        </w:rPr>
      </w:pPr>
      <w:r w:rsidRPr="00BB0BAA">
        <w:rPr>
          <w:rFonts w:ascii="Arial" w:eastAsia="Times New Roman" w:hAnsi="Arial" w:cs="Arial"/>
          <w:color w:val="222222"/>
          <w:sz w:val="24"/>
          <w:szCs w:val="24"/>
          <w:lang w:eastAsia="pt-BR"/>
        </w:rPr>
        <w:t>       Por fim, com essas medidas, ter-se-á um Brasil diferente daquele de “Quincas Borba”, no qual Pedro Rubião era estigmatizado até pela criança que ele salvara.</w:t>
      </w:r>
    </w:p>
    <w:p w14:paraId="03EF1793" w14:textId="06681D3A" w:rsid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6335E93B"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50DE73FB" w14:textId="77777777" w:rsidR="00BB0BAA" w:rsidRPr="00BB0BAA" w:rsidRDefault="00BB0BAA" w:rsidP="00BB0BAA">
      <w:pPr>
        <w:shd w:val="clear" w:color="auto" w:fill="FFFFFF"/>
        <w:spacing w:after="0" w:line="240" w:lineRule="auto"/>
        <w:rPr>
          <w:rFonts w:ascii="Arial" w:eastAsia="Times New Roman" w:hAnsi="Arial" w:cs="Arial"/>
          <w:color w:val="222222"/>
          <w:sz w:val="24"/>
          <w:szCs w:val="24"/>
          <w:lang w:eastAsia="pt-BR"/>
        </w:rPr>
      </w:pPr>
    </w:p>
    <w:p w14:paraId="029F76A4" w14:textId="77777777" w:rsidR="00007023" w:rsidRDefault="00007023"/>
    <w:sectPr w:rsidR="000070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AA"/>
    <w:rsid w:val="00007023"/>
    <w:rsid w:val="00BB0B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4923"/>
  <w15:chartTrackingRefBased/>
  <w15:docId w15:val="{C44E6DEF-9726-4F6A-B6E2-8ED86379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162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8141">
          <w:marLeft w:val="0"/>
          <w:marRight w:val="0"/>
          <w:marTop w:val="0"/>
          <w:marBottom w:val="0"/>
          <w:divBdr>
            <w:top w:val="none" w:sz="0" w:space="0" w:color="auto"/>
            <w:left w:val="none" w:sz="0" w:space="0" w:color="auto"/>
            <w:bottom w:val="none" w:sz="0" w:space="0" w:color="auto"/>
            <w:right w:val="none" w:sz="0" w:space="0" w:color="auto"/>
          </w:divBdr>
          <w:divsChild>
            <w:div w:id="1348828625">
              <w:marLeft w:val="0"/>
              <w:marRight w:val="0"/>
              <w:marTop w:val="0"/>
              <w:marBottom w:val="0"/>
              <w:divBdr>
                <w:top w:val="none" w:sz="0" w:space="0" w:color="auto"/>
                <w:left w:val="none" w:sz="0" w:space="0" w:color="auto"/>
                <w:bottom w:val="none" w:sz="0" w:space="0" w:color="auto"/>
                <w:right w:val="none" w:sz="0" w:space="0" w:color="auto"/>
              </w:divBdr>
              <w:divsChild>
                <w:div w:id="514156129">
                  <w:marLeft w:val="0"/>
                  <w:marRight w:val="0"/>
                  <w:marTop w:val="0"/>
                  <w:marBottom w:val="0"/>
                  <w:divBdr>
                    <w:top w:val="none" w:sz="0" w:space="0" w:color="auto"/>
                    <w:left w:val="none" w:sz="0" w:space="0" w:color="auto"/>
                    <w:bottom w:val="none" w:sz="0" w:space="0" w:color="auto"/>
                    <w:right w:val="none" w:sz="0" w:space="0" w:color="auto"/>
                  </w:divBdr>
                  <w:divsChild>
                    <w:div w:id="207380574">
                      <w:marLeft w:val="0"/>
                      <w:marRight w:val="0"/>
                      <w:marTop w:val="120"/>
                      <w:marBottom w:val="0"/>
                      <w:divBdr>
                        <w:top w:val="none" w:sz="0" w:space="0" w:color="auto"/>
                        <w:left w:val="none" w:sz="0" w:space="0" w:color="auto"/>
                        <w:bottom w:val="none" w:sz="0" w:space="0" w:color="auto"/>
                        <w:right w:val="none" w:sz="0" w:space="0" w:color="auto"/>
                      </w:divBdr>
                      <w:divsChild>
                        <w:div w:id="890069082">
                          <w:marLeft w:val="0"/>
                          <w:marRight w:val="0"/>
                          <w:marTop w:val="0"/>
                          <w:marBottom w:val="0"/>
                          <w:divBdr>
                            <w:top w:val="none" w:sz="0" w:space="0" w:color="auto"/>
                            <w:left w:val="none" w:sz="0" w:space="0" w:color="auto"/>
                            <w:bottom w:val="none" w:sz="0" w:space="0" w:color="auto"/>
                            <w:right w:val="none" w:sz="0" w:space="0" w:color="auto"/>
                          </w:divBdr>
                          <w:divsChild>
                            <w:div w:id="927663630">
                              <w:marLeft w:val="0"/>
                              <w:marRight w:val="0"/>
                              <w:marTop w:val="0"/>
                              <w:marBottom w:val="0"/>
                              <w:divBdr>
                                <w:top w:val="none" w:sz="0" w:space="0" w:color="auto"/>
                                <w:left w:val="none" w:sz="0" w:space="0" w:color="auto"/>
                                <w:bottom w:val="none" w:sz="0" w:space="0" w:color="auto"/>
                                <w:right w:val="none" w:sz="0" w:space="0" w:color="auto"/>
                              </w:divBdr>
                            </w:div>
                            <w:div w:id="1233395001">
                              <w:marLeft w:val="0"/>
                              <w:marRight w:val="0"/>
                              <w:marTop w:val="0"/>
                              <w:marBottom w:val="0"/>
                              <w:divBdr>
                                <w:top w:val="none" w:sz="0" w:space="0" w:color="auto"/>
                                <w:left w:val="none" w:sz="0" w:space="0" w:color="auto"/>
                                <w:bottom w:val="none" w:sz="0" w:space="0" w:color="auto"/>
                                <w:right w:val="none" w:sz="0" w:space="0" w:color="auto"/>
                              </w:divBdr>
                            </w:div>
                            <w:div w:id="811480949">
                              <w:marLeft w:val="0"/>
                              <w:marRight w:val="0"/>
                              <w:marTop w:val="0"/>
                              <w:marBottom w:val="0"/>
                              <w:divBdr>
                                <w:top w:val="none" w:sz="0" w:space="0" w:color="auto"/>
                                <w:left w:val="none" w:sz="0" w:space="0" w:color="auto"/>
                                <w:bottom w:val="none" w:sz="0" w:space="0" w:color="auto"/>
                                <w:right w:val="none" w:sz="0" w:space="0" w:color="auto"/>
                              </w:divBdr>
                            </w:div>
                            <w:div w:id="593973686">
                              <w:marLeft w:val="0"/>
                              <w:marRight w:val="0"/>
                              <w:marTop w:val="0"/>
                              <w:marBottom w:val="0"/>
                              <w:divBdr>
                                <w:top w:val="none" w:sz="0" w:space="0" w:color="auto"/>
                                <w:left w:val="none" w:sz="0" w:space="0" w:color="auto"/>
                                <w:bottom w:val="none" w:sz="0" w:space="0" w:color="auto"/>
                                <w:right w:val="none" w:sz="0" w:space="0" w:color="auto"/>
                              </w:divBdr>
                            </w:div>
                            <w:div w:id="1502501535">
                              <w:marLeft w:val="0"/>
                              <w:marRight w:val="0"/>
                              <w:marTop w:val="0"/>
                              <w:marBottom w:val="0"/>
                              <w:divBdr>
                                <w:top w:val="none" w:sz="0" w:space="0" w:color="auto"/>
                                <w:left w:val="none" w:sz="0" w:space="0" w:color="auto"/>
                                <w:bottom w:val="none" w:sz="0" w:space="0" w:color="auto"/>
                                <w:right w:val="none" w:sz="0" w:space="0" w:color="auto"/>
                              </w:divBdr>
                            </w:div>
                            <w:div w:id="478115633">
                              <w:marLeft w:val="0"/>
                              <w:marRight w:val="0"/>
                              <w:marTop w:val="0"/>
                              <w:marBottom w:val="0"/>
                              <w:divBdr>
                                <w:top w:val="none" w:sz="0" w:space="0" w:color="auto"/>
                                <w:left w:val="none" w:sz="0" w:space="0" w:color="auto"/>
                                <w:bottom w:val="none" w:sz="0" w:space="0" w:color="auto"/>
                                <w:right w:val="none" w:sz="0" w:space="0" w:color="auto"/>
                              </w:divBdr>
                            </w:div>
                            <w:div w:id="1356690504">
                              <w:marLeft w:val="0"/>
                              <w:marRight w:val="0"/>
                              <w:marTop w:val="0"/>
                              <w:marBottom w:val="0"/>
                              <w:divBdr>
                                <w:top w:val="none" w:sz="0" w:space="0" w:color="auto"/>
                                <w:left w:val="none" w:sz="0" w:space="0" w:color="auto"/>
                                <w:bottom w:val="none" w:sz="0" w:space="0" w:color="auto"/>
                                <w:right w:val="none" w:sz="0" w:space="0" w:color="auto"/>
                              </w:divBdr>
                            </w:div>
                            <w:div w:id="289819525">
                              <w:marLeft w:val="0"/>
                              <w:marRight w:val="0"/>
                              <w:marTop w:val="0"/>
                              <w:marBottom w:val="0"/>
                              <w:divBdr>
                                <w:top w:val="none" w:sz="0" w:space="0" w:color="auto"/>
                                <w:left w:val="none" w:sz="0" w:space="0" w:color="auto"/>
                                <w:bottom w:val="none" w:sz="0" w:space="0" w:color="auto"/>
                                <w:right w:val="none" w:sz="0" w:space="0" w:color="auto"/>
                              </w:divBdr>
                            </w:div>
                            <w:div w:id="1398430398">
                              <w:marLeft w:val="0"/>
                              <w:marRight w:val="0"/>
                              <w:marTop w:val="0"/>
                              <w:marBottom w:val="0"/>
                              <w:divBdr>
                                <w:top w:val="none" w:sz="0" w:space="0" w:color="auto"/>
                                <w:left w:val="none" w:sz="0" w:space="0" w:color="auto"/>
                                <w:bottom w:val="none" w:sz="0" w:space="0" w:color="auto"/>
                                <w:right w:val="none" w:sz="0" w:space="0" w:color="auto"/>
                              </w:divBdr>
                            </w:div>
                            <w:div w:id="1853641632">
                              <w:marLeft w:val="0"/>
                              <w:marRight w:val="0"/>
                              <w:marTop w:val="0"/>
                              <w:marBottom w:val="0"/>
                              <w:divBdr>
                                <w:top w:val="none" w:sz="0" w:space="0" w:color="auto"/>
                                <w:left w:val="none" w:sz="0" w:space="0" w:color="auto"/>
                                <w:bottom w:val="none" w:sz="0" w:space="0" w:color="auto"/>
                                <w:right w:val="none" w:sz="0" w:space="0" w:color="auto"/>
                              </w:divBdr>
                              <w:divsChild>
                                <w:div w:id="14841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1934</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Danusia Silva Martins</dc:creator>
  <cp:keywords/>
  <dc:description/>
  <cp:lastModifiedBy>Marlen Danusia Silva Martins</cp:lastModifiedBy>
  <cp:revision>1</cp:revision>
  <dcterms:created xsi:type="dcterms:W3CDTF">2021-06-09T14:26:00Z</dcterms:created>
  <dcterms:modified xsi:type="dcterms:W3CDTF">2021-06-09T14:28:00Z</dcterms:modified>
</cp:coreProperties>
</file>