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36905564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DISCIPLINA:</w:t>
            </w:r>
            <w:r w:rsidR="00FE539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07B86" w:rsidRPr="00007B86">
              <w:rPr>
                <w:b/>
                <w:color w:val="000000"/>
                <w:sz w:val="24"/>
                <w:szCs w:val="24"/>
              </w:rPr>
              <w:t>Prática Profissional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1BD1642E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007B86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39DE5C2B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1577B">
              <w:rPr>
                <w:b/>
                <w:color w:val="000000"/>
                <w:sz w:val="20"/>
                <w:szCs w:val="20"/>
              </w:rPr>
              <w:t>2</w:t>
            </w:r>
            <w:r w:rsidR="004A588F">
              <w:rPr>
                <w:b/>
                <w:color w:val="000000"/>
                <w:sz w:val="20"/>
                <w:szCs w:val="20"/>
              </w:rPr>
              <w:t>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91577B">
              <w:rPr>
                <w:b/>
                <w:color w:val="000000"/>
                <w:sz w:val="20"/>
                <w:szCs w:val="20"/>
              </w:rPr>
              <w:t>6</w:t>
            </w:r>
            <w:r w:rsidR="004A588F">
              <w:rPr>
                <w:b/>
                <w:color w:val="000000"/>
                <w:sz w:val="20"/>
                <w:szCs w:val="20"/>
              </w:rPr>
              <w:t>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2CD26125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7959DC">
              <w:rPr>
                <w:sz w:val="24"/>
                <w:szCs w:val="24"/>
              </w:rPr>
              <w:t>4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4BF06E9C" w:rsidR="007D0082" w:rsidRDefault="004A5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43697">
              <w:rPr>
                <w:color w:val="000000"/>
                <w:sz w:val="24"/>
                <w:szCs w:val="24"/>
              </w:rPr>
              <w:t>° ano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26A4591E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>Técnico integrado ao ensino médio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C5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7D0082" w14:paraId="0D33943A" w14:textId="77777777" w:rsidTr="00DC709C">
        <w:trPr>
          <w:trHeight w:val="67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5B6204F0" w:rsidR="007D0082" w:rsidRPr="000C7749" w:rsidRDefault="006E516F" w:rsidP="003D2C33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>
              <w:t>Estágio profissional supervisionado;</w:t>
            </w:r>
            <w:r w:rsidR="003F3B7D">
              <w:t xml:space="preserve"> </w:t>
            </w:r>
            <w:r w:rsidR="00065541">
              <w:t>Projeto de pesquisa; Projeto de extensão; A</w:t>
            </w:r>
            <w:r>
              <w:t xml:space="preserve">tividades </w:t>
            </w:r>
            <w:r w:rsidR="00065541">
              <w:t>tecnológic</w:t>
            </w:r>
            <w:r w:rsidR="000034FE">
              <w:t>as, científico e de ensino</w:t>
            </w:r>
            <w:r>
              <w:t xml:space="preserve"> na área do curso</w:t>
            </w:r>
            <w:r w:rsidR="00886452">
              <w:t>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642DF3">
        <w:trPr>
          <w:trHeight w:val="96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7321F7E3" w14:textId="77777777" w:rsidR="007D5D51" w:rsidRDefault="007D5D51" w:rsidP="007D5D51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D5D51">
              <w:t>Ampliar a compreensão sobre as áreas de atuação do curso</w:t>
            </w:r>
            <w:r>
              <w:t>;</w:t>
            </w:r>
          </w:p>
          <w:p w14:paraId="324F6415" w14:textId="77777777" w:rsidR="00433CB2" w:rsidRDefault="007D5D51" w:rsidP="007D5D51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V</w:t>
            </w:r>
            <w:r w:rsidRPr="007D5D51">
              <w:t>iabilizar a articulação entre a formação do estudante e o mundo do trabalho</w:t>
            </w:r>
            <w:r w:rsidR="00433CB2">
              <w:t>;</w:t>
            </w:r>
          </w:p>
          <w:p w14:paraId="31DA9E32" w14:textId="17873F4D" w:rsidR="007D5D51" w:rsidRPr="007D5D51" w:rsidRDefault="00433CB2" w:rsidP="007D5D51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P</w:t>
            </w:r>
            <w:r w:rsidR="007D5D51" w:rsidRPr="007D5D51">
              <w:t>ossibilita</w:t>
            </w:r>
            <w:r>
              <w:t>r</w:t>
            </w:r>
            <w:r w:rsidR="007D5D51" w:rsidRPr="007D5D51">
              <w:t xml:space="preserve"> ao educando </w:t>
            </w:r>
            <w:r>
              <w:t>a</w:t>
            </w:r>
            <w:r w:rsidR="007D5D51" w:rsidRPr="007D5D51">
              <w:t xml:space="preserve"> </w:t>
            </w:r>
            <w:r w:rsidRPr="007D5D51">
              <w:t>prepara</w:t>
            </w:r>
            <w:r>
              <w:t>ção</w:t>
            </w:r>
            <w:r w:rsidR="007D5D51" w:rsidRPr="007D5D51">
              <w:t xml:space="preserve"> para enfrentar os desafios da profissão e do desenvolvimento da aprendizagem permanente</w:t>
            </w:r>
            <w:r>
              <w:t>;</w:t>
            </w:r>
          </w:p>
          <w:p w14:paraId="0D33943D" w14:textId="20828BD0" w:rsidR="002B69ED" w:rsidRPr="00E61925" w:rsidRDefault="002F1505" w:rsidP="007D5D51">
            <w:pPr>
              <w:pStyle w:val="PargrafodaLista"/>
              <w:numPr>
                <w:ilvl w:val="0"/>
                <w:numId w:val="4"/>
              </w:numPr>
              <w:ind w:left="714" w:hanging="357"/>
              <w:jc w:val="both"/>
              <w:rPr>
                <w:color w:val="000000"/>
                <w:sz w:val="24"/>
                <w:szCs w:val="24"/>
              </w:rPr>
            </w:pPr>
            <w:r>
              <w:t xml:space="preserve">Fazer a correlação dos </w:t>
            </w:r>
            <w:r w:rsidR="007D5D51">
              <w:t>fundamentos técnicos, científicos e tecnológicos do curso, orientada pelo trabalho como princípio educativo, pela pesquisa como princípio pedagógico e pela extensão como princípio social.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4EBBBD82" w:rsidR="007D0082" w:rsidRDefault="00D43697" w:rsidP="00F0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</w:t>
            </w:r>
            <w:r w:rsidR="00D14012">
              <w:rPr>
                <w:b/>
                <w:color w:val="000000"/>
                <w:sz w:val="20"/>
                <w:szCs w:val="20"/>
              </w:rPr>
              <w:t>M</w:t>
            </w:r>
            <w:r>
              <w:rPr>
                <w:b/>
                <w:color w:val="000000"/>
                <w:sz w:val="20"/>
                <w:szCs w:val="20"/>
              </w:rPr>
              <w:t>A</w:t>
            </w:r>
          </w:p>
        </w:tc>
      </w:tr>
      <w:tr w:rsidR="00D14012" w14:paraId="49B92727" w14:textId="77777777" w:rsidTr="00D1401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0C6BB40B" w14:textId="3BCEFAF8" w:rsidR="0091577B" w:rsidRDefault="00905B3B" w:rsidP="00905B3B">
            <w:pPr>
              <w:jc w:val="both"/>
              <w:rPr>
                <w:bCs/>
                <w:noProof/>
                <w:color w:val="000000" w:themeColor="text1"/>
                <w:sz w:val="24"/>
                <w:szCs w:val="24"/>
              </w:rPr>
            </w:pPr>
            <w:r w:rsidRPr="00905B3B">
              <w:rPr>
                <w:b/>
                <w:noProof/>
                <w:color w:val="000000" w:themeColor="text1"/>
                <w:sz w:val="24"/>
                <w:szCs w:val="24"/>
              </w:rPr>
              <w:t xml:space="preserve">Unidade I </w:t>
            </w:r>
            <w:r w:rsidR="0091577B">
              <w:rPr>
                <w:b/>
                <w:noProof/>
                <w:color w:val="000000" w:themeColor="text1"/>
                <w:sz w:val="24"/>
                <w:szCs w:val="24"/>
              </w:rPr>
              <w:t>–</w:t>
            </w:r>
            <w:r w:rsidRPr="00905B3B">
              <w:rPr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91577B">
              <w:rPr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91577B" w:rsidRPr="0091577B">
              <w:rPr>
                <w:bCs/>
                <w:noProof/>
                <w:color w:val="000000" w:themeColor="text1"/>
                <w:sz w:val="24"/>
                <w:szCs w:val="24"/>
              </w:rPr>
              <w:t>ESTÁGIO PROFISSIONAL SUPERVISIONADO</w:t>
            </w:r>
          </w:p>
          <w:p w14:paraId="3132D6E5" w14:textId="4C72154C" w:rsidR="0091577B" w:rsidRDefault="0091577B" w:rsidP="00905B3B">
            <w:pPr>
              <w:jc w:val="both"/>
              <w:rPr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bCs/>
                <w:noProof/>
                <w:color w:val="000000" w:themeColor="text1"/>
                <w:sz w:val="24"/>
                <w:szCs w:val="24"/>
              </w:rPr>
              <w:t>1.</w:t>
            </w:r>
            <w:r w:rsidR="00ED48FA">
              <w:rPr>
                <w:bCs/>
                <w:noProof/>
                <w:color w:val="000000" w:themeColor="text1"/>
                <w:sz w:val="24"/>
                <w:szCs w:val="24"/>
              </w:rPr>
              <w:t xml:space="preserve">1Estágio – definição e importância </w:t>
            </w:r>
          </w:p>
          <w:p w14:paraId="75447C80" w14:textId="143BB1B8" w:rsidR="00ED48FA" w:rsidRDefault="00ED48FA" w:rsidP="00905B3B">
            <w:pPr>
              <w:jc w:val="both"/>
              <w:rPr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bCs/>
                <w:noProof/>
                <w:color w:val="000000" w:themeColor="text1"/>
                <w:sz w:val="24"/>
                <w:szCs w:val="24"/>
              </w:rPr>
              <w:t>1.2 Leis do estágio</w:t>
            </w:r>
          </w:p>
          <w:p w14:paraId="23566C65" w14:textId="442FE140" w:rsidR="00D60A81" w:rsidRDefault="00D60A81" w:rsidP="00905B3B">
            <w:pPr>
              <w:jc w:val="both"/>
              <w:rPr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bCs/>
                <w:noProof/>
                <w:color w:val="000000" w:themeColor="text1"/>
                <w:sz w:val="24"/>
                <w:szCs w:val="24"/>
              </w:rPr>
              <w:t>1.3 Considerações importantes sobre comportamento e postura no ambiente de estágio</w:t>
            </w:r>
          </w:p>
          <w:p w14:paraId="27D3D1A1" w14:textId="4B73E306" w:rsidR="0091577B" w:rsidRDefault="00D60A81" w:rsidP="00905B3B">
            <w:pPr>
              <w:jc w:val="both"/>
              <w:rPr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bCs/>
                <w:noProof/>
                <w:color w:val="000000" w:themeColor="text1"/>
                <w:sz w:val="24"/>
                <w:szCs w:val="24"/>
              </w:rPr>
              <w:t>1.4 Experiência prática de estágio em área correlata ao curso</w:t>
            </w:r>
          </w:p>
          <w:p w14:paraId="30E378BE" w14:textId="77777777" w:rsidR="00D60A81" w:rsidRDefault="00D60A81" w:rsidP="00905B3B">
            <w:pPr>
              <w:jc w:val="both"/>
              <w:rPr>
                <w:bCs/>
                <w:noProof/>
                <w:color w:val="000000" w:themeColor="text1"/>
                <w:sz w:val="24"/>
                <w:szCs w:val="24"/>
              </w:rPr>
            </w:pPr>
          </w:p>
          <w:p w14:paraId="5456FE0D" w14:textId="64082468" w:rsidR="00D60A81" w:rsidRPr="00D60A81" w:rsidRDefault="00D60A81" w:rsidP="00D60A81">
            <w:pPr>
              <w:jc w:val="both"/>
              <w:rPr>
                <w:b/>
                <w:bCs/>
                <w:sz w:val="24"/>
                <w:szCs w:val="24"/>
              </w:rPr>
            </w:pPr>
            <w:r w:rsidRPr="00D60A81">
              <w:rPr>
                <w:b/>
                <w:noProof/>
                <w:color w:val="000000" w:themeColor="text1"/>
                <w:sz w:val="24"/>
                <w:szCs w:val="24"/>
              </w:rPr>
              <w:t xml:space="preserve">Unidade II - </w:t>
            </w:r>
            <w:r w:rsidRPr="000034FE">
              <w:rPr>
                <w:caps/>
                <w:sz w:val="24"/>
                <w:szCs w:val="24"/>
              </w:rPr>
              <w:t>Desenvolvimento de pesquisa acadêmico-científica e/ou tecnológica</w:t>
            </w:r>
          </w:p>
          <w:p w14:paraId="2BB42DD3" w14:textId="78EF0646" w:rsidR="00905B3B" w:rsidRDefault="00BB6CB9" w:rsidP="00BB6CB9">
            <w:pPr>
              <w:jc w:val="both"/>
              <w:rPr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bCs/>
                <w:noProof/>
                <w:color w:val="000000" w:themeColor="text1"/>
                <w:sz w:val="24"/>
                <w:szCs w:val="24"/>
              </w:rPr>
              <w:t>2.1 Projeto de pesquisa</w:t>
            </w:r>
          </w:p>
          <w:p w14:paraId="53978022" w14:textId="60379C2E" w:rsidR="00BB6CB9" w:rsidRDefault="00BB6CB9" w:rsidP="00BB6CB9">
            <w:pPr>
              <w:jc w:val="both"/>
              <w:rPr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bCs/>
                <w:noProof/>
                <w:color w:val="000000" w:themeColor="text1"/>
                <w:sz w:val="24"/>
                <w:szCs w:val="24"/>
              </w:rPr>
              <w:t xml:space="preserve">2.2 </w:t>
            </w:r>
            <w:r w:rsidR="00184FC1">
              <w:rPr>
                <w:bCs/>
                <w:noProof/>
                <w:color w:val="000000" w:themeColor="text1"/>
                <w:sz w:val="24"/>
                <w:szCs w:val="24"/>
              </w:rPr>
              <w:t>Elaboração de um projeto de pesquisa</w:t>
            </w:r>
            <w:r w:rsidR="00984748">
              <w:rPr>
                <w:bCs/>
                <w:noProof/>
                <w:color w:val="000000" w:themeColor="text1"/>
                <w:sz w:val="24"/>
                <w:szCs w:val="24"/>
              </w:rPr>
              <w:t xml:space="preserve"> em área correlata ao curso</w:t>
            </w:r>
          </w:p>
          <w:p w14:paraId="3E79B155" w14:textId="5DE44E8E" w:rsidR="00184FC1" w:rsidRDefault="00184FC1" w:rsidP="00BB6CB9">
            <w:pPr>
              <w:jc w:val="both"/>
              <w:rPr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bCs/>
                <w:noProof/>
                <w:color w:val="000000" w:themeColor="text1"/>
                <w:sz w:val="24"/>
                <w:szCs w:val="24"/>
              </w:rPr>
              <w:t>2.3 Execução do projeto de pesquisa</w:t>
            </w:r>
            <w:r w:rsidR="00984748">
              <w:rPr>
                <w:bCs/>
                <w:noProof/>
                <w:color w:val="000000" w:themeColor="text1"/>
                <w:sz w:val="24"/>
                <w:szCs w:val="24"/>
              </w:rPr>
              <w:t xml:space="preserve"> em área correlata ao curso</w:t>
            </w:r>
          </w:p>
          <w:p w14:paraId="54F38484" w14:textId="65CC69EF" w:rsidR="00BB6CB9" w:rsidRDefault="00184FC1" w:rsidP="00BB6CB9">
            <w:pPr>
              <w:jc w:val="both"/>
              <w:rPr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bCs/>
                <w:noProof/>
                <w:color w:val="000000" w:themeColor="text1"/>
                <w:sz w:val="24"/>
                <w:szCs w:val="24"/>
              </w:rPr>
              <w:t xml:space="preserve">2.4 </w:t>
            </w:r>
            <w:r w:rsidR="00984748">
              <w:rPr>
                <w:bCs/>
                <w:noProof/>
                <w:color w:val="000000" w:themeColor="text1"/>
                <w:sz w:val="24"/>
                <w:szCs w:val="24"/>
              </w:rPr>
              <w:t xml:space="preserve">Interpretação de resultados e </w:t>
            </w:r>
            <w:r w:rsidR="00CC6049">
              <w:rPr>
                <w:bCs/>
                <w:noProof/>
                <w:color w:val="000000" w:themeColor="text1"/>
                <w:sz w:val="24"/>
                <w:szCs w:val="24"/>
              </w:rPr>
              <w:t>relatório final</w:t>
            </w:r>
          </w:p>
          <w:p w14:paraId="476F88F3" w14:textId="77777777" w:rsidR="00BB6CB9" w:rsidRDefault="00BB6CB9" w:rsidP="00BB6CB9">
            <w:pPr>
              <w:jc w:val="both"/>
              <w:rPr>
                <w:bCs/>
                <w:noProof/>
                <w:color w:val="000000" w:themeColor="text1"/>
                <w:sz w:val="24"/>
                <w:szCs w:val="24"/>
              </w:rPr>
            </w:pPr>
          </w:p>
          <w:p w14:paraId="4AA03D29" w14:textId="68BF85B2" w:rsidR="00CC6049" w:rsidRDefault="00CC6049" w:rsidP="00CC6049">
            <w:pPr>
              <w:jc w:val="both"/>
              <w:rPr>
                <w:caps/>
                <w:sz w:val="24"/>
                <w:szCs w:val="24"/>
              </w:rPr>
            </w:pPr>
            <w:r w:rsidRPr="00D60A81">
              <w:rPr>
                <w:b/>
                <w:noProof/>
                <w:color w:val="000000" w:themeColor="text1"/>
                <w:sz w:val="24"/>
                <w:szCs w:val="24"/>
              </w:rPr>
              <w:t>Unidade II</w:t>
            </w:r>
            <w:r w:rsidR="00174C4C">
              <w:rPr>
                <w:b/>
                <w:noProof/>
                <w:color w:val="000000" w:themeColor="text1"/>
                <w:sz w:val="24"/>
                <w:szCs w:val="24"/>
              </w:rPr>
              <w:t>I</w:t>
            </w:r>
            <w:r w:rsidRPr="00D60A81">
              <w:rPr>
                <w:b/>
                <w:noProof/>
                <w:color w:val="000000" w:themeColor="text1"/>
                <w:sz w:val="24"/>
                <w:szCs w:val="24"/>
              </w:rPr>
              <w:t xml:space="preserve"> - </w:t>
            </w:r>
            <w:r w:rsidRPr="000034FE">
              <w:rPr>
                <w:caps/>
                <w:sz w:val="24"/>
                <w:szCs w:val="24"/>
              </w:rPr>
              <w:t xml:space="preserve">Desenvolvimento de </w:t>
            </w:r>
            <w:r w:rsidR="00174C4C">
              <w:rPr>
                <w:caps/>
                <w:sz w:val="24"/>
                <w:szCs w:val="24"/>
              </w:rPr>
              <w:t>projeto de extensão</w:t>
            </w:r>
          </w:p>
          <w:p w14:paraId="39B5F8F5" w14:textId="49AD26B1" w:rsidR="00174C4C" w:rsidRDefault="00174C4C" w:rsidP="00CC6049">
            <w:pPr>
              <w:jc w:val="both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3.1 P</w:t>
            </w:r>
            <w:r w:rsidR="00FE7709">
              <w:rPr>
                <w:sz w:val="24"/>
                <w:szCs w:val="24"/>
              </w:rPr>
              <w:t>rojeto de extensão</w:t>
            </w:r>
          </w:p>
          <w:p w14:paraId="5747FC45" w14:textId="4D52F9F2" w:rsidR="00FE7709" w:rsidRDefault="00FE7709" w:rsidP="00CC6049">
            <w:pPr>
              <w:jc w:val="both"/>
              <w:rPr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 Visitas técnicas </w:t>
            </w:r>
            <w:r w:rsidR="00BE5D65">
              <w:rPr>
                <w:sz w:val="24"/>
                <w:szCs w:val="24"/>
              </w:rPr>
              <w:t>a comunidade</w:t>
            </w:r>
            <w:r w:rsidR="009738C3">
              <w:rPr>
                <w:sz w:val="24"/>
                <w:szCs w:val="24"/>
              </w:rPr>
              <w:t xml:space="preserve"> local</w:t>
            </w:r>
            <w:r w:rsidR="00BE5D65">
              <w:rPr>
                <w:sz w:val="24"/>
                <w:szCs w:val="24"/>
              </w:rPr>
              <w:t xml:space="preserve"> e empresas</w:t>
            </w:r>
            <w:r w:rsidR="009738C3">
              <w:rPr>
                <w:sz w:val="24"/>
                <w:szCs w:val="24"/>
              </w:rPr>
              <w:t xml:space="preserve"> </w:t>
            </w:r>
            <w:r w:rsidR="009738C3">
              <w:rPr>
                <w:bCs/>
                <w:noProof/>
                <w:color w:val="000000" w:themeColor="text1"/>
                <w:sz w:val="24"/>
                <w:szCs w:val="24"/>
              </w:rPr>
              <w:t>da área correlata ao curso</w:t>
            </w:r>
          </w:p>
          <w:p w14:paraId="06ED74E8" w14:textId="3B8E6F2F" w:rsidR="009738C3" w:rsidRDefault="009738C3" w:rsidP="00CC6049">
            <w:pPr>
              <w:jc w:val="both"/>
              <w:rPr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bCs/>
                <w:noProof/>
                <w:color w:val="000000" w:themeColor="text1"/>
                <w:sz w:val="24"/>
                <w:szCs w:val="24"/>
              </w:rPr>
              <w:t xml:space="preserve">3.3 Elaboração de um projeto de extensão com aplicação </w:t>
            </w:r>
            <w:r w:rsidR="00374C49">
              <w:rPr>
                <w:bCs/>
                <w:noProof/>
                <w:color w:val="000000" w:themeColor="text1"/>
                <w:sz w:val="24"/>
                <w:szCs w:val="24"/>
              </w:rPr>
              <w:t>local</w:t>
            </w:r>
          </w:p>
          <w:p w14:paraId="32EEC23A" w14:textId="6E6496C2" w:rsidR="00BB6CB9" w:rsidRDefault="00374C49" w:rsidP="00BB6CB9">
            <w:pPr>
              <w:jc w:val="both"/>
              <w:rPr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bCs/>
                <w:noProof/>
                <w:color w:val="000000" w:themeColor="text1"/>
                <w:sz w:val="24"/>
                <w:szCs w:val="24"/>
              </w:rPr>
              <w:t>3.4 Execução de atividades correlatas ao projeto</w:t>
            </w:r>
          </w:p>
          <w:p w14:paraId="10D3608C" w14:textId="77777777" w:rsidR="00374C49" w:rsidRDefault="00374C49" w:rsidP="00BB6CB9">
            <w:pPr>
              <w:jc w:val="both"/>
              <w:rPr>
                <w:bCs/>
                <w:noProof/>
                <w:color w:val="000000" w:themeColor="text1"/>
                <w:sz w:val="24"/>
                <w:szCs w:val="24"/>
              </w:rPr>
            </w:pPr>
          </w:p>
          <w:p w14:paraId="49BFB6E4" w14:textId="0DB68A39" w:rsidR="009407AB" w:rsidRDefault="009407AB" w:rsidP="009407AB">
            <w:pPr>
              <w:jc w:val="both"/>
              <w:rPr>
                <w:caps/>
                <w:sz w:val="24"/>
                <w:szCs w:val="24"/>
              </w:rPr>
            </w:pPr>
            <w:r w:rsidRPr="009407AB">
              <w:rPr>
                <w:b/>
                <w:noProof/>
                <w:color w:val="000000" w:themeColor="text1"/>
                <w:sz w:val="24"/>
                <w:szCs w:val="24"/>
              </w:rPr>
              <w:t xml:space="preserve">Unidade IV - </w:t>
            </w:r>
            <w:r w:rsidRPr="009407AB">
              <w:rPr>
                <w:caps/>
                <w:sz w:val="24"/>
                <w:szCs w:val="24"/>
              </w:rPr>
              <w:t>Atividades tecnológicas, científic</w:t>
            </w:r>
            <w:r w:rsidR="00D5326E">
              <w:rPr>
                <w:caps/>
                <w:sz w:val="24"/>
                <w:szCs w:val="24"/>
              </w:rPr>
              <w:t>AS</w:t>
            </w:r>
            <w:r w:rsidRPr="009407AB">
              <w:rPr>
                <w:caps/>
                <w:sz w:val="24"/>
                <w:szCs w:val="24"/>
              </w:rPr>
              <w:t xml:space="preserve"> e de ensino </w:t>
            </w:r>
          </w:p>
          <w:p w14:paraId="597EF0BC" w14:textId="1943FA49" w:rsidR="00374C49" w:rsidRDefault="009407AB" w:rsidP="00BB6CB9">
            <w:pPr>
              <w:jc w:val="both"/>
              <w:rPr>
                <w:bCs/>
                <w:noProof/>
                <w:color w:val="000000" w:themeColor="text1"/>
                <w:sz w:val="24"/>
                <w:szCs w:val="24"/>
              </w:rPr>
            </w:pPr>
            <w:r w:rsidRPr="009407AB">
              <w:rPr>
                <w:bCs/>
                <w:noProof/>
                <w:color w:val="000000" w:themeColor="text1"/>
                <w:sz w:val="24"/>
                <w:szCs w:val="24"/>
              </w:rPr>
              <w:t xml:space="preserve">4.1 </w:t>
            </w:r>
            <w:r w:rsidR="00BB7F8B">
              <w:rPr>
                <w:bCs/>
                <w:noProof/>
                <w:color w:val="000000" w:themeColor="text1"/>
                <w:sz w:val="24"/>
                <w:szCs w:val="24"/>
              </w:rPr>
              <w:t xml:space="preserve">Organização de </w:t>
            </w:r>
            <w:r w:rsidR="00FE71C4">
              <w:rPr>
                <w:bCs/>
                <w:noProof/>
                <w:color w:val="000000" w:themeColor="text1"/>
                <w:sz w:val="24"/>
                <w:szCs w:val="24"/>
              </w:rPr>
              <w:t>palestra em área correlata ao curso</w:t>
            </w:r>
          </w:p>
          <w:p w14:paraId="02C9B3D8" w14:textId="07F1532D" w:rsidR="00FE71C4" w:rsidRDefault="00FE71C4" w:rsidP="00BB6CB9">
            <w:pPr>
              <w:jc w:val="both"/>
              <w:rPr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bCs/>
                <w:noProof/>
                <w:color w:val="000000" w:themeColor="text1"/>
                <w:sz w:val="24"/>
                <w:szCs w:val="24"/>
              </w:rPr>
              <w:t xml:space="preserve">4.2 </w:t>
            </w:r>
            <w:r w:rsidR="00D5326E">
              <w:rPr>
                <w:bCs/>
                <w:noProof/>
                <w:color w:val="000000" w:themeColor="text1"/>
                <w:sz w:val="24"/>
                <w:szCs w:val="24"/>
              </w:rPr>
              <w:t>Desenvolvimento de produtos e análise sensorial</w:t>
            </w:r>
          </w:p>
          <w:p w14:paraId="6A3D38CE" w14:textId="0158079D" w:rsidR="00D5326E" w:rsidRPr="00886452" w:rsidRDefault="00D5326E" w:rsidP="00886452">
            <w:pPr>
              <w:jc w:val="both"/>
              <w:rPr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bCs/>
                <w:noProof/>
                <w:color w:val="000000" w:themeColor="text1"/>
                <w:sz w:val="24"/>
                <w:szCs w:val="24"/>
              </w:rPr>
              <w:lastRenderedPageBreak/>
              <w:t>4.3 Elaboração de um artigo científico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9F34D2">
        <w:trPr>
          <w:trHeight w:val="77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237A8367" w14:textId="49417F21" w:rsidR="00AD2F35" w:rsidRPr="00AD2F35" w:rsidRDefault="00AD2F35" w:rsidP="00AD2F35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AD2F35">
              <w:rPr>
                <w:sz w:val="24"/>
                <w:szCs w:val="24"/>
              </w:rPr>
              <w:t xml:space="preserve">Aulas </w:t>
            </w:r>
            <w:r>
              <w:rPr>
                <w:sz w:val="24"/>
                <w:szCs w:val="24"/>
              </w:rPr>
              <w:t xml:space="preserve">teóricas </w:t>
            </w:r>
            <w:r w:rsidRPr="00AD2F35">
              <w:rPr>
                <w:sz w:val="24"/>
                <w:szCs w:val="24"/>
              </w:rPr>
              <w:t xml:space="preserve">expositivas e dialogadas. </w:t>
            </w:r>
            <w:r w:rsidR="00C67A1D">
              <w:rPr>
                <w:sz w:val="24"/>
                <w:szCs w:val="24"/>
              </w:rPr>
              <w:t>Compreensão do conteúdo</w:t>
            </w:r>
            <w:r>
              <w:rPr>
                <w:sz w:val="24"/>
                <w:szCs w:val="24"/>
              </w:rPr>
              <w:t xml:space="preserve"> por meio da e</w:t>
            </w:r>
            <w:r w:rsidRPr="00AD2F35">
              <w:rPr>
                <w:sz w:val="24"/>
                <w:szCs w:val="24"/>
              </w:rPr>
              <w:t>laboração de trabalhos</w:t>
            </w:r>
            <w:r>
              <w:rPr>
                <w:sz w:val="24"/>
                <w:szCs w:val="24"/>
              </w:rPr>
              <w:t>.</w:t>
            </w:r>
          </w:p>
          <w:p w14:paraId="0D339464" w14:textId="6FD58B32" w:rsidR="007D0082" w:rsidRPr="00464505" w:rsidRDefault="00AD2F35" w:rsidP="00C67A1D">
            <w:pPr>
              <w:spacing w:line="228" w:lineRule="auto"/>
              <w:jc w:val="both"/>
              <w:rPr>
                <w:color w:val="000000"/>
              </w:rPr>
            </w:pPr>
            <w:r w:rsidRPr="00AD2F35">
              <w:rPr>
                <w:sz w:val="24"/>
                <w:szCs w:val="24"/>
              </w:rPr>
              <w:t>Apresentação de trabalhos</w:t>
            </w:r>
            <w:r w:rsidR="00C67A1D">
              <w:rPr>
                <w:sz w:val="24"/>
                <w:szCs w:val="24"/>
              </w:rPr>
              <w:t xml:space="preserve">, </w:t>
            </w:r>
            <w:r w:rsidR="00C1584E">
              <w:rPr>
                <w:sz w:val="24"/>
                <w:szCs w:val="24"/>
              </w:rPr>
              <w:t>a</w:t>
            </w:r>
            <w:r w:rsidRPr="00AD2F35">
              <w:rPr>
                <w:sz w:val="24"/>
                <w:szCs w:val="24"/>
              </w:rPr>
              <w:t>tividades práticas</w:t>
            </w:r>
            <w:r w:rsidR="00C1584E">
              <w:rPr>
                <w:sz w:val="24"/>
                <w:szCs w:val="24"/>
              </w:rPr>
              <w:t xml:space="preserve"> de laboratórios e campo e visitas técnicas</w:t>
            </w:r>
            <w:r w:rsidR="00C67A1D">
              <w:rPr>
                <w:sz w:val="24"/>
                <w:szCs w:val="24"/>
              </w:rPr>
              <w:t>.</w:t>
            </w:r>
            <w:r w:rsidR="00F51C25">
              <w:rPr>
                <w:sz w:val="24"/>
                <w:szCs w:val="24"/>
              </w:rPr>
              <w:t xml:space="preserve"> </w:t>
            </w:r>
            <w:r w:rsidR="00F51C25">
              <w:rPr>
                <w:color w:val="000000"/>
                <w:sz w:val="24"/>
                <w:szCs w:val="24"/>
              </w:rPr>
              <w:t>Os principais recursos utilizados são: quadro e pilotos; data-show, notebook, caixas de som,</w:t>
            </w:r>
            <w:r w:rsidR="00F94452">
              <w:rPr>
                <w:color w:val="000000"/>
                <w:sz w:val="24"/>
                <w:szCs w:val="24"/>
              </w:rPr>
              <w:t xml:space="preserve"> </w:t>
            </w:r>
            <w:r w:rsidR="00F51C25">
              <w:rPr>
                <w:color w:val="000000"/>
                <w:sz w:val="24"/>
                <w:szCs w:val="24"/>
              </w:rPr>
              <w:t>além dos equipamentos específicos dos conteúdos.</w:t>
            </w:r>
            <w:r w:rsidR="00553930">
              <w:rPr>
                <w:color w:val="000000"/>
                <w:sz w:val="24"/>
                <w:szCs w:val="24"/>
              </w:rPr>
              <w:t xml:space="preserve"> </w:t>
            </w:r>
            <w:r w:rsidR="00553930">
              <w:t>O professor será um orientador das ações do discente ajudando sempre na formação e associação do conteúdo teórico visto em outras disciplinas com</w:t>
            </w:r>
            <w:r w:rsidR="00341228">
              <w:t xml:space="preserve"> a </w:t>
            </w:r>
            <w:r w:rsidR="00553930">
              <w:t xml:space="preserve">atuação </w:t>
            </w:r>
            <w:r w:rsidR="00DC0B64">
              <w:t xml:space="preserve">na prática profissional supervisionado, bem como na Aplicação do conhecimento adquirido para a execução das atividades propostas. 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C5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527898" w14:paraId="0D339471" w14:textId="77777777" w:rsidTr="00C514FB">
        <w:trPr>
          <w:trHeight w:val="925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03D41445" w:rsidR="00527898" w:rsidRDefault="00527898" w:rsidP="00E642B1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Os instrumentos de avaliação podem ser: </w:t>
            </w:r>
            <w:r w:rsidR="00E642B1">
              <w:rPr>
                <w:color w:val="000000"/>
                <w:sz w:val="24"/>
                <w:szCs w:val="24"/>
              </w:rPr>
              <w:t>apresentação de trabalhos</w:t>
            </w:r>
            <w:r w:rsidR="007B073A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produção textual</w:t>
            </w:r>
            <w:r w:rsidR="007B073A">
              <w:rPr>
                <w:color w:val="000000"/>
                <w:sz w:val="24"/>
                <w:szCs w:val="24"/>
              </w:rPr>
              <w:t xml:space="preserve"> e prática</w:t>
            </w:r>
            <w:r>
              <w:rPr>
                <w:color w:val="000000"/>
                <w:sz w:val="24"/>
                <w:szCs w:val="24"/>
              </w:rPr>
              <w:t>, realização de evento/projeto, participação nas práticas, participação em aulas de campo/visitas técnicas, elaboração de materiais digitais (áudio, vídeo, podcast/ post/outros)</w:t>
            </w:r>
            <w:r w:rsidR="007B073A">
              <w:rPr>
                <w:color w:val="000000"/>
                <w:sz w:val="24"/>
                <w:szCs w:val="24"/>
              </w:rPr>
              <w:t>.</w:t>
            </w:r>
          </w:p>
        </w:tc>
      </w:tr>
      <w:tr w:rsidR="00527898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527898" w:rsidRPr="007A0402" w:rsidRDefault="00527898" w:rsidP="00527898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BÁSICA</w:t>
            </w:r>
          </w:p>
        </w:tc>
      </w:tr>
      <w:tr w:rsidR="00527898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607BF50E" w14:textId="77777777" w:rsidR="004F4B94" w:rsidRPr="00F93D95" w:rsidRDefault="004F4B94" w:rsidP="004F4B94">
            <w:pPr>
              <w:jc w:val="both"/>
              <w:rPr>
                <w:sz w:val="24"/>
                <w:szCs w:val="24"/>
              </w:rPr>
            </w:pPr>
            <w:r w:rsidRPr="00F93D95">
              <w:rPr>
                <w:sz w:val="24"/>
                <w:szCs w:val="24"/>
              </w:rPr>
              <w:t xml:space="preserve">BARCHI, R. </w:t>
            </w:r>
            <w:r w:rsidRPr="00F93D95">
              <w:rPr>
                <w:b/>
                <w:bCs/>
                <w:sz w:val="24"/>
                <w:szCs w:val="24"/>
              </w:rPr>
              <w:t>Do estágio ao primeiro emprego</w:t>
            </w:r>
            <w:r w:rsidRPr="00F93D95">
              <w:rPr>
                <w:sz w:val="24"/>
                <w:szCs w:val="24"/>
              </w:rPr>
              <w:t>. Rio de Janeiro: O Autor, 2001. 157 p.</w:t>
            </w:r>
          </w:p>
          <w:p w14:paraId="7FFBE4A0" w14:textId="7F8A7760" w:rsidR="00F93D95" w:rsidRDefault="00F93D95" w:rsidP="004F4B94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3D95">
              <w:rPr>
                <w:color w:val="000000"/>
                <w:sz w:val="24"/>
                <w:szCs w:val="24"/>
                <w:shd w:val="clear" w:color="auto" w:fill="FFFFFF"/>
              </w:rPr>
              <w:t>MINIM, V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F93D95">
              <w:rPr>
                <w:color w:val="000000"/>
                <w:sz w:val="24"/>
                <w:szCs w:val="24"/>
                <w:shd w:val="clear" w:color="auto" w:fill="FFFFFF"/>
              </w:rPr>
              <w:t>P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F93D95">
              <w:rPr>
                <w:color w:val="000000"/>
                <w:sz w:val="24"/>
                <w:szCs w:val="24"/>
                <w:shd w:val="clear" w:color="auto" w:fill="FFFFFF"/>
              </w:rPr>
              <w:t>R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F93D95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Análise sensorial</w:t>
            </w:r>
            <w:r w:rsidRPr="00F93D95">
              <w:rPr>
                <w:color w:val="000000"/>
                <w:sz w:val="24"/>
                <w:szCs w:val="24"/>
                <w:shd w:val="clear" w:color="auto" w:fill="FFFFFF"/>
              </w:rPr>
              <w:t>: estudos com consumidores. 2. ed. Viçosa, MG: UFV, 2010. 308 p. ISBN 9788572692823.</w:t>
            </w:r>
          </w:p>
          <w:p w14:paraId="3714A51A" w14:textId="32F33563" w:rsidR="00527898" w:rsidRPr="00B11C9D" w:rsidRDefault="00F93D95" w:rsidP="00F93D9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1258">
              <w:rPr>
                <w:sz w:val="24"/>
                <w:szCs w:val="24"/>
              </w:rPr>
              <w:t>GIL, A</w:t>
            </w:r>
            <w:r>
              <w:rPr>
                <w:sz w:val="24"/>
                <w:szCs w:val="24"/>
              </w:rPr>
              <w:t xml:space="preserve">. </w:t>
            </w:r>
            <w:r w:rsidRPr="00131258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  <w:r w:rsidRPr="00131258">
              <w:rPr>
                <w:sz w:val="24"/>
                <w:szCs w:val="24"/>
              </w:rPr>
              <w:t xml:space="preserve"> </w:t>
            </w:r>
            <w:r w:rsidRPr="00F93D95">
              <w:rPr>
                <w:b/>
                <w:bCs/>
                <w:sz w:val="24"/>
                <w:szCs w:val="24"/>
              </w:rPr>
              <w:t>Como elaborar projetos de pesquisa</w:t>
            </w:r>
            <w:r w:rsidRPr="00131258">
              <w:rPr>
                <w:sz w:val="24"/>
                <w:szCs w:val="24"/>
              </w:rPr>
              <w:t>. São Paulo: Atlas, 1991.</w:t>
            </w:r>
          </w:p>
        </w:tc>
      </w:tr>
      <w:tr w:rsidR="00527898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527898" w:rsidRDefault="00527898" w:rsidP="00527898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COMPLEMENTAR</w:t>
            </w:r>
          </w:p>
        </w:tc>
      </w:tr>
      <w:tr w:rsidR="001D6433" w14:paraId="0F27F883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1514BCE9" w14:textId="77777777" w:rsidR="00131258" w:rsidRPr="00131258" w:rsidRDefault="00131258" w:rsidP="00131258">
            <w:pPr>
              <w:jc w:val="both"/>
              <w:rPr>
                <w:sz w:val="24"/>
                <w:szCs w:val="24"/>
              </w:rPr>
            </w:pPr>
            <w:r w:rsidRPr="00131258">
              <w:rPr>
                <w:sz w:val="24"/>
                <w:szCs w:val="24"/>
              </w:rPr>
              <w:t>ABNT - ASSOCIAÇÃO BRASILEIRA DE NORMAS TÉCNICAS. NBR 10719: apresentação de</w:t>
            </w:r>
            <w:r w:rsidRPr="00131258">
              <w:rPr>
                <w:sz w:val="24"/>
                <w:szCs w:val="24"/>
              </w:rPr>
              <w:br/>
              <w:t>relatórios técnico-científicos. 3ª ed. Rio de Janeiro, 2011.</w:t>
            </w:r>
          </w:p>
          <w:p w14:paraId="30916EA5" w14:textId="77777777" w:rsidR="00131258" w:rsidRPr="00131258" w:rsidRDefault="00131258" w:rsidP="00131258">
            <w:pPr>
              <w:jc w:val="both"/>
              <w:rPr>
                <w:sz w:val="24"/>
                <w:szCs w:val="24"/>
              </w:rPr>
            </w:pPr>
            <w:r w:rsidRPr="00131258">
              <w:rPr>
                <w:sz w:val="24"/>
                <w:szCs w:val="24"/>
              </w:rPr>
              <w:t>ABNT - ASSOCIAÇÃO BRASILEIRA DE NORMAS TÉCNICAS. NBR 10520: informação e documentação: citações em documentos: apresentação. Rio de Janeiro, 2002a.</w:t>
            </w:r>
          </w:p>
          <w:p w14:paraId="1D3C7883" w14:textId="77777777" w:rsidR="00131258" w:rsidRPr="00131258" w:rsidRDefault="00131258" w:rsidP="00131258">
            <w:pPr>
              <w:jc w:val="both"/>
              <w:rPr>
                <w:sz w:val="24"/>
                <w:szCs w:val="24"/>
              </w:rPr>
            </w:pPr>
            <w:r w:rsidRPr="00131258">
              <w:rPr>
                <w:sz w:val="24"/>
                <w:szCs w:val="24"/>
              </w:rPr>
              <w:t>ABNT - ASSOCIAÇÃO BRASILEIRA DE NORMAS TÉCNICAS. NBR 6023: informação e documentação: referências: elaboração. Rio de Janeiro, 2002b.</w:t>
            </w:r>
          </w:p>
          <w:p w14:paraId="6707EE1C" w14:textId="77777777" w:rsidR="00131258" w:rsidRPr="00131258" w:rsidRDefault="00131258" w:rsidP="00131258">
            <w:pPr>
              <w:jc w:val="both"/>
              <w:rPr>
                <w:sz w:val="24"/>
                <w:szCs w:val="24"/>
              </w:rPr>
            </w:pPr>
            <w:r w:rsidRPr="00131258">
              <w:rPr>
                <w:sz w:val="24"/>
                <w:szCs w:val="24"/>
              </w:rPr>
              <w:t>FREIRE, Paulo. Extensão ou comunicação? Rio de Janeiro: Paz e Terra, 1982.</w:t>
            </w:r>
          </w:p>
          <w:p w14:paraId="62AFD915" w14:textId="75845B6D" w:rsidR="001D6433" w:rsidRPr="000144C1" w:rsidRDefault="00F93D95" w:rsidP="00131258">
            <w:pPr>
              <w:jc w:val="both"/>
              <w:rPr>
                <w:bCs/>
                <w:color w:val="000000"/>
              </w:rPr>
            </w:pPr>
            <w:r w:rsidRPr="00131258">
              <w:rPr>
                <w:sz w:val="24"/>
                <w:szCs w:val="24"/>
              </w:rPr>
              <w:t>GEWANDSZNAJDER, Fernando. O que é o método científico. São Paulo: Pioneira, 1989</w:t>
            </w:r>
          </w:p>
        </w:tc>
      </w:tr>
      <w:tr w:rsidR="00527898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Coordenador do Curso</w:t>
            </w:r>
          </w:p>
          <w:p w14:paraId="7F81D592" w14:textId="608E1FFA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621D"/>
    <w:multiLevelType w:val="hybridMultilevel"/>
    <w:tmpl w:val="87CAB6F0"/>
    <w:lvl w:ilvl="0" w:tplc="ABF2CDFC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E981B18">
      <w:numFmt w:val="bullet"/>
      <w:lvlText w:val="•"/>
      <w:lvlJc w:val="left"/>
      <w:pPr>
        <w:ind w:left="1768" w:hanging="360"/>
      </w:pPr>
      <w:rPr>
        <w:lang w:val="pt-PT" w:eastAsia="en-US" w:bidi="ar-SA"/>
      </w:rPr>
    </w:lvl>
    <w:lvl w:ilvl="2" w:tplc="CB2AC558">
      <w:numFmt w:val="bullet"/>
      <w:lvlText w:val="•"/>
      <w:lvlJc w:val="left"/>
      <w:pPr>
        <w:ind w:left="2696" w:hanging="360"/>
      </w:pPr>
      <w:rPr>
        <w:lang w:val="pt-PT" w:eastAsia="en-US" w:bidi="ar-SA"/>
      </w:rPr>
    </w:lvl>
    <w:lvl w:ilvl="3" w:tplc="65E0E042">
      <w:numFmt w:val="bullet"/>
      <w:lvlText w:val="•"/>
      <w:lvlJc w:val="left"/>
      <w:pPr>
        <w:ind w:left="3625" w:hanging="360"/>
      </w:pPr>
      <w:rPr>
        <w:lang w:val="pt-PT" w:eastAsia="en-US" w:bidi="ar-SA"/>
      </w:rPr>
    </w:lvl>
    <w:lvl w:ilvl="4" w:tplc="FF4CA5BE">
      <w:numFmt w:val="bullet"/>
      <w:lvlText w:val="•"/>
      <w:lvlJc w:val="left"/>
      <w:pPr>
        <w:ind w:left="4553" w:hanging="360"/>
      </w:pPr>
      <w:rPr>
        <w:lang w:val="pt-PT" w:eastAsia="en-US" w:bidi="ar-SA"/>
      </w:rPr>
    </w:lvl>
    <w:lvl w:ilvl="5" w:tplc="19341E4E">
      <w:numFmt w:val="bullet"/>
      <w:lvlText w:val="•"/>
      <w:lvlJc w:val="left"/>
      <w:pPr>
        <w:ind w:left="5482" w:hanging="360"/>
      </w:pPr>
      <w:rPr>
        <w:lang w:val="pt-PT" w:eastAsia="en-US" w:bidi="ar-SA"/>
      </w:rPr>
    </w:lvl>
    <w:lvl w:ilvl="6" w:tplc="155A5E6E">
      <w:numFmt w:val="bullet"/>
      <w:lvlText w:val="•"/>
      <w:lvlJc w:val="left"/>
      <w:pPr>
        <w:ind w:left="6410" w:hanging="360"/>
      </w:pPr>
      <w:rPr>
        <w:lang w:val="pt-PT" w:eastAsia="en-US" w:bidi="ar-SA"/>
      </w:rPr>
    </w:lvl>
    <w:lvl w:ilvl="7" w:tplc="F776FC2A">
      <w:numFmt w:val="bullet"/>
      <w:lvlText w:val="•"/>
      <w:lvlJc w:val="left"/>
      <w:pPr>
        <w:ind w:left="7338" w:hanging="360"/>
      </w:pPr>
      <w:rPr>
        <w:lang w:val="pt-PT" w:eastAsia="en-US" w:bidi="ar-SA"/>
      </w:rPr>
    </w:lvl>
    <w:lvl w:ilvl="8" w:tplc="6E4CE318">
      <w:numFmt w:val="bullet"/>
      <w:lvlText w:val="•"/>
      <w:lvlJc w:val="left"/>
      <w:pPr>
        <w:ind w:left="8267" w:hanging="360"/>
      </w:pPr>
      <w:rPr>
        <w:lang w:val="pt-PT" w:eastAsia="en-US" w:bidi="ar-SA"/>
      </w:rPr>
    </w:lvl>
  </w:abstractNum>
  <w:abstractNum w:abstractNumId="1" w15:restartNumberingAfterBreak="0">
    <w:nsid w:val="06F62FFC"/>
    <w:multiLevelType w:val="multilevel"/>
    <w:tmpl w:val="1BD629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4" w15:restartNumberingAfterBreak="0">
    <w:nsid w:val="123E00EF"/>
    <w:multiLevelType w:val="hybridMultilevel"/>
    <w:tmpl w:val="5E460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6" w15:restartNumberingAfterBreak="0">
    <w:nsid w:val="213F25AB"/>
    <w:multiLevelType w:val="multilevel"/>
    <w:tmpl w:val="E32CD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F25837"/>
    <w:multiLevelType w:val="hybridMultilevel"/>
    <w:tmpl w:val="E5825F9C"/>
    <w:lvl w:ilvl="0" w:tplc="389C43D0">
      <w:numFmt w:val="bullet"/>
      <w:lvlText w:val=""/>
      <w:lvlJc w:val="left"/>
      <w:pPr>
        <w:ind w:left="1092" w:hanging="28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142BBCA">
      <w:numFmt w:val="bullet"/>
      <w:lvlText w:val="•"/>
      <w:lvlJc w:val="left"/>
      <w:pPr>
        <w:ind w:left="2094" w:hanging="280"/>
      </w:pPr>
      <w:rPr>
        <w:rFonts w:hint="default"/>
        <w:lang w:val="pt-PT" w:eastAsia="en-US" w:bidi="ar-SA"/>
      </w:rPr>
    </w:lvl>
    <w:lvl w:ilvl="2" w:tplc="E6A62FB6">
      <w:numFmt w:val="bullet"/>
      <w:lvlText w:val="•"/>
      <w:lvlJc w:val="left"/>
      <w:pPr>
        <w:ind w:left="3088" w:hanging="280"/>
      </w:pPr>
      <w:rPr>
        <w:rFonts w:hint="default"/>
        <w:lang w:val="pt-PT" w:eastAsia="en-US" w:bidi="ar-SA"/>
      </w:rPr>
    </w:lvl>
    <w:lvl w:ilvl="3" w:tplc="B7E686AA">
      <w:numFmt w:val="bullet"/>
      <w:lvlText w:val="•"/>
      <w:lvlJc w:val="left"/>
      <w:pPr>
        <w:ind w:left="4082" w:hanging="280"/>
      </w:pPr>
      <w:rPr>
        <w:rFonts w:hint="default"/>
        <w:lang w:val="pt-PT" w:eastAsia="en-US" w:bidi="ar-SA"/>
      </w:rPr>
    </w:lvl>
    <w:lvl w:ilvl="4" w:tplc="D0329210">
      <w:numFmt w:val="bullet"/>
      <w:lvlText w:val="•"/>
      <w:lvlJc w:val="left"/>
      <w:pPr>
        <w:ind w:left="5076" w:hanging="280"/>
      </w:pPr>
      <w:rPr>
        <w:rFonts w:hint="default"/>
        <w:lang w:val="pt-PT" w:eastAsia="en-US" w:bidi="ar-SA"/>
      </w:rPr>
    </w:lvl>
    <w:lvl w:ilvl="5" w:tplc="EC96C7A0">
      <w:numFmt w:val="bullet"/>
      <w:lvlText w:val="•"/>
      <w:lvlJc w:val="left"/>
      <w:pPr>
        <w:ind w:left="6070" w:hanging="280"/>
      </w:pPr>
      <w:rPr>
        <w:rFonts w:hint="default"/>
        <w:lang w:val="pt-PT" w:eastAsia="en-US" w:bidi="ar-SA"/>
      </w:rPr>
    </w:lvl>
    <w:lvl w:ilvl="6" w:tplc="C4FA300A">
      <w:numFmt w:val="bullet"/>
      <w:lvlText w:val="•"/>
      <w:lvlJc w:val="left"/>
      <w:pPr>
        <w:ind w:left="7064" w:hanging="280"/>
      </w:pPr>
      <w:rPr>
        <w:rFonts w:hint="default"/>
        <w:lang w:val="pt-PT" w:eastAsia="en-US" w:bidi="ar-SA"/>
      </w:rPr>
    </w:lvl>
    <w:lvl w:ilvl="7" w:tplc="6DA2600C">
      <w:numFmt w:val="bullet"/>
      <w:lvlText w:val="•"/>
      <w:lvlJc w:val="left"/>
      <w:pPr>
        <w:ind w:left="8058" w:hanging="280"/>
      </w:pPr>
      <w:rPr>
        <w:rFonts w:hint="default"/>
        <w:lang w:val="pt-PT" w:eastAsia="en-US" w:bidi="ar-SA"/>
      </w:rPr>
    </w:lvl>
    <w:lvl w:ilvl="8" w:tplc="24869192">
      <w:numFmt w:val="bullet"/>
      <w:lvlText w:val="•"/>
      <w:lvlJc w:val="left"/>
      <w:pPr>
        <w:ind w:left="9052" w:hanging="280"/>
      </w:pPr>
      <w:rPr>
        <w:rFonts w:hint="default"/>
        <w:lang w:val="pt-PT" w:eastAsia="en-US" w:bidi="ar-SA"/>
      </w:rPr>
    </w:lvl>
  </w:abstractNum>
  <w:abstractNum w:abstractNumId="8" w15:restartNumberingAfterBreak="0">
    <w:nsid w:val="283B0693"/>
    <w:multiLevelType w:val="hybridMultilevel"/>
    <w:tmpl w:val="B34E3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3035C"/>
    <w:multiLevelType w:val="multilevel"/>
    <w:tmpl w:val="2DF0AC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" w:hanging="1800"/>
      </w:pPr>
      <w:rPr>
        <w:rFonts w:hint="default"/>
      </w:rPr>
    </w:lvl>
  </w:abstractNum>
  <w:abstractNum w:abstractNumId="10" w15:restartNumberingAfterBreak="0">
    <w:nsid w:val="48830D0A"/>
    <w:multiLevelType w:val="multilevel"/>
    <w:tmpl w:val="DD34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12" w15:restartNumberingAfterBreak="0">
    <w:nsid w:val="59CF176B"/>
    <w:multiLevelType w:val="hybridMultilevel"/>
    <w:tmpl w:val="74B4B594"/>
    <w:lvl w:ilvl="0" w:tplc="B14E950C">
      <w:numFmt w:val="bullet"/>
      <w:lvlText w:val="●"/>
      <w:lvlJc w:val="left"/>
      <w:pPr>
        <w:ind w:left="83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B4219CE">
      <w:numFmt w:val="bullet"/>
      <w:lvlText w:val="•"/>
      <w:lvlJc w:val="left"/>
      <w:pPr>
        <w:ind w:left="1768" w:hanging="356"/>
      </w:pPr>
      <w:rPr>
        <w:lang w:val="pt-PT" w:eastAsia="en-US" w:bidi="ar-SA"/>
      </w:rPr>
    </w:lvl>
    <w:lvl w:ilvl="2" w:tplc="5E9A93FC">
      <w:numFmt w:val="bullet"/>
      <w:lvlText w:val="•"/>
      <w:lvlJc w:val="left"/>
      <w:pPr>
        <w:ind w:left="2697" w:hanging="356"/>
      </w:pPr>
      <w:rPr>
        <w:lang w:val="pt-PT" w:eastAsia="en-US" w:bidi="ar-SA"/>
      </w:rPr>
    </w:lvl>
    <w:lvl w:ilvl="3" w:tplc="C026123C">
      <w:numFmt w:val="bullet"/>
      <w:lvlText w:val="•"/>
      <w:lvlJc w:val="left"/>
      <w:pPr>
        <w:ind w:left="3625" w:hanging="356"/>
      </w:pPr>
      <w:rPr>
        <w:lang w:val="pt-PT" w:eastAsia="en-US" w:bidi="ar-SA"/>
      </w:rPr>
    </w:lvl>
    <w:lvl w:ilvl="4" w:tplc="F9AAA8F6">
      <w:numFmt w:val="bullet"/>
      <w:lvlText w:val="•"/>
      <w:lvlJc w:val="left"/>
      <w:pPr>
        <w:ind w:left="4554" w:hanging="356"/>
      </w:pPr>
      <w:rPr>
        <w:lang w:val="pt-PT" w:eastAsia="en-US" w:bidi="ar-SA"/>
      </w:rPr>
    </w:lvl>
    <w:lvl w:ilvl="5" w:tplc="9A32EBE2">
      <w:numFmt w:val="bullet"/>
      <w:lvlText w:val="•"/>
      <w:lvlJc w:val="left"/>
      <w:pPr>
        <w:ind w:left="5482" w:hanging="356"/>
      </w:pPr>
      <w:rPr>
        <w:lang w:val="pt-PT" w:eastAsia="en-US" w:bidi="ar-SA"/>
      </w:rPr>
    </w:lvl>
    <w:lvl w:ilvl="6" w:tplc="CD781342">
      <w:numFmt w:val="bullet"/>
      <w:lvlText w:val="•"/>
      <w:lvlJc w:val="left"/>
      <w:pPr>
        <w:ind w:left="6411" w:hanging="356"/>
      </w:pPr>
      <w:rPr>
        <w:lang w:val="pt-PT" w:eastAsia="en-US" w:bidi="ar-SA"/>
      </w:rPr>
    </w:lvl>
    <w:lvl w:ilvl="7" w:tplc="1CC65C2A">
      <w:numFmt w:val="bullet"/>
      <w:lvlText w:val="•"/>
      <w:lvlJc w:val="left"/>
      <w:pPr>
        <w:ind w:left="7339" w:hanging="356"/>
      </w:pPr>
      <w:rPr>
        <w:lang w:val="pt-PT" w:eastAsia="en-US" w:bidi="ar-SA"/>
      </w:rPr>
    </w:lvl>
    <w:lvl w:ilvl="8" w:tplc="199CCD64">
      <w:numFmt w:val="bullet"/>
      <w:lvlText w:val="•"/>
      <w:lvlJc w:val="left"/>
      <w:pPr>
        <w:ind w:left="8268" w:hanging="356"/>
      </w:pPr>
      <w:rPr>
        <w:lang w:val="pt-PT" w:eastAsia="en-US" w:bidi="ar-SA"/>
      </w:rPr>
    </w:lvl>
  </w:abstractNum>
  <w:abstractNum w:abstractNumId="13" w15:restartNumberingAfterBreak="0">
    <w:nsid w:val="6342286F"/>
    <w:multiLevelType w:val="hybridMultilevel"/>
    <w:tmpl w:val="C20A6E18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 w15:restartNumberingAfterBreak="0">
    <w:nsid w:val="696D47C9"/>
    <w:multiLevelType w:val="hybridMultilevel"/>
    <w:tmpl w:val="76A06FD8"/>
    <w:lvl w:ilvl="0" w:tplc="0416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70E840A3"/>
    <w:multiLevelType w:val="hybridMultilevel"/>
    <w:tmpl w:val="D6E22046"/>
    <w:lvl w:ilvl="0" w:tplc="6826F534">
      <w:numFmt w:val="bullet"/>
      <w:lvlText w:val="●"/>
      <w:lvlJc w:val="left"/>
      <w:pPr>
        <w:ind w:left="846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0BE9378">
      <w:numFmt w:val="bullet"/>
      <w:lvlText w:val="•"/>
      <w:lvlJc w:val="left"/>
      <w:pPr>
        <w:ind w:left="1768" w:hanging="364"/>
      </w:pPr>
      <w:rPr>
        <w:lang w:val="pt-PT" w:eastAsia="en-US" w:bidi="ar-SA"/>
      </w:rPr>
    </w:lvl>
    <w:lvl w:ilvl="2" w:tplc="E9D67B0C">
      <w:numFmt w:val="bullet"/>
      <w:lvlText w:val="•"/>
      <w:lvlJc w:val="left"/>
      <w:pPr>
        <w:ind w:left="2697" w:hanging="364"/>
      </w:pPr>
      <w:rPr>
        <w:lang w:val="pt-PT" w:eastAsia="en-US" w:bidi="ar-SA"/>
      </w:rPr>
    </w:lvl>
    <w:lvl w:ilvl="3" w:tplc="DF9AC0C2">
      <w:numFmt w:val="bullet"/>
      <w:lvlText w:val="•"/>
      <w:lvlJc w:val="left"/>
      <w:pPr>
        <w:ind w:left="3625" w:hanging="364"/>
      </w:pPr>
      <w:rPr>
        <w:lang w:val="pt-PT" w:eastAsia="en-US" w:bidi="ar-SA"/>
      </w:rPr>
    </w:lvl>
    <w:lvl w:ilvl="4" w:tplc="6AE2FAB8">
      <w:numFmt w:val="bullet"/>
      <w:lvlText w:val="•"/>
      <w:lvlJc w:val="left"/>
      <w:pPr>
        <w:ind w:left="4554" w:hanging="364"/>
      </w:pPr>
      <w:rPr>
        <w:lang w:val="pt-PT" w:eastAsia="en-US" w:bidi="ar-SA"/>
      </w:rPr>
    </w:lvl>
    <w:lvl w:ilvl="5" w:tplc="19BA3C52">
      <w:numFmt w:val="bullet"/>
      <w:lvlText w:val="•"/>
      <w:lvlJc w:val="left"/>
      <w:pPr>
        <w:ind w:left="5482" w:hanging="364"/>
      </w:pPr>
      <w:rPr>
        <w:lang w:val="pt-PT" w:eastAsia="en-US" w:bidi="ar-SA"/>
      </w:rPr>
    </w:lvl>
    <w:lvl w:ilvl="6" w:tplc="99AE5840">
      <w:numFmt w:val="bullet"/>
      <w:lvlText w:val="•"/>
      <w:lvlJc w:val="left"/>
      <w:pPr>
        <w:ind w:left="6411" w:hanging="364"/>
      </w:pPr>
      <w:rPr>
        <w:lang w:val="pt-PT" w:eastAsia="en-US" w:bidi="ar-SA"/>
      </w:rPr>
    </w:lvl>
    <w:lvl w:ilvl="7" w:tplc="EC6CB304">
      <w:numFmt w:val="bullet"/>
      <w:lvlText w:val="•"/>
      <w:lvlJc w:val="left"/>
      <w:pPr>
        <w:ind w:left="7339" w:hanging="364"/>
      </w:pPr>
      <w:rPr>
        <w:lang w:val="pt-PT" w:eastAsia="en-US" w:bidi="ar-SA"/>
      </w:rPr>
    </w:lvl>
    <w:lvl w:ilvl="8" w:tplc="10B692CE">
      <w:numFmt w:val="bullet"/>
      <w:lvlText w:val="•"/>
      <w:lvlJc w:val="left"/>
      <w:pPr>
        <w:ind w:left="8268" w:hanging="364"/>
      </w:pPr>
      <w:rPr>
        <w:lang w:val="pt-PT" w:eastAsia="en-US" w:bidi="ar-SA"/>
      </w:rPr>
    </w:lvl>
  </w:abstractNum>
  <w:num w:numId="1" w16cid:durableId="1391615186">
    <w:abstractNumId w:val="5"/>
  </w:num>
  <w:num w:numId="2" w16cid:durableId="1194803916">
    <w:abstractNumId w:val="3"/>
  </w:num>
  <w:num w:numId="3" w16cid:durableId="778525230">
    <w:abstractNumId w:val="11"/>
  </w:num>
  <w:num w:numId="4" w16cid:durableId="747387571">
    <w:abstractNumId w:val="4"/>
  </w:num>
  <w:num w:numId="5" w16cid:durableId="9450558">
    <w:abstractNumId w:val="13"/>
  </w:num>
  <w:num w:numId="6" w16cid:durableId="1668022526">
    <w:abstractNumId w:val="2"/>
  </w:num>
  <w:num w:numId="7" w16cid:durableId="77600980">
    <w:abstractNumId w:val="10"/>
  </w:num>
  <w:num w:numId="8" w16cid:durableId="1273633715">
    <w:abstractNumId w:val="1"/>
  </w:num>
  <w:num w:numId="9" w16cid:durableId="1055660316">
    <w:abstractNumId w:val="6"/>
  </w:num>
  <w:num w:numId="10" w16cid:durableId="1985892853">
    <w:abstractNumId w:val="9"/>
  </w:num>
  <w:num w:numId="11" w16cid:durableId="1101997956">
    <w:abstractNumId w:val="15"/>
  </w:num>
  <w:num w:numId="12" w16cid:durableId="782385329">
    <w:abstractNumId w:val="7"/>
  </w:num>
  <w:num w:numId="13" w16cid:durableId="1450011262">
    <w:abstractNumId w:val="0"/>
  </w:num>
  <w:num w:numId="14" w16cid:durableId="1135374024">
    <w:abstractNumId w:val="12"/>
  </w:num>
  <w:num w:numId="15" w16cid:durableId="1314019484">
    <w:abstractNumId w:val="8"/>
  </w:num>
  <w:num w:numId="16" w16cid:durableId="378997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02579"/>
    <w:rsid w:val="000034FE"/>
    <w:rsid w:val="00007B86"/>
    <w:rsid w:val="000140FF"/>
    <w:rsid w:val="000144C1"/>
    <w:rsid w:val="00015F15"/>
    <w:rsid w:val="00016E62"/>
    <w:rsid w:val="00041B45"/>
    <w:rsid w:val="00047006"/>
    <w:rsid w:val="000571A5"/>
    <w:rsid w:val="00065541"/>
    <w:rsid w:val="00081EF9"/>
    <w:rsid w:val="000A3AA9"/>
    <w:rsid w:val="000B0D3D"/>
    <w:rsid w:val="000B141E"/>
    <w:rsid w:val="000C567D"/>
    <w:rsid w:val="000C6B54"/>
    <w:rsid w:val="000C7749"/>
    <w:rsid w:val="000E6DA9"/>
    <w:rsid w:val="000F052E"/>
    <w:rsid w:val="00106BC2"/>
    <w:rsid w:val="001123DB"/>
    <w:rsid w:val="00131258"/>
    <w:rsid w:val="0014086A"/>
    <w:rsid w:val="00150667"/>
    <w:rsid w:val="00165DC4"/>
    <w:rsid w:val="00174C4C"/>
    <w:rsid w:val="00177FFB"/>
    <w:rsid w:val="00180A53"/>
    <w:rsid w:val="00182E67"/>
    <w:rsid w:val="00184EB0"/>
    <w:rsid w:val="00184FC1"/>
    <w:rsid w:val="00196DEA"/>
    <w:rsid w:val="001A621B"/>
    <w:rsid w:val="001B1D7D"/>
    <w:rsid w:val="001D6433"/>
    <w:rsid w:val="001D7433"/>
    <w:rsid w:val="001E297F"/>
    <w:rsid w:val="001E4DB2"/>
    <w:rsid w:val="001E70BB"/>
    <w:rsid w:val="00215B8E"/>
    <w:rsid w:val="002416D0"/>
    <w:rsid w:val="002524B7"/>
    <w:rsid w:val="00257677"/>
    <w:rsid w:val="002675F3"/>
    <w:rsid w:val="002769CD"/>
    <w:rsid w:val="00276B64"/>
    <w:rsid w:val="00291A65"/>
    <w:rsid w:val="0029790E"/>
    <w:rsid w:val="00297C0B"/>
    <w:rsid w:val="002A67E3"/>
    <w:rsid w:val="002B03D0"/>
    <w:rsid w:val="002B69ED"/>
    <w:rsid w:val="002C2782"/>
    <w:rsid w:val="002C3D6C"/>
    <w:rsid w:val="002C3F2F"/>
    <w:rsid w:val="002E730F"/>
    <w:rsid w:val="002F1505"/>
    <w:rsid w:val="003022AA"/>
    <w:rsid w:val="00303EBF"/>
    <w:rsid w:val="003142C9"/>
    <w:rsid w:val="00332199"/>
    <w:rsid w:val="00336F54"/>
    <w:rsid w:val="00341228"/>
    <w:rsid w:val="003507CE"/>
    <w:rsid w:val="003552F2"/>
    <w:rsid w:val="0035658E"/>
    <w:rsid w:val="00366D65"/>
    <w:rsid w:val="003671EC"/>
    <w:rsid w:val="00374C49"/>
    <w:rsid w:val="00376C01"/>
    <w:rsid w:val="0038367B"/>
    <w:rsid w:val="003864B6"/>
    <w:rsid w:val="0039501C"/>
    <w:rsid w:val="003A2ED6"/>
    <w:rsid w:val="003B126D"/>
    <w:rsid w:val="003C0743"/>
    <w:rsid w:val="003C4A7F"/>
    <w:rsid w:val="003D2C33"/>
    <w:rsid w:val="003F0A17"/>
    <w:rsid w:val="003F3B7D"/>
    <w:rsid w:val="00407E35"/>
    <w:rsid w:val="00433CB2"/>
    <w:rsid w:val="00435216"/>
    <w:rsid w:val="0045623C"/>
    <w:rsid w:val="00463A82"/>
    <w:rsid w:val="00464505"/>
    <w:rsid w:val="004831C8"/>
    <w:rsid w:val="004847A1"/>
    <w:rsid w:val="00484B90"/>
    <w:rsid w:val="004A588F"/>
    <w:rsid w:val="004D1A9B"/>
    <w:rsid w:val="004E0ECD"/>
    <w:rsid w:val="004F333F"/>
    <w:rsid w:val="004F4B94"/>
    <w:rsid w:val="00501770"/>
    <w:rsid w:val="00507818"/>
    <w:rsid w:val="00512536"/>
    <w:rsid w:val="00512CC6"/>
    <w:rsid w:val="00517738"/>
    <w:rsid w:val="005210F1"/>
    <w:rsid w:val="00527898"/>
    <w:rsid w:val="00547A1B"/>
    <w:rsid w:val="00553930"/>
    <w:rsid w:val="00574E50"/>
    <w:rsid w:val="0057560A"/>
    <w:rsid w:val="00580144"/>
    <w:rsid w:val="00580539"/>
    <w:rsid w:val="00587892"/>
    <w:rsid w:val="00594181"/>
    <w:rsid w:val="005B1D79"/>
    <w:rsid w:val="005D1DE4"/>
    <w:rsid w:val="005D3388"/>
    <w:rsid w:val="005D7CD8"/>
    <w:rsid w:val="00611E5B"/>
    <w:rsid w:val="0061464B"/>
    <w:rsid w:val="00642DF3"/>
    <w:rsid w:val="006438CA"/>
    <w:rsid w:val="00650048"/>
    <w:rsid w:val="0065093D"/>
    <w:rsid w:val="0066094A"/>
    <w:rsid w:val="00670C7A"/>
    <w:rsid w:val="00672A0E"/>
    <w:rsid w:val="00693745"/>
    <w:rsid w:val="006A036E"/>
    <w:rsid w:val="006B3A8E"/>
    <w:rsid w:val="006C3E7E"/>
    <w:rsid w:val="006E2623"/>
    <w:rsid w:val="006E4C41"/>
    <w:rsid w:val="006E516F"/>
    <w:rsid w:val="006F71B1"/>
    <w:rsid w:val="00714753"/>
    <w:rsid w:val="00724C3F"/>
    <w:rsid w:val="00733D3B"/>
    <w:rsid w:val="00733E0F"/>
    <w:rsid w:val="00770B65"/>
    <w:rsid w:val="00783F01"/>
    <w:rsid w:val="00786E42"/>
    <w:rsid w:val="00791596"/>
    <w:rsid w:val="007959DC"/>
    <w:rsid w:val="007A0402"/>
    <w:rsid w:val="007A2FE5"/>
    <w:rsid w:val="007B073A"/>
    <w:rsid w:val="007B45CA"/>
    <w:rsid w:val="007C2313"/>
    <w:rsid w:val="007D0082"/>
    <w:rsid w:val="007D5D51"/>
    <w:rsid w:val="007D6873"/>
    <w:rsid w:val="007D7865"/>
    <w:rsid w:val="007E6AE1"/>
    <w:rsid w:val="007E73E6"/>
    <w:rsid w:val="007F0683"/>
    <w:rsid w:val="007F239D"/>
    <w:rsid w:val="00814DFB"/>
    <w:rsid w:val="0082782E"/>
    <w:rsid w:val="008324F8"/>
    <w:rsid w:val="0083311B"/>
    <w:rsid w:val="00833DDE"/>
    <w:rsid w:val="0083613E"/>
    <w:rsid w:val="008445F7"/>
    <w:rsid w:val="00853737"/>
    <w:rsid w:val="00854C9D"/>
    <w:rsid w:val="00857EEA"/>
    <w:rsid w:val="008628CB"/>
    <w:rsid w:val="0087595C"/>
    <w:rsid w:val="00886452"/>
    <w:rsid w:val="00886B08"/>
    <w:rsid w:val="00890B5A"/>
    <w:rsid w:val="008B27F2"/>
    <w:rsid w:val="008B4A56"/>
    <w:rsid w:val="008C019D"/>
    <w:rsid w:val="008C0D7C"/>
    <w:rsid w:val="008E0A70"/>
    <w:rsid w:val="008E1548"/>
    <w:rsid w:val="008F7B25"/>
    <w:rsid w:val="00904DAB"/>
    <w:rsid w:val="00905B3B"/>
    <w:rsid w:val="0091577B"/>
    <w:rsid w:val="00921AE1"/>
    <w:rsid w:val="00933DDE"/>
    <w:rsid w:val="00934024"/>
    <w:rsid w:val="00940035"/>
    <w:rsid w:val="009407AB"/>
    <w:rsid w:val="009465FF"/>
    <w:rsid w:val="00962221"/>
    <w:rsid w:val="0096632A"/>
    <w:rsid w:val="00967D61"/>
    <w:rsid w:val="00967E13"/>
    <w:rsid w:val="009738C3"/>
    <w:rsid w:val="00983607"/>
    <w:rsid w:val="00984748"/>
    <w:rsid w:val="009D43B2"/>
    <w:rsid w:val="009F0D8B"/>
    <w:rsid w:val="009F1A5F"/>
    <w:rsid w:val="009F34D2"/>
    <w:rsid w:val="009F6A32"/>
    <w:rsid w:val="00A023FA"/>
    <w:rsid w:val="00A0755D"/>
    <w:rsid w:val="00A112C9"/>
    <w:rsid w:val="00A17A8D"/>
    <w:rsid w:val="00A257EB"/>
    <w:rsid w:val="00A26E09"/>
    <w:rsid w:val="00A4111C"/>
    <w:rsid w:val="00A427FB"/>
    <w:rsid w:val="00A42AAA"/>
    <w:rsid w:val="00A45547"/>
    <w:rsid w:val="00A5087C"/>
    <w:rsid w:val="00A51977"/>
    <w:rsid w:val="00A6172B"/>
    <w:rsid w:val="00A65055"/>
    <w:rsid w:val="00A70A54"/>
    <w:rsid w:val="00A80D11"/>
    <w:rsid w:val="00AD2F35"/>
    <w:rsid w:val="00AD7F40"/>
    <w:rsid w:val="00AE079E"/>
    <w:rsid w:val="00AE78D7"/>
    <w:rsid w:val="00AF213A"/>
    <w:rsid w:val="00B11C9D"/>
    <w:rsid w:val="00B17A4F"/>
    <w:rsid w:val="00B21727"/>
    <w:rsid w:val="00B229A3"/>
    <w:rsid w:val="00B32805"/>
    <w:rsid w:val="00B627DD"/>
    <w:rsid w:val="00B63597"/>
    <w:rsid w:val="00B77B2F"/>
    <w:rsid w:val="00B8759F"/>
    <w:rsid w:val="00BA2E1E"/>
    <w:rsid w:val="00BB6CB9"/>
    <w:rsid w:val="00BB7F8B"/>
    <w:rsid w:val="00BC199D"/>
    <w:rsid w:val="00BD3035"/>
    <w:rsid w:val="00BE2B31"/>
    <w:rsid w:val="00BE5D65"/>
    <w:rsid w:val="00BF3BAF"/>
    <w:rsid w:val="00C0227C"/>
    <w:rsid w:val="00C062DE"/>
    <w:rsid w:val="00C1584E"/>
    <w:rsid w:val="00C353F3"/>
    <w:rsid w:val="00C3732A"/>
    <w:rsid w:val="00C4467B"/>
    <w:rsid w:val="00C514FB"/>
    <w:rsid w:val="00C53099"/>
    <w:rsid w:val="00C67A1D"/>
    <w:rsid w:val="00CA1346"/>
    <w:rsid w:val="00CC1328"/>
    <w:rsid w:val="00CC471C"/>
    <w:rsid w:val="00CC6049"/>
    <w:rsid w:val="00CC7297"/>
    <w:rsid w:val="00CE1971"/>
    <w:rsid w:val="00CE601E"/>
    <w:rsid w:val="00CF1466"/>
    <w:rsid w:val="00CF6FC7"/>
    <w:rsid w:val="00D04DC7"/>
    <w:rsid w:val="00D06198"/>
    <w:rsid w:val="00D07577"/>
    <w:rsid w:val="00D14012"/>
    <w:rsid w:val="00D278AD"/>
    <w:rsid w:val="00D3118C"/>
    <w:rsid w:val="00D35081"/>
    <w:rsid w:val="00D427B8"/>
    <w:rsid w:val="00D42816"/>
    <w:rsid w:val="00D43697"/>
    <w:rsid w:val="00D4493D"/>
    <w:rsid w:val="00D5326E"/>
    <w:rsid w:val="00D60A81"/>
    <w:rsid w:val="00D61281"/>
    <w:rsid w:val="00D61BE0"/>
    <w:rsid w:val="00D66442"/>
    <w:rsid w:val="00D67601"/>
    <w:rsid w:val="00D73A41"/>
    <w:rsid w:val="00D8015E"/>
    <w:rsid w:val="00D85E46"/>
    <w:rsid w:val="00DB1963"/>
    <w:rsid w:val="00DC0B64"/>
    <w:rsid w:val="00DC656E"/>
    <w:rsid w:val="00DC709C"/>
    <w:rsid w:val="00DD0FC1"/>
    <w:rsid w:val="00DE0F5B"/>
    <w:rsid w:val="00DF447C"/>
    <w:rsid w:val="00E00FB4"/>
    <w:rsid w:val="00E109FB"/>
    <w:rsid w:val="00E3558F"/>
    <w:rsid w:val="00E43281"/>
    <w:rsid w:val="00E54E5E"/>
    <w:rsid w:val="00E61925"/>
    <w:rsid w:val="00E642B1"/>
    <w:rsid w:val="00E743E0"/>
    <w:rsid w:val="00E84E4E"/>
    <w:rsid w:val="00E939BD"/>
    <w:rsid w:val="00E97133"/>
    <w:rsid w:val="00EA5590"/>
    <w:rsid w:val="00EA679C"/>
    <w:rsid w:val="00EB258C"/>
    <w:rsid w:val="00EB4B5D"/>
    <w:rsid w:val="00EC6FEE"/>
    <w:rsid w:val="00ED48FA"/>
    <w:rsid w:val="00ED70CA"/>
    <w:rsid w:val="00EF2A79"/>
    <w:rsid w:val="00F06423"/>
    <w:rsid w:val="00F1597D"/>
    <w:rsid w:val="00F47750"/>
    <w:rsid w:val="00F51C25"/>
    <w:rsid w:val="00F66654"/>
    <w:rsid w:val="00F76772"/>
    <w:rsid w:val="00F813E0"/>
    <w:rsid w:val="00F93D95"/>
    <w:rsid w:val="00F94452"/>
    <w:rsid w:val="00FA082C"/>
    <w:rsid w:val="00FD7DD0"/>
    <w:rsid w:val="00FE40EC"/>
    <w:rsid w:val="00FE45B6"/>
    <w:rsid w:val="00FE5390"/>
    <w:rsid w:val="00FE71C4"/>
    <w:rsid w:val="00FE7709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50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078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D5D51"/>
    <w:pPr>
      <w:widowControl/>
      <w:suppressAutoHyphens/>
      <w:autoSpaceDE/>
      <w:autoSpaceDN/>
    </w:pPr>
    <w:rPr>
      <w:sz w:val="24"/>
      <w:szCs w:val="24"/>
      <w:lang w:val="pt-BR"/>
    </w:rPr>
  </w:style>
  <w:style w:type="character" w:customStyle="1" w:styleId="CabealhoChar">
    <w:name w:val="Cabeçalho Char"/>
    <w:basedOn w:val="Fontepargpadro"/>
    <w:link w:val="Cabealho"/>
    <w:rsid w:val="007D5D51"/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39</cp:revision>
  <dcterms:created xsi:type="dcterms:W3CDTF">2022-10-19T12:05:00Z</dcterms:created>
  <dcterms:modified xsi:type="dcterms:W3CDTF">2022-10-20T13:36:00Z</dcterms:modified>
</cp:coreProperties>
</file>