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013C7DE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693640">
              <w:rPr>
                <w:b/>
                <w:color w:val="000000"/>
                <w:sz w:val="24"/>
                <w:szCs w:val="24"/>
              </w:rPr>
              <w:t>Cooperativismo e Associativismo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2A11084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A156F2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58C0975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156F2">
              <w:rPr>
                <w:b/>
                <w:color w:val="000000"/>
                <w:sz w:val="20"/>
                <w:szCs w:val="20"/>
              </w:rPr>
              <w:t>40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156F2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32F13D4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156F2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65336533" w:rsidR="007D0082" w:rsidRDefault="00693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F73157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3A3F26DF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DC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A156F2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0D1EBA2E" w:rsidR="007D0082" w:rsidRPr="00B3167D" w:rsidRDefault="007F2606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>Associativismo: Evolução social do ser humano, contexto histórico brasileiro; Formas de relacionamento geram grupos e sociedade; Conceito, finalidades e características das associações; Os órgãos governamentais e suas ações; As organizações representativas do setor rural e suas funções. Cooperativismo: Origem, conceito, doutrina e princípios cooperativistas; Legislação; Tipos de cooperativas; Ramos de atividades, Desenvolvimento e sustentabilidade ambiental; Formas de cooperação e gestão; Estrutura do cooperativismo brasileiro; Cooperativas na prática; Outras formas de integração com o mercado</w:t>
            </w:r>
            <w:r w:rsidR="00F92FDA">
              <w:t>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367BFD">
        <w:trPr>
          <w:trHeight w:val="816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12E0B7" w14:textId="77777777" w:rsidR="00557B42" w:rsidRPr="00367BFD" w:rsidRDefault="00557B42" w:rsidP="008F7D4F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367BFD">
              <w:rPr>
                <w:sz w:val="24"/>
                <w:szCs w:val="24"/>
              </w:rPr>
              <w:t xml:space="preserve">Promover o conhecimento sobre o cooperativismo e o </w:t>
            </w:r>
            <w:r w:rsidRPr="00367BFD">
              <w:rPr>
                <w:sz w:val="24"/>
                <w:szCs w:val="24"/>
              </w:rPr>
              <w:t>Associativismo;</w:t>
            </w:r>
          </w:p>
          <w:p w14:paraId="0D33943D" w14:textId="6E36EACD" w:rsidR="00557171" w:rsidRPr="00E61925" w:rsidRDefault="00557B42" w:rsidP="008F7D4F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367BFD">
              <w:rPr>
                <w:sz w:val="24"/>
                <w:szCs w:val="24"/>
              </w:rPr>
              <w:t>C</w:t>
            </w:r>
            <w:r w:rsidRPr="00367BFD">
              <w:rPr>
                <w:sz w:val="24"/>
                <w:szCs w:val="24"/>
              </w:rPr>
              <w:t>ompreender a importância das formas de organizações coletivas como impulsionadoras do desenvolvimento local, regional e nacional.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DE685D">
        <w:trPr>
          <w:trHeight w:val="27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0A9F8FB" w14:textId="31EEB9D8" w:rsidR="00E05669" w:rsidRPr="002807F4" w:rsidRDefault="00E97133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807F4">
              <w:rPr>
                <w:b/>
                <w:bCs/>
                <w:sz w:val="24"/>
                <w:szCs w:val="24"/>
              </w:rPr>
              <w:t>U</w:t>
            </w:r>
            <w:r w:rsidR="001E297F" w:rsidRPr="002807F4">
              <w:rPr>
                <w:b/>
                <w:bCs/>
                <w:sz w:val="24"/>
                <w:szCs w:val="24"/>
              </w:rPr>
              <w:t>nidade</w:t>
            </w:r>
            <w:r w:rsidRPr="002807F4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2807F4">
              <w:rPr>
                <w:b/>
                <w:bCs/>
                <w:sz w:val="24"/>
                <w:szCs w:val="24"/>
              </w:rPr>
              <w:t>I:</w:t>
            </w:r>
            <w:r w:rsidRPr="002807F4">
              <w:rPr>
                <w:b/>
                <w:bCs/>
                <w:sz w:val="24"/>
                <w:szCs w:val="24"/>
              </w:rPr>
              <w:t xml:space="preserve"> </w:t>
            </w:r>
            <w:r w:rsidR="00CD33D3">
              <w:rPr>
                <w:sz w:val="24"/>
                <w:szCs w:val="24"/>
              </w:rPr>
              <w:t>ASSOCIATIVISMO</w:t>
            </w:r>
          </w:p>
          <w:p w14:paraId="15346E3B" w14:textId="23188DAD" w:rsidR="00E05669" w:rsidRPr="002807F4" w:rsidRDefault="00CD33D3" w:rsidP="00CD33D3">
            <w:pPr>
              <w:pStyle w:val="Default"/>
              <w:numPr>
                <w:ilvl w:val="1"/>
                <w:numId w:val="13"/>
              </w:numPr>
              <w:contextualSpacing/>
            </w:pPr>
            <w:r>
              <w:t>Evolução social do ser humano</w:t>
            </w:r>
            <w:r w:rsidR="00E05669" w:rsidRPr="002807F4">
              <w:t xml:space="preserve"> </w:t>
            </w:r>
          </w:p>
          <w:p w14:paraId="4198DD77" w14:textId="08CC6F8E" w:rsidR="00E05669" w:rsidRPr="002807F4" w:rsidRDefault="00CD33D3" w:rsidP="00CD33D3">
            <w:pPr>
              <w:pStyle w:val="Default"/>
              <w:numPr>
                <w:ilvl w:val="1"/>
                <w:numId w:val="13"/>
              </w:numPr>
              <w:contextualSpacing/>
            </w:pPr>
            <w:r>
              <w:t>Contexto histórico brasileiro</w:t>
            </w:r>
          </w:p>
          <w:p w14:paraId="05DFE036" w14:textId="2F93581A" w:rsidR="004D7DE6" w:rsidRPr="002807F4" w:rsidRDefault="00C70BD6" w:rsidP="00C70BD6">
            <w:pPr>
              <w:pStyle w:val="Default"/>
              <w:numPr>
                <w:ilvl w:val="1"/>
                <w:numId w:val="13"/>
              </w:numPr>
              <w:contextualSpacing/>
            </w:pPr>
            <w:r>
              <w:t>Conceito, finalidades e características das associações</w:t>
            </w:r>
          </w:p>
          <w:p w14:paraId="7D62DFB0" w14:textId="6763C523" w:rsidR="002807F4" w:rsidRDefault="00C70BD6" w:rsidP="004D5832">
            <w:pPr>
              <w:pStyle w:val="Default"/>
              <w:numPr>
                <w:ilvl w:val="1"/>
                <w:numId w:val="13"/>
              </w:numPr>
              <w:contextualSpacing/>
            </w:pPr>
            <w:r>
              <w:t>As organizações rurais</w:t>
            </w:r>
            <w:r w:rsidR="00450C46">
              <w:t xml:space="preserve"> e suas funções</w:t>
            </w:r>
          </w:p>
          <w:p w14:paraId="164EC838" w14:textId="77777777" w:rsidR="004D5832" w:rsidRDefault="004D5832" w:rsidP="004D5832">
            <w:pPr>
              <w:pStyle w:val="Default"/>
              <w:ind w:left="360"/>
              <w:contextualSpacing/>
            </w:pPr>
          </w:p>
          <w:p w14:paraId="0A0269DF" w14:textId="77777777" w:rsidR="004D5832" w:rsidRPr="005A6CC0" w:rsidRDefault="004D5832" w:rsidP="004D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5A6CC0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Pr="005A6CC0">
              <w:rPr>
                <w:bCs/>
                <w:color w:val="000000"/>
                <w:sz w:val="24"/>
                <w:szCs w:val="24"/>
              </w:rPr>
              <w:t>COOPERATIVISMO</w:t>
            </w:r>
          </w:p>
          <w:p w14:paraId="19A4363A" w14:textId="5D6EE771" w:rsidR="004D5832" w:rsidRPr="005A6CC0" w:rsidRDefault="004D5832" w:rsidP="004D5832">
            <w:pPr>
              <w:pStyle w:val="Default"/>
              <w:contextualSpacing/>
            </w:pPr>
            <w:r w:rsidRPr="005A6CC0">
              <w:t xml:space="preserve">2.1 </w:t>
            </w:r>
            <w:r w:rsidRPr="005A6CC0">
              <w:t>Origem</w:t>
            </w:r>
          </w:p>
          <w:p w14:paraId="79BE9BEC" w14:textId="4013CF67" w:rsidR="004D5832" w:rsidRPr="005A6CC0" w:rsidRDefault="004D5832" w:rsidP="004D5832">
            <w:pPr>
              <w:pStyle w:val="Default"/>
              <w:contextualSpacing/>
            </w:pPr>
            <w:r w:rsidRPr="005A6CC0">
              <w:t>2.2 Conceitos</w:t>
            </w:r>
          </w:p>
          <w:p w14:paraId="4BC11AF9" w14:textId="3B066990" w:rsidR="004D5832" w:rsidRPr="005A6CC0" w:rsidRDefault="004D5832" w:rsidP="004D5832">
            <w:pPr>
              <w:pStyle w:val="Default"/>
              <w:contextualSpacing/>
            </w:pPr>
            <w:r w:rsidRPr="005A6CC0">
              <w:t>2.</w:t>
            </w:r>
            <w:r w:rsidRPr="005A6CC0">
              <w:t>3 Princípios cooperativistas</w:t>
            </w:r>
            <w:r w:rsidRPr="005A6CC0">
              <w:t xml:space="preserve"> </w:t>
            </w:r>
          </w:p>
          <w:p w14:paraId="71A15DFC" w14:textId="7DFFC7E8" w:rsidR="00DE06DC" w:rsidRPr="005A6CC0" w:rsidRDefault="00DE06DC" w:rsidP="005A6CC0">
            <w:pPr>
              <w:pStyle w:val="Default"/>
              <w:numPr>
                <w:ilvl w:val="1"/>
                <w:numId w:val="14"/>
              </w:numPr>
              <w:contextualSpacing/>
            </w:pPr>
            <w:r w:rsidRPr="005A6CC0">
              <w:t>Ramos de atividades</w:t>
            </w:r>
          </w:p>
          <w:p w14:paraId="4655BCA1" w14:textId="01715814" w:rsidR="009F506F" w:rsidRPr="005A6CC0" w:rsidRDefault="00DE06DC" w:rsidP="00605850">
            <w:pPr>
              <w:pStyle w:val="Default"/>
              <w:numPr>
                <w:ilvl w:val="1"/>
                <w:numId w:val="14"/>
              </w:numPr>
              <w:contextualSpacing/>
            </w:pPr>
            <w:r w:rsidRPr="005A6CC0">
              <w:t>Legislação</w:t>
            </w:r>
            <w:r w:rsidR="00DE685D">
              <w:t>:</w:t>
            </w:r>
            <w:r w:rsidR="00900D7F" w:rsidRPr="005A6CC0">
              <w:t xml:space="preserve"> </w:t>
            </w:r>
            <w:r w:rsidR="009F506F" w:rsidRPr="005A6CC0">
              <w:t>5764/71</w:t>
            </w:r>
            <w:r w:rsidR="00DE685D">
              <w:t xml:space="preserve"> e </w:t>
            </w:r>
            <w:r w:rsidR="009F506F" w:rsidRPr="005A6CC0">
              <w:t xml:space="preserve">12690/ 2012 </w:t>
            </w:r>
          </w:p>
          <w:p w14:paraId="635006F9" w14:textId="77777777" w:rsidR="00DE685D" w:rsidRDefault="009F506F" w:rsidP="00DE685D">
            <w:pPr>
              <w:pStyle w:val="PargrafodaLista"/>
              <w:numPr>
                <w:ilvl w:val="1"/>
                <w:numId w:val="14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  <w:r w:rsidRPr="005A6CC0">
              <w:rPr>
                <w:sz w:val="24"/>
                <w:szCs w:val="24"/>
              </w:rPr>
              <w:t>Estrutura organizacional das cooperativas</w:t>
            </w:r>
          </w:p>
          <w:p w14:paraId="4883247B" w14:textId="77777777" w:rsidR="00DE685D" w:rsidRDefault="009F506F" w:rsidP="00DE685D">
            <w:pPr>
              <w:pStyle w:val="PargrafodaLista"/>
              <w:numPr>
                <w:ilvl w:val="1"/>
                <w:numId w:val="14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  <w:r w:rsidRPr="00DE685D">
              <w:rPr>
                <w:sz w:val="24"/>
                <w:szCs w:val="24"/>
              </w:rPr>
              <w:t>Constituição de cooperativas e o Estatuto Social</w:t>
            </w:r>
          </w:p>
          <w:p w14:paraId="0CA3BD3B" w14:textId="0CC04E29" w:rsidR="009F506F" w:rsidRPr="00DE685D" w:rsidRDefault="009F506F" w:rsidP="00DE685D">
            <w:pPr>
              <w:pStyle w:val="PargrafodaLista"/>
              <w:numPr>
                <w:ilvl w:val="1"/>
                <w:numId w:val="14"/>
              </w:num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  <w:r w:rsidRPr="00DE685D">
              <w:rPr>
                <w:sz w:val="24"/>
                <w:szCs w:val="24"/>
              </w:rPr>
              <w:t xml:space="preserve">Constituição de Associações e o Estatuto Social, conforme o Código Civil de 2002. </w:t>
            </w:r>
          </w:p>
          <w:p w14:paraId="009F3CD4" w14:textId="305619A2" w:rsidR="009F506F" w:rsidRPr="005A6CC0" w:rsidRDefault="00900D7F" w:rsidP="00900D7F">
            <w:pPr>
              <w:suppressAutoHyphens/>
              <w:autoSpaceDE/>
              <w:autoSpaceDN/>
              <w:contextualSpacing/>
              <w:rPr>
                <w:sz w:val="24"/>
                <w:szCs w:val="24"/>
              </w:rPr>
            </w:pPr>
            <w:r w:rsidRPr="005A6CC0">
              <w:rPr>
                <w:sz w:val="24"/>
                <w:szCs w:val="24"/>
              </w:rPr>
              <w:t xml:space="preserve">2.9 </w:t>
            </w:r>
            <w:r w:rsidR="009F506F" w:rsidRPr="005A6CC0">
              <w:rPr>
                <w:sz w:val="24"/>
                <w:szCs w:val="24"/>
              </w:rPr>
              <w:t>Estudo dos principais pontos do Marco Regulatório das Organizações das Sociedades Civis : Lei 13019/2014</w:t>
            </w:r>
            <w:r w:rsidRPr="005A6CC0">
              <w:rPr>
                <w:sz w:val="24"/>
                <w:szCs w:val="24"/>
              </w:rPr>
              <w:t xml:space="preserve"> </w:t>
            </w:r>
            <w:r w:rsidR="009F506F" w:rsidRPr="005A6CC0">
              <w:rPr>
                <w:sz w:val="24"/>
                <w:szCs w:val="24"/>
              </w:rPr>
              <w:t>e  a  Lei 13204/2015</w:t>
            </w:r>
          </w:p>
          <w:p w14:paraId="04E47812" w14:textId="50134EF1" w:rsidR="009F506F" w:rsidRDefault="005A6CC0" w:rsidP="009F506F">
            <w:pPr>
              <w:pStyle w:val="Default"/>
              <w:contextualSpacing/>
            </w:pPr>
            <w:bookmarkStart w:id="0" w:name="_GoBack"/>
            <w:bookmarkEnd w:id="0"/>
            <w:r w:rsidRPr="005A6CC0">
              <w:t xml:space="preserve">2.10 </w:t>
            </w:r>
            <w:r w:rsidR="009F506F" w:rsidRPr="005A6CC0">
              <w:t>Conhecimento dos principais tributos e taxas pagas pelas cooperativas</w:t>
            </w:r>
          </w:p>
          <w:p w14:paraId="14D1AA09" w14:textId="2A911179" w:rsidR="00DE685D" w:rsidRDefault="00DE685D" w:rsidP="009F506F">
            <w:pPr>
              <w:pStyle w:val="Default"/>
              <w:contextualSpacing/>
            </w:pPr>
            <w:r>
              <w:t>2.11 Formas de cooperação e gestão</w:t>
            </w:r>
          </w:p>
          <w:p w14:paraId="3DF4C767" w14:textId="538A1DCC" w:rsidR="00DE685D" w:rsidRPr="005A6CC0" w:rsidRDefault="00DE685D" w:rsidP="009F506F">
            <w:pPr>
              <w:pStyle w:val="Default"/>
              <w:contextualSpacing/>
            </w:pPr>
            <w:r>
              <w:t>2.12 Desenvolvimento e sustentabilidade</w:t>
            </w:r>
          </w:p>
          <w:p w14:paraId="72A3584D" w14:textId="77777777" w:rsidR="005A6CC0" w:rsidRPr="00AD4AC9" w:rsidRDefault="005A6CC0" w:rsidP="009F506F">
            <w:pPr>
              <w:pStyle w:val="Default"/>
              <w:contextualSpacing/>
            </w:pPr>
          </w:p>
          <w:p w14:paraId="0D33945B" w14:textId="51F27457" w:rsidR="003C6F1A" w:rsidRPr="00BB6363" w:rsidRDefault="00D43697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rFonts w:ascii="Arial" w:hAnsi="Arial" w:cs="Arial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lastRenderedPageBreak/>
              <w:t>Unidade II</w:t>
            </w:r>
            <w:r w:rsidR="00DE685D">
              <w:rPr>
                <w:b/>
                <w:color w:val="000000"/>
                <w:sz w:val="24"/>
                <w:szCs w:val="24"/>
              </w:rPr>
              <w:t>I</w:t>
            </w:r>
            <w:r w:rsidRPr="006F56DC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DE685D">
              <w:rPr>
                <w:bCs/>
                <w:color w:val="000000"/>
                <w:sz w:val="24"/>
                <w:szCs w:val="24"/>
              </w:rPr>
              <w:t>OUTRAS FORMAS DE INTEGRAÇÃO COM O MERCADO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3167D">
        <w:trPr>
          <w:trHeight w:val="66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54A5BA67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B3167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DC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3167D">
        <w:trPr>
          <w:trHeight w:val="126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4322631E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</w:t>
            </w:r>
            <w:r w:rsidR="0057560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avaliações práticas,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8053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B738BBD" w14:textId="795D8EE3" w:rsidR="00B578A2" w:rsidRPr="00DC0B09" w:rsidRDefault="00B578A2" w:rsidP="00DC0B09">
            <w:pPr>
              <w:snapToGri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C0B09">
              <w:rPr>
                <w:color w:val="000000"/>
                <w:sz w:val="24"/>
                <w:szCs w:val="24"/>
                <w:shd w:val="clear" w:color="auto" w:fill="FFFFFF"/>
              </w:rPr>
              <w:t>RIOS, Gilvando Sá Leitão. </w:t>
            </w:r>
            <w:r w:rsidRPr="00DC0B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 que é cooperativismo?</w:t>
            </w:r>
            <w:r w:rsidR="00DC0B0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0B09">
              <w:rPr>
                <w:color w:val="000000"/>
                <w:sz w:val="24"/>
                <w:szCs w:val="24"/>
                <w:shd w:val="clear" w:color="auto" w:fill="FFFFFF"/>
              </w:rPr>
              <w:t>2. ed. São Paulo: Brasiliense, 2007. 78 p. (Primeiros passos). ISBN 9788511001112.</w:t>
            </w:r>
            <w:r w:rsidRPr="00DC0B0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7CF28F31" w14:textId="64E5FA2A" w:rsidR="007A6006" w:rsidRPr="00DC0B09" w:rsidRDefault="007A6006" w:rsidP="00DC0B09">
            <w:pPr>
              <w:contextualSpacing/>
              <w:jc w:val="both"/>
              <w:rPr>
                <w:sz w:val="24"/>
                <w:szCs w:val="24"/>
              </w:rPr>
            </w:pPr>
            <w:r w:rsidRPr="00DC0B09">
              <w:rPr>
                <w:sz w:val="24"/>
                <w:szCs w:val="24"/>
              </w:rPr>
              <w:t>MARTINS, Paulo do Carmo. O futuro do cooperativismo de leite. Brasília, DF: Embrapa, 2004. 112 p. ISBN 8585748591.</w:t>
            </w:r>
          </w:p>
          <w:p w14:paraId="3714A51A" w14:textId="1B2365D0" w:rsidR="000C567D" w:rsidRDefault="00DC0B09" w:rsidP="00DC0B09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DC0B09">
              <w:rPr>
                <w:color w:val="000000"/>
                <w:sz w:val="24"/>
                <w:szCs w:val="24"/>
                <w:shd w:val="clear" w:color="auto" w:fill="FFFFFF"/>
              </w:rPr>
              <w:t>SOCIEDADES cooperativas: como funcionam estas empresas facilitadoras de negócios. Fortaleza: Sebrae, 1993. (Associativismo).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693FD11" w14:textId="729B4AC9" w:rsidR="0061652C" w:rsidRPr="00195E2E" w:rsidRDefault="0061652C" w:rsidP="00195E2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95E2E">
              <w:rPr>
                <w:bCs/>
                <w:sz w:val="24"/>
                <w:szCs w:val="24"/>
              </w:rPr>
              <w:t>MUNDOCOOP. Anuário Brasileiro do Cooperativismo 2018/2019. [</w:t>
            </w:r>
            <w:r w:rsidRPr="00195E2E">
              <w:rPr>
                <w:bCs/>
                <w:i/>
                <w:sz w:val="24"/>
                <w:szCs w:val="24"/>
              </w:rPr>
              <w:t>S.l.</w:t>
            </w:r>
            <w:r w:rsidRPr="00195E2E">
              <w:rPr>
                <w:bCs/>
                <w:sz w:val="24"/>
                <w:szCs w:val="24"/>
              </w:rPr>
              <w:t>]: MundoCoop, 2019. Disponível em:</w:t>
            </w:r>
            <w:r w:rsidRPr="00195E2E">
              <w:rPr>
                <w:rStyle w:val="Hyperlink"/>
                <w:bCs/>
                <w:color w:val="auto"/>
                <w:sz w:val="24"/>
                <w:szCs w:val="24"/>
              </w:rPr>
              <w:t xml:space="preserve"> </w:t>
            </w:r>
            <w:hyperlink r:id="rId6" w:history="1">
              <w:r w:rsidRPr="00195E2E">
                <w:rPr>
                  <w:rStyle w:val="Hyperlink"/>
                  <w:bCs/>
                  <w:color w:val="auto"/>
                  <w:sz w:val="24"/>
                  <w:szCs w:val="24"/>
                </w:rPr>
                <w:t>http://www.mundocoop.com.br/anuario-brasileiro-do-cooperativismo</w:t>
              </w:r>
            </w:hyperlink>
            <w:r w:rsidRPr="00195E2E">
              <w:rPr>
                <w:bCs/>
                <w:sz w:val="24"/>
                <w:szCs w:val="24"/>
              </w:rPr>
              <w:t>. Acesso em: 2 abr. 20</w:t>
            </w:r>
            <w:r w:rsidR="00195E2E">
              <w:rPr>
                <w:bCs/>
                <w:sz w:val="24"/>
                <w:szCs w:val="24"/>
              </w:rPr>
              <w:t>22</w:t>
            </w:r>
            <w:r w:rsidRPr="00195E2E">
              <w:rPr>
                <w:bCs/>
                <w:sz w:val="24"/>
                <w:szCs w:val="24"/>
              </w:rPr>
              <w:t>.</w:t>
            </w:r>
          </w:p>
          <w:p w14:paraId="1AA7D13B" w14:textId="1FC8EF1B" w:rsidR="00195E2E" w:rsidRPr="00195E2E" w:rsidRDefault="00195E2E" w:rsidP="00195E2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95E2E">
              <w:rPr>
                <w:bCs/>
                <w:sz w:val="24"/>
                <w:szCs w:val="24"/>
              </w:rPr>
              <w:t xml:space="preserve">CARDOSO, Univaldo Coelho; CARNEIRO, Vânia Lúcia Nogueira. Cooperativa. Brasília, DF: SEBRAE, 2014. (Série Empreendimentos Coletivos). Disponível em: </w:t>
            </w:r>
            <w:hyperlink r:id="rId7" w:history="1">
              <w:r w:rsidRPr="00195E2E">
                <w:rPr>
                  <w:rStyle w:val="Hyperlink"/>
                  <w:bCs/>
                  <w:color w:val="auto"/>
                  <w:sz w:val="24"/>
                  <w:szCs w:val="24"/>
                </w:rPr>
                <w:t>https://bibliotecas.sebrae.com.br/chronus/ARQUIVOS_CHRONUS/bds/bds.nsf/65f0176ca446f4668643bc4e4c5d6add/$File/5193.pdf</w:t>
              </w:r>
            </w:hyperlink>
            <w:r w:rsidRPr="00195E2E">
              <w:rPr>
                <w:bCs/>
                <w:sz w:val="24"/>
                <w:szCs w:val="24"/>
              </w:rPr>
              <w:t>. Acesso em: 3 abr. 20</w:t>
            </w:r>
            <w:r>
              <w:rPr>
                <w:bCs/>
                <w:sz w:val="24"/>
                <w:szCs w:val="24"/>
              </w:rPr>
              <w:t>22</w:t>
            </w:r>
            <w:r w:rsidRPr="00195E2E">
              <w:rPr>
                <w:bCs/>
                <w:sz w:val="24"/>
                <w:szCs w:val="24"/>
              </w:rPr>
              <w:t>.</w:t>
            </w:r>
          </w:p>
          <w:p w14:paraId="46953D96" w14:textId="617C42D3" w:rsidR="00195E2E" w:rsidRPr="00195E2E" w:rsidRDefault="00195E2E" w:rsidP="00195E2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95E2E">
              <w:rPr>
                <w:bCs/>
                <w:sz w:val="24"/>
                <w:szCs w:val="24"/>
              </w:rPr>
              <w:t>BRASIL. Lei n. 5.764, de 16 de dezembro de 1971. Define a Política Nacional de Cooperativismo, institui o regime jurídico das sociedades cooperativas, e dá outras providências. Diário Oficial da União, Brasília, DF, p. 10354, 16 dez. 1971. Disponível em: http://www.planalto.gov.br/ccivil_03/leis/l5764.htm. Acesso em: 28 mar. 202</w:t>
            </w:r>
            <w:r>
              <w:rPr>
                <w:bCs/>
                <w:sz w:val="24"/>
                <w:szCs w:val="24"/>
              </w:rPr>
              <w:t>2</w:t>
            </w:r>
            <w:r w:rsidRPr="00195E2E">
              <w:rPr>
                <w:bCs/>
                <w:sz w:val="24"/>
                <w:szCs w:val="24"/>
              </w:rPr>
              <w:t>.</w:t>
            </w:r>
          </w:p>
          <w:p w14:paraId="5482962F" w14:textId="2FF58F12" w:rsidR="00195E2E" w:rsidRPr="00195E2E" w:rsidRDefault="00195E2E" w:rsidP="00195E2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95E2E">
              <w:rPr>
                <w:bCs/>
                <w:sz w:val="24"/>
                <w:szCs w:val="24"/>
              </w:rPr>
              <w:t>BRASIL. Lei n. 10.406, de 10 de janeiro de 2002. Institui o Código Civil. Diário Oficial da União, Brasília, DF, p. 1, 11 jan. 2002. Disponível em: http://www.planalto.gov.br/ccivil_03/leis/2002/L10406compilada.htm. Acesso em: 28 mar. 202</w:t>
            </w:r>
            <w:r>
              <w:rPr>
                <w:bCs/>
                <w:sz w:val="24"/>
                <w:szCs w:val="24"/>
              </w:rPr>
              <w:t>2</w:t>
            </w:r>
            <w:r w:rsidRPr="00195E2E">
              <w:rPr>
                <w:bCs/>
                <w:sz w:val="24"/>
                <w:szCs w:val="24"/>
              </w:rPr>
              <w:t>.</w:t>
            </w:r>
          </w:p>
          <w:p w14:paraId="62AFD915" w14:textId="57926CEE" w:rsidR="00905909" w:rsidRPr="00195E2E" w:rsidRDefault="00195E2E" w:rsidP="00195E2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95E2E">
              <w:rPr>
                <w:bCs/>
                <w:sz w:val="24"/>
                <w:szCs w:val="24"/>
              </w:rPr>
              <w:t>BRASIL. Lei nº 12.690, de 19 de julho de 2012. Dispõe sobre a organização e o funcionamento das Cooperativas de Trabalho […]. Diário Oficial da União, Brasília, DF, p. 2, 20 jul. 2012. Disponível em: http://www.planalto.gov.br/ccivil_03/_ato2011-2014/2012/lei/l12690.htm#:~:text=LEI%20N%C2%BA%2012.690%2C%20DE%2019%20DE%20JULHO%20DE%202012.&amp;text=Disp%C3%B5e%20sobre%20a%20organiza%C3%A7%C3%A3o%20e,o%20par%C3%A1grafo%20%C3%BAnico%20do%20art. Acesso em: 28 mar. 202</w:t>
            </w:r>
            <w:r>
              <w:rPr>
                <w:bCs/>
                <w:sz w:val="24"/>
                <w:szCs w:val="24"/>
              </w:rPr>
              <w:t>2</w:t>
            </w:r>
            <w:r w:rsidRPr="00195E2E">
              <w:rPr>
                <w:bCs/>
                <w:sz w:val="24"/>
                <w:szCs w:val="24"/>
              </w:rPr>
              <w:t>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1" w:name="_heading=h.gjdgxs" w:colFirst="0" w:colLast="0"/>
      <w:bookmarkEnd w:id="1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40366"/>
    <w:multiLevelType w:val="multilevel"/>
    <w:tmpl w:val="CCA67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E4B2B"/>
    <w:multiLevelType w:val="hybridMultilevel"/>
    <w:tmpl w:val="1284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E754F6"/>
    <w:multiLevelType w:val="multilevel"/>
    <w:tmpl w:val="47BC8678"/>
    <w:lvl w:ilvl="0">
      <w:start w:val="2"/>
      <w:numFmt w:val="decimal"/>
      <w:lvlText w:val="%1"/>
      <w:lvlJc w:val="left"/>
      <w:pPr>
        <w:ind w:left="540" w:hanging="540"/>
      </w:pPr>
      <w:rPr>
        <w:rFonts w:ascii="Arial" w:hAnsi="Arial" w:cs="Arial"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ascii="Arial" w:hAnsi="Arial" w:cs="Aria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6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8" w15:restartNumberingAfterBreak="0">
    <w:nsid w:val="29294679"/>
    <w:multiLevelType w:val="multilevel"/>
    <w:tmpl w:val="AF40A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E3301"/>
    <w:multiLevelType w:val="hybridMultilevel"/>
    <w:tmpl w:val="FA367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86E95"/>
    <w:multiLevelType w:val="hybridMultilevel"/>
    <w:tmpl w:val="CCE4DB7A"/>
    <w:lvl w:ilvl="0" w:tplc="20D4E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13" w15:restartNumberingAfterBreak="0">
    <w:nsid w:val="5C0D354E"/>
    <w:multiLevelType w:val="multilevel"/>
    <w:tmpl w:val="6720C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7"/>
  </w:num>
  <w:num w:numId="2" w16cid:durableId="1194803916">
    <w:abstractNumId w:val="5"/>
  </w:num>
  <w:num w:numId="3" w16cid:durableId="778525230">
    <w:abstractNumId w:val="12"/>
  </w:num>
  <w:num w:numId="4" w16cid:durableId="747387571">
    <w:abstractNumId w:val="6"/>
  </w:num>
  <w:num w:numId="5" w16cid:durableId="9450558">
    <w:abstractNumId w:val="14"/>
  </w:num>
  <w:num w:numId="6" w16cid:durableId="1668022526">
    <w:abstractNumId w:val="3"/>
  </w:num>
  <w:num w:numId="7" w16cid:durableId="77600980">
    <w:abstractNumId w:val="11"/>
  </w:num>
  <w:num w:numId="8" w16cid:durableId="1060441295">
    <w:abstractNumId w:val="10"/>
  </w:num>
  <w:num w:numId="9" w16cid:durableId="612859039">
    <w:abstractNumId w:val="9"/>
  </w:num>
  <w:num w:numId="10" w16cid:durableId="744109275">
    <w:abstractNumId w:val="2"/>
  </w:num>
  <w:num w:numId="11" w16cid:durableId="298653146">
    <w:abstractNumId w:val="8"/>
  </w:num>
  <w:num w:numId="12" w16cid:durableId="1251086041">
    <w:abstractNumId w:val="0"/>
  </w:num>
  <w:num w:numId="13" w16cid:durableId="210002758">
    <w:abstractNumId w:val="13"/>
  </w:num>
  <w:num w:numId="14" w16cid:durableId="28535450">
    <w:abstractNumId w:val="1"/>
  </w:num>
  <w:num w:numId="15" w16cid:durableId="63472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140FF"/>
    <w:rsid w:val="00015F15"/>
    <w:rsid w:val="00016E62"/>
    <w:rsid w:val="00047006"/>
    <w:rsid w:val="00071610"/>
    <w:rsid w:val="00081EF9"/>
    <w:rsid w:val="000A3AA9"/>
    <w:rsid w:val="000C567D"/>
    <w:rsid w:val="000C7749"/>
    <w:rsid w:val="000D6635"/>
    <w:rsid w:val="000F052E"/>
    <w:rsid w:val="001123DB"/>
    <w:rsid w:val="0014086A"/>
    <w:rsid w:val="00146231"/>
    <w:rsid w:val="00165CBE"/>
    <w:rsid w:val="0016629A"/>
    <w:rsid w:val="00177FFB"/>
    <w:rsid w:val="00182E67"/>
    <w:rsid w:val="00195E2E"/>
    <w:rsid w:val="001B1D7D"/>
    <w:rsid w:val="001D4021"/>
    <w:rsid w:val="001E297F"/>
    <w:rsid w:val="001E4DB2"/>
    <w:rsid w:val="002416D0"/>
    <w:rsid w:val="002675F3"/>
    <w:rsid w:val="00276B64"/>
    <w:rsid w:val="002807F4"/>
    <w:rsid w:val="0029790E"/>
    <w:rsid w:val="002A56D2"/>
    <w:rsid w:val="002C3D6C"/>
    <w:rsid w:val="002E730F"/>
    <w:rsid w:val="002F5B82"/>
    <w:rsid w:val="00303EBF"/>
    <w:rsid w:val="00366D65"/>
    <w:rsid w:val="00367BFD"/>
    <w:rsid w:val="00376C01"/>
    <w:rsid w:val="0038367B"/>
    <w:rsid w:val="003864B6"/>
    <w:rsid w:val="003C0743"/>
    <w:rsid w:val="003C6F1A"/>
    <w:rsid w:val="00450C46"/>
    <w:rsid w:val="0045623C"/>
    <w:rsid w:val="00464505"/>
    <w:rsid w:val="004847A1"/>
    <w:rsid w:val="0049042D"/>
    <w:rsid w:val="004D5832"/>
    <w:rsid w:val="004D7DE6"/>
    <w:rsid w:val="004E0ECD"/>
    <w:rsid w:val="004F35D3"/>
    <w:rsid w:val="00527CEC"/>
    <w:rsid w:val="00543D83"/>
    <w:rsid w:val="00557171"/>
    <w:rsid w:val="00557B42"/>
    <w:rsid w:val="00566EB2"/>
    <w:rsid w:val="0057560A"/>
    <w:rsid w:val="00580539"/>
    <w:rsid w:val="00587892"/>
    <w:rsid w:val="00592497"/>
    <w:rsid w:val="00594181"/>
    <w:rsid w:val="005A6CC0"/>
    <w:rsid w:val="0060386C"/>
    <w:rsid w:val="0061464B"/>
    <w:rsid w:val="0061652C"/>
    <w:rsid w:val="00650048"/>
    <w:rsid w:val="00670C7A"/>
    <w:rsid w:val="00693640"/>
    <w:rsid w:val="006A023A"/>
    <w:rsid w:val="006A036E"/>
    <w:rsid w:val="006B3A8E"/>
    <w:rsid w:val="006F56DC"/>
    <w:rsid w:val="00733D3B"/>
    <w:rsid w:val="00770B65"/>
    <w:rsid w:val="00783F01"/>
    <w:rsid w:val="007A0402"/>
    <w:rsid w:val="007A6006"/>
    <w:rsid w:val="007B45CA"/>
    <w:rsid w:val="007C514A"/>
    <w:rsid w:val="007D0082"/>
    <w:rsid w:val="007D6873"/>
    <w:rsid w:val="007F2606"/>
    <w:rsid w:val="00821E5D"/>
    <w:rsid w:val="008324F8"/>
    <w:rsid w:val="00833DDE"/>
    <w:rsid w:val="0083613E"/>
    <w:rsid w:val="00842D9E"/>
    <w:rsid w:val="008445F7"/>
    <w:rsid w:val="00853737"/>
    <w:rsid w:val="00854C9D"/>
    <w:rsid w:val="00872D68"/>
    <w:rsid w:val="0087595C"/>
    <w:rsid w:val="00890B5A"/>
    <w:rsid w:val="008C019D"/>
    <w:rsid w:val="008C0D7C"/>
    <w:rsid w:val="008C33AE"/>
    <w:rsid w:val="008E0A70"/>
    <w:rsid w:val="008E1548"/>
    <w:rsid w:val="008F7B25"/>
    <w:rsid w:val="008F7D4F"/>
    <w:rsid w:val="00900D7F"/>
    <w:rsid w:val="00904DAB"/>
    <w:rsid w:val="00905909"/>
    <w:rsid w:val="0094012B"/>
    <w:rsid w:val="00962221"/>
    <w:rsid w:val="009A6DA1"/>
    <w:rsid w:val="009F1A5F"/>
    <w:rsid w:val="009F34D2"/>
    <w:rsid w:val="009F506F"/>
    <w:rsid w:val="00A0755D"/>
    <w:rsid w:val="00A156F2"/>
    <w:rsid w:val="00A26E09"/>
    <w:rsid w:val="00A716CB"/>
    <w:rsid w:val="00A77ABE"/>
    <w:rsid w:val="00A80D11"/>
    <w:rsid w:val="00A940F1"/>
    <w:rsid w:val="00AD14C4"/>
    <w:rsid w:val="00AD4791"/>
    <w:rsid w:val="00AD4AC9"/>
    <w:rsid w:val="00AE78D7"/>
    <w:rsid w:val="00AF213A"/>
    <w:rsid w:val="00B17A4F"/>
    <w:rsid w:val="00B223A4"/>
    <w:rsid w:val="00B3167D"/>
    <w:rsid w:val="00B32805"/>
    <w:rsid w:val="00B44D97"/>
    <w:rsid w:val="00B578A2"/>
    <w:rsid w:val="00B70A41"/>
    <w:rsid w:val="00B77B2F"/>
    <w:rsid w:val="00BB6363"/>
    <w:rsid w:val="00BC199D"/>
    <w:rsid w:val="00BD3035"/>
    <w:rsid w:val="00BF3BAF"/>
    <w:rsid w:val="00BF7747"/>
    <w:rsid w:val="00C353F3"/>
    <w:rsid w:val="00C478EA"/>
    <w:rsid w:val="00C53014"/>
    <w:rsid w:val="00C53099"/>
    <w:rsid w:val="00C70BD6"/>
    <w:rsid w:val="00C869C8"/>
    <w:rsid w:val="00CD33D3"/>
    <w:rsid w:val="00CE1971"/>
    <w:rsid w:val="00CF6FC7"/>
    <w:rsid w:val="00D07577"/>
    <w:rsid w:val="00D35081"/>
    <w:rsid w:val="00D427B8"/>
    <w:rsid w:val="00D42816"/>
    <w:rsid w:val="00D43697"/>
    <w:rsid w:val="00D4493D"/>
    <w:rsid w:val="00D61BE0"/>
    <w:rsid w:val="00D66442"/>
    <w:rsid w:val="00D67601"/>
    <w:rsid w:val="00D8015E"/>
    <w:rsid w:val="00D85E46"/>
    <w:rsid w:val="00DB1963"/>
    <w:rsid w:val="00DC0B09"/>
    <w:rsid w:val="00DC656E"/>
    <w:rsid w:val="00DE06DC"/>
    <w:rsid w:val="00DE0F5B"/>
    <w:rsid w:val="00DE685D"/>
    <w:rsid w:val="00DF447C"/>
    <w:rsid w:val="00E05669"/>
    <w:rsid w:val="00E149E5"/>
    <w:rsid w:val="00E265F7"/>
    <w:rsid w:val="00E43281"/>
    <w:rsid w:val="00E61925"/>
    <w:rsid w:val="00E71AF8"/>
    <w:rsid w:val="00E97133"/>
    <w:rsid w:val="00EB258C"/>
    <w:rsid w:val="00EF2A79"/>
    <w:rsid w:val="00F1597D"/>
    <w:rsid w:val="00F73157"/>
    <w:rsid w:val="00F76772"/>
    <w:rsid w:val="00F813E0"/>
    <w:rsid w:val="00F92FDA"/>
    <w:rsid w:val="00F9369B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A6DA1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character" w:customStyle="1" w:styleId="WW8Num102z1">
    <w:name w:val="WW8Num102z1"/>
    <w:rsid w:val="009F506F"/>
  </w:style>
  <w:style w:type="character" w:styleId="Hyperlink">
    <w:name w:val="Hyperlink"/>
    <w:rsid w:val="00616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tecas.sebrae.com.br/chronus/ARQUIVOS_CHRONUS/bds/bds.nsf/65f0176ca446f4668643bc4e4c5d6add/$File/519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docoop.com.br/anuario-brasileiro-do-cooperativis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21</cp:revision>
  <dcterms:created xsi:type="dcterms:W3CDTF">2022-11-10T17:12:00Z</dcterms:created>
  <dcterms:modified xsi:type="dcterms:W3CDTF">2022-11-10T17:34:00Z</dcterms:modified>
</cp:coreProperties>
</file>