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B9D" w:rsidRDefault="00B85B9D" w:rsidP="00DA00D1">
      <w:pPr>
        <w:pStyle w:val="textocentralizadomaiusculas"/>
        <w:jc w:val="center"/>
        <w:rPr>
          <w:b/>
          <w:bCs/>
          <w:caps/>
          <w:color w:val="000000"/>
          <w:sz w:val="26"/>
          <w:szCs w:val="26"/>
        </w:rPr>
      </w:pPr>
      <w:r>
        <w:rPr>
          <w:b/>
          <w:bCs/>
          <w:caps/>
          <w:color w:val="000000"/>
          <w:sz w:val="26"/>
          <w:szCs w:val="26"/>
        </w:rPr>
        <w:t>EDITAL Nº 3/2024 GABR/REITORIA-IFCE</w:t>
      </w:r>
    </w:p>
    <w:p w:rsidR="00DA00D1" w:rsidRDefault="00F45764" w:rsidP="00DA00D1">
      <w:pPr>
        <w:pStyle w:val="textocentralizadomaiusculas"/>
        <w:jc w:val="center"/>
        <w:rPr>
          <w:b/>
          <w:bCs/>
          <w:caps/>
          <w:color w:val="000000"/>
          <w:sz w:val="26"/>
          <w:szCs w:val="26"/>
        </w:rPr>
      </w:pPr>
      <w:r>
        <w:rPr>
          <w:b/>
          <w:bCs/>
          <w:caps/>
          <w:color w:val="000000"/>
          <w:sz w:val="26"/>
          <w:szCs w:val="26"/>
        </w:rPr>
        <w:t xml:space="preserve">ANEXO </w:t>
      </w:r>
      <w:r w:rsidR="00722E42">
        <w:rPr>
          <w:b/>
          <w:bCs/>
          <w:caps/>
          <w:color w:val="000000"/>
          <w:sz w:val="26"/>
          <w:szCs w:val="26"/>
        </w:rPr>
        <w:t>v</w:t>
      </w:r>
    </w:p>
    <w:p w:rsidR="00722E42" w:rsidRDefault="00F45764" w:rsidP="00722E42">
      <w:pPr>
        <w:pStyle w:val="textojustificado"/>
        <w:spacing w:before="120" w:beforeAutospacing="0" w:after="120" w:afterAutospacing="0"/>
        <w:ind w:left="120" w:right="120"/>
        <w:jc w:val="center"/>
        <w:rPr>
          <w:rStyle w:val="Forte"/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PLANO DE TRABALHO</w:t>
      </w:r>
    </w:p>
    <w:p w:rsidR="00465679" w:rsidRPr="00465679" w:rsidRDefault="00465679" w:rsidP="00465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6567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Plano de Trabalho que celebram entre si, de um lado, o INSTITUTO FEDERAL DE EDUCAÇÃO, CIÊNCIA E TECNOLOGIA DO CEARÁ, instituição de educação superior, básica e profissional, pluricurricular e multicampi, especializada na oferta de educação profissional, técnica e tecnológica nas diferentes modalidades de ensino, com base na conjugação de conhecimentos técnicos e tecnológicos com as suas práticas pedagógicas, nos termos da Lei nº 11.892, de 29/12/2008, vinculada ao Ministério da Educação, doravante denominada IFCE, conforme qualificação abaixo:</w:t>
      </w:r>
      <w:bookmarkStart w:id="0" w:name="_GoBack"/>
      <w:bookmarkEnd w:id="0"/>
    </w:p>
    <w:tbl>
      <w:tblPr>
        <w:tblpPr w:leftFromText="141" w:rightFromText="141" w:vertAnchor="text" w:horzAnchor="margin" w:tblpXSpec="center" w:tblpY="227"/>
        <w:tblW w:w="85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55"/>
        <w:gridCol w:w="4625"/>
      </w:tblGrid>
      <w:tr w:rsidR="00465679" w:rsidRPr="00465679" w:rsidTr="00465679">
        <w:trPr>
          <w:trHeight w:val="267"/>
          <w:tblHeader/>
        </w:trPr>
        <w:tc>
          <w:tcPr>
            <w:tcW w:w="8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679" w:rsidRPr="00465679" w:rsidRDefault="00465679" w:rsidP="00465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</w:pPr>
            <w:r w:rsidRPr="00465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Qualificação da Instituição de Ensino</w:t>
            </w:r>
          </w:p>
        </w:tc>
      </w:tr>
      <w:tr w:rsidR="00465679" w:rsidRPr="00465679" w:rsidTr="00465679">
        <w:trPr>
          <w:trHeight w:val="522"/>
        </w:trPr>
        <w:tc>
          <w:tcPr>
            <w:tcW w:w="3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679" w:rsidRPr="00465679" w:rsidRDefault="00465679" w:rsidP="00465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6567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Instituto Federal de Educação, Ciência e Tecnologia do Ceará</w:t>
            </w:r>
          </w:p>
        </w:tc>
        <w:tc>
          <w:tcPr>
            <w:tcW w:w="4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679" w:rsidRPr="00465679" w:rsidRDefault="00465679" w:rsidP="00465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6567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CNPJ: 10.744.098/0001-45</w:t>
            </w:r>
          </w:p>
        </w:tc>
      </w:tr>
      <w:tr w:rsidR="00465679" w:rsidRPr="00465679" w:rsidTr="00465679">
        <w:trPr>
          <w:trHeight w:val="267"/>
        </w:trPr>
        <w:tc>
          <w:tcPr>
            <w:tcW w:w="3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679" w:rsidRPr="00465679" w:rsidRDefault="00465679" w:rsidP="00465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6567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Endereço: Avenida Jorge Dumar, 1703</w:t>
            </w:r>
          </w:p>
        </w:tc>
        <w:tc>
          <w:tcPr>
            <w:tcW w:w="4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679" w:rsidRPr="00465679" w:rsidRDefault="00465679" w:rsidP="00465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6567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CEP: 60410-426</w:t>
            </w:r>
          </w:p>
        </w:tc>
      </w:tr>
      <w:tr w:rsidR="00465679" w:rsidRPr="00465679" w:rsidTr="00465679">
        <w:trPr>
          <w:trHeight w:val="255"/>
        </w:trPr>
        <w:tc>
          <w:tcPr>
            <w:tcW w:w="3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679" w:rsidRPr="00465679" w:rsidRDefault="00465679" w:rsidP="00465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6567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Cidade/UF: Fortaleza/CE</w:t>
            </w:r>
          </w:p>
        </w:tc>
        <w:tc>
          <w:tcPr>
            <w:tcW w:w="4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679" w:rsidRPr="00465679" w:rsidRDefault="00465679" w:rsidP="00465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6567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Fone: (85) 3401.2300</w:t>
            </w:r>
          </w:p>
        </w:tc>
      </w:tr>
      <w:tr w:rsidR="00465679" w:rsidRPr="00465679" w:rsidTr="00465679">
        <w:trPr>
          <w:trHeight w:val="267"/>
        </w:trPr>
        <w:tc>
          <w:tcPr>
            <w:tcW w:w="3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679" w:rsidRPr="00465679" w:rsidRDefault="00465679" w:rsidP="00465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6567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E-mail: </w:t>
            </w:r>
          </w:p>
        </w:tc>
        <w:tc>
          <w:tcPr>
            <w:tcW w:w="4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679" w:rsidRPr="00465679" w:rsidRDefault="00465679" w:rsidP="00465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6567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reitoria@ifce.edu.br</w:t>
            </w:r>
          </w:p>
        </w:tc>
      </w:tr>
      <w:tr w:rsidR="00465679" w:rsidRPr="00465679" w:rsidTr="00465679">
        <w:trPr>
          <w:trHeight w:val="535"/>
        </w:trPr>
        <w:tc>
          <w:tcPr>
            <w:tcW w:w="3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679" w:rsidRPr="00465679" w:rsidRDefault="00465679" w:rsidP="00465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6567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Responsável: Jose Wally Mendonça Menezes</w:t>
            </w:r>
          </w:p>
        </w:tc>
        <w:tc>
          <w:tcPr>
            <w:tcW w:w="4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679" w:rsidRPr="00465679" w:rsidRDefault="00465679" w:rsidP="00465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6567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Função: Reitor</w:t>
            </w:r>
          </w:p>
        </w:tc>
      </w:tr>
    </w:tbl>
    <w:p w:rsidR="00465679" w:rsidRDefault="00465679" w:rsidP="00465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6567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 </w:t>
      </w:r>
    </w:p>
    <w:p w:rsidR="00465679" w:rsidRPr="00465679" w:rsidRDefault="00465679" w:rsidP="00465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6567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 de outro lado, doravante denominada UNIDADE CONCEDENTE:</w:t>
      </w:r>
    </w:p>
    <w:tbl>
      <w:tblPr>
        <w:tblW w:w="844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52"/>
        <w:gridCol w:w="4493"/>
      </w:tblGrid>
      <w:tr w:rsidR="00465679" w:rsidRPr="00465679" w:rsidTr="00465679">
        <w:trPr>
          <w:trHeight w:val="252"/>
          <w:tblHeader/>
        </w:trPr>
        <w:tc>
          <w:tcPr>
            <w:tcW w:w="8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679" w:rsidRPr="00465679" w:rsidRDefault="00465679" w:rsidP="00465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</w:pPr>
            <w:r w:rsidRPr="0046567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  <w:r w:rsidRPr="00465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Qualificação da empresa concedente/Agente de integração</w:t>
            </w:r>
          </w:p>
        </w:tc>
      </w:tr>
      <w:tr w:rsidR="00465679" w:rsidRPr="00465679" w:rsidTr="00465679">
        <w:trPr>
          <w:trHeight w:val="240"/>
        </w:trPr>
        <w:tc>
          <w:tcPr>
            <w:tcW w:w="3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679" w:rsidRPr="00465679" w:rsidRDefault="00465679" w:rsidP="00465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6567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Razão Social:</w:t>
            </w:r>
          </w:p>
        </w:tc>
        <w:tc>
          <w:tcPr>
            <w:tcW w:w="4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679" w:rsidRPr="00465679" w:rsidRDefault="00465679" w:rsidP="00465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6567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CNPJ:</w:t>
            </w:r>
          </w:p>
        </w:tc>
      </w:tr>
      <w:tr w:rsidR="00465679" w:rsidRPr="00465679" w:rsidTr="00465679">
        <w:trPr>
          <w:trHeight w:val="252"/>
        </w:trPr>
        <w:tc>
          <w:tcPr>
            <w:tcW w:w="3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679" w:rsidRPr="00465679" w:rsidRDefault="00465679" w:rsidP="00465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6567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Endereço:</w:t>
            </w:r>
          </w:p>
        </w:tc>
        <w:tc>
          <w:tcPr>
            <w:tcW w:w="4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679" w:rsidRPr="00465679" w:rsidRDefault="00465679" w:rsidP="00465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6567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CEP:</w:t>
            </w:r>
          </w:p>
        </w:tc>
      </w:tr>
      <w:tr w:rsidR="00465679" w:rsidRPr="00465679" w:rsidTr="00465679">
        <w:trPr>
          <w:trHeight w:val="252"/>
        </w:trPr>
        <w:tc>
          <w:tcPr>
            <w:tcW w:w="3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679" w:rsidRPr="00465679" w:rsidRDefault="00465679" w:rsidP="00465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6567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Cidade/UF:</w:t>
            </w:r>
          </w:p>
        </w:tc>
        <w:tc>
          <w:tcPr>
            <w:tcW w:w="4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679" w:rsidRPr="00465679" w:rsidRDefault="00465679" w:rsidP="00465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6567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Fone:</w:t>
            </w:r>
          </w:p>
        </w:tc>
      </w:tr>
      <w:tr w:rsidR="00465679" w:rsidRPr="00465679" w:rsidTr="00465679">
        <w:trPr>
          <w:trHeight w:val="240"/>
        </w:trPr>
        <w:tc>
          <w:tcPr>
            <w:tcW w:w="3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679" w:rsidRPr="00465679" w:rsidRDefault="00465679" w:rsidP="00465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6567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E-mail</w:t>
            </w:r>
          </w:p>
        </w:tc>
        <w:tc>
          <w:tcPr>
            <w:tcW w:w="4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679" w:rsidRPr="00465679" w:rsidRDefault="00465679" w:rsidP="00465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6567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465679" w:rsidRPr="00465679" w:rsidTr="00465679">
        <w:trPr>
          <w:trHeight w:val="252"/>
        </w:trPr>
        <w:tc>
          <w:tcPr>
            <w:tcW w:w="3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679" w:rsidRPr="00465679" w:rsidRDefault="00465679" w:rsidP="00465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6567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Responsável:</w:t>
            </w:r>
          </w:p>
        </w:tc>
        <w:tc>
          <w:tcPr>
            <w:tcW w:w="4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679" w:rsidRPr="00465679" w:rsidRDefault="00465679" w:rsidP="00465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6567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Função:</w:t>
            </w:r>
          </w:p>
        </w:tc>
      </w:tr>
    </w:tbl>
    <w:p w:rsidR="00465679" w:rsidRPr="00465679" w:rsidRDefault="00465679" w:rsidP="00465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6567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Convencionam as cláusulas e condições seguintes:</w:t>
      </w:r>
    </w:p>
    <w:p w:rsidR="00465679" w:rsidRPr="00465679" w:rsidRDefault="00465679" w:rsidP="00465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656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1. OBJETO:</w:t>
      </w:r>
    </w:p>
    <w:p w:rsidR="00465679" w:rsidRPr="00465679" w:rsidRDefault="00465679" w:rsidP="00465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6567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lastRenderedPageBreak/>
        <w:t>1.1 Celebração de convênio e/ou contrato para fins de concessão de vagas de estágio aos estudantes do IFCE.</w:t>
      </w:r>
    </w:p>
    <w:p w:rsidR="00465679" w:rsidRPr="00465679" w:rsidRDefault="00465679" w:rsidP="00465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656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2. OBJETIVOS:</w:t>
      </w:r>
    </w:p>
    <w:p w:rsidR="00465679" w:rsidRPr="00465679" w:rsidRDefault="00465679" w:rsidP="00465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6567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2.1 Realizar o estágio supervisionado obrigatório e/ou não obrigatório dos estudantes regularmente matriculados em cursos ofertados pelos diversos campi do IFCE.</w:t>
      </w:r>
    </w:p>
    <w:p w:rsidR="00465679" w:rsidRPr="00465679" w:rsidRDefault="00465679" w:rsidP="00465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6567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2.2 Possibilitar o aprendizado de competências relacionadas ao mundo do trabalho e à prática profissional.</w:t>
      </w:r>
    </w:p>
    <w:p w:rsidR="00465679" w:rsidRPr="00465679" w:rsidRDefault="00465679" w:rsidP="00465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656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3. JUSTIFICATIVA:</w:t>
      </w:r>
    </w:p>
    <w:p w:rsidR="00465679" w:rsidRPr="00465679" w:rsidRDefault="00465679" w:rsidP="00465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6567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3.1 O estágio supervisionado visa ao aprimoramento profissional do estudante, através de experiência prática que lhe proporcione uma visão real das situações, das rotinas e dos procedimentos adequados de trabalho, com vistas a atingir essa finalidade e a garantir a integridade e a segurança de trabalho dos seus alunos, as convenentes celebram entre si o presente convênio de concessão de estágio, tudo em consonância com os Arts. 6º e 8º da Lei 11.788/08, e com o Inciso I do Art. 20º, da RESOLUÇÃO CONSUP/IFCE Nº 108, DE 08 DE SETEMBRO DE 2023.</w:t>
      </w:r>
    </w:p>
    <w:p w:rsidR="00465679" w:rsidRPr="00465679" w:rsidRDefault="00465679" w:rsidP="00465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656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4. ATIVIDADES PREVISTAS:</w:t>
      </w:r>
    </w:p>
    <w:p w:rsidR="00465679" w:rsidRPr="00465679" w:rsidRDefault="00465679" w:rsidP="00465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6567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4.1 Concessão de estágio a alunos matriculados em cursos regulares do IFCE, para que estes realizem atividades de aprendizagem social (ligadas à dimensão das relações sociais de trabalho), profissional e cultural compatíveis com seus respectivos currículos e horários escolares, respeitando as disposições da Lei e da Resolução supramencionadas;</w:t>
      </w:r>
    </w:p>
    <w:p w:rsidR="00465679" w:rsidRPr="00465679" w:rsidRDefault="00465679" w:rsidP="00465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656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5. DO PERÍODO DE EXECUÇÃO:</w:t>
      </w:r>
    </w:p>
    <w:p w:rsidR="00465679" w:rsidRPr="00465679" w:rsidRDefault="00465679" w:rsidP="00465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6567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5.1 Início e término dos semestres letivos (previsão)</w:t>
      </w:r>
    </w:p>
    <w:p w:rsidR="00465679" w:rsidRPr="00465679" w:rsidRDefault="00465679" w:rsidP="00465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6567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5.2 Início e término dos períodos de estágio (previsão)</w:t>
      </w:r>
    </w:p>
    <w:p w:rsidR="00465679" w:rsidRPr="00465679" w:rsidRDefault="00465679" w:rsidP="00465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656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6. ORÇAMENTO E CRONOGRAMA DE DESEMBOLSO:</w:t>
      </w:r>
    </w:p>
    <w:p w:rsidR="00465679" w:rsidRPr="00465679" w:rsidRDefault="00465679" w:rsidP="00465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6567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6.1 Para os fins deste convênio, não está previsto o repasse de recursos financeiros.</w:t>
      </w:r>
    </w:p>
    <w:p w:rsidR="00465679" w:rsidRPr="00465679" w:rsidRDefault="00465679" w:rsidP="00465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6567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 por estarem de pleno acordo, foi o presente Termo de Convênio, depois de lido e achado conforme, assinado pelas partes.</w:t>
      </w:r>
    </w:p>
    <w:p w:rsidR="00465679" w:rsidRDefault="00465679" w:rsidP="00465679">
      <w:pPr>
        <w:pStyle w:val="textojustificado"/>
        <w:spacing w:before="120" w:beforeAutospacing="0" w:after="120" w:afterAutospacing="0"/>
        <w:ind w:left="120" w:right="120"/>
        <w:jc w:val="both"/>
        <w:rPr>
          <w:rStyle w:val="Forte"/>
          <w:color w:val="000000"/>
          <w:sz w:val="27"/>
          <w:szCs w:val="27"/>
        </w:rPr>
      </w:pPr>
    </w:p>
    <w:sectPr w:rsidR="004656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72A"/>
    <w:rsid w:val="0026607E"/>
    <w:rsid w:val="003E64D9"/>
    <w:rsid w:val="00465679"/>
    <w:rsid w:val="0054472A"/>
    <w:rsid w:val="006901CF"/>
    <w:rsid w:val="00722E42"/>
    <w:rsid w:val="00807B5F"/>
    <w:rsid w:val="00B85B9D"/>
    <w:rsid w:val="00BF74FA"/>
    <w:rsid w:val="00DA00D1"/>
    <w:rsid w:val="00F45764"/>
    <w:rsid w:val="00F9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42D07"/>
  <w15:chartTrackingRefBased/>
  <w15:docId w15:val="{8FC25012-7194-4CCF-B541-7BF1BD19D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A0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A0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DA00D1"/>
    <w:rPr>
      <w:b/>
      <w:bCs/>
    </w:rPr>
  </w:style>
  <w:style w:type="paragraph" w:customStyle="1" w:styleId="textojustificado">
    <w:name w:val="texto_justificado"/>
    <w:basedOn w:val="Normal"/>
    <w:rsid w:val="00DA0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A0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453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ifce</dc:creator>
  <cp:keywords/>
  <dc:description/>
  <cp:lastModifiedBy>ifce</cp:lastModifiedBy>
  <cp:revision>3</cp:revision>
  <dcterms:created xsi:type="dcterms:W3CDTF">2024-07-15T18:01:00Z</dcterms:created>
  <dcterms:modified xsi:type="dcterms:W3CDTF">2024-07-15T18:06:00Z</dcterms:modified>
</cp:coreProperties>
</file>