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spacing w:after="10" w:before="10" w:lineRule="auto"/>
        <w:contextualSpacing w:val="0"/>
        <w:rPr>
          <w:b w:val="1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114300" distR="114300">
            <wp:extent cx="8988425" cy="5081270"/>
            <wp:effectExtent b="0" l="0" r="0" t="0"/>
            <wp:docPr id="55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88425" cy="5081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Peculiaridades da oralidade e da escrita; ortografia oficial vigente; estratégias de coesão e coerência; gêneros textuais; textos digitais; leitura e compreensão de textos.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Reconhecer a língua materna como veiculo de participação social e geradora de significação que contribui para a documentação e legitimação da cultura através dos tempos.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Ler, interpretar e reconhecer diferentes gêneros textuais, associando-os às sequências discursivas básicas. 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Produzir textos utilizando a forma padrão da língua materna, entendendo-a como instrumento indispensável no processo da escrita.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Aplicar as tecnologias da comunicação e da informação na escola e no trabalho e em outros contextos relevantes para sua vida.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Analisar a função da linguagem predominante nos textos em situações específicas de interlocução.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Reconhecer as estruturas gramaticais e as respectivas funções que lhes são atribuídas na construção de significado para o produto textual.</w:t>
            </w:r>
          </w:p>
        </w:tc>
      </w:tr>
      <w:tr>
        <w:trPr>
          <w:trHeight w:val="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Identificar, em textos de diferentes gêneros, as marcas linguísticas que singularizam as variedades linguísticas sócias, regionais e de registro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Relacionar as variedades linguísticas a situações específicas de uso social.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Reconhecer em textos de diferentes gêneros, recursos verbais e não-verbais utilizados com a finalidade de mudar comportamentos e hábitos. 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nos textos estratégias de leitura que identifiquem as sequências discursivas básicas utilizadas.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Inferir em um texto quais são os objetivos de seu produtor e quem é seu público-alvo, pela a análise dos procedimentos narrativos utilizados. 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Reconhecer os usos da norma padrão da língua materna nas diferentes produções textuais. 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Utilizar palavras ou expressões de acordo com a com a norma padrão na produção de textos em diferentes situações de comunicação.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as diferentes linguagens e seus recursos expressivos como elementos de caracterização do sistema de comunicação.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Relacionar informações geradas no sistema de comunicação e informação, considerando a função social desse sistema.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os efeitos de recursos semânticos e estilísticos em função da articulação de sentido como composição de elementos da narração. 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Utilizar os recursos semânticos, morfossintáticos, estilísticos e pragmáticos na produção textual.  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Refletir sobre as implicações socioculturais características da linguagem na construção de valores sociais e humanos.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Comparar textos que apresentem a linguagem como meio de expressão, informação, comunicação, participação social e política. 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rPr>
          <w:trHeight w:val="4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Identificação de marcas lingüísticas dentro dos textos.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Funções da linguagem: Função referencial; Função expressiva; Função conativa; Função fática; Função metalingüística; Função poética.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Identificação de sequências textuais: a narração.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 descrição dentro da narração.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Elementos que compõem a narrativa.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Modalização em discurso alheio: Discurso direto; Discurso indireto.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Gêneros textuais narrativos: a carta, a notícia, a reportagem.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Gêneros literários narrativos: o conto, a crônica, o romance.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Gêneros digitais e a narração. 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Tópicos de gramática aplicada ao texto narrativo: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Fonética: Acentuação gráfica; notações léxicas, formação de palavras; ortoépia – prosódia.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Morfologia: Substantivo, Adjetivo, Artigo, Pronome, Numeral, Verbo, Advérbio, Preposição, Interjeição.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Estilística: Figuras de linguagem - Metáfora, Metonímia, Catacrese, Hipérbole, Eufemismo, Ironia, Antítese, Gradação.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 (quando houver)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4249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49"/>
        <w:gridCol w:w="4750"/>
        <w:gridCol w:w="4750"/>
        <w:tblGridChange w:id="0">
          <w:tblGrid>
            <w:gridCol w:w="4749"/>
            <w:gridCol w:w="4750"/>
            <w:gridCol w:w="4750"/>
          </w:tblGrid>
        </w:tblGridChange>
      </w:tblGrid>
      <w:tr>
        <w:trPr>
          <w:trHeight w:val="2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rPr>
          <w:trHeight w:val="2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expositivas;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Exibição de vídeos e slides;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Interações orais em duplas e grupos sobre tópicos do conteúdo;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Visitas a sítios da Internet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Pesquisas de campo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Quadro branco e marcador;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Internet;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Projetor de dados;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Apostila.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Participação dos alunos nas atividades em sala;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Trabalhos individuais e em grupo;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Exercícios escritos;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Avaliações escritas.</w:t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rPr>
          <w:trHeight w:val="4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BRASIL. </w:t>
            </w:r>
            <w:r w:rsidDel="00000000" w:rsidR="00000000" w:rsidRPr="00000000">
              <w:rPr>
                <w:b w:val="1"/>
                <w:rtl w:val="0"/>
              </w:rPr>
              <w:t xml:space="preserve">Orientações Curriculares para o Ensino Médio</w:t>
            </w:r>
            <w:r w:rsidDel="00000000" w:rsidR="00000000" w:rsidRPr="00000000">
              <w:rPr>
                <w:rtl w:val="0"/>
              </w:rPr>
              <w:t xml:space="preserve">. Ministério da Educação. Secretaria da Educação Básica: Brasília, 2000.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CEGALLA, Domingos Paschoal. </w:t>
            </w:r>
            <w:r w:rsidDel="00000000" w:rsidR="00000000" w:rsidRPr="00000000">
              <w:rPr>
                <w:b w:val="1"/>
                <w:rtl w:val="0"/>
              </w:rPr>
              <w:t xml:space="preserve">Novíssima Gramática da Língua Portuguesa.</w:t>
            </w:r>
            <w:r w:rsidDel="00000000" w:rsidR="00000000" w:rsidRPr="00000000">
              <w:rPr>
                <w:rtl w:val="0"/>
              </w:rPr>
              <w:t xml:space="preserve"> 48 ed. São Paulo: Companhia Editora Nacional, 2008.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CEREJA, William Roberto &amp; Koch Teresa. </w:t>
            </w:r>
            <w:r w:rsidDel="00000000" w:rsidR="00000000" w:rsidRPr="00000000">
              <w:rPr>
                <w:b w:val="1"/>
                <w:rtl w:val="0"/>
              </w:rPr>
              <w:t xml:space="preserve">Português</w:t>
            </w:r>
            <w:r w:rsidDel="00000000" w:rsidR="00000000" w:rsidRPr="00000000">
              <w:rPr>
                <w:rtl w:val="0"/>
              </w:rPr>
              <w:t xml:space="preserve">: Ensino Médio - Literatura e Gramática. São Paulo: Scipione, 2005.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CUNHA, Celso. </w:t>
            </w:r>
            <w:r w:rsidDel="00000000" w:rsidR="00000000" w:rsidRPr="00000000">
              <w:rPr>
                <w:b w:val="1"/>
                <w:rtl w:val="0"/>
              </w:rPr>
              <w:t xml:space="preserve">Nova gramática do português contemporâneo</w:t>
            </w:r>
            <w:r w:rsidDel="00000000" w:rsidR="00000000" w:rsidRPr="00000000">
              <w:rPr>
                <w:rtl w:val="0"/>
              </w:rPr>
              <w:t xml:space="preserve">. 5ª Ed. São Paulo: Lexikon Editorial, 2008.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FERREIRA, Aurélio Buarque de Holanda. </w:t>
            </w:r>
            <w:r w:rsidDel="00000000" w:rsidR="00000000" w:rsidRPr="00000000">
              <w:rPr>
                <w:b w:val="1"/>
                <w:rtl w:val="0"/>
              </w:rPr>
              <w:t xml:space="preserve">Dicionário Aurélio Básico da Língua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Portuguesa</w:t>
            </w:r>
            <w:r w:rsidDel="00000000" w:rsidR="00000000" w:rsidRPr="00000000">
              <w:rPr>
                <w:rtl w:val="0"/>
              </w:rPr>
              <w:t xml:space="preserve">.J. E. M. M.Editores,ltda. Rio de Janeiro: 1988.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FIORIN, J. L. &amp; SAVIOLI, F.P. </w:t>
            </w:r>
            <w:r w:rsidDel="00000000" w:rsidR="00000000" w:rsidRPr="00000000">
              <w:rPr>
                <w:b w:val="1"/>
                <w:rtl w:val="0"/>
              </w:rPr>
              <w:t xml:space="preserve">Para entender o texto – Leitura e Redação.</w:t>
            </w:r>
            <w:r w:rsidDel="00000000" w:rsidR="00000000" w:rsidRPr="00000000">
              <w:rPr>
                <w:rtl w:val="0"/>
              </w:rPr>
              <w:t xml:space="preserve"> 16 Ed. São Paulo-SP: Ática, 2006.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KÖCHE, Vanilda Salton; BOFF, Odete Maria Benetti; PAVANI, Cinara Ferreira. </w:t>
            </w:r>
            <w:r w:rsidDel="00000000" w:rsidR="00000000" w:rsidRPr="00000000">
              <w:rPr>
                <w:b w:val="1"/>
                <w:rtl w:val="0"/>
              </w:rPr>
              <w:t xml:space="preserve">Prática Textual: atividades de leitura e escrita.</w:t>
            </w:r>
            <w:r w:rsidDel="00000000" w:rsidR="00000000" w:rsidRPr="00000000">
              <w:rPr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6 ed. Petrópolis, RJ: Vozes, 2009.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MINISTÉRIO DA EDUCAÇÃO. </w:t>
            </w:r>
            <w:r w:rsidDel="00000000" w:rsidR="00000000" w:rsidRPr="00000000">
              <w:rPr>
                <w:b w:val="1"/>
                <w:rtl w:val="0"/>
              </w:rPr>
              <w:t xml:space="preserve">Parâmetros Curriculares Nacionais – Ensino Médio.</w:t>
            </w:r>
            <w:r w:rsidDel="00000000" w:rsidR="00000000" w:rsidRPr="00000000">
              <w:rPr>
                <w:rtl w:val="0"/>
              </w:rPr>
              <w:t xml:space="preserve"> Brasília: Secretaria de Educação Média e Tecnológica/MEC, 1999.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TERRA, Ernani &amp; NICOLA, José de. </w:t>
            </w:r>
            <w:r w:rsidDel="00000000" w:rsidR="00000000" w:rsidRPr="00000000">
              <w:rPr>
                <w:b w:val="1"/>
                <w:rtl w:val="0"/>
              </w:rPr>
              <w:t xml:space="preserve">Português de olho no mundo do trabalho.</w:t>
            </w:r>
            <w:r w:rsidDel="00000000" w:rsidR="00000000" w:rsidRPr="00000000">
              <w:rPr>
                <w:rtl w:val="0"/>
              </w:rPr>
              <w:t xml:space="preserve"> Vol. Único/ Ensino Médio. Ed. Não-consumível. São Paulo: Scipione, 2004.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MEC. </w:t>
            </w:r>
            <w:r w:rsidDel="00000000" w:rsidR="00000000" w:rsidRPr="00000000">
              <w:rPr>
                <w:b w:val="1"/>
                <w:rtl w:val="0"/>
              </w:rPr>
              <w:t xml:space="preserve">Portal do professor</w:t>
            </w:r>
            <w:r w:rsidDel="00000000" w:rsidR="00000000" w:rsidRPr="00000000">
              <w:rPr>
                <w:rtl w:val="0"/>
              </w:rPr>
              <w:t xml:space="preserve">. 2010. Disponível em &lt;http://portaldoprofessor.mec.gov.br/espacoDaAula.html&gt; Acesso em 21 dez. 2010.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KOCH, Ingedore G. </w:t>
            </w:r>
            <w:r w:rsidDel="00000000" w:rsidR="00000000" w:rsidRPr="00000000">
              <w:rPr>
                <w:b w:val="1"/>
                <w:rtl w:val="0"/>
              </w:rPr>
              <w:t xml:space="preserve">O texto e a construção dos sentidos</w:t>
            </w:r>
            <w:r w:rsidDel="00000000" w:rsidR="00000000" w:rsidRPr="00000000">
              <w:rPr>
                <w:i w:val="1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  <w:t xml:space="preserve"> São Paulo: Cortez, 1997.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SOARES, Magda. (2002) </w:t>
            </w:r>
            <w:r w:rsidDel="00000000" w:rsidR="00000000" w:rsidRPr="00000000">
              <w:rPr>
                <w:b w:val="1"/>
                <w:rtl w:val="0"/>
              </w:rPr>
              <w:t xml:space="preserve">Português</w:t>
            </w:r>
            <w:r w:rsidDel="00000000" w:rsidR="00000000" w:rsidRPr="00000000">
              <w:rPr>
                <w:rtl w:val="0"/>
              </w:rPr>
              <w:t xml:space="preserve">: uma proposta para o letramento. 1ª ed. São Paulo: Moderna.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POSSENTI, Sírio. </w:t>
            </w:r>
            <w:r w:rsidDel="00000000" w:rsidR="00000000" w:rsidRPr="00000000">
              <w:rPr>
                <w:b w:val="1"/>
                <w:rtl w:val="0"/>
              </w:rPr>
              <w:t xml:space="preserve">Por que (não) ensinar gramática na escola</w:t>
            </w:r>
            <w:r w:rsidDel="00000000" w:rsidR="00000000" w:rsidRPr="00000000">
              <w:rPr>
                <w:rtl w:val="0"/>
              </w:rPr>
              <w:t xml:space="preserve">. Campinas, SP: Mercado de Letras : Associação de Leitura do Brasil, 1996. (Coleção Leituras no Brasil)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114300" distR="114300">
            <wp:extent cx="8988425" cy="5081270"/>
            <wp:effectExtent b="0" l="0" r="0" t="0"/>
            <wp:docPr id="57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88425" cy="5081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Peculiaridades da oralidade e da escrita; ortografia oficial vigente; estratégias argumentativas de convencimento; mecanismos de concordância verbal e nominal; leitura e compreensão de textos.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Ler e interpretar, aperfeiçoando os conhecimentos lingüísticos e as habilidades de leitura e produção de textos.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Ler, interpretar e reconhecer diferentes gêneros textuais, associando-os às sequências discursivas básicas.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Produzir textos utilizando a forma padrão da língua materna, entendendo-a como instrumento indispensável no processo da escrita.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Aplicar as tecnologias da comunicação e da informação na escola e no trabalho e em outros contextos relevantes para sua vida.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Reconhecer as estruturas gramaticais e as respectivas funções que lhes são atribuídas na construção de significado para o produto textual.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Estabelecer as relações entre as partes de um texto a partir de mecanismos de concordância verbal e nominal.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Relacionar, em diferentes textos, opiniões, temas, assuntos e recursos linguísticos.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Reconhecer no texto estratégias argumentativas empregadas para o convencimento do público, tais como a intimidação, sedução, comoção, chantagem, entre outras.</w:t>
            </w:r>
          </w:p>
        </w:tc>
      </w:tr>
      <w:tr>
        <w:trPr>
          <w:trHeight w:val="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Produzir textos.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Inferir em um texto quais são os objetivos de seu produtor e quem é seu público-alvo, pela a análise dos procedimentos argumentativos utilizados.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Reconhecer em textos de diferentes gêneros, recursos verbais e não-verbais utilizados com a finalidade de mudar comportamentos e hábitos. 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nos textos estratégias de leitura que identifiquem as sequências discursivas básicas utilizadas.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Verificar, por meio de análises textuais, a função semântico-estilística de elementos mórficos e das concordâncias verbal e nominal na construção do texto.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Utilizar palavras ou expressões de acordo com a com a norma padrão na produção de textos em diferentes situações de comunicação.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Relacionar textos, buscando, ordenando e sintetizando informações.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as estratégias lógico-discursivas presentes no texto, marcadas por advérbios, conjunções, modalizadores, etc. 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as diferentes linguagens e seus recursos expressivos como elementos de caracterização do sistema de comunicação.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Relacionar informações geradas no sistema de comunicação e informação, considerando a função social desse sistema.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os efeitos de recursos semânticos e estilísticos em função da articulação de sentido como composição de elementos da argumentação.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6"/>
        <w:tblW w:w="14249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49"/>
        <w:gridCol w:w="4750"/>
        <w:gridCol w:w="4645"/>
        <w:gridCol w:w="105"/>
        <w:tblGridChange w:id="0">
          <w:tblGrid>
            <w:gridCol w:w="4749"/>
            <w:gridCol w:w="4750"/>
            <w:gridCol w:w="4645"/>
            <w:gridCol w:w="105"/>
          </w:tblGrid>
        </w:tblGridChange>
      </w:tblGrid>
      <w:tr>
        <w:trPr>
          <w:trHeight w:val="46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0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Produção do texto: Produtor, situação (tempo e espaço) e ouvinte/leitor.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Identificação de sequências textuais: a argumentação.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 injunção relacionada a textos discursivos.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Elementos que compõem a argumentação.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Modalização em discurso alheio: Discurso direto; Discurso indireto.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Gêneros textuais argumentativos: o editorial, a carta do leitor, o artigo de opinião.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Gêneros digitais e a argumentação. 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Tópicos de gramática aplicada ao texto argumentativo: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Fonética: Acentuação gráfica; notações léxicas.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Morfologia: Substantivo, adjetivo, Pronome, Numeral, Verbo, Advérbio, Preposição, Conjunção.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Sintaxe: Regência (verbal e nominal); Concordância (verbal e nominal); Colocação pronominal.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Estilística: Figuras de linguagem – elipse, zeugma, inversão, paráfrase, pleonasmo.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 (quando houver)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rPr>
          <w:trHeight w:val="2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expositivas;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Exibição de vídeos e slides;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Interações orais em duplas e grupos sobre tópicos do conteúdo;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Visitas a sítios da Internet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Pesquisas de campo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Quadro branco e marcador;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Internet;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Projetor de dados;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Apostila.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Participação dos alunos nas atividades em sala;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Trabalhos individuais e em grupo;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Exercícios escritos;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Avaliações escritas.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20" w:hRule="atLeast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CEGALLA, Domingos Paschoal. </w:t>
            </w:r>
            <w:r w:rsidDel="00000000" w:rsidR="00000000" w:rsidRPr="00000000">
              <w:rPr>
                <w:b w:val="1"/>
                <w:rtl w:val="0"/>
              </w:rPr>
              <w:t xml:space="preserve">Novíssima Gramática da Língua Portuguesa.</w:t>
            </w:r>
            <w:r w:rsidDel="00000000" w:rsidR="00000000" w:rsidRPr="00000000">
              <w:rPr>
                <w:rtl w:val="0"/>
              </w:rPr>
              <w:t xml:space="preserve"> 48 ed. São Paulo: Companhia Editora Nacional, 2008.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CEREJA, William Roberto &amp; Koch Teresa. </w:t>
            </w:r>
            <w:r w:rsidDel="00000000" w:rsidR="00000000" w:rsidRPr="00000000">
              <w:rPr>
                <w:b w:val="1"/>
                <w:rtl w:val="0"/>
              </w:rPr>
              <w:t xml:space="preserve">Português</w:t>
            </w:r>
            <w:r w:rsidDel="00000000" w:rsidR="00000000" w:rsidRPr="00000000">
              <w:rPr>
                <w:rtl w:val="0"/>
              </w:rPr>
              <w:t xml:space="preserve">: Ensino Médio - Literatura e Gramática. São Paulo: Scipione, 2005.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CUNHA, Celso. </w:t>
            </w:r>
            <w:r w:rsidDel="00000000" w:rsidR="00000000" w:rsidRPr="00000000">
              <w:rPr>
                <w:b w:val="1"/>
                <w:rtl w:val="0"/>
              </w:rPr>
              <w:t xml:space="preserve">Nova gramática do português contemporâneo</w:t>
            </w:r>
            <w:r w:rsidDel="00000000" w:rsidR="00000000" w:rsidRPr="00000000">
              <w:rPr>
                <w:rtl w:val="0"/>
              </w:rPr>
              <w:t xml:space="preserve">. 5ª Ed. São Paulo: Lexikon Editorial, 2008.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FERREIRA, Aurélio Buarque de Holanda. </w:t>
            </w:r>
            <w:r w:rsidDel="00000000" w:rsidR="00000000" w:rsidRPr="00000000">
              <w:rPr>
                <w:b w:val="1"/>
                <w:rtl w:val="0"/>
              </w:rPr>
              <w:t xml:space="preserve">Dicionário Aurélio Básico da Língua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Portuguesa</w:t>
            </w:r>
            <w:r w:rsidDel="00000000" w:rsidR="00000000" w:rsidRPr="00000000">
              <w:rPr>
                <w:rtl w:val="0"/>
              </w:rPr>
              <w:t xml:space="preserve">.J. E. M. M.Editores,ltda. Rio de Janeiro: 1988.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FIORIN, J. L. &amp; SAVIOLI, F.P. </w:t>
            </w:r>
            <w:r w:rsidDel="00000000" w:rsidR="00000000" w:rsidRPr="00000000">
              <w:rPr>
                <w:b w:val="1"/>
                <w:rtl w:val="0"/>
              </w:rPr>
              <w:t xml:space="preserve">Para entender o texto – Leitura e Redação.</w:t>
            </w:r>
            <w:r w:rsidDel="00000000" w:rsidR="00000000" w:rsidRPr="00000000">
              <w:rPr>
                <w:rtl w:val="0"/>
              </w:rPr>
              <w:t xml:space="preserve"> 16 Ed. São Paulo-SP: Ática, 2006.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KÖCHE, Vanilda Salton; BOFF, Odete Maria Benetti; PAVANI, Cinara Ferreira. </w:t>
            </w:r>
            <w:r w:rsidDel="00000000" w:rsidR="00000000" w:rsidRPr="00000000">
              <w:rPr>
                <w:b w:val="1"/>
                <w:rtl w:val="0"/>
              </w:rPr>
              <w:t xml:space="preserve">Prática Textual: atividades de leitura e escrita.</w:t>
            </w:r>
            <w:r w:rsidDel="00000000" w:rsidR="00000000" w:rsidRPr="00000000">
              <w:rPr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6 ed. Petrópolis, RJ: Vozes, 2009.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MINISTÉRIO DA EDUCAÇÃO. </w:t>
            </w:r>
            <w:r w:rsidDel="00000000" w:rsidR="00000000" w:rsidRPr="00000000">
              <w:rPr>
                <w:b w:val="1"/>
                <w:rtl w:val="0"/>
              </w:rPr>
              <w:t xml:space="preserve">Parâmetros Curriculares Nacionais – Ensino Médio.</w:t>
            </w:r>
            <w:r w:rsidDel="00000000" w:rsidR="00000000" w:rsidRPr="00000000">
              <w:rPr>
                <w:rtl w:val="0"/>
              </w:rPr>
              <w:t xml:space="preserve"> Brasília: Secretaria de Educação Média e Tecnológica/MEC, 1999.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TERRA, Ernani &amp; NICOLA, José de. </w:t>
            </w:r>
            <w:r w:rsidDel="00000000" w:rsidR="00000000" w:rsidRPr="00000000">
              <w:rPr>
                <w:b w:val="1"/>
                <w:rtl w:val="0"/>
              </w:rPr>
              <w:t xml:space="preserve">Português de olho no mundo do trabalho.</w:t>
            </w:r>
            <w:r w:rsidDel="00000000" w:rsidR="00000000" w:rsidRPr="00000000">
              <w:rPr>
                <w:rtl w:val="0"/>
              </w:rPr>
              <w:t xml:space="preserve"> Vol. Único/ Ensino Médio. Ed. Não-consumível. São Paulo: Scipione, 2004. </w:t>
            </w:r>
          </w:p>
        </w:tc>
      </w:tr>
      <w:t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MEC. </w:t>
            </w:r>
            <w:r w:rsidDel="00000000" w:rsidR="00000000" w:rsidRPr="00000000">
              <w:rPr>
                <w:b w:val="1"/>
                <w:rtl w:val="0"/>
              </w:rPr>
              <w:t xml:space="preserve">Portal do professor</w:t>
            </w:r>
            <w:r w:rsidDel="00000000" w:rsidR="00000000" w:rsidRPr="00000000">
              <w:rPr>
                <w:rtl w:val="0"/>
              </w:rPr>
              <w:t xml:space="preserve">. 2010. Disponível em &lt;http://portaldoprofessor.mec.gov.br/espacoDaAula.html&gt; Acesso em 21 dez. 2010.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KOCH, Ingedore G. </w:t>
            </w:r>
            <w:r w:rsidDel="00000000" w:rsidR="00000000" w:rsidRPr="00000000">
              <w:rPr>
                <w:b w:val="1"/>
                <w:rtl w:val="0"/>
              </w:rPr>
              <w:t xml:space="preserve">O texto e a construção dos sentidos</w:t>
            </w:r>
            <w:r w:rsidDel="00000000" w:rsidR="00000000" w:rsidRPr="00000000">
              <w:rPr>
                <w:i w:val="1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  <w:t xml:space="preserve"> São Paulo: Cortez, 1997.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SOARES, Magda. (2002) </w:t>
            </w:r>
            <w:r w:rsidDel="00000000" w:rsidR="00000000" w:rsidRPr="00000000">
              <w:rPr>
                <w:b w:val="1"/>
                <w:rtl w:val="0"/>
              </w:rPr>
              <w:t xml:space="preserve">Português</w:t>
            </w:r>
            <w:r w:rsidDel="00000000" w:rsidR="00000000" w:rsidRPr="00000000">
              <w:rPr>
                <w:rtl w:val="0"/>
              </w:rPr>
              <w:t xml:space="preserve">: uma proposta para o letramento. 1ª ed. São Paulo: Moderna.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POSSENTI, Sírio. </w:t>
            </w:r>
            <w:r w:rsidDel="00000000" w:rsidR="00000000" w:rsidRPr="00000000">
              <w:rPr>
                <w:b w:val="1"/>
                <w:rtl w:val="0"/>
              </w:rPr>
              <w:t xml:space="preserve">Por que (não) ensinar gramática na escola</w:t>
            </w:r>
            <w:r w:rsidDel="00000000" w:rsidR="00000000" w:rsidRPr="00000000">
              <w:rPr>
                <w:rtl w:val="0"/>
              </w:rPr>
              <w:t xml:space="preserve">. Campinas, SP: Mercado de Letras : Associação de Leitura do Brasil, 1996. (Coleção Leituras no Brasil)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114300" distR="114300">
            <wp:extent cx="8988425" cy="5089525"/>
            <wp:effectExtent b="0" l="0" r="0" t="0"/>
            <wp:docPr id="56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88425" cy="5089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7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Peculiaridades da oralidade e da escrita literárias; gêneros literários, periodização literária; leitura e compreensão de textos literários.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Ler e interpretar, aperfeiçoando os conhecimentos lingüísticos e as habilidades de leitura e produção de textos.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Produzir textos literários, utilizando a língua materna, entendendo-a como instrumento indispensável no processo da escrita.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Aplicar as tecnologias da comunicação e da informação na escola e no trabalho e em outros contextos relevantes para sua vida.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Considerar a Língua Portuguesa como fonte de legitimação de acordo e condutas sociais e como representação simbólica de experiências humanas manifestas nas formas de sentir, pensar e agir, na vida social.</w:t>
            </w:r>
          </w:p>
        </w:tc>
      </w:tr>
      <w:tr>
        <w:trPr>
          <w:trHeight w:val="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Produzir textos.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Inferir em um texto quais são os objetivos de seu produtor e quem é seu público-alvo, pela a análise dos procedimentos literários utilizados.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nos textos estratégias de leitura que identifiquem os tipos de literários utilizados.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Relacionar textos, buscando, ordenando e sintetizando informações.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as estratégias lógico-discursivas presentes no texto, marcadas por advérbios, conjunções, modalizadores, etc. 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as diferentes linguagens e seus recursos expressivos como elementos de caracterização do sistema de comunicação.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Relacionar informações geradas no sistema de comunicação e informação, considerando a função social desse sistema.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os efeitos de recursos semânticos e estilísticos em função da articulação de sentido como composição de elementos literários.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8"/>
        <w:tblW w:w="14249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49"/>
        <w:gridCol w:w="4750"/>
        <w:gridCol w:w="4645"/>
        <w:gridCol w:w="105"/>
        <w:tblGridChange w:id="0">
          <w:tblGrid>
            <w:gridCol w:w="4749"/>
            <w:gridCol w:w="4750"/>
            <w:gridCol w:w="4645"/>
            <w:gridCol w:w="105"/>
          </w:tblGrid>
        </w:tblGridChange>
      </w:tblGrid>
      <w:tr>
        <w:trPr>
          <w:trHeight w:val="46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0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Análise de textos literários.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Gêneros literários: prosa e poesia.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Periodização literária.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Produção de textos com bases literárias.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Estilística do texto literário.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Leitura e compreensão de textos literários.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 literatura e os meios tecnológicos.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 (quando houver)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rPr>
          <w:trHeight w:val="2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expositivas;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Exibição de vídeos e slides;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Interações orais em duplas e grupos sobre tópicos do conteúdo;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Visitas a sítios da Internet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Pesquisas de campo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Quadro branco e marcador;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Internet;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Projetor de dados;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Apostila.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Participação dos alunos nas atividades em sala;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Trabalhos individuais e em grupo;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Exercícios escritos;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Avaliações escritas.</w:t>
            </w:r>
          </w:p>
        </w:tc>
      </w:tr>
      <w:tr>
        <w:trPr>
          <w:trHeight w:val="420" w:hRule="atLeast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20" w:hRule="atLeast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BRASIL. </w:t>
            </w:r>
            <w:r w:rsidDel="00000000" w:rsidR="00000000" w:rsidRPr="00000000">
              <w:rPr>
                <w:b w:val="1"/>
                <w:rtl w:val="0"/>
              </w:rPr>
              <w:t xml:space="preserve">Orientações Curriculares para o Ensino Médio</w:t>
            </w:r>
            <w:r w:rsidDel="00000000" w:rsidR="00000000" w:rsidRPr="00000000">
              <w:rPr>
                <w:rtl w:val="0"/>
              </w:rPr>
              <w:t xml:space="preserve">. Ministério da Educação. Secretaria da Educação Básica: Brasília, 2000.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CEREJA, William Roberto &amp; Koch Teresa. </w:t>
            </w:r>
            <w:r w:rsidDel="00000000" w:rsidR="00000000" w:rsidRPr="00000000">
              <w:rPr>
                <w:b w:val="1"/>
                <w:rtl w:val="0"/>
              </w:rPr>
              <w:t xml:space="preserve">Português</w:t>
            </w:r>
            <w:r w:rsidDel="00000000" w:rsidR="00000000" w:rsidRPr="00000000">
              <w:rPr>
                <w:rtl w:val="0"/>
              </w:rPr>
              <w:t xml:space="preserve">: Ensino Médio - Literatura e Gramática. São Paulo: Scipione, 2005.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FERREIRA, Aurélio Buarque de Holanda. </w:t>
            </w:r>
            <w:r w:rsidDel="00000000" w:rsidR="00000000" w:rsidRPr="00000000">
              <w:rPr>
                <w:b w:val="1"/>
                <w:rtl w:val="0"/>
              </w:rPr>
              <w:t xml:space="preserve">Dicionário Aurélio Básico da Língua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Portuguesa</w:t>
            </w:r>
            <w:r w:rsidDel="00000000" w:rsidR="00000000" w:rsidRPr="00000000">
              <w:rPr>
                <w:rtl w:val="0"/>
              </w:rPr>
              <w:t xml:space="preserve">.J. E. M. M.Editores,ltda. Rio de Janeiro: 1988.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KÖCHE, Vanilda Salton; BOFF, Odete Maria Benetti; PAVANI, Cinara Ferreira. </w:t>
            </w:r>
            <w:r w:rsidDel="00000000" w:rsidR="00000000" w:rsidRPr="00000000">
              <w:rPr>
                <w:b w:val="1"/>
                <w:rtl w:val="0"/>
              </w:rPr>
              <w:t xml:space="preserve">Prática Textual: atividades de leitura e escrita.</w:t>
            </w:r>
            <w:r w:rsidDel="00000000" w:rsidR="00000000" w:rsidRPr="00000000">
              <w:rPr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6 ed. Petrópolis, RJ: Vozes, 2009.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MINISTÉRIO DA EDUCAÇÃO. </w:t>
            </w:r>
            <w:r w:rsidDel="00000000" w:rsidR="00000000" w:rsidRPr="00000000">
              <w:rPr>
                <w:b w:val="1"/>
                <w:rtl w:val="0"/>
              </w:rPr>
              <w:t xml:space="preserve">Parâmetros Curriculares Nacionais – Ensino Médio.</w:t>
            </w:r>
            <w:r w:rsidDel="00000000" w:rsidR="00000000" w:rsidRPr="00000000">
              <w:rPr>
                <w:rtl w:val="0"/>
              </w:rPr>
              <w:t xml:space="preserve"> Brasília: Secretaria de Educação Média e Tecnológica/MEC, 1999.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PAIVA, Aparecida. Martins, Aracy. PAULINO Graça. CORRÊA, Hercules. VERSIANI, Zélia.(org.). </w:t>
            </w:r>
            <w:r w:rsidDel="00000000" w:rsidR="00000000" w:rsidRPr="00000000">
              <w:rPr>
                <w:b w:val="1"/>
                <w:rtl w:val="0"/>
              </w:rPr>
              <w:t xml:space="preserve">Literatura: saberes em movimento</w:t>
            </w:r>
            <w:r w:rsidDel="00000000" w:rsidR="00000000" w:rsidRPr="00000000">
              <w:rPr>
                <w:rtl w:val="0"/>
              </w:rPr>
              <w:t xml:space="preserve">. Belo Horizonte: Ceale; Autêntica, 2008.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TERRA, Ernani &amp; NICOLA, José de. </w:t>
            </w:r>
            <w:r w:rsidDel="00000000" w:rsidR="00000000" w:rsidRPr="00000000">
              <w:rPr>
                <w:b w:val="1"/>
                <w:rtl w:val="0"/>
              </w:rPr>
              <w:t xml:space="preserve">Português de olho no mundo do trabalho.</w:t>
            </w:r>
            <w:r w:rsidDel="00000000" w:rsidR="00000000" w:rsidRPr="00000000">
              <w:rPr>
                <w:rtl w:val="0"/>
              </w:rPr>
              <w:t xml:space="preserve"> Vol. Único/ Ensino Médio. Ed. Não-consumível. São Paulo: Scipione, 2004.</w:t>
            </w:r>
          </w:p>
        </w:tc>
      </w:tr>
      <w:t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MEC. </w:t>
            </w:r>
            <w:r w:rsidDel="00000000" w:rsidR="00000000" w:rsidRPr="00000000">
              <w:rPr>
                <w:b w:val="1"/>
                <w:rtl w:val="0"/>
              </w:rPr>
              <w:t xml:space="preserve">Portal do professor</w:t>
            </w:r>
            <w:r w:rsidDel="00000000" w:rsidR="00000000" w:rsidRPr="00000000">
              <w:rPr>
                <w:rtl w:val="0"/>
              </w:rPr>
              <w:t xml:space="preserve">. 2010. Disponível em &lt;http://portaldoprofessor.mec.gov.br/espacoDaAula.html&gt; Acesso em 21 dez. 2010.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KOCH, Ingedore G. </w:t>
            </w:r>
            <w:r w:rsidDel="00000000" w:rsidR="00000000" w:rsidRPr="00000000">
              <w:rPr>
                <w:b w:val="1"/>
                <w:rtl w:val="0"/>
              </w:rPr>
              <w:t xml:space="preserve">O texto e a construção dos sentidos</w:t>
            </w:r>
            <w:r w:rsidDel="00000000" w:rsidR="00000000" w:rsidRPr="00000000">
              <w:rPr>
                <w:i w:val="1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  <w:t xml:space="preserve"> São Paulo: Cortez, 1997.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SOARES, Magda. (2002) </w:t>
            </w:r>
            <w:r w:rsidDel="00000000" w:rsidR="00000000" w:rsidRPr="00000000">
              <w:rPr>
                <w:b w:val="1"/>
                <w:rtl w:val="0"/>
              </w:rPr>
              <w:t xml:space="preserve">Português</w:t>
            </w:r>
            <w:r w:rsidDel="00000000" w:rsidR="00000000" w:rsidRPr="00000000">
              <w:rPr>
                <w:rtl w:val="0"/>
              </w:rPr>
              <w:t xml:space="preserve">: uma proposta para o letramento. 1ª ed. São Paulo: Moderna.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114300" distR="114300">
            <wp:extent cx="8988425" cy="5262245"/>
            <wp:effectExtent b="0" l="0" r="0" t="0"/>
            <wp:docPr id="59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88425" cy="52622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9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Peculiaridades da oralidade e da escrita; gêneros textuais, recursos semântico-estilísticos; leitura e compreensão de textos.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Ler e interpretar, aperfeiçoando os conhecimentos lingüísticos e as habilidades de leitura e produção de textos.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Estabelecer relações entre recursos expressivos e efeitos de sentido.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Aplicar as tecnologias da comunicação e da informação na escola e no trabalho e em outros contextos relevantes para sua vida.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Considerar a Língua Portuguesa como fonte de legitimação de acordo e condutas sociais e como representação simbólica de experiências humanas manifestas nas formas de sentir, pensar e agir, na vida social.</w:t>
            </w:r>
          </w:p>
        </w:tc>
      </w:tr>
      <w:tr>
        <w:trPr>
          <w:trHeight w:val="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Produzir textos.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efeitos de ironia e humor em textos.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Reconhecer efeito de sentido decorrente da exploração de recursos ortográficos e/ou morfossintáticos.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as estratégias lógico-discursivas presentes no texto, marcadas por advérbios, conjunções, modalizadores, etc. 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as diferentes linguagens e seus recursos expressivos como elementos de caracterização do sistema de comunicação.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Relacionar informações geradas no sistema de comunicação e informação, considerando a função social desse sistema.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a finalidade de textos de diferentes gêneros.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14249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49"/>
        <w:gridCol w:w="4750"/>
        <w:gridCol w:w="4750"/>
        <w:tblGridChange w:id="0">
          <w:tblGrid>
            <w:gridCol w:w="4749"/>
            <w:gridCol w:w="4750"/>
            <w:gridCol w:w="4750"/>
          </w:tblGrid>
        </w:tblGridChange>
      </w:tblGrid>
      <w:tr>
        <w:trPr>
          <w:trHeight w:val="46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0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Recursos semântico-estilísticos: polissemia, sinonímia, antonímia, campos semânticos, etc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Análise de gêneros textuais.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Os gêneros textuais e os meios tecnológicos.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Leitura e compreensão de textos.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Análise de textos verbais e não-verbais.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 (quando houver)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rPr>
          <w:trHeight w:val="2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expositivas;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Exibição de vídeos e slides;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Interações orais em duplas e grupos sobre tópicos do conteúdo;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Visitas a sítios da Internet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Pesquisa de campo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Quadro branco e marcador;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Internet;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Projetor de dados;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Apostila.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Participação dos alunos nas atividades em sala;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Trabalhos individuais e em grupo;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Exercícios escritos;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Avaliações escritas.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2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BRASIL. </w:t>
            </w:r>
            <w:r w:rsidDel="00000000" w:rsidR="00000000" w:rsidRPr="00000000">
              <w:rPr>
                <w:b w:val="1"/>
                <w:rtl w:val="0"/>
              </w:rPr>
              <w:t xml:space="preserve">Orientações Curriculares para o Ensino Médio</w:t>
            </w:r>
            <w:r w:rsidDel="00000000" w:rsidR="00000000" w:rsidRPr="00000000">
              <w:rPr>
                <w:rtl w:val="0"/>
              </w:rPr>
              <w:t xml:space="preserve">. Ministério da Educação. Secretaria da Educação Básica: Brasília, 2000.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CEGALLA, Domingos Paschoal. </w:t>
            </w:r>
            <w:r w:rsidDel="00000000" w:rsidR="00000000" w:rsidRPr="00000000">
              <w:rPr>
                <w:b w:val="1"/>
                <w:rtl w:val="0"/>
              </w:rPr>
              <w:t xml:space="preserve">Novíssima Gramática da Língua Portuguesa.</w:t>
            </w:r>
            <w:r w:rsidDel="00000000" w:rsidR="00000000" w:rsidRPr="00000000">
              <w:rPr>
                <w:rtl w:val="0"/>
              </w:rPr>
              <w:t xml:space="preserve"> 48 ed. São Paulo: Companhia Editora Nacional, 2008.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CEREJA, William Roberto &amp; Koch Teresa. </w:t>
            </w:r>
            <w:r w:rsidDel="00000000" w:rsidR="00000000" w:rsidRPr="00000000">
              <w:rPr>
                <w:b w:val="1"/>
                <w:rtl w:val="0"/>
              </w:rPr>
              <w:t xml:space="preserve">Português</w:t>
            </w:r>
            <w:r w:rsidDel="00000000" w:rsidR="00000000" w:rsidRPr="00000000">
              <w:rPr>
                <w:rtl w:val="0"/>
              </w:rPr>
              <w:t xml:space="preserve">: Ensino Médio - Literatura e Gramática. São Paulo: Scipione, 2005.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CUNHA, Celso. </w:t>
            </w:r>
            <w:r w:rsidDel="00000000" w:rsidR="00000000" w:rsidRPr="00000000">
              <w:rPr>
                <w:b w:val="1"/>
                <w:rtl w:val="0"/>
              </w:rPr>
              <w:t xml:space="preserve">Nova gramática do português contemporâneo</w:t>
            </w:r>
            <w:r w:rsidDel="00000000" w:rsidR="00000000" w:rsidRPr="00000000">
              <w:rPr>
                <w:rtl w:val="0"/>
              </w:rPr>
              <w:t xml:space="preserve">. 5ª Ed. São Paulo: Lexikon Editorial, 2008.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FERREIRA, Aurélio Buarque de Holanda. </w:t>
            </w:r>
            <w:r w:rsidDel="00000000" w:rsidR="00000000" w:rsidRPr="00000000">
              <w:rPr>
                <w:b w:val="1"/>
                <w:rtl w:val="0"/>
              </w:rPr>
              <w:t xml:space="preserve">Dicionário Aurélio Básico da Língua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Portuguesa</w:t>
            </w:r>
            <w:r w:rsidDel="00000000" w:rsidR="00000000" w:rsidRPr="00000000">
              <w:rPr>
                <w:rtl w:val="0"/>
              </w:rPr>
              <w:t xml:space="preserve">.J. E. M. M.Editores,ltda. Rio de Janeiro: 1988.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FIORIN, J. L. &amp; SAVIOLI, F.P. </w:t>
            </w:r>
            <w:r w:rsidDel="00000000" w:rsidR="00000000" w:rsidRPr="00000000">
              <w:rPr>
                <w:b w:val="1"/>
                <w:rtl w:val="0"/>
              </w:rPr>
              <w:t xml:space="preserve">Para entender o texto – Leitura e Redação.</w:t>
            </w:r>
            <w:r w:rsidDel="00000000" w:rsidR="00000000" w:rsidRPr="00000000">
              <w:rPr>
                <w:rtl w:val="0"/>
              </w:rPr>
              <w:t xml:space="preserve"> 16 Ed. São Paulo-SP: Ática, 2006.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KÖCHE, Vanilda Salton; BOFF, Odete Maria Benetti; PAVANI, Cinara Ferreira. </w:t>
            </w:r>
            <w:r w:rsidDel="00000000" w:rsidR="00000000" w:rsidRPr="00000000">
              <w:rPr>
                <w:b w:val="1"/>
                <w:rtl w:val="0"/>
              </w:rPr>
              <w:t xml:space="preserve">Prática Textual: atividades de leitura e escrita.</w:t>
            </w:r>
            <w:r w:rsidDel="00000000" w:rsidR="00000000" w:rsidRPr="00000000">
              <w:rPr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6 ed. Petrópolis, RJ: Vozes, 2009.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MINISTÉRIO DA EDUCAÇÃO. </w:t>
            </w:r>
            <w:r w:rsidDel="00000000" w:rsidR="00000000" w:rsidRPr="00000000">
              <w:rPr>
                <w:b w:val="1"/>
                <w:rtl w:val="0"/>
              </w:rPr>
              <w:t xml:space="preserve">Parâmetros Curriculares Nacionais – Ensino Médio.</w:t>
            </w:r>
            <w:r w:rsidDel="00000000" w:rsidR="00000000" w:rsidRPr="00000000">
              <w:rPr>
                <w:rtl w:val="0"/>
              </w:rPr>
              <w:t xml:space="preserve"> Brasília: Secretaria de Educação Média e Tecnológica/MEC, 1999.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TERRA, Ernani &amp; NICOLA, José de. </w:t>
            </w:r>
            <w:r w:rsidDel="00000000" w:rsidR="00000000" w:rsidRPr="00000000">
              <w:rPr>
                <w:b w:val="1"/>
                <w:rtl w:val="0"/>
              </w:rPr>
              <w:t xml:space="preserve">Português de olho no mundo do trabalho.</w:t>
            </w:r>
            <w:r w:rsidDel="00000000" w:rsidR="00000000" w:rsidRPr="00000000">
              <w:rPr>
                <w:rtl w:val="0"/>
              </w:rPr>
              <w:t xml:space="preserve"> Vol. Único/ Ensino Médio. Ed. Não-consumível. São Paulo: Scipione, 2004. 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MEC. </w:t>
            </w:r>
            <w:r w:rsidDel="00000000" w:rsidR="00000000" w:rsidRPr="00000000">
              <w:rPr>
                <w:b w:val="1"/>
                <w:rtl w:val="0"/>
              </w:rPr>
              <w:t xml:space="preserve">Portal do professor</w:t>
            </w:r>
            <w:r w:rsidDel="00000000" w:rsidR="00000000" w:rsidRPr="00000000">
              <w:rPr>
                <w:rtl w:val="0"/>
              </w:rPr>
              <w:t xml:space="preserve">. 2010. Disponível em &lt;http://portaldoprofessor.mec.gov.br/espacoDaAula.html&gt; Acesso em 21 dez. 2010.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KOCH, Ingedore G. </w:t>
            </w:r>
            <w:r w:rsidDel="00000000" w:rsidR="00000000" w:rsidRPr="00000000">
              <w:rPr>
                <w:b w:val="1"/>
                <w:rtl w:val="0"/>
              </w:rPr>
              <w:t xml:space="preserve">O texto e a construção dos sentidos</w:t>
            </w:r>
            <w:r w:rsidDel="00000000" w:rsidR="00000000" w:rsidRPr="00000000">
              <w:rPr>
                <w:i w:val="1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  <w:t xml:space="preserve"> São Paulo: Cortez, 1997.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SOARES, Magda. (2002) </w:t>
            </w:r>
            <w:r w:rsidDel="00000000" w:rsidR="00000000" w:rsidRPr="00000000">
              <w:rPr>
                <w:b w:val="1"/>
                <w:rtl w:val="0"/>
              </w:rPr>
              <w:t xml:space="preserve">Português</w:t>
            </w:r>
            <w:r w:rsidDel="00000000" w:rsidR="00000000" w:rsidRPr="00000000">
              <w:rPr>
                <w:rtl w:val="0"/>
              </w:rPr>
              <w:t xml:space="preserve">: uma proposta para o letramento. 1ª ed. São Paulo: Moderna.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POSSENTI, Sírio. </w:t>
            </w:r>
            <w:r w:rsidDel="00000000" w:rsidR="00000000" w:rsidRPr="00000000">
              <w:rPr>
                <w:b w:val="1"/>
                <w:rtl w:val="0"/>
              </w:rPr>
              <w:t xml:space="preserve">Por que (não) ensinar gramática na escola</w:t>
            </w:r>
            <w:r w:rsidDel="00000000" w:rsidR="00000000" w:rsidRPr="00000000">
              <w:rPr>
                <w:rtl w:val="0"/>
              </w:rPr>
              <w:t xml:space="preserve">. Campinas, SP: Mercado de Letras : Associação de Leitura do Brasil, 1996. (Coleção Leituras no Brasil)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1647825" cy="526415"/>
            <wp:effectExtent b="0" l="0" r="0" t="0"/>
            <wp:docPr id="58" name="image69.jpg"/>
            <a:graphic>
              <a:graphicData uri="http://schemas.openxmlformats.org/drawingml/2006/picture">
                <pic:pic>
                  <pic:nvPicPr>
                    <pic:cNvPr id="0" name="image69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5264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0"/>
          <w:szCs w:val="20"/>
          <w:rtl w:val="0"/>
        </w:rPr>
        <w:t xml:space="preserve">                   </w:t>
      </w:r>
    </w:p>
    <w:p w:rsidR="00000000" w:rsidDel="00000000" w:rsidP="00000000" w:rsidRDefault="00000000" w:rsidRPr="00000000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INSTITUTO FEDERAL DE EDUCAÇÃO, CIÊNCIA E TECNOLOGIA DO CEARÁ – CAMPUS QUIXADÁ</w:t>
      </w:r>
    </w:p>
    <w:p w:rsidR="00000000" w:rsidDel="00000000" w:rsidP="00000000" w:rsidRDefault="00000000" w:rsidRPr="00000000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DEPARTAMENTO DE ENSINO</w:t>
      </w:r>
    </w:p>
    <w:p w:rsidR="00000000" w:rsidDel="00000000" w:rsidP="00000000" w:rsidRDefault="00000000" w:rsidRPr="00000000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COORDENADORIA TÉCNICO-PEDAGÓGICA                                                     </w:t>
      </w:r>
    </w:p>
    <w:p w:rsidR="00000000" w:rsidDel="00000000" w:rsidP="00000000" w:rsidRDefault="00000000" w:rsidRPr="00000000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COORDENAÇÃO DO CURSO TÉCNICO INTEGRADO EM EDIFICAÇÕES </w:t>
      </w:r>
    </w:p>
    <w:p w:rsidR="00000000" w:rsidDel="00000000" w:rsidP="00000000" w:rsidRDefault="00000000" w:rsidRPr="00000000">
      <w:pPr>
        <w:keepNext w:val="1"/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CURSO TÉCNICO INTEGRADO EM EDIFICAÇÕES</w:t>
      </w:r>
    </w:p>
    <w:p w:rsidR="00000000" w:rsidDel="00000000" w:rsidP="00000000" w:rsidRDefault="00000000" w:rsidRPr="00000000">
      <w:pPr>
        <w:keepNext w:val="1"/>
        <w:tabs>
          <w:tab w:val="left" w:pos="5295"/>
        </w:tabs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ab/>
        <w:t xml:space="preserve">    </w:t>
      </w:r>
    </w:p>
    <w:p w:rsidR="00000000" w:rsidDel="00000000" w:rsidP="00000000" w:rsidRDefault="00000000" w:rsidRPr="00000000">
      <w:pPr>
        <w:keepNext w:val="1"/>
        <w:spacing w:after="0" w:line="240" w:lineRule="auto"/>
        <w:contextualSpacing w:val="0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PLANO DE DISCIPLINA</w:t>
      </w:r>
    </w:p>
    <w:tbl>
      <w:tblPr>
        <w:tblStyle w:val="Table11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1"/>
              <w:spacing w:after="0" w:line="240" w:lineRule="auto"/>
              <w:contextualSpacing w:val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1"/>
              <w:spacing w:after="0" w:line="240" w:lineRule="auto"/>
              <w:contextualSpacing w:val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1"/>
              <w:spacing w:after="0" w:line="240" w:lineRule="auto"/>
              <w:contextualSpacing w:val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line="240" w:lineRule="auto"/>
              <w:contextualSpacing w:val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Língua Portuguesa 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line="240" w:lineRule="auto"/>
              <w:contextualSpacing w:val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line="240" w:lineRule="auto"/>
              <w:contextualSpacing w:val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40</w:t>
            </w:r>
          </w:p>
        </w:tc>
      </w:tr>
    </w:tbl>
    <w:p w:rsidR="00000000" w:rsidDel="00000000" w:rsidP="00000000" w:rsidRDefault="00000000" w:rsidRPr="00000000">
      <w:pPr>
        <w:spacing w:after="0" w:line="240" w:lineRule="auto"/>
        <w:contextualSpacing w:val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1"/>
              <w:spacing w:after="0" w:line="240" w:lineRule="auto"/>
              <w:contextualSpacing w:val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line="240" w:lineRule="auto"/>
              <w:contextualSpacing w:val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Fabiana/Jacqueline/Lilian</w:t>
            </w:r>
          </w:p>
        </w:tc>
      </w:tr>
    </w:tbl>
    <w:p w:rsidR="00000000" w:rsidDel="00000000" w:rsidP="00000000" w:rsidRDefault="00000000" w:rsidRPr="00000000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Aprovação: ________________________                                      ______________________ </w:t>
      </w:r>
    </w:p>
    <w:p w:rsidR="00000000" w:rsidDel="00000000" w:rsidP="00000000" w:rsidRDefault="00000000" w:rsidRPr="00000000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 </w:t>
        <w:tab/>
        <w:tab/>
        <w:tab/>
        <w:t xml:space="preserve"> </w:t>
      </w:r>
    </w:p>
    <w:p w:rsidR="00000000" w:rsidDel="00000000" w:rsidP="00000000" w:rsidRDefault="00000000" w:rsidRPr="00000000">
      <w:pPr>
        <w:spacing w:after="0" w:line="240" w:lineRule="auto"/>
        <w:ind w:left="708" w:firstLine="708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    Coordenador do Curso</w:t>
        <w:tab/>
        <w:tab/>
        <w:tab/>
        <w:t xml:space="preserve">                    Pedagogo (a)</w:t>
      </w:r>
    </w:p>
    <w:p w:rsidR="00000000" w:rsidDel="00000000" w:rsidP="00000000" w:rsidRDefault="00000000" w:rsidRPr="00000000">
      <w:pPr>
        <w:spacing w:after="0" w:line="240" w:lineRule="auto"/>
        <w:ind w:left="708" w:firstLine="708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ab/>
        <w:tab/>
        <w:tab/>
        <w:tab/>
        <w:t xml:space="preserve">                                                                                                      </w:t>
      </w:r>
    </w:p>
    <w:p w:rsidR="00000000" w:rsidDel="00000000" w:rsidP="00000000" w:rsidRDefault="00000000" w:rsidRPr="00000000">
      <w:pPr>
        <w:spacing w:after="0" w:line="240" w:lineRule="auto"/>
        <w:ind w:left="5664" w:firstLine="0"/>
        <w:contextualSpacing w:val="0"/>
        <w:jc w:val="righ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40" w:lineRule="auto"/>
        <w:ind w:left="5664" w:firstLine="0"/>
        <w:contextualSpacing w:val="0"/>
        <w:jc w:val="righ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Data: _______/________/__________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410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04"/>
        <w:tblGridChange w:id="0">
          <w:tblGrid>
            <w:gridCol w:w="1410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60" w:lineRule="auto"/>
              <w:contextualSpacing w:val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Processo de coordenação e subordinação; estrutura semântico-pragmática da argumentação; esquema estrutural do resumo e da resenha.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60" w:lineRule="auto"/>
              <w:contextualSpacing w:val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Traduzir o pensamento por meio de um único eixo sintático (período simples) ou de vários (período composto).</w:t>
            </w:r>
          </w:p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Estabelecer e reconhecer as relações semânticas entre as orações do período a partir das conjunções e de outros elementos estruturantes.</w:t>
            </w:r>
          </w:p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Identificar as palavras ou expressões que concorrem para a progressão temática no texto dissertativo.</w:t>
            </w:r>
          </w:p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Reconhecer a estratégia argumentativa usada pelo produtor do texto para influenciar ou convencer o leitor.</w:t>
            </w:r>
          </w:p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Construir um raciocínio fazendo referência a fatos do mundo real por meio de dados estatísticos, exemplificações, pequenos casos verídicos, tendo em mente o objetivo que se quer atingir.</w:t>
            </w:r>
          </w:p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Reconstruir a linha de raciocínio de um texto por meio da identificação de suas ideias principais, a fim de resumi-lo.</w:t>
            </w:r>
          </w:p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Apresentar as ideias principais de um texto, escolhendo, para isso, as informações que envolvem o seu autor, a obra de onde foi retirado, o seu contexto de atuação.  </w:t>
            </w:r>
          </w:p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60" w:lineRule="auto"/>
              <w:contextualSpacing w:val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Produzir sentenças complexas, relacionando as ideias por meio de elementos selecionados em função do que se quer dizer.</w:t>
            </w:r>
          </w:p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Estruturar o período com várias orações, relacionando de forma conveniente e de acordo com o padrão culto da língua os sintagmas nele envolvidos.</w:t>
            </w:r>
          </w:p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Escolher, entre as várias formas de dizer, a que melhor convém à situação comunicativa.</w:t>
            </w:r>
          </w:p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Decidir qual informação deve ser a principal e qual deve ser a secundária.</w:t>
            </w:r>
          </w:p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Utilizar fatos, estatísticas e citações como forma de influenciar o seu leitor ou mesmo de convencê-lo a respeito da validade de suas ideias.</w:t>
            </w:r>
          </w:p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Vislumbrar, entre as muitas informações de um texto, aquelas que lhe servem de suporte.</w:t>
            </w:r>
          </w:p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Proceder à leitura crítica de um texto dissertativo e saber expor seu ponto de vista a respeito do tema apresentado, seja na forma oral ou escrita.</w:t>
            </w:r>
          </w:p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0" w:line="240" w:lineRule="auto"/>
        <w:contextualSpacing w:val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40" w:lineRule="auto"/>
        <w:contextualSpacing w:val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2"/>
        <w:gridCol w:w="4716"/>
        <w:gridCol w:w="4716"/>
        <w:tblGridChange w:id="0">
          <w:tblGrid>
            <w:gridCol w:w="4712"/>
            <w:gridCol w:w="4716"/>
            <w:gridCol w:w="4716"/>
          </w:tblGrid>
        </w:tblGridChange>
      </w:tblGrid>
      <w:tr>
        <w:trPr>
          <w:trHeight w:val="46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BASES TECNOLÓGICAS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0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Sintaxe: Processo de coordenação e subordinação.</w:t>
            </w:r>
          </w:p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Texto dissertativo: condições de argumentação e validade dos argumentos.</w:t>
            </w:r>
          </w:p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Gêneros dissertativos.</w:t>
            </w:r>
          </w:p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Técnicas de construção do resumo e da resenha.  </w:t>
            </w:r>
          </w:p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line="240" w:lineRule="auto"/>
              <w:contextualSpacing w:val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PRE-REQUISITOS (quando houver)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lineRule="auto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lineRule="auto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lineRule="auto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lineRule="auto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lineRule="auto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lineRule="auto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AVALIAÇÃO</w:t>
            </w:r>
          </w:p>
        </w:tc>
      </w:tr>
      <w:tr>
        <w:trPr>
          <w:trHeight w:val="2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Aulas expositivas; exibição de vídeos e slides; interações em grupo para apresentação oral ou escrita sobre tópicos da ementa; visitas a sítios da Internet; pesquisas de campo.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Quadro branco e marcador;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Internet;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Projetor de dados;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Apostila.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Participação dos alunos nas atividades em sala;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Trabalhos individuais e em grupo;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Exercícios escritos;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Avaliações escritas.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BIBLIOGRAFIA BÁSICA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2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BRASIL.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Orientações Curriculares para o Ensino Médio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. Ministério da Educação. Secretaria da Educação Básica: Brasília, 2000.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CEGALLA, Domingos Paschoal.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Novíssima Gramática da Língua Portuguesa.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48 ed. São Paulo: Companhia Editora Nacional, 2008.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CEREJA, William Roberto &amp; Koch Teresa.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Português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: Ensino Médio - Literatura e Gramática. São Paulo: Scipione, 2005.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CUNHA, Celso.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Nova gramática do português contemporâneo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. 5ª Ed. São Paulo: Lexikon Editorial, 2008.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FERREIRA, Aurélio Buarque de Holanda.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Dicionário Aurélio Básico da Língua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Portuguesa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.J. E. M. M.Editores,ltda. Rio de Janeiro: 1988.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FIORIN, J. L. &amp; SAVIOLI, F.P.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Para entender o texto – Leitura e Redação.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16 Ed. São Paulo-SP: Ática, 2006.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KÖCHE, Vanilda Salton; BOFF, Odete Maria Benetti; PAVANI, Cinara Ferreira.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Prática Textual: atividades de leitura e escrita.</w:t>
            </w: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6 ed. Petrópolis, RJ: Vozes, 2009.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MINISTÉRIO DA EDUCAÇÃO.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Parâmetros Curriculares Nacionais – Ensino Médio.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Brasília: Secretaria de Educação Média e Tecnológica/MEC, 1999.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TERRA, Ernani &amp; NICOLA, José de.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Português de olho no mundo do trabalho.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Vol. Único/ Ensino Médio. Ed. Não-consumível. São Paulo: Scipione, 2004. 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10200"/>
              </w:tabs>
              <w:spacing w:line="240" w:lineRule="auto"/>
              <w:contextualSpacing w:val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tabs>
                <w:tab w:val="left" w:pos="10200"/>
              </w:tabs>
              <w:spacing w:line="240" w:lineRule="auto"/>
              <w:contextualSpacing w:val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BIBLIOGRAFIA COMPLEMENTAR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MEC.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Portal do professor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. 2010. Disponível em &lt;http://portaldoprofessor.mec.gov.br/espacoDaAula.html&gt; Acesso em 21 dez. 2010.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KOCH, Ingedore G.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 texto e a construção dos sentidos</w:t>
            </w: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São Paulo: Cortez, 1997.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SOARES, Magda. (2002)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Português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: uma proposta para o letramento. 1ª ed. São Paulo: Moderna.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POSSENTI, Sírio.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Por que (não) ensinar gramática na escola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. Campinas, SP: Mercado de Letras : Associação de Leitura do Brasil, 1996. (Coleção Leituras no Brasil)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1647825" cy="526415"/>
            <wp:effectExtent b="0" l="0" r="0" t="0"/>
            <wp:docPr id="61" name="image72.jpg"/>
            <a:graphic>
              <a:graphicData uri="http://schemas.openxmlformats.org/drawingml/2006/picture">
                <pic:pic>
                  <pic:nvPicPr>
                    <pic:cNvPr id="0" name="image7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5264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0"/>
          <w:szCs w:val="20"/>
          <w:rtl w:val="0"/>
        </w:rPr>
        <w:t xml:space="preserve">                    </w:t>
      </w:r>
    </w:p>
    <w:p w:rsidR="00000000" w:rsidDel="00000000" w:rsidP="00000000" w:rsidRDefault="00000000" w:rsidRPr="00000000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INSTITUTO FEDERAL DE EDUCAÇÃO, CIÊNCIA E TECNOLOGIA DO  </w:t>
      </w:r>
    </w:p>
    <w:p w:rsidR="00000000" w:rsidDel="00000000" w:rsidP="00000000" w:rsidRDefault="00000000" w:rsidRPr="00000000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CEARÁ – CAMPUS QUIXADÁ</w:t>
      </w:r>
    </w:p>
    <w:p w:rsidR="00000000" w:rsidDel="00000000" w:rsidP="00000000" w:rsidRDefault="00000000" w:rsidRPr="00000000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DEPARTAMENTO DE ENSINO</w:t>
      </w:r>
    </w:p>
    <w:p w:rsidR="00000000" w:rsidDel="00000000" w:rsidP="00000000" w:rsidRDefault="00000000" w:rsidRPr="00000000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COORDENADORIA TÉCNICO-PEDAGÓGICA                                                     </w:t>
      </w:r>
    </w:p>
    <w:p w:rsidR="00000000" w:rsidDel="00000000" w:rsidP="00000000" w:rsidRDefault="00000000" w:rsidRPr="00000000">
      <w:pPr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COORDENAÇÃO DO CURSO TÉCNICO INTEGRADO EM EDIFICAÇÕES</w:t>
      </w:r>
    </w:p>
    <w:p w:rsidR="00000000" w:rsidDel="00000000" w:rsidP="00000000" w:rsidRDefault="00000000" w:rsidRPr="00000000">
      <w:pPr>
        <w:keepNext w:val="1"/>
        <w:spacing w:after="0" w:line="240" w:lineRule="auto"/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CURSO TÉCNICO INTEGRADO EM EDIFICAÇÕES</w:t>
      </w:r>
    </w:p>
    <w:p w:rsidR="00000000" w:rsidDel="00000000" w:rsidP="00000000" w:rsidRDefault="00000000" w:rsidRPr="00000000">
      <w:pPr>
        <w:keepNext w:val="1"/>
        <w:tabs>
          <w:tab w:val="left" w:pos="5295"/>
        </w:tabs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ab/>
        <w:t xml:space="preserve">    </w:t>
      </w:r>
    </w:p>
    <w:p w:rsidR="00000000" w:rsidDel="00000000" w:rsidP="00000000" w:rsidRDefault="00000000" w:rsidRPr="00000000">
      <w:pPr>
        <w:keepNext w:val="1"/>
        <w:spacing w:after="0" w:line="240" w:lineRule="auto"/>
        <w:contextualSpacing w:val="0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PLANO DE DISCIPLINA</w:t>
      </w:r>
    </w:p>
    <w:tbl>
      <w:tblPr>
        <w:tblStyle w:val="Table15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1"/>
              <w:spacing w:after="0" w:line="240" w:lineRule="auto"/>
              <w:contextualSpacing w:val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1"/>
              <w:spacing w:after="0" w:line="240" w:lineRule="auto"/>
              <w:contextualSpacing w:val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1"/>
              <w:spacing w:after="0" w:line="240" w:lineRule="auto"/>
              <w:contextualSpacing w:val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line="240" w:lineRule="auto"/>
              <w:contextualSpacing w:val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Língua Portuguesa 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line="240" w:lineRule="auto"/>
              <w:contextualSpacing w:val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line="240" w:lineRule="auto"/>
              <w:contextualSpacing w:val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40</w:t>
            </w:r>
          </w:p>
        </w:tc>
      </w:tr>
    </w:tbl>
    <w:p w:rsidR="00000000" w:rsidDel="00000000" w:rsidP="00000000" w:rsidRDefault="00000000" w:rsidRPr="00000000">
      <w:pPr>
        <w:spacing w:after="0" w:line="240" w:lineRule="auto"/>
        <w:contextualSpacing w:val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1"/>
              <w:spacing w:after="0" w:line="240" w:lineRule="auto"/>
              <w:contextualSpacing w:val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line="240" w:lineRule="auto"/>
              <w:contextualSpacing w:val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Fabiana/Jacqueline/Lilian</w:t>
            </w:r>
          </w:p>
        </w:tc>
      </w:tr>
    </w:tbl>
    <w:p w:rsidR="00000000" w:rsidDel="00000000" w:rsidP="00000000" w:rsidRDefault="00000000" w:rsidRPr="00000000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Aprovação: _________________________                                 _______________________</w:t>
      </w:r>
    </w:p>
    <w:p w:rsidR="00000000" w:rsidDel="00000000" w:rsidP="00000000" w:rsidRDefault="00000000" w:rsidRPr="00000000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ab/>
        <w:tab/>
        <w:tab/>
        <w:t xml:space="preserve"> </w:t>
      </w:r>
    </w:p>
    <w:p w:rsidR="00000000" w:rsidDel="00000000" w:rsidP="00000000" w:rsidRDefault="00000000" w:rsidRPr="00000000">
      <w:pPr>
        <w:spacing w:after="0" w:line="240" w:lineRule="auto"/>
        <w:ind w:left="708" w:firstLine="708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        Coordenador do Curso</w:t>
        <w:tab/>
        <w:tab/>
        <w:tab/>
        <w:tab/>
        <w:t xml:space="preserve">Pedagogo (a)</w:t>
        <w:tab/>
        <w:tab/>
        <w:tab/>
        <w:t xml:space="preserve">                                                                                                         </w:t>
      </w:r>
    </w:p>
    <w:p w:rsidR="00000000" w:rsidDel="00000000" w:rsidP="00000000" w:rsidRDefault="00000000" w:rsidRPr="00000000">
      <w:pPr>
        <w:spacing w:after="0" w:line="240" w:lineRule="auto"/>
        <w:ind w:left="1416" w:firstLine="707.9999999999998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40" w:lineRule="auto"/>
        <w:ind w:left="4956" w:firstLine="0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40" w:lineRule="auto"/>
        <w:ind w:left="5664" w:firstLine="0"/>
        <w:contextualSpacing w:val="0"/>
        <w:jc w:val="righ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40" w:lineRule="auto"/>
        <w:ind w:left="5664" w:firstLine="0"/>
        <w:contextualSpacing w:val="0"/>
        <w:jc w:val="righ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Data: _______/________/__________</w:t>
      </w:r>
    </w:p>
    <w:p w:rsidR="00000000" w:rsidDel="00000000" w:rsidP="00000000" w:rsidRDefault="00000000" w:rsidRPr="00000000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60" w:lineRule="auto"/>
              <w:contextualSpacing w:val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6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Concordância nominal e verbal; regência nominal e verbal; emprego do acento grave; colocação pronominal; peculiaridades da oralidade e da escrita; recursos semântico-pragmáticos; seleção vocabular; leitura e produção de textos.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60" w:lineRule="auto"/>
              <w:contextualSpacing w:val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Reconhecer as relações sintático-semânticas entre os termos da oração, a fim de proceder à adequação das marcas de gênero e número, no caso dos nomes, e de número e pessoa, no caso das formas verbais.</w:t>
            </w:r>
          </w:p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Identificar as relações de dependência entre os termos, distinguindo o termo regido do termo regente.</w:t>
            </w:r>
          </w:p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Utilizar o conectivo adequado para relacionar os dois termos (regente e regido), escolhido em função do que se quer dizer.</w:t>
            </w:r>
          </w:p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Conhecer o processo de junção da preposição com o artigo, fenômeno conhecido como crase, e saber aplicar o acento grave para marcar esse evento.</w:t>
            </w:r>
          </w:p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Conhecer as regras que regulam a colocação do pronome em língua portuguesa.</w:t>
            </w:r>
          </w:p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Distinguir palavras, expressões e até mesmo estruturas mais complexas próprias da oralidade e transmutá-las para a modalidade escrita, observando suas idiossincrasias.</w:t>
            </w:r>
          </w:p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Selecionar palavras e expressões de acordo com o gênero e a situação comunicativa.  </w:t>
            </w:r>
          </w:p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Produzir textos escritos de gêneros variados, fazendo uso das noções gramaticais estudadas.</w:t>
            </w:r>
          </w:p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60" w:lineRule="auto"/>
              <w:contextualSpacing w:val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Reconhecer as situações em que um termo impõe mudanças em outro, a fim de adequá-los conforme as regras de concordância.</w:t>
            </w:r>
          </w:p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Utilizar o conectivo adequado entre um e outro termo, considerando as implicações de ordem morfológica e semântica.</w:t>
            </w:r>
          </w:p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Empregar, na escrita, o acento grave, a fim de marcar a existência de duas categorias gramaticais envolvidas no processo de regência.</w:t>
            </w:r>
          </w:p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Escolher o local do pronome de acordo com as regras da norma culta, levando em consideração o modo de usar a língua portuguesa no Brasil.</w:t>
            </w:r>
          </w:p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Usar a oralidade ou a escrita, percebendo diferenças entre as duas modalidades.  </w:t>
            </w:r>
          </w:p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Optar por uma ou outra forma de dizer, de acordo com a situação comunicativa e a intenção do produtor do texto.</w:t>
            </w:r>
          </w:p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Produzir textos orais e escritos, observando as convenções para as duas modalidades.</w:t>
            </w:r>
          </w:p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0" w:line="240" w:lineRule="auto"/>
        <w:contextualSpacing w:val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40" w:lineRule="auto"/>
        <w:contextualSpacing w:val="0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2"/>
        <w:gridCol w:w="4716"/>
        <w:gridCol w:w="4716"/>
        <w:tblGridChange w:id="0">
          <w:tblGrid>
            <w:gridCol w:w="4712"/>
            <w:gridCol w:w="4716"/>
            <w:gridCol w:w="4716"/>
          </w:tblGrid>
        </w:tblGridChange>
      </w:tblGrid>
      <w:tr>
        <w:trPr>
          <w:trHeight w:val="46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BASES TECNOLÓGICAS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0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Sintaxe: Regência (verbal e nominal); Crase; Concordância (verbal e nominal); Colocação pronominal.</w:t>
            </w:r>
          </w:p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Vocabulário específico dos esquemas textuais.</w:t>
            </w:r>
          </w:p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Vícios de linguagem.</w:t>
            </w:r>
          </w:p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Regras da linguagem oral e escrita.</w:t>
            </w:r>
          </w:p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Produção de texto conforme a situação comunicativa.</w:t>
            </w:r>
          </w:p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PRE-REQUISITOS (quando houver)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AVALIAÇÃO</w:t>
            </w:r>
          </w:p>
        </w:tc>
      </w:tr>
      <w:tr>
        <w:trPr>
          <w:trHeight w:val="18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Aulas expositivas; exibição de vídeos e slides; interações em grupo para apresentação oral ou escrita sobre tópicos da ementa; visitas a sítios da Internet; pesquisas de campo.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Quadro branco e marcador;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Internet;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Projetor de dados;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Apostila.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Participação dos alunos nas atividades em sala;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Trabalhos individuais e em grupo;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Exercícios escritos;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Avaliações escritas.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BIBLIOGRAFIA BÁSICA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2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BRASIL. 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Orientações Curriculares para o Ensino Médio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. Ministério da Educação. Secretaria da Educação Básica: Brasília, 2000.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CEGALLA, Domingos Paschoal. 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Novíssima Gramática da Língua Portuguesa.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48 ed. São Paulo: Companhia Editora Nacional, 2008.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CEREJA, William Roberto &amp; Koch Teresa. 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Português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: Ensino Médio - Literatura e Gramática. São Paulo: Scipione, 2005.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CUNHA, Celso. 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Nova gramática do português contemporâneo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. 5ª Ed. São Paulo: Lexikon Editorial, 2008.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FERREIRA, Aurélio Buarque de Holanda. 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Dicionário Aurélio Básico da Língua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Portuguesa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.J. E. M. M.Editores,ltda. Rio de Janeiro: 1988.</w:t>
            </w:r>
          </w:p>
          <w:p w:rsidR="00000000" w:rsidDel="00000000" w:rsidP="00000000" w:rsidRDefault="00000000" w:rsidRPr="00000000">
            <w:pPr>
              <w:spacing w:after="0"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FIORIN, J. L. &amp; SAVIOLI, F.P. 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Para entender o texto – Leitura e Redação.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16 Ed. São Paulo-SP: Ática, 2006.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KÖCHE, Vanilda Salton; BOFF, Odete Maria Benetti; PAVANI, Cinara Ferreira. 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Prática Textual: atividades de leitura e escrita.</w:t>
            </w:r>
            <w:r w:rsidDel="00000000" w:rsidR="00000000" w:rsidRPr="00000000">
              <w:rPr>
                <w:i w:val="1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6 ed. Petrópolis, RJ: Vozes, 2009.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MINISTÉRIO DA EDUCAÇÃO. 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Parâmetros Curriculares Nacionais – Ensino Médio.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Brasília: Secretaria de Educação Média e Tecnológica/MEC, 1999.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TERRA, Ernani &amp; NICOLA, José de. 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Português de olho no mundo do trabalho.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Vol. Único/ Ensino Médio. Ed. Não-consumível. São Paulo: Scipione, 2004. 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BIBLIOGRAFIA COMPLEMENTAR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MEC. 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Portal do professor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. 2010. Disponível em &lt;http://portaldoprofessor.mec.gov.br/espacoDaAula.html&gt; Acesso em 21 dez. 2010.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KOCH, Ingedore G. 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O texto e a construção dos sentidos</w:t>
            </w:r>
            <w:r w:rsidDel="00000000" w:rsidR="00000000" w:rsidRPr="00000000">
              <w:rPr>
                <w:i w:val="1"/>
                <w:sz w:val="16"/>
                <w:szCs w:val="16"/>
                <w:rtl w:val="0"/>
              </w:rPr>
              <w:t xml:space="preserve">.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São Paulo: Cortez, 1997.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SOARES, Magda. (2002) 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Português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: uma proposta para o letramento. 1ª ed. São Paulo: Moderna.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POSSENTI, Sírio. 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Por que (não) ensinar gramática na escola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. Campinas, SP: Mercado de Letras : Associação de Leitura do Brasil, 1996. (Coleção Leituras no Brasil)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60" name="image71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7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    </w:t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19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MATEMÁTICA 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80h/a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20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CÍCERA CARLA DO NASCIMENTO OLIVEIRA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sz w:val="24"/>
          <w:szCs w:val="24"/>
          <w:rtl w:val="0"/>
        </w:rPr>
        <w:t xml:space="preserve">Data: ______/_______/_______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1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rPr>
          <w:trHeight w:val="4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Conjuntos. Conjuntos numéricos. Função. Geometria Plana.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Construir significados para os números naturais, inteiros, racionais e reais.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Utilizar o conhecimento geométrico para realizar a leitura e a representação da realidade e agir sobre ela.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Modelar e resolver problemas que envolvam variáveis socioeconômicas ou técnico-científicas,usando representações algébricas.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Construir noções de grandezas e medidas para a compreensão da realidade e a solução de problemas do cotidiano.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Resolver situação-problema cuja modelagem envolva conhecimentos algébricos.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Reconhecer diferentes significados e representações dos números e operações.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padrões numéricos.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Resolver situação-problema envolvendo conhecimentos numéricos.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relações entre grandezas e unidades de medida.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Utilizar a noção de escala na leitura de representação de situação do cotidiano.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Resolver situação problema que envolva medidas de grandeza.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Interpretar gráfico cartesiano que represente relações entre grandezas.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características de figuras planas.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22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</w:p>
        </w:tc>
      </w:tr>
      <w:tr>
        <w:trPr>
          <w:trHeight w:val="6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Conjuntos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 noção de conjunto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 relação de inclusão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Operações envolvendo conjuntos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-reunião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-intersecção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-Diferença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-Complementar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Conjuntos Numéricos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Conjunto dos números naturais N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Critérios de divisibilidade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Fatoração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Conjunto dos números inteiros Z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Conjunto dos números racionais Q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Conjunto dos números irracionais I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Conjunto dos números reais R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Intervalos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Conjunto dos números complexos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Relações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Par ordenado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Sistema cartesiano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Relação binária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Domínio e imagem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Relação inversa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Função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Definição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Domínio e imagem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Notação de função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Funções iguais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Funções do 1º grau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Função quadrática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Função modular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Função exponencial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Logaritmo e função logarítmica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Função composta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Função inversa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Geometria Plana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Segmento de reta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Ângulos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Triângulos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Paralelismo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Perpendicularidade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Polígonos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Congruência e semelhança da figuras planas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Relações métricas nos triângulos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Circunferência e círculo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Áreas de superfícies planas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Não há</w:t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3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5"/>
        <w:gridCol w:w="4715"/>
        <w:tblGridChange w:id="0">
          <w:tblGrid>
            <w:gridCol w:w="4714"/>
            <w:gridCol w:w="4715"/>
            <w:gridCol w:w="4715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expositivas.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Discussão com os alunos.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Quadro branco e pincel.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Através de provas, exercícios e atividades extra sala.</w:t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4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IEZZI,Gelson. MURAKAMI, Carlos. </w:t>
            </w:r>
            <w:r w:rsidDel="00000000" w:rsidR="00000000" w:rsidRPr="00000000">
              <w:rPr>
                <w:b w:val="1"/>
                <w:rtl w:val="0"/>
              </w:rPr>
              <w:t xml:space="preserve">Fundamentos de Matemática Elementar, vol.1: Conjuntos, funções</w:t>
            </w:r>
            <w:r w:rsidDel="00000000" w:rsidR="00000000" w:rsidRPr="00000000">
              <w:rPr>
                <w:rtl w:val="0"/>
              </w:rPr>
              <w:t xml:space="preserve">. 7.ed.- São Paulo: Atual, 2004.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IEZZI,Gelson et al. </w:t>
            </w:r>
            <w:r w:rsidDel="00000000" w:rsidR="00000000" w:rsidRPr="00000000">
              <w:rPr>
                <w:b w:val="1"/>
                <w:rtl w:val="0"/>
              </w:rPr>
              <w:t xml:space="preserve">Fundamentos de Matemática Elementar, vol.2: Logaritmos</w:t>
            </w:r>
            <w:r w:rsidDel="00000000" w:rsidR="00000000" w:rsidRPr="00000000">
              <w:rPr>
                <w:rtl w:val="0"/>
              </w:rPr>
              <w:t xml:space="preserve">. 3.ed.- São Paulo: Atual, 1977.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DOLCE, Osvaldo &amp; POMPEO, José Nicolau. </w:t>
            </w:r>
            <w:r w:rsidDel="00000000" w:rsidR="00000000" w:rsidRPr="00000000">
              <w:rPr>
                <w:b w:val="1"/>
                <w:rtl w:val="0"/>
              </w:rPr>
              <w:t xml:space="preserve">Fundamentos de Matemática Elementar, vol.9: Geometria Plana.</w:t>
            </w:r>
            <w:r w:rsidDel="00000000" w:rsidR="00000000" w:rsidRPr="00000000">
              <w:rPr>
                <w:rtl w:val="0"/>
              </w:rPr>
              <w:t xml:space="preserve"> 8.ed.- São Paulo: Atual, 2005.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DANTE, Luis Roberto.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Matemática, volume único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1.ed. – São Paulo: Ática, 2005.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LAGES, Elon et al. A matemática do ensino médio, vol.1. 5. Ed. – São Paulo: SBM, 2001.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numPr>
          <w:ilvl w:val="0"/>
          <w:numId w:val="82"/>
        </w:numPr>
        <w:tabs>
          <w:tab w:val="left" w:pos="0"/>
        </w:tabs>
        <w:spacing w:after="0" w:before="0" w:line="240" w:lineRule="auto"/>
        <w:ind w:left="0" w:firstLine="0"/>
        <w:contextualSpacing w:val="0"/>
        <w:jc w:val="left"/>
        <w:rPr>
          <w:b w:val="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63" name="image74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7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pStyle w:val="Heading1"/>
        <w:tabs>
          <w:tab w:val="left" w:pos="5295"/>
        </w:tabs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 xml:space="preserve">    </w:t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25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MATEMÁTICA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80h/a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26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CÍCERA CARLA DO NASCIMENTO OLIVEIRA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>
          <w:color w:val="00b0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sz w:val="24"/>
          <w:szCs w:val="24"/>
          <w:rtl w:val="0"/>
        </w:rPr>
        <w:t xml:space="preserve">Data: 23/12/2010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tbl>
      <w:tblPr>
        <w:tblStyle w:val="Table27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Trigonometria. Matrizes. Determinantes. Sistemas Lineares.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Utilizar o conhecimento algébrico/geométrico para realizar leitura, representar a realidade e agir sobre ela.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Modelar e resolver problemas que envolvam variáveis socioeconômicas ou técnico-científicas usando representações algébricas.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Utilizar o conhecimento matemático para realizar a modelagem da realidade com o objetivo de agir sobre ela.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Verificar a relação de cada assunto desses (trigonometria, matrizes, determinantes, sistema linear) com o dia-a-dia.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Resolver sistema de equações lineares pelo método de escalonamento.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Associar matrizes a sistemas lineares.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Resolver sistemas lineares por diversas maneiras.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Utilizar o determinante como uma ferramenta na resolução de sistema linear.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Relacionar a trigonometria em situações do cotidiano. 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Avaliar proposta de intervenção na realidade utilizando conhecimentos numéricos.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</w:p>
        </w:tc>
      </w:tr>
      <w:tr>
        <w:trPr>
          <w:trHeight w:val="1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                         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Trigonometria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Arcos e ângulos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Funções circulares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Relações fundamentais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Redução ao primeiro quadrante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Arcos notáveis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Transformações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Triângulos retângulos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Triângulos quaisquer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Matrizes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Conceitos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Matrizes especiais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Operações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Matriz transposta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Matriz inversa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Determinante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Definição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Propriedades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Regra de Sarrus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Regra de Laplace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Regra de Chió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Sistemas Lineares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Introdução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Teorema de Cramer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Escalonamento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Sistemas equivalentes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Sistema homogêneo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 (quando houver)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Matematica I</w:t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8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5"/>
        <w:gridCol w:w="4715"/>
        <w:tblGridChange w:id="0">
          <w:tblGrid>
            <w:gridCol w:w="4714"/>
            <w:gridCol w:w="4715"/>
            <w:gridCol w:w="4715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expositivas.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Discussão com os alunos.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Quadro branco e pincel.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Através de provas, exercícios e atividades extra sala.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9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IEZZI, Gelson &amp; HAZZAN, Samuel. </w:t>
            </w:r>
            <w:r w:rsidDel="00000000" w:rsidR="00000000" w:rsidRPr="00000000">
              <w:rPr>
                <w:b w:val="1"/>
                <w:rtl w:val="0"/>
              </w:rPr>
              <w:t xml:space="preserve">Fundamentos de Matemática Elementar, vol.4: Sequências, matrizes, determinantes, sistemas.</w:t>
            </w:r>
            <w:r w:rsidDel="00000000" w:rsidR="00000000" w:rsidRPr="00000000">
              <w:rPr>
                <w:rtl w:val="0"/>
              </w:rPr>
              <w:t xml:space="preserve"> 7. ed. – São Paulo: Atual, 2004.</w:t>
            </w:r>
          </w:p>
          <w:p w:rsidR="00000000" w:rsidDel="00000000" w:rsidP="00000000" w:rsidRDefault="00000000" w:rsidRPr="00000000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IEZZI, Gelson.</w:t>
            </w:r>
            <w:r w:rsidDel="00000000" w:rsidR="00000000" w:rsidRPr="00000000">
              <w:rPr>
                <w:b w:val="1"/>
                <w:rtl w:val="0"/>
              </w:rPr>
              <w:t xml:space="preserve">Fundamentos de Matemática Elementar vol.3: Trigonometria</w:t>
            </w:r>
            <w:r w:rsidDel="00000000" w:rsidR="00000000" w:rsidRPr="00000000">
              <w:rPr>
                <w:rtl w:val="0"/>
              </w:rPr>
              <w:t xml:space="preserve">. 8.ed.- São Paulo: Atual, 2004.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4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4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DANTE, Luis Roberto.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Matemática, volume único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1.ed. – São Paulo: Ática, 2005.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LIMA, Elon Lages et al. </w:t>
            </w:r>
            <w:r w:rsidDel="00000000" w:rsidR="00000000" w:rsidRPr="00000000">
              <w:rPr>
                <w:b w:val="1"/>
                <w:rtl w:val="0"/>
              </w:rPr>
              <w:t xml:space="preserve">A matemática do ensino médio vol3</w:t>
            </w:r>
            <w:r w:rsidDel="00000000" w:rsidR="00000000" w:rsidRPr="00000000">
              <w:rPr>
                <w:rtl w:val="0"/>
              </w:rPr>
              <w:t xml:space="preserve">. 3. Ed. Sáo Paulo: SBM, 2001.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62" name="image73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7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    </w:t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30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MATEMÁTICA III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40h/a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31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ÍCERA CARLA DO NASCIMENTO OLIVEIRA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sz w:val="24"/>
          <w:szCs w:val="24"/>
          <w:rtl w:val="0"/>
        </w:rPr>
        <w:t xml:space="preserve">Data: 23/12/2010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32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Análise Combinatória. Geometria espacial. Progressão.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Construir noções de grandezas e medidas para a compreensão da realidade e a solução de problemas do cotidiano.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Utilizar o conhecimento algébrico/geométrico para realizar leitura, representar a realidade e agir sobre ela.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Construir significado para os números naturais através da análise combinatória.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Resolver situação-problema envolvendo conhecimentos numéricos.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relações entre grandezas e unidades de medida.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Resolver situação problema que envolva medidas de grandeza.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princípios de contagem.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Avaliar a razoabilidade de um resultado numérico na construção de argumentos sobre afirmações quantitativas.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Interpretar a localização e a movimentação de pessoas/objetos no espaço tridimensional e sua representação no espaço bidimensional.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características de figuras espaciais. 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Resolver situação-problema que envolva conhecimentos geométricos de espaço e forma.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Utilizar conhecimentos geométricos de espaço e forma na seleção de argumentos propostos como solução de problemas do cotidiano.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Utilizar os assuntos abordados nessa unidade como uma ferramenta auxiliar na resolução de problemas.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33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</w:p>
        </w:tc>
      </w:tr>
      <w:tr>
        <w:trPr>
          <w:trHeight w:val="1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Análise combinatória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Princípio fundamental da contagem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Arranjo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Arranjo com repetição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Permutação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Fatorial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Combinação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Permutação com elementos repetidos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Binômio de Newton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 triângulo de Pascal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Geometria Espacial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Introdução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Posições relativas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Paralelismo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Perpendicularidade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Projeções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Distâncias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Poliedros: prismas e pirâmides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Corpos redondos: cilindro, cone, esfera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Áreas e volumes dos sólidos geométricos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Progressões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Sequências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Progressão Aritmética (PA)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-Termo geral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-Soma de uma PA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Progressão Geométrica (PG)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termo geral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Soma de uma PG finita e infinita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Problemas envolvendo PA e PG.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Matemática II</w:t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4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5"/>
        <w:gridCol w:w="4715"/>
        <w:tblGridChange w:id="0">
          <w:tblGrid>
            <w:gridCol w:w="4714"/>
            <w:gridCol w:w="4715"/>
            <w:gridCol w:w="4715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expositivas.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Discussão com os alunos.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Quadro branco e pincel.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Através de provas, exercícios e atividades extra sala.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5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HAZZAN, Samuel. </w:t>
            </w:r>
            <w:r w:rsidDel="00000000" w:rsidR="00000000" w:rsidRPr="00000000">
              <w:rPr>
                <w:b w:val="1"/>
                <w:rtl w:val="0"/>
              </w:rPr>
              <w:t xml:space="preserve">Fundamentos de Matemática Elementar vol.5: Combinatória, probabilidade</w:t>
            </w:r>
            <w:r w:rsidDel="00000000" w:rsidR="00000000" w:rsidRPr="00000000">
              <w:rPr>
                <w:rtl w:val="0"/>
              </w:rPr>
              <w:t xml:space="preserve">. 7.ed.- São Paulo: Atual, 2004.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DOLCE, Osvaldo &amp; POMPEO, José Nicolau.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Fundamentos de Matemática Elementar vol.10: Geometria espacial, posição e métrica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6.ed.- São Paulo: Atual, 2005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IEZZI, Gelson &amp; HAZZAN, Samuel. </w:t>
            </w:r>
            <w:r w:rsidDel="00000000" w:rsidR="00000000" w:rsidRPr="00000000">
              <w:rPr>
                <w:b w:val="1"/>
                <w:rtl w:val="0"/>
              </w:rPr>
              <w:t xml:space="preserve">Fundamentos de Matemática Elementar vol.4: Sequências, matrizes, determinantes, sistemas.</w:t>
            </w:r>
            <w:r w:rsidDel="00000000" w:rsidR="00000000" w:rsidRPr="00000000">
              <w:rPr>
                <w:rtl w:val="0"/>
              </w:rPr>
              <w:t xml:space="preserve"> 7. ed. – São Paulo: Atual, 2004.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DANTE, Luis Roberto.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Matemática, volume único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1.ed. – São Paulo: Ática, 2005.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MORGADO, Augusto César et al.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Análise combinatória e probabilidade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9. Ed. São Paulo: SBM, 2006.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LIMA, Elon Lages et al. </w:t>
            </w:r>
            <w:r w:rsidDel="00000000" w:rsidR="00000000" w:rsidRPr="00000000">
              <w:rPr>
                <w:b w:val="1"/>
                <w:rtl w:val="0"/>
              </w:rPr>
              <w:t xml:space="preserve">A matemática do ensino médio vol3</w:t>
            </w:r>
            <w:r w:rsidDel="00000000" w:rsidR="00000000" w:rsidRPr="00000000">
              <w:rPr>
                <w:rtl w:val="0"/>
              </w:rPr>
              <w:t xml:space="preserve">. 3. Ed. Sáo Paulo: SBM, 2001.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LIMA, Elon Lages et al. </w:t>
            </w:r>
            <w:r w:rsidDel="00000000" w:rsidR="00000000" w:rsidRPr="00000000">
              <w:rPr>
                <w:b w:val="1"/>
                <w:rtl w:val="0"/>
              </w:rPr>
              <w:t xml:space="preserve">A matemática do ensino médio vol2</w:t>
            </w:r>
            <w:r w:rsidDel="00000000" w:rsidR="00000000" w:rsidRPr="00000000">
              <w:rPr>
                <w:rtl w:val="0"/>
              </w:rPr>
              <w:t xml:space="preserve">. 3. Ed. Sáo Paulo: SBM, 2000.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66" name="image77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77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 xml:space="preserve">    </w:t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36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MATEMÁTICA IV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40h/a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37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ISAAC RICARTE EVANGELISTA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sz w:val="24"/>
          <w:szCs w:val="24"/>
          <w:rtl w:val="0"/>
        </w:rPr>
        <w:t xml:space="preserve">Data: 23/12/2010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5664" w:firstLine="0"/>
        <w:contextualSpacing w:val="0"/>
        <w:jc w:val="righ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38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rPr>
          <w:trHeight w:val="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Números Complexos. Equações Algébricas. Geometria Analítica.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Construir noções de grandezas e medidas para a compreensão da realidade e a solução de problemas do cotidiano.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Utilizar o conhecimento algébrico/geométrico para realizar leitura, representar a realidade e agir sobre ela.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Construir significado para os números naturais através da análise combinatória.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Resolver situação-problema envolvendo conhecimentos numéricos.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e operar números complexos.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Resolver situação problema que envolva equações algébricas.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Avaliar a razoabilidade de um resultado numérico na construção de argumentos sobre afirmações quantitativas.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Usar coordenadas cartesianas para interpretar a localização em mapas.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analiticamente (na forma de equações) retas, circunferências e cônicas no plano. 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Resolver situação-problema que envolva conhecimentos geométricos analíticos.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Utilizar conhecimentos geométricos analíticos na seleção de argumentos propostos como solução de problemas do cotidiano.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Utilizar os assuntos abordados nessa unidade como uma ferramenta auxiliar na resolução de problemas.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39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</w:p>
        </w:tc>
      </w:tr>
      <w:tr>
        <w:trPr>
          <w:trHeight w:val="38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                      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Números Complexos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Definição e Forma Algébrica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Operações Elementares (Igualdade, Adição, Multiplicação)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Conjugado de um Número Complexo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Quocientes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 Plano Complexo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Forma Trigonométrica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Potências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Raízes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Equações Algébricas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Noções Preliminares</w:t>
            </w:r>
          </w:p>
          <w:p w:rsidR="00000000" w:rsidDel="00000000" w:rsidP="00000000" w:rsidRDefault="00000000" w:rsidRPr="00000000">
            <w:pPr>
              <w:ind w:firstLine="56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Introdução</w:t>
            </w:r>
          </w:p>
          <w:p w:rsidR="00000000" w:rsidDel="00000000" w:rsidP="00000000" w:rsidRDefault="00000000" w:rsidRPr="00000000">
            <w:pPr>
              <w:ind w:firstLine="56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Definição</w:t>
            </w:r>
          </w:p>
          <w:p w:rsidR="00000000" w:rsidDel="00000000" w:rsidP="00000000" w:rsidRDefault="00000000" w:rsidRPr="00000000">
            <w:pPr>
              <w:ind w:firstLine="56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Raiz de uma equação polinomial</w:t>
            </w:r>
          </w:p>
          <w:p w:rsidR="00000000" w:rsidDel="00000000" w:rsidP="00000000" w:rsidRDefault="00000000" w:rsidRPr="00000000">
            <w:pPr>
              <w:ind w:firstLine="56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Forma Fatorada de um polinômio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Relações entre coeficientes e raízes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Multiplicidade de uma raiz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Raízes Complexas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Raízes Racionais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Raízes Múltiplas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Geometria Analítica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Coordenadas Cartesianas no Plano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Distância entre Dois Pontos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Ponto Médio de um Segmento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Condição de Alinhamento de Três Pontos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Equação Geral da Reta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Posição Relativa entre Retas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Teoria Angular da Reta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Distância entre Ponto e Reta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Equação da Circunferência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Noção de Cônicas: Elipse, Hipérbole e Parábola.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Matemática III</w:t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40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5"/>
        <w:gridCol w:w="4715"/>
        <w:tblGridChange w:id="0">
          <w:tblGrid>
            <w:gridCol w:w="4714"/>
            <w:gridCol w:w="4715"/>
            <w:gridCol w:w="4715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expositivas, com utilização de registros no quadro;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com resolução de exercícios.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Quadro branco e pincel.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 avaliação compreenderá na entrega da resolução de listas de exercícios e na realização de provas parciais individuais.</w:t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41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DOLCE, Osvaldo &amp; POMPEO, José Nicolau.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Fundamentos de Matemática Elementar vol.9: Geometria Analítica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8.ed.- São Paulo: Atual, 2005.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IEZZI, Gelson. </w:t>
            </w:r>
            <w:r w:rsidDel="00000000" w:rsidR="00000000" w:rsidRPr="00000000">
              <w:rPr>
                <w:b w:val="1"/>
                <w:rtl w:val="0"/>
              </w:rPr>
              <w:t xml:space="preserve">Fundamentos de Matemática Elementar vol.6: Complexos, Polinômios e Equações.</w:t>
            </w:r>
            <w:r w:rsidDel="00000000" w:rsidR="00000000" w:rsidRPr="00000000">
              <w:rPr>
                <w:rtl w:val="0"/>
              </w:rPr>
              <w:t xml:space="preserve"> 7. ed. – São Paulo: Atual, 2005.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DANTE, Luis Roberto.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Matemática, volume único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1.ed. – São Paulo: Ática, 2005.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LIMA, Elon Lages et al. </w:t>
            </w:r>
            <w:r w:rsidDel="00000000" w:rsidR="00000000" w:rsidRPr="00000000">
              <w:rPr>
                <w:b w:val="1"/>
                <w:rtl w:val="0"/>
              </w:rPr>
              <w:t xml:space="preserve">A matemática do ensino médio vol3</w:t>
            </w:r>
            <w:r w:rsidDel="00000000" w:rsidR="00000000" w:rsidRPr="00000000">
              <w:rPr>
                <w:rtl w:val="0"/>
              </w:rPr>
              <w:t xml:space="preserve">. 3. Ed. Sáo Paulo: SBM, 2001.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LIMA, Elon Lages et al. </w:t>
            </w:r>
            <w:r w:rsidDel="00000000" w:rsidR="00000000" w:rsidRPr="00000000">
              <w:rPr>
                <w:b w:val="1"/>
                <w:rtl w:val="0"/>
              </w:rPr>
              <w:t xml:space="preserve">A matemática do ensino médio vol2</w:t>
            </w:r>
            <w:r w:rsidDel="00000000" w:rsidR="00000000" w:rsidRPr="00000000">
              <w:rPr>
                <w:rtl w:val="0"/>
              </w:rPr>
              <w:t xml:space="preserve">. 3. Ed. Sáo Paulo: SBM, 2000.</w:t>
            </w:r>
          </w:p>
        </w:tc>
      </w:tr>
    </w:tbl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64" name="image75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7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 xml:space="preserve">    </w:t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42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MATEMÁTICA 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40h/a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43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ISAAC RICARTE EVANGELISTA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sz w:val="24"/>
          <w:szCs w:val="24"/>
          <w:rtl w:val="0"/>
        </w:rPr>
        <w:t xml:space="preserve">Data: 23/12/2010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5664" w:firstLine="0"/>
        <w:contextualSpacing w:val="0"/>
        <w:jc w:val="righ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44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Limite. Derivada. Noções de Integral.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e analisar padrões e modelos de cálculo em situações-problemas.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Selecionar estratégias de resolução de problemas de cálculo, formulando hipóteses, verificando, interpretando, criticando e generalizando os resultados 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Reconhecer e sistematizar raciocínio indutivo e dedutivo, selecionando procedimentos experimentais pertinentes.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Elaborar situações-problemas que envolvam conceitos do cálculo (limites, derivada e integral), analisando-os.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Resolver matematicamente problemas aplicados na área técnica de estudo.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Localizar, acessar e utilizar as informações matemáticas necessárias, usando-as na resolução de problemas.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Explicitar oralmente ou por escrito os procedimentos utilizados na resolução de situações problemas.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Utilizar as diferentes linguagem matemática aplicando-as na resolução de problemas.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Aplicar os conhecimentos matemáticos no diagnostico e equacionamento de questões cotidiana. 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Relacionar conhecimentos e métodos matemáticos em situações concretas, sobretudo aplicados na área técnica de estudo.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</w:p>
        </w:tc>
      </w:tr>
      <w:tr>
        <w:trPr>
          <w:trHeight w:val="1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Limites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Definição (Intuitiva) de limites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Propriedades dos limites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Continuidade de funções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Limites de funções descontínua em um ponto </w:t>
            </w:r>
            <w:r w:rsidDel="00000000" w:rsidR="00000000" w:rsidRPr="00000000">
              <w:rPr>
                <w:b w:val="1"/>
                <w:rtl w:val="0"/>
              </w:rPr>
              <w:t xml:space="preserve">p</w:t>
            </w:r>
            <w:r w:rsidDel="00000000" w:rsidR="00000000" w:rsidRPr="00000000">
              <w:rPr>
                <w:rtl w:val="0"/>
              </w:rPr>
              <w:t xml:space="preserve">, quando x tende a </w:t>
            </w:r>
            <w:r w:rsidDel="00000000" w:rsidR="00000000" w:rsidRPr="00000000">
              <w:rPr>
                <w:b w:val="1"/>
                <w:rtl w:val="0"/>
              </w:rPr>
              <w:t xml:space="preserve">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Limites e continuidade laterais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Limites envolvendo infinito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Limites de funções trigonométricas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Derivadas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Definição de derivadas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Derivada de uma função em ponto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Regras básicas de derivação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Regra da cadeia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Derivadas de funções trigonométricas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Derivadas de ordem superior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Máximos e mínimos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Problemas de Otimização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Noções de Integral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Antiderivadas (Primitivas)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 Problema da Área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Integral definida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 Teorema fundamental do cálculo (Enunciado, sem demonstração)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 (quando houver)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Matemática IV</w:t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45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5"/>
        <w:gridCol w:w="4715"/>
        <w:tblGridChange w:id="0">
          <w:tblGrid>
            <w:gridCol w:w="4714"/>
            <w:gridCol w:w="4715"/>
            <w:gridCol w:w="4715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expositivas, com utilização de registros no quadro;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com resolução de exercícios.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Quadro branco e pincel.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 avaliação compreenderá na entrega da resolução de listas de exercícios e na realização de provas parciais individuais.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40" w:hRule="atLeast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IEZZI, Gelson; MURAKAMI, Carlos; MACHADO, Nilson José. </w:t>
            </w:r>
            <w:r w:rsidDel="00000000" w:rsidR="00000000" w:rsidRPr="00000000">
              <w:rPr>
                <w:b w:val="1"/>
                <w:rtl w:val="0"/>
              </w:rPr>
              <w:t xml:space="preserve">Fundamentos de Matemática Elementar, vol.8: Limites, Derivadas e Noções de Integral.</w:t>
            </w:r>
            <w:r w:rsidDel="00000000" w:rsidR="00000000" w:rsidRPr="00000000">
              <w:rPr>
                <w:rtl w:val="0"/>
              </w:rPr>
              <w:t xml:space="preserve"> 7. ed. – São Paulo: Atual, 2004.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4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DEMANA, Franklin; WAITS, Bert; FOLEY, Gregory; KENNEDY, Daniel.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Pré-Cálculo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1.ed. – São Paulo: Addison Wesley, 2009.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THOMAS, George. </w:t>
            </w:r>
            <w:r w:rsidDel="00000000" w:rsidR="00000000" w:rsidRPr="00000000">
              <w:rPr>
                <w:b w:val="1"/>
                <w:rtl w:val="0"/>
              </w:rPr>
              <w:t xml:space="preserve">Cálculo</w:t>
            </w:r>
            <w:r w:rsidDel="00000000" w:rsidR="00000000" w:rsidRPr="00000000">
              <w:rPr>
                <w:rtl w:val="0"/>
              </w:rPr>
              <w:t xml:space="preserve">. Vol. 1, 11ª Ed. São Paulo – SP: PEARSON. 2008.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STEWART, James.</w:t>
            </w:r>
            <w:r w:rsidDel="00000000" w:rsidR="00000000" w:rsidRPr="00000000">
              <w:rPr>
                <w:b w:val="1"/>
                <w:rtl w:val="0"/>
              </w:rPr>
              <w:t xml:space="preserve"> Cálculo</w:t>
            </w:r>
            <w:r w:rsidDel="00000000" w:rsidR="00000000" w:rsidRPr="00000000">
              <w:rPr>
                <w:rtl w:val="0"/>
              </w:rPr>
              <w:t xml:space="preserve">. Vol 1, 5ª Ed. São Paulo – SP: CENGAGE Learning, . 2005.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ANTON, Howard. </w:t>
            </w:r>
            <w:r w:rsidDel="00000000" w:rsidR="00000000" w:rsidRPr="00000000">
              <w:rPr>
                <w:b w:val="1"/>
                <w:rtl w:val="0"/>
              </w:rPr>
              <w:t xml:space="preserve">Cálculo</w:t>
            </w:r>
            <w:r w:rsidDel="00000000" w:rsidR="00000000" w:rsidRPr="00000000">
              <w:rPr>
                <w:rtl w:val="0"/>
              </w:rPr>
              <w:t xml:space="preserve">. Vol. 1, 8ª Ed. Porto Alegre – RS: Bookman, 2008.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GUIDORIZZI, Luis Hamilton. </w:t>
            </w:r>
            <w:r w:rsidDel="00000000" w:rsidR="00000000" w:rsidRPr="00000000">
              <w:rPr>
                <w:b w:val="1"/>
                <w:rtl w:val="0"/>
              </w:rPr>
              <w:t xml:space="preserve">Um Curso de Cálculo</w:t>
            </w:r>
            <w:r w:rsidDel="00000000" w:rsidR="00000000" w:rsidRPr="00000000">
              <w:rPr>
                <w:rtl w:val="0"/>
              </w:rPr>
              <w:t xml:space="preserve">. Vol. 1, 5ª Ed. São Paulo – SP: LTC, 2001.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numPr>
          <w:ilvl w:val="0"/>
          <w:numId w:val="82"/>
        </w:numPr>
        <w:tabs>
          <w:tab w:val="left" w:pos="0"/>
        </w:tabs>
        <w:spacing w:after="0" w:before="0" w:line="240" w:lineRule="auto"/>
        <w:ind w:left="0" w:firstLine="0"/>
        <w:contextualSpacing w:val="0"/>
        <w:jc w:val="left"/>
        <w:rPr>
          <w:b w:val="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65" name="image76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76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pStyle w:val="Heading1"/>
        <w:tabs>
          <w:tab w:val="left" w:pos="5295"/>
        </w:tabs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 xml:space="preserve">    </w:t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46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MATEMÁTICA VI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40h/a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47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ISAAC RICARTE EVANGELISTA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sz w:val="24"/>
          <w:szCs w:val="24"/>
          <w:rtl w:val="0"/>
        </w:rPr>
        <w:t xml:space="preserve">Data: 23/12/2010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48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rPr>
          <w:trHeight w:val="5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Matemática Financeira. Estatística.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Desenvolver a capacidade de analisar, relacionar, comparar e sintetizar conceitos para resolver problemas envolvendo Matemática  Financeira e Estatística. 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Desenvolver a capacidade de descobrir fatos novos a partir de condições dadas, aplicando o método dedutivo.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Adquirir informações e conhecimentos sobre os diversos tipos de conceitos e métodos utilizados em Matemática Financeira e Estatística.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Elaborar situações-problemas que envolvam conceitos da Matemática Financeira e Estatística, analisando-os.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Resolver matematicamente problemas aplicados na área técnica de estudo.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Localizar, acessar e utilizar as informações matemáticas necessárias, usando-as na resolução de problemas.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Utilizar a ferramentas da Matemática Financeira  e Estatística aplicando-as na resolução de problemas.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Explicitar oralmente ou por escrito os procedimentos utilizados na resolução de situações problemas.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Aplicar os conhecimentos matemáticos no diagnóstico e equacionamento de questões cotidianas.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Relacionar conhecimentos e métodos matemáticos em situações concretas, aplicadas a problemas da área técnica de estudo. 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49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</w:p>
        </w:tc>
      </w:tr>
      <w:tr>
        <w:trPr>
          <w:trHeight w:val="6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Matemática Comercial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Razões e Proporções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Grandezas Proporcionais e Regra de Três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Porcentagem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Variação Percentual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Taxas de Inflação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Matemática Financeira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Capital, Juros, Taxa de Juros e Montante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Regimes de Capitalização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Juros Simples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Descontos Simples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Juros Compostos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Juros Compostos com Taxa de Juros Variáveis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Valor Atual de um Conjunto de Capitais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Seqüência Uniforme de Pagamentos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Montante de uma Seqüência Uniforme de Depósitos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Estatística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Variável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Freqüência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Representação Gráfica</w:t>
            </w:r>
          </w:p>
          <w:p w:rsidR="00000000" w:rsidDel="00000000" w:rsidP="00000000" w:rsidRDefault="00000000" w:rsidRPr="00000000">
            <w:pPr>
              <w:ind w:firstLine="56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Gráfico de Setores</w:t>
            </w:r>
          </w:p>
          <w:p w:rsidR="00000000" w:rsidDel="00000000" w:rsidP="00000000" w:rsidRDefault="00000000" w:rsidRPr="00000000">
            <w:pPr>
              <w:ind w:firstLine="56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Gráfico de Barras</w:t>
            </w:r>
          </w:p>
          <w:p w:rsidR="00000000" w:rsidDel="00000000" w:rsidP="00000000" w:rsidRDefault="00000000" w:rsidRPr="00000000">
            <w:pPr>
              <w:ind w:firstLine="56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Histograma</w:t>
            </w:r>
          </w:p>
          <w:p w:rsidR="00000000" w:rsidDel="00000000" w:rsidP="00000000" w:rsidRDefault="00000000" w:rsidRPr="00000000">
            <w:pPr>
              <w:ind w:firstLine="56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Gráfico de Linhas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Medidas de Centralidade e Variabilidade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Média Aritmética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Média Aritmética Ponderada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Mediana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Moda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Variância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Desvio Padrão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Medidas de Centralidade e Dispersão para Dados Agrupados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Matemática V</w:t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50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5"/>
        <w:gridCol w:w="4715"/>
        <w:tblGridChange w:id="0">
          <w:tblGrid>
            <w:gridCol w:w="4714"/>
            <w:gridCol w:w="4715"/>
            <w:gridCol w:w="4715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expositivas, com utilização de registros no quadro;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com resolução de exercícios.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Quadro branco e pincel.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 avaliação compreenderá na entrega da resolução de listas de exercícios e na realização de provas parciais individuais.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40" w:hRule="atLeast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IEZZI, G.; HAZZAN, S.; DEGENSZAJN, D.</w:t>
            </w:r>
            <w:r w:rsidDel="00000000" w:rsidR="00000000" w:rsidRPr="00000000">
              <w:rPr>
                <w:b w:val="1"/>
                <w:rtl w:val="0"/>
              </w:rPr>
              <w:t xml:space="preserve"> Fundamentos de Matemática Elementar</w:t>
            </w:r>
            <w:r w:rsidDel="00000000" w:rsidR="00000000" w:rsidRPr="00000000">
              <w:rPr>
                <w:rtl w:val="0"/>
              </w:rPr>
              <w:t xml:space="preserve">. Vol 11, 1ª Ed. São Paulo: Atual Editora, 2004.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TEIXEIRA, J.; DI PERRO NETTO, S. </w:t>
            </w:r>
            <w:r w:rsidDel="00000000" w:rsidR="00000000" w:rsidRPr="00000000">
              <w:rPr>
                <w:b w:val="1"/>
                <w:rtl w:val="0"/>
              </w:rPr>
              <w:t xml:space="preserve">Matemática Financeira</w:t>
            </w:r>
            <w:r w:rsidDel="00000000" w:rsidR="00000000" w:rsidRPr="00000000">
              <w:rPr>
                <w:rtl w:val="0"/>
              </w:rPr>
              <w:t xml:space="preserve">. 1ª Ed. São Paulo: Pearson Makron Books, 1998.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SAMANCE, C. P. </w:t>
            </w:r>
            <w:r w:rsidDel="00000000" w:rsidR="00000000" w:rsidRPr="00000000">
              <w:rPr>
                <w:b w:val="1"/>
                <w:rtl w:val="0"/>
              </w:rPr>
              <w:t xml:space="preserve">Matemática Financeira: Aplicação à Análise de Investimentos</w:t>
            </w:r>
            <w:r w:rsidDel="00000000" w:rsidR="00000000" w:rsidRPr="00000000">
              <w:rPr>
                <w:rtl w:val="0"/>
              </w:rPr>
              <w:t xml:space="preserve">. 4ª Ed. São Paulo: Pearson Prentice Hall, 2007.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BASTOS, R. R. </w:t>
            </w:r>
            <w:r w:rsidDel="00000000" w:rsidR="00000000" w:rsidRPr="00000000">
              <w:rPr>
                <w:b w:val="1"/>
                <w:rtl w:val="0"/>
              </w:rPr>
              <w:t xml:space="preserve">Matemática Financeira Essencial com utilização da Calculadora HP-12 e do Excel</w:t>
            </w:r>
            <w:r w:rsidDel="00000000" w:rsidR="00000000" w:rsidRPr="00000000">
              <w:rPr>
                <w:rtl w:val="0"/>
              </w:rPr>
              <w:t xml:space="preserve">. 1ª Ed. Fortaleza: Edições Livro Técnico, 2009.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VERAS, L. L. </w:t>
            </w:r>
            <w:r w:rsidDel="00000000" w:rsidR="00000000" w:rsidRPr="00000000">
              <w:rPr>
                <w:b w:val="1"/>
                <w:rtl w:val="0"/>
              </w:rPr>
              <w:t xml:space="preserve">Matemática Financeira.</w:t>
            </w:r>
            <w:r w:rsidDel="00000000" w:rsidR="00000000" w:rsidRPr="00000000">
              <w:rPr>
                <w:rtl w:val="0"/>
              </w:rPr>
              <w:t xml:space="preserve"> 4ª ed. São Paulo: Atlas, 2001.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HAZZAN, S.; POMPEU, J. N. </w:t>
            </w:r>
            <w:r w:rsidDel="00000000" w:rsidR="00000000" w:rsidRPr="00000000">
              <w:rPr>
                <w:b w:val="1"/>
                <w:rtl w:val="0"/>
              </w:rPr>
              <w:t xml:space="preserve">Matemática Financeira</w:t>
            </w:r>
            <w:r w:rsidDel="00000000" w:rsidR="00000000" w:rsidRPr="00000000">
              <w:rPr>
                <w:rtl w:val="0"/>
              </w:rPr>
              <w:t xml:space="preserve">. 6ª Ed. São Paulo: Saraiva, 2007.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PUCCINI, A. de L. </w:t>
            </w:r>
            <w:r w:rsidDel="00000000" w:rsidR="00000000" w:rsidRPr="00000000">
              <w:rPr>
                <w:b w:val="1"/>
                <w:rtl w:val="0"/>
              </w:rPr>
              <w:t xml:space="preserve">Matemática Financeira Objetiva e Aplicada.</w:t>
            </w:r>
            <w:r w:rsidDel="00000000" w:rsidR="00000000" w:rsidRPr="00000000">
              <w:rPr>
                <w:rtl w:val="0"/>
              </w:rPr>
              <w:t xml:space="preserve"> 7ª Ed. São Paulo: Saraiva, 2006.</w:t>
            </w:r>
          </w:p>
        </w:tc>
      </w:tr>
    </w:tbl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67" name="image78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78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pStyle w:val="Heading1"/>
        <w:tabs>
          <w:tab w:val="left" w:pos="5295"/>
        </w:tabs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 xml:space="preserve">    </w:t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51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BIOLOGIA I (BIO1)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40h/a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52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FRANKLIN ARAGÃO GONDIM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Data:____/_____/_____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53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1. Introdução à biologia.  2. Níveis de organização em biologia. 3. Biomoléculas.  4. O estudo da célula.  5. Divisão celular.             6. Fermentação e respiração celular.  7. Fotossíntese. 8. Noções de histologia animal.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84"/>
              </w:numPr>
              <w:spacing w:after="0" w:before="6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Reconhecer os seres vivos como partes altamente integradas; perceber e utilizar os códigos intrínsecos da Biologia.</w:t>
            </w:r>
          </w:p>
          <w:p w:rsidR="00000000" w:rsidDel="00000000" w:rsidP="00000000" w:rsidRDefault="00000000" w:rsidRPr="00000000">
            <w:pPr>
              <w:numPr>
                <w:ilvl w:val="0"/>
                <w:numId w:val="84"/>
              </w:numPr>
              <w:spacing w:after="0" w:before="6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Conhecer diferentes formas de obter informações (observação, experimentação, leitura de texto e imagem, entrevistas).</w:t>
            </w:r>
          </w:p>
          <w:p w:rsidR="00000000" w:rsidDel="00000000" w:rsidP="00000000" w:rsidRDefault="00000000" w:rsidRPr="00000000">
            <w:pPr>
              <w:numPr>
                <w:ilvl w:val="0"/>
                <w:numId w:val="84"/>
              </w:numPr>
              <w:spacing w:after="0" w:before="6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Compreender o sentido histórico da ciência e da tecnologia no desenvolvimento da vida humana em diferentes épocas. </w:t>
            </w:r>
          </w:p>
          <w:p w:rsidR="00000000" w:rsidDel="00000000" w:rsidP="00000000" w:rsidRDefault="00000000" w:rsidRPr="00000000">
            <w:pPr>
              <w:numPr>
                <w:ilvl w:val="0"/>
                <w:numId w:val="84"/>
              </w:numPr>
              <w:spacing w:after="0" w:before="6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Desenvolver a capacidade de comunicação.</w:t>
            </w:r>
          </w:p>
          <w:p w:rsidR="00000000" w:rsidDel="00000000" w:rsidP="00000000" w:rsidRDefault="00000000" w:rsidRPr="00000000">
            <w:pPr>
              <w:numPr>
                <w:ilvl w:val="0"/>
                <w:numId w:val="84"/>
              </w:numPr>
              <w:spacing w:after="0" w:before="6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Compreender que a vida se organiza e se estrutura em diversos níveis.</w:t>
            </w:r>
          </w:p>
          <w:p w:rsidR="00000000" w:rsidDel="00000000" w:rsidP="00000000" w:rsidRDefault="00000000" w:rsidRPr="00000000">
            <w:pPr>
              <w:numPr>
                <w:ilvl w:val="0"/>
                <w:numId w:val="84"/>
              </w:numPr>
              <w:spacing w:after="0" w:before="6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Reconhecer os seres vivos como formados por diversos componentes bioquímicos, designando uma identidade específica</w:t>
            </w:r>
          </w:p>
          <w:p w:rsidR="00000000" w:rsidDel="00000000" w:rsidP="00000000" w:rsidRDefault="00000000" w:rsidRPr="00000000">
            <w:pPr>
              <w:numPr>
                <w:ilvl w:val="0"/>
                <w:numId w:val="84"/>
              </w:numPr>
              <w:spacing w:after="0" w:before="6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a célula como unidade responsável pela formação de todos os seres vivos.</w:t>
            </w:r>
          </w:p>
          <w:p w:rsidR="00000000" w:rsidDel="00000000" w:rsidP="00000000" w:rsidRDefault="00000000" w:rsidRPr="00000000">
            <w:pPr>
              <w:numPr>
                <w:ilvl w:val="0"/>
                <w:numId w:val="84"/>
              </w:numPr>
              <w:spacing w:after="0" w:before="6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Descrever processos e características das organelas citoplasmáticas e do núcleo.</w:t>
            </w:r>
          </w:p>
          <w:p w:rsidR="00000000" w:rsidDel="00000000" w:rsidP="00000000" w:rsidRDefault="00000000" w:rsidRPr="00000000">
            <w:pPr>
              <w:numPr>
                <w:ilvl w:val="0"/>
                <w:numId w:val="84"/>
              </w:numPr>
              <w:spacing w:after="0" w:before="6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Conhecer os processos de divisão celular, compreendendo a importância destes para a perpetuação da espécie.</w:t>
            </w:r>
          </w:p>
          <w:p w:rsidR="00000000" w:rsidDel="00000000" w:rsidP="00000000" w:rsidRDefault="00000000" w:rsidRPr="00000000">
            <w:pPr>
              <w:numPr>
                <w:ilvl w:val="0"/>
                <w:numId w:val="84"/>
              </w:numPr>
              <w:spacing w:after="0" w:before="6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Compreender a importância da fotossíntese, da fermentação e da respiração celular na obtenção de energia pelos seres vivos.</w:t>
            </w:r>
          </w:p>
          <w:p w:rsidR="00000000" w:rsidDel="00000000" w:rsidP="00000000" w:rsidRDefault="00000000" w:rsidRPr="00000000">
            <w:pPr>
              <w:numPr>
                <w:ilvl w:val="0"/>
                <w:numId w:val="84"/>
              </w:numPr>
              <w:spacing w:after="0" w:before="60" w:lineRule="auto"/>
              <w:ind w:left="708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os tecidos biológicos constituintes dos animais, bem como, suas estruturas e respectivas funções.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84"/>
              </w:numPr>
              <w:spacing w:after="0" w:before="6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Caracterizar a “ciência da biologia” e suas respectivas importâncias. </w:t>
            </w:r>
          </w:p>
          <w:p w:rsidR="00000000" w:rsidDel="00000000" w:rsidP="00000000" w:rsidRDefault="00000000" w:rsidRPr="00000000">
            <w:pPr>
              <w:numPr>
                <w:ilvl w:val="0"/>
                <w:numId w:val="84"/>
              </w:numPr>
              <w:spacing w:after="0" w:before="6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Diferenciar conhecimento científico de conhecimento empírico.</w:t>
            </w:r>
          </w:p>
          <w:p w:rsidR="00000000" w:rsidDel="00000000" w:rsidP="00000000" w:rsidRDefault="00000000" w:rsidRPr="00000000">
            <w:pPr>
              <w:numPr>
                <w:ilvl w:val="0"/>
                <w:numId w:val="84"/>
              </w:numPr>
              <w:spacing w:after="0" w:before="6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Descrever a estrutura básica das biomoléculas (proteínas, carboidratos, lipídeos e ácidos nucléicos)</w:t>
            </w:r>
          </w:p>
          <w:p w:rsidR="00000000" w:rsidDel="00000000" w:rsidP="00000000" w:rsidRDefault="00000000" w:rsidRPr="00000000">
            <w:pPr>
              <w:numPr>
                <w:ilvl w:val="0"/>
                <w:numId w:val="84"/>
              </w:numPr>
              <w:spacing w:after="0" w:before="6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locais e/ou estruturas onde podemos encontrar as biomoléculas.</w:t>
            </w:r>
          </w:p>
          <w:p w:rsidR="00000000" w:rsidDel="00000000" w:rsidP="00000000" w:rsidRDefault="00000000" w:rsidRPr="00000000">
            <w:pPr>
              <w:numPr>
                <w:ilvl w:val="0"/>
                <w:numId w:val="84"/>
              </w:numPr>
              <w:spacing w:after="0" w:before="6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as diferentes partes que compõem as células procarióticas e eucarióticas.</w:t>
            </w:r>
          </w:p>
          <w:p w:rsidR="00000000" w:rsidDel="00000000" w:rsidP="00000000" w:rsidRDefault="00000000" w:rsidRPr="00000000">
            <w:pPr>
              <w:numPr>
                <w:ilvl w:val="0"/>
                <w:numId w:val="84"/>
              </w:numPr>
              <w:spacing w:after="0" w:before="6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Descrever a função de cada estrutura presente na célula e sua importância para o funcionamento celular.</w:t>
            </w:r>
          </w:p>
          <w:p w:rsidR="00000000" w:rsidDel="00000000" w:rsidP="00000000" w:rsidRDefault="00000000" w:rsidRPr="00000000">
            <w:pPr>
              <w:numPr>
                <w:ilvl w:val="0"/>
                <w:numId w:val="84"/>
              </w:numPr>
              <w:spacing w:after="0" w:before="6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Diferenciar mitose de meiose. </w:t>
            </w:r>
          </w:p>
          <w:p w:rsidR="00000000" w:rsidDel="00000000" w:rsidP="00000000" w:rsidRDefault="00000000" w:rsidRPr="00000000">
            <w:pPr>
              <w:numPr>
                <w:ilvl w:val="0"/>
                <w:numId w:val="84"/>
              </w:numPr>
              <w:spacing w:after="0" w:before="6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Identificar, diferenciar e descrever as etapas da fermentação e respiração celular.</w:t>
            </w:r>
          </w:p>
          <w:p w:rsidR="00000000" w:rsidDel="00000000" w:rsidP="00000000" w:rsidRDefault="00000000" w:rsidRPr="00000000">
            <w:pPr>
              <w:numPr>
                <w:ilvl w:val="0"/>
                <w:numId w:val="84"/>
              </w:numPr>
              <w:spacing w:after="0" w:before="6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Identificar, diferenciar e descrever as etapas da fotossíntese.</w:t>
            </w:r>
          </w:p>
          <w:p w:rsidR="00000000" w:rsidDel="00000000" w:rsidP="00000000" w:rsidRDefault="00000000" w:rsidRPr="00000000">
            <w:pPr>
              <w:numPr>
                <w:ilvl w:val="0"/>
                <w:numId w:val="84"/>
              </w:numPr>
              <w:spacing w:after="0" w:before="6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Caracterizar os tipos de tecidos dos animais.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54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</w:p>
        </w:tc>
      </w:tr>
      <w:tr>
        <w:trPr>
          <w:trHeight w:val="50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Introdução à biologia (o estudo da vida e das características dos seres vivos).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Níveis de organização em biologia (átomos, moléculas, organelas, células, tecido, órgãos, sistemas, organismos, populações, comunidades, ecossistemas e biosfera).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Biomoléculas (proteínas, carboidratos, lipídios, ácidos nucléicos).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O estudo da célula (membrana plasmática, citoplasma, núcleo, organelas, parede celular).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Divisão celular (mitose e meiose).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Fermentação e respiração celular (o ATP, glicólise, fermentação, tipos de metabolismo).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Fotossíntese (clorofilas e pigmentos acessórios, localização celular, etapa fotoquímica, etapa bioquímica).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- Noções de histologia animal (tecido epitelial, conjuntivo, muscular e nervoso).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 (quando houver)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55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5"/>
        <w:gridCol w:w="4715"/>
        <w:tblGridChange w:id="0">
          <w:tblGrid>
            <w:gridCol w:w="4714"/>
            <w:gridCol w:w="4715"/>
            <w:gridCol w:w="4715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rPr>
          <w:trHeight w:val="76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As aulas deverão ser ministradas de forma expositiva dialogada, contando com a participação dos alunos e tendo como ponto de partida o conhecimento prévio dos mesmos acerca dos temas das aulas.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Os alunos terão total liberdade de intervenção durante a aula sempre que forem levantar situações referentes ao conteúdo em questão. Isto se mostra importante para que os alunos demonstrem o grau de assimilação do conteúdo.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Serão realizados estudos dirigidos em aulas que antecederem as avaliações a fim de sanar dificuldades específicas e consolidar os conteúdos.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- Serão realizadas aulas práticas demonstrativas no laboratório de química e biologia.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Quadro, pincel e apagador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Computador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Projetor (“datashow”)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Maquetes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Listas de exercícios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- Livros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Serão realizadas 3 avaliações, além de um trabalho em grupo.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Serão levadas em consideração a participação, a pontualidade e a assiduidade na elaboração das notas finais.</w:t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56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 </w:t>
            </w:r>
            <w:r w:rsidDel="00000000" w:rsidR="00000000" w:rsidRPr="00000000">
              <w:rPr>
                <w:rtl w:val="0"/>
              </w:rPr>
              <w:t xml:space="preserve">UZUNIUN, A.; BIRNER, E. </w:t>
            </w:r>
            <w:r w:rsidDel="00000000" w:rsidR="00000000" w:rsidRPr="00000000">
              <w:rPr>
                <w:b w:val="1"/>
                <w:rtl w:val="0"/>
              </w:rPr>
              <w:t xml:space="preserve">Biologia: volume único</w:t>
            </w:r>
            <w:r w:rsidDel="00000000" w:rsidR="00000000" w:rsidRPr="00000000">
              <w:rPr>
                <w:rtl w:val="0"/>
              </w:rPr>
              <w:t xml:space="preserve">. 3° Ed. São Paulo: Editora Harbra. 2007.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- MARTHO, G. R.; AMABIS, J. M. </w:t>
            </w:r>
            <w:r w:rsidDel="00000000" w:rsidR="00000000" w:rsidRPr="00000000">
              <w:rPr>
                <w:b w:val="1"/>
                <w:rtl w:val="0"/>
              </w:rPr>
              <w:t xml:space="preserve">Fundamentos de biologia moderna</w:t>
            </w:r>
            <w:r w:rsidDel="00000000" w:rsidR="00000000" w:rsidRPr="00000000">
              <w:rPr>
                <w:rtl w:val="0"/>
              </w:rPr>
              <w:t xml:space="preserve">. 4°Ed. São Paulo: Editora Moderna. 2006.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LOPES, S. </w:t>
            </w:r>
            <w:r w:rsidDel="00000000" w:rsidR="00000000" w:rsidRPr="00000000">
              <w:rPr>
                <w:b w:val="1"/>
                <w:rtl w:val="0"/>
              </w:rPr>
              <w:t xml:space="preserve">Bio volume único</w:t>
            </w:r>
            <w:r w:rsidDel="00000000" w:rsidR="00000000" w:rsidRPr="00000000">
              <w:rPr>
                <w:rtl w:val="0"/>
              </w:rPr>
              <w:t xml:space="preserve">. 1° Ed. São Paulo: Editora Saraiva. 2008.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SADAVA, D.; HELLER H. C.; ORIANS,G. H.; PURVES, W. K.; HILLIS, D. M. </w:t>
            </w:r>
            <w:r w:rsidDel="00000000" w:rsidR="00000000" w:rsidRPr="00000000">
              <w:rPr>
                <w:b w:val="1"/>
                <w:rtl w:val="0"/>
              </w:rPr>
              <w:t xml:space="preserve">Vida A Ciência da Biologia volume I: Célula e Hereditariedade</w:t>
            </w:r>
            <w:r w:rsidDel="00000000" w:rsidR="00000000" w:rsidRPr="00000000">
              <w:rPr>
                <w:rtl w:val="0"/>
              </w:rPr>
              <w:t xml:space="preserve">. 8° Ed. Porto Alegre: Editora Artmed. 2009.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SADAVA, D.; HELLER H. C.; ORIANS,G. H. </w:t>
            </w:r>
            <w:r w:rsidDel="00000000" w:rsidR="00000000" w:rsidRPr="00000000">
              <w:rPr>
                <w:b w:val="1"/>
                <w:rtl w:val="0"/>
              </w:rPr>
              <w:t xml:space="preserve">Vida A Ciência da Biologia volume II: Evolução, diversidade e ecologia</w:t>
            </w:r>
            <w:r w:rsidDel="00000000" w:rsidR="00000000" w:rsidRPr="00000000">
              <w:rPr>
                <w:rtl w:val="0"/>
              </w:rPr>
              <w:t xml:space="preserve">. 8° Ed. Porto Alegre: Editora Artmed. 2009.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SADAVA, D.; HELLER H. C. </w:t>
            </w:r>
            <w:r w:rsidDel="00000000" w:rsidR="00000000" w:rsidRPr="00000000">
              <w:rPr>
                <w:b w:val="1"/>
                <w:rtl w:val="0"/>
              </w:rPr>
              <w:t xml:space="preserve">Vida A Ciência da Biologia volume III: Plantas e animais</w:t>
            </w:r>
            <w:r w:rsidDel="00000000" w:rsidR="00000000" w:rsidRPr="00000000">
              <w:rPr>
                <w:rtl w:val="0"/>
              </w:rPr>
              <w:t xml:space="preserve">. 8° Ed. Porto Alegre: Editora Artmed. 2009.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numPr>
          <w:ilvl w:val="0"/>
          <w:numId w:val="82"/>
        </w:numPr>
        <w:tabs>
          <w:tab w:val="left" w:pos="0"/>
        </w:tabs>
        <w:spacing w:after="0" w:before="0" w:line="240" w:lineRule="auto"/>
        <w:ind w:left="0" w:firstLine="0"/>
        <w:contextualSpacing w:val="0"/>
        <w:jc w:val="left"/>
        <w:rPr>
          <w:b w:val="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68" name="image79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79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 xml:space="preserve">    </w:t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57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BIOLOGIA II (BIO2)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40 h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58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FRANKLIN ARAGÃO GONDIM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sz w:val="24"/>
          <w:szCs w:val="24"/>
          <w:rtl w:val="0"/>
        </w:rPr>
        <w:t xml:space="preserve">Data: 23/12/2010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59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1. Sistemática e taxonomia.  2. Vírus. 3. Bactérias.  4. Protistas.  5. Fungos. 6. Animais.  7. Plantas. 8. Genética. 9. Ecologia.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84"/>
              </w:numPr>
              <w:spacing w:after="0" w:before="6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Perceber e utilizar os códigos intrínsecos da Biologia; utilizar critérios científicos para realizar classificações de animais e vegetais; reconhecer que a vida se organiza e se estrutura em diversos níveis.</w:t>
            </w:r>
          </w:p>
          <w:p w:rsidR="00000000" w:rsidDel="00000000" w:rsidP="00000000" w:rsidRDefault="00000000" w:rsidRPr="00000000">
            <w:pPr>
              <w:numPr>
                <w:ilvl w:val="0"/>
                <w:numId w:val="84"/>
              </w:numPr>
              <w:spacing w:after="0" w:before="6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Compreender que a classificação biológica, além de organizar a diversidade dos seres vivos e de facilitar seu estudo, revela padrões de semelhança que tornam claras as relações de parentesco evolutivo entre os diferentes grupos de seres vivos. </w:t>
            </w:r>
          </w:p>
          <w:p w:rsidR="00000000" w:rsidDel="00000000" w:rsidP="00000000" w:rsidRDefault="00000000" w:rsidRPr="00000000">
            <w:pPr>
              <w:numPr>
                <w:ilvl w:val="0"/>
                <w:numId w:val="84"/>
              </w:numPr>
              <w:spacing w:after="0" w:before="6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Desenvolver uma mentalidade de respeito pela vida para favorecer uma integração cada vez maior do ser humano com a natureza.</w:t>
            </w:r>
          </w:p>
          <w:p w:rsidR="00000000" w:rsidDel="00000000" w:rsidP="00000000" w:rsidRDefault="00000000" w:rsidRPr="00000000">
            <w:pPr>
              <w:numPr>
                <w:ilvl w:val="0"/>
                <w:numId w:val="84"/>
              </w:numPr>
              <w:spacing w:after="0" w:before="6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Valorizar os conhecimentos científicos e técnicos sobre vírus, bactérias, protozoários, fungos, plantas e animais. Simultaneamente reconhecer que alguns desses seres, mesmo podendo causar doenças graves, podem contribuir para a melhoria da vida humana. </w:t>
            </w:r>
          </w:p>
          <w:p w:rsidR="00000000" w:rsidDel="00000000" w:rsidP="00000000" w:rsidRDefault="00000000" w:rsidRPr="00000000">
            <w:pPr>
              <w:numPr>
                <w:ilvl w:val="0"/>
                <w:numId w:val="84"/>
              </w:numPr>
              <w:spacing w:after="0" w:before="6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Compreender a importância do conhecimento em genética a fim de compreender e evitar doenças.</w:t>
            </w:r>
          </w:p>
          <w:p w:rsidR="00000000" w:rsidDel="00000000" w:rsidP="00000000" w:rsidRDefault="00000000" w:rsidRPr="00000000">
            <w:pPr>
              <w:numPr>
                <w:ilvl w:val="0"/>
                <w:numId w:val="84"/>
              </w:numPr>
              <w:spacing w:after="0" w:before="6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Desenvolver conhecimentos que visem à conservação dos recursos naturais e seu uso racional.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84"/>
              </w:numPr>
              <w:spacing w:after="0" w:before="6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Caracterizar a importância da taxonomia na comunicação entre os cientistas.</w:t>
            </w:r>
          </w:p>
          <w:p w:rsidR="00000000" w:rsidDel="00000000" w:rsidP="00000000" w:rsidRDefault="00000000" w:rsidRPr="00000000">
            <w:pPr>
              <w:numPr>
                <w:ilvl w:val="0"/>
                <w:numId w:val="84"/>
              </w:numPr>
              <w:spacing w:after="0" w:before="6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Diferenciar os diversos grupos de seres vivos existentes, compreender suas relações e importâncias.</w:t>
            </w:r>
          </w:p>
          <w:p w:rsidR="00000000" w:rsidDel="00000000" w:rsidP="00000000" w:rsidRDefault="00000000" w:rsidRPr="00000000">
            <w:pPr>
              <w:numPr>
                <w:ilvl w:val="0"/>
                <w:numId w:val="84"/>
              </w:numPr>
              <w:spacing w:after="0" w:before="6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Descrever as características que definem cada grupo de ser vivo.</w:t>
            </w:r>
          </w:p>
          <w:p w:rsidR="00000000" w:rsidDel="00000000" w:rsidP="00000000" w:rsidRDefault="00000000" w:rsidRPr="00000000">
            <w:pPr>
              <w:numPr>
                <w:ilvl w:val="0"/>
                <w:numId w:val="84"/>
              </w:numPr>
              <w:spacing w:after="0" w:before="6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Julgar ações de intervenção e implementação da saúde individual e coletiva; perceber e utilizar os códigos intrínsecos da Biologia.</w:t>
            </w:r>
          </w:p>
          <w:p w:rsidR="00000000" w:rsidDel="00000000" w:rsidP="00000000" w:rsidRDefault="00000000" w:rsidRPr="00000000">
            <w:pPr>
              <w:numPr>
                <w:ilvl w:val="0"/>
                <w:numId w:val="84"/>
              </w:numPr>
              <w:spacing w:after="0" w:before="6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Conceituar os principais termos relacionados à genética.</w:t>
            </w:r>
          </w:p>
          <w:p w:rsidR="00000000" w:rsidDel="00000000" w:rsidP="00000000" w:rsidRDefault="00000000" w:rsidRPr="00000000">
            <w:pPr>
              <w:numPr>
                <w:ilvl w:val="0"/>
                <w:numId w:val="84"/>
              </w:numPr>
              <w:spacing w:after="0" w:before="6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Caracterizar as leis de Mendel. </w:t>
            </w:r>
          </w:p>
          <w:p w:rsidR="00000000" w:rsidDel="00000000" w:rsidP="00000000" w:rsidRDefault="00000000" w:rsidRPr="00000000">
            <w:pPr>
              <w:numPr>
                <w:ilvl w:val="0"/>
                <w:numId w:val="84"/>
              </w:numPr>
              <w:spacing w:after="0" w:before="6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Caracterizar a importância da conservação dos recursos naturais.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</w:p>
        </w:tc>
      </w:tr>
      <w:tr>
        <w:trPr>
          <w:trHeight w:val="50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Sistemática e taxonomia (Níveis de classificação e regras de nomenclatura dos organismos).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Vírus (caracterização, tipos e doenças).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Bactérias (conhecer a importância, habitat, tipos, reprodução e doenças).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Protistas (conhecer a importância, habitat, tipos, reprodução e doenças).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Fungos (conhecer a importância, habitat, tipos, reprodução e doenças).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Animais (noções gerais, características e importância).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Plantas (noções gerais, características e importância).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Genética (noções gerais, leis de Mendel, transmissão de caracteres).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- Ecologia (a energia e os ecossistemas, interações biológicas, biomas da terra, agressões à biosfera).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 (quando houver)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Biologia I</w:t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60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5"/>
        <w:gridCol w:w="4715"/>
        <w:tblGridChange w:id="0">
          <w:tblGrid>
            <w:gridCol w:w="4714"/>
            <w:gridCol w:w="4715"/>
            <w:gridCol w:w="4715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As aulas deverão ser ministradas de forma expositiva dialogada, contando com a participação dos alunos e tendo como ponto de partida o conhecimento prévio dos mesmos acerca dos temas das aulas.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Os alunos terão total liberdade de intervenção durante a aula sempre que forem levantar situações referentes ao conteúdo em questão. Isto se mostra importante para que os alunos demonstrem o grau de assimilação do conteúdo.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Serão realizados estudos dirigidos em aulas que antecederem as avaliações a fim de sanar dificuldades específicas e consolidar os conteúdos.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- Serão realizadas aulas práticas demonstrativas no laboratório de química e biologia.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Quadro, pincel e apagador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Computador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Projetor (“datashow”)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Maquetes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Listas de exercícios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- Livros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Serão realizadas 3 avaliações, além de um trabalho em grupo.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Serão levadas em consideração a participação, a pontualidade e a assiduidade na elaboração das notas finais.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61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 </w:t>
            </w:r>
            <w:r w:rsidDel="00000000" w:rsidR="00000000" w:rsidRPr="00000000">
              <w:rPr>
                <w:rtl w:val="0"/>
              </w:rPr>
              <w:t xml:space="preserve">UZUNIUN, A.; BIRNER, E. </w:t>
            </w:r>
            <w:r w:rsidDel="00000000" w:rsidR="00000000" w:rsidRPr="00000000">
              <w:rPr>
                <w:b w:val="1"/>
                <w:rtl w:val="0"/>
              </w:rPr>
              <w:t xml:space="preserve">Biologia: volume único</w:t>
            </w:r>
            <w:r w:rsidDel="00000000" w:rsidR="00000000" w:rsidRPr="00000000">
              <w:rPr>
                <w:rtl w:val="0"/>
              </w:rPr>
              <w:t xml:space="preserve">. 3° Ed. São Paulo: Editora Harbra. 2007.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- MARTHO, G. R.; AMABIS, J. M. </w:t>
            </w:r>
            <w:r w:rsidDel="00000000" w:rsidR="00000000" w:rsidRPr="00000000">
              <w:rPr>
                <w:b w:val="1"/>
                <w:rtl w:val="0"/>
              </w:rPr>
              <w:t xml:space="preserve">Fundamentos de biologia moderna</w:t>
            </w:r>
            <w:r w:rsidDel="00000000" w:rsidR="00000000" w:rsidRPr="00000000">
              <w:rPr>
                <w:rtl w:val="0"/>
              </w:rPr>
              <w:t xml:space="preserve">. 4°Ed. São Paulo: Editora Moderna. 2006.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LOPES, S. </w:t>
            </w:r>
            <w:r w:rsidDel="00000000" w:rsidR="00000000" w:rsidRPr="00000000">
              <w:rPr>
                <w:b w:val="1"/>
                <w:rtl w:val="0"/>
              </w:rPr>
              <w:t xml:space="preserve">Bio volume único</w:t>
            </w:r>
            <w:r w:rsidDel="00000000" w:rsidR="00000000" w:rsidRPr="00000000">
              <w:rPr>
                <w:rtl w:val="0"/>
              </w:rPr>
              <w:t xml:space="preserve">. 1° Ed. São Paulo: Editora Saraiva. 2008.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SADAVA, D.; HELLER H. C.; ORIANS,G. H.; PURVES, W. K.; HILLIS, D. M. </w:t>
            </w:r>
            <w:r w:rsidDel="00000000" w:rsidR="00000000" w:rsidRPr="00000000">
              <w:rPr>
                <w:b w:val="1"/>
                <w:rtl w:val="0"/>
              </w:rPr>
              <w:t xml:space="preserve">Vida A Ciência da Biologia volume I: Célula e Hereditariedade</w:t>
            </w:r>
            <w:r w:rsidDel="00000000" w:rsidR="00000000" w:rsidRPr="00000000">
              <w:rPr>
                <w:rtl w:val="0"/>
              </w:rPr>
              <w:t xml:space="preserve">. 8° Ed. Porto Alegre: Editora Artmed. 2009.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SADAVA, D.; HELLER H. C.; ORIANS,G. H. </w:t>
            </w:r>
            <w:r w:rsidDel="00000000" w:rsidR="00000000" w:rsidRPr="00000000">
              <w:rPr>
                <w:b w:val="1"/>
                <w:rtl w:val="0"/>
              </w:rPr>
              <w:t xml:space="preserve">Vida A Ciência da Biologia volume II: Evolução, diversidade e ecologia</w:t>
            </w:r>
            <w:r w:rsidDel="00000000" w:rsidR="00000000" w:rsidRPr="00000000">
              <w:rPr>
                <w:rtl w:val="0"/>
              </w:rPr>
              <w:t xml:space="preserve">. 8° Ed. Porto Alegre: Editora Artmed. 2009.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SADAVA, D.; HELLER H. C. </w:t>
            </w:r>
            <w:r w:rsidDel="00000000" w:rsidR="00000000" w:rsidRPr="00000000">
              <w:rPr>
                <w:b w:val="1"/>
                <w:rtl w:val="0"/>
              </w:rPr>
              <w:t xml:space="preserve">Vida A Ciência da Biologia volume III: Plantas e animais</w:t>
            </w:r>
            <w:r w:rsidDel="00000000" w:rsidR="00000000" w:rsidRPr="00000000">
              <w:rPr>
                <w:rtl w:val="0"/>
              </w:rPr>
              <w:t xml:space="preserve">. 8° Ed. Porto Alegre: Editora Artmed. 2009.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69" name="image80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80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 xml:space="preserve">    </w:t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62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Educação física 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40 h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63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EMMANUEL ALVES CARNEIRO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Data:   ____/_____/____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64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8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360" w:lineRule="auto"/>
              <w:ind w:left="717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Historia da educação física 2. Historia da ginástica 3. Períodos da evolução 4 tendência da educação física 5   evolução da ginástica e suas diferenças com a educação física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Reconhecer e compreender a prática efetiva e regular da Educação Física como um dever da escola e direito do aluno, identificando este fazer pedagógico na perspectiva da cultura corporal/cultura humana.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2. Perceber no convívio em grupo, formas eficazes de crescimento pessoal e coletivo, no processo de acão-reflexão, adotando uma postura democrática e crítica respeitando os diferentes pontos de vista. 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3. Considerar as múltiplas variações da cultura corporal enquanto objeto de pesquisa e área de interesse social, refletindo sobre suas informações, sendo capaz de discerni-las e reinterpretá-las.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4. Conhecer e compreender a importância da corporeidade, como uma das principais formas de vivenciar sua humanidade.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ind w:left="72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Desenvolvimento e funcionabilidade do corpo</w:t>
            </w:r>
          </w:p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Noção de espaço temporal</w:t>
            </w:r>
          </w:p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Habilidades motoras</w:t>
            </w:r>
          </w:p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Habilidades físicas e cognitivas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90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Historia da educação física</w:t>
            </w:r>
          </w:p>
          <w:p w:rsidR="00000000" w:rsidDel="00000000" w:rsidP="00000000" w:rsidRDefault="00000000" w:rsidRPr="00000000">
            <w:pPr>
              <w:numPr>
                <w:ilvl w:val="0"/>
                <w:numId w:val="90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Ginástica</w:t>
            </w:r>
          </w:p>
          <w:p w:rsidR="00000000" w:rsidDel="00000000" w:rsidP="00000000" w:rsidRDefault="00000000" w:rsidRPr="00000000">
            <w:pPr>
              <w:numPr>
                <w:ilvl w:val="0"/>
                <w:numId w:val="90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Anatomia e fisiologia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b w:val="1"/>
          <w:sz w:val="24"/>
          <w:szCs w:val="24"/>
        </w:rPr>
        <w:sectPr>
          <w:pgSz w:h="11906" w:w="16838"/>
          <w:pgMar w:bottom="1701" w:top="1701" w:left="1417" w:right="1417" w:header="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5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rPr>
          <w:trHeight w:val="8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Introdução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Introdução educação física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Período primitivo e sua relação com o movimento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Dinâmicas referentes ao movimento;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Evolução da educação física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Historia da educação física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Era primitiva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Revolução industrial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Período contemporâneo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Período moderno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Aula pratica de educação física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Conhecimento sobre o corpo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Capacidade motora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Habilidade motora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Dinâmica de grupo historia da educação física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Ginástica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Historia da ginástica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Escola francesa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Escola inglesa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Escola sueca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Escola alemã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Aula pratica de ginástica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Pratica historia da ginástica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Dinâmica de movimento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Estudo das escolas francesas suecas inglesas e alemãs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Tática e influencia da mídia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Noções de anatomia e fisiologia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Sistema muscular esquelético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Sistema circulatório, respiratório, energético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40" w:lineRule="auto"/>
              <w:ind w:left="360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Sistema digestivo e endócrino </w:t>
            </w:r>
          </w:p>
        </w:tc>
      </w:tr>
    </w:tbl>
    <w:p w:rsidR="00000000" w:rsidDel="00000000" w:rsidP="00000000" w:rsidRDefault="00000000" w:rsidRPr="00000000">
      <w:pPr>
        <w:spacing w:after="0" w:before="0" w:lineRule="auto"/>
        <w:contextualSpacing w:val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b w:val="1"/>
        </w:rPr>
        <w:sectPr>
          <w:type w:val="continuous"/>
          <w:pgSz w:h="11906" w:w="16838"/>
          <w:pgMar w:bottom="1701" w:top="1701" w:left="1417" w:right="1417" w:header="0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66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ind w:left="714" w:firstLine="0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67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5"/>
        <w:gridCol w:w="4715"/>
        <w:tblGridChange w:id="0">
          <w:tblGrid>
            <w:gridCol w:w="4714"/>
            <w:gridCol w:w="4715"/>
            <w:gridCol w:w="4715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teóricas e praticas expositivas sobre o conteúdo abordado com utilização de quadro branco, quadra pista de atletismo e de recursos  manuais </w:t>
            </w:r>
          </w:p>
          <w:p w:rsidR="00000000" w:rsidDel="00000000" w:rsidP="00000000" w:rsidRDefault="00000000" w:rsidRPr="00000000">
            <w:pPr>
              <w:ind w:left="72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Quadro branco, pincel, projetor de multimídia;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Quadra poliesportiva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Sala de aula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contextualSpacing w:val="1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Será realizada de maneira contínua, portanto inserida no processo ensino-aprendizagem;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contextualSpacing w:val="1"/>
              <w:jc w:val="both"/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Os instrumentos de avaliação serão: provas e trabalhos práticos.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70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8"/>
              <w:tblW w:w="14004.0" w:type="dxa"/>
              <w:jc w:val="left"/>
              <w:tblLayout w:type="fixed"/>
              <w:tblLook w:val="0400"/>
            </w:tblPr>
            <w:tblGrid>
              <w:gridCol w:w="14004"/>
              <w:tblGridChange w:id="0">
                <w:tblGrid>
                  <w:gridCol w:w="14004"/>
                </w:tblGrid>
              </w:tblGridChange>
            </w:tblGrid>
            <w:tr>
              <w:trPr>
                <w:trHeight w:val="1160" w:hRule="atLeast"/>
              </w:trPr>
              <w:tc>
                <w:tcPr>
                  <w:tcMar>
                    <w:top w:w="15.0" w:type="dxa"/>
                    <w:left w:w="15.0" w:type="dxa"/>
                    <w:bottom w:w="15.0" w:type="dxa"/>
                    <w:right w:w="15.0" w:type="dxa"/>
                  </w:tcMar>
                  <w:vAlign w:val="center"/>
                </w:tcPr>
                <w:p w:rsidR="00000000" w:rsidDel="00000000" w:rsidP="00000000" w:rsidRDefault="00000000" w:rsidRPr="00000000">
                  <w:pPr>
                    <w:contextualSpacing w:val="0"/>
                    <w:rPr>
                      <w:rFonts w:ascii="Verdana" w:cs="Verdana" w:eastAsia="Verdana" w:hAnsi="Verdan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20"/>
                      <w:szCs w:val="20"/>
                      <w:rtl w:val="0"/>
                    </w:rPr>
                    <w:t xml:space="preserve">BRASIL. Ministério da Educação e do Desporto. Secretaria de Educação Média e Tecnológica.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20"/>
                      <w:szCs w:val="20"/>
                      <w:rtl w:val="0"/>
                    </w:rPr>
                    <w:t xml:space="preserve">Parâmetros curriculares nacionais: educação física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20"/>
                      <w:szCs w:val="20"/>
                      <w:rtl w:val="0"/>
                    </w:rPr>
                    <w:t xml:space="preserve">. Brasília: Secretaria de Educação Média e Tecnológica, 1999.</w:t>
                  </w:r>
                </w:p>
                <w:p w:rsidR="00000000" w:rsidDel="00000000" w:rsidP="00000000" w:rsidRDefault="00000000" w:rsidRPr="00000000">
                  <w:pPr>
                    <w:contextualSpacing w:val="0"/>
                    <w:rPr/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20"/>
                      <w:szCs w:val="20"/>
                      <w:rtl w:val="0"/>
                    </w:rPr>
                    <w:t xml:space="preserve">CASTELLANI FILHO, L.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20"/>
                      <w:szCs w:val="20"/>
                      <w:rtl w:val="0"/>
                    </w:rPr>
                    <w:t xml:space="preserve">Educação física no Brasil: a história que não se conta. Campinas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20"/>
                      <w:szCs w:val="20"/>
                      <w:rtl w:val="0"/>
                    </w:rPr>
                    <w:t xml:space="preserve">: Papirus, 1989.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9"/>
                      <w:szCs w:val="19"/>
                      <w:rtl w:val="0"/>
                    </w:rPr>
                    <w:t xml:space="preserve">    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360" w:lineRule="auto"/>
              <w:ind w:left="357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9"/>
              <w:tblW w:w="14004.0" w:type="dxa"/>
              <w:jc w:val="left"/>
              <w:tblLayout w:type="fixed"/>
              <w:tblLook w:val="0400"/>
            </w:tblPr>
            <w:tblGrid>
              <w:gridCol w:w="14004"/>
              <w:tblGridChange w:id="0">
                <w:tblGrid>
                  <w:gridCol w:w="14004"/>
                </w:tblGrid>
              </w:tblGridChange>
            </w:tblGrid>
            <w:tr>
              <w:trPr>
                <w:trHeight w:val="1040" w:hRule="atLeast"/>
              </w:trPr>
              <w:tc>
                <w:tcPr>
                  <w:tcMar>
                    <w:top w:w="15.0" w:type="dxa"/>
                    <w:left w:w="15.0" w:type="dxa"/>
                    <w:bottom w:w="15.0" w:type="dxa"/>
                    <w:right w:w="15.0" w:type="dxa"/>
                  </w:tcMar>
                  <w:vAlign w:val="center"/>
                </w:tcPr>
                <w:p w:rsidR="00000000" w:rsidDel="00000000" w:rsidP="00000000" w:rsidRDefault="00000000" w:rsidRPr="00000000">
                  <w:pPr>
                    <w:contextualSpacing w:val="0"/>
                    <w:rPr>
                      <w:rFonts w:ascii="Verdana" w:cs="Verdana" w:eastAsia="Verdana" w:hAnsi="Verdana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20"/>
                      <w:szCs w:val="20"/>
                      <w:rtl w:val="0"/>
                    </w:rPr>
                    <w:t xml:space="preserve">DARIDO, S.C.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20"/>
                      <w:szCs w:val="20"/>
                      <w:rtl w:val="0"/>
                    </w:rPr>
                    <w:t xml:space="preserve">Teoria, prática e reflexão na formação profissional em Educação Física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20"/>
                      <w:szCs w:val="20"/>
                      <w:rtl w:val="0"/>
                    </w:rPr>
                    <w:t xml:space="preserve">. Motriz, Rio Claro, v.1, n.2, p.124-8, 1995</w:t>
                  </w:r>
                </w:p>
                <w:p w:rsidR="00000000" w:rsidDel="00000000" w:rsidP="00000000" w:rsidRDefault="00000000" w:rsidRPr="00000000">
                  <w:pPr>
                    <w:contextualSpacing w:val="0"/>
                    <w:rPr>
                      <w:rFonts w:ascii="Verdana" w:cs="Verdana" w:eastAsia="Verdana" w:hAnsi="Verdana"/>
                      <w:sz w:val="19"/>
                      <w:szCs w:val="19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sz w:val="20"/>
                      <w:szCs w:val="20"/>
                      <w:rtl w:val="0"/>
                    </w:rPr>
                    <w:t xml:space="preserve">DARIDO, S.C.; RANGEL-BETTI, I.; RAMOS, G.N.; GALVÃO, Z.; FERREIRA, L.A.; SILVA, E.V.M.; RODRIGUES, L.H.; SANCHES, L.; PONTES, G.; CUNHA, F. </w:t>
                  </w: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20"/>
                      <w:szCs w:val="20"/>
                      <w:rtl w:val="0"/>
                    </w:rPr>
                    <w:t xml:space="preserve">Educação física, a formação do cidadão e os parâmetros curriculares nacionais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20"/>
                      <w:szCs w:val="20"/>
                      <w:rtl w:val="0"/>
                    </w:rPr>
                    <w:t xml:space="preserve">. Revista Paulista de Educação Física, São Paulo, v.15, n.1, p.17-32, 2001. </w:t>
                  </w:r>
                  <w:r w:rsidDel="00000000" w:rsidR="00000000" w:rsidRPr="00000000">
                    <w:rPr>
                      <w:rFonts w:ascii="Verdana" w:cs="Verdana" w:eastAsia="Verdana" w:hAnsi="Verdana"/>
                      <w:sz w:val="19"/>
                      <w:szCs w:val="19"/>
                      <w:rtl w:val="0"/>
                    </w:rPr>
                    <w:t xml:space="preserve"> </w:t>
                  </w:r>
                </w:p>
                <w:p w:rsidR="00000000" w:rsidDel="00000000" w:rsidP="00000000" w:rsidRDefault="00000000" w:rsidRPr="00000000">
                  <w:pPr>
                    <w:contextualSpacing w:val="0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3"/>
                      <w:szCs w:val="23"/>
                      <w:rtl w:val="0"/>
                    </w:rPr>
                    <w:t xml:space="preserve">Dul, J.; Weerdmeester, B. </w:t>
                  </w:r>
                  <w:r w:rsidDel="00000000" w:rsidR="00000000" w:rsidRPr="00000000">
                    <w:rPr>
                      <w:b w:val="1"/>
                      <w:sz w:val="23"/>
                      <w:szCs w:val="23"/>
                      <w:rtl w:val="0"/>
                    </w:rPr>
                    <w:t xml:space="preserve">Ergonomia prática</w:t>
                  </w:r>
                  <w:r w:rsidDel="00000000" w:rsidR="00000000" w:rsidRPr="00000000">
                    <w:rPr>
                      <w:sz w:val="23"/>
                      <w:szCs w:val="23"/>
                      <w:rtl w:val="0"/>
                    </w:rPr>
                    <w:t xml:space="preserve">. São Paulo: Edgard Blucher,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>
                  <w:pPr>
                    <w:contextualSpacing w:val="0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Mar>
                    <w:top w:w="15.0" w:type="dxa"/>
                    <w:left w:w="15.0" w:type="dxa"/>
                    <w:bottom w:w="15.0" w:type="dxa"/>
                    <w:right w:w="15.0" w:type="dxa"/>
                  </w:tcMar>
                  <w:vAlign w:val="center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360" w:lineRule="auto"/>
                    <w:ind w:left="357" w:right="0" w:firstLine="0"/>
                    <w:contextualSpacing w:val="0"/>
                    <w:jc w:val="both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360" w:lineRule="auto"/>
              <w:ind w:left="357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70" name="image81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81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 xml:space="preserve">    </w:t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71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Educação física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40 h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72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EMMANUEL ALVES CARNEIRO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Data:_____/_____/_____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73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 1. Educação Física e Saúde E Competências</w:t>
            </w:r>
          </w:p>
          <w:p w:rsidR="00000000" w:rsidDel="00000000" w:rsidP="00000000" w:rsidRDefault="00000000" w:rsidRPr="00000000">
            <w:pPr>
              <w:contextualSpacing w:val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 2. Capacidades Físicas (Velocidade, Força, Resistência, Flexibilidade, Agilidade, Coordenação e Equilíbrio) vôlei e basquete  </w:t>
            </w:r>
          </w:p>
          <w:p w:rsidR="00000000" w:rsidDel="00000000" w:rsidP="00000000" w:rsidRDefault="00000000" w:rsidRPr="00000000">
            <w:pPr>
              <w:contextualSpacing w:val="0"/>
              <w:jc w:val="left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3. Benefícios da atividade física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43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.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 Reconhecer e compreender a prática efetiva e regular da Educação Física como um dever da escola e direito do aluno, identificando este fazer pedagógico na perspectiva da cultura corporal/cultura humana.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720" w:firstLine="0"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43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Perceber no convívio em grupo, formas eficazes de crescimento pessoal e coletivo, no processo de acão-reflexão, adotando uma postura democrática e crítica respeitando os diferentes pontos de vista. </w:t>
            </w:r>
          </w:p>
          <w:p w:rsidR="00000000" w:rsidDel="00000000" w:rsidP="00000000" w:rsidRDefault="00000000" w:rsidRPr="00000000">
            <w:pPr>
              <w:numPr>
                <w:ilvl w:val="0"/>
                <w:numId w:val="43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Considerar as múltiplas variações da cultura corporal enquanto objeto de pesquisa e área de interesse social, refletindo sobre suas informações, sendo capaz de discerni-las e reinterpretá-las.</w:t>
            </w:r>
          </w:p>
          <w:p w:rsidR="00000000" w:rsidDel="00000000" w:rsidP="00000000" w:rsidRDefault="00000000" w:rsidRPr="00000000">
            <w:pPr>
              <w:numPr>
                <w:ilvl w:val="0"/>
                <w:numId w:val="43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Conhecer e compreender a importância da corporeidade, como uma das principais formas de vivenciar sua humanidade.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Desenvolvimento e funcionabilidade do corpo do basquete e volei</w:t>
            </w:r>
          </w:p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Noção de regras básica das modalidades apresentadas</w:t>
            </w:r>
          </w:p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Habilidades motoras no basquete e vôlei</w:t>
            </w:r>
          </w:p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Interpretar as condições reais do corpo para o não sedentarismo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4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60" w:lineRule="auto"/>
              <w:ind w:left="144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Saúde e qualidade de vida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4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44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Basquete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4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360" w:lineRule="auto"/>
              <w:ind w:left="144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Vôlei 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b w:val="1"/>
          <w:sz w:val="24"/>
          <w:szCs w:val="24"/>
        </w:rPr>
        <w:sectPr>
          <w:type w:val="continuous"/>
          <w:pgSz w:h="11906" w:w="16838"/>
          <w:pgMar w:bottom="1701" w:top="1701" w:left="1417" w:right="1417" w:head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4"/>
        <w:tblW w:w="1410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04"/>
        <w:tblGridChange w:id="0">
          <w:tblGrid>
            <w:gridCol w:w="14104"/>
          </w:tblGrid>
        </w:tblGridChange>
      </w:tblGrid>
      <w:tr>
        <w:trPr>
          <w:trHeight w:val="8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Introdução do semestre </w:t>
            </w:r>
          </w:p>
          <w:p w:rsidR="00000000" w:rsidDel="00000000" w:rsidP="00000000" w:rsidRDefault="00000000" w:rsidRPr="00000000">
            <w:pPr>
              <w:ind w:left="360" w:firstLine="0"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1.1 Capacidades Físicas (Velocidade, Força, Resistência, Flexibilidade, Agilidade, Coordenação e Equilíbrio)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      1.2 Benefícios da atividade física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      1.3 Riscos do Sedentarismo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720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Basquete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Histórico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Regras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Educativos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Fundamentos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Influencia da mídia através do jogo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Jogo propriamente dito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Vôlei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Histórico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Regras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Educativos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Fundamentos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Influencia da mídia através do jogo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Jogo propriamente dito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40" w:lineRule="auto"/>
              <w:ind w:left="792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0" w:before="0" w:lineRule="auto"/>
        <w:contextualSpacing w:val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b w:val="1"/>
        </w:rPr>
        <w:sectPr>
          <w:type w:val="continuous"/>
          <w:pgSz w:h="11906" w:w="16838"/>
          <w:pgMar w:bottom="1701" w:top="1701" w:left="1417" w:right="1417" w:header="0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75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ind w:left="714" w:firstLine="0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76"/>
        <w:tblW w:w="1396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06"/>
        <w:gridCol w:w="3686"/>
        <w:gridCol w:w="5670"/>
        <w:tblGridChange w:id="0">
          <w:tblGrid>
            <w:gridCol w:w="4606"/>
            <w:gridCol w:w="3686"/>
            <w:gridCol w:w="5670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teóricas e praticas expositivas sobre o conteúdo abordado com utilização de quadro branco, quadra pista de atletismo e de recursos  manuais </w:t>
            </w:r>
          </w:p>
          <w:p w:rsidR="00000000" w:rsidDel="00000000" w:rsidP="00000000" w:rsidRDefault="00000000" w:rsidRPr="00000000">
            <w:pPr>
              <w:ind w:left="72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Quadro branco, pincel, projetor de multimídia;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Quadra poliesportiva</w:t>
            </w:r>
          </w:p>
          <w:p w:rsidR="00000000" w:rsidDel="00000000" w:rsidP="00000000" w:rsidRDefault="00000000" w:rsidRPr="00000000">
            <w:pPr>
              <w:ind w:left="714" w:firstLine="0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contextualSpacing w:val="1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Será realizada de maneira contínua, portanto inserida no processo ensino-aprendizagem;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contextualSpacing w:val="1"/>
              <w:jc w:val="both"/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Os instrumentos de avaliação serão: provas e trabalhos práticos.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79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77"/>
              <w:tblW w:w="14004.0" w:type="dxa"/>
              <w:jc w:val="left"/>
              <w:tblLayout w:type="fixed"/>
              <w:tblLook w:val="0400"/>
            </w:tblPr>
            <w:tblGrid>
              <w:gridCol w:w="14004"/>
              <w:tblGridChange w:id="0">
                <w:tblGrid>
                  <w:gridCol w:w="14004"/>
                </w:tblGrid>
              </w:tblGridChange>
            </w:tblGrid>
            <w:tr>
              <w:trPr>
                <w:trHeight w:val="1160" w:hRule="atLeast"/>
              </w:trPr>
              <w:tc>
                <w:tcPr>
                  <w:tcMar>
                    <w:top w:w="15.0" w:type="dxa"/>
                    <w:left w:w="15.0" w:type="dxa"/>
                    <w:bottom w:w="15.0" w:type="dxa"/>
                    <w:right w:w="15.0" w:type="dxa"/>
                  </w:tcMar>
                  <w:vAlign w:val="center"/>
                </w:tcPr>
                <w:p w:rsidR="00000000" w:rsidDel="00000000" w:rsidP="00000000" w:rsidRDefault="00000000" w:rsidRPr="00000000">
                  <w:pPr>
                    <w:contextualSpacing w:val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ALMEIDA, M.B. </w:t>
                  </w:r>
                  <w:r w:rsidDel="00000000" w:rsidR="00000000" w:rsidRPr="00000000">
                    <w:rPr>
                      <w:b w:val="1"/>
                      <w:rtl w:val="0"/>
                    </w:rPr>
                    <w:t xml:space="preserve">Basquetebol</w:t>
                  </w:r>
                  <w:r w:rsidDel="00000000" w:rsidR="00000000" w:rsidRPr="00000000">
                    <w:rPr>
                      <w:rtl w:val="0"/>
                    </w:rPr>
                    <w:t xml:space="preserve">. Rio de Janeiro, Sprint, 1997.</w:t>
                  </w:r>
                </w:p>
                <w:p w:rsidR="00000000" w:rsidDel="00000000" w:rsidP="00000000" w:rsidRDefault="00000000" w:rsidRPr="00000000">
                  <w:pPr>
                    <w:contextualSpacing w:val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BOJIKIAN, J. C. M. </w:t>
                  </w:r>
                  <w:r w:rsidDel="00000000" w:rsidR="00000000" w:rsidRPr="00000000">
                    <w:rPr>
                      <w:b w:val="1"/>
                      <w:rtl w:val="0"/>
                    </w:rPr>
                    <w:t xml:space="preserve">Ensinando Voleibol</w:t>
                  </w:r>
                  <w:r w:rsidDel="00000000" w:rsidR="00000000" w:rsidRPr="00000000">
                    <w:rPr>
                      <w:i w:val="1"/>
                      <w:rtl w:val="0"/>
                    </w:rPr>
                    <w:t xml:space="preserve">. </w:t>
                  </w:r>
                  <w:r w:rsidDel="00000000" w:rsidR="00000000" w:rsidRPr="00000000">
                    <w:rPr>
                      <w:rtl w:val="0"/>
                    </w:rPr>
                    <w:t xml:space="preserve">Guarulhos: Phorte Editora, 1999.</w:t>
                  </w:r>
                </w:p>
              </w:tc>
            </w:tr>
          </w:tbl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360" w:lineRule="auto"/>
              <w:ind w:left="357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78"/>
              <w:tblW w:w="14004.0" w:type="dxa"/>
              <w:jc w:val="left"/>
              <w:tblLayout w:type="fixed"/>
              <w:tblLook w:val="0400"/>
            </w:tblPr>
            <w:tblGrid>
              <w:gridCol w:w="14004"/>
              <w:tblGridChange w:id="0">
                <w:tblGrid>
                  <w:gridCol w:w="14004"/>
                </w:tblGrid>
              </w:tblGridChange>
            </w:tblGrid>
            <w:tr>
              <w:trPr>
                <w:trHeight w:val="1040" w:hRule="atLeast"/>
              </w:trPr>
              <w:tc>
                <w:tcPr>
                  <w:tcMar>
                    <w:top w:w="15.0" w:type="dxa"/>
                    <w:left w:w="15.0" w:type="dxa"/>
                    <w:bottom w:w="15.0" w:type="dxa"/>
                    <w:right w:w="15.0" w:type="dxa"/>
                  </w:tcMar>
                  <w:vAlign w:val="center"/>
                </w:tcPr>
                <w:p w:rsidR="00000000" w:rsidDel="00000000" w:rsidP="00000000" w:rsidRDefault="00000000" w:rsidRPr="00000000">
                  <w:pPr>
                    <w:contextualSpacing w:val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DANTAS, E.H.M. </w:t>
                  </w:r>
                  <w:r w:rsidDel="00000000" w:rsidR="00000000" w:rsidRPr="00000000">
                    <w:rPr>
                      <w:b w:val="1"/>
                      <w:rtl w:val="0"/>
                    </w:rPr>
                    <w:t xml:space="preserve">A prática da preparação física.</w:t>
                  </w:r>
                  <w:r w:rsidDel="00000000" w:rsidR="00000000" w:rsidRPr="00000000">
                    <w:rPr>
                      <w:rtl w:val="0"/>
                    </w:rPr>
                    <w:t xml:space="preserve"> 4.ª edição, Rio de Janeiro, editora Shape, 1995.</w:t>
                  </w:r>
                </w:p>
                <w:p w:rsidR="00000000" w:rsidDel="00000000" w:rsidP="00000000" w:rsidRDefault="00000000" w:rsidRPr="00000000">
                  <w:pPr>
                    <w:contextualSpacing w:val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FERREIRA, A. </w:t>
                  </w:r>
                  <w:r w:rsidDel="00000000" w:rsidR="00000000" w:rsidRPr="00000000">
                    <w:rPr>
                      <w:b w:val="1"/>
                      <w:rtl w:val="0"/>
                    </w:rPr>
                    <w:t xml:space="preserve">Basquetebol</w:t>
                  </w:r>
                  <w:r w:rsidDel="00000000" w:rsidR="00000000" w:rsidRPr="00000000">
                    <w:rPr>
                      <w:rtl w:val="0"/>
                    </w:rPr>
                    <w:t xml:space="preserve">: técnicas e táticas: uma abordagem didático-pedagógica. São Paulo: EPU Editora da Universidade de São Paulo, 1987.</w:t>
                  </w:r>
                </w:p>
                <w:p w:rsidR="00000000" w:rsidDel="00000000" w:rsidP="00000000" w:rsidRDefault="00000000" w:rsidRPr="00000000">
                  <w:pPr>
                    <w:contextualSpacing w:val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Freitas, Armando.</w:t>
                  </w:r>
                  <w:r w:rsidDel="00000000" w:rsidR="00000000" w:rsidRPr="00000000">
                    <w:rPr>
                      <w:b w:val="1"/>
                      <w:rtl w:val="0"/>
                    </w:rPr>
                    <w:t xml:space="preserve"> O que É Vôlei - História , Regras , Curiosidades, </w:t>
                  </w:r>
                  <w:r w:rsidDel="00000000" w:rsidR="00000000" w:rsidRPr="00000000">
                    <w:rPr>
                      <w:rtl w:val="0"/>
                    </w:rPr>
                    <w:t xml:space="preserve">Autor:; Vieira, Silvia Editora: Casa da Palavra</w:t>
                  </w:r>
                </w:p>
              </w:tc>
            </w:tr>
            <w:tr>
              <w:tc>
                <w:tcPr>
                  <w:tcMar>
                    <w:top w:w="15.0" w:type="dxa"/>
                    <w:left w:w="15.0" w:type="dxa"/>
                    <w:bottom w:w="15.0" w:type="dxa"/>
                    <w:right w:w="15.0" w:type="dxa"/>
                  </w:tcMar>
                  <w:vAlign w:val="center"/>
                </w:tcPr>
                <w:p w:rsidR="00000000" w:rsidDel="00000000" w:rsidP="00000000" w:rsidRDefault="00000000" w:rsidRPr="00000000">
                  <w:pPr>
                    <w:contextualSpacing w:val="0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360" w:lineRule="auto"/>
              <w:ind w:left="357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         </w:t>
      </w:r>
    </w:p>
    <w:p w:rsidR="00000000" w:rsidDel="00000000" w:rsidP="00000000" w:rsidRDefault="00000000" w:rsidRPr="00000000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71" name="image82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82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 xml:space="preserve">    </w:t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80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Educação física III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40 h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81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EMMANUEL ALVES CARNEIRO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Data:_____/_____/______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82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360" w:lineRule="auto"/>
              <w:ind w:left="357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Educação Física e Saúde E Competências 2. Capacidades Físicas (Velocidade, Força, Resistência, Flexibilidade, Agilidade, Coordenação e Equilíbrio)handebol e futsal 3. Nutrição aplicada a manifestações corporais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1 - Conhecer e compreender a importância da alimentação, como uma das formas de melhoria da qualidade de vida.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2 - Considerar as múltiplas variações da cultura corporal enquanto objeto de pesquisa e área de interesse social, refletindo sobre suas informações, sendo capaz de discerni-las e reinterpretá-las, através dos esportes coletivos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3 - Conhecer e compreender a importância da corporeidade, como uma das principais formas de vivenciar sua humanidade, através dos esportes coletivos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ind w:left="72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Desenvolvimento e funcionabilidade do corpo através dos aspectos nutricionais </w:t>
            </w:r>
          </w:p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Noção de espaço temporal através do handebol e futsal</w:t>
            </w:r>
          </w:p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Habilidades motoras através do handebol e futsal</w:t>
            </w:r>
          </w:p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Habilidades físicas e cognitivas através do futsal e handebol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90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Historia conceitos do futsal e handebol  </w:t>
            </w:r>
          </w:p>
          <w:p w:rsidR="00000000" w:rsidDel="00000000" w:rsidP="00000000" w:rsidRDefault="00000000" w:rsidRPr="00000000">
            <w:pPr>
              <w:numPr>
                <w:ilvl w:val="0"/>
                <w:numId w:val="90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Handebol</w:t>
            </w:r>
          </w:p>
          <w:p w:rsidR="00000000" w:rsidDel="00000000" w:rsidP="00000000" w:rsidRDefault="00000000" w:rsidRPr="00000000">
            <w:pPr>
              <w:numPr>
                <w:ilvl w:val="0"/>
                <w:numId w:val="90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Futsal</w:t>
            </w:r>
          </w:p>
          <w:p w:rsidR="00000000" w:rsidDel="00000000" w:rsidP="00000000" w:rsidRDefault="00000000" w:rsidRPr="00000000">
            <w:pPr>
              <w:numPr>
                <w:ilvl w:val="0"/>
                <w:numId w:val="90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Nutrição e sua aplicação escolar 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b w:val="1"/>
          <w:sz w:val="24"/>
          <w:szCs w:val="24"/>
        </w:rPr>
        <w:sectPr>
          <w:type w:val="continuous"/>
          <w:pgSz w:h="11906" w:w="16838"/>
          <w:pgMar w:bottom="1701" w:top="1701" w:left="1417" w:right="1417" w:head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3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rPr>
          <w:trHeight w:val="8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Histórico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Introdução a nutrição escolar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Tipo de alimentação saudável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Dinâmicas referentes a alimentação 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Evolução da alimentação esportiva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Futsal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Histórico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Regras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Educativos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Fundamentos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Influencia da mídia através do jogo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Jogo propriamente dito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Handebol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Histórico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Regras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Educativos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Fundamentos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Influencia da mídia através do jogo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Jogo propriamente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Handebol de areia</w:t>
            </w:r>
          </w:p>
        </w:tc>
      </w:tr>
    </w:tbl>
    <w:p w:rsidR="00000000" w:rsidDel="00000000" w:rsidP="00000000" w:rsidRDefault="00000000" w:rsidRPr="00000000">
      <w:pPr>
        <w:spacing w:after="0" w:before="0" w:lineRule="auto"/>
        <w:contextualSpacing w:val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b w:val="1"/>
        </w:rPr>
        <w:sectPr>
          <w:type w:val="continuous"/>
          <w:pgSz w:h="11906" w:w="16838"/>
          <w:pgMar w:bottom="1701" w:top="1701" w:left="1417" w:right="1417" w:header="0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84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ind w:left="714" w:firstLine="0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85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5"/>
        <w:gridCol w:w="4715"/>
        <w:tblGridChange w:id="0">
          <w:tblGrid>
            <w:gridCol w:w="4714"/>
            <w:gridCol w:w="4715"/>
            <w:gridCol w:w="4715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teóricas e praticas expositivas sobre o conteúdo abordado com utilização de quadro branco, quadra pista de atletismo e de recursos  manuais </w:t>
            </w:r>
          </w:p>
          <w:p w:rsidR="00000000" w:rsidDel="00000000" w:rsidP="00000000" w:rsidRDefault="00000000" w:rsidRPr="00000000">
            <w:pPr>
              <w:ind w:left="72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Quadro branco, pincel, projetor de multimídia;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Quadra poliesportiva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Quadra de areia.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contextualSpacing w:val="1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Será realizada de maneira contínua, portanto inserida no processo ensino-aprendizagem;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contextualSpacing w:val="1"/>
              <w:jc w:val="both"/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Os instrumentos de avaliação serão: provas e trabalhos práticos.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88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86"/>
              <w:tblW w:w="14004.0" w:type="dxa"/>
              <w:jc w:val="left"/>
              <w:tblLayout w:type="fixed"/>
              <w:tblLook w:val="0400"/>
            </w:tblPr>
            <w:tblGrid>
              <w:gridCol w:w="14004"/>
              <w:tblGridChange w:id="0">
                <w:tblGrid>
                  <w:gridCol w:w="14004"/>
                </w:tblGrid>
              </w:tblGridChange>
            </w:tblGrid>
            <w:tr>
              <w:trPr>
                <w:trHeight w:val="1160" w:hRule="atLeast"/>
              </w:trPr>
              <w:tc>
                <w:tcPr>
                  <w:tcMar>
                    <w:top w:w="15.0" w:type="dxa"/>
                    <w:left w:w="15.0" w:type="dxa"/>
                    <w:bottom w:w="15.0" w:type="dxa"/>
                    <w:right w:w="15.0" w:type="dxa"/>
                  </w:tcMar>
                  <w:vAlign w:val="center"/>
                </w:tcPr>
                <w:p w:rsidR="00000000" w:rsidDel="00000000" w:rsidP="00000000" w:rsidRDefault="00000000" w:rsidRPr="00000000">
                  <w:pPr>
                    <w:contextualSpacing w:val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CONFEDERAÇÃO BRSILEIRA DE HANDEBOL. </w:t>
                  </w:r>
                  <w:r w:rsidDel="00000000" w:rsidR="00000000" w:rsidRPr="00000000">
                    <w:rPr>
                      <w:b w:val="1"/>
                      <w:rtl w:val="0"/>
                    </w:rPr>
                    <w:t xml:space="preserve">A História do Handebol. </w:t>
                  </w:r>
                  <w:r w:rsidDel="00000000" w:rsidR="00000000" w:rsidRPr="00000000">
                    <w:rPr>
                      <w:rtl w:val="0"/>
                    </w:rPr>
                    <w:t xml:space="preserve">Disponível em: www. brasilhandebol.com.br. Acesso em:17 de novembro de 2000</w:t>
                  </w:r>
                </w:p>
                <w:p w:rsidR="00000000" w:rsidDel="00000000" w:rsidP="00000000" w:rsidRDefault="00000000" w:rsidRPr="00000000">
                  <w:pPr>
                    <w:contextualSpacing w:val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Futsal 1000 exercícios</w:t>
                  </w:r>
                  <w:r w:rsidDel="00000000" w:rsidR="00000000" w:rsidRPr="00000000">
                    <w:rPr>
                      <w:rtl w:val="0"/>
                    </w:rPr>
                    <w:t xml:space="preserve">. Rogerio da Silva Melo. Editora Sprint. 1998.</w:t>
                  </w:r>
                </w:p>
                <w:p w:rsidR="00000000" w:rsidDel="00000000" w:rsidP="00000000" w:rsidRDefault="00000000" w:rsidRPr="00000000">
                  <w:pPr>
                    <w:contextualSpacing w:val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A prática da preparação física</w:t>
                  </w:r>
                  <w:r w:rsidDel="00000000" w:rsidR="00000000" w:rsidRPr="00000000">
                    <w:rPr>
                      <w:i w:val="1"/>
                      <w:rtl w:val="0"/>
                    </w:rPr>
                    <w:t xml:space="preserve">.</w:t>
                  </w:r>
                  <w:r w:rsidDel="00000000" w:rsidR="00000000" w:rsidRPr="00000000">
                    <w:rPr>
                      <w:rtl w:val="0"/>
                    </w:rPr>
                    <w:t xml:space="preserve"> Estélio H.M. Dantas.Editora Sharpe, 3ª ed. 1995.</w:t>
                  </w:r>
                </w:p>
                <w:p w:rsidR="00000000" w:rsidDel="00000000" w:rsidP="00000000" w:rsidRDefault="00000000" w:rsidRPr="00000000">
                  <w:pPr>
                    <w:contextualSpacing w:val="0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360" w:lineRule="auto"/>
              <w:ind w:left="357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87"/>
              <w:tblW w:w="14004.0" w:type="dxa"/>
              <w:jc w:val="left"/>
              <w:tblLayout w:type="fixed"/>
              <w:tblLook w:val="0400"/>
            </w:tblPr>
            <w:tblGrid>
              <w:gridCol w:w="14004"/>
              <w:tblGridChange w:id="0">
                <w:tblGrid>
                  <w:gridCol w:w="14004"/>
                </w:tblGrid>
              </w:tblGridChange>
            </w:tblGrid>
            <w:tr>
              <w:trPr>
                <w:trHeight w:val="1040" w:hRule="atLeast"/>
              </w:trPr>
              <w:tc>
                <w:tcPr>
                  <w:tcMar>
                    <w:top w:w="15.0" w:type="dxa"/>
                    <w:left w:w="15.0" w:type="dxa"/>
                    <w:bottom w:w="15.0" w:type="dxa"/>
                    <w:right w:w="15.0" w:type="dxa"/>
                  </w:tcMar>
                  <w:vAlign w:val="center"/>
                </w:tcPr>
                <w:p w:rsidR="00000000" w:rsidDel="00000000" w:rsidP="00000000" w:rsidRDefault="00000000" w:rsidRPr="00000000">
                  <w:pPr>
                    <w:contextualSpacing w:val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COLETIVO DE AUTORES </w:t>
                  </w:r>
                  <w:r w:rsidDel="00000000" w:rsidR="00000000" w:rsidRPr="00000000">
                    <w:rPr>
                      <w:b w:val="1"/>
                      <w:rtl w:val="0"/>
                    </w:rPr>
                    <w:t xml:space="preserve">Metodologia do ensino em educação física</w:t>
                  </w:r>
                  <w:r w:rsidDel="00000000" w:rsidR="00000000" w:rsidRPr="00000000">
                    <w:rPr>
                      <w:rtl w:val="0"/>
                    </w:rPr>
                    <w:t xml:space="preserve">. São Paulo,Cortez, 1992.</w:t>
                  </w:r>
                </w:p>
                <w:p w:rsidR="00000000" w:rsidDel="00000000" w:rsidP="00000000" w:rsidRDefault="00000000" w:rsidRPr="00000000">
                  <w:pPr>
                    <w:contextualSpacing w:val="0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>
                  <w:pPr>
                    <w:contextualSpacing w:val="0"/>
                    <w:rPr/>
                  </w:pPr>
                  <w:r w:rsidDel="00000000" w:rsidR="00000000" w:rsidRPr="00000000">
                    <w:rPr>
                      <w:color w:val="000000"/>
                      <w:sz w:val="23"/>
                      <w:szCs w:val="23"/>
                      <w:rtl w:val="0"/>
                    </w:rPr>
                    <w:t xml:space="preserve">BAYER, C. </w:t>
                  </w:r>
                  <w:r w:rsidDel="00000000" w:rsidR="00000000" w:rsidRPr="00000000">
                    <w:rPr>
                      <w:b w:val="1"/>
                      <w:color w:val="000000"/>
                      <w:sz w:val="23"/>
                      <w:szCs w:val="23"/>
                      <w:rtl w:val="0"/>
                    </w:rPr>
                    <w:t xml:space="preserve">O ensino dos desportos coletivos. </w:t>
                  </w:r>
                  <w:r w:rsidDel="00000000" w:rsidR="00000000" w:rsidRPr="00000000">
                    <w:rPr>
                      <w:color w:val="000000"/>
                      <w:sz w:val="23"/>
                      <w:szCs w:val="23"/>
                      <w:rtl w:val="0"/>
                    </w:rPr>
                    <w:t xml:space="preserve">Lisboa: Dinalivro, 1994. Tradução de Machado da Costa.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Mar>
                    <w:top w:w="15.0" w:type="dxa"/>
                    <w:left w:w="15.0" w:type="dxa"/>
                    <w:bottom w:w="15.0" w:type="dxa"/>
                    <w:right w:w="15.0" w:type="dxa"/>
                  </w:tcMar>
                  <w:vAlign w:val="center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360" w:lineRule="auto"/>
                    <w:ind w:left="357" w:right="0" w:firstLine="0"/>
                    <w:contextualSpacing w:val="0"/>
                    <w:jc w:val="both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360" w:lineRule="auto"/>
              <w:ind w:left="357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72" name="image83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83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 xml:space="preserve">    </w:t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89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Educação física IV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40 h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90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EMMANUEL ALVES CARNEIRO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Data:____/_____/____</w:t>
      </w:r>
    </w:p>
    <w:tbl>
      <w:tblPr>
        <w:tblStyle w:val="Table91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1.0 Primeiros Socorros 2.0 Atividades esportivas adaptadas 3.0 Competências (1,2,3)  4.0 Esportes alternativos como instrumento de integração, conscientização e preservação da saúde e do meio ambiente;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1. 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Reconhecer e compreender a prática efetiva e regular da Educação Física como um dever da escola e direito do aluno, identificando este fazer pedagógico na perspectiva da cultura corporal/cultura humana.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2. Perceber no convívio em grupo, formas eficazes de crescimento pessoal e coletivo, no processo de acão-reflexão, adotando uma postura democrática e crítica respeitando os diferentes pontos de vista. 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3. Considerar as múltiplas estruturas e funções corporais enquanto objeto de pesquisa e área de interesse social, refletindo sobre suas informações, sendo capaz de discerni-las e reinterpretá-las.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4. Conhecer e compreender a importância da alimentação, como uma das formas de melhoria da qualidade de vida.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5. Considerar as necessidades dos procedimentos de primeiros socorros nas manifestações  da cultura corporal.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6. Conhecer e compreender a importância do treinamento desportivo, como uma das formas de produção de conhecimento.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7.. Demonstrar autonomia orientada para o planejamento e execução de um programa de condicionamento físico individual.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Desenvolvimento pessoal de cada um em grupo </w:t>
            </w:r>
          </w:p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Noção da alimenta cão adequada para seu consumo</w:t>
            </w:r>
          </w:p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Habilidades motoras para pratica de treinamento </w:t>
            </w:r>
          </w:p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Habilidade em esportes de aventura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90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Primeiros socorros </w:t>
            </w:r>
          </w:p>
          <w:p w:rsidR="00000000" w:rsidDel="00000000" w:rsidP="00000000" w:rsidRDefault="00000000" w:rsidRPr="00000000">
            <w:pPr>
              <w:numPr>
                <w:ilvl w:val="0"/>
                <w:numId w:val="90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Atividades motoras adaptadas</w:t>
            </w:r>
          </w:p>
          <w:p w:rsidR="00000000" w:rsidDel="00000000" w:rsidP="00000000" w:rsidRDefault="00000000" w:rsidRPr="00000000">
            <w:pPr>
              <w:numPr>
                <w:ilvl w:val="0"/>
                <w:numId w:val="90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Esportes alternativos de integração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</w:p>
        </w:tc>
      </w:tr>
      <w:tr>
        <w:trPr>
          <w:trHeight w:val="8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Primeiros socorros 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                        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Conceitos de pronto socorro e perfil profissional do socorrista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Exame de cena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Exame primário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Desobstrução de vias aéreas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Ressuscitarão cardio – pulmonar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Efeitos fisiológicos decorrentes da temperatura: Insolação, Intermação e Hiportemia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Traumatismos musculoesqueléticos, Imobilizações, Ferimentos, curativos e bandagens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16. Esportes alternativos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7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Caminhadas,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7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Ciclismos,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7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Passeios, trilhas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7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Mountain bike,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7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Orientação,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7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Rappel,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7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Arvorismo e outros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17. Atividade física adaptada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7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Esporte coletivo adaptados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7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Esportes aquáticos adaptados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7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Esportes de aventura adaptado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40" w:lineRule="auto"/>
              <w:ind w:left="36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>
      <w:pPr>
        <w:spacing w:after="0" w:before="0" w:lineRule="auto"/>
        <w:contextualSpacing w:val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b w:val="1"/>
        </w:rPr>
        <w:sectPr>
          <w:type w:val="continuous"/>
          <w:pgSz w:h="11906" w:w="16838"/>
          <w:pgMar w:bottom="1701" w:top="1701" w:left="1417" w:right="1417" w:header="0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92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ind w:left="714" w:firstLine="0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93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5"/>
        <w:gridCol w:w="4715"/>
        <w:tblGridChange w:id="0">
          <w:tblGrid>
            <w:gridCol w:w="4714"/>
            <w:gridCol w:w="4715"/>
            <w:gridCol w:w="4715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teóricas e praticas expositivas sobre o conteúdo abordado com utilização de quadro branco, quadra pista de atletismo e de recursos  manuais </w:t>
            </w:r>
          </w:p>
          <w:p w:rsidR="00000000" w:rsidDel="00000000" w:rsidP="00000000" w:rsidRDefault="00000000" w:rsidRPr="00000000">
            <w:pPr>
              <w:ind w:left="72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Quadro branco, pincel, projetor de multimídia;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Quadra poliesportiva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Campo verde.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contextualSpacing w:val="1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Será realizada de maneira contínua, portanto inserida no processo ensino-aprendizagem;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contextualSpacing w:val="1"/>
              <w:jc w:val="both"/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Os instrumentos de avaliação serão: provas e trabalhos práticos.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96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94"/>
              <w:tblW w:w="14004.0" w:type="dxa"/>
              <w:jc w:val="left"/>
              <w:tblLayout w:type="fixed"/>
              <w:tblLook w:val="0400"/>
            </w:tblPr>
            <w:tblGrid>
              <w:gridCol w:w="14004"/>
              <w:tblGridChange w:id="0">
                <w:tblGrid>
                  <w:gridCol w:w="14004"/>
                </w:tblGrid>
              </w:tblGridChange>
            </w:tblGrid>
            <w:tr>
              <w:trPr>
                <w:trHeight w:val="1160" w:hRule="atLeast"/>
              </w:trPr>
              <w:tc>
                <w:tcPr>
                  <w:tcMar>
                    <w:top w:w="15.0" w:type="dxa"/>
                    <w:left w:w="15.0" w:type="dxa"/>
                    <w:bottom w:w="15.0" w:type="dxa"/>
                    <w:right w:w="15.0" w:type="dxa"/>
                  </w:tcMar>
                  <w:vAlign w:val="center"/>
                </w:tcPr>
                <w:p w:rsidR="00000000" w:rsidDel="00000000" w:rsidP="00000000" w:rsidRDefault="00000000" w:rsidRPr="00000000">
                  <w:pPr>
                    <w:contextualSpacing w:val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BRASIL. Conselho Federal de Medicina. </w:t>
                  </w:r>
                  <w:r w:rsidDel="00000000" w:rsidR="00000000" w:rsidRPr="00000000">
                    <w:rPr>
                      <w:b w:val="1"/>
                      <w:rtl w:val="0"/>
                    </w:rPr>
                    <w:t xml:space="preserve">Normas para atendimento préhospitalar</w:t>
                  </w:r>
                  <w:r w:rsidDel="00000000" w:rsidR="00000000" w:rsidRPr="00000000">
                    <w:rPr>
                      <w:rtl w:val="0"/>
                    </w:rPr>
                    <w:t xml:space="preserve">.Brasília: Conselho Federal de Medicina, 1 996.</w:t>
                  </w:r>
                </w:p>
                <w:p w:rsidR="00000000" w:rsidDel="00000000" w:rsidP="00000000" w:rsidRDefault="00000000" w:rsidRPr="00000000">
                  <w:pPr>
                    <w:contextualSpacing w:val="0"/>
                    <w:rPr/>
                  </w:pPr>
                  <w:r w:rsidDel="00000000" w:rsidR="00000000" w:rsidRPr="00000000">
                    <w:rPr>
                      <w:rFonts w:ascii="Times" w:cs="Times" w:eastAsia="Times" w:hAnsi="Times"/>
                      <w:rtl w:val="0"/>
                    </w:rPr>
                    <w:t xml:space="preserve">PAIVA, Hylba de. </w:t>
                  </w:r>
                  <w:r w:rsidDel="00000000" w:rsidR="00000000" w:rsidRPr="00000000">
                    <w:rPr>
                      <w:rFonts w:ascii="Times" w:cs="Times" w:eastAsia="Times" w:hAnsi="Times"/>
                      <w:b w:val="1"/>
                      <w:rtl w:val="0"/>
                    </w:rPr>
                    <w:t xml:space="preserve">Socorros urgentes e esportes radicais</w:t>
                  </w:r>
                  <w:r w:rsidDel="00000000" w:rsidR="00000000" w:rsidRPr="00000000">
                    <w:rPr>
                      <w:rFonts w:ascii="Times" w:cs="Times" w:eastAsia="Times" w:hAnsi="Times"/>
                      <w:rtl w:val="0"/>
                    </w:rPr>
                    <w:t xml:space="preserve">. Santo André, SP: FEFISA 1999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>
                  <w:pPr>
                    <w:contextualSpacing w:val="0"/>
                    <w:rPr/>
                  </w:pPr>
                  <w:r w:rsidDel="00000000" w:rsidR="00000000" w:rsidRPr="00000000">
                    <w:rPr>
                      <w:rFonts w:ascii="Times" w:cs="Times" w:eastAsia="Times" w:hAnsi="Times"/>
                      <w:rtl w:val="0"/>
                    </w:rPr>
                    <w:t xml:space="preserve">NISTA-PICCOLO,Vilma (org) </w:t>
                  </w:r>
                  <w:r w:rsidDel="00000000" w:rsidR="00000000" w:rsidRPr="00000000">
                    <w:rPr>
                      <w:rFonts w:ascii="Times" w:cs="Times" w:eastAsia="Times" w:hAnsi="Times"/>
                      <w:b w:val="1"/>
                      <w:rtl w:val="0"/>
                    </w:rPr>
                    <w:t xml:space="preserve">Pedagogia dos esportes. </w:t>
                  </w:r>
                  <w:r w:rsidDel="00000000" w:rsidR="00000000" w:rsidRPr="00000000">
                    <w:rPr>
                      <w:rFonts w:ascii="Times" w:cs="Times" w:eastAsia="Times" w:hAnsi="Times"/>
                      <w:rtl w:val="0"/>
                    </w:rPr>
                    <w:t xml:space="preserve">Campinas: Papirus, 1999.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>
                  <w:pPr>
                    <w:contextualSpacing w:val="0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>
                  <w:pPr>
                    <w:contextualSpacing w:val="0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360" w:lineRule="auto"/>
              <w:ind w:left="357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95"/>
              <w:tblW w:w="14004.0" w:type="dxa"/>
              <w:jc w:val="left"/>
              <w:tblLayout w:type="fixed"/>
              <w:tblLook w:val="0400"/>
            </w:tblPr>
            <w:tblGrid>
              <w:gridCol w:w="14004"/>
              <w:tblGridChange w:id="0">
                <w:tblGrid>
                  <w:gridCol w:w="14004"/>
                </w:tblGrid>
              </w:tblGridChange>
            </w:tblGrid>
            <w:tr>
              <w:trPr>
                <w:trHeight w:val="1040" w:hRule="atLeast"/>
              </w:trPr>
              <w:tc>
                <w:tcPr>
                  <w:tcMar>
                    <w:top w:w="15.0" w:type="dxa"/>
                    <w:left w:w="15.0" w:type="dxa"/>
                    <w:bottom w:w="15.0" w:type="dxa"/>
                    <w:right w:w="15.0" w:type="dxa"/>
                  </w:tcMar>
                  <w:vAlign w:val="center"/>
                </w:tcPr>
                <w:p w:rsidR="00000000" w:rsidDel="00000000" w:rsidP="00000000" w:rsidRDefault="00000000" w:rsidRPr="00000000">
                  <w:pPr>
                    <w:contextualSpacing w:val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MENDES, René; DIAS, Elizabeth Costa. Saúde do trabalhador. In:ROUQUAYRON, M. Z. </w:t>
                  </w:r>
                  <w:r w:rsidDel="00000000" w:rsidR="00000000" w:rsidRPr="00000000">
                    <w:rPr>
                      <w:b w:val="1"/>
                      <w:rtl w:val="0"/>
                    </w:rPr>
                    <w:t xml:space="preserve">Epidemiologia e saúde</w:t>
                  </w:r>
                  <w:r w:rsidDel="00000000" w:rsidR="00000000" w:rsidRPr="00000000">
                    <w:rPr>
                      <w:rtl w:val="0"/>
                    </w:rPr>
                    <w:t xml:space="preserve">. Rio de Janeiro: MRDSI, 1993.</w:t>
                  </w:r>
                </w:p>
                <w:p w:rsidR="00000000" w:rsidDel="00000000" w:rsidP="00000000" w:rsidRDefault="00000000" w:rsidRPr="00000000">
                  <w:pPr>
                    <w:contextualSpacing w:val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SEGURANÇA e medicina do trabalho. São Paulo: Atlas, 2000. (Manuais de</w:t>
                  </w:r>
                </w:p>
                <w:p w:rsidR="00000000" w:rsidDel="00000000" w:rsidP="00000000" w:rsidRDefault="00000000" w:rsidRPr="00000000">
                  <w:pPr>
                    <w:contextualSpacing w:val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(Legislação Atlas, 16).</w:t>
                  </w:r>
                </w:p>
              </w:tc>
            </w:tr>
            <w:tr>
              <w:tc>
                <w:tcPr>
                  <w:tcMar>
                    <w:top w:w="15.0" w:type="dxa"/>
                    <w:left w:w="15.0" w:type="dxa"/>
                    <w:bottom w:w="15.0" w:type="dxa"/>
                    <w:right w:w="15.0" w:type="dxa"/>
                  </w:tcMar>
                  <w:vAlign w:val="center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360" w:lineRule="auto"/>
                    <w:ind w:left="357" w:right="0" w:firstLine="0"/>
                    <w:contextualSpacing w:val="0"/>
                    <w:jc w:val="both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360" w:lineRule="auto"/>
              <w:ind w:left="357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73" name="image84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84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 xml:space="preserve">    </w:t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97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Educação física 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40 h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98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EMMANUEL ALVES CARNEIRO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Data:____/_____/_____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99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360" w:lineRule="auto"/>
              <w:ind w:left="717" w:right="0" w:hanging="360"/>
              <w:contextualSpacing w:val="1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Historia dos jogos 2. Historia da dança e lutas e atletismo 3. Períodos da evolução da ginástica yoga, pilates e biodança 4 aprofundamentos de conhecimentos básicos de Anatólia e fisiologia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73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Perceber no convívio em grupo, formas eficazes de crescimento pessoal e coletivo, no processo de acão-reflexão, adotando uma postura democrática e crítica respeitando os diferentes pontos de vista.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2. Considerar as múltiplas estruturas e funções corporais enquanto objeto de pesquisa e área de interesse social, refletindo sobre suas informações, sendo capaz de discerni-las e reinterpretá-las.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3. Conhecer e compreender a importância da atividade física para grupos especiais.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4. Aplicar os conhecimentos científicos em projetos de grupo, sob orientação do professor, extensivos à comunidade escolar;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Desenvolvimento manifestações da cultura popular</w:t>
            </w:r>
          </w:p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Noção de danças, jogos, brinquedos, brincadeiras lutas, ginástica e atletismo</w:t>
            </w:r>
          </w:p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Conhecimento básico de anatomia e fisiologia</w:t>
            </w:r>
          </w:p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Habilidade através da yoga , biodança e pilates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90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Historia dos jogos, dança, lutas e ginástica</w:t>
            </w:r>
          </w:p>
          <w:p w:rsidR="00000000" w:rsidDel="00000000" w:rsidP="00000000" w:rsidRDefault="00000000" w:rsidRPr="00000000">
            <w:pPr>
              <w:numPr>
                <w:ilvl w:val="0"/>
                <w:numId w:val="90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Noções de manifestações corporais através da cultura popular brasileira</w:t>
            </w:r>
          </w:p>
          <w:p w:rsidR="00000000" w:rsidDel="00000000" w:rsidP="00000000" w:rsidRDefault="00000000" w:rsidRPr="00000000">
            <w:pPr>
              <w:numPr>
                <w:ilvl w:val="0"/>
                <w:numId w:val="90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Anatomia e fisiologia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b w:val="1"/>
          <w:sz w:val="24"/>
          <w:szCs w:val="24"/>
        </w:rPr>
        <w:sectPr>
          <w:type w:val="continuous"/>
          <w:pgSz w:h="11906" w:w="16838"/>
          <w:pgMar w:bottom="1701" w:top="1701" w:left="1417" w:right="1417" w:head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00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rPr>
          <w:trHeight w:val="8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57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17" w:right="0" w:hanging="360"/>
              <w:contextualSpacing w:val="1"/>
              <w:jc w:val="both"/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Jogo dança e lutas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37" w:right="0" w:hanging="360"/>
              <w:contextualSpacing w:val="1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Historia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37" w:right="0" w:hanging="360"/>
              <w:contextualSpacing w:val="1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Tipos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37" w:right="0" w:hanging="360"/>
              <w:contextualSpacing w:val="1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Aulas práticas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37" w:right="0" w:hanging="360"/>
              <w:contextualSpacing w:val="1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Vivencias teóricas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37" w:right="0" w:hanging="360"/>
              <w:contextualSpacing w:val="1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Yoga, pilates, biodança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 Aula pratica de ginástica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37" w:right="0" w:hanging="360"/>
              <w:contextualSpacing w:val="1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Pratica historia da ginástica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37" w:right="0" w:hanging="360"/>
              <w:contextualSpacing w:val="1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Dinâmica de movimento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37" w:right="0" w:hanging="360"/>
              <w:contextualSpacing w:val="1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Estudo das ginásticas artísticas e rítmica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17" w:right="0" w:hanging="360"/>
              <w:contextualSpacing w:val="1"/>
              <w:jc w:val="both"/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Atletismo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37" w:right="0" w:hanging="360"/>
              <w:contextualSpacing w:val="1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Historia do atletismo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37" w:right="0" w:hanging="360"/>
              <w:contextualSpacing w:val="1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Tipos de atletismo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37" w:right="0" w:hanging="360"/>
              <w:contextualSpacing w:val="1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Regras e fundamentos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37" w:right="0" w:hanging="360"/>
              <w:contextualSpacing w:val="1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Tática e influencia da mídia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17" w:right="0" w:hanging="360"/>
              <w:contextualSpacing w:val="1"/>
              <w:jc w:val="both"/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Noções de anatomia e fisiologia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37" w:right="0" w:hanging="360"/>
              <w:contextualSpacing w:val="1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Sistema muscular esquelético complementar e  atualizado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37" w:right="0" w:hanging="360"/>
              <w:contextualSpacing w:val="1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Sistema circulatório, respiratório, energético complementar e atualizado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40" w:lineRule="auto"/>
              <w:ind w:left="1437" w:right="0" w:hanging="360"/>
              <w:contextualSpacing w:val="1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Sistema digestivo e endócrino complementar e atualizado </w:t>
            </w:r>
          </w:p>
        </w:tc>
      </w:tr>
    </w:tbl>
    <w:p w:rsidR="00000000" w:rsidDel="00000000" w:rsidP="00000000" w:rsidRDefault="00000000" w:rsidRPr="00000000">
      <w:pPr>
        <w:spacing w:after="0" w:before="0" w:lineRule="auto"/>
        <w:contextualSpacing w:val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b w:val="1"/>
        </w:rPr>
        <w:sectPr>
          <w:type w:val="continuous"/>
          <w:pgSz w:h="11906" w:w="16838"/>
          <w:pgMar w:bottom="1701" w:top="1701" w:left="1417" w:right="1417" w:header="0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01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ind w:left="714" w:firstLine="0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02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5"/>
        <w:gridCol w:w="4715"/>
        <w:tblGridChange w:id="0">
          <w:tblGrid>
            <w:gridCol w:w="4714"/>
            <w:gridCol w:w="4715"/>
            <w:gridCol w:w="4715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teóricas e praticas expositivas sobre o conteúdo abordado com utilização de quadro branco, quadra pista de atletismo e de recursos  manuais </w:t>
            </w:r>
          </w:p>
          <w:p w:rsidR="00000000" w:rsidDel="00000000" w:rsidP="00000000" w:rsidRDefault="00000000" w:rsidRPr="00000000">
            <w:pPr>
              <w:ind w:left="72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Quadro branco, pincel, projetor de multimídia;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Quadra poliesportiva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Pista de atletismo.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Sala de aula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contextualSpacing w:val="1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Será realizada de maneira contínua, portanto inserida no processo ensino-aprendizagem;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contextualSpacing w:val="1"/>
              <w:jc w:val="both"/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Os instrumentos de avaliação serão: provas e trabalhos práticos.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05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03"/>
              <w:tblW w:w="14004.0" w:type="dxa"/>
              <w:jc w:val="left"/>
              <w:tblLayout w:type="fixed"/>
              <w:tblLook w:val="0400"/>
            </w:tblPr>
            <w:tblGrid>
              <w:gridCol w:w="14004"/>
              <w:tblGridChange w:id="0">
                <w:tblGrid>
                  <w:gridCol w:w="14004"/>
                </w:tblGrid>
              </w:tblGridChange>
            </w:tblGrid>
            <w:tr>
              <w:trPr>
                <w:trHeight w:val="1160" w:hRule="atLeast"/>
              </w:trPr>
              <w:tc>
                <w:tcPr>
                  <w:tcMar>
                    <w:top w:w="15.0" w:type="dxa"/>
                    <w:left w:w="15.0" w:type="dxa"/>
                    <w:bottom w:w="15.0" w:type="dxa"/>
                    <w:right w:w="15.0" w:type="dxa"/>
                  </w:tcMar>
                  <w:vAlign w:val="center"/>
                </w:tcPr>
                <w:p w:rsidR="00000000" w:rsidDel="00000000" w:rsidP="00000000" w:rsidRDefault="00000000" w:rsidRPr="00000000">
                  <w:pPr>
                    <w:contextualSpacing w:val="0"/>
                    <w:rPr>
                      <w:rFonts w:ascii="Times" w:cs="Times" w:eastAsia="Times" w:hAnsi="Times"/>
                    </w:rPr>
                  </w:pPr>
                  <w:r w:rsidDel="00000000" w:rsidR="00000000" w:rsidRPr="00000000">
                    <w:rPr>
                      <w:rFonts w:ascii="Times" w:cs="Times" w:eastAsia="Times" w:hAnsi="Times"/>
                      <w:rtl w:val="0"/>
                    </w:rPr>
                    <w:t xml:space="preserve">HUIZINGA, Johan. </w:t>
                  </w:r>
                  <w:r w:rsidDel="00000000" w:rsidR="00000000" w:rsidRPr="00000000">
                    <w:rPr>
                      <w:rFonts w:ascii="Times" w:cs="Times" w:eastAsia="Times" w:hAnsi="Times"/>
                      <w:b w:val="1"/>
                      <w:rtl w:val="0"/>
                    </w:rPr>
                    <w:t xml:space="preserve">Homo Ludens: </w:t>
                  </w:r>
                  <w:r w:rsidDel="00000000" w:rsidR="00000000" w:rsidRPr="00000000">
                    <w:rPr>
                      <w:rFonts w:ascii="Times" w:cs="Times" w:eastAsia="Times" w:hAnsi="Times"/>
                      <w:rtl w:val="0"/>
                    </w:rPr>
                    <w:t xml:space="preserve">o jogo como elemento da cultura. São Paulo:Perspectiva, 1980.</w:t>
                  </w:r>
                </w:p>
                <w:p w:rsidR="00000000" w:rsidDel="00000000" w:rsidP="00000000" w:rsidRDefault="00000000" w:rsidRPr="00000000">
                  <w:pPr>
                    <w:contextualSpacing w:val="0"/>
                    <w:rPr/>
                  </w:pPr>
                  <w:r w:rsidDel="00000000" w:rsidR="00000000" w:rsidRPr="00000000">
                    <w:rPr>
                      <w:rFonts w:ascii="Times" w:cs="Times" w:eastAsia="Times" w:hAnsi="Times"/>
                      <w:rtl w:val="0"/>
                    </w:rPr>
                    <w:t xml:space="preserve">TUBINO, Manoel J. Gomes, </w:t>
                  </w:r>
                  <w:r w:rsidDel="00000000" w:rsidR="00000000" w:rsidRPr="00000000">
                    <w:rPr>
                      <w:rFonts w:ascii="Times" w:cs="Times" w:eastAsia="Times" w:hAnsi="Times"/>
                      <w:b w:val="1"/>
                      <w:rtl w:val="0"/>
                    </w:rPr>
                    <w:t xml:space="preserve">Dimensões sociais do esporte</w:t>
                  </w:r>
                  <w:r w:rsidDel="00000000" w:rsidR="00000000" w:rsidRPr="00000000">
                    <w:rPr>
                      <w:rFonts w:ascii="Times" w:cs="Times" w:eastAsia="Times" w:hAnsi="Times"/>
                      <w:rtl w:val="0"/>
                    </w:rPr>
                    <w:t xml:space="preserve">. 1º ed. EDUSP: São Paulo. 1996.</w:t>
                  </w:r>
                  <w:r w:rsidDel="00000000" w:rsidR="00000000" w:rsidRPr="00000000">
                    <w:rPr>
                      <w:rFonts w:ascii="Tahoma" w:cs="Tahoma" w:eastAsia="Tahoma" w:hAnsi="Tahoma"/>
                      <w:sz w:val="20"/>
                      <w:szCs w:val="20"/>
                      <w:rtl w:val="0"/>
                    </w:rPr>
                    <w:t xml:space="preserve"> SINGER, R. N. &amp; DICK, W. </w:t>
                  </w:r>
                  <w:r w:rsidDel="00000000" w:rsidR="00000000" w:rsidRPr="00000000">
                    <w:rPr>
                      <w:i w:val="1"/>
                      <w:rtl w:val="0"/>
                    </w:rPr>
                    <w:t xml:space="preserve">Ensinando Educação Física: uma abordagem Sistêmica</w:t>
                  </w:r>
                  <w:r w:rsidDel="00000000" w:rsidR="00000000" w:rsidRPr="00000000">
                    <w:rPr>
                      <w:rtl w:val="0"/>
                    </w:rPr>
                    <w:t xml:space="preserve">. Porto Alegre: Ed. Globo, 1980.</w:t>
                  </w:r>
                </w:p>
                <w:p w:rsidR="00000000" w:rsidDel="00000000" w:rsidP="00000000" w:rsidRDefault="00000000" w:rsidRPr="00000000">
                  <w:pPr>
                    <w:contextualSpacing w:val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COSTA, A. </w:t>
                  </w:r>
                  <w:r w:rsidDel="00000000" w:rsidR="00000000" w:rsidRPr="00000000">
                    <w:rPr>
                      <w:i w:val="1"/>
                      <w:rtl w:val="0"/>
                    </w:rPr>
                    <w:t xml:space="preserve">Atletismo</w:t>
                  </w:r>
                  <w:r w:rsidDel="00000000" w:rsidR="00000000" w:rsidRPr="00000000">
                    <w:rPr>
                      <w:rtl w:val="0"/>
                    </w:rPr>
                    <w:t xml:space="preserve">. In: Educação Física na escola primária. Volume II. Iniciação Desportiva. Porto: Faculdade de Ciências do Desporto e de Educação Física, 1992.</w:t>
                  </w:r>
                </w:p>
              </w:tc>
            </w:tr>
          </w:tbl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360" w:lineRule="auto"/>
              <w:ind w:left="357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04"/>
              <w:tblW w:w="14004.0" w:type="dxa"/>
              <w:jc w:val="left"/>
              <w:tblLayout w:type="fixed"/>
              <w:tblLook w:val="0400"/>
            </w:tblPr>
            <w:tblGrid>
              <w:gridCol w:w="14004"/>
              <w:tblGridChange w:id="0">
                <w:tblGrid>
                  <w:gridCol w:w="14004"/>
                </w:tblGrid>
              </w:tblGridChange>
            </w:tblGrid>
            <w:tr>
              <w:trPr>
                <w:trHeight w:val="1040" w:hRule="atLeast"/>
              </w:trPr>
              <w:tc>
                <w:tcPr>
                  <w:tcMar>
                    <w:top w:w="15.0" w:type="dxa"/>
                    <w:left w:w="15.0" w:type="dxa"/>
                    <w:bottom w:w="15.0" w:type="dxa"/>
                    <w:right w:w="15.0" w:type="dxa"/>
                  </w:tcMar>
                  <w:vAlign w:val="center"/>
                </w:tcPr>
                <w:p w:rsidR="00000000" w:rsidDel="00000000" w:rsidP="00000000" w:rsidRDefault="00000000" w:rsidRPr="00000000">
                  <w:pPr>
                    <w:contextualSpacing w:val="0"/>
                    <w:rPr>
                      <w:rFonts w:ascii="Times" w:cs="Times" w:eastAsia="Times" w:hAnsi="Times"/>
                    </w:rPr>
                  </w:pPr>
                  <w:r w:rsidDel="00000000" w:rsidR="00000000" w:rsidRPr="00000000">
                    <w:rPr>
                      <w:rFonts w:ascii="Times" w:cs="Times" w:eastAsia="Times" w:hAnsi="Times"/>
                      <w:rtl w:val="0"/>
                    </w:rPr>
                    <w:t xml:space="preserve">KUNZ, Elenor. </w:t>
                  </w:r>
                  <w:r w:rsidDel="00000000" w:rsidR="00000000" w:rsidRPr="00000000">
                    <w:rPr>
                      <w:rFonts w:ascii="Times" w:cs="Times" w:eastAsia="Times" w:hAnsi="Times"/>
                      <w:b w:val="1"/>
                      <w:rtl w:val="0"/>
                    </w:rPr>
                    <w:t xml:space="preserve">Transformação didático-pedagógica do esporte. </w:t>
                  </w:r>
                  <w:r w:rsidDel="00000000" w:rsidR="00000000" w:rsidRPr="00000000">
                    <w:rPr>
                      <w:rFonts w:ascii="Times" w:cs="Times" w:eastAsia="Times" w:hAnsi="Times"/>
                      <w:rtl w:val="0"/>
                    </w:rPr>
                    <w:t xml:space="preserve">4º edição, ed Ijuí: Unijuí,</w:t>
                  </w:r>
                </w:p>
                <w:p w:rsidR="00000000" w:rsidDel="00000000" w:rsidP="00000000" w:rsidRDefault="00000000" w:rsidRPr="00000000">
                  <w:pPr>
                    <w:contextualSpacing w:val="0"/>
                    <w:rPr/>
                  </w:pPr>
                  <w:r w:rsidDel="00000000" w:rsidR="00000000" w:rsidRPr="00000000">
                    <w:rPr>
                      <w:rFonts w:ascii="Times" w:cs="Times" w:eastAsia="Times" w:hAnsi="Times"/>
                      <w:rtl w:val="0"/>
                    </w:rPr>
                    <w:t xml:space="preserve">2001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Mar>
                    <w:top w:w="15.0" w:type="dxa"/>
                    <w:left w:w="15.0" w:type="dxa"/>
                    <w:bottom w:w="15.0" w:type="dxa"/>
                    <w:right w:w="15.0" w:type="dxa"/>
                  </w:tcMar>
                  <w:vAlign w:val="center"/>
                </w:tcPr>
                <w:p w:rsidR="00000000" w:rsidDel="00000000" w:rsidP="00000000" w:rsidRDefault="00000000" w:rsidRPr="00000000">
                  <w:pPr>
                    <w:contextualSpacing w:val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MOYLES, Janet R. </w:t>
                  </w:r>
                  <w:r w:rsidDel="00000000" w:rsidR="00000000" w:rsidRPr="00000000">
                    <w:rPr>
                      <w:i w:val="1"/>
                      <w:rtl w:val="0"/>
                    </w:rPr>
                    <w:t xml:space="preserve">Só brincar? O papel do brincar na educação infantil</w:t>
                  </w:r>
                  <w:r w:rsidDel="00000000" w:rsidR="00000000" w:rsidRPr="00000000">
                    <w:rPr>
                      <w:rtl w:val="0"/>
                    </w:rPr>
                    <w:t xml:space="preserve"> - Porto Alegre: Artmed, 2002.</w:t>
                  </w:r>
                </w:p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360" w:lineRule="auto"/>
                    <w:ind w:left="357" w:right="0" w:firstLine="0"/>
                    <w:contextualSpacing w:val="0"/>
                    <w:jc w:val="both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360" w:lineRule="auto"/>
              <w:ind w:left="357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                               </w:t>
      </w:r>
    </w:p>
    <w:p w:rsidR="00000000" w:rsidDel="00000000" w:rsidP="00000000" w:rsidRDefault="00000000" w:rsidRPr="00000000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</w:t>
      </w:r>
    </w:p>
    <w:p w:rsidR="00000000" w:rsidDel="00000000" w:rsidP="00000000" w:rsidRDefault="00000000" w:rsidRPr="00000000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74" name="image85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85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 xml:space="preserve">    </w:t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106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Educação física VI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40 h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07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EMMANUEL ALVES CARNEIRO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Data:____/____/_____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08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7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360" w:lineRule="auto"/>
              <w:ind w:left="717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Evolução da educação física escolar 2. Esporte e Recreação 3. Lazer e culturas contemporâneas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77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Perceber a evolução da educação física escolar através das vivencias e experiências adquiridas nos semestres anteriores.</w:t>
            </w:r>
          </w:p>
          <w:p w:rsidR="00000000" w:rsidDel="00000000" w:rsidP="00000000" w:rsidRDefault="00000000" w:rsidRPr="00000000">
            <w:pPr>
              <w:numPr>
                <w:ilvl w:val="0"/>
                <w:numId w:val="77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Vivenciar através dos esportes contemporâneos e da recreação aplicada ao convívio social dentro das manifestações corporais nas aulas de educação física </w:t>
            </w:r>
          </w:p>
          <w:p w:rsidR="00000000" w:rsidDel="00000000" w:rsidP="00000000" w:rsidRDefault="00000000" w:rsidRPr="00000000">
            <w:pPr>
              <w:numPr>
                <w:ilvl w:val="0"/>
                <w:numId w:val="77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Conhecer e compreender a importância da recreação e lazer, como uma das formas de produção de conhecimento.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Desenvolvimento dos esportes contemporâneos </w:t>
            </w:r>
          </w:p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Noção da recreação e tipos de recreação e lazer</w:t>
            </w:r>
          </w:p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Habilidades através da recreação e do lazer</w:t>
            </w:r>
          </w:p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Habilidades físicas adquiridas na pratica esportiva recreativa e de lazer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90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Historia e tipos da recreação</w:t>
            </w:r>
          </w:p>
          <w:p w:rsidR="00000000" w:rsidDel="00000000" w:rsidP="00000000" w:rsidRDefault="00000000" w:rsidRPr="00000000">
            <w:pPr>
              <w:numPr>
                <w:ilvl w:val="0"/>
                <w:numId w:val="90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Historia e tipos de lazer na sociedade</w:t>
            </w:r>
          </w:p>
          <w:p w:rsidR="00000000" w:rsidDel="00000000" w:rsidP="00000000" w:rsidRDefault="00000000" w:rsidRPr="00000000">
            <w:pPr>
              <w:numPr>
                <w:ilvl w:val="0"/>
                <w:numId w:val="90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Esportes contemporâneos 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b w:val="1"/>
          <w:sz w:val="24"/>
          <w:szCs w:val="24"/>
        </w:rPr>
        <w:sectPr>
          <w:type w:val="continuous"/>
          <w:pgSz w:h="11906" w:w="16838"/>
          <w:pgMar w:bottom="1701" w:top="1701" w:left="1417" w:right="1417" w:header="0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09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rPr>
          <w:trHeight w:val="8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6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Recreação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 a historias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  b. tipos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7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  Educativos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37" w:right="0" w:hanging="360"/>
              <w:contextualSpacing w:val="1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Aspectos contemporâneos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37" w:right="0" w:hanging="360"/>
              <w:contextualSpacing w:val="1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Influencia da mídia através da recreação 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37" w:right="0" w:hanging="360"/>
              <w:contextualSpacing w:val="1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Recreação  propriamente dito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37" w:right="0" w:hanging="360"/>
              <w:contextualSpacing w:val="1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Recreação aquática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6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Lazer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6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Histórico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6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Tipos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6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Formas de aplicação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6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Aspectos naturais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6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Influencia da mídia no lazer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6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Esportes contemporâneos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6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Historia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6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Tipos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6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Educativos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6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Influencia da mídia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40" w:lineRule="auto"/>
              <w:ind w:left="108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10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ind w:left="714" w:firstLine="0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11"/>
        <w:tblW w:w="1410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90"/>
        <w:gridCol w:w="4252"/>
        <w:gridCol w:w="4962"/>
        <w:tblGridChange w:id="0">
          <w:tblGrid>
            <w:gridCol w:w="4890"/>
            <w:gridCol w:w="4252"/>
            <w:gridCol w:w="496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teóricas e praticas expositivas sobre o conteúdo abordado com utilização de quadro branco, quadra pista de atletismo e de recursos  manuais </w:t>
            </w:r>
          </w:p>
          <w:p w:rsidR="00000000" w:rsidDel="00000000" w:rsidP="00000000" w:rsidRDefault="00000000" w:rsidRPr="00000000">
            <w:pPr>
              <w:ind w:left="72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Quadro branco, pincel, projetor de multimídia;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Quadra poliesportiva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Pista de atletismo.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Será realizada de maneira contínua, portanto inserida no processo ensino-aprendizagem;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contextualSpacing w:val="1"/>
              <w:jc w:val="both"/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Os instrumentos de avaliação serão: provas e trabalhos práticos.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14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12"/>
              <w:tblW w:w="14034.0" w:type="dxa"/>
              <w:jc w:val="left"/>
              <w:tblLayout w:type="fixed"/>
              <w:tblLook w:val="0400"/>
            </w:tblPr>
            <w:tblGrid>
              <w:gridCol w:w="14034"/>
              <w:tblGridChange w:id="0">
                <w:tblGrid>
                  <w:gridCol w:w="14034"/>
                </w:tblGrid>
              </w:tblGridChange>
            </w:tblGrid>
            <w:tr>
              <w:trPr>
                <w:trHeight w:val="1160" w:hRule="atLeast"/>
              </w:trPr>
              <w:tc>
                <w:tcPr>
                  <w:tcMar>
                    <w:top w:w="15.0" w:type="dxa"/>
                    <w:left w:w="15.0" w:type="dxa"/>
                    <w:bottom w:w="15.0" w:type="dxa"/>
                    <w:right w:w="15.0" w:type="dxa"/>
                  </w:tcMar>
                  <w:vAlign w:val="center"/>
                </w:tcPr>
                <w:p w:rsidR="00000000" w:rsidDel="00000000" w:rsidP="00000000" w:rsidRDefault="00000000" w:rsidRPr="00000000">
                  <w:pPr>
                    <w:contextualSpacing w:val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MARCELLINO, N. C. </w:t>
                  </w:r>
                  <w:r w:rsidDel="00000000" w:rsidR="00000000" w:rsidRPr="00000000">
                    <w:rPr>
                      <w:b w:val="1"/>
                      <w:rtl w:val="0"/>
                    </w:rPr>
                    <w:t xml:space="preserve">Lúdico, educação e educação física. </w:t>
                  </w:r>
                  <w:r w:rsidDel="00000000" w:rsidR="00000000" w:rsidRPr="00000000">
                    <w:rPr>
                      <w:rtl w:val="0"/>
                    </w:rPr>
                    <w:t xml:space="preserve">Ijuí, Ed. Unijuí, 1999</w:t>
                  </w:r>
                </w:p>
                <w:p w:rsidR="00000000" w:rsidDel="00000000" w:rsidP="00000000" w:rsidRDefault="00000000" w:rsidRPr="00000000">
                  <w:pPr>
                    <w:contextualSpacing w:val="0"/>
                    <w:rPr>
                      <w:rFonts w:ascii="Times" w:cs="Times" w:eastAsia="Times" w:hAnsi="Times"/>
                    </w:rPr>
                  </w:pPr>
                  <w:r w:rsidDel="00000000" w:rsidR="00000000" w:rsidRPr="00000000">
                    <w:rPr>
                      <w:rFonts w:ascii="Times" w:cs="Times" w:eastAsia="Times" w:hAnsi="Times"/>
                      <w:rtl w:val="0"/>
                    </w:rPr>
                    <w:t xml:space="preserve">MARINHO, Alcyane. </w:t>
                  </w:r>
                  <w:r w:rsidDel="00000000" w:rsidR="00000000" w:rsidRPr="00000000">
                    <w:rPr>
                      <w:rFonts w:ascii="Times" w:cs="Times" w:eastAsia="Times" w:hAnsi="Times"/>
                      <w:b w:val="1"/>
                      <w:rtl w:val="0"/>
                    </w:rPr>
                    <w:t xml:space="preserve">Atividades na Natureza, Lazer e Educação Ambiental: </w:t>
                  </w:r>
                  <w:r w:rsidDel="00000000" w:rsidR="00000000" w:rsidRPr="00000000">
                    <w:rPr>
                      <w:rFonts w:ascii="Times" w:cs="Times" w:eastAsia="Times" w:hAnsi="Times"/>
                      <w:rtl w:val="0"/>
                    </w:rPr>
                    <w:t xml:space="preserve">refletindosobre algumas possibilidades. Motrivivência.</w:t>
                  </w:r>
                </w:p>
                <w:p w:rsidR="00000000" w:rsidDel="00000000" w:rsidP="00000000" w:rsidRDefault="00000000" w:rsidRPr="00000000">
                  <w:pPr>
                    <w:contextualSpacing w:val="0"/>
                    <w:rPr>
                      <w:rFonts w:ascii="Times" w:cs="Times" w:eastAsia="Times" w:hAnsi="Times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>
                  <w:pPr>
                    <w:contextualSpacing w:val="0"/>
                    <w:rPr>
                      <w:rFonts w:ascii="Times" w:cs="Times" w:eastAsia="Times" w:hAnsi="Times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>
                  <w:pPr>
                    <w:contextualSpacing w:val="0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360" w:lineRule="auto"/>
              <w:ind w:left="357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13"/>
              <w:tblW w:w="14004.0" w:type="dxa"/>
              <w:jc w:val="left"/>
              <w:tblLayout w:type="fixed"/>
              <w:tblLook w:val="0400"/>
            </w:tblPr>
            <w:tblGrid>
              <w:gridCol w:w="14004"/>
              <w:tblGridChange w:id="0">
                <w:tblGrid>
                  <w:gridCol w:w="14004"/>
                </w:tblGrid>
              </w:tblGridChange>
            </w:tblGrid>
            <w:tr>
              <w:trPr>
                <w:trHeight w:val="1040" w:hRule="atLeast"/>
              </w:trPr>
              <w:tc>
                <w:tcPr>
                  <w:tcMar>
                    <w:top w:w="15.0" w:type="dxa"/>
                    <w:left w:w="15.0" w:type="dxa"/>
                    <w:bottom w:w="15.0" w:type="dxa"/>
                    <w:right w:w="15.0" w:type="dxa"/>
                  </w:tcMar>
                  <w:vAlign w:val="center"/>
                </w:tcPr>
                <w:p w:rsidR="00000000" w:rsidDel="00000000" w:rsidP="00000000" w:rsidRDefault="00000000" w:rsidRPr="00000000">
                  <w:pPr>
                    <w:contextualSpacing w:val="0"/>
                    <w:rPr>
                      <w:rFonts w:ascii="Times" w:cs="Times" w:eastAsia="Times" w:hAnsi="Times"/>
                    </w:rPr>
                  </w:pPr>
                  <w:r w:rsidDel="00000000" w:rsidR="00000000" w:rsidRPr="00000000">
                    <w:rPr>
                      <w:rFonts w:ascii="Times" w:cs="Times" w:eastAsia="Times" w:hAnsi="Times"/>
                      <w:rtl w:val="0"/>
                    </w:rPr>
                    <w:t xml:space="preserve">MOREIRA,Wagner W.(org) </w:t>
                  </w:r>
                  <w:r w:rsidDel="00000000" w:rsidR="00000000" w:rsidRPr="00000000">
                    <w:rPr>
                      <w:rFonts w:ascii="Times" w:cs="Times" w:eastAsia="Times" w:hAnsi="Times"/>
                      <w:b w:val="1"/>
                      <w:rtl w:val="0"/>
                    </w:rPr>
                    <w:t xml:space="preserve">Educação Física e esportes</w:t>
                  </w:r>
                  <w:r w:rsidDel="00000000" w:rsidR="00000000" w:rsidRPr="00000000">
                    <w:rPr>
                      <w:rFonts w:ascii="Times" w:cs="Times" w:eastAsia="Times" w:hAnsi="Times"/>
                      <w:rtl w:val="0"/>
                    </w:rPr>
                    <w:t xml:space="preserve">: perspectivas para o século XXI.Campinas: Papirus, 1993.</w:t>
                  </w:r>
                </w:p>
                <w:p w:rsidR="00000000" w:rsidDel="00000000" w:rsidP="00000000" w:rsidRDefault="00000000" w:rsidRPr="00000000">
                  <w:pPr>
                    <w:contextualSpacing w:val="0"/>
                    <w:rPr/>
                  </w:pPr>
                  <w:r w:rsidDel="00000000" w:rsidR="00000000" w:rsidRPr="00000000">
                    <w:rPr>
                      <w:rFonts w:ascii="Times" w:cs="Times" w:eastAsia="Times" w:hAnsi="Times"/>
                      <w:rtl w:val="0"/>
                    </w:rPr>
                    <w:t xml:space="preserve">TAFFAREL, Celi; ESCOLBAR, Micheli; SOARES, Carmem. </w:t>
                  </w:r>
                  <w:r w:rsidDel="00000000" w:rsidR="00000000" w:rsidRPr="00000000">
                    <w:rPr>
                      <w:rFonts w:ascii="Times" w:cs="Times" w:eastAsia="Times" w:hAnsi="Times"/>
                      <w:b w:val="1"/>
                      <w:rtl w:val="0"/>
                    </w:rPr>
                    <w:t xml:space="preserve">A educação física escolar na perspectiva do século XXI. </w:t>
                  </w:r>
                  <w:r w:rsidDel="00000000" w:rsidR="00000000" w:rsidRPr="00000000">
                    <w:rPr>
                      <w:rFonts w:ascii="Times" w:cs="Times" w:eastAsia="Times" w:hAnsi="Times"/>
                      <w:rtl w:val="0"/>
                    </w:rPr>
                    <w:t xml:space="preserve">In: MOREIRA, Wagner Way. Educação Física e esportes, perspectiva para o século XXI, São Paulo: ed. Papirus, 1993.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Mar>
                    <w:top w:w="15.0" w:type="dxa"/>
                    <w:left w:w="15.0" w:type="dxa"/>
                    <w:bottom w:w="15.0" w:type="dxa"/>
                    <w:right w:w="15.0" w:type="dxa"/>
                  </w:tcMar>
                  <w:vAlign w:val="center"/>
                </w:tcPr>
                <w:p w:rsidR="00000000" w:rsidDel="00000000" w:rsidP="00000000" w:rsidRDefault="00000000" w:rsidRPr="00000000">
                  <w:pPr>
                    <w:contextualSpacing w:val="0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360" w:lineRule="auto"/>
              <w:ind w:left="357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45" name="image56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56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PLANO DE DISCIPLINA</w:t>
      </w:r>
    </w:p>
    <w:tbl>
      <w:tblPr>
        <w:tblStyle w:val="Table115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Física 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80 h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16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Paulo Willyam Simão de Oliveira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Data:-__/___/____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17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62"/>
              </w:numPr>
              <w:spacing w:after="0" w:before="60" w:line="240" w:lineRule="auto"/>
              <w:ind w:left="36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Vetores; </w:t>
            </w:r>
          </w:p>
          <w:p w:rsidR="00000000" w:rsidDel="00000000" w:rsidP="00000000" w:rsidRDefault="00000000" w:rsidRPr="00000000">
            <w:pPr>
              <w:numPr>
                <w:ilvl w:val="0"/>
                <w:numId w:val="62"/>
              </w:numPr>
              <w:spacing w:after="0" w:before="60" w:line="240" w:lineRule="auto"/>
              <w:ind w:left="36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Movimento em uma Dimensão;</w:t>
            </w:r>
          </w:p>
          <w:p w:rsidR="00000000" w:rsidDel="00000000" w:rsidP="00000000" w:rsidRDefault="00000000" w:rsidRPr="00000000">
            <w:pPr>
              <w:numPr>
                <w:ilvl w:val="0"/>
                <w:numId w:val="62"/>
              </w:numPr>
              <w:spacing w:after="0" w:before="60" w:line="240" w:lineRule="auto"/>
              <w:ind w:left="36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Movimento no Plano;</w:t>
            </w:r>
          </w:p>
          <w:p w:rsidR="00000000" w:rsidDel="00000000" w:rsidP="00000000" w:rsidRDefault="00000000" w:rsidRPr="00000000">
            <w:pPr>
              <w:numPr>
                <w:ilvl w:val="0"/>
                <w:numId w:val="62"/>
              </w:numPr>
              <w:spacing w:after="0" w:before="60" w:line="240" w:lineRule="auto"/>
              <w:ind w:left="36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Leis de Newton; </w:t>
            </w:r>
          </w:p>
          <w:p w:rsidR="00000000" w:rsidDel="00000000" w:rsidP="00000000" w:rsidRDefault="00000000" w:rsidRPr="00000000">
            <w:pPr>
              <w:numPr>
                <w:ilvl w:val="0"/>
                <w:numId w:val="62"/>
              </w:numPr>
              <w:spacing w:after="0" w:before="60" w:line="240" w:lineRule="auto"/>
              <w:ind w:left="36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Força de Atrito Estático e Dinâmico; </w:t>
            </w:r>
          </w:p>
          <w:p w:rsidR="00000000" w:rsidDel="00000000" w:rsidP="00000000" w:rsidRDefault="00000000" w:rsidRPr="00000000">
            <w:pPr>
              <w:numPr>
                <w:ilvl w:val="0"/>
                <w:numId w:val="62"/>
              </w:numPr>
              <w:spacing w:after="0" w:before="60" w:line="240" w:lineRule="auto"/>
              <w:ind w:left="36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Trabalho e Energia; </w:t>
            </w:r>
          </w:p>
          <w:p w:rsidR="00000000" w:rsidDel="00000000" w:rsidP="00000000" w:rsidRDefault="00000000" w:rsidRPr="00000000">
            <w:pPr>
              <w:numPr>
                <w:ilvl w:val="0"/>
                <w:numId w:val="62"/>
              </w:numPr>
              <w:spacing w:after="0" w:before="60" w:line="240" w:lineRule="auto"/>
              <w:ind w:left="36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Conservação de Energia;</w:t>
            </w:r>
          </w:p>
          <w:p w:rsidR="00000000" w:rsidDel="00000000" w:rsidP="00000000" w:rsidRDefault="00000000" w:rsidRPr="00000000">
            <w:pPr>
              <w:numPr>
                <w:ilvl w:val="0"/>
                <w:numId w:val="62"/>
              </w:numPr>
              <w:spacing w:after="0" w:before="60" w:line="240" w:lineRule="auto"/>
              <w:ind w:left="36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Momento Linear e Colisões.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60" w:line="240" w:lineRule="auto"/>
              <w:ind w:left="360" w:firstLine="0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Selecionar, organizar, relacionar, interpretar dados e informações representados de diferentes formas, para tomar decisões e enfrentar situações-problema; Compreender o papel das ciências naturais e das tecnologias a elas associadas, nos processos de produção e no desenvolvimento econômico e social contemporâneo;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Reconhecer e saber utilizar corretamente símbolos, códigos e nomenclaturas de grandezas da Física.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Conhecer as unidades e as relações entre as unidades de uma mesma grandeza física para fazer traduções entre elas e utilizá-las adequadamente.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Apropriar-se de conhecimentos da física para compreender o mundo natural e para interpretar, avaliar e planejar intervenções científico-tecnológicas no mundo contemporâneo.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Definir grandezas escalares e vetoriais; Diferenciar trajetória de deslocamento; Calcular o vetor resultante; Definir vetor unitário.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Utilizar leis físicas para prever e interpretar movimentos e analisar procedimentos para alterá-los ou avaliá-los, em situações de interação física entre veículos, corpos celestes e outros objetos.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Resolver problemas simples envolvendo atrito, em referencial inercial ou não inercial; Calcular atrito estático; Calcular atrito cinético; Relacionar grandezas.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Calcular trabalho de uma força, resolvendo problemas relacionando potência e velocidade. Conceituar trabalho e energia.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Diferenciar sistemas de forças conservativas e não conservativas, resolvendo problemas envolvendo energia mecânica. Conceituar energia potencial. Calcular energia cinética. Calcular energia mecânica.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Determinar o centro de massa de um sistema da partícula, resolvendo problemas envolvendo impulso e o momento linear nas colisões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1"/>
              <w:widowControl w:val="0"/>
              <w:tabs>
                <w:tab w:val="left" w:pos="0"/>
              </w:tabs>
              <w:spacing w:after="0" w:before="0" w:line="240" w:lineRule="auto"/>
              <w:ind w:left="432" w:hanging="432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BASES TECNOLÓGICAS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1"/>
              <w:widowControl w:val="0"/>
              <w:numPr>
                <w:ilvl w:val="0"/>
                <w:numId w:val="94"/>
              </w:numPr>
              <w:tabs>
                <w:tab w:val="left" w:pos="0"/>
              </w:tabs>
              <w:spacing w:after="0" w:before="0" w:line="240" w:lineRule="auto"/>
              <w:ind w:left="432" w:hanging="432"/>
              <w:contextualSpacing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UNIDADE I – Vetores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63"/>
              </w:numPr>
              <w:tabs>
                <w:tab w:val="left" w:pos="2160"/>
              </w:tabs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Grandezas Escalares e Vetoriais.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63"/>
              </w:numPr>
              <w:tabs>
                <w:tab w:val="left" w:pos="2160"/>
              </w:tabs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Vetor deslocamento.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63"/>
              </w:numPr>
              <w:tabs>
                <w:tab w:val="left" w:pos="2160"/>
              </w:tabs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Representação geométrica das grandezas vetoriais.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63"/>
              </w:numPr>
              <w:tabs>
                <w:tab w:val="left" w:pos="2160"/>
              </w:tabs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Componentes vetorial.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63"/>
              </w:numPr>
              <w:tabs>
                <w:tab w:val="left" w:pos="2160"/>
              </w:tabs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Método Analítico.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63"/>
              </w:numPr>
              <w:tabs>
                <w:tab w:val="left" w:pos="2160"/>
              </w:tabs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Operações com vetores (soma, subtração e multiplicação por um escalar) 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63"/>
              </w:numPr>
              <w:tabs>
                <w:tab w:val="left" w:pos="2160"/>
              </w:tabs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Vetor unitário. </w:t>
            </w:r>
          </w:p>
          <w:p w:rsidR="00000000" w:rsidDel="00000000" w:rsidP="00000000" w:rsidRDefault="00000000" w:rsidRPr="00000000">
            <w:pPr>
              <w:pStyle w:val="Heading1"/>
              <w:widowControl w:val="0"/>
              <w:numPr>
                <w:ilvl w:val="0"/>
                <w:numId w:val="94"/>
              </w:numPr>
              <w:tabs>
                <w:tab w:val="left" w:pos="0"/>
              </w:tabs>
              <w:spacing w:after="0" w:before="0" w:line="240" w:lineRule="auto"/>
              <w:ind w:left="432" w:hanging="432"/>
              <w:contextualSpacing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UNIDADE II - Movimento em uma Dimensão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64"/>
              </w:numPr>
              <w:tabs>
                <w:tab w:val="left" w:pos="2160"/>
              </w:tabs>
              <w:spacing w:after="0" w:before="0" w:line="240" w:lineRule="auto"/>
              <w:ind w:left="414" w:hanging="57.00000000000003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Velocidade média.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64"/>
              </w:numPr>
              <w:tabs>
                <w:tab w:val="left" w:pos="2160"/>
              </w:tabs>
              <w:spacing w:after="0" w:before="0" w:line="240" w:lineRule="auto"/>
              <w:ind w:left="414" w:hanging="57.00000000000003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Velocidade instantânea, como derivada na posição.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64"/>
              </w:numPr>
              <w:tabs>
                <w:tab w:val="left" w:pos="2160"/>
              </w:tabs>
              <w:spacing w:after="0" w:before="0" w:line="240" w:lineRule="auto"/>
              <w:ind w:left="414" w:hanging="57.00000000000003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Aceleração Média.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64"/>
              </w:numPr>
              <w:tabs>
                <w:tab w:val="left" w:pos="2160"/>
              </w:tabs>
              <w:spacing w:after="0" w:before="0" w:line="240" w:lineRule="auto"/>
              <w:ind w:left="414" w:hanging="57.00000000000003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Aceleração Instantânea como derivada da velocidade.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64"/>
              </w:numPr>
              <w:tabs>
                <w:tab w:val="left" w:pos="2160"/>
              </w:tabs>
              <w:spacing w:after="0" w:before="0" w:line="240" w:lineRule="auto"/>
              <w:ind w:left="414" w:hanging="57.00000000000003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Movimentos retilíneo uniforme e uniformemente variado.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64"/>
              </w:numPr>
              <w:tabs>
                <w:tab w:val="left" w:pos="2160"/>
              </w:tabs>
              <w:spacing w:after="0" w:before="0" w:line="240" w:lineRule="auto"/>
              <w:ind w:left="414" w:hanging="57.00000000000003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Corpos em Queda Livre.</w:t>
            </w:r>
          </w:p>
          <w:p w:rsidR="00000000" w:rsidDel="00000000" w:rsidP="00000000" w:rsidRDefault="00000000" w:rsidRPr="00000000">
            <w:pPr>
              <w:pStyle w:val="Heading1"/>
              <w:widowControl w:val="0"/>
              <w:numPr>
                <w:ilvl w:val="0"/>
                <w:numId w:val="94"/>
              </w:numPr>
              <w:tabs>
                <w:tab w:val="left" w:pos="0"/>
              </w:tabs>
              <w:spacing w:after="0" w:before="0" w:line="240" w:lineRule="auto"/>
              <w:ind w:left="432" w:hanging="432"/>
              <w:contextualSpacing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UNIDADE III - Movimento no Plano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65"/>
              </w:numPr>
              <w:tabs>
                <w:tab w:val="left" w:pos="2160"/>
              </w:tabs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Componentes ortogonais dos vetores: deslocamento, velocidade e aceleração.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65"/>
              </w:numPr>
              <w:tabs>
                <w:tab w:val="left" w:pos="2160"/>
              </w:tabs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Projetéis lançados horizontalmente, equações do movimento.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65"/>
              </w:numPr>
              <w:tabs>
                <w:tab w:val="left" w:pos="2160"/>
              </w:tabs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Projéteis lançados obliquamente, equações do movimento.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65"/>
              </w:numPr>
              <w:tabs>
                <w:tab w:val="left" w:pos="2160"/>
              </w:tabs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Movimento circular uniforme.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65"/>
              </w:numPr>
              <w:tabs>
                <w:tab w:val="left" w:pos="2160"/>
              </w:tabs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Posição, velocidade e aceleração relativas.</w:t>
            </w:r>
          </w:p>
          <w:p w:rsidR="00000000" w:rsidDel="00000000" w:rsidP="00000000" w:rsidRDefault="00000000" w:rsidRPr="00000000">
            <w:pPr>
              <w:pStyle w:val="Heading1"/>
              <w:widowControl w:val="0"/>
              <w:numPr>
                <w:ilvl w:val="0"/>
                <w:numId w:val="94"/>
              </w:numPr>
              <w:tabs>
                <w:tab w:val="left" w:pos="0"/>
              </w:tabs>
              <w:spacing w:after="0" w:before="0" w:line="240" w:lineRule="auto"/>
              <w:ind w:left="432" w:right="-108" w:hanging="432"/>
              <w:contextualSpacing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UNIDADE IV – Leis de Newton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66"/>
              </w:numPr>
              <w:tabs>
                <w:tab w:val="left" w:pos="2160"/>
              </w:tabs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Lei da gravitação  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66"/>
              </w:numPr>
              <w:tabs>
                <w:tab w:val="left" w:pos="2160"/>
              </w:tabs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Primeira Lei de Newton, referenciais inérciais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66"/>
              </w:numPr>
              <w:tabs>
                <w:tab w:val="left" w:pos="2160"/>
              </w:tabs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Medida dinâmica da força.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66"/>
              </w:numPr>
              <w:tabs>
                <w:tab w:val="left" w:pos="2160"/>
              </w:tabs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Medida dinâmica da massa.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66"/>
              </w:numPr>
              <w:tabs>
                <w:tab w:val="left" w:pos="2160"/>
              </w:tabs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Segunda Lei de Newton, massa e peso.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66"/>
              </w:numPr>
              <w:tabs>
                <w:tab w:val="left" w:pos="2160"/>
              </w:tabs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Terceira Lei de Newton, medida estática da força.</w:t>
            </w:r>
          </w:p>
          <w:p w:rsidR="00000000" w:rsidDel="00000000" w:rsidP="00000000" w:rsidRDefault="00000000" w:rsidRPr="00000000">
            <w:pPr>
              <w:widowControl w:val="0"/>
              <w:tabs>
                <w:tab w:val="left" w:pos="2160"/>
              </w:tabs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18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1"/>
              <w:widowControl w:val="0"/>
              <w:numPr>
                <w:ilvl w:val="0"/>
                <w:numId w:val="94"/>
              </w:numPr>
              <w:tabs>
                <w:tab w:val="left" w:pos="0"/>
              </w:tabs>
              <w:spacing w:after="0" w:before="0" w:line="240" w:lineRule="auto"/>
              <w:ind w:left="432" w:right="-108" w:hanging="432"/>
              <w:contextualSpacing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UNIDADE V – Força de Atrito Estático e Dinâmico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00"/>
              </w:numPr>
              <w:tabs>
                <w:tab w:val="left" w:pos="2160"/>
              </w:tabs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Coeficiente de atrito.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00"/>
              </w:numPr>
              <w:tabs>
                <w:tab w:val="left" w:pos="2160"/>
              </w:tabs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Forças de atrito.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00"/>
              </w:numPr>
              <w:tabs>
                <w:tab w:val="left" w:pos="2160"/>
              </w:tabs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Dinâmica do movimento circular uniforme.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00"/>
              </w:numPr>
              <w:tabs>
                <w:tab w:val="left" w:pos="2160"/>
              </w:tabs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Forças inerciais.</w:t>
            </w:r>
          </w:p>
          <w:p w:rsidR="00000000" w:rsidDel="00000000" w:rsidP="00000000" w:rsidRDefault="00000000" w:rsidRPr="00000000">
            <w:pPr>
              <w:pStyle w:val="Heading1"/>
              <w:widowControl w:val="0"/>
              <w:numPr>
                <w:ilvl w:val="0"/>
                <w:numId w:val="94"/>
              </w:numPr>
              <w:tabs>
                <w:tab w:val="left" w:pos="0"/>
              </w:tabs>
              <w:spacing w:after="0" w:before="0" w:line="240" w:lineRule="auto"/>
              <w:ind w:left="432" w:right="-108" w:hanging="432"/>
              <w:contextualSpacing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UNIDADE VI - Trabalho e Energia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01"/>
              </w:numPr>
              <w:tabs>
                <w:tab w:val="left" w:pos="2160"/>
              </w:tabs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Operação com vetores, produto escalar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01"/>
              </w:numPr>
              <w:tabs>
                <w:tab w:val="left" w:pos="2160"/>
              </w:tabs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Trabalho de uma força constante.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01"/>
              </w:numPr>
              <w:tabs>
                <w:tab w:val="left" w:pos="2160"/>
              </w:tabs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 trabalho como a integral de uma força variável.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01"/>
              </w:numPr>
              <w:tabs>
                <w:tab w:val="left" w:pos="2160"/>
              </w:tabs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Energia cinética.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01"/>
              </w:numPr>
              <w:tabs>
                <w:tab w:val="left" w:pos="2160"/>
              </w:tabs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Potência.</w:t>
            </w:r>
          </w:p>
          <w:p w:rsidR="00000000" w:rsidDel="00000000" w:rsidP="00000000" w:rsidRDefault="00000000" w:rsidRPr="00000000">
            <w:pPr>
              <w:pStyle w:val="Heading1"/>
              <w:widowControl w:val="0"/>
              <w:numPr>
                <w:ilvl w:val="0"/>
                <w:numId w:val="94"/>
              </w:numPr>
              <w:tabs>
                <w:tab w:val="left" w:pos="0"/>
              </w:tabs>
              <w:spacing w:after="0" w:before="0" w:line="240" w:lineRule="auto"/>
              <w:ind w:left="432" w:right="-108" w:hanging="432"/>
              <w:contextualSpacing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UNIDADE VII - Conservação da Energia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02"/>
              </w:numPr>
              <w:tabs>
                <w:tab w:val="left" w:pos="2160"/>
              </w:tabs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Forças conservativas.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02"/>
              </w:numPr>
              <w:tabs>
                <w:tab w:val="left" w:pos="2160"/>
              </w:tabs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Forças não conservativas.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02"/>
              </w:numPr>
              <w:tabs>
                <w:tab w:val="left" w:pos="2160"/>
              </w:tabs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Energia Potencial, energia cinética.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02"/>
              </w:numPr>
              <w:tabs>
                <w:tab w:val="left" w:pos="2160"/>
              </w:tabs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Energia Mecânica.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02"/>
              </w:numPr>
              <w:tabs>
                <w:tab w:val="left" w:pos="2160"/>
              </w:tabs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Conservação da Energia Mecânica.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02"/>
              </w:numPr>
              <w:tabs>
                <w:tab w:val="left" w:pos="2160"/>
              </w:tabs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Princípio de Conservação da energia.</w:t>
            </w:r>
          </w:p>
          <w:p w:rsidR="00000000" w:rsidDel="00000000" w:rsidP="00000000" w:rsidRDefault="00000000" w:rsidRPr="00000000">
            <w:pPr>
              <w:pStyle w:val="Heading1"/>
              <w:widowControl w:val="0"/>
              <w:numPr>
                <w:ilvl w:val="0"/>
                <w:numId w:val="94"/>
              </w:numPr>
              <w:tabs>
                <w:tab w:val="left" w:pos="0"/>
              </w:tabs>
              <w:ind w:left="432" w:right="-108" w:hanging="432"/>
              <w:contextualSpacing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UNIDADE VIII - Momento Linear e Colisões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04"/>
              </w:numPr>
              <w:tabs>
                <w:tab w:val="left" w:pos="2160"/>
              </w:tabs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Centro de massa.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04"/>
              </w:numPr>
              <w:tabs>
                <w:tab w:val="left" w:pos="2160"/>
              </w:tabs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Movimento do Centro de Massa.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04"/>
              </w:numPr>
              <w:tabs>
                <w:tab w:val="left" w:pos="2160"/>
              </w:tabs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Momento Linear.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04"/>
              </w:numPr>
              <w:tabs>
                <w:tab w:val="left" w:pos="2160"/>
              </w:tabs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Conservação do Momento Linear.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04"/>
              </w:numPr>
              <w:tabs>
                <w:tab w:val="left" w:pos="2160"/>
              </w:tabs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Colisões.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04"/>
              </w:numPr>
              <w:tabs>
                <w:tab w:val="left" w:pos="2160"/>
              </w:tabs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Impulso e Momento Linear.</w:t>
            </w:r>
          </w:p>
          <w:p w:rsidR="00000000" w:rsidDel="00000000" w:rsidP="00000000" w:rsidRDefault="00000000" w:rsidRPr="00000000">
            <w:pPr>
              <w:widowControl w:val="0"/>
              <w:tabs>
                <w:tab w:val="left" w:pos="2160"/>
              </w:tabs>
              <w:spacing w:after="0" w:before="0" w:line="240" w:lineRule="auto"/>
              <w:ind w:left="72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 (quando houver)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19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457"/>
        <w:gridCol w:w="4536"/>
        <w:gridCol w:w="4151"/>
        <w:tblGridChange w:id="0">
          <w:tblGrid>
            <w:gridCol w:w="5457"/>
            <w:gridCol w:w="4536"/>
            <w:gridCol w:w="4151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DIDÁTICOS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Revisão para fundamentação teórica;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A aula se desenvolverá da seguinte maneira: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1. recapitulação do conteúdo 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2. Exposição do conteúdo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3. Apresentação de um vídeo para melhor compressão do conceito.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Aplicação prática do assunto através de exercícios que poderá ser realizado em grupo ou individual. 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Recomendações bibliográficas para o aprofundamento do assunto.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No decorrer da aula expositiva serão utilizados os seguintes recursos:</w:t>
            </w:r>
          </w:p>
          <w:p w:rsidR="00000000" w:rsidDel="00000000" w:rsidP="00000000" w:rsidRDefault="00000000" w:rsidRPr="00000000">
            <w:pPr>
              <w:numPr>
                <w:ilvl w:val="0"/>
                <w:numId w:val="83"/>
              </w:numPr>
              <w:spacing w:after="0" w:before="0" w:lineRule="auto"/>
              <w:ind w:left="360" w:hanging="326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Vídeo</w:t>
            </w:r>
          </w:p>
          <w:p w:rsidR="00000000" w:rsidDel="00000000" w:rsidP="00000000" w:rsidRDefault="00000000" w:rsidRPr="00000000">
            <w:pPr>
              <w:numPr>
                <w:ilvl w:val="0"/>
                <w:numId w:val="83"/>
              </w:numPr>
              <w:spacing w:after="0" w:before="0" w:lineRule="auto"/>
              <w:ind w:left="326" w:hanging="326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Projetor Multimídia</w:t>
            </w:r>
          </w:p>
          <w:p w:rsidR="00000000" w:rsidDel="00000000" w:rsidP="00000000" w:rsidRDefault="00000000" w:rsidRPr="00000000">
            <w:pPr>
              <w:numPr>
                <w:ilvl w:val="0"/>
                <w:numId w:val="83"/>
              </w:numPr>
              <w:spacing w:after="0" w:before="0" w:lineRule="auto"/>
              <w:ind w:left="326" w:hanging="326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Microcomputador</w:t>
            </w:r>
          </w:p>
          <w:p w:rsidR="00000000" w:rsidDel="00000000" w:rsidP="00000000" w:rsidRDefault="00000000" w:rsidRPr="00000000">
            <w:pPr>
              <w:numPr>
                <w:ilvl w:val="0"/>
                <w:numId w:val="83"/>
              </w:numPr>
              <w:spacing w:after="0" w:before="0" w:lineRule="auto"/>
              <w:ind w:left="326" w:hanging="326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Lousa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Avaliação diagnóstica (participação do aluno em sala de aula) 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Atividades complementares (individuais e coletivas)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Avaliação escrita de acordo com calendário da instituição.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4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RAMALHO,Ivan et. al. </w:t>
            </w:r>
            <w:r w:rsidDel="00000000" w:rsidR="00000000" w:rsidRPr="00000000">
              <w:rPr>
                <w:b w:val="1"/>
                <w:rtl w:val="0"/>
              </w:rPr>
              <w:t xml:space="preserve">Fundamentos da Física. </w:t>
            </w:r>
            <w:r w:rsidDel="00000000" w:rsidR="00000000" w:rsidRPr="00000000">
              <w:rPr>
                <w:rtl w:val="0"/>
              </w:rPr>
              <w:t xml:space="preserve">Editora Moderna.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NICOLAU et. Al. </w:t>
            </w:r>
            <w:r w:rsidDel="00000000" w:rsidR="00000000" w:rsidRPr="00000000">
              <w:rPr>
                <w:b w:val="1"/>
                <w:rtl w:val="0"/>
              </w:rPr>
              <w:t xml:space="preserve">Física Básica. </w:t>
            </w:r>
            <w:r w:rsidDel="00000000" w:rsidR="00000000" w:rsidRPr="00000000">
              <w:rPr>
                <w:rtl w:val="0"/>
              </w:rPr>
              <w:t xml:space="preserve">Editora Atual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60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PARANÁ </w:t>
            </w:r>
            <w:r w:rsidDel="00000000" w:rsidR="00000000" w:rsidRPr="00000000">
              <w:rPr>
                <w:b w:val="1"/>
                <w:rtl w:val="0"/>
              </w:rPr>
              <w:t xml:space="preserve">Física.</w:t>
            </w:r>
            <w:r w:rsidDel="00000000" w:rsidR="00000000" w:rsidRPr="00000000">
              <w:rPr>
                <w:rtl w:val="0"/>
              </w:rPr>
              <w:t xml:space="preserve"> Editora Ática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0" distT="0" distL="114300" distR="114300">
            <wp:extent cx="8988425" cy="5106670"/>
            <wp:effectExtent b="0" l="0" r="0" t="0"/>
            <wp:docPr id="46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88425" cy="51066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20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85"/>
              </w:numPr>
              <w:spacing w:after="0" w:before="60" w:line="240" w:lineRule="auto"/>
              <w:ind w:left="360" w:hanging="360"/>
              <w:contextualSpacing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Movimento Ondulatório;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85"/>
              </w:numPr>
              <w:spacing w:after="0" w:before="60" w:line="240" w:lineRule="auto"/>
              <w:ind w:left="36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Fenômenos Ondulatórios;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85"/>
              </w:numPr>
              <w:spacing w:after="0" w:before="60" w:line="240" w:lineRule="auto"/>
              <w:ind w:left="36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Acústica;</w:t>
            </w:r>
          </w:p>
          <w:p w:rsidR="00000000" w:rsidDel="00000000" w:rsidP="00000000" w:rsidRDefault="00000000" w:rsidRPr="00000000">
            <w:pPr>
              <w:numPr>
                <w:ilvl w:val="0"/>
                <w:numId w:val="85"/>
              </w:numPr>
              <w:spacing w:after="0" w:before="60" w:line="240" w:lineRule="auto"/>
              <w:ind w:left="36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Termometria; </w:t>
            </w:r>
          </w:p>
          <w:p w:rsidR="00000000" w:rsidDel="00000000" w:rsidP="00000000" w:rsidRDefault="00000000" w:rsidRPr="00000000">
            <w:pPr>
              <w:numPr>
                <w:ilvl w:val="0"/>
                <w:numId w:val="85"/>
              </w:numPr>
              <w:spacing w:after="0" w:before="60" w:line="240" w:lineRule="auto"/>
              <w:ind w:left="36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Dilatação Térmica; </w:t>
            </w:r>
          </w:p>
          <w:p w:rsidR="00000000" w:rsidDel="00000000" w:rsidP="00000000" w:rsidRDefault="00000000" w:rsidRPr="00000000">
            <w:pPr>
              <w:numPr>
                <w:ilvl w:val="0"/>
                <w:numId w:val="85"/>
              </w:numPr>
              <w:spacing w:after="0" w:before="60" w:line="240" w:lineRule="auto"/>
              <w:ind w:left="36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Calorimetria; </w:t>
            </w:r>
          </w:p>
          <w:p w:rsidR="00000000" w:rsidDel="00000000" w:rsidP="00000000" w:rsidRDefault="00000000" w:rsidRPr="00000000">
            <w:pPr>
              <w:numPr>
                <w:ilvl w:val="0"/>
                <w:numId w:val="85"/>
              </w:numPr>
              <w:spacing w:after="0" w:before="60" w:line="240" w:lineRule="auto"/>
              <w:ind w:left="36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Gás Ideal;</w:t>
            </w:r>
          </w:p>
          <w:p w:rsidR="00000000" w:rsidDel="00000000" w:rsidP="00000000" w:rsidRDefault="00000000" w:rsidRPr="00000000">
            <w:pPr>
              <w:numPr>
                <w:ilvl w:val="0"/>
                <w:numId w:val="85"/>
              </w:numPr>
              <w:spacing w:after="0" w:before="60" w:line="240" w:lineRule="auto"/>
              <w:ind w:left="360" w:hanging="360"/>
              <w:contextualSpacing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Leis da Termodinâmica.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* Selecionar, organizar, relacionar, interpretar dados e informações representados de diferentes formas, para tomar decisões e enfrentar situações-problema; Compreender o papel das ciências naturais e das tecnologias a elas associadas, nos processos de produção e no desenvolvimento econômico e social contemporâneo;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Reconhecer e saber utilizar corretamente símbolos, códigos e nomenclaturas de grandezas da Física.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Conhecer as unidades e as relações entre as unidades de uma mesma grandeza física para fazer traduções entre elas e utilizá-las adequadamente.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Apropriar-se de conhecimentos da física para compreender o mundo natural e para interpretar, avaliar e planejar intervenções científico-tecnológicas no mundo contemporâneo.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Definir as propriedades ondulatórias; Calcular o velocidade da onda; Definir frequência e período.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Utilizar leis físicas para prever e interpretar movimentos ondulatórios e analisar procedimentos para alterá-los ou avaliá-los, em situações de interação física em objetos.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Resolver problemas simples envolvendo acústica; Calcular tensão numa corda; Diferenciar ondas quanto a sua natureza.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Calcular frequência em tubos sonoros, Conceituar efeito Doppler.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Relacionar as escalas termométricas. Conceituar energia térmica entre corpos. 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* Determinar a dilatação térmica nos sólidos e líquidos; Diferenciar as quantidades de calor; Definir os gases ideais sobre condições de pressão, temperatura e volume.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UNIDADE I – Movimento Ondulatório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Elementos de uma onda.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Frequência e Período.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Velocidade da onda.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UNIDADE II – Fenômenos Ondulatórios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Reflexão.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Velocidade em uma corda.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Refração.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Frequência em cordas tracionadas.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Tubos Sonoros.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Difração e Polarização.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UNIDADE III – Acústica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Ondas Mecânicas e Eletromagnéticas.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Ondas Longitudinais e Transversais.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Nível Sonoro.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Efeito Doppler.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UNIDADE IV – Termometria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Temperatura.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Escalas Termométricas.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Lei Zero da Termodinâmica.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Variação de Temperatura.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UNIDADE V – Dilatação Térmica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Dilatação Linear nos sólidos.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Dilatação Superficial nos sólidos.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Dilatação Volumétrica nos sólidos.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Dilatação nos líquidos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UNIDADE VI – Calorimetria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Calor.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Quantidade de Calor Sensível.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Capacidade Térmica.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Quantidade de Calor Latente.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Trocas de Calor.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UNIDADE VII – Gás Ideal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Transformações Isocórica.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Transformações Isobárica.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Transformações Isotérmica.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Equação Geral dos Gases.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Equação de Clapeyron.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UNIDADE VIII – Leis da Termodinâmica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Processos Reversíveis e Irreversíveis.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Trabalho realizado pelo Gás.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Primeira Lei da Termodinâmica.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Segunda Lei da Termodinâmica.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Máquinas Térmicas.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Ciclo de Carnot.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 (quando houver)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Física I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21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5"/>
        <w:gridCol w:w="4715"/>
        <w:tblGridChange w:id="0">
          <w:tblGrid>
            <w:gridCol w:w="4714"/>
            <w:gridCol w:w="4715"/>
            <w:gridCol w:w="4715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DIDÁTICOS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* Revisão para fundamentação teórica;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A aula se desenvolverá da seguinte maneira: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1. recapitulação do conteúdo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2. Exposição do conteúdo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3. Apresentação de um vídeo para melhor compressão do conceito.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Aplicação prática do assunto através de exercícios que poderá ser realizado em grupo ou individual. </w:t>
            </w:r>
          </w:p>
          <w:p w:rsidR="00000000" w:rsidDel="00000000" w:rsidP="00000000" w:rsidRDefault="00000000" w:rsidRPr="00000000">
            <w:pPr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* Recomendações bibliográficas para o aprofundamento do assunto.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No decorrer da aula expositiva serão utilizados os seguintes recursos: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87"/>
              </w:numPr>
              <w:spacing w:after="0" w:before="0" w:line="240" w:lineRule="auto"/>
              <w:ind w:left="326" w:hanging="326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Vídeo</w:t>
            </w:r>
          </w:p>
          <w:p w:rsidR="00000000" w:rsidDel="00000000" w:rsidP="00000000" w:rsidRDefault="00000000" w:rsidRPr="00000000">
            <w:pPr>
              <w:numPr>
                <w:ilvl w:val="0"/>
                <w:numId w:val="87"/>
              </w:numPr>
              <w:spacing w:after="0" w:before="0" w:line="240" w:lineRule="auto"/>
              <w:ind w:left="326" w:hanging="326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Projetor Multimídia</w:t>
            </w:r>
          </w:p>
          <w:p w:rsidR="00000000" w:rsidDel="00000000" w:rsidP="00000000" w:rsidRDefault="00000000" w:rsidRPr="00000000">
            <w:pPr>
              <w:numPr>
                <w:ilvl w:val="0"/>
                <w:numId w:val="87"/>
              </w:numPr>
              <w:spacing w:after="0" w:before="0" w:line="240" w:lineRule="auto"/>
              <w:ind w:left="326" w:hanging="326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Microcomputador</w:t>
            </w:r>
          </w:p>
          <w:p w:rsidR="00000000" w:rsidDel="00000000" w:rsidP="00000000" w:rsidRDefault="00000000" w:rsidRPr="00000000">
            <w:pPr>
              <w:numPr>
                <w:ilvl w:val="0"/>
                <w:numId w:val="87"/>
              </w:numPr>
              <w:spacing w:after="0" w:before="0" w:line="240" w:lineRule="auto"/>
              <w:ind w:left="326" w:hanging="326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Lousa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- Avaliação diagnóstica (participação do aluno em sala de aula)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Atividades complementares (individuais e coletivas)</w:t>
            </w:r>
          </w:p>
          <w:p w:rsidR="00000000" w:rsidDel="00000000" w:rsidP="00000000" w:rsidRDefault="00000000" w:rsidRPr="00000000">
            <w:pPr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- Avaliação escrita de acordo com calendário da instituição.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22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RAMALHO,Ivan et. al. </w:t>
            </w:r>
            <w:r w:rsidDel="00000000" w:rsidR="00000000" w:rsidRPr="00000000">
              <w:rPr>
                <w:b w:val="1"/>
                <w:rtl w:val="0"/>
              </w:rPr>
              <w:t xml:space="preserve">Fundamentos da Física. </w:t>
            </w:r>
            <w:r w:rsidDel="00000000" w:rsidR="00000000" w:rsidRPr="00000000">
              <w:rPr>
                <w:rtl w:val="0"/>
              </w:rPr>
              <w:t xml:space="preserve">Editora Moderna. Volume 2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NICOLAU et. Al. </w:t>
            </w:r>
            <w:r w:rsidDel="00000000" w:rsidR="00000000" w:rsidRPr="00000000">
              <w:rPr>
                <w:b w:val="1"/>
                <w:rtl w:val="0"/>
              </w:rPr>
              <w:t xml:space="preserve">Física Básica. </w:t>
            </w:r>
            <w:r w:rsidDel="00000000" w:rsidR="00000000" w:rsidRPr="00000000">
              <w:rPr>
                <w:rtl w:val="0"/>
              </w:rPr>
              <w:t xml:space="preserve">Editora Atual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PARANÁ </w:t>
            </w:r>
            <w:r w:rsidDel="00000000" w:rsidR="00000000" w:rsidRPr="00000000">
              <w:rPr>
                <w:b w:val="1"/>
                <w:rtl w:val="0"/>
              </w:rPr>
              <w:t xml:space="preserve">Física.</w:t>
            </w:r>
            <w:r w:rsidDel="00000000" w:rsidR="00000000" w:rsidRPr="00000000">
              <w:rPr>
                <w:rtl w:val="0"/>
              </w:rPr>
              <w:t xml:space="preserve"> Editora Ática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0" distT="0" distL="114300" distR="114300">
            <wp:extent cx="8893810" cy="5477510"/>
            <wp:effectExtent b="0" l="0" r="0" t="0"/>
            <wp:docPr id="47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93810" cy="54775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23"/>
        <w:tblW w:w="14143.999999999998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06"/>
        <w:gridCol w:w="38"/>
        <w:tblGridChange w:id="0">
          <w:tblGrid>
            <w:gridCol w:w="14106"/>
            <w:gridCol w:w="38"/>
          </w:tblGrid>
        </w:tblGridChange>
      </w:tblGrid>
      <w:t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62"/>
              </w:numPr>
              <w:spacing w:after="0" w:before="0" w:line="240" w:lineRule="auto"/>
              <w:ind w:left="36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Óptica Geométrica; </w:t>
            </w:r>
          </w:p>
          <w:p w:rsidR="00000000" w:rsidDel="00000000" w:rsidP="00000000" w:rsidRDefault="00000000" w:rsidRPr="00000000">
            <w:pPr>
              <w:numPr>
                <w:ilvl w:val="0"/>
                <w:numId w:val="62"/>
              </w:numPr>
              <w:spacing w:after="0" w:before="0" w:line="240" w:lineRule="auto"/>
              <w:ind w:left="36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Espelhos Planos;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62"/>
              </w:numPr>
              <w:spacing w:after="0" w:before="0" w:line="240" w:lineRule="auto"/>
              <w:ind w:left="36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Espelhos esféricos;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62"/>
              </w:numPr>
              <w:spacing w:after="0" w:before="0" w:line="240" w:lineRule="auto"/>
              <w:ind w:left="36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Refração da Luz; </w:t>
            </w:r>
          </w:p>
          <w:p w:rsidR="00000000" w:rsidDel="00000000" w:rsidP="00000000" w:rsidRDefault="00000000" w:rsidRPr="00000000">
            <w:pPr>
              <w:numPr>
                <w:ilvl w:val="0"/>
                <w:numId w:val="62"/>
              </w:numPr>
              <w:spacing w:after="0" w:before="0" w:line="240" w:lineRule="auto"/>
              <w:ind w:left="36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Lentes Esféricas; </w:t>
            </w:r>
          </w:p>
          <w:p w:rsidR="00000000" w:rsidDel="00000000" w:rsidP="00000000" w:rsidRDefault="00000000" w:rsidRPr="00000000">
            <w:pPr>
              <w:numPr>
                <w:ilvl w:val="0"/>
                <w:numId w:val="62"/>
              </w:numPr>
              <w:spacing w:after="0" w:before="0" w:line="240" w:lineRule="auto"/>
              <w:ind w:left="36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Equilíbrio; </w:t>
            </w:r>
          </w:p>
          <w:p w:rsidR="00000000" w:rsidDel="00000000" w:rsidP="00000000" w:rsidRDefault="00000000" w:rsidRPr="00000000">
            <w:pPr>
              <w:numPr>
                <w:ilvl w:val="0"/>
                <w:numId w:val="62"/>
              </w:numPr>
              <w:spacing w:after="0" w:before="0" w:line="240" w:lineRule="auto"/>
              <w:ind w:left="36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Gravitação;</w:t>
            </w:r>
          </w:p>
          <w:p w:rsidR="00000000" w:rsidDel="00000000" w:rsidP="00000000" w:rsidRDefault="00000000" w:rsidRPr="00000000">
            <w:pPr>
              <w:numPr>
                <w:ilvl w:val="0"/>
                <w:numId w:val="62"/>
              </w:numPr>
              <w:spacing w:after="0" w:before="0" w:line="240" w:lineRule="auto"/>
              <w:ind w:left="36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Hidrodinâmica.</w:t>
            </w:r>
          </w:p>
        </w:tc>
      </w:tr>
      <w:t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Selecionar, organizar, relacionar, interpretar dados e informações representados de diferentes formas, para tomar decisões e enfrentar situações-problema; Compreender o papel das ciências naturais e das tecnologias a elas associadas, nos processos de produção e no desenvolvimento econômico e social contemporâneo;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Reconhecer e saber utilizar corretamente símbolos, códigos e nomenclaturas de grandezas da Física.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Conhecer as unidades e as relações entre as unidades de uma mesma grandeza física para fazer traduções entre elas e utilizá-las adequadamente.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Apropriar-se de conhecimentos da física para compreender o mundo natural e para interpretar, avaliar e planejar intervenções científico-tecnológicas no mundo contemporâneo.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Definir raio de luz, feixe de luz; Definir meios translúcidos, opacos e transparentes; Definir o princípio da câmara escura.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Utilizar leis físicas para prever e interpretar movimentos e analisar procedimentos para alterá-los ou avaliá-los, em situações de interação física entre corpos celestes e outros objetos.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Definir as leis da reflexão; Calcular o número de imagens formado pela associação de espelhos planos.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Conceituar raio de curvatura, centro de curvatura e distância focal. Calcular a distância focal.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Definir os tipos de imagens formado por um espelho esférico; Definir as leis da refração; Calcular o índice de refração do meio.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Interpretar as leis de Kepler; Definir a equação de Bernoulli; Calcular vazão e escoamento.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>
            <w:pPr>
              <w:pStyle w:val="Heading1"/>
              <w:widowControl w:val="0"/>
              <w:tabs>
                <w:tab w:val="left" w:pos="0"/>
              </w:tabs>
              <w:spacing w:after="100" w:before="100" w:line="240" w:lineRule="auto"/>
              <w:ind w:left="432" w:hanging="432"/>
              <w:contextualSpacing w:val="0"/>
              <w:jc w:val="center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BASES TECNOLÓGICAS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>
            <w:pPr>
              <w:pStyle w:val="Heading1"/>
              <w:widowControl w:val="0"/>
              <w:tabs>
                <w:tab w:val="left" w:pos="0"/>
              </w:tabs>
              <w:spacing w:after="0" w:before="100" w:line="240" w:lineRule="auto"/>
              <w:ind w:left="432" w:hanging="432"/>
              <w:contextualSpacing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UNIDADE I – Óptica Geométrica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89"/>
              </w:numPr>
              <w:tabs>
                <w:tab w:val="left" w:pos="851"/>
              </w:tabs>
              <w:spacing w:after="0" w:before="0" w:line="240" w:lineRule="auto"/>
              <w:ind w:left="786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Raio e Feixe de luz.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89"/>
              </w:numPr>
              <w:tabs>
                <w:tab w:val="left" w:pos="851"/>
              </w:tabs>
              <w:spacing w:after="0" w:before="0" w:line="240" w:lineRule="auto"/>
              <w:ind w:left="786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Fonte de luz.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89"/>
              </w:numPr>
              <w:tabs>
                <w:tab w:val="left" w:pos="851"/>
              </w:tabs>
              <w:spacing w:after="0" w:before="0" w:line="240" w:lineRule="auto"/>
              <w:ind w:left="786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Meio transparente, translúcido e opaco.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89"/>
              </w:numPr>
              <w:tabs>
                <w:tab w:val="left" w:pos="851"/>
              </w:tabs>
              <w:spacing w:after="0" w:before="0" w:line="240" w:lineRule="auto"/>
              <w:ind w:left="786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Princípios da Óptica Geométrica.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89"/>
              </w:numPr>
              <w:tabs>
                <w:tab w:val="left" w:pos="851"/>
              </w:tabs>
              <w:spacing w:after="280" w:before="0" w:line="240" w:lineRule="auto"/>
              <w:ind w:left="786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Câmara escura.</w:t>
            </w:r>
          </w:p>
          <w:p w:rsidR="00000000" w:rsidDel="00000000" w:rsidP="00000000" w:rsidRDefault="00000000" w:rsidRPr="00000000">
            <w:pPr>
              <w:spacing w:after="28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Style w:val="Heading1"/>
              <w:widowControl w:val="0"/>
              <w:tabs>
                <w:tab w:val="left" w:pos="0"/>
              </w:tabs>
              <w:spacing w:after="0" w:before="0" w:line="240" w:lineRule="auto"/>
              <w:contextualSpacing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UNIDADE II – Espelho Plano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91"/>
              </w:numPr>
              <w:tabs>
                <w:tab w:val="left" w:pos="851"/>
              </w:tabs>
              <w:spacing w:after="0" w:before="0" w:line="240" w:lineRule="auto"/>
              <w:ind w:left="786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Leis da reflexão.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91"/>
              </w:numPr>
              <w:tabs>
                <w:tab w:val="left" w:pos="851"/>
              </w:tabs>
              <w:spacing w:after="0" w:before="0" w:line="240" w:lineRule="auto"/>
              <w:ind w:left="786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Formação de imagem.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91"/>
              </w:numPr>
              <w:tabs>
                <w:tab w:val="left" w:pos="851"/>
              </w:tabs>
              <w:spacing w:after="280" w:before="0" w:line="240" w:lineRule="auto"/>
              <w:ind w:left="786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Associação de espelhos planos.</w:t>
            </w:r>
          </w:p>
          <w:p w:rsidR="00000000" w:rsidDel="00000000" w:rsidP="00000000" w:rsidRDefault="00000000" w:rsidRPr="00000000">
            <w:pPr>
              <w:spacing w:after="28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Style w:val="Heading1"/>
              <w:widowControl w:val="0"/>
              <w:tabs>
                <w:tab w:val="left" w:pos="0"/>
              </w:tabs>
              <w:spacing w:after="0" w:before="0" w:line="240" w:lineRule="auto"/>
              <w:ind w:left="432" w:hanging="432"/>
              <w:contextualSpacing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UNIDADE III – Espelho Esférico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92"/>
              </w:numPr>
              <w:tabs>
                <w:tab w:val="left" w:pos="851"/>
              </w:tabs>
              <w:spacing w:after="0" w:before="0" w:line="240" w:lineRule="auto"/>
              <w:ind w:left="786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Propriedades do espelho esférico.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92"/>
              </w:numPr>
              <w:tabs>
                <w:tab w:val="left" w:pos="851"/>
              </w:tabs>
              <w:spacing w:after="0" w:before="0" w:line="240" w:lineRule="auto"/>
              <w:ind w:left="786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Tipos de espelhos esféricos.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92"/>
              </w:numPr>
              <w:tabs>
                <w:tab w:val="left" w:pos="851"/>
              </w:tabs>
              <w:spacing w:after="0" w:before="0" w:line="240" w:lineRule="auto"/>
              <w:ind w:left="786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Formação de imagem.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92"/>
              </w:numPr>
              <w:tabs>
                <w:tab w:val="left" w:pos="851"/>
              </w:tabs>
              <w:spacing w:after="0" w:before="0" w:line="240" w:lineRule="auto"/>
              <w:ind w:left="786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Equação de Gauss.</w:t>
            </w:r>
          </w:p>
          <w:p w:rsidR="00000000" w:rsidDel="00000000" w:rsidP="00000000" w:rsidRDefault="00000000" w:rsidRPr="00000000">
            <w:pPr>
              <w:pStyle w:val="Heading1"/>
              <w:widowControl w:val="0"/>
              <w:tabs>
                <w:tab w:val="left" w:pos="0"/>
              </w:tabs>
              <w:spacing w:after="28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28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Style w:val="Heading1"/>
              <w:widowControl w:val="0"/>
              <w:tabs>
                <w:tab w:val="left" w:pos="0"/>
              </w:tabs>
              <w:spacing w:after="0" w:before="0" w:line="240" w:lineRule="auto"/>
              <w:ind w:left="432" w:right="-108" w:hanging="432"/>
              <w:contextualSpacing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UNIDADE IV – Refração da Luz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93"/>
              </w:numPr>
              <w:tabs>
                <w:tab w:val="left" w:pos="709"/>
              </w:tabs>
              <w:spacing w:after="0" w:before="0" w:line="240" w:lineRule="auto"/>
              <w:ind w:left="786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Índice de refração.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93"/>
              </w:numPr>
              <w:tabs>
                <w:tab w:val="left" w:pos="709"/>
              </w:tabs>
              <w:spacing w:after="0" w:before="0" w:line="240" w:lineRule="auto"/>
              <w:ind w:left="786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Leis da refração.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93"/>
              </w:numPr>
              <w:tabs>
                <w:tab w:val="left" w:pos="709"/>
              </w:tabs>
              <w:spacing w:after="0" w:before="0" w:line="240" w:lineRule="auto"/>
              <w:ind w:left="786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Lei de Snell-Descartes.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93"/>
              </w:numPr>
              <w:tabs>
                <w:tab w:val="left" w:pos="709"/>
              </w:tabs>
              <w:spacing w:after="0" w:before="0" w:line="240" w:lineRule="auto"/>
              <w:ind w:left="786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Desvio.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93"/>
              </w:numPr>
              <w:tabs>
                <w:tab w:val="left" w:pos="709"/>
              </w:tabs>
              <w:spacing w:after="0" w:before="0" w:line="240" w:lineRule="auto"/>
              <w:ind w:left="786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Fenômenos da refração.</w:t>
            </w:r>
          </w:p>
          <w:p w:rsidR="00000000" w:rsidDel="00000000" w:rsidP="00000000" w:rsidRDefault="00000000" w:rsidRPr="00000000">
            <w:pPr>
              <w:pStyle w:val="Heading1"/>
              <w:widowControl w:val="0"/>
              <w:tabs>
                <w:tab w:val="left" w:pos="0"/>
              </w:tabs>
              <w:spacing w:after="0" w:before="0" w:line="240" w:lineRule="auto"/>
              <w:ind w:left="432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Style w:val="Heading1"/>
              <w:widowControl w:val="0"/>
              <w:tabs>
                <w:tab w:val="left" w:pos="0"/>
              </w:tabs>
              <w:spacing w:after="0" w:before="0" w:line="240" w:lineRule="auto"/>
              <w:ind w:right="-108"/>
              <w:contextualSpacing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UNIDADE V – Lentes Esféricas.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23"/>
              </w:numPr>
              <w:tabs>
                <w:tab w:val="left" w:pos="709"/>
              </w:tabs>
              <w:spacing w:after="0" w:before="0" w:line="240" w:lineRule="auto"/>
              <w:ind w:left="786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Propriedades da Lente esférica.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23"/>
              </w:numPr>
              <w:tabs>
                <w:tab w:val="left" w:pos="709"/>
              </w:tabs>
              <w:spacing w:after="0" w:before="0" w:line="240" w:lineRule="auto"/>
              <w:ind w:left="786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Tipos de lentes esféricas.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23"/>
              </w:numPr>
              <w:tabs>
                <w:tab w:val="left" w:pos="709"/>
              </w:tabs>
              <w:spacing w:after="0" w:before="0" w:line="240" w:lineRule="auto"/>
              <w:ind w:left="786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Formação de imagens.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23"/>
              </w:numPr>
              <w:tabs>
                <w:tab w:val="left" w:pos="709"/>
              </w:tabs>
              <w:spacing w:after="0" w:before="0" w:line="240" w:lineRule="auto"/>
              <w:ind w:left="786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Equação de Gauss.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23"/>
              </w:numPr>
              <w:tabs>
                <w:tab w:val="left" w:pos="709"/>
              </w:tabs>
              <w:spacing w:after="0" w:before="0" w:line="240" w:lineRule="auto"/>
              <w:ind w:left="786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Fórmula dos fabricantes de lentes (Fórmula de Halley)</w:t>
            </w:r>
          </w:p>
          <w:p w:rsidR="00000000" w:rsidDel="00000000" w:rsidP="00000000" w:rsidRDefault="00000000" w:rsidRPr="00000000">
            <w:pPr>
              <w:pStyle w:val="Heading1"/>
              <w:widowControl w:val="0"/>
              <w:tabs>
                <w:tab w:val="left" w:pos="0"/>
              </w:tabs>
              <w:spacing w:after="0" w:before="0" w:line="240" w:lineRule="auto"/>
              <w:ind w:left="432" w:hanging="432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Style w:val="Heading1"/>
              <w:widowControl w:val="0"/>
              <w:tabs>
                <w:tab w:val="left" w:pos="0"/>
              </w:tabs>
              <w:spacing w:after="0" w:before="0" w:line="240" w:lineRule="auto"/>
              <w:ind w:right="-108"/>
              <w:contextualSpacing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UNIDADE VI – Equilíbrio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24"/>
              </w:numPr>
              <w:tabs>
                <w:tab w:val="left" w:pos="851"/>
              </w:tabs>
              <w:spacing w:after="0" w:before="0" w:line="240" w:lineRule="auto"/>
              <w:ind w:left="786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Forças conservativas.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24"/>
              </w:numPr>
              <w:tabs>
                <w:tab w:val="left" w:pos="851"/>
              </w:tabs>
              <w:spacing w:after="0" w:before="0" w:line="240" w:lineRule="auto"/>
              <w:ind w:left="786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Princípio Fundamental da Dinâmica.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24"/>
              </w:numPr>
              <w:tabs>
                <w:tab w:val="left" w:pos="851"/>
              </w:tabs>
              <w:spacing w:after="280" w:before="0" w:line="240" w:lineRule="auto"/>
              <w:ind w:left="786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Torque.</w:t>
            </w:r>
          </w:p>
          <w:p w:rsidR="00000000" w:rsidDel="00000000" w:rsidP="00000000" w:rsidRDefault="00000000" w:rsidRPr="00000000">
            <w:pPr>
              <w:tabs>
                <w:tab w:val="left" w:pos="0"/>
              </w:tabs>
              <w:spacing w:after="28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tabs>
                <w:tab w:val="left" w:pos="0"/>
              </w:tabs>
              <w:spacing w:after="28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Style w:val="Heading1"/>
              <w:widowControl w:val="0"/>
              <w:tabs>
                <w:tab w:val="left" w:pos="0"/>
              </w:tabs>
              <w:spacing w:after="0" w:before="0" w:line="240" w:lineRule="auto"/>
              <w:ind w:left="432" w:right="-108" w:hanging="432"/>
              <w:contextualSpacing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UNIDADE VII – Gravitação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25"/>
              </w:numPr>
              <w:tabs>
                <w:tab w:val="left" w:pos="851"/>
              </w:tabs>
              <w:spacing w:after="0" w:before="0" w:line="240" w:lineRule="auto"/>
              <w:ind w:left="786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Leis de Kepler.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25"/>
              </w:numPr>
              <w:tabs>
                <w:tab w:val="left" w:pos="851"/>
              </w:tabs>
              <w:spacing w:after="0" w:before="0" w:line="240" w:lineRule="auto"/>
              <w:ind w:left="786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Lei da Gravitação Universal.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25"/>
              </w:numPr>
              <w:tabs>
                <w:tab w:val="left" w:pos="851"/>
              </w:tabs>
              <w:spacing w:after="280" w:before="0" w:line="240" w:lineRule="auto"/>
              <w:ind w:left="786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Velocidade de escape</w:t>
            </w:r>
          </w:p>
          <w:p w:rsidR="00000000" w:rsidDel="00000000" w:rsidP="00000000" w:rsidRDefault="00000000" w:rsidRPr="00000000">
            <w:pPr>
              <w:widowControl w:val="0"/>
              <w:tabs>
                <w:tab w:val="left" w:pos="2160"/>
              </w:tabs>
              <w:spacing w:after="28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Style w:val="Heading1"/>
              <w:widowControl w:val="0"/>
              <w:tabs>
                <w:tab w:val="left" w:pos="0"/>
              </w:tabs>
              <w:spacing w:after="0" w:before="0" w:line="240" w:lineRule="auto"/>
              <w:ind w:right="-108"/>
              <w:contextualSpacing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UNIDADE VIII - Hidrodinâmica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09"/>
              </w:numPr>
              <w:tabs>
                <w:tab w:val="left" w:pos="709"/>
              </w:tabs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Escoamento.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09"/>
              </w:numPr>
              <w:tabs>
                <w:tab w:val="left" w:pos="709"/>
              </w:tabs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Vazão.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09"/>
              </w:numPr>
              <w:tabs>
                <w:tab w:val="left" w:pos="709"/>
              </w:tabs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Equação de Bernoulli.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09"/>
              </w:numPr>
              <w:tabs>
                <w:tab w:val="left" w:pos="709"/>
              </w:tabs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Medidor de Venturi.</w:t>
            </w:r>
          </w:p>
          <w:p w:rsidR="00000000" w:rsidDel="00000000" w:rsidP="00000000" w:rsidRDefault="00000000" w:rsidRPr="00000000">
            <w:pPr>
              <w:numPr>
                <w:ilvl w:val="0"/>
                <w:numId w:val="109"/>
              </w:numPr>
              <w:spacing w:after="100" w:before="0" w:line="240" w:lineRule="auto"/>
              <w:ind w:left="72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Tubo de Pitot.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 (quando houver)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Física II</w:t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tbl>
      <w:tblPr>
        <w:tblStyle w:val="Table124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5"/>
        <w:gridCol w:w="4715"/>
        <w:tblGridChange w:id="0">
          <w:tblGrid>
            <w:gridCol w:w="4714"/>
            <w:gridCol w:w="4715"/>
            <w:gridCol w:w="4715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DIDÁTICOS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280" w:before="10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Revisão para fundamentação teórica;</w:t>
            </w:r>
          </w:p>
          <w:p w:rsidR="00000000" w:rsidDel="00000000" w:rsidP="00000000" w:rsidRDefault="00000000" w:rsidRPr="00000000">
            <w:pPr>
              <w:spacing w:after="28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A aula se desenvolverá da seguinte maneira:</w:t>
            </w:r>
          </w:p>
          <w:p w:rsidR="00000000" w:rsidDel="00000000" w:rsidP="00000000" w:rsidRDefault="00000000" w:rsidRPr="00000000">
            <w:pPr>
              <w:spacing w:after="28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1. recapitulação do conteúdo </w:t>
            </w:r>
          </w:p>
          <w:p w:rsidR="00000000" w:rsidDel="00000000" w:rsidP="00000000" w:rsidRDefault="00000000" w:rsidRPr="00000000">
            <w:pPr>
              <w:spacing w:after="28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2. Exposição do conteúdo</w:t>
            </w:r>
          </w:p>
          <w:p w:rsidR="00000000" w:rsidDel="00000000" w:rsidP="00000000" w:rsidRDefault="00000000" w:rsidRPr="00000000">
            <w:pPr>
              <w:spacing w:after="28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3. Apresentação de um vídeo para melhor compressão do conceito.</w:t>
            </w:r>
          </w:p>
          <w:p w:rsidR="00000000" w:rsidDel="00000000" w:rsidP="00000000" w:rsidRDefault="00000000" w:rsidRPr="00000000">
            <w:pPr>
              <w:spacing w:after="28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Aplicação prática do assunto através de exercícios que poderá ser realizado em grupo ou individual. </w:t>
            </w:r>
          </w:p>
          <w:p w:rsidR="00000000" w:rsidDel="00000000" w:rsidP="00000000" w:rsidRDefault="00000000" w:rsidRPr="00000000">
            <w:pPr>
              <w:spacing w:after="10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Recomendações bibliográficas para o aprofundamento do assunto.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280" w:before="10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No decorrer da aula expositiva serão utilizados os seguintes recursos:</w:t>
            </w:r>
          </w:p>
          <w:p w:rsidR="00000000" w:rsidDel="00000000" w:rsidP="00000000" w:rsidRDefault="00000000" w:rsidRPr="00000000">
            <w:pPr>
              <w:numPr>
                <w:ilvl w:val="0"/>
                <w:numId w:val="83"/>
              </w:numPr>
              <w:spacing w:after="0" w:before="0" w:line="240" w:lineRule="auto"/>
              <w:ind w:left="326" w:hanging="326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Vídeo</w:t>
            </w:r>
          </w:p>
          <w:p w:rsidR="00000000" w:rsidDel="00000000" w:rsidP="00000000" w:rsidRDefault="00000000" w:rsidRPr="00000000">
            <w:pPr>
              <w:numPr>
                <w:ilvl w:val="0"/>
                <w:numId w:val="83"/>
              </w:numPr>
              <w:spacing w:after="0" w:before="0" w:line="240" w:lineRule="auto"/>
              <w:ind w:left="326" w:hanging="326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Projetor Multimídia</w:t>
            </w:r>
          </w:p>
          <w:p w:rsidR="00000000" w:rsidDel="00000000" w:rsidP="00000000" w:rsidRDefault="00000000" w:rsidRPr="00000000">
            <w:pPr>
              <w:numPr>
                <w:ilvl w:val="0"/>
                <w:numId w:val="83"/>
              </w:numPr>
              <w:spacing w:after="0" w:before="0" w:line="240" w:lineRule="auto"/>
              <w:ind w:left="326" w:hanging="326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Microcomputador</w:t>
            </w:r>
          </w:p>
          <w:p w:rsidR="00000000" w:rsidDel="00000000" w:rsidP="00000000" w:rsidRDefault="00000000" w:rsidRPr="00000000">
            <w:pPr>
              <w:numPr>
                <w:ilvl w:val="0"/>
                <w:numId w:val="83"/>
              </w:numPr>
              <w:spacing w:after="100" w:before="0" w:line="240" w:lineRule="auto"/>
              <w:ind w:left="326" w:hanging="326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Lousa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280" w:before="10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Avaliação diagnóstica (participação do aluno em sala de aula) </w:t>
            </w:r>
          </w:p>
          <w:p w:rsidR="00000000" w:rsidDel="00000000" w:rsidP="00000000" w:rsidRDefault="00000000" w:rsidRPr="00000000">
            <w:pPr>
              <w:spacing w:after="28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Atividades complementares (individuais e coletivas)</w:t>
            </w:r>
          </w:p>
          <w:p w:rsidR="00000000" w:rsidDel="00000000" w:rsidP="00000000" w:rsidRDefault="00000000" w:rsidRPr="00000000">
            <w:pPr>
              <w:spacing w:after="10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Avaliação escrita de acordo com calendário da instituição.</w:t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25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RAMALHO,Ivan et. Al. </w:t>
            </w:r>
            <w:r w:rsidDel="00000000" w:rsidR="00000000" w:rsidRPr="00000000">
              <w:rPr>
                <w:b w:val="1"/>
                <w:rtl w:val="0"/>
              </w:rPr>
              <w:t xml:space="preserve">Fundamentos da Física. </w:t>
            </w:r>
            <w:r w:rsidDel="00000000" w:rsidR="00000000" w:rsidRPr="00000000">
              <w:rPr>
                <w:rtl w:val="0"/>
              </w:rPr>
              <w:t xml:space="preserve">Editora Moderna. Volumes 1 e 2.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NICOLAU et. Al. </w:t>
            </w:r>
            <w:r w:rsidDel="00000000" w:rsidR="00000000" w:rsidRPr="00000000">
              <w:rPr>
                <w:b w:val="1"/>
                <w:rtl w:val="0"/>
              </w:rPr>
              <w:t xml:space="preserve">Física Básica. </w:t>
            </w:r>
            <w:r w:rsidDel="00000000" w:rsidR="00000000" w:rsidRPr="00000000">
              <w:rPr>
                <w:rtl w:val="0"/>
              </w:rPr>
              <w:t xml:space="preserve">Editora Atual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6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PARANÁ </w:t>
            </w:r>
            <w:r w:rsidDel="00000000" w:rsidR="00000000" w:rsidRPr="00000000">
              <w:rPr>
                <w:b w:val="1"/>
                <w:rtl w:val="0"/>
              </w:rPr>
              <w:t xml:space="preserve">Física.</w:t>
            </w:r>
            <w:r w:rsidDel="00000000" w:rsidR="00000000" w:rsidRPr="00000000">
              <w:rPr>
                <w:rtl w:val="0"/>
              </w:rPr>
              <w:t xml:space="preserve"> Editora Ática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0" distT="0" distL="114300" distR="114300">
            <wp:extent cx="8988425" cy="4951730"/>
            <wp:effectExtent b="0" l="0" r="0" t="0"/>
            <wp:docPr id="48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88425" cy="4951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26"/>
        <w:tblW w:w="14143.999999999998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06"/>
        <w:gridCol w:w="38"/>
        <w:tblGridChange w:id="0">
          <w:tblGrid>
            <w:gridCol w:w="14106"/>
            <w:gridCol w:w="38"/>
          </w:tblGrid>
        </w:tblGridChange>
      </w:tblGrid>
      <w:t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62"/>
              </w:numPr>
              <w:spacing w:after="0" w:before="60" w:line="240" w:lineRule="auto"/>
              <w:ind w:left="36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Carga Elétrica e Lei de Coulomb; </w:t>
            </w:r>
          </w:p>
          <w:p w:rsidR="00000000" w:rsidDel="00000000" w:rsidP="00000000" w:rsidRDefault="00000000" w:rsidRPr="00000000">
            <w:pPr>
              <w:numPr>
                <w:ilvl w:val="0"/>
                <w:numId w:val="62"/>
              </w:numPr>
              <w:spacing w:after="0" w:before="60" w:line="240" w:lineRule="auto"/>
              <w:ind w:left="36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Campo Elétrico;</w:t>
            </w:r>
          </w:p>
          <w:p w:rsidR="00000000" w:rsidDel="00000000" w:rsidP="00000000" w:rsidRDefault="00000000" w:rsidRPr="00000000">
            <w:pPr>
              <w:numPr>
                <w:ilvl w:val="0"/>
                <w:numId w:val="62"/>
              </w:numPr>
              <w:spacing w:after="0" w:before="60" w:line="240" w:lineRule="auto"/>
              <w:ind w:left="36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Potencial Elétrico;</w:t>
            </w:r>
          </w:p>
          <w:p w:rsidR="00000000" w:rsidDel="00000000" w:rsidP="00000000" w:rsidRDefault="00000000" w:rsidRPr="00000000">
            <w:pPr>
              <w:numPr>
                <w:ilvl w:val="0"/>
                <w:numId w:val="62"/>
              </w:numPr>
              <w:spacing w:after="0" w:before="60" w:line="240" w:lineRule="auto"/>
              <w:ind w:left="36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Capacitores; </w:t>
            </w:r>
          </w:p>
          <w:p w:rsidR="00000000" w:rsidDel="00000000" w:rsidP="00000000" w:rsidRDefault="00000000" w:rsidRPr="00000000">
            <w:pPr>
              <w:numPr>
                <w:ilvl w:val="0"/>
                <w:numId w:val="62"/>
              </w:numPr>
              <w:spacing w:after="0" w:before="60" w:line="240" w:lineRule="auto"/>
              <w:ind w:left="36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Estudo dos Resistores; </w:t>
            </w:r>
          </w:p>
          <w:p w:rsidR="00000000" w:rsidDel="00000000" w:rsidP="00000000" w:rsidRDefault="00000000" w:rsidRPr="00000000">
            <w:pPr>
              <w:numPr>
                <w:ilvl w:val="0"/>
                <w:numId w:val="62"/>
              </w:numPr>
              <w:spacing w:after="0" w:before="60" w:line="240" w:lineRule="auto"/>
              <w:ind w:left="36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Gerador e Receptor; </w:t>
            </w:r>
          </w:p>
          <w:p w:rsidR="00000000" w:rsidDel="00000000" w:rsidP="00000000" w:rsidRDefault="00000000" w:rsidRPr="00000000">
            <w:pPr>
              <w:numPr>
                <w:ilvl w:val="0"/>
                <w:numId w:val="62"/>
              </w:numPr>
              <w:spacing w:after="0" w:before="60" w:line="240" w:lineRule="auto"/>
              <w:ind w:left="36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Leis de Kirchhoff;</w:t>
            </w:r>
          </w:p>
        </w:tc>
      </w:tr>
      <w:t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Selecionar, organizar, relacionar, interpretar dados e informações representados de diferentes formas, para tomar decisões e enfrentar situações-problema; Compreender o papel das ciências naturais e das tecnologias a elas associadas, nos processos de produção e no desenvolvimento econômico e social contemporâneo;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Reconhecer e saber utilizar corretamente símbolos, códigos e nomenclaturas de grandezas da Física.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Conhecer as unidades e as relações entre as unidades de uma mesma grandeza física para fazer traduções entre elas e utilizá-las adequadamente.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Apropriar-se de conhecimentos da física para compreender o mundo natural e para interpretar, avaliar e planejar intervenções científico-tecnológicas no mundo contemporâneo.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Definir as cargas elementares; Diferenciar os processos de eletrização; Calcular a quantidade de carga.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Utilizar leis físicas para prever e interpretar movimentos e analisar procedimentos para alterá-los ou valia-los, em situações de interação física entre partículas.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Resolver problemas simples envolvendo lei de Coulomb; Calcular atrito estático; Relacionar grandezas.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Calcular trabalho de uma força elétrica; Conceituar potencial e energia potencial elétrica.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Diferenciar as linhas de força dos prótons e elétrons. Calcular energia potencial elétrica.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* Diferenciar os geradores dos receptores. Identificar os dispositivos que compõe o circuito de corrente contínua.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UNIDADE I – Carga Elétrica e Lei de Coulomb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Processo histórico.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Quantidade de carga.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Processos de Eletrização.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Lei de Coulomb.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UNIDADE II – Campo Elétrico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Campo elétrico de uma carga pontual.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Campo elétrico de um conjunto de cargas.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Linhas de força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UNIDADE III – Potencial Elétrico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Trabalho da Força elétrica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Potencial elétrico.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Energia Potencial elétrica.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Diferença de potencial.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Superfície equipotencial.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UNIDADE IV – Capacitores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Capacitância.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Tipos de capacitores.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Associação de capacitores.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Energia armazenada.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Materiais dielétricos.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UNIDADE V – Estudo dos Resistores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Corrente elétrica.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Tipos de corrente elétrica.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Leis de Ohm.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Associação de resistores.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UNIDADE VI – Gerador e Receptor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Geradores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Tipos de Geradores.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Equação do gerador.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Rendimento do gerador.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Receptor.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Tipos de receptores.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Equação do receptor.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Rendimento do receptor.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UNIDADE VII – Leis de Kirchhoff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Lei dos nós.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Lei das malhas.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Dispositivos que compõe um circuito.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  <w:t xml:space="preserve">Circuitos de corrente contínua.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 (quando houver)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Física III</w:t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27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457"/>
        <w:gridCol w:w="3972"/>
        <w:gridCol w:w="4715"/>
        <w:tblGridChange w:id="0">
          <w:tblGrid>
            <w:gridCol w:w="5457"/>
            <w:gridCol w:w="3972"/>
            <w:gridCol w:w="4715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DIDÁTICOS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Revisão para fundamentação teórica;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A aula se desenvolverá da seguinte maneira: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1. recapitulação do conteúdo 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2. Exposição do conteúdo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3. Apresentação de um vídeo para melhor compressão do conceito.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Aplicação prática do assunto através de exercícios que poderá ser realizado em grupo ou individual. 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* Recomendações bibliográficas para o aprofundamento do assunto.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No decorrer da aula expositiva serão utilizados os seguintes recursos:</w:t>
            </w:r>
          </w:p>
          <w:p w:rsidR="00000000" w:rsidDel="00000000" w:rsidP="00000000" w:rsidRDefault="00000000" w:rsidRPr="00000000">
            <w:pPr>
              <w:numPr>
                <w:ilvl w:val="0"/>
                <w:numId w:val="83"/>
              </w:numPr>
              <w:spacing w:after="0" w:before="0" w:line="240" w:lineRule="auto"/>
              <w:ind w:left="326" w:hanging="326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Vídeo</w:t>
            </w:r>
          </w:p>
          <w:p w:rsidR="00000000" w:rsidDel="00000000" w:rsidP="00000000" w:rsidRDefault="00000000" w:rsidRPr="00000000">
            <w:pPr>
              <w:numPr>
                <w:ilvl w:val="0"/>
                <w:numId w:val="83"/>
              </w:numPr>
              <w:spacing w:after="0" w:before="0" w:line="240" w:lineRule="auto"/>
              <w:ind w:left="326" w:hanging="326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Projetor Multimídia</w:t>
            </w:r>
          </w:p>
          <w:p w:rsidR="00000000" w:rsidDel="00000000" w:rsidP="00000000" w:rsidRDefault="00000000" w:rsidRPr="00000000">
            <w:pPr>
              <w:numPr>
                <w:ilvl w:val="0"/>
                <w:numId w:val="83"/>
              </w:numPr>
              <w:spacing w:after="0" w:before="0" w:line="240" w:lineRule="auto"/>
              <w:ind w:left="326" w:hanging="326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Microcomputador</w:t>
            </w:r>
          </w:p>
          <w:p w:rsidR="00000000" w:rsidDel="00000000" w:rsidP="00000000" w:rsidRDefault="00000000" w:rsidRPr="00000000">
            <w:pPr>
              <w:numPr>
                <w:ilvl w:val="0"/>
                <w:numId w:val="83"/>
              </w:numPr>
              <w:spacing w:after="0" w:before="0" w:line="240" w:lineRule="auto"/>
              <w:ind w:left="326" w:hanging="326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Lousa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Avaliação diagnóstica (participação do aluno em sala de aula) 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Atividades complementares (individuais e coletivas)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Avaliação escrita de acordo com calendário da instituição.</w:t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28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RAMALHO,Ivan et. Al. </w:t>
            </w:r>
            <w:r w:rsidDel="00000000" w:rsidR="00000000" w:rsidRPr="00000000">
              <w:rPr>
                <w:b w:val="1"/>
                <w:rtl w:val="0"/>
              </w:rPr>
              <w:t xml:space="preserve">Fundamentos da Física. </w:t>
            </w:r>
            <w:r w:rsidDel="00000000" w:rsidR="00000000" w:rsidRPr="00000000">
              <w:rPr>
                <w:rtl w:val="0"/>
              </w:rPr>
              <w:t xml:space="preserve">Editora Moderna. Volume 3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NICOLAU et. Al. </w:t>
            </w:r>
            <w:r w:rsidDel="00000000" w:rsidR="00000000" w:rsidRPr="00000000">
              <w:rPr>
                <w:b w:val="1"/>
                <w:rtl w:val="0"/>
              </w:rPr>
              <w:t xml:space="preserve">Física Básica. </w:t>
            </w:r>
            <w:r w:rsidDel="00000000" w:rsidR="00000000" w:rsidRPr="00000000">
              <w:rPr>
                <w:rtl w:val="0"/>
              </w:rPr>
              <w:t xml:space="preserve">Editora Atual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6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PARANÁ </w:t>
            </w:r>
            <w:r w:rsidDel="00000000" w:rsidR="00000000" w:rsidRPr="00000000">
              <w:rPr>
                <w:b w:val="1"/>
                <w:rtl w:val="0"/>
              </w:rPr>
              <w:t xml:space="preserve">Física.</w:t>
            </w:r>
            <w:r w:rsidDel="00000000" w:rsidR="00000000" w:rsidRPr="00000000">
              <w:rPr>
                <w:rtl w:val="0"/>
              </w:rPr>
              <w:t xml:space="preserve"> Editora Ática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49" name="image60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60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pStyle w:val="Heading1"/>
        <w:tabs>
          <w:tab w:val="left" w:pos="5295"/>
        </w:tabs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 xml:space="preserve">    </w:t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PLANO DE DISCIPLINA</w:t>
      </w:r>
    </w:p>
    <w:tbl>
      <w:tblPr>
        <w:tblStyle w:val="Table129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Geografia 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40 h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30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Lucas da Silva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sz w:val="24"/>
          <w:szCs w:val="24"/>
          <w:rtl w:val="0"/>
        </w:rPr>
        <w:t xml:space="preserve">Data: 23/12/2010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131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5"/>
        <w:gridCol w:w="4715"/>
        <w:tblGridChange w:id="0">
          <w:tblGrid>
            <w:gridCol w:w="4714"/>
            <w:gridCol w:w="4715"/>
            <w:gridCol w:w="4715"/>
          </w:tblGrid>
        </w:tblGridChange>
      </w:tblGrid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="276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3"/>
              <w:tabs>
                <w:tab w:val="left" w:pos="708"/>
              </w:tabs>
              <w:spacing w:before="240" w:line="276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b w:val="0"/>
                <w:sz w:val="24"/>
                <w:szCs w:val="24"/>
                <w:rtl w:val="0"/>
              </w:rPr>
              <w:t xml:space="preserve">Os domínios naturais e a relação do ser humano com o ambiente, Relação homem-natureza, a apropriação dos recursos naturais pelas sociedades ao longo do tempo; Recursos; Recursos; A nova ordem ambiental internacional; Estrutura interna da terra; Estruturas e características do solo do relevo, clima, vegetação no Brasil e no mundo; </w:t>
            </w:r>
            <w:hyperlink r:id="rId30">
              <w:r w:rsidDel="00000000" w:rsidR="00000000" w:rsidRPr="00000000">
                <w:rPr>
                  <w:b w:val="0"/>
                  <w:color w:val="000000"/>
                  <w:u w:val="none"/>
                  <w:rtl w:val="0"/>
                </w:rPr>
                <w:t xml:space="preserve">Os Domínios Morfoclimáticos do Brasi</w:t>
              </w:r>
            </w:hyperlink>
            <w:hyperlink r:id="rId31">
              <w:r w:rsidDel="00000000" w:rsidR="00000000" w:rsidRPr="00000000">
                <w:rPr>
                  <w:b w:val="0"/>
                  <w:color w:val="0000ff"/>
                  <w:u w:val="single"/>
                  <w:rtl w:val="0"/>
                </w:rPr>
                <w:t xml:space="preserve">l</w:t>
              </w:r>
            </w:hyperlink>
            <w:r w:rsidDel="00000000" w:rsidR="00000000" w:rsidRPr="00000000">
              <w:rPr>
                <w:b w:val="0"/>
                <w:sz w:val="24"/>
                <w:szCs w:val="24"/>
                <w:rtl w:val="0"/>
              </w:rPr>
              <w:t xml:space="preserve"> e  representação espacial: projeções cartográficas; leitura de mapas temáticos, físicos e políticos; tecnologias modernas aplicadas à cartografia.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240" w:line="276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10"/>
              </w:numPr>
              <w:tabs>
                <w:tab w:val="left" w:pos="142"/>
              </w:tabs>
              <w:spacing w:after="0" w:before="0" w:line="276" w:lineRule="auto"/>
              <w:ind w:left="284" w:hanging="284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Operar com os conceitos básicos da Geografia  para análise e representação do espaço em suas múltiplas escalas.</w:t>
            </w:r>
          </w:p>
          <w:p w:rsidR="00000000" w:rsidDel="00000000" w:rsidP="00000000" w:rsidRDefault="00000000" w:rsidRPr="00000000">
            <w:pPr>
              <w:numPr>
                <w:ilvl w:val="0"/>
                <w:numId w:val="110"/>
              </w:numPr>
              <w:tabs>
                <w:tab w:val="left" w:pos="142"/>
              </w:tabs>
              <w:spacing w:after="0" w:before="0" w:line="276" w:lineRule="auto"/>
              <w:ind w:left="284" w:hanging="284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Ter capacidade de articulação dos conceitos.</w:t>
            </w:r>
          </w:p>
          <w:p w:rsidR="00000000" w:rsidDel="00000000" w:rsidP="00000000" w:rsidRDefault="00000000" w:rsidRPr="00000000">
            <w:pPr>
              <w:numPr>
                <w:ilvl w:val="0"/>
                <w:numId w:val="110"/>
              </w:numPr>
              <w:tabs>
                <w:tab w:val="left" w:pos="142"/>
              </w:tabs>
              <w:spacing w:after="0" w:before="0" w:line="276" w:lineRule="auto"/>
              <w:ind w:left="284" w:hanging="284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Compreender o espaço geográfico a partir das múltiplas interações entre sociedade e natureza.</w:t>
            </w:r>
          </w:p>
          <w:p w:rsidR="00000000" w:rsidDel="00000000" w:rsidP="00000000" w:rsidRDefault="00000000" w:rsidRPr="00000000">
            <w:pPr>
              <w:numPr>
                <w:ilvl w:val="0"/>
                <w:numId w:val="110"/>
              </w:numPr>
              <w:tabs>
                <w:tab w:val="left" w:pos="142"/>
              </w:tabs>
              <w:spacing w:after="0" w:before="0" w:line="276" w:lineRule="auto"/>
              <w:ind w:left="284" w:hanging="284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Dominar as linguagens próprias à análise geográfica.</w:t>
            </w:r>
          </w:p>
          <w:p w:rsidR="00000000" w:rsidDel="00000000" w:rsidP="00000000" w:rsidRDefault="00000000" w:rsidRPr="00000000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="276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111"/>
              </w:numPr>
              <w:tabs>
                <w:tab w:val="left" w:pos="284"/>
              </w:tabs>
              <w:spacing w:after="0" w:before="0" w:line="276" w:lineRule="auto"/>
              <w:ind w:left="284" w:hanging="284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Articular os conceitos da Geografia com a observação, descrição, organização de dados e informações do espaço geográfico considerando as escalas de análise.</w:t>
            </w:r>
          </w:p>
          <w:p w:rsidR="00000000" w:rsidDel="00000000" w:rsidP="00000000" w:rsidRDefault="00000000" w:rsidRPr="00000000">
            <w:pPr>
              <w:numPr>
                <w:ilvl w:val="0"/>
                <w:numId w:val="111"/>
              </w:numPr>
              <w:tabs>
                <w:tab w:val="left" w:pos="284"/>
              </w:tabs>
              <w:spacing w:after="0" w:before="0" w:line="276" w:lineRule="auto"/>
              <w:ind w:left="284" w:hanging="284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Reconhecer as dimensões de tempo e espaço na análise geográfica.</w:t>
            </w:r>
          </w:p>
          <w:p w:rsidR="00000000" w:rsidDel="00000000" w:rsidP="00000000" w:rsidRDefault="00000000" w:rsidRPr="00000000">
            <w:pPr>
              <w:numPr>
                <w:ilvl w:val="0"/>
                <w:numId w:val="111"/>
              </w:numPr>
              <w:tabs>
                <w:tab w:val="left" w:pos="284"/>
              </w:tabs>
              <w:spacing w:after="0" w:before="0" w:line="276" w:lineRule="auto"/>
              <w:ind w:left="284" w:hanging="284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Analisar os espaços considerando a influência dos eventos da natureza e da sociedade.</w:t>
            </w:r>
          </w:p>
          <w:p w:rsidR="00000000" w:rsidDel="00000000" w:rsidP="00000000" w:rsidRDefault="00000000" w:rsidRPr="00000000">
            <w:pPr>
              <w:numPr>
                <w:ilvl w:val="0"/>
                <w:numId w:val="111"/>
              </w:numPr>
              <w:tabs>
                <w:tab w:val="left" w:pos="284"/>
              </w:tabs>
              <w:spacing w:after="0" w:before="0" w:line="276" w:lineRule="auto"/>
              <w:ind w:left="284" w:hanging="284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Observar a possibilidade de predomínio de um ou de outro tipo de origem do evento.</w:t>
            </w:r>
          </w:p>
          <w:p w:rsidR="00000000" w:rsidDel="00000000" w:rsidP="00000000" w:rsidRDefault="00000000" w:rsidRPr="00000000">
            <w:pPr>
              <w:numPr>
                <w:ilvl w:val="0"/>
                <w:numId w:val="111"/>
              </w:numPr>
              <w:tabs>
                <w:tab w:val="left" w:pos="284"/>
              </w:tabs>
              <w:spacing w:after="0" w:before="0" w:line="276" w:lineRule="auto"/>
              <w:ind w:left="284" w:hanging="284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Verificar a inter-relação dos processos sociais e naturais na produção e organização do espaço geográfico em suas diversas escalas.</w:t>
            </w:r>
          </w:p>
          <w:p w:rsidR="00000000" w:rsidDel="00000000" w:rsidP="00000000" w:rsidRDefault="00000000" w:rsidRPr="00000000">
            <w:pPr>
              <w:numPr>
                <w:ilvl w:val="0"/>
                <w:numId w:val="111"/>
              </w:numPr>
              <w:tabs>
                <w:tab w:val="left" w:pos="284"/>
              </w:tabs>
              <w:spacing w:after="0" w:before="0" w:line="276" w:lineRule="auto"/>
              <w:ind w:left="284" w:hanging="284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Identificar os fenômenos geográficos expressos em diferentes linguagens.</w:t>
            </w:r>
          </w:p>
          <w:p w:rsidR="00000000" w:rsidDel="00000000" w:rsidP="00000000" w:rsidRDefault="00000000" w:rsidRPr="00000000">
            <w:pPr>
              <w:numPr>
                <w:ilvl w:val="0"/>
                <w:numId w:val="111"/>
              </w:numPr>
              <w:tabs>
                <w:tab w:val="left" w:pos="284"/>
              </w:tabs>
              <w:spacing w:after="0" w:before="0" w:line="276" w:lineRule="auto"/>
              <w:ind w:left="284" w:hanging="284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Utilizar mapas e gráficos resultantes de diferentes tecnologias.</w:t>
            </w:r>
          </w:p>
          <w:p w:rsidR="00000000" w:rsidDel="00000000" w:rsidP="00000000" w:rsidRDefault="00000000" w:rsidRPr="00000000">
            <w:pPr>
              <w:numPr>
                <w:ilvl w:val="0"/>
                <w:numId w:val="111"/>
              </w:numPr>
              <w:tabs>
                <w:tab w:val="left" w:pos="284"/>
              </w:tabs>
              <w:spacing w:after="0" w:before="0" w:line="276" w:lineRule="auto"/>
              <w:ind w:left="284" w:hanging="284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Reconhecer variadas formas de representação do espaço: cartográfica e tratamentos gráficos, matemáticos, estatísticos e iconográficos.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</w:p>
        </w:tc>
      </w:tr>
      <w:tr>
        <w:trPr>
          <w:trHeight w:val="324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112"/>
              </w:numPr>
              <w:tabs>
                <w:tab w:val="left" w:pos="165"/>
                <w:tab w:val="left" w:pos="426"/>
              </w:tabs>
              <w:spacing w:after="0" w:before="0" w:line="276" w:lineRule="auto"/>
              <w:ind w:left="426" w:hanging="426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Relação homem-natureza, a apropriação dos recursos naturais pelas sociedades ao longo do tempo. </w:t>
            </w:r>
          </w:p>
          <w:p w:rsidR="00000000" w:rsidDel="00000000" w:rsidP="00000000" w:rsidRDefault="00000000" w:rsidRPr="00000000">
            <w:pPr>
              <w:numPr>
                <w:ilvl w:val="0"/>
                <w:numId w:val="112"/>
              </w:numPr>
              <w:tabs>
                <w:tab w:val="left" w:pos="165"/>
                <w:tab w:val="left" w:pos="426"/>
              </w:tabs>
              <w:spacing w:after="0" w:before="0" w:line="276" w:lineRule="auto"/>
              <w:ind w:left="426" w:hanging="426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Impacto ambiental das atividades econômicas no Brasil. </w:t>
            </w:r>
          </w:p>
          <w:p w:rsidR="00000000" w:rsidDel="00000000" w:rsidP="00000000" w:rsidRDefault="00000000" w:rsidRPr="00000000">
            <w:pPr>
              <w:numPr>
                <w:ilvl w:val="0"/>
                <w:numId w:val="112"/>
              </w:numPr>
              <w:tabs>
                <w:tab w:val="left" w:pos="165"/>
                <w:tab w:val="left" w:pos="426"/>
              </w:tabs>
              <w:spacing w:after="0" w:before="0" w:line="276" w:lineRule="auto"/>
              <w:ind w:left="426" w:hanging="426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Recursos minerais e energéticos: exploração e impactos. </w:t>
            </w:r>
          </w:p>
          <w:p w:rsidR="00000000" w:rsidDel="00000000" w:rsidP="00000000" w:rsidRDefault="00000000" w:rsidRPr="00000000">
            <w:pPr>
              <w:numPr>
                <w:ilvl w:val="0"/>
                <w:numId w:val="112"/>
              </w:numPr>
              <w:tabs>
                <w:tab w:val="left" w:pos="165"/>
                <w:tab w:val="left" w:pos="426"/>
              </w:tabs>
              <w:spacing w:after="0" w:before="0" w:line="276" w:lineRule="auto"/>
              <w:ind w:left="426" w:hanging="426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Recursos hídricos; bacias hidrográficas e seus aproveitamentos. </w:t>
            </w:r>
          </w:p>
          <w:p w:rsidR="00000000" w:rsidDel="00000000" w:rsidP="00000000" w:rsidRDefault="00000000" w:rsidRPr="00000000">
            <w:pPr>
              <w:numPr>
                <w:ilvl w:val="0"/>
                <w:numId w:val="112"/>
              </w:numPr>
              <w:tabs>
                <w:tab w:val="left" w:pos="165"/>
                <w:tab w:val="left" w:pos="426"/>
              </w:tabs>
              <w:spacing w:after="0" w:before="0" w:line="276" w:lineRule="auto"/>
              <w:ind w:left="426" w:hanging="426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 nova ordem ambiental internacional; políticas territoriais ambientais; uso e conservação dos recursos naturais, unidades de conservação, corredores ecológicos, zoneamento ecológico e econômico. </w:t>
            </w:r>
          </w:p>
          <w:p w:rsidR="00000000" w:rsidDel="00000000" w:rsidP="00000000" w:rsidRDefault="00000000" w:rsidRPr="00000000">
            <w:pPr>
              <w:numPr>
                <w:ilvl w:val="0"/>
                <w:numId w:val="112"/>
              </w:numPr>
              <w:tabs>
                <w:tab w:val="left" w:pos="165"/>
                <w:tab w:val="left" w:pos="426"/>
              </w:tabs>
              <w:spacing w:after="0" w:before="0" w:line="276" w:lineRule="auto"/>
              <w:ind w:left="426" w:hanging="426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Estrutura interna da terra. </w:t>
            </w:r>
          </w:p>
          <w:p w:rsidR="00000000" w:rsidDel="00000000" w:rsidP="00000000" w:rsidRDefault="00000000" w:rsidRPr="00000000">
            <w:pPr>
              <w:numPr>
                <w:ilvl w:val="0"/>
                <w:numId w:val="112"/>
              </w:numPr>
              <w:tabs>
                <w:tab w:val="left" w:pos="165"/>
                <w:tab w:val="left" w:pos="426"/>
              </w:tabs>
              <w:spacing w:after="0" w:before="0" w:line="276" w:lineRule="auto"/>
              <w:ind w:left="426" w:hanging="426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Estruturas do solo e do relevo; agentes internos e externos modeladores do relevo. </w:t>
            </w:r>
          </w:p>
          <w:p w:rsidR="00000000" w:rsidDel="00000000" w:rsidP="00000000" w:rsidRDefault="00000000" w:rsidRPr="00000000">
            <w:pPr>
              <w:numPr>
                <w:ilvl w:val="0"/>
                <w:numId w:val="112"/>
              </w:numPr>
              <w:tabs>
                <w:tab w:val="left" w:pos="165"/>
                <w:tab w:val="left" w:pos="426"/>
              </w:tabs>
              <w:spacing w:after="0" w:before="0" w:line="276" w:lineRule="auto"/>
              <w:ind w:left="426" w:hanging="426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Situação geral da atmosfera e classificação climática. </w:t>
            </w:r>
          </w:p>
          <w:p w:rsidR="00000000" w:rsidDel="00000000" w:rsidP="00000000" w:rsidRDefault="00000000" w:rsidRPr="00000000">
            <w:pPr>
              <w:numPr>
                <w:ilvl w:val="0"/>
                <w:numId w:val="112"/>
              </w:numPr>
              <w:tabs>
                <w:tab w:val="left" w:pos="165"/>
                <w:tab w:val="left" w:pos="426"/>
              </w:tabs>
              <w:spacing w:after="0" w:before="0" w:line="276" w:lineRule="auto"/>
              <w:ind w:left="426" w:hanging="426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As características climáticas do território brasileiro. </w:t>
            </w:r>
          </w:p>
          <w:p w:rsidR="00000000" w:rsidDel="00000000" w:rsidP="00000000" w:rsidRDefault="00000000" w:rsidRPr="00000000">
            <w:pPr>
              <w:numPr>
                <w:ilvl w:val="0"/>
                <w:numId w:val="112"/>
              </w:numPr>
              <w:tabs>
                <w:tab w:val="left" w:pos="165"/>
                <w:tab w:val="left" w:pos="426"/>
              </w:tabs>
              <w:spacing w:after="0" w:before="0" w:line="276" w:lineRule="auto"/>
              <w:ind w:left="426" w:hanging="426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Os grandes domínios da vegetação no Brasil e no mundo.</w:t>
            </w:r>
          </w:p>
          <w:p w:rsidR="00000000" w:rsidDel="00000000" w:rsidP="00000000" w:rsidRDefault="00000000" w:rsidRPr="00000000">
            <w:pPr>
              <w:pStyle w:val="Heading3"/>
              <w:numPr>
                <w:ilvl w:val="0"/>
                <w:numId w:val="112"/>
              </w:numPr>
              <w:tabs>
                <w:tab w:val="left" w:pos="165"/>
                <w:tab w:val="left" w:pos="426"/>
              </w:tabs>
              <w:spacing w:after="0" w:before="0" w:line="276" w:lineRule="auto"/>
              <w:ind w:left="426" w:hanging="426"/>
              <w:contextualSpacing w:val="0"/>
              <w:jc w:val="left"/>
              <w:rPr>
                <w:b w:val="0"/>
                <w:sz w:val="24"/>
                <w:szCs w:val="24"/>
              </w:rPr>
            </w:pPr>
            <w:hyperlink r:id="rId32">
              <w:r w:rsidDel="00000000" w:rsidR="00000000" w:rsidRPr="00000000">
                <w:rPr>
                  <w:b w:val="0"/>
                  <w:color w:val="0000ff"/>
                  <w:u w:val="single"/>
                  <w:rtl w:val="0"/>
                </w:rPr>
                <w:t xml:space="preserve">O</w:t>
              </w:r>
            </w:hyperlink>
            <w:hyperlink r:id="rId33">
              <w:r w:rsidDel="00000000" w:rsidR="00000000" w:rsidRPr="00000000">
                <w:rPr>
                  <w:b w:val="0"/>
                  <w:color w:val="000000"/>
                  <w:u w:val="none"/>
                  <w:rtl w:val="0"/>
                </w:rPr>
                <w:t xml:space="preserve">s Domínios Morfoclimáticos do Brasil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12"/>
              </w:numPr>
              <w:tabs>
                <w:tab w:val="left" w:pos="165"/>
                <w:tab w:val="left" w:pos="426"/>
              </w:tabs>
              <w:spacing w:after="0" w:before="0" w:line="276" w:lineRule="auto"/>
              <w:ind w:left="426" w:hanging="426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Projeções cartográficas; leitura de mapas temáticos, físicos e políticos; tecnologias modernas aplicadas à cartografia.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 (quando houver)</w:t>
            </w:r>
          </w:p>
        </w:tc>
      </w:tr>
      <w:tr>
        <w:trPr>
          <w:trHeight w:val="40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1"/>
                <w:numId w:val="113"/>
              </w:numPr>
              <w:spacing w:after="0" w:before="100" w:line="276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Aulas expositivas e dialogados</w:t>
            </w:r>
          </w:p>
          <w:p w:rsidR="00000000" w:rsidDel="00000000" w:rsidP="00000000" w:rsidRDefault="00000000" w:rsidRPr="00000000">
            <w:pPr>
              <w:numPr>
                <w:ilvl w:val="1"/>
                <w:numId w:val="113"/>
              </w:numPr>
              <w:spacing w:after="0" w:before="0" w:line="276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Colóquios</w:t>
            </w:r>
          </w:p>
          <w:p w:rsidR="00000000" w:rsidDel="00000000" w:rsidP="00000000" w:rsidRDefault="00000000" w:rsidRPr="00000000">
            <w:pPr>
              <w:numPr>
                <w:ilvl w:val="1"/>
                <w:numId w:val="113"/>
              </w:numPr>
              <w:spacing w:after="0" w:before="0" w:line="276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Leituras</w:t>
            </w:r>
          </w:p>
          <w:p w:rsidR="00000000" w:rsidDel="00000000" w:rsidP="00000000" w:rsidRDefault="00000000" w:rsidRPr="00000000">
            <w:pPr>
              <w:numPr>
                <w:ilvl w:val="1"/>
                <w:numId w:val="113"/>
              </w:numPr>
              <w:spacing w:after="0" w:before="0" w:line="276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Produção textual</w:t>
            </w:r>
          </w:p>
          <w:p w:rsidR="00000000" w:rsidDel="00000000" w:rsidP="00000000" w:rsidRDefault="00000000" w:rsidRPr="00000000">
            <w:pPr>
              <w:numPr>
                <w:ilvl w:val="1"/>
                <w:numId w:val="113"/>
              </w:numPr>
              <w:spacing w:after="0" w:before="0" w:line="276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Pesquisas </w:t>
            </w:r>
          </w:p>
          <w:p w:rsidR="00000000" w:rsidDel="00000000" w:rsidP="00000000" w:rsidRDefault="00000000" w:rsidRPr="00000000">
            <w:pPr>
              <w:numPr>
                <w:ilvl w:val="1"/>
                <w:numId w:val="113"/>
              </w:numPr>
              <w:spacing w:after="100" w:before="0" w:line="276" w:lineRule="auto"/>
              <w:ind w:left="720" w:hanging="360"/>
              <w:contextualSpacing w:val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Estudos dirigidos e orientados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1"/>
                <w:numId w:val="113"/>
              </w:numPr>
              <w:spacing w:after="0" w:before="100" w:line="276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Lousa</w:t>
            </w:r>
          </w:p>
          <w:p w:rsidR="00000000" w:rsidDel="00000000" w:rsidP="00000000" w:rsidRDefault="00000000" w:rsidRPr="00000000">
            <w:pPr>
              <w:numPr>
                <w:ilvl w:val="1"/>
                <w:numId w:val="113"/>
              </w:numPr>
              <w:spacing w:after="0" w:before="0" w:line="276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DVDs, CDs </w:t>
            </w:r>
          </w:p>
          <w:p w:rsidR="00000000" w:rsidDel="00000000" w:rsidP="00000000" w:rsidRDefault="00000000" w:rsidRPr="00000000">
            <w:pPr>
              <w:numPr>
                <w:ilvl w:val="1"/>
                <w:numId w:val="113"/>
              </w:numPr>
              <w:spacing w:after="0" w:before="0" w:line="276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Projetor Multimídia</w:t>
            </w:r>
          </w:p>
          <w:p w:rsidR="00000000" w:rsidDel="00000000" w:rsidP="00000000" w:rsidRDefault="00000000" w:rsidRPr="00000000">
            <w:pPr>
              <w:numPr>
                <w:ilvl w:val="1"/>
                <w:numId w:val="113"/>
              </w:numPr>
              <w:spacing w:after="0" w:before="0" w:line="276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Livros </w:t>
            </w:r>
          </w:p>
          <w:p w:rsidR="00000000" w:rsidDel="00000000" w:rsidP="00000000" w:rsidRDefault="00000000" w:rsidRPr="00000000">
            <w:pPr>
              <w:numPr>
                <w:ilvl w:val="1"/>
                <w:numId w:val="113"/>
              </w:numPr>
              <w:spacing w:after="0" w:before="0" w:line="276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Capítulos de livro</w:t>
            </w:r>
          </w:p>
          <w:p w:rsidR="00000000" w:rsidDel="00000000" w:rsidP="00000000" w:rsidRDefault="00000000" w:rsidRPr="00000000">
            <w:pPr>
              <w:numPr>
                <w:ilvl w:val="1"/>
                <w:numId w:val="113"/>
              </w:numPr>
              <w:spacing w:after="100" w:before="0" w:line="276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Apostilas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1"/>
                <w:numId w:val="113"/>
              </w:numPr>
              <w:spacing w:after="0" w:before="100" w:line="276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Apresentações orais</w:t>
            </w:r>
          </w:p>
          <w:p w:rsidR="00000000" w:rsidDel="00000000" w:rsidP="00000000" w:rsidRDefault="00000000" w:rsidRPr="00000000">
            <w:pPr>
              <w:numPr>
                <w:ilvl w:val="1"/>
                <w:numId w:val="113"/>
              </w:numPr>
              <w:spacing w:after="0" w:before="0" w:line="276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Elaborações de resumos fichamentos e artigos de opinião</w:t>
            </w:r>
          </w:p>
          <w:p w:rsidR="00000000" w:rsidDel="00000000" w:rsidP="00000000" w:rsidRDefault="00000000" w:rsidRPr="00000000">
            <w:pPr>
              <w:numPr>
                <w:ilvl w:val="1"/>
                <w:numId w:val="113"/>
              </w:numPr>
              <w:spacing w:after="280" w:before="0" w:line="276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Avaliações objetivas</w:t>
            </w:r>
          </w:p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40" w:hRule="atLeast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SILVA, J. B. &amp; CAVALCANTE, T. C. Atlas escolar, Ceará: Espaço geo-histórico e cultural, João Pessoa: Grafset, 2ª ed., 2004, 200p.</w:t>
            </w:r>
          </w:p>
          <w:p w:rsidR="00000000" w:rsidDel="00000000" w:rsidP="00000000" w:rsidRDefault="00000000" w:rsidRPr="00000000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SUERTEGARAY, Dirce M. Antunes; NUNES, João Osvaldo. A natureza da geografia física na geografia: paradigmas da geografia. Terra Livre, São Paulo: AGB, n. 17, p.11-23, 2001.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VITTE, Carlos Antônio e GUERRA, A. J. T. Reflexões Sobre a Geografia Física no Brasil. Ed. Bertrand Brasil, Rio de Janeiro, 2004, 280p.</w:t>
              <w:br w:type="textWrapping"/>
            </w:r>
            <w:r w:rsidDel="00000000" w:rsidR="00000000" w:rsidRPr="00000000">
              <w:rPr>
                <w:rtl w:val="0"/>
              </w:rPr>
              <w:t xml:space="preserve">LUCCI, Elian Alabi; BRANCO, Anselmo Lazaro; MENDONÇA, Cláudio. Geografia geral e do Brasil:</w:t>
            </w:r>
          </w:p>
          <w:p w:rsidR="00000000" w:rsidDel="00000000" w:rsidP="00000000" w:rsidRDefault="00000000" w:rsidRPr="00000000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ensino médio. 3 ed. São Paulo: Saraiva, 2005.</w:t>
            </w:r>
          </w:p>
          <w:p w:rsidR="00000000" w:rsidDel="00000000" w:rsidP="00000000" w:rsidRDefault="00000000" w:rsidRPr="00000000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VESENTINI, José William. Brasil: sociedade e espaço. São Paulo: Ática, 2004.</w:t>
            </w:r>
          </w:p>
          <w:p w:rsidR="00000000" w:rsidDel="00000000" w:rsidP="00000000" w:rsidRDefault="00000000" w:rsidRPr="00000000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VESENTINI, José William Sociedade e espaço: Brasil e Geral. São Paulo: Ática, 2004.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MARTINELLI, Marcelo. Mapas da geografia e cartografia temática. São Paulo: Contexto, 2006.</w:t>
            </w:r>
          </w:p>
          <w:p w:rsidR="00000000" w:rsidDel="00000000" w:rsidP="00000000" w:rsidRDefault="00000000" w:rsidRPr="00000000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MORAES, Antônio Carlos Robert. Meio ambiente e ciências humana. São Paulo: Hucitec, 1994.</w:t>
            </w:r>
          </w:p>
          <w:p w:rsidR="00000000" w:rsidDel="00000000" w:rsidP="00000000" w:rsidRDefault="00000000" w:rsidRPr="00000000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MOREIRA, Igor, O espaço geográfico: geografia geral e do Brasil. São Paulo: Ática, 2009.</w:t>
            </w:r>
          </w:p>
          <w:p w:rsidR="00000000" w:rsidDel="00000000" w:rsidP="00000000" w:rsidRDefault="00000000" w:rsidRPr="00000000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SENE, Eustáquio de. Geografia: espaço geográfico e globalizado – geografia geral e do Brasil. São</w:t>
            </w:r>
          </w:p>
          <w:p w:rsidR="00000000" w:rsidDel="00000000" w:rsidP="00000000" w:rsidRDefault="00000000" w:rsidRPr="00000000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Paulo: Scipione, 2003.</w:t>
            </w:r>
          </w:p>
          <w:p w:rsidR="00000000" w:rsidDel="00000000" w:rsidP="00000000" w:rsidRDefault="00000000" w:rsidRPr="00000000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RIBEIRO, Wagner Costa. Mudanças climáticas, realismo e multilateralismo. Terra Livre, São Paulo: AGB, n.18, p. 75-84, 2002.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36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CUNHA, S. B. e GUERRA, A. J. T. Geomorfologia do Brasil. Rio de Janeiro, Editora Bertrand Brasil, 1998, 388p.</w:t>
            </w:r>
          </w:p>
        </w:tc>
      </w:tr>
    </w:tbl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50" name="image61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61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pStyle w:val="Heading1"/>
        <w:tabs>
          <w:tab w:val="left" w:pos="5295"/>
        </w:tabs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 xml:space="preserve">    </w:t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132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Geografia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40h/a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33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ALEXANDRE QUEIROZ PEREIRA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sz w:val="24"/>
          <w:szCs w:val="24"/>
          <w:rtl w:val="0"/>
        </w:rPr>
        <w:t xml:space="preserve">Data: 23/12/2010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134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Fonts w:ascii="Minion-BoldItalic" w:cs="Minion-BoldItalic" w:eastAsia="Minion-BoldItalic" w:hAnsi="Minion-BoldItalic"/>
                <w:rtl w:val="0"/>
              </w:rPr>
              <w:t xml:space="preserve">As diferentes fronteiras e a organização da geografia política do mundo atual, estado e organização do território; organização e distribuição mundial da população, os grandes movimentos migratórios atuais e os movimentos socioculturais e étnicos, as novas identidades territoriais; o futuro dos espaços agrários, a globalização a modernização da agricultura no período técnico-científico informacional e a manutenção das estruturas agrárias tradicionais como forma de resistência; estrutura e dinâmica de diferentes espaços urbanos e o modo de vida na cidade, o desenvolvimento da Geografia Urbana mundial. Formação territorial brasileira</w:t>
            </w:r>
            <w:r w:rsidDel="00000000" w:rsidR="00000000" w:rsidRPr="00000000">
              <w:rPr>
                <w:rFonts w:ascii="Minion-BoldItalic" w:cs="Minion-BoldItalic" w:eastAsia="Minion-BoldItalic" w:hAnsi="Minion-BoldItalic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="276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• Compreender os fenômenos locais, regionais e mundiais expressos por suas territorialidades, considerando as dimensões de espaço e tempo.</w:t>
            </w:r>
          </w:p>
          <w:p w:rsidR="00000000" w:rsidDel="00000000" w:rsidP="00000000" w:rsidRDefault="00000000" w:rsidRPr="00000000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•Estimular o desenvolvimento do espírito crítico</w:t>
            </w:r>
          </w:p>
          <w:p w:rsidR="00000000" w:rsidDel="00000000" w:rsidP="00000000" w:rsidRDefault="00000000" w:rsidRPr="00000000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• Operar com os conceitos básicos da Geografia para análise e representação do espaço em suas múltiplas escalas.</w:t>
            </w:r>
          </w:p>
          <w:p w:rsidR="00000000" w:rsidDel="00000000" w:rsidP="00000000" w:rsidRDefault="00000000" w:rsidRPr="00000000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• Ter capacidade de articulação dos conceitos.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="276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• Compreender o papel das sociedades no processo de produção do espaço, do território, da paisagem e do lugar.</w:t>
            </w:r>
          </w:p>
          <w:p w:rsidR="00000000" w:rsidDel="00000000" w:rsidP="00000000" w:rsidRDefault="00000000" w:rsidRPr="00000000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• Compreender a importância do elemento cultural, respeitar a diversidade étnica e desenvolver a solidariedade.</w:t>
            </w:r>
          </w:p>
          <w:p w:rsidR="00000000" w:rsidDel="00000000" w:rsidP="00000000" w:rsidRDefault="00000000" w:rsidRPr="00000000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• Diagnosticar e interpretar os problemas sociais e ambientais da sociedade contemporânea.</w:t>
            </w:r>
          </w:p>
          <w:p w:rsidR="00000000" w:rsidDel="00000000" w:rsidP="00000000" w:rsidRDefault="00000000" w:rsidRPr="00000000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•  Identificar as contradições que se manifestam espacialmente, decorrentes dos processos produtivos e de consumo.</w:t>
            </w:r>
          </w:p>
          <w:p w:rsidR="00000000" w:rsidDel="00000000" w:rsidP="00000000" w:rsidRDefault="00000000" w:rsidRPr="00000000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• Articular os conceitos da Geografia com a observação, descrição, organização de dados e informações do espaço geográfico considerando as escalas de análise.</w:t>
            </w:r>
          </w:p>
          <w:p w:rsidR="00000000" w:rsidDel="00000000" w:rsidP="00000000" w:rsidRDefault="00000000" w:rsidRPr="00000000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• Reconhecer as dimensões de tempo e espaço na análise geográfica.</w:t>
            </w:r>
          </w:p>
        </w:tc>
      </w:tr>
    </w:tbl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35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</w:p>
        </w:tc>
      </w:tr>
      <w:tr>
        <w:trPr>
          <w:trHeight w:val="32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ESPAÇO E TEMPO: • Principais dimensões materiais da vida humana; Expressões concretizadas da sociedade; Condicionam as formas e os processos de apropriação dos territórios; Expressam-se no cotidiano caracterizando os lugares e redefinindo as localidades e regiões.</w:t>
            </w:r>
          </w:p>
          <w:p w:rsidR="00000000" w:rsidDel="00000000" w:rsidP="00000000" w:rsidRDefault="00000000" w:rsidRPr="00000000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SOCIEDADE: Consideradas as relações permeadas pelo poder, apropria-se dos territórios (ou de espaços específicos) e define a organização do espaço geográfico em suas diferentes manifestações: território, região, lugar, etc.</w:t>
            </w:r>
          </w:p>
          <w:p w:rsidR="00000000" w:rsidDel="00000000" w:rsidP="00000000" w:rsidRDefault="00000000" w:rsidRPr="00000000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TERRITÓRIO: O território é o espaço apropriado;  Determinação das localizações dos recursos naturais e das relações de poder; A constituição cotidiana de territórios tem como base, as relações de poder e de identidade de diferentes grupos sociais que os integram, por isso eles estão inter-relacionados com conceitos de lugar e região.</w:t>
            </w:r>
          </w:p>
          <w:p w:rsidR="00000000" w:rsidDel="00000000" w:rsidP="00000000" w:rsidRDefault="00000000" w:rsidRPr="00000000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REGIÃO: Região se articula com território, natureza e sociedade quando essas dimensões são consideradas em diferentes escalas de análise.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 (quando houver)</w:t>
            </w:r>
          </w:p>
        </w:tc>
      </w:tr>
      <w:tr>
        <w:trPr>
          <w:trHeight w:val="4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36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5"/>
        <w:gridCol w:w="4715"/>
        <w:tblGridChange w:id="0">
          <w:tblGrid>
            <w:gridCol w:w="4714"/>
            <w:gridCol w:w="4715"/>
            <w:gridCol w:w="4715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1"/>
                <w:numId w:val="113"/>
              </w:numPr>
              <w:spacing w:after="0" w:before="10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Aulas expositivas</w:t>
            </w:r>
          </w:p>
          <w:p w:rsidR="00000000" w:rsidDel="00000000" w:rsidP="00000000" w:rsidRDefault="00000000" w:rsidRPr="00000000">
            <w:pPr>
              <w:numPr>
                <w:ilvl w:val="1"/>
                <w:numId w:val="113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Colóquios</w:t>
            </w:r>
          </w:p>
          <w:p w:rsidR="00000000" w:rsidDel="00000000" w:rsidP="00000000" w:rsidRDefault="00000000" w:rsidRPr="00000000">
            <w:pPr>
              <w:numPr>
                <w:ilvl w:val="1"/>
                <w:numId w:val="113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Leituras</w:t>
            </w:r>
          </w:p>
          <w:p w:rsidR="00000000" w:rsidDel="00000000" w:rsidP="00000000" w:rsidRDefault="00000000" w:rsidRPr="00000000">
            <w:pPr>
              <w:numPr>
                <w:ilvl w:val="1"/>
                <w:numId w:val="113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Produção textual</w:t>
            </w:r>
          </w:p>
          <w:p w:rsidR="00000000" w:rsidDel="00000000" w:rsidP="00000000" w:rsidRDefault="00000000" w:rsidRPr="00000000">
            <w:pPr>
              <w:numPr>
                <w:ilvl w:val="1"/>
                <w:numId w:val="113"/>
              </w:numPr>
              <w:spacing w:after="28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Pesquisas 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1"/>
                <w:numId w:val="113"/>
              </w:numPr>
              <w:spacing w:after="0" w:before="10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Lousa</w:t>
            </w:r>
          </w:p>
          <w:p w:rsidR="00000000" w:rsidDel="00000000" w:rsidP="00000000" w:rsidRDefault="00000000" w:rsidRPr="00000000">
            <w:pPr>
              <w:numPr>
                <w:ilvl w:val="1"/>
                <w:numId w:val="113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DVDs, CDs </w:t>
            </w:r>
          </w:p>
          <w:p w:rsidR="00000000" w:rsidDel="00000000" w:rsidP="00000000" w:rsidRDefault="00000000" w:rsidRPr="00000000">
            <w:pPr>
              <w:numPr>
                <w:ilvl w:val="1"/>
                <w:numId w:val="113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Projetor Multimídia</w:t>
            </w:r>
          </w:p>
          <w:p w:rsidR="00000000" w:rsidDel="00000000" w:rsidP="00000000" w:rsidRDefault="00000000" w:rsidRPr="00000000">
            <w:pPr>
              <w:numPr>
                <w:ilvl w:val="1"/>
                <w:numId w:val="113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Livros </w:t>
            </w:r>
          </w:p>
          <w:p w:rsidR="00000000" w:rsidDel="00000000" w:rsidP="00000000" w:rsidRDefault="00000000" w:rsidRPr="00000000">
            <w:pPr>
              <w:numPr>
                <w:ilvl w:val="1"/>
                <w:numId w:val="113"/>
              </w:numPr>
              <w:spacing w:after="10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Capítulos de livro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1"/>
                <w:numId w:val="113"/>
              </w:numPr>
              <w:spacing w:after="0" w:before="10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Apresentações orais</w:t>
            </w:r>
          </w:p>
          <w:p w:rsidR="00000000" w:rsidDel="00000000" w:rsidP="00000000" w:rsidRDefault="00000000" w:rsidRPr="00000000">
            <w:pPr>
              <w:numPr>
                <w:ilvl w:val="1"/>
                <w:numId w:val="113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Elaborações de resumos e artigos de opinião</w:t>
            </w:r>
          </w:p>
          <w:p w:rsidR="00000000" w:rsidDel="00000000" w:rsidP="00000000" w:rsidRDefault="00000000" w:rsidRPr="00000000">
            <w:pPr>
              <w:numPr>
                <w:ilvl w:val="1"/>
                <w:numId w:val="113"/>
              </w:numPr>
              <w:spacing w:after="28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Avaliações objetivas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37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SILVA, J. B. &amp; CAVALCANTE, T. C. Atlas escolar, Ceará: Espaço geo-histórico e cultural, João Pessoa: Grafset, 2ª ed., 2004, 200p.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LUCCI, Elian Alabi; BRANCO, Anselmo Lazaro; MENDONÇA, Cláudio. Geografia geral e do Brasil:</w:t>
            </w:r>
          </w:p>
          <w:p w:rsidR="00000000" w:rsidDel="00000000" w:rsidP="00000000" w:rsidRDefault="00000000" w:rsidRPr="00000000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ensino médio. 3 ed. São Paulo: Saraiva, 2005.</w:t>
            </w:r>
          </w:p>
          <w:p w:rsidR="00000000" w:rsidDel="00000000" w:rsidP="00000000" w:rsidRDefault="00000000" w:rsidRPr="00000000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VESENTINI, José William. Brasil: sociedade e espaço. São Paulo: Ática, 2004.</w:t>
            </w:r>
          </w:p>
          <w:p w:rsidR="00000000" w:rsidDel="00000000" w:rsidP="00000000" w:rsidRDefault="00000000" w:rsidRPr="00000000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VESENTINI, José William Sociedade e espaço: Brasil e Geral. São Paulo: Ática, 2004.</w:t>
            </w:r>
          </w:p>
          <w:p w:rsidR="00000000" w:rsidDel="00000000" w:rsidP="00000000" w:rsidRDefault="00000000" w:rsidRPr="00000000">
            <w:pPr>
              <w:spacing w:line="276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MORAES, Antônio Carlos Robert. Meio ambiente e ciências humana. São Paulo: Hucitec, 1994.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138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MARTINELLI, Marcelo. Mapas da geografia e cartografia temática. São Paulo: Contexto, 2006.</w:t>
            </w:r>
          </w:p>
          <w:p w:rsidR="00000000" w:rsidDel="00000000" w:rsidP="00000000" w:rsidRDefault="00000000" w:rsidRPr="00000000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MOREIRA, Igor, O espaço geográfico: geografia geral e do Brasil. São Paulo: Ática, 2009.</w:t>
            </w:r>
          </w:p>
          <w:p w:rsidR="00000000" w:rsidDel="00000000" w:rsidP="00000000" w:rsidRDefault="00000000" w:rsidRPr="00000000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SENE, Eustáquio de. Geografia: espaço geográfico e globalizado – geografia geral e do Brasil. São</w:t>
            </w:r>
          </w:p>
          <w:p w:rsidR="00000000" w:rsidDel="00000000" w:rsidP="00000000" w:rsidRDefault="00000000" w:rsidRPr="00000000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Paulo: Scipione, 2003.</w:t>
            </w:r>
          </w:p>
          <w:p w:rsidR="00000000" w:rsidDel="00000000" w:rsidP="00000000" w:rsidRDefault="00000000" w:rsidRPr="00000000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RIBEIRO, Wagner Costa. Mudanças climáticas, realismo e multilateralismo. Terra Livre, São Paulo: AGB, n.18, p. 75-84, 2002.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36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CUNHA, S. B. e GUERRA, A. J. T. Geomorfologia do Brasil. Rio de Janeiro, Editora Bertrand Brasil, 1998, 388p.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51" name="image62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62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PLANO DE DISCIPLINA</w:t>
      </w:r>
    </w:p>
    <w:tbl>
      <w:tblPr>
        <w:tblStyle w:val="Table139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360" w:lineRule="auto"/>
              <w:ind w:left="72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HISTÓRIA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20h/a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40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EDUARDO LÚCIO GUILHERME AMARAL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sz w:val="24"/>
          <w:szCs w:val="24"/>
          <w:rtl w:val="0"/>
        </w:rPr>
        <w:t xml:space="preserve">Data: 23/12/2010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41"/>
        <w:tblW w:w="1414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2"/>
        <w:tblGridChange w:id="0">
          <w:tblGrid>
            <w:gridCol w:w="14142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História antiga: as grandes civilizações, do Egito a Roma; História Medieval: alta, média e baixa idade média; História Moderna: formação do sistema capitalista, o absolutismo monárquico e as revoluções liberais.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115"/>
              </w:numPr>
              <w:spacing w:after="0" w:before="6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Capacidade de compreender criticamente a formação política, econômica e cultural do mundo moderno;</w:t>
            </w:r>
          </w:p>
          <w:p w:rsidR="00000000" w:rsidDel="00000000" w:rsidP="00000000" w:rsidRDefault="00000000" w:rsidRPr="00000000">
            <w:pPr>
              <w:numPr>
                <w:ilvl w:val="0"/>
                <w:numId w:val="115"/>
              </w:numPr>
              <w:spacing w:after="0" w:before="6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Capacidade de relacionar as questões atuais numa perspectiva histórica;</w:t>
            </w:r>
          </w:p>
          <w:p w:rsidR="00000000" w:rsidDel="00000000" w:rsidP="00000000" w:rsidRDefault="00000000" w:rsidRPr="00000000">
            <w:pPr>
              <w:numPr>
                <w:ilvl w:val="0"/>
                <w:numId w:val="115"/>
              </w:numPr>
              <w:spacing w:after="0" w:before="6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Capacidade de leitura e interpretação da sociedade atual com base no estudo da história.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116"/>
              </w:numPr>
              <w:spacing w:after="0" w:before="6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Compreensão dos conceitos fundamentais em história: tempo, transformação, mudança social, revolução.</w:t>
            </w:r>
          </w:p>
          <w:p w:rsidR="00000000" w:rsidDel="00000000" w:rsidP="00000000" w:rsidRDefault="00000000" w:rsidRPr="00000000">
            <w:pPr>
              <w:numPr>
                <w:ilvl w:val="0"/>
                <w:numId w:val="116"/>
              </w:numPr>
              <w:spacing w:after="0" w:before="6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Compreensão dos limites da cronologia histórica.</w:t>
            </w:r>
          </w:p>
          <w:p w:rsidR="00000000" w:rsidDel="00000000" w:rsidP="00000000" w:rsidRDefault="00000000" w:rsidRPr="00000000">
            <w:pPr>
              <w:numPr>
                <w:ilvl w:val="0"/>
                <w:numId w:val="116"/>
              </w:numPr>
              <w:spacing w:after="0" w:before="6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Compreensão da cooperação entre as várias ciências humanas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BASES TECNOLÓGICAS</w:t>
            </w:r>
          </w:p>
        </w:tc>
      </w:tr>
      <w:tr>
        <w:trPr>
          <w:trHeight w:val="12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146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Unidade 1: Grandes Civilizações do Mundo Antigo: trabalho, estratificação social, cultura e política.           </w:t>
            </w:r>
          </w:p>
          <w:p w:rsidR="00000000" w:rsidDel="00000000" w:rsidP="00000000" w:rsidRDefault="00000000" w:rsidRPr="00000000">
            <w:pPr>
              <w:numPr>
                <w:ilvl w:val="0"/>
                <w:numId w:val="146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Unidade 2: O Mundo Medieval: transição da antiguidade para o feudalismo, estratificação social, instituições e economia.</w:t>
            </w:r>
          </w:p>
          <w:p w:rsidR="00000000" w:rsidDel="00000000" w:rsidP="00000000" w:rsidRDefault="00000000" w:rsidRPr="00000000">
            <w:pPr>
              <w:numPr>
                <w:ilvl w:val="0"/>
                <w:numId w:val="146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Unidade 3: O Mundo Moderno: transição do feudalismo para o capitalismo, classe e mobilidade social,classe social e poder político.</w:t>
            </w:r>
          </w:p>
          <w:p w:rsidR="00000000" w:rsidDel="00000000" w:rsidP="00000000" w:rsidRDefault="00000000" w:rsidRPr="00000000">
            <w:pPr>
              <w:numPr>
                <w:ilvl w:val="0"/>
                <w:numId w:val="146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Unidade 4: Revoluções Liberais: Revoluções inglesa, americana, francesa e independência da América Latina.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PRE-REQUISITOS (quando houver)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147"/>
              </w:numPr>
              <w:spacing w:after="0" w:before="0" w:line="240" w:lineRule="auto"/>
              <w:ind w:left="720" w:hanging="36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Não existe pré-requisito para a disciplina</w:t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42"/>
        <w:tblW w:w="1414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3861"/>
        <w:gridCol w:w="5567"/>
        <w:tblGridChange w:id="0">
          <w:tblGrid>
            <w:gridCol w:w="4714"/>
            <w:gridCol w:w="3861"/>
            <w:gridCol w:w="5567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100" w:line="360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 disciplina será ministrada em aulas teóricas e/ou práticas, podendo-se utilizar, dentre outras metodologias, trabalhos de equipes, exercícios programados, seminários, exposições dialogadas e grupos de discussão, onde os conteúdos poderão ser ministrados de acordo as especificidades do grupo de alunos e da disciplina.</w:t>
            </w:r>
          </w:p>
          <w:p w:rsidR="00000000" w:rsidDel="00000000" w:rsidP="00000000" w:rsidRDefault="00000000" w:rsidRPr="00000000">
            <w:pPr>
              <w:tabs>
                <w:tab w:val="left" w:pos="1204"/>
              </w:tabs>
              <w:contextualSpacing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 disciplina poderá ser ministrada utilizando-se dos recursos instrucionais disponíveis no IFCE/Quixadá,  tais como:  data show, TV, DVD, microsystem,  flip chart, quadro e pincel, além de textos de apoio.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1"/>
              <w:tabs>
                <w:tab w:val="left" w:pos="708"/>
              </w:tabs>
              <w:contextualSpacing w:val="0"/>
              <w:rPr>
                <w:rFonts w:ascii="Calibri" w:cs="Calibri" w:eastAsia="Calibri" w:hAnsi="Calibri"/>
                <w:b w:val="0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rtl w:val="0"/>
              </w:rPr>
              <w:t xml:space="preserve">Haverá em cada semestre letivo, obrigatoriamente, duas etapas e para cada etapa no mínimo duas avaliações (provas e/ou trabalhos) e uma prova final. A prova final, impreterivelmente, deverá ser uma avaliação escrita e ser aplicada somente aos alunos que não conseguiram obter, no mínimo, a nota 6,0 como média aritmética entre as avaliações parciais.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4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AMARAL, Eduardo Lúcio Guilherme 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Apostila de História I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. Quixadá: IFCE, 2011. MIMEO.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5130"/>
                <w:tab w:val="center" w:pos="7002"/>
              </w:tabs>
              <w:contextualSpacing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ab/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280"/>
              </w:tabs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VICENTINO, Cláudio.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História Geral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. São Paulo: Scipione, 2010.</w:t>
            </w:r>
          </w:p>
          <w:p w:rsidR="00000000" w:rsidDel="00000000" w:rsidP="00000000" w:rsidRDefault="00000000" w:rsidRPr="00000000">
            <w:pPr>
              <w:tabs>
                <w:tab w:val="left" w:pos="280"/>
              </w:tabs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MARTINS, Adhemar.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Pelos caminhos da História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. São Paulo: Positivo,2010.</w:t>
            </w:r>
          </w:p>
          <w:p w:rsidR="00000000" w:rsidDel="00000000" w:rsidP="00000000" w:rsidRDefault="00000000" w:rsidRPr="00000000">
            <w:pPr>
              <w:tabs>
                <w:tab w:val="left" w:pos="280"/>
              </w:tabs>
              <w:contextualSpacing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MORENO, Jean; VIEIRA, Sandro.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História, Cultura e Sociedade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. São Paulo: Positivo, 2010.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52" name="image63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63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PLANO DE DISCIPLINA</w:t>
      </w:r>
    </w:p>
    <w:tbl>
      <w:tblPr>
        <w:tblStyle w:val="Table143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360" w:lineRule="auto"/>
              <w:ind w:left="72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HISTÓRIA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20h/a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44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EDUARDO LÚCIO GUILHERME AMARAL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Data:___/____/____</w:t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45"/>
        <w:tblW w:w="1414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2"/>
        <w:tblGridChange w:id="0">
          <w:tblGrid>
            <w:gridCol w:w="14142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História Contemporânea: política, sociedade, economia. Atualidades mundiais: conflito árabe-israelense, o mundo do pós-guerra, a multipolaridade do final da guerra fria, desafios contemporâneos: globalização, blocos econômicos, problemas ambientais.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115"/>
              </w:numPr>
              <w:spacing w:after="0" w:before="6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Capacidade de compreender criticamente a formação política, econômica e cultural do mundo moderno;</w:t>
            </w:r>
          </w:p>
          <w:p w:rsidR="00000000" w:rsidDel="00000000" w:rsidP="00000000" w:rsidRDefault="00000000" w:rsidRPr="00000000">
            <w:pPr>
              <w:numPr>
                <w:ilvl w:val="0"/>
                <w:numId w:val="115"/>
              </w:numPr>
              <w:spacing w:after="0" w:before="6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Capacidade de relacionar as questões atuais numa perspectiva histórica;</w:t>
            </w:r>
          </w:p>
          <w:p w:rsidR="00000000" w:rsidDel="00000000" w:rsidP="00000000" w:rsidRDefault="00000000" w:rsidRPr="00000000">
            <w:pPr>
              <w:numPr>
                <w:ilvl w:val="0"/>
                <w:numId w:val="115"/>
              </w:numPr>
              <w:spacing w:after="0" w:before="6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Capacidade de leitura e interpretação da sociedade atual com base no estudo da história.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116"/>
              </w:numPr>
              <w:spacing w:after="0" w:before="6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Compreensão dos conceitos fundamentais em história: tempo, transformação, mudança social, revolução.</w:t>
            </w:r>
          </w:p>
          <w:p w:rsidR="00000000" w:rsidDel="00000000" w:rsidP="00000000" w:rsidRDefault="00000000" w:rsidRPr="00000000">
            <w:pPr>
              <w:numPr>
                <w:ilvl w:val="0"/>
                <w:numId w:val="116"/>
              </w:numPr>
              <w:spacing w:after="0" w:before="6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Compreensão dos limites da cronologia histórica.</w:t>
            </w:r>
          </w:p>
          <w:p w:rsidR="00000000" w:rsidDel="00000000" w:rsidP="00000000" w:rsidRDefault="00000000" w:rsidRPr="00000000">
            <w:pPr>
              <w:numPr>
                <w:ilvl w:val="0"/>
                <w:numId w:val="116"/>
              </w:numPr>
              <w:spacing w:after="0" w:before="6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Compreensão da cooperação entre as várias ciências humanas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BASES TECNOLÓGICAS</w:t>
            </w:r>
          </w:p>
        </w:tc>
      </w:tr>
      <w:tr>
        <w:trPr>
          <w:trHeight w:val="1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146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Unidade 1: A Revolução Industrial e o Neocolonialismo           </w:t>
            </w:r>
          </w:p>
          <w:p w:rsidR="00000000" w:rsidDel="00000000" w:rsidP="00000000" w:rsidRDefault="00000000" w:rsidRPr="00000000">
            <w:pPr>
              <w:numPr>
                <w:ilvl w:val="0"/>
                <w:numId w:val="146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Unidade 2: Conflitos Mundiais: a I e a II Guerras Mundiais, a Revolução Russa, a crise de 1929, a ascensão dos totalitarismos.</w:t>
            </w:r>
          </w:p>
          <w:p w:rsidR="00000000" w:rsidDel="00000000" w:rsidP="00000000" w:rsidRDefault="00000000" w:rsidRPr="00000000">
            <w:pPr>
              <w:numPr>
                <w:ilvl w:val="0"/>
                <w:numId w:val="146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Unidade 3: A Guerra Fria: bipolaridade e conflito entre capitalismo e socialismo, o conflito árabe-israelense, a América Latina.</w:t>
            </w:r>
          </w:p>
          <w:p w:rsidR="00000000" w:rsidDel="00000000" w:rsidP="00000000" w:rsidRDefault="00000000" w:rsidRPr="00000000">
            <w:pPr>
              <w:numPr>
                <w:ilvl w:val="0"/>
                <w:numId w:val="146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Unidade 4: O pós-Guerra Fria: o fim da URSS, os blocos econômicos, a globalização, a questão ambiental.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PRE-REQUISITOS (quando houver)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147"/>
              </w:numPr>
              <w:spacing w:after="0" w:before="0" w:line="240" w:lineRule="auto"/>
              <w:ind w:left="720" w:hanging="36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Não existe pré-requisito para a disciplina</w:t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46"/>
        <w:tblW w:w="14141.999999999998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3294"/>
        <w:gridCol w:w="6134"/>
        <w:tblGridChange w:id="0">
          <w:tblGrid>
            <w:gridCol w:w="4714"/>
            <w:gridCol w:w="3294"/>
            <w:gridCol w:w="6134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100" w:line="360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 disciplina será ministrada em aulas teóricas e/ou práticas, podendo-se utilizar, dentre outras metodologias, trabalhos de equipes, exercícios programados, seminários, exposições dialogadas e grupos de discussão, onde os conteúdos poderão ser ministrados de acordo as especificidades do grupo de alunos e da disciplina.</w:t>
            </w:r>
          </w:p>
          <w:p w:rsidR="00000000" w:rsidDel="00000000" w:rsidP="00000000" w:rsidRDefault="00000000" w:rsidRPr="00000000">
            <w:pPr>
              <w:tabs>
                <w:tab w:val="left" w:pos="1204"/>
              </w:tabs>
              <w:contextualSpacing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 disciplina poderá ser ministrada utilizando-se dos recursos instrucionais disponíveis no IFCE/Quixadá,  tais como:  data show, TV, DVD, microsystem,  flip chart, quadro e pincel, além de textos de apoio.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1"/>
              <w:tabs>
                <w:tab w:val="left" w:pos="708"/>
              </w:tabs>
              <w:contextualSpacing w:val="0"/>
              <w:rPr>
                <w:rFonts w:ascii="Calibri" w:cs="Calibri" w:eastAsia="Calibri" w:hAnsi="Calibri"/>
                <w:b w:val="0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rtl w:val="0"/>
              </w:rPr>
              <w:t xml:space="preserve">Haverá em cada semestre letivo, obrigatoriamente, duas etapas e para cada etapa no mínimo duas avaliações (provas e/ou trabalhos) e uma prova final. A prova final, impreterivelmente, deverá ser uma avaliação escrita e ser aplicada somente aos alunos que não conseguiram obter, no mínimo, a nota 6,0 como média aritmética entre as avaliações parciais.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4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AMARAL, Eduardo Lúcio Guilherme.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Apostila de História II.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Quixadá: IFCE, 2011. MIMEO.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5130"/>
                <w:tab w:val="center" w:pos="7002"/>
              </w:tabs>
              <w:contextualSpacing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ab/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VICENTINO, Cláudio.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História Geral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. São Paulo: Scipione, 2010.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MARTINS, Adhemar.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Pelos caminhos da História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. São Paulo: Positivo, 2010.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MORENO, Jean; VIEIRA, Sandro.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História, Cultura e Sociedade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. São Paulo: Positivo, 2010. </w:t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53" name="image64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64.jp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    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PLANO DE DISCIPLINA</w:t>
      </w:r>
    </w:p>
    <w:tbl>
      <w:tblPr>
        <w:tblStyle w:val="Table147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360" w:lineRule="auto"/>
              <w:ind w:left="72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HISTÓRIA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20h/a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48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EDUARDO LÚCIO GUILHERME AMARAL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sz w:val="24"/>
          <w:szCs w:val="24"/>
          <w:rtl w:val="0"/>
        </w:rPr>
        <w:t xml:space="preserve">Data: 23/12/2010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49"/>
        <w:tblW w:w="1414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2"/>
        <w:tblGridChange w:id="0">
          <w:tblGrid>
            <w:gridCol w:w="14142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História do Brasil Colonial: formação territorial, modelo de colonização, escravidão, nativismo. História do Brasil Império: formação da nacionalidade, ideologia e poder, a sociedade brasileira do século XIX, a transição para a República.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360" w:lineRule="auto"/>
              <w:ind w:left="0" w:right="0" w:firstLine="36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115"/>
              </w:numPr>
              <w:spacing w:after="0" w:before="6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Capacidade de compreender criticamente a formação política, econômica e cultural do Brasil;</w:t>
            </w:r>
          </w:p>
          <w:p w:rsidR="00000000" w:rsidDel="00000000" w:rsidP="00000000" w:rsidRDefault="00000000" w:rsidRPr="00000000">
            <w:pPr>
              <w:numPr>
                <w:ilvl w:val="0"/>
                <w:numId w:val="115"/>
              </w:numPr>
              <w:spacing w:after="0" w:before="6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Capacidade de relacionar os problemas brasileiros numa perspectiva histórica;</w:t>
            </w:r>
          </w:p>
          <w:p w:rsidR="00000000" w:rsidDel="00000000" w:rsidP="00000000" w:rsidRDefault="00000000" w:rsidRPr="00000000">
            <w:pPr>
              <w:numPr>
                <w:ilvl w:val="0"/>
                <w:numId w:val="115"/>
              </w:numPr>
              <w:spacing w:after="0" w:before="6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Capacidade de leitura e interpretação da sociedade brasileira com base no estudo da história.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116"/>
              </w:numPr>
              <w:spacing w:after="0" w:before="6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Compreensão dos conceitos fundamentais em história do Brasil: território, mudança social, ideologia, nacionalidade, nacionalismo</w:t>
            </w:r>
          </w:p>
          <w:p w:rsidR="00000000" w:rsidDel="00000000" w:rsidP="00000000" w:rsidRDefault="00000000" w:rsidRPr="00000000">
            <w:pPr>
              <w:numPr>
                <w:ilvl w:val="0"/>
                <w:numId w:val="116"/>
              </w:numPr>
              <w:spacing w:after="0" w:before="6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Compreensão dos limites da cronologia histórica.</w:t>
            </w:r>
          </w:p>
          <w:p w:rsidR="00000000" w:rsidDel="00000000" w:rsidP="00000000" w:rsidRDefault="00000000" w:rsidRPr="00000000">
            <w:pPr>
              <w:numPr>
                <w:ilvl w:val="0"/>
                <w:numId w:val="116"/>
              </w:numPr>
              <w:spacing w:after="0" w:before="6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Compreensão da cooperação entre as várias ciências humanas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BASES TECNOLÓGICAS</w:t>
            </w:r>
          </w:p>
        </w:tc>
      </w:tr>
      <w:tr>
        <w:trPr>
          <w:trHeight w:val="1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146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Unidade 1: Brasil Colonial (1500-1750): o colonialismo, a estrutura de poder colonial, etnocídio indígena, a escravidão africana.</w:t>
            </w:r>
          </w:p>
          <w:p w:rsidR="00000000" w:rsidDel="00000000" w:rsidP="00000000" w:rsidRDefault="00000000" w:rsidRPr="00000000">
            <w:pPr>
              <w:numPr>
                <w:ilvl w:val="0"/>
                <w:numId w:val="146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Unidade 2: Brasil Colonial (1750-1822): o nativismo, o Brasil-Reino, a transição política da independência.</w:t>
            </w:r>
          </w:p>
          <w:p w:rsidR="00000000" w:rsidDel="00000000" w:rsidP="00000000" w:rsidRDefault="00000000" w:rsidRPr="00000000">
            <w:pPr>
              <w:numPr>
                <w:ilvl w:val="0"/>
                <w:numId w:val="146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Unidade 3: Brasil Monárquico (1822-1872): a ideologia nacionalista, o pacto da conciliação, o bipartidarismo.</w:t>
            </w:r>
          </w:p>
          <w:p w:rsidR="00000000" w:rsidDel="00000000" w:rsidP="00000000" w:rsidRDefault="00000000" w:rsidRPr="00000000">
            <w:pPr>
              <w:numPr>
                <w:ilvl w:val="0"/>
                <w:numId w:val="146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Unidade 4: Brasil Monárquico (1872-1889): as crises da monarquia: problema servil, problema militar, problema religioso.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PRE-REQUISITOS (quando houver)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ind w:left="720" w:firstLine="0"/>
              <w:contextualSpacing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50"/>
        <w:tblW w:w="14141.999999999998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4"/>
        <w:gridCol w:w="4714"/>
        <w:tblGridChange w:id="0">
          <w:tblGrid>
            <w:gridCol w:w="4714"/>
            <w:gridCol w:w="4714"/>
            <w:gridCol w:w="4714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100" w:line="360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 disciplina será ministrada em aulas teóricas e/ou práticas, podendo-se utilizar, dentre outras metodologias, trabalhos de equipes, exercícios programados, seminários, exposições dialogadas e grupos de discussão, onde os conteúdos poderão ser ministrados de acordo as especificidades do grupo de alunos e da disciplina.</w:t>
            </w:r>
          </w:p>
          <w:p w:rsidR="00000000" w:rsidDel="00000000" w:rsidP="00000000" w:rsidRDefault="00000000" w:rsidRPr="00000000">
            <w:pPr>
              <w:tabs>
                <w:tab w:val="left" w:pos="1204"/>
              </w:tabs>
              <w:contextualSpacing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 disciplina poderá ser ministrada utilizando-se dos recursos instrucionais disponíveis no IFCE/Quixadá,  tais como:  data show, TV, DVD, microsystem,  flip chart, quadro e pincel, além de textos de apoio.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1"/>
              <w:tabs>
                <w:tab w:val="left" w:pos="708"/>
              </w:tabs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rtl w:val="0"/>
              </w:rPr>
              <w:t xml:space="preserve">Haverá em cada semestre letivo, obrigatoriamente, duas etapas e para cada etapa no mínimo duas avaliações (provas e/ou trabalhos) e uma prova final. A prova final, impreterivelmente, deverá ser uma avaliação escrita e ser aplicada somente aos alunos que não conseguiram obter, no mínimo, a nota 6,0 como média aritmética entre as avaliações parciais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.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4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AMARAL, Eduardo Lúcio Guilherme.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Apostila de História III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. Quixadá: IFCE, 2011. MIMEO.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5130"/>
                <w:tab w:val="center" w:pos="7002"/>
              </w:tabs>
              <w:contextualSpacing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ab/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FAUSTO, Boris.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História do Brasil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. São Paulo: USP, 2000.</w:t>
            </w:r>
          </w:p>
        </w:tc>
      </w:tr>
    </w:tbl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54" name="image65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65.jp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    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PLANO DE DISCIPLINA</w:t>
      </w:r>
    </w:p>
    <w:tbl>
      <w:tblPr>
        <w:tblStyle w:val="Table151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360" w:lineRule="auto"/>
              <w:ind w:left="72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HISTÓRIA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20h/a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52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EDUARDO LÚCIO GUILHERME AMARAL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sz w:val="24"/>
          <w:szCs w:val="24"/>
          <w:rtl w:val="0"/>
        </w:rPr>
        <w:t xml:space="preserve">Data: 23/12/2010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53"/>
        <w:tblW w:w="1414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2"/>
        <w:tblGridChange w:id="0">
          <w:tblGrid>
            <w:gridCol w:w="14142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História do Brasil República: política, economia, sociedade e cultura.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360" w:lineRule="auto"/>
              <w:ind w:left="0" w:right="0" w:firstLine="36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115"/>
              </w:numPr>
              <w:spacing w:after="0" w:before="6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Capacidade de compreender criticamente a formação política, econômica e cultural do Brasil;</w:t>
            </w:r>
          </w:p>
          <w:p w:rsidR="00000000" w:rsidDel="00000000" w:rsidP="00000000" w:rsidRDefault="00000000" w:rsidRPr="00000000">
            <w:pPr>
              <w:numPr>
                <w:ilvl w:val="0"/>
                <w:numId w:val="115"/>
              </w:numPr>
              <w:spacing w:after="0" w:before="6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Capacidade de relacionar os problemas brasileiros numa perspectiva histórica;</w:t>
            </w:r>
          </w:p>
          <w:p w:rsidR="00000000" w:rsidDel="00000000" w:rsidP="00000000" w:rsidRDefault="00000000" w:rsidRPr="00000000">
            <w:pPr>
              <w:numPr>
                <w:ilvl w:val="0"/>
                <w:numId w:val="115"/>
              </w:numPr>
              <w:spacing w:after="0" w:before="6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Capacidade de leitura e interpretação da sociedade brasileira com base no estudo da história.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116"/>
              </w:numPr>
              <w:spacing w:after="0" w:before="6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Compreensão dos conceitos fundamentais em história do Brasil: território, mudança social, ideologia, nacionalidade, nacionalismo.</w:t>
            </w:r>
          </w:p>
          <w:p w:rsidR="00000000" w:rsidDel="00000000" w:rsidP="00000000" w:rsidRDefault="00000000" w:rsidRPr="00000000">
            <w:pPr>
              <w:numPr>
                <w:ilvl w:val="0"/>
                <w:numId w:val="116"/>
              </w:numPr>
              <w:spacing w:after="0" w:before="6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Compreensão dos limites da cronologia histórica.</w:t>
            </w:r>
          </w:p>
          <w:p w:rsidR="00000000" w:rsidDel="00000000" w:rsidP="00000000" w:rsidRDefault="00000000" w:rsidRPr="00000000">
            <w:pPr>
              <w:numPr>
                <w:ilvl w:val="0"/>
                <w:numId w:val="116"/>
              </w:numPr>
              <w:spacing w:after="0" w:before="6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Compreensão da cooperação entre as várias ciências humanas.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BASES TECNOLÓGICAS</w:t>
            </w:r>
          </w:p>
        </w:tc>
      </w:tr>
      <w:tr>
        <w:trPr>
          <w:trHeight w:val="1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146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Unidade 1: Brasil República I (1889-1930): república velha, oligarquias, revoltas populares, crise das oligarquias</w:t>
            </w:r>
          </w:p>
          <w:p w:rsidR="00000000" w:rsidDel="00000000" w:rsidP="00000000" w:rsidRDefault="00000000" w:rsidRPr="00000000">
            <w:pPr>
              <w:numPr>
                <w:ilvl w:val="0"/>
                <w:numId w:val="146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Unidade 2: Brasil República II (1930-1964): democracia e ditadura, industrialização e exclusão social, movimentos sociais populares.</w:t>
            </w:r>
          </w:p>
          <w:p w:rsidR="00000000" w:rsidDel="00000000" w:rsidP="00000000" w:rsidRDefault="00000000" w:rsidRPr="00000000">
            <w:pPr>
              <w:numPr>
                <w:ilvl w:val="0"/>
                <w:numId w:val="146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Unidade 3: Brasil República III (1964-1985): regime militar, milagre brasileiro, repressão, cultura, abertura, transição democrática.</w:t>
            </w:r>
          </w:p>
          <w:p w:rsidR="00000000" w:rsidDel="00000000" w:rsidP="00000000" w:rsidRDefault="00000000" w:rsidRPr="00000000">
            <w:pPr>
              <w:numPr>
                <w:ilvl w:val="0"/>
                <w:numId w:val="146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Unidade 4: Brasil República IV (1985-2000): nova república, constituição de 1988, crises econômicas, cultura, estabilização do regime.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PRE-REQUISITOS (quando houver)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285"/>
              </w:tabs>
              <w:contextualSpacing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54"/>
        <w:tblW w:w="14141.999999999998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4"/>
        <w:gridCol w:w="4714"/>
        <w:tblGridChange w:id="0">
          <w:tblGrid>
            <w:gridCol w:w="4714"/>
            <w:gridCol w:w="4714"/>
            <w:gridCol w:w="4714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100" w:line="360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 disciplina será ministrada em aulas teóricas e/ou práticas, podendo-se utilizar, dentre outras metodologias, trabalhos de equipes, exercícios programados, seminários, exposições dialogadas e grupos de discussão, onde os conteúdos poderão ser ministrados de acordo as especificidades do grupo de alunos e da disciplina.</w:t>
            </w:r>
          </w:p>
          <w:p w:rsidR="00000000" w:rsidDel="00000000" w:rsidP="00000000" w:rsidRDefault="00000000" w:rsidRPr="00000000">
            <w:pPr>
              <w:tabs>
                <w:tab w:val="left" w:pos="1204"/>
              </w:tabs>
              <w:contextualSpacing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 disciplina poderá ser ministrada utilizando-se dos recursos instrucionais disponíveis no IFCE/Quixadá,  tais como:  data show, TV, DVD, microsystem,  flip chart, quadro e pincel, além de textos de apoio.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1"/>
              <w:tabs>
                <w:tab w:val="left" w:pos="708"/>
              </w:tabs>
              <w:contextualSpacing w:val="0"/>
              <w:rPr>
                <w:rFonts w:ascii="Calibri" w:cs="Calibri" w:eastAsia="Calibri" w:hAnsi="Calibri"/>
                <w:b w:val="0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rtl w:val="0"/>
              </w:rPr>
              <w:t xml:space="preserve">Haverá em cada semestre letivo, obrigatoriamente, duas etapas e para cada etapa no mínimo duas avaliações (provas e/ou trabalhos) e uma prova final. A prova final, impreterivelmente, deverá ser uma avaliação escrita e ser aplicada somente aos alunos que não conseguiram obter, no mínimo, a nota 6,0 como média aritmética entre as avaliações parciais.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4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AMARAL, Eduardo Lúcio Guilherme.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Apostila de História IV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. Quixadá: IFCE, 2011. MIMEO.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5130"/>
                <w:tab w:val="center" w:pos="7002"/>
              </w:tabs>
              <w:contextualSpacing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ab/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FAUSTO, Boris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. História do Brasil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. São Paulo: USP,2000.</w:t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           </w:t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0" distT="0" distL="114300" distR="114300">
            <wp:extent cx="8988425" cy="5106670"/>
            <wp:effectExtent b="0" l="0" r="0" t="0"/>
            <wp:docPr id="11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88425" cy="51066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55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3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1212" w:right="0" w:hanging="786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Matéria e energia. 2. Noções sobre a estrutura da matéria. 3. Ligação química e estrutura molecular. 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. Saber identificar e classificar os tipos de matérias em suas diferentes formas (simples e combinada). Conhecer e aplicar os métodos de separação de misturas;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. Compreender a partir das suas propriedades, a estrutura da matéria em nível atômico. Valorizar a evolução histórica dos modelos atômicos como mecanismo formador de opiniões e descobertas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. Conhecer e entender os principais tipos de ligações químicas, sua formação envolvendo orbitais atômicos.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. Saber reconhecer o melhor método de separação para uma determinada mistura.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. Saber relacionar as propriedades dos diversos materiais existentes na natureza ou produzidos aos tipos de ligações que podem formar intra e intermolecularmente.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56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</w:p>
        </w:tc>
      </w:tr>
      <w:tr>
        <w:trPr>
          <w:trHeight w:val="50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                         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1.Matéria e Energia: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1.1. Conceitos e diferenças entre matéria e energia.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1.2. Classificação e propriedades da matéria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1.3. Transformações físicas e químicas da matéria.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1.4. Misturas e substâncias puras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1.5. Métodos de separação de mistura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 Noções sobre a estrutura da matéria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2.1. Evolução do pensamento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2.2. Modelos atômicos (Dalton, Thompson, Rutherford e o atual)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2.3. Elementos nucleares, número atômico e o número de massa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2.4. Elemento químico e sua simbologia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2.5. Isótopos e isóbaro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2.6. Distribuição eletrônica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2.7. Classificação periódica dos elementos.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2.8. Noções de propriedades periódicas dos elementos.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 Ligação química e estrutura molecular.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3.1. Estabilidade eletrônica e regra do octeto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3.2. Ligação iônica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3.3. Ligação covalente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3.4. Teoria da ligação de valência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3.5. Hibridação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3.6. Geometria molecular e Modelo RPECV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3.7. Polaridade das moléculas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Não há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57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5"/>
        <w:gridCol w:w="4715"/>
        <w:tblGridChange w:id="0">
          <w:tblGrid>
            <w:gridCol w:w="4714"/>
            <w:gridCol w:w="4715"/>
            <w:gridCol w:w="4715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Aulas expositivas com discussão de situações problemas. Técnicas de resolução de exercícios e problemas relativos à Química Geral.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Quadro Branco; Pincel; Apagador; Projetor de Multimídia (Data Show); Note Book; Materiais. Modelos para montagem de moléculas.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Avaliações escritas sobre os conteúdos ministrados em aula e/ou seminário.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58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1. Ricardo Feltre – Química 1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2. Vera Novais – Química geral e inorgânica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3. Tito &amp; Canto – Química na abordagem do cotidiano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4. Usberco &amp; Salvador – Química, volume 1.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1. Atkins. P, Jones. L – Princípios de Química: Questionando a vida moderna e o meio ambiente. Editora Bookman. 2001.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2. Kotz. J.C, Treichel Jr. P.M – Químca e Reações químicas (Vol 1).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3. Brown. T.L, LeMay Jr. H.E, Bursten. B.E – Química, A Ciência Central.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4. Mahan. B.M, Meyers. R.J – Química um curso universitário.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5. Russel, J. B. – Química Geral -  Volume 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0" distT="0" distL="114300" distR="114300">
            <wp:extent cx="8988425" cy="5106670"/>
            <wp:effectExtent b="0" l="0" r="0" t="0"/>
            <wp:docPr id="12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88425" cy="51066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59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3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1212" w:right="0" w:hanging="786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Funções químicas inorgânicas 2. Reações Químicas 3.Cálculos químicos  4.Gases 5. Estequiometria.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. Saber identificar e classificar os tipos de função química;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. Compreender a partir das suas propriedades as várias funções inorgânicas encontrada no cotidiano.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. Conhecer e entender as reações químicas que ocorrem em laboratórios e as reações do nosso cotidiano.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. Com base em equações químicas, aplicar os conceitos desenvolvidos pelas Leis das Combinações às reações químicas, realizar cálculos e aplicar os princípios de estequiometria.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. Saber utilizar a estequiometria para efetuar calcular de quantidades necessárias de reagentes a serem utilizados nas reações químicas de processos industriais e laboratoriais, sempre focando reduzir custos e aumentar rendimentos reacionais.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. Saber relacionar as propriedades dos diversos materiais existentes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. Saber identificar e aplicar os principais compostos químicos inorgânicos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</w:p>
        </w:tc>
      </w:tr>
      <w:tr>
        <w:trPr>
          <w:trHeight w:val="50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                   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 Funções Químicas Inorgânicas: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1.1. Dissociação e ionização.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1.2. Conceitos e identificação dos compostos inorgânicos.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1.3. Nomenclatura dos compostos inorgânicos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1.4 Propriedades e aplicações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 Reações Químicas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5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2.1. Reações e equações químicas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5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2.2. Componentes das reações químicas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5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2.3. Balanceamento das equações químicas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5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2.4. Propriedades dos compostos em solução aquosa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5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2.5. Tipos de reações em solução aquosa.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5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  3. Cálculos Químicos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 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3.1. Conceito de mol e o número de Avogadro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  3.2. Massas Atômicas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  3.3. Massas Molares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  3.4. Relação entre massa e o número de mol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 Gases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4.1. Característica geral dos gases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4.2. Transformações gasosas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4.3. Volume molar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4.4. Equação de estado dos gases perfeitos 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4.5. Mistura de gases: pressão parcial e volume parcial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5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 Estequiometria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8.1. Tipos de fórmula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8.2. Relações estequiométricas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8.3.  Rendimentos teórico, práticos e percentuais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8.4.  Relações não-estequiométrica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8.5. Reagentes limitantes e em excessos.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Química I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60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5"/>
        <w:gridCol w:w="4715"/>
        <w:tblGridChange w:id="0">
          <w:tblGrid>
            <w:gridCol w:w="4714"/>
            <w:gridCol w:w="4715"/>
            <w:gridCol w:w="4715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Aulas expositivas com discussão de situações problemas. Técnicas de resolução de exercícios e problemas relativos à Química Geral.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Quadro Branco; Pincel; Apagador; Projetor de Multimídia (Data Show); Note Book; Materiais. Modelos para montagem de moléculas.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Avaliações escritas sobre os conteúdos ministrados em aula e/ou seminário.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61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1. Ricardo Feltre – Química 1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2. Vera Novais – Química geral e inorgânica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3. Tito &amp; Canto – Química na abordagem do cotidiano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4. Usberco &amp; Salvador – Química, volume 1.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1. Atkins. P, Jones. L – Princípios de Química: Questionando a vida moderna e o meio ambiente. Editora Bookman. 2001.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2. Kotz. J.C, Treichel Jr. P.M – Químca e Reações químicas (Vol 1).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3. Brown. T.L, LeMay Jr. H.E, Bursten. B.E – Química, A Ciência Central.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4. Mahan. B.M, Meyers. R.J – Química um curso universitário.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5. Russel, J. B. – Química Geral -  Volume 1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13" name="image23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23.jp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pStyle w:val="Heading1"/>
        <w:tabs>
          <w:tab w:val="left" w:pos="708"/>
        </w:tabs>
        <w:spacing w:after="0" w:before="0" w:line="240" w:lineRule="auto"/>
        <w:contextualSpacing w:val="0"/>
        <w:rPr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tabs>
          <w:tab w:val="left" w:pos="5295"/>
        </w:tabs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 xml:space="preserve">    </w:t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PLANO DE DISCIPLINA</w:t>
      </w:r>
    </w:p>
    <w:tbl>
      <w:tblPr>
        <w:tblStyle w:val="Table162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Química III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40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63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MARIA CLEBIANA DA SILVA PEIXOTO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Data:_____/_____/______</w:t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64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1. Estudo das dispersões.    2. Termoquímica     3.Cinética Química     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131"/>
              </w:numPr>
              <w:spacing w:after="0" w:before="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Conceituar, diferenciar e classificar as misturas e soluções.</w:t>
            </w:r>
          </w:p>
          <w:p w:rsidR="00000000" w:rsidDel="00000000" w:rsidP="00000000" w:rsidRDefault="00000000" w:rsidRPr="00000000">
            <w:pPr>
              <w:numPr>
                <w:ilvl w:val="0"/>
                <w:numId w:val="131"/>
              </w:numPr>
              <w:spacing w:after="0" w:before="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Resolver problemas sobre soluções e misturas.</w:t>
            </w:r>
          </w:p>
          <w:p w:rsidR="00000000" w:rsidDel="00000000" w:rsidP="00000000" w:rsidRDefault="00000000" w:rsidRPr="00000000">
            <w:pPr>
              <w:numPr>
                <w:ilvl w:val="0"/>
                <w:numId w:val="131"/>
              </w:numPr>
              <w:spacing w:after="0" w:before="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Conhecer as propriedades coligativas e resolver problemas relacionados a tais propriedades.</w:t>
            </w:r>
          </w:p>
          <w:p w:rsidR="00000000" w:rsidDel="00000000" w:rsidP="00000000" w:rsidRDefault="00000000" w:rsidRPr="00000000">
            <w:pPr>
              <w:numPr>
                <w:ilvl w:val="0"/>
                <w:numId w:val="131"/>
              </w:numPr>
              <w:spacing w:after="0" w:before="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Reconhecer fatores que alteram a variação da entalpia.</w:t>
            </w:r>
          </w:p>
          <w:p w:rsidR="00000000" w:rsidDel="00000000" w:rsidP="00000000" w:rsidRDefault="00000000" w:rsidRPr="00000000">
            <w:pPr>
              <w:numPr>
                <w:ilvl w:val="0"/>
                <w:numId w:val="131"/>
              </w:numPr>
              <w:spacing w:after="0" w:before="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Conhecer os aspectos quantitativos relacionados à variação de energia em uma transformação química.</w:t>
            </w:r>
          </w:p>
          <w:p w:rsidR="00000000" w:rsidDel="00000000" w:rsidP="00000000" w:rsidRDefault="00000000" w:rsidRPr="00000000">
            <w:pPr>
              <w:numPr>
                <w:ilvl w:val="0"/>
                <w:numId w:val="131"/>
              </w:numPr>
              <w:spacing w:after="0" w:before="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Conhecer que há calor envolvido nas transformações de estado físico e transformações químicas.</w:t>
            </w:r>
          </w:p>
          <w:p w:rsidR="00000000" w:rsidDel="00000000" w:rsidP="00000000" w:rsidRDefault="00000000" w:rsidRPr="00000000">
            <w:pPr>
              <w:numPr>
                <w:ilvl w:val="0"/>
                <w:numId w:val="131"/>
              </w:numPr>
              <w:spacing w:after="0" w:before="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e interpretar gráficos de reações exotérmicas e endotérmicas.</w:t>
            </w:r>
          </w:p>
          <w:p w:rsidR="00000000" w:rsidDel="00000000" w:rsidP="00000000" w:rsidRDefault="00000000" w:rsidRPr="00000000">
            <w:pPr>
              <w:numPr>
                <w:ilvl w:val="0"/>
                <w:numId w:val="131"/>
              </w:numPr>
              <w:spacing w:after="0" w:before="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Reconhecer e equacionar as reações termoquímicas.</w:t>
            </w:r>
          </w:p>
          <w:p w:rsidR="00000000" w:rsidDel="00000000" w:rsidP="00000000" w:rsidRDefault="00000000" w:rsidRPr="00000000">
            <w:pPr>
              <w:numPr>
                <w:ilvl w:val="0"/>
                <w:numId w:val="131"/>
              </w:numPr>
              <w:spacing w:after="0" w:before="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Dominar a aplicação da lei de Hess.</w:t>
            </w:r>
          </w:p>
          <w:p w:rsidR="00000000" w:rsidDel="00000000" w:rsidP="00000000" w:rsidRDefault="00000000" w:rsidRPr="00000000">
            <w:pPr>
              <w:numPr>
                <w:ilvl w:val="0"/>
                <w:numId w:val="131"/>
              </w:numPr>
              <w:spacing w:after="0" w:before="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Resolver problemas sobre velocidade de reações.</w:t>
            </w:r>
          </w:p>
          <w:p w:rsidR="00000000" w:rsidDel="00000000" w:rsidP="00000000" w:rsidRDefault="00000000" w:rsidRPr="00000000">
            <w:pPr>
              <w:numPr>
                <w:ilvl w:val="0"/>
                <w:numId w:val="131"/>
              </w:numPr>
              <w:spacing w:after="0" w:before="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Associar os fatores que influenciam na velocidade da reação aos fatos do cotidiano.</w:t>
            </w:r>
          </w:p>
          <w:p w:rsidR="00000000" w:rsidDel="00000000" w:rsidP="00000000" w:rsidRDefault="00000000" w:rsidRPr="00000000">
            <w:pPr>
              <w:numPr>
                <w:ilvl w:val="0"/>
                <w:numId w:val="131"/>
              </w:numPr>
              <w:spacing w:after="0" w:before="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Interpretar gráficos relacionados a cinética química.</w:t>
            </w:r>
          </w:p>
          <w:p w:rsidR="00000000" w:rsidDel="00000000" w:rsidP="00000000" w:rsidRDefault="00000000" w:rsidRPr="00000000">
            <w:pPr>
              <w:numPr>
                <w:ilvl w:val="0"/>
                <w:numId w:val="131"/>
              </w:numPr>
              <w:spacing w:after="0" w:before="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Entender a ação de um catalisador, inibidor e promotor em uma reação.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132"/>
              </w:numPr>
              <w:spacing w:after="0" w:before="6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Saber resolver problemas específicos envolvendo os conhecimentos de misturas e soluções</w:t>
            </w:r>
          </w:p>
          <w:p w:rsidR="00000000" w:rsidDel="00000000" w:rsidP="00000000" w:rsidRDefault="00000000" w:rsidRPr="00000000">
            <w:pPr>
              <w:numPr>
                <w:ilvl w:val="0"/>
                <w:numId w:val="132"/>
              </w:numPr>
              <w:spacing w:after="0" w:before="6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Saber reconhecer que há transformações que ocorrem com consumo/produção de energia e que esta pode ser medida.</w:t>
            </w:r>
          </w:p>
          <w:p w:rsidR="00000000" w:rsidDel="00000000" w:rsidP="00000000" w:rsidRDefault="00000000" w:rsidRPr="00000000">
            <w:pPr>
              <w:numPr>
                <w:ilvl w:val="0"/>
                <w:numId w:val="132"/>
              </w:numPr>
              <w:spacing w:after="0" w:before="6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Saber que para cada transformação química existe um valor de energia associado.</w:t>
            </w:r>
          </w:p>
          <w:p w:rsidR="00000000" w:rsidDel="00000000" w:rsidP="00000000" w:rsidRDefault="00000000" w:rsidRPr="00000000">
            <w:pPr>
              <w:numPr>
                <w:ilvl w:val="0"/>
                <w:numId w:val="132"/>
              </w:numPr>
              <w:spacing w:after="0" w:before="6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Distinguir transformações endotérmicas e exotérmicas pela quantidade de calor gerado/absorvido ao final do processo.</w:t>
            </w:r>
          </w:p>
          <w:p w:rsidR="00000000" w:rsidDel="00000000" w:rsidP="00000000" w:rsidRDefault="00000000" w:rsidRPr="00000000">
            <w:pPr>
              <w:numPr>
                <w:ilvl w:val="0"/>
                <w:numId w:val="132"/>
              </w:numPr>
              <w:spacing w:after="0" w:before="6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Compreender a representação da variação de energia de uma transformação química por meio de gráficos.</w:t>
            </w:r>
          </w:p>
          <w:p w:rsidR="00000000" w:rsidDel="00000000" w:rsidP="00000000" w:rsidRDefault="00000000" w:rsidRPr="00000000">
            <w:pPr>
              <w:numPr>
                <w:ilvl w:val="0"/>
                <w:numId w:val="132"/>
              </w:numPr>
              <w:spacing w:after="0" w:before="6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Identificar mudanças de fase e reconhecer as variações de energia envolvidas.</w:t>
            </w:r>
          </w:p>
          <w:p w:rsidR="00000000" w:rsidDel="00000000" w:rsidP="00000000" w:rsidRDefault="00000000" w:rsidRPr="00000000">
            <w:pPr>
              <w:numPr>
                <w:ilvl w:val="0"/>
                <w:numId w:val="132"/>
              </w:numPr>
              <w:spacing w:after="0" w:before="6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Compreender os procedimentos utilizados para efetuar cálculos de calores de reação utilizando a Lei de Hess.</w:t>
            </w:r>
          </w:p>
          <w:p w:rsidR="00000000" w:rsidDel="00000000" w:rsidP="00000000" w:rsidRDefault="00000000" w:rsidRPr="00000000">
            <w:pPr>
              <w:numPr>
                <w:ilvl w:val="0"/>
                <w:numId w:val="132"/>
              </w:numPr>
              <w:spacing w:after="0" w:before="6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Utilizar dados tabelados para os procedimentos de cálculos de variação de energia.</w:t>
            </w:r>
          </w:p>
          <w:p w:rsidR="00000000" w:rsidDel="00000000" w:rsidP="00000000" w:rsidRDefault="00000000" w:rsidRPr="00000000">
            <w:pPr>
              <w:numPr>
                <w:ilvl w:val="0"/>
                <w:numId w:val="132"/>
              </w:numPr>
              <w:spacing w:after="0" w:before="6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Compreender que a dissolução de compostos envolve variação de energia. </w:t>
            </w:r>
          </w:p>
          <w:p w:rsidR="00000000" w:rsidDel="00000000" w:rsidP="00000000" w:rsidRDefault="00000000" w:rsidRPr="00000000">
            <w:pPr>
              <w:numPr>
                <w:ilvl w:val="0"/>
                <w:numId w:val="132"/>
              </w:numPr>
              <w:spacing w:after="0" w:before="6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Entender como determinar a velocidade das reações e os fatores que a influenciam.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65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</w:p>
        </w:tc>
      </w:tr>
      <w:tr>
        <w:trPr>
          <w:trHeight w:val="21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1. Estudo das dispersões.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1.1 As misturas.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a) Conceito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b) Classificação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c) A disseminação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1.2 As soluções.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a) Classificação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b) A dissolução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c) Coeficiente de solubilidade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d) As concentrações das soluções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e) A diluição da solução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f) A mistura de solução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1.3 Propriedades coligativas.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a) Número de partículas dispersas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b) O fator de Van´t Hoff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c) Tonoscopia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d) Ebulioscopia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c) Crioscopia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d) Osmocopia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e) Relações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2. Termoquímica.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2.1 As reações químicas e a energia.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a) Introdução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b) A medida do calor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c) O calor das reações químicas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d) Entalpia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e) Equação termoquímica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f) Gráficos de entalpia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g) Fatores de entalpia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2.2 Os calores de reação.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a) Introdução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b) Tipos de calores de reação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2.3 Lei de Hess.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a) Introdução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b) Os calores de formação no cálculo da variação de entalpia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3. Cinética Química.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3.1 Conceitos fundamentais.</w:t>
            </w:r>
          </w:p>
          <w:p w:rsidR="00000000" w:rsidDel="00000000" w:rsidP="00000000" w:rsidRDefault="00000000" w:rsidRPr="00000000">
            <w:pPr>
              <w:tabs>
                <w:tab w:val="left" w:pos="10875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a) Velocidade de formação e desaparecimento</w:t>
            </w:r>
          </w:p>
          <w:p w:rsidR="00000000" w:rsidDel="00000000" w:rsidP="00000000" w:rsidRDefault="00000000" w:rsidRPr="00000000">
            <w:pPr>
              <w:tabs>
                <w:tab w:val="left" w:pos="10875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b) Medida da velocidade</w:t>
            </w:r>
          </w:p>
          <w:p w:rsidR="00000000" w:rsidDel="00000000" w:rsidP="00000000" w:rsidRDefault="00000000" w:rsidRPr="00000000">
            <w:pPr>
              <w:tabs>
                <w:tab w:val="left" w:pos="10875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3.2 Equação da velocidade das reações. </w:t>
              <w:tab/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a) Introdução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b)Estudo dos fatores que influem na velocidade;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3.3 Catálise.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a) Conceito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b) Ação do catalisador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c) catálise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d) Inibidor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e) Ativador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f) Veneno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 (quando houver)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CCC.017 - Química II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66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110"/>
        <w:gridCol w:w="4319"/>
        <w:gridCol w:w="4715"/>
        <w:tblGridChange w:id="0">
          <w:tblGrid>
            <w:gridCol w:w="5110"/>
            <w:gridCol w:w="4319"/>
            <w:gridCol w:w="4715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rPr>
          <w:trHeight w:val="9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expositivas dialogada com resolução de exercícios para possibilitar a concretização dos conceitos apresentados.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Quadro Branco; Pincel; Apagador; Projetor de Multimídia (Data Show); Note Book.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Avaliações escritas sobre os conteúdos ministrados em aula e/ou seminário.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142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SARDELLA, Antônio. Curso de Química (Físico-química). São Paulo: Ática. 2000.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RUSSEL, JONH B. Química Geral. Vol. 2. 2ªedição. São Paulo. Makron Books, 1994.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ATKINS, P.W. Físico-química.  Rio de Janeiro: LTC, 1999.</w:t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14" name="image25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25.jp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pStyle w:val="Heading1"/>
        <w:tabs>
          <w:tab w:val="left" w:pos="708"/>
        </w:tabs>
        <w:spacing w:after="0" w:before="0" w:line="240" w:lineRule="auto"/>
        <w:contextualSpacing w:val="0"/>
        <w:rPr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tabs>
          <w:tab w:val="left" w:pos="5295"/>
        </w:tabs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 xml:space="preserve">    </w:t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PLANO DE DISCIPLINA</w:t>
      </w:r>
    </w:p>
    <w:tbl>
      <w:tblPr>
        <w:tblStyle w:val="Table167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Química IV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40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68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MARIA CLEBIANA DA SILVA PEIXOTO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Data:_____/______/______</w:t>
      </w:r>
    </w:p>
    <w:p w:rsidR="00000000" w:rsidDel="00000000" w:rsidP="00000000" w:rsidRDefault="00000000" w:rsidRPr="00000000">
      <w:pPr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tbl>
      <w:tblPr>
        <w:tblStyle w:val="Table169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    1. Equilíbrio Químico     2. Equilíbrio Iônico.       3. Pilhas       4. Eletrólise   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131"/>
              </w:numPr>
              <w:spacing w:after="0" w:before="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as condições de equilíbrio.</w:t>
            </w:r>
          </w:p>
          <w:p w:rsidR="00000000" w:rsidDel="00000000" w:rsidP="00000000" w:rsidRDefault="00000000" w:rsidRPr="00000000">
            <w:pPr>
              <w:numPr>
                <w:ilvl w:val="0"/>
                <w:numId w:val="131"/>
              </w:numPr>
              <w:spacing w:after="0" w:before="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Resolver problemas que envolvem Kc e Kp.</w:t>
            </w:r>
          </w:p>
          <w:p w:rsidR="00000000" w:rsidDel="00000000" w:rsidP="00000000" w:rsidRDefault="00000000" w:rsidRPr="00000000">
            <w:pPr>
              <w:numPr>
                <w:ilvl w:val="0"/>
                <w:numId w:val="131"/>
              </w:numPr>
              <w:spacing w:after="0" w:before="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Reconhecer o sentido do deslocamento do equilíbrio químico em função dos fatores: pressão, temperatura e concentração.</w:t>
            </w:r>
          </w:p>
          <w:p w:rsidR="00000000" w:rsidDel="00000000" w:rsidP="00000000" w:rsidRDefault="00000000" w:rsidRPr="00000000">
            <w:pPr>
              <w:numPr>
                <w:ilvl w:val="0"/>
                <w:numId w:val="131"/>
              </w:numPr>
              <w:spacing w:after="0" w:before="6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Determinar o pH e pOH, associando-os aos fatos do cotidiano.</w:t>
            </w:r>
          </w:p>
          <w:p w:rsidR="00000000" w:rsidDel="00000000" w:rsidP="00000000" w:rsidRDefault="00000000" w:rsidRPr="00000000">
            <w:pPr>
              <w:numPr>
                <w:ilvl w:val="0"/>
                <w:numId w:val="131"/>
              </w:numPr>
              <w:spacing w:after="0" w:before="6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Reconhecer o caráter ácido e básico dos sais, associando-o ao cotidiano.</w:t>
            </w:r>
          </w:p>
          <w:p w:rsidR="00000000" w:rsidDel="00000000" w:rsidP="00000000" w:rsidRDefault="00000000" w:rsidRPr="00000000">
            <w:pPr>
              <w:numPr>
                <w:ilvl w:val="0"/>
                <w:numId w:val="131"/>
              </w:numPr>
              <w:spacing w:after="0" w:before="6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Conhecer e entender o comportamento de uma solução tampão.</w:t>
            </w:r>
          </w:p>
          <w:p w:rsidR="00000000" w:rsidDel="00000000" w:rsidP="00000000" w:rsidRDefault="00000000" w:rsidRPr="00000000">
            <w:pPr>
              <w:numPr>
                <w:ilvl w:val="0"/>
                <w:numId w:val="131"/>
              </w:numPr>
              <w:spacing w:after="0" w:before="6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Identificar espécies presentes em transformações de oxidação-redução.</w:t>
            </w:r>
          </w:p>
          <w:p w:rsidR="00000000" w:rsidDel="00000000" w:rsidP="00000000" w:rsidRDefault="00000000" w:rsidRPr="00000000">
            <w:pPr>
              <w:numPr>
                <w:ilvl w:val="0"/>
                <w:numId w:val="131"/>
              </w:numPr>
              <w:spacing w:after="0" w:before="6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Reconhecer processos de oxidação e redução.</w:t>
            </w:r>
          </w:p>
          <w:p w:rsidR="00000000" w:rsidDel="00000000" w:rsidP="00000000" w:rsidRDefault="00000000" w:rsidRPr="00000000">
            <w:pPr>
              <w:numPr>
                <w:ilvl w:val="0"/>
                <w:numId w:val="131"/>
              </w:numPr>
              <w:spacing w:after="0" w:before="6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Compreender o princípio básico de funcionamento de uma pilha eletroquímica.</w:t>
            </w:r>
          </w:p>
          <w:p w:rsidR="00000000" w:rsidDel="00000000" w:rsidP="00000000" w:rsidRDefault="00000000" w:rsidRPr="00000000">
            <w:pPr>
              <w:numPr>
                <w:ilvl w:val="0"/>
                <w:numId w:val="131"/>
              </w:numPr>
              <w:spacing w:after="0" w:before="6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Compreender que se pode obter energia elétrica a partir de reações químicas.</w:t>
            </w:r>
          </w:p>
          <w:p w:rsidR="00000000" w:rsidDel="00000000" w:rsidP="00000000" w:rsidRDefault="00000000" w:rsidRPr="00000000">
            <w:pPr>
              <w:numPr>
                <w:ilvl w:val="0"/>
                <w:numId w:val="131"/>
              </w:numPr>
              <w:spacing w:after="0" w:before="6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Compreender que se podem obter reações químicas a partir de energia elétrica.</w:t>
            </w:r>
          </w:p>
          <w:p w:rsidR="00000000" w:rsidDel="00000000" w:rsidP="00000000" w:rsidRDefault="00000000" w:rsidRPr="00000000">
            <w:pPr>
              <w:numPr>
                <w:ilvl w:val="0"/>
                <w:numId w:val="131"/>
              </w:numPr>
              <w:spacing w:after="0" w:before="6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Entender o uso das tabelas de potencial eletroquímico para fazer previsões da ocorrência das transformações. </w:t>
            </w:r>
          </w:p>
          <w:p w:rsidR="00000000" w:rsidDel="00000000" w:rsidP="00000000" w:rsidRDefault="00000000" w:rsidRPr="00000000">
            <w:pPr>
              <w:numPr>
                <w:ilvl w:val="0"/>
                <w:numId w:val="131"/>
              </w:numPr>
              <w:spacing w:after="0" w:before="6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Desenvolver os cálculos eletroquímicos.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133"/>
              </w:numPr>
              <w:spacing w:after="0" w:before="6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Compreender o comportamento das reações de equilíbrio químico.</w:t>
            </w:r>
          </w:p>
          <w:p w:rsidR="00000000" w:rsidDel="00000000" w:rsidP="00000000" w:rsidRDefault="00000000" w:rsidRPr="00000000">
            <w:pPr>
              <w:numPr>
                <w:ilvl w:val="0"/>
                <w:numId w:val="133"/>
              </w:numPr>
              <w:spacing w:after="0" w:before="6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Saber como deslocá-lo para obtenção de melhores resultados de produção. </w:t>
            </w:r>
          </w:p>
          <w:p w:rsidR="00000000" w:rsidDel="00000000" w:rsidP="00000000" w:rsidRDefault="00000000" w:rsidRPr="00000000">
            <w:pPr>
              <w:numPr>
                <w:ilvl w:val="0"/>
                <w:numId w:val="133"/>
              </w:numPr>
              <w:spacing w:after="0" w:before="6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Saber resolver problemas específicos envolvendo os conhecimentos de equilíbrio iônico. </w:t>
            </w:r>
          </w:p>
          <w:p w:rsidR="00000000" w:rsidDel="00000000" w:rsidP="00000000" w:rsidRDefault="00000000" w:rsidRPr="00000000">
            <w:pPr>
              <w:numPr>
                <w:ilvl w:val="0"/>
                <w:numId w:val="133"/>
              </w:numPr>
              <w:spacing w:after="0" w:before="6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Classificar os processos químicos como oxidação ou redução de acordo com a variação de carga elétrica das espécies.</w:t>
            </w:r>
          </w:p>
          <w:p w:rsidR="00000000" w:rsidDel="00000000" w:rsidP="00000000" w:rsidRDefault="00000000" w:rsidRPr="00000000">
            <w:pPr>
              <w:numPr>
                <w:ilvl w:val="0"/>
                <w:numId w:val="133"/>
              </w:numPr>
              <w:spacing w:after="0" w:before="6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Relacionar a formação de íons ao movimento de elétrons e à condução de corrente elétrica. </w:t>
            </w:r>
          </w:p>
          <w:p w:rsidR="00000000" w:rsidDel="00000000" w:rsidP="00000000" w:rsidRDefault="00000000" w:rsidRPr="00000000">
            <w:pPr>
              <w:numPr>
                <w:ilvl w:val="0"/>
                <w:numId w:val="133"/>
              </w:numPr>
              <w:spacing w:after="0" w:before="6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Saber representar as transformações químicas por meio de semi-reações.</w:t>
            </w:r>
          </w:p>
          <w:p w:rsidR="00000000" w:rsidDel="00000000" w:rsidP="00000000" w:rsidRDefault="00000000" w:rsidRPr="00000000">
            <w:pPr>
              <w:numPr>
                <w:ilvl w:val="0"/>
                <w:numId w:val="133"/>
              </w:numPr>
              <w:spacing w:after="0" w:before="6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Compreender os procedimentos utilizados para efetuar cálculos de força eletromotriz de pilhas. </w:t>
            </w:r>
          </w:p>
          <w:p w:rsidR="00000000" w:rsidDel="00000000" w:rsidP="00000000" w:rsidRDefault="00000000" w:rsidRPr="00000000">
            <w:pPr>
              <w:numPr>
                <w:ilvl w:val="0"/>
                <w:numId w:val="133"/>
              </w:numPr>
              <w:spacing w:after="0" w:before="6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Conhecer os constituintes e o funcionamento básico das pilhas e baterias mais comuns. </w:t>
            </w:r>
          </w:p>
          <w:p w:rsidR="00000000" w:rsidDel="00000000" w:rsidP="00000000" w:rsidRDefault="00000000" w:rsidRPr="00000000">
            <w:pPr>
              <w:numPr>
                <w:ilvl w:val="0"/>
                <w:numId w:val="133"/>
              </w:numPr>
              <w:spacing w:after="0" w:before="6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Conhecer o impacto ambiental gerado pelo descarte de pilhas e baterias no ambiente. </w:t>
            </w:r>
          </w:p>
          <w:p w:rsidR="00000000" w:rsidDel="00000000" w:rsidP="00000000" w:rsidRDefault="00000000" w:rsidRPr="00000000">
            <w:pPr>
              <w:numPr>
                <w:ilvl w:val="0"/>
                <w:numId w:val="133"/>
              </w:numPr>
              <w:spacing w:after="0" w:before="6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Compreender o princípio básico de funcionamento de uma eletrólise. </w:t>
            </w:r>
          </w:p>
        </w:tc>
      </w:tr>
    </w:tbl>
    <w:p w:rsidR="00000000" w:rsidDel="00000000" w:rsidP="00000000" w:rsidRDefault="00000000" w:rsidRPr="00000000">
      <w:pPr>
        <w:tabs>
          <w:tab w:val="left" w:pos="5310"/>
        </w:tabs>
        <w:contextualSpacing w:val="0"/>
        <w:rPr/>
      </w:pPr>
      <w:r w:rsidDel="00000000" w:rsidR="00000000" w:rsidRPr="00000000">
        <w:rPr>
          <w:rtl w:val="0"/>
        </w:rPr>
        <w:tab/>
      </w:r>
    </w:p>
    <w:tbl>
      <w:tblPr>
        <w:tblStyle w:val="Table170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</w:p>
        </w:tc>
      </w:tr>
      <w:tr>
        <w:trPr>
          <w:trHeight w:val="21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1. Equilíbrio Químico.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1.1 Equilíbrio e suas constantes.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a) Introdução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b) O equilíbrio químico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c) A constante de equilíbrio químico (Kc)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d) A constante de equilíbrio químico em termos das pressões parciais (Kp)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1.2 Deslocamento do Equilíbrio Químico.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a) Introdução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b) Efeito da Temperatura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c) Efeito da pressão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d) Efeito da Concentração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2. Equilíbrio Iônico.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a) Introdução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b) O grau de ionização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c) A constante de ionização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d) A diluição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e) Produto iônico da H</w:t>
            </w:r>
            <w:r w:rsidDel="00000000" w:rsidR="00000000" w:rsidRPr="00000000">
              <w:rPr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  <w:t xml:space="preserve">O. Escala de pH e pOH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f) Hidrólise de sais: cálculo de pH de soluções salinas.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g) A constante de hidrólise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h) O grau de hidrólise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i) Solubilidade em água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j) Produto de solubilidade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l) Solução tampão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3.Pilhas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Reações redox;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série de reatividade química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Pilhas galvânicas : aspectos qualitativos e quantitativos.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Potencial de eletrodo.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Medida do potencial.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Função da ponte salina.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Espontaneidade das reações;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Equações de Nersnt.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Pilhas comerciais.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4. Eletrólise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3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Funcionamento.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3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disputa entre íons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3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Eletrólise ígnea.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3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Eletrólise em solução aquosa.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3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Aspectos quantitativos da eletrólise.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3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equação geral da eletrólise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3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Aplicações da eletrólise.</w:t>
            </w:r>
          </w:p>
          <w:p w:rsidR="00000000" w:rsidDel="00000000" w:rsidP="00000000" w:rsidRDefault="00000000" w:rsidRPr="00000000">
            <w:pPr>
              <w:tabs>
                <w:tab w:val="left" w:pos="900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 (quando houver)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CCC.026 – Química III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71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110"/>
        <w:gridCol w:w="4319"/>
        <w:gridCol w:w="4715"/>
        <w:tblGridChange w:id="0">
          <w:tblGrid>
            <w:gridCol w:w="5110"/>
            <w:gridCol w:w="4319"/>
            <w:gridCol w:w="4715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rPr>
          <w:trHeight w:val="9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expositivas dialogada com resolução de exercícios para possibilitar a concretização dos conceitos apresentados.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Quadro Branco; Pincel; Apagador; Projetor de Multimídia (Data Show); Note Book.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Avaliações escritas sobre os conteúdos ministrados em aula e/ou seminário.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142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SARDELLA, Antônio. Curso de Química (Físico-química). São Paulo: Ática. 2000.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RUSSEL, JONH B. Química Geral. Vol. 2. 2ªedição. São Paulo. Makron Books, 1994.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ATKINS, P.W. Físico-química.  Rio de Janeiro: LTC, 1999.</w:t>
            </w:r>
          </w:p>
        </w:tc>
      </w:tr>
    </w:tbl>
    <w:p w:rsidR="00000000" w:rsidDel="00000000" w:rsidP="00000000" w:rsidRDefault="00000000" w:rsidRPr="00000000">
      <w:pPr>
        <w:tabs>
          <w:tab w:val="left" w:pos="1290"/>
        </w:tabs>
        <w:contextualSpacing w:val="0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15" name="image26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26.jp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pStyle w:val="Heading1"/>
        <w:tabs>
          <w:tab w:val="left" w:pos="5295"/>
        </w:tabs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 xml:space="preserve">    </w:t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172"/>
        <w:tblW w:w="13965.0" w:type="dxa"/>
        <w:jc w:val="left"/>
        <w:tblInd w:w="107.0" w:type="dxa"/>
        <w:tblLayout w:type="fixed"/>
        <w:tblLook w:val="0400"/>
      </w:tblPr>
      <w:tblGrid>
        <w:gridCol w:w="5130"/>
        <w:gridCol w:w="4680"/>
        <w:gridCol w:w="4155"/>
        <w:tblGridChange w:id="0">
          <w:tblGrid>
            <w:gridCol w:w="5130"/>
            <w:gridCol w:w="4680"/>
            <w:gridCol w:w="4155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3402" w:hanging="2233"/>
              <w:contextualSpacing w:val="0"/>
              <w:jc w:val="center"/>
              <w:rPr>
                <w:smallCaps w:val="1"/>
              </w:rPr>
            </w:pPr>
            <w:r w:rsidDel="00000000" w:rsidR="00000000" w:rsidRPr="00000000">
              <w:rPr>
                <w:smallCaps w:val="1"/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4266" w:hanging="3833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3402" w:hanging="2687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3402" w:hanging="1949"/>
              <w:contextualSpacing w:val="0"/>
              <w:jc w:val="center"/>
              <w:rPr>
                <w:smallCaps w:val="1"/>
              </w:rPr>
            </w:pPr>
            <w:r w:rsidDel="00000000" w:rsidR="00000000" w:rsidRPr="00000000">
              <w:rPr>
                <w:smallCaps w:val="1"/>
                <w:rtl w:val="0"/>
              </w:rPr>
              <w:t xml:space="preserve">QUÍMICA  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40h</w:t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73"/>
        <w:tblW w:w="7082.0" w:type="dxa"/>
        <w:jc w:val="center"/>
        <w:tblLayout w:type="fixed"/>
        <w:tblLook w:val="0400"/>
      </w:tblPr>
      <w:tblGrid>
        <w:gridCol w:w="7082"/>
        <w:tblGridChange w:id="0">
          <w:tblGrid>
            <w:gridCol w:w="708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86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JOSÉ HELDER FILGUEIRAS JÚNIOR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 Coordenador(a) do Curso</w:t>
        <w:tab/>
        <w:tab/>
        <w:tab/>
        <w:tab/>
        <w:tab/>
        <w:tab/>
        <w:tab/>
        <w:t xml:space="preserve">     Pedagogo(a)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Data: _______/________/__________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74"/>
        <w:tblW w:w="14154.0" w:type="dxa"/>
        <w:jc w:val="left"/>
        <w:tblInd w:w="-5.0" w:type="dxa"/>
        <w:tblLayout w:type="fixed"/>
        <w:tblLook w:val="0400"/>
      </w:tblPr>
      <w:tblGrid>
        <w:gridCol w:w="14154"/>
        <w:tblGridChange w:id="0">
          <w:tblGrid>
            <w:gridCol w:w="1415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ind w:left="360" w:firstLine="0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36"/>
              </w:numPr>
              <w:spacing w:after="0" w:before="0" w:lineRule="auto"/>
              <w:ind w:left="717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Histórico da Química Orgânica  2. Compostos Orgânicos 3. Estrutura e Propriedades do carbono 4. Química do Petróleo 5.nomenclatura e principais características das funções orgânicas  7. Propriedades dos compostos orgãnicos 8. Geometria molecular.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37"/>
              </w:numPr>
              <w:spacing w:after="0" w:before="0" w:lineRule="auto"/>
              <w:ind w:left="108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Conhecer a Origem e Importância da Química Orgânica</w:t>
            </w:r>
          </w:p>
          <w:p w:rsidR="00000000" w:rsidDel="00000000" w:rsidP="00000000" w:rsidRDefault="00000000" w:rsidRPr="00000000">
            <w:pPr>
              <w:numPr>
                <w:ilvl w:val="0"/>
                <w:numId w:val="137"/>
              </w:numPr>
              <w:spacing w:after="0" w:before="0" w:lineRule="auto"/>
              <w:ind w:left="108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Dominar o Conhecimento sobre Ligações Químicas</w:t>
            </w:r>
          </w:p>
          <w:p w:rsidR="00000000" w:rsidDel="00000000" w:rsidP="00000000" w:rsidRDefault="00000000" w:rsidRPr="00000000">
            <w:pPr>
              <w:numPr>
                <w:ilvl w:val="0"/>
                <w:numId w:val="137"/>
              </w:numPr>
              <w:spacing w:after="0" w:before="0" w:lineRule="auto"/>
              <w:ind w:left="108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Argumentar a Relação que há entre as Propriedades Físicas e a Estrutura Molecular das Moléculas Orgânicas</w:t>
            </w:r>
          </w:p>
          <w:p w:rsidR="00000000" w:rsidDel="00000000" w:rsidP="00000000" w:rsidRDefault="00000000" w:rsidRPr="00000000">
            <w:pPr>
              <w:numPr>
                <w:ilvl w:val="0"/>
                <w:numId w:val="137"/>
              </w:numPr>
              <w:spacing w:after="0" w:before="0" w:lineRule="auto"/>
              <w:ind w:left="108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Reconhecer os Compostos Orgânicos, bem como, Compreender suas Propriedades Químicas </w:t>
            </w:r>
          </w:p>
          <w:p w:rsidR="00000000" w:rsidDel="00000000" w:rsidP="00000000" w:rsidRDefault="00000000" w:rsidRPr="00000000">
            <w:pPr>
              <w:numPr>
                <w:ilvl w:val="0"/>
                <w:numId w:val="137"/>
              </w:numPr>
              <w:spacing w:after="0" w:before="0" w:lineRule="auto"/>
              <w:ind w:left="108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Conhecer a química do Petróleo e sus derivados</w:t>
            </w:r>
          </w:p>
          <w:p w:rsidR="00000000" w:rsidDel="00000000" w:rsidP="00000000" w:rsidRDefault="00000000" w:rsidRPr="00000000">
            <w:pPr>
              <w:numPr>
                <w:ilvl w:val="0"/>
                <w:numId w:val="137"/>
              </w:numPr>
              <w:spacing w:after="0" w:before="0" w:lineRule="auto"/>
              <w:ind w:left="108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Compreender sobre Compostos Orgânicos em Três Dimensões</w:t>
            </w:r>
          </w:p>
          <w:p w:rsidR="00000000" w:rsidDel="00000000" w:rsidP="00000000" w:rsidRDefault="00000000" w:rsidRPr="00000000">
            <w:pPr>
              <w:numPr>
                <w:ilvl w:val="0"/>
                <w:numId w:val="137"/>
              </w:numPr>
              <w:spacing w:after="0" w:before="0" w:lineRule="auto"/>
              <w:ind w:left="108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Solucionar Problemas Referentes à Reatividade dos Grupos Funcionais </w:t>
            </w:r>
          </w:p>
          <w:p w:rsidR="00000000" w:rsidDel="00000000" w:rsidP="00000000" w:rsidRDefault="00000000" w:rsidRPr="00000000">
            <w:pPr>
              <w:numPr>
                <w:ilvl w:val="0"/>
                <w:numId w:val="137"/>
              </w:numPr>
              <w:spacing w:after="0" w:before="0" w:lineRule="auto"/>
              <w:ind w:left="108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Elaborar Situações do Cotidiano que Relacione as Biomoléculas com os Compostos Orgânicos</w:t>
            </w:r>
          </w:p>
          <w:p w:rsidR="00000000" w:rsidDel="00000000" w:rsidP="00000000" w:rsidRDefault="00000000" w:rsidRPr="00000000">
            <w:pPr>
              <w:numPr>
                <w:ilvl w:val="0"/>
                <w:numId w:val="137"/>
              </w:numPr>
              <w:spacing w:after="0" w:before="0" w:lineRule="auto"/>
              <w:ind w:left="108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Conhecer a Origem e Importância da Química Orgânica</w:t>
            </w:r>
          </w:p>
          <w:p w:rsidR="00000000" w:rsidDel="00000000" w:rsidP="00000000" w:rsidRDefault="00000000" w:rsidRPr="00000000">
            <w:pPr>
              <w:numPr>
                <w:ilvl w:val="0"/>
                <w:numId w:val="137"/>
              </w:numPr>
              <w:spacing w:after="0" w:before="0" w:lineRule="auto"/>
              <w:ind w:left="108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Dominar o Conhecimento sobre Ligações Químicas</w:t>
            </w:r>
          </w:p>
          <w:p w:rsidR="00000000" w:rsidDel="00000000" w:rsidP="00000000" w:rsidRDefault="00000000" w:rsidRPr="00000000">
            <w:pPr>
              <w:numPr>
                <w:ilvl w:val="0"/>
                <w:numId w:val="137"/>
              </w:numPr>
              <w:spacing w:after="0" w:before="0" w:lineRule="auto"/>
              <w:ind w:left="108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Argumentar a Relação que há entre as Propriedades Físicas e a Estrutura Molecular das Moléculas Orgânicas</w:t>
            </w:r>
          </w:p>
          <w:p w:rsidR="00000000" w:rsidDel="00000000" w:rsidP="00000000" w:rsidRDefault="00000000" w:rsidRPr="00000000">
            <w:pPr>
              <w:numPr>
                <w:ilvl w:val="0"/>
                <w:numId w:val="137"/>
              </w:numPr>
              <w:spacing w:after="0" w:before="0" w:lineRule="auto"/>
              <w:ind w:left="108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Conhecer os diversos tipos de grupos funcionais</w:t>
            </w:r>
          </w:p>
          <w:p w:rsidR="00000000" w:rsidDel="00000000" w:rsidP="00000000" w:rsidRDefault="00000000" w:rsidRPr="00000000">
            <w:pPr>
              <w:numPr>
                <w:ilvl w:val="0"/>
                <w:numId w:val="137"/>
              </w:numPr>
              <w:spacing w:after="0" w:before="0" w:lineRule="auto"/>
              <w:ind w:left="108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Reconhecer os vários grupos de compostos utilizados nas mais diversas industrias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61"/>
              </w:numPr>
              <w:spacing w:after="0" w:before="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Organizar Estratégias para Facilitar O Reconhecimento do Aluno da Importância da Química Orgânica</w:t>
            </w:r>
          </w:p>
          <w:p w:rsidR="00000000" w:rsidDel="00000000" w:rsidP="00000000" w:rsidRDefault="00000000" w:rsidRPr="00000000">
            <w:pPr>
              <w:numPr>
                <w:ilvl w:val="0"/>
                <w:numId w:val="161"/>
              </w:numPr>
              <w:spacing w:after="0" w:before="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Caracterizar as Propriedades Físicas e Associá-las a Estrutura das Moléculas Orgânicas.</w:t>
            </w:r>
          </w:p>
          <w:p w:rsidR="00000000" w:rsidDel="00000000" w:rsidP="00000000" w:rsidRDefault="00000000" w:rsidRPr="00000000">
            <w:pPr>
              <w:numPr>
                <w:ilvl w:val="0"/>
                <w:numId w:val="161"/>
              </w:numPr>
              <w:spacing w:after="0" w:before="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Desenvolver Atividades com Modelos Moleculares</w:t>
            </w:r>
          </w:p>
          <w:p w:rsidR="00000000" w:rsidDel="00000000" w:rsidP="00000000" w:rsidRDefault="00000000" w:rsidRPr="00000000">
            <w:pPr>
              <w:numPr>
                <w:ilvl w:val="0"/>
                <w:numId w:val="161"/>
              </w:numPr>
              <w:spacing w:after="0" w:before="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Criar Situações para Visualizar os Compostos Orgânicos em 3 Dimensões</w:t>
            </w:r>
          </w:p>
          <w:p w:rsidR="00000000" w:rsidDel="00000000" w:rsidP="00000000" w:rsidRDefault="00000000" w:rsidRPr="00000000">
            <w:pPr>
              <w:numPr>
                <w:ilvl w:val="0"/>
                <w:numId w:val="161"/>
              </w:numPr>
              <w:spacing w:after="0" w:before="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Relacionar Elementos do Cotidiano com os Compostos Orgânicos</w:t>
            </w:r>
          </w:p>
          <w:p w:rsidR="00000000" w:rsidDel="00000000" w:rsidP="00000000" w:rsidRDefault="00000000" w:rsidRPr="00000000">
            <w:pPr>
              <w:numPr>
                <w:ilvl w:val="0"/>
                <w:numId w:val="161"/>
              </w:numPr>
              <w:spacing w:after="0" w:before="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Criar Reações com os Compostos Orgânicos</w:t>
            </w:r>
          </w:p>
          <w:p w:rsidR="00000000" w:rsidDel="00000000" w:rsidP="00000000" w:rsidRDefault="00000000" w:rsidRPr="00000000">
            <w:pPr>
              <w:numPr>
                <w:ilvl w:val="0"/>
                <w:numId w:val="161"/>
              </w:numPr>
              <w:spacing w:after="0" w:before="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Relacionar Biomoléculas e Química Orgânica</w:t>
            </w:r>
          </w:p>
          <w:p w:rsidR="00000000" w:rsidDel="00000000" w:rsidP="00000000" w:rsidRDefault="00000000" w:rsidRPr="00000000">
            <w:pPr>
              <w:numPr>
                <w:ilvl w:val="0"/>
                <w:numId w:val="161"/>
              </w:numPr>
              <w:spacing w:after="0" w:before="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Relacionar materiais e reações utilizadas em edificações</w:t>
            </w:r>
          </w:p>
          <w:p w:rsidR="00000000" w:rsidDel="00000000" w:rsidP="00000000" w:rsidRDefault="00000000" w:rsidRPr="00000000">
            <w:pPr>
              <w:numPr>
                <w:ilvl w:val="0"/>
                <w:numId w:val="161"/>
              </w:numPr>
              <w:spacing w:after="0" w:before="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os derivados de petóleo e suas aplicações</w:t>
            </w:r>
          </w:p>
          <w:p w:rsidR="00000000" w:rsidDel="00000000" w:rsidP="00000000" w:rsidRDefault="00000000" w:rsidRPr="00000000">
            <w:pPr>
              <w:numPr>
                <w:ilvl w:val="0"/>
                <w:numId w:val="161"/>
              </w:numPr>
              <w:spacing w:after="0" w:before="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Relacionar grupamentos funcionais com suas amplas aplicações no cotidiano  </w:t>
            </w:r>
          </w:p>
          <w:p w:rsidR="00000000" w:rsidDel="00000000" w:rsidP="00000000" w:rsidRDefault="00000000" w:rsidRPr="00000000">
            <w:pPr>
              <w:ind w:left="71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tabs>
                <w:tab w:val="left" w:pos="1777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</w:r>
          </w:p>
        </w:tc>
      </w:tr>
      <w:tr>
        <w:trPr>
          <w:trHeight w:val="10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BASES TECNOLÓGICAS 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Introdução à química orgânica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1.1 Compostos orgânicos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Recordando: a ligação covalente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Fórmulas estruturais simplificadas de compostos orgânicos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1.2Cadeias carbônicas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Um pouco sobre a Química na Medicina: compostos que usaremos como exemplos no capítulo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Fórmulas estruturais simplificadas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Cadeia carbônica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Classificação dos carbonos em uma molécula orgânica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Benzeno e compostos aromáticos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Classificação das cadeias carbônicas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2. Hibridação do carbono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1.Modelo atômico orbital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2.ligações covalentes e modelo de orbitais moleculares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3.modelo da hibridação dos orbitais do carbono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644" w:right="0" w:hanging="360"/>
              <w:contextualSpacing w:val="1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Hidrocarbonetos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3.1 Petróleo e combustíveis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 petróleo e os hidrocarbonetos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Destilação fracionada do petróleo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Craqueamento catalítico: obtendo mais gasolina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Indústria petroquímica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Reações de combustão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3.2 Nomenclatura de hidrocarbonetos não ramificados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Hidrocarbonetos: subgrupos e fórmulas gerais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Noção fundamental da nomenclatura IUPAC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Nomenclatura de hidrocarbonetos alifáticos não ramificados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Nomenclatura de hidrocarbonetos cíclicos sem cadeia lateral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3.4 Petróleo e combustíveis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Nome dos principais grupos orgânicos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 conceito de cadeia principal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Nomenclatura de hidrocarbonetos com cadeia ramificada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Nomenclatura de hidrocarbonetos de cadeia mista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644" w:right="0" w:hanging="360"/>
              <w:contextualSpacing w:val="1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Classes funcionais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4.1 Classes funcionais (I)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Classes funcionais na Química Orgânica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Alcoóis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Aldeídos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Cetonas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Ácidos carboxílicos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Outras formas de nomenclatura para ácidos carboxílicos, aldeídos, alcoóis e cetonas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4.2 Classes funcionais (II)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Éteres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Ésteres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Sais de ácidos carboxílicos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Aminas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Amidas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Fenóis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4.3 Classes funcionais (III)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Compostos hologenados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Nitrocompostos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Nitrilas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Ácidos sulfônicos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Tióis e sulfetos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Compostos organometálicos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Recordando: classes funcionais na Química Orgânica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644" w:right="0" w:hanging="360"/>
              <w:contextualSpacing w:val="1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Interações intermoleculares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5.1 Geometria do átomo de carbono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Geometria molecular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Modelo da repulsão dos pares eletrônicos da camada de valência (VSEPR)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Geometria dos átomos de carbono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Representação da estereoquímica do carbono saturado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5.2 Polaridade das moléculas orgânicas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Polaridade de ligações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Polaridade de moléculas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Polaridade de moléculas orgânicas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Polaridade e solubilidade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Tamanho da cadeia e solubilidade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5.3 Forças intermoleculares em compostos orgânicos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Conceito de forças ou interações intermoleculares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Interações dipolo permanentedipolo permanente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Ligações de hidrogênios (pontes de hidrogênio)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Interações dipolo instantâneodipolo induzido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Forças intermoleculares e ebulição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Forças intermoleculares e ponto de ebulição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Ilustração com compostos orgânicos dos princípios vistos sobre forças intermoleculares e pontos de ebulição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Efeito do comprimento da cadeia principal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644" w:right="0" w:hanging="360"/>
              <w:contextualSpacing w:val="1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Materiais orgânicos utilizados em industrias.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Plásticos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Combustívéis.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Pigmentos.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Esmaltes.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Tintas.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ab/>
      </w:r>
    </w:p>
    <w:tbl>
      <w:tblPr>
        <w:tblStyle w:val="Table175"/>
        <w:tblW w:w="14154.0" w:type="dxa"/>
        <w:jc w:val="left"/>
        <w:tblInd w:w="-5.0" w:type="dxa"/>
        <w:tblLayout w:type="fixed"/>
        <w:tblLook w:val="0400"/>
      </w:tblPr>
      <w:tblGrid>
        <w:gridCol w:w="14154"/>
        <w:tblGridChange w:id="0">
          <w:tblGrid>
            <w:gridCol w:w="14154"/>
          </w:tblGrid>
        </w:tblGridChange>
      </w:tblGrid>
      <w:tr>
        <w:trPr>
          <w:trHeight w:val="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PRÉ-REQUISITO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QUÍMICA</w:t>
            </w:r>
            <w:r w:rsidDel="00000000" w:rsidR="00000000" w:rsidRPr="00000000">
              <w:rPr>
                <w:color w:val="000000"/>
                <w:rtl w:val="0"/>
              </w:rPr>
              <w:t xml:space="preserve">   IV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76"/>
        <w:tblW w:w="14154.0" w:type="dxa"/>
        <w:jc w:val="left"/>
        <w:tblInd w:w="-5.0" w:type="dxa"/>
        <w:tblLayout w:type="fixed"/>
        <w:tblLook w:val="0400"/>
      </w:tblPr>
      <w:tblGrid>
        <w:gridCol w:w="4714"/>
        <w:gridCol w:w="4715"/>
        <w:gridCol w:w="4725"/>
        <w:tblGridChange w:id="0">
          <w:tblGrid>
            <w:gridCol w:w="4714"/>
            <w:gridCol w:w="4715"/>
            <w:gridCol w:w="4725"/>
          </w:tblGrid>
        </w:tblGridChange>
      </w:tblGrid>
      <w:tr>
        <w:trPr>
          <w:trHeight w:val="8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DIDÁTICOS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rPr>
          <w:trHeight w:val="15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Aulas expositivas dialogadas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Trabalhos dirigidos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Aulas práticas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Estudo em grupo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Quadro Branco, pincel e apagador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Computador Portátil “Notebook”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Projetor “Datashow”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Modelos Moleculares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Artigos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Filmes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Vídeos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Listas de exercício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Livros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firstLine="708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Prova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Seminário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Trabalho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Produção de Modelos Moleculares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As avaliação serão ao longo do semestre. </w:t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77"/>
        <w:tblW w:w="14154.0" w:type="dxa"/>
        <w:jc w:val="left"/>
        <w:tblInd w:w="-5.0" w:type="dxa"/>
        <w:tblLayout w:type="fixed"/>
        <w:tblLook w:val="0400"/>
      </w:tblPr>
      <w:tblGrid>
        <w:gridCol w:w="2828"/>
        <w:gridCol w:w="2829"/>
        <w:gridCol w:w="2829"/>
        <w:gridCol w:w="2829"/>
        <w:gridCol w:w="2839"/>
        <w:tblGridChange w:id="0">
          <w:tblGrid>
            <w:gridCol w:w="2828"/>
            <w:gridCol w:w="2829"/>
            <w:gridCol w:w="2829"/>
            <w:gridCol w:w="2829"/>
            <w:gridCol w:w="2839"/>
          </w:tblGrid>
        </w:tblGridChange>
      </w:tblGrid>
      <w:t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TITULO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AUTOR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EDITORA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LOCAL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ANO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Química Orgânica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T. W. Graham Solomons, Craig Fryhle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Livros Técnicos e  Científicos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Rio de Janeiro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2006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Química Orgânica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Bruice, Paula Yurkanis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Prentice Hall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São Paulo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2006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hyperlink r:id="rId44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Guia de Mecanismos da Química Orgânica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hyperlink r:id="rId45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 Sykes</w:t>
              </w:r>
            </w:hyperlink>
            <w:r w:rsidDel="00000000" w:rsidR="00000000" w:rsidRPr="00000000">
              <w:rPr>
                <w:rtl w:val="0"/>
              </w:rPr>
              <w:t xml:space="preserve">, Peter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hyperlink r:id="rId46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USP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São Paulo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1969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Química Orgânica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Norman L. Allinger, Michael P Cava, Don C. De Jongh, </w:t>
            </w:r>
            <w:r w:rsidDel="00000000" w:rsidR="00000000" w:rsidRPr="00000000">
              <w:rPr>
                <w:i w:val="1"/>
                <w:rtl w:val="0"/>
              </w:rPr>
              <w:t xml:space="preserve">et al,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Guanabara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Rio de Janeiro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1976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TITULO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AUTOR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EDITORA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ORIGEM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ANO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Química Orgânica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Mcmurry, John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Cengage Learning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Rio de Janeiro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2005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Química Orgânica</w:t>
            </w:r>
          </w:p>
          <w:p w:rsidR="00000000" w:rsidDel="00000000" w:rsidP="00000000" w:rsidRDefault="00000000" w:rsidRPr="00000000">
            <w:pPr>
              <w:spacing w:before="280" w:lineRule="auto"/>
              <w:ind w:left="36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spacing w:after="280" w:lineRule="auto"/>
              <w:ind w:left="36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Morrison, R.; Boyd, Robert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Fundação Calouste Gulbenkian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Nacional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2009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16" name="image27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27.jp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ind w:left="72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ind w:left="72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ind w:left="720" w:firstLine="0"/>
        <w:contextualSpacing w:val="0"/>
        <w:jc w:val="center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178"/>
        <w:tblW w:w="13965.0" w:type="dxa"/>
        <w:jc w:val="left"/>
        <w:tblInd w:w="107.0" w:type="dxa"/>
        <w:tblLayout w:type="fixed"/>
        <w:tblLook w:val="0400"/>
      </w:tblPr>
      <w:tblGrid>
        <w:gridCol w:w="5130"/>
        <w:gridCol w:w="4680"/>
        <w:gridCol w:w="4155"/>
        <w:tblGridChange w:id="0">
          <w:tblGrid>
            <w:gridCol w:w="5130"/>
            <w:gridCol w:w="4680"/>
            <w:gridCol w:w="4155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864" w:firstLine="0"/>
              <w:contextualSpacing w:val="0"/>
              <w:rPr>
                <w:smallCaps w:val="1"/>
              </w:rPr>
            </w:pPr>
            <w:r w:rsidDel="00000000" w:rsidR="00000000" w:rsidRPr="00000000">
              <w:rPr>
                <w:smallCaps w:val="1"/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86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86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4266" w:hanging="3097"/>
              <w:contextualSpacing w:val="0"/>
              <w:rPr>
                <w:smallCaps w:val="1"/>
              </w:rPr>
            </w:pPr>
            <w:r w:rsidDel="00000000" w:rsidR="00000000" w:rsidRPr="00000000">
              <w:rPr>
                <w:smallCaps w:val="1"/>
                <w:rtl w:val="0"/>
              </w:rPr>
              <w:t xml:space="preserve">QUÍMICA   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40h</w:t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79"/>
        <w:tblW w:w="7082.0" w:type="dxa"/>
        <w:jc w:val="center"/>
        <w:tblLayout w:type="fixed"/>
        <w:tblLook w:val="0400"/>
      </w:tblPr>
      <w:tblGrid>
        <w:gridCol w:w="7082"/>
        <w:tblGridChange w:id="0">
          <w:tblGrid>
            <w:gridCol w:w="708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86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            JOSÉ HELDER FILGUEIRAS JÚNIOR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 Coordenador(a) do Curso</w:t>
        <w:tab/>
        <w:tab/>
        <w:tab/>
        <w:tab/>
        <w:tab/>
        <w:tab/>
        <w:tab/>
        <w:t xml:space="preserve">     Pedagogo(a)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Data: _______/________/__________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80"/>
        <w:tblW w:w="14160.0" w:type="dxa"/>
        <w:jc w:val="left"/>
        <w:tblInd w:w="-5.0" w:type="dxa"/>
        <w:tblLayout w:type="fixed"/>
        <w:tblLook w:val="0400"/>
      </w:tblPr>
      <w:tblGrid>
        <w:gridCol w:w="14160"/>
        <w:tblGridChange w:id="0">
          <w:tblGrid>
            <w:gridCol w:w="1416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ind w:left="717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1.Isomeria plana e espacial 2. Mecanismos de reação: princípios gerais 2. Acidez e basicidade 3.Reações de adição à ligação dupla carbono-carbono 4. Reações de substituição em compostos aromáticos 5. Reações de substituição em carbonos saturados 6. Reações de eliminação 7. Reações de adição à carbonila 8. Reações de substituição em compostos carbonílicos. 9. Polímeros naturais e síntéticos. 10. Espectroscopia </w:t>
            </w:r>
          </w:p>
          <w:p w:rsidR="00000000" w:rsidDel="00000000" w:rsidP="00000000" w:rsidRDefault="00000000" w:rsidRPr="00000000">
            <w:pPr>
              <w:ind w:left="360" w:firstLine="0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.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37"/>
              </w:numPr>
              <w:spacing w:after="0" w:before="0" w:lineRule="auto"/>
              <w:ind w:left="108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Reconhecer as diversos tipos de estruturas planas e espaciais </w:t>
            </w:r>
          </w:p>
          <w:p w:rsidR="00000000" w:rsidDel="00000000" w:rsidP="00000000" w:rsidRDefault="00000000" w:rsidRPr="00000000">
            <w:pPr>
              <w:numPr>
                <w:ilvl w:val="0"/>
                <w:numId w:val="137"/>
              </w:numPr>
              <w:spacing w:after="0" w:before="0" w:lineRule="auto"/>
              <w:ind w:left="108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Dominar o Conhecimento sobre os tipos de reações e os grupamentos funcionais</w:t>
            </w:r>
          </w:p>
          <w:p w:rsidR="00000000" w:rsidDel="00000000" w:rsidP="00000000" w:rsidRDefault="00000000" w:rsidRPr="00000000">
            <w:pPr>
              <w:numPr>
                <w:ilvl w:val="0"/>
                <w:numId w:val="137"/>
              </w:numPr>
              <w:spacing w:after="0" w:before="0" w:lineRule="auto"/>
              <w:ind w:left="108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Conhecer a Origem e Importância das reações orgânicas</w:t>
            </w:r>
          </w:p>
          <w:p w:rsidR="00000000" w:rsidDel="00000000" w:rsidP="00000000" w:rsidRDefault="00000000" w:rsidRPr="00000000">
            <w:pPr>
              <w:numPr>
                <w:ilvl w:val="0"/>
                <w:numId w:val="137"/>
              </w:numPr>
              <w:spacing w:after="0" w:before="0" w:lineRule="auto"/>
              <w:ind w:left="108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Argumentar a relação que há entre os sítios ativos de uma molécula e sua estrutura </w:t>
            </w:r>
          </w:p>
          <w:p w:rsidR="00000000" w:rsidDel="00000000" w:rsidP="00000000" w:rsidRDefault="00000000" w:rsidRPr="00000000">
            <w:pPr>
              <w:numPr>
                <w:ilvl w:val="0"/>
                <w:numId w:val="137"/>
              </w:numPr>
              <w:spacing w:after="0" w:before="0" w:lineRule="auto"/>
              <w:ind w:left="108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Saber Representar as Reações Orgânicas</w:t>
            </w:r>
          </w:p>
          <w:p w:rsidR="00000000" w:rsidDel="00000000" w:rsidP="00000000" w:rsidRDefault="00000000" w:rsidRPr="00000000">
            <w:pPr>
              <w:numPr>
                <w:ilvl w:val="0"/>
                <w:numId w:val="137"/>
              </w:numPr>
              <w:spacing w:after="0" w:before="0" w:lineRule="auto"/>
              <w:ind w:left="108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Propor mecanismos básicos adequados aos diversos tipos de reações</w:t>
            </w:r>
          </w:p>
          <w:p w:rsidR="00000000" w:rsidDel="00000000" w:rsidP="00000000" w:rsidRDefault="00000000" w:rsidRPr="00000000">
            <w:pPr>
              <w:numPr>
                <w:ilvl w:val="0"/>
                <w:numId w:val="137"/>
              </w:numPr>
              <w:spacing w:after="0" w:before="0" w:lineRule="auto"/>
              <w:ind w:left="108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Conhecer os efeitos responsáveis pela estabilidade de intermediários de reações</w:t>
            </w:r>
          </w:p>
          <w:p w:rsidR="00000000" w:rsidDel="00000000" w:rsidP="00000000" w:rsidRDefault="00000000" w:rsidRPr="00000000">
            <w:pPr>
              <w:numPr>
                <w:ilvl w:val="0"/>
                <w:numId w:val="137"/>
              </w:numPr>
              <w:spacing w:after="0" w:before="0" w:lineRule="auto"/>
              <w:ind w:left="108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Sugerir propostas mecanísticas com fatores relevantes de estabilidade</w:t>
            </w:r>
          </w:p>
          <w:p w:rsidR="00000000" w:rsidDel="00000000" w:rsidP="00000000" w:rsidRDefault="00000000" w:rsidRPr="00000000">
            <w:pPr>
              <w:numPr>
                <w:ilvl w:val="0"/>
                <w:numId w:val="137"/>
              </w:numPr>
              <w:spacing w:after="0" w:before="0" w:lineRule="auto"/>
              <w:ind w:left="108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problemas práticos envolvidos com o conteúdo programático e desenvolver sua resolução.</w:t>
            </w:r>
          </w:p>
          <w:p w:rsidR="00000000" w:rsidDel="00000000" w:rsidP="00000000" w:rsidRDefault="00000000" w:rsidRPr="00000000">
            <w:pPr>
              <w:numPr>
                <w:ilvl w:val="0"/>
                <w:numId w:val="137"/>
              </w:numPr>
              <w:spacing w:after="0" w:before="0" w:lineRule="auto"/>
              <w:ind w:left="108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Solucionar problemas referentes à Reatividade dos Grupos Funcionais </w:t>
            </w:r>
          </w:p>
          <w:p w:rsidR="00000000" w:rsidDel="00000000" w:rsidP="00000000" w:rsidRDefault="00000000" w:rsidRPr="00000000">
            <w:pPr>
              <w:numPr>
                <w:ilvl w:val="0"/>
                <w:numId w:val="137"/>
              </w:numPr>
              <w:spacing w:after="0" w:before="0" w:lineRule="auto"/>
              <w:ind w:left="108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Elaborar Situações do Cotidiano que relacione as reações orgânicas e suas aplicações na industria</w:t>
            </w:r>
          </w:p>
          <w:p w:rsidR="00000000" w:rsidDel="00000000" w:rsidP="00000000" w:rsidRDefault="00000000" w:rsidRPr="00000000">
            <w:pPr>
              <w:numPr>
                <w:ilvl w:val="0"/>
                <w:numId w:val="137"/>
              </w:numPr>
              <w:spacing w:after="0" w:before="0" w:lineRule="auto"/>
              <w:ind w:left="108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Reconhecer os polímeros e suas diversas aplicações</w:t>
            </w:r>
          </w:p>
          <w:p w:rsidR="00000000" w:rsidDel="00000000" w:rsidP="00000000" w:rsidRDefault="00000000" w:rsidRPr="00000000">
            <w:pPr>
              <w:numPr>
                <w:ilvl w:val="0"/>
                <w:numId w:val="137"/>
              </w:numPr>
              <w:spacing w:after="0" w:before="0" w:lineRule="auto"/>
              <w:ind w:left="108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as diversas tecnicas espectroscopicas relacionando-as aos seus mais diversos usos</w:t>
            </w:r>
          </w:p>
          <w:p w:rsidR="00000000" w:rsidDel="00000000" w:rsidP="00000000" w:rsidRDefault="00000000" w:rsidRPr="00000000">
            <w:pPr>
              <w:ind w:left="108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61"/>
              </w:numPr>
              <w:spacing w:after="0" w:before="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Relacionar a atividade farmacológica à  estruturas quirais das substãncias</w:t>
            </w:r>
          </w:p>
          <w:p w:rsidR="00000000" w:rsidDel="00000000" w:rsidP="00000000" w:rsidRDefault="00000000" w:rsidRPr="00000000">
            <w:pPr>
              <w:numPr>
                <w:ilvl w:val="0"/>
                <w:numId w:val="161"/>
              </w:numPr>
              <w:spacing w:after="0" w:before="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Organizar Estratégias para facilitar o reconhecimento das características de cada tipo de reação</w:t>
            </w:r>
          </w:p>
          <w:p w:rsidR="00000000" w:rsidDel="00000000" w:rsidP="00000000" w:rsidRDefault="00000000" w:rsidRPr="00000000">
            <w:pPr>
              <w:numPr>
                <w:ilvl w:val="0"/>
                <w:numId w:val="161"/>
              </w:numPr>
              <w:spacing w:after="0" w:before="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Caracterizar as Propriedades Físicas e Associá-las a Estrutura das Moléculas Orgânicas.</w:t>
            </w:r>
          </w:p>
          <w:p w:rsidR="00000000" w:rsidDel="00000000" w:rsidP="00000000" w:rsidRDefault="00000000" w:rsidRPr="00000000">
            <w:pPr>
              <w:numPr>
                <w:ilvl w:val="0"/>
                <w:numId w:val="161"/>
              </w:numPr>
              <w:spacing w:after="0" w:before="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Aplicar o conhecimento dos tipos de cisões para propor mecanismos adequados às reações orgânicas</w:t>
            </w:r>
          </w:p>
          <w:p w:rsidR="00000000" w:rsidDel="00000000" w:rsidP="00000000" w:rsidRDefault="00000000" w:rsidRPr="00000000">
            <w:pPr>
              <w:numPr>
                <w:ilvl w:val="0"/>
                <w:numId w:val="161"/>
              </w:numPr>
              <w:spacing w:after="0" w:before="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Reconhecer e diferenciar os principais tipos de reações </w:t>
            </w:r>
          </w:p>
          <w:p w:rsidR="00000000" w:rsidDel="00000000" w:rsidP="00000000" w:rsidRDefault="00000000" w:rsidRPr="00000000">
            <w:pPr>
              <w:numPr>
                <w:ilvl w:val="0"/>
                <w:numId w:val="161"/>
              </w:numPr>
              <w:spacing w:after="0" w:before="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Relacionar Elementos do Cotidiano com os Compostos Orgânicos</w:t>
            </w:r>
          </w:p>
          <w:p w:rsidR="00000000" w:rsidDel="00000000" w:rsidP="00000000" w:rsidRDefault="00000000" w:rsidRPr="00000000">
            <w:pPr>
              <w:numPr>
                <w:ilvl w:val="0"/>
                <w:numId w:val="161"/>
              </w:numPr>
              <w:spacing w:after="0" w:before="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Criar modelos de reações com os Compostos Orgânicos</w:t>
            </w:r>
          </w:p>
          <w:p w:rsidR="00000000" w:rsidDel="00000000" w:rsidP="00000000" w:rsidRDefault="00000000" w:rsidRPr="00000000">
            <w:pPr>
              <w:numPr>
                <w:ilvl w:val="0"/>
                <w:numId w:val="161"/>
              </w:numPr>
              <w:spacing w:after="0" w:before="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Resolver problemas envolvendo reações orgânicas</w:t>
            </w:r>
          </w:p>
          <w:p w:rsidR="00000000" w:rsidDel="00000000" w:rsidP="00000000" w:rsidRDefault="00000000" w:rsidRPr="00000000">
            <w:pPr>
              <w:numPr>
                <w:ilvl w:val="0"/>
                <w:numId w:val="161"/>
              </w:numPr>
              <w:spacing w:after="0" w:before="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Aplicar padrões pertinentes aos mecanismos de reações conhecidas na elucidação de outros mecanismos</w:t>
            </w:r>
          </w:p>
          <w:p w:rsidR="00000000" w:rsidDel="00000000" w:rsidP="00000000" w:rsidRDefault="00000000" w:rsidRPr="00000000">
            <w:pPr>
              <w:numPr>
                <w:ilvl w:val="0"/>
                <w:numId w:val="161"/>
              </w:numPr>
              <w:spacing w:after="0" w:before="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Aplicar técnicas espectroscópicas no controle de qualidade de produtos industriais</w:t>
            </w:r>
          </w:p>
          <w:p w:rsidR="00000000" w:rsidDel="00000000" w:rsidP="00000000" w:rsidRDefault="00000000" w:rsidRPr="00000000">
            <w:pPr>
              <w:ind w:left="71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tabs>
                <w:tab w:val="left" w:pos="2750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</w:r>
          </w:p>
        </w:tc>
      </w:tr>
      <w:tr>
        <w:trPr>
          <w:trHeight w:val="10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BASES TECNOLÓGICAS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Isomeria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1.1 Isomeria constitucional (plana)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 conceito de isomeria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Isomeria constitucional x isomeria espacial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Classificação dos isômeros constitucionais</w:t>
            </w:r>
          </w:p>
          <w:p w:rsidR="00000000" w:rsidDel="00000000" w:rsidP="00000000" w:rsidRDefault="00000000" w:rsidRPr="00000000">
            <w:pPr>
              <w:numPr>
                <w:ilvl w:val="1"/>
                <w:numId w:val="152"/>
              </w:numPr>
              <w:spacing w:after="200" w:before="0" w:line="276" w:lineRule="auto"/>
              <w:ind w:left="360" w:hanging="360"/>
              <w:contextualSpacing w:val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Isomeria geométrica (cis-trans)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Isomeria geométrica em compostos com ligação dupla C=C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Isomeria geométrica em compostos cíclicos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Momento dipolar de isômeros geométricos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1.3 Isomeria óptica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Investigando imagens no espelho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Isomeria óptica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Diferenciação dos isômeros ópticos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1.4 Industria Farmacêutica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Fármacos quirais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52"/>
              </w:numPr>
              <w:spacing w:after="0" w:before="0" w:lineRule="auto"/>
              <w:ind w:left="36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Acidos e bases.</w:t>
            </w:r>
          </w:p>
          <w:p w:rsidR="00000000" w:rsidDel="00000000" w:rsidP="00000000" w:rsidRDefault="00000000" w:rsidRPr="00000000">
            <w:pPr>
              <w:ind w:firstLine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Conceitos de Arrenhius</w:t>
            </w:r>
          </w:p>
          <w:p w:rsidR="00000000" w:rsidDel="00000000" w:rsidP="00000000" w:rsidRDefault="00000000" w:rsidRPr="00000000">
            <w:pPr>
              <w:ind w:firstLine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Conceitos de Bronsted e Lowry</w:t>
            </w:r>
          </w:p>
          <w:p w:rsidR="00000000" w:rsidDel="00000000" w:rsidP="00000000" w:rsidRDefault="00000000" w:rsidRPr="00000000">
            <w:pPr>
              <w:ind w:left="108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</w:t>
            </w:r>
          </w:p>
          <w:p w:rsidR="00000000" w:rsidDel="00000000" w:rsidP="00000000" w:rsidRDefault="00000000" w:rsidRPr="00000000">
            <w:pPr>
              <w:ind w:firstLine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Constante de acidez e basicidade</w:t>
            </w:r>
          </w:p>
          <w:p w:rsidR="00000000" w:rsidDel="00000000" w:rsidP="00000000" w:rsidRDefault="00000000" w:rsidRPr="00000000">
            <w:pPr>
              <w:ind w:firstLine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Fatores que determinam a acidez </w:t>
            </w:r>
          </w:p>
          <w:p w:rsidR="00000000" w:rsidDel="00000000" w:rsidP="00000000" w:rsidRDefault="00000000" w:rsidRPr="00000000">
            <w:pPr>
              <w:ind w:firstLine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Fatores que determinam a basicidade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36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2.1. Acidez na Química Orgânica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Grupos funcionais de caráter ácido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Alterando a força de um ácido carboxílico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2.2. Basicidade na Química Orgânica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Basicidade de aminas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Reações de aminas com ácido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Caráter anfótero na Química Orgânica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5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60" w:right="0" w:hanging="360"/>
              <w:contextualSpacing w:val="1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Reações 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3.1 Reatividade Química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Ressonância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Efeito Indutivo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Tensão Estérica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Tensão Angular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Tensão Torcional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360" w:lineRule="auto"/>
              <w:ind w:left="720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3.2  Reações de substituição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Introdução às reações orgânicas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Substituição em alcanos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Substituição em aromáticos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Dirigência da substituição em aromáticos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Reatividade de benzenos substituídos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3.3  Reações de adição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Introdução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Reações de adição e alcenos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Reações de adição e alcinos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 química do acetileno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Reações de adição a dienos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Os aromáticos e as reações de adição  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Ciclanos: adição x substituição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5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60" w:right="0" w:hanging="360"/>
              <w:contextualSpacing w:val="1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Oxidação e redução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Oxidação e redução de compostos orgânicos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Oxirredução de compostos oxigenados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Oxidação de alcenos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Oxidação de compostos aromáticos 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3.5 Desidratação e esterficação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Desidratação de alcoóis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Esterificação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Hidrólise de ésteres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5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60" w:right="0" w:hanging="360"/>
              <w:contextualSpacing w:val="1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Polímeros sintéticos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4.1 Polímeros de adição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 conceito de ploimerização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Polímeros etilênicos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Polímeros diênicos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Copolímeros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Vulcanização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4.2 Polímeros de condensação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Introdução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Náilon: de roupas a linhas de pesca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Kevlar: de esquis a coletes à prova de bala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Poliéster: de varas de pescar a guarda-chuva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Poliuretana: de colchões a isolantes térmicos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Silicone: de ceras para automóvel a bicos de mamadeira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Plicarbonato: de garrafões a blindagens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Baquelite: de tomsads a cabos de panela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Fibras têxteis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5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60" w:right="0" w:hanging="360"/>
              <w:contextualSpacing w:val="1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Composto biológicos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5.1 Lipídeos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Introdução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Triacilgliceróis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Saponificação: a reação que produz sabão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 glicerina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 atuação de sabões e detergentes na limpeza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Impacto ambiental de sabões e detergentes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Sabões e detergentes são tensoativos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5.2 Lipídios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Aminoácidos comumentes encontrados em proteínas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 ligação peptídica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Estrutura de uma proteína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Hidrólise de proteínas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Desnaturação protéica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Aminoácidos essenciais e não essenciais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Enzimas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5.3 Carboidratos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Monossacarídios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Dissacarídios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Polissacarídios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Carboidratos como fonte de energia na dieta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Estrutura cíclica da glicose e da frutose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 produção de etanol por fermentação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Ácidos nucléicos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6. Identificação de Substâncias Orgânicas</w:t>
            </w:r>
          </w:p>
          <w:p w:rsidR="00000000" w:rsidDel="00000000" w:rsidP="00000000" w:rsidRDefault="00000000" w:rsidRPr="00000000">
            <w:pPr>
              <w:ind w:firstLine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Espectroscopia de Massa</w:t>
            </w:r>
          </w:p>
          <w:p w:rsidR="00000000" w:rsidDel="00000000" w:rsidP="00000000" w:rsidRDefault="00000000" w:rsidRPr="00000000">
            <w:pPr>
              <w:ind w:firstLine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Espectroscopia no Infravermelho</w:t>
            </w:r>
          </w:p>
          <w:p w:rsidR="00000000" w:rsidDel="00000000" w:rsidP="00000000" w:rsidRDefault="00000000" w:rsidRPr="00000000">
            <w:pPr>
              <w:ind w:firstLine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Espectroscopia de RMN 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ab/>
      </w:r>
    </w:p>
    <w:tbl>
      <w:tblPr>
        <w:tblStyle w:val="Table181"/>
        <w:tblW w:w="14154.0" w:type="dxa"/>
        <w:jc w:val="left"/>
        <w:tblInd w:w="-5.0" w:type="dxa"/>
        <w:tblLayout w:type="fixed"/>
        <w:tblLook w:val="0400"/>
      </w:tblPr>
      <w:tblGrid>
        <w:gridCol w:w="14154"/>
        <w:tblGridChange w:id="0">
          <w:tblGrid>
            <w:gridCol w:w="14154"/>
          </w:tblGrid>
        </w:tblGridChange>
      </w:tblGrid>
      <w:tr>
        <w:trPr>
          <w:trHeight w:val="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PRÉ-REQUISITO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QUÍMICA</w:t>
            </w:r>
            <w:r w:rsidDel="00000000" w:rsidR="00000000" w:rsidRPr="00000000">
              <w:rPr>
                <w:color w:val="000000"/>
                <w:rtl w:val="0"/>
              </w:rPr>
              <w:t xml:space="preserve">  V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82"/>
        <w:tblW w:w="14154.0" w:type="dxa"/>
        <w:jc w:val="left"/>
        <w:tblInd w:w="-5.0" w:type="dxa"/>
        <w:tblLayout w:type="fixed"/>
        <w:tblLook w:val="0400"/>
      </w:tblPr>
      <w:tblGrid>
        <w:gridCol w:w="4714"/>
        <w:gridCol w:w="4715"/>
        <w:gridCol w:w="4725"/>
        <w:tblGridChange w:id="0">
          <w:tblGrid>
            <w:gridCol w:w="4714"/>
            <w:gridCol w:w="4715"/>
            <w:gridCol w:w="4725"/>
          </w:tblGrid>
        </w:tblGridChange>
      </w:tblGrid>
      <w:tr>
        <w:trPr>
          <w:trHeight w:val="8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DIDÁTICOS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rPr>
          <w:trHeight w:val="20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Aulas expositivas dialogadas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Trabalhos dirigidos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Aulas práticas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Estudo em grupo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Quadro Branco, pincel e apagador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Computador Portátil “Notebook”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Projetor “Datashow”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Modelos Moleculares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Artigos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Filmes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Vídeos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Listas de exercício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Livros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Prova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Seminário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Trabalho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- Produção de Modelos Moleculares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As avaliação serão ao longo do semestre. </w:t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83"/>
        <w:tblW w:w="14154.0" w:type="dxa"/>
        <w:jc w:val="left"/>
        <w:tblInd w:w="-5.0" w:type="dxa"/>
        <w:tblLayout w:type="fixed"/>
        <w:tblLook w:val="0400"/>
      </w:tblPr>
      <w:tblGrid>
        <w:gridCol w:w="2828"/>
        <w:gridCol w:w="2829"/>
        <w:gridCol w:w="2829"/>
        <w:gridCol w:w="2829"/>
        <w:gridCol w:w="2839"/>
        <w:tblGridChange w:id="0">
          <w:tblGrid>
            <w:gridCol w:w="2828"/>
            <w:gridCol w:w="2829"/>
            <w:gridCol w:w="2829"/>
            <w:gridCol w:w="2829"/>
            <w:gridCol w:w="2839"/>
          </w:tblGrid>
        </w:tblGridChange>
      </w:tblGrid>
      <w:t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TITULO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AUTOR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EDITORA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LOCAL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ANO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Química Orgânica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T. W. Graham Solomons, Craig Fryhle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Livros Técnicos e  Científicos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Rio de Janeiro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2006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Química Orgânica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Bruice, Paula Yurkanis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Prentice Hall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São Paulo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2006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hyperlink r:id="rId48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Guia de Mecanismos da Química Orgânica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hyperlink r:id="rId49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 Sykes</w:t>
              </w:r>
            </w:hyperlink>
            <w:r w:rsidDel="00000000" w:rsidR="00000000" w:rsidRPr="00000000">
              <w:rPr>
                <w:rtl w:val="0"/>
              </w:rPr>
              <w:t xml:space="preserve">, Peter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hyperlink r:id="rId50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USP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São Paulo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1969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Química Orgânica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Norman L. Allinger, Michael P Cava, Don C. De Jongh, </w:t>
            </w:r>
            <w:r w:rsidDel="00000000" w:rsidR="00000000" w:rsidRPr="00000000">
              <w:rPr>
                <w:i w:val="1"/>
                <w:rtl w:val="0"/>
              </w:rPr>
              <w:t xml:space="preserve">et al,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Guanabara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Rio de Janeiro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1976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TITULO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AUTOR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EDITORA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ORIGEM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ANO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Química Orgânica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Mcmurry, John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Cengage Learning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Rio de Janeiro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2005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Química Orgânica</w:t>
            </w:r>
          </w:p>
          <w:p w:rsidR="00000000" w:rsidDel="00000000" w:rsidP="00000000" w:rsidRDefault="00000000" w:rsidRPr="00000000">
            <w:pPr>
              <w:spacing w:before="280" w:lineRule="auto"/>
              <w:ind w:left="36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spacing w:after="280" w:lineRule="auto"/>
              <w:ind w:left="36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Morrison, R.; Boyd, Robert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Fundação Calouste Gulbenkian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Nacional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2009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rPr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1647825" cy="526415"/>
            <wp:effectExtent b="0" l="0" r="0" t="0"/>
            <wp:docPr id="17" name="image28.jpg"/>
            <a:graphic>
              <a:graphicData uri="http://schemas.openxmlformats.org/drawingml/2006/picture">
                <pic:pic>
                  <pic:nvPicPr>
                    <pic:cNvPr id="0" name="image28.jp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5264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8"/>
          <w:szCs w:val="28"/>
          <w:rtl w:val="0"/>
        </w:rPr>
        <w:t xml:space="preserve">                    </w:t>
      </w:r>
      <w:r w:rsidDel="00000000" w:rsidR="00000000" w:rsidRPr="00000000">
        <w:rPr>
          <w:b w:val="1"/>
          <w:sz w:val="24"/>
          <w:szCs w:val="24"/>
          <w:rtl w:val="0"/>
        </w:rPr>
        <w:t xml:space="preserve">INSTITUTO FEDERAL DE EDUCAÇÃO, CIÊNCIA E TECNOLOGIA DO  </w:t>
      </w:r>
    </w:p>
    <w:p w:rsidR="00000000" w:rsidDel="00000000" w:rsidP="00000000" w:rsidRDefault="00000000" w:rsidRPr="00000000">
      <w:pPr>
        <w:spacing w:line="240" w:lineRule="auto"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                   CEARÁ – CAMPUS QUIXADÁ</w:t>
      </w:r>
    </w:p>
    <w:p w:rsidR="00000000" w:rsidDel="00000000" w:rsidP="00000000" w:rsidRDefault="00000000" w:rsidRPr="00000000">
      <w:pPr>
        <w:spacing w:line="240" w:lineRule="auto"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                   DEPARTAMENTO DE ENSINO</w:t>
      </w:r>
    </w:p>
    <w:p w:rsidR="00000000" w:rsidDel="00000000" w:rsidP="00000000" w:rsidRDefault="00000000" w:rsidRPr="00000000">
      <w:pPr>
        <w:spacing w:line="240" w:lineRule="auto"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                  COORDENADORIA TÉCNICO-PEDAGÓGICA                                                     </w:t>
      </w:r>
    </w:p>
    <w:p w:rsidR="00000000" w:rsidDel="00000000" w:rsidP="00000000" w:rsidRDefault="00000000" w:rsidRPr="00000000">
      <w:pPr>
        <w:spacing w:line="240" w:lineRule="auto"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                  COORDENAÇÃO DO CURSO TÉCNICO INTEGRADO EM EDIFICAÇÕES</w:t>
      </w:r>
    </w:p>
    <w:p w:rsidR="00000000" w:rsidDel="00000000" w:rsidP="00000000" w:rsidRDefault="00000000" w:rsidRPr="00000000">
      <w:pPr>
        <w:pStyle w:val="Heading1"/>
        <w:numPr>
          <w:ilvl w:val="0"/>
          <w:numId w:val="82"/>
        </w:numPr>
        <w:tabs>
          <w:tab w:val="left" w:pos="0"/>
        </w:tabs>
        <w:spacing w:after="0" w:before="0" w:line="240" w:lineRule="auto"/>
        <w:ind w:left="0" w:firstLine="0"/>
        <w:contextualSpacing w:val="0"/>
        <w:jc w:val="left"/>
        <w:rPr>
          <w:sz w:val="28"/>
          <w:szCs w:val="28"/>
        </w:rPr>
      </w:pPr>
      <w:r w:rsidDel="00000000" w:rsidR="00000000" w:rsidRPr="00000000">
        <w:rPr>
          <w:b w:val="0"/>
          <w:rtl w:val="0"/>
        </w:rPr>
        <w:t xml:space="preserve">                                                             </w:t>
      </w:r>
      <w:r w:rsidDel="00000000" w:rsidR="00000000" w:rsidRPr="00000000">
        <w:rPr>
          <w:rtl w:val="0"/>
        </w:rPr>
        <w:t xml:space="preserve">CURSO TÉCNICO INTEGRADO EM EDIFICAÇÕES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5220" w:firstLine="0"/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PLANO DE DISCIPLINA</w:t>
      </w:r>
    </w:p>
    <w:tbl>
      <w:tblPr>
        <w:tblStyle w:val="Table184"/>
        <w:tblW w:w="14190.0" w:type="dxa"/>
        <w:jc w:val="left"/>
        <w:tblInd w:w="-25.0" w:type="dxa"/>
        <w:tblLayout w:type="fixed"/>
        <w:tblLook w:val="0400"/>
      </w:tblPr>
      <w:tblGrid>
        <w:gridCol w:w="5228"/>
        <w:gridCol w:w="4679"/>
        <w:gridCol w:w="4283"/>
        <w:tblGridChange w:id="0">
          <w:tblGrid>
            <w:gridCol w:w="5228"/>
            <w:gridCol w:w="4679"/>
            <w:gridCol w:w="4283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pStyle w:val="Heading4"/>
              <w:spacing w:after="0" w:before="0" w:line="240" w:lineRule="auto"/>
              <w:ind w:left="864" w:hanging="86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pStyle w:val="Heading4"/>
              <w:spacing w:after="0" w:before="0" w:line="240" w:lineRule="auto"/>
              <w:ind w:left="864" w:hanging="86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spacing w:after="0" w:before="0" w:line="240" w:lineRule="auto"/>
              <w:ind w:left="864" w:hanging="86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Filosofia 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20 HORAS - AULA</w:t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85"/>
        <w:tblW w:w="14205.0" w:type="dxa"/>
        <w:jc w:val="center"/>
        <w:tblLayout w:type="fixed"/>
        <w:tblLook w:val="0400"/>
      </w:tblPr>
      <w:tblGrid>
        <w:gridCol w:w="14205"/>
        <w:tblGridChange w:id="0">
          <w:tblGrid>
            <w:gridCol w:w="14205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spacing w:after="0" w:before="0" w:line="240" w:lineRule="auto"/>
              <w:ind w:left="864" w:hanging="86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EDUARDO LÚCIO GUILHERME AMARAL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   </w:t>
        <w:tab/>
        <w:tab/>
        <w:tab/>
        <w:t xml:space="preserve">          Coordenador do Curso</w:t>
        <w:tab/>
        <w:tab/>
        <w:tab/>
        <w:tab/>
        <w:tab/>
        <w:tab/>
        <w:tab/>
        <w:t xml:space="preserve">            Pedagogo (a)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Data: _______/________/__________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86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ind w:left="28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Natureza do conhecimento filosófico. Ética. Lógica.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ind w:left="28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Compreender, de maneira sistemática, as relações entre o conhecimento filosófico e a religião, a arte e a ciência;</w:t>
            </w:r>
          </w:p>
          <w:p w:rsidR="00000000" w:rsidDel="00000000" w:rsidP="00000000" w:rsidRDefault="00000000" w:rsidRPr="00000000">
            <w:pPr>
              <w:ind w:left="28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Dominar os conceitos básicos referentes à especulação filosófica;</w:t>
            </w:r>
          </w:p>
          <w:p w:rsidR="00000000" w:rsidDel="00000000" w:rsidP="00000000" w:rsidRDefault="00000000" w:rsidRPr="00000000">
            <w:pPr>
              <w:ind w:left="28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Distinguir as várias correntes éticas;</w:t>
            </w:r>
          </w:p>
          <w:p w:rsidR="00000000" w:rsidDel="00000000" w:rsidP="00000000" w:rsidRDefault="00000000" w:rsidRPr="00000000">
            <w:pPr>
              <w:ind w:left="28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Reconhecer o uso da indução e da dedução no pensamento filosófico e científico;</w:t>
            </w:r>
          </w:p>
          <w:p w:rsidR="00000000" w:rsidDel="00000000" w:rsidP="00000000" w:rsidRDefault="00000000" w:rsidRPr="00000000">
            <w:pPr>
              <w:ind w:left="28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Reconhecer as várias falácias de pensamento.</w:t>
            </w:r>
          </w:p>
        </w:tc>
      </w:tr>
      <w:tr>
        <w:trPr>
          <w:trHeight w:val="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ind w:left="28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Familiarizar-se com as características do pensamento filosófico</w:t>
            </w:r>
          </w:p>
          <w:p w:rsidR="00000000" w:rsidDel="00000000" w:rsidP="00000000" w:rsidRDefault="00000000" w:rsidRPr="00000000">
            <w:pPr>
              <w:ind w:left="28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argumentos não-lógicos</w:t>
            </w:r>
          </w:p>
          <w:p w:rsidR="00000000" w:rsidDel="00000000" w:rsidP="00000000" w:rsidRDefault="00000000" w:rsidRPr="00000000">
            <w:pPr>
              <w:ind w:left="28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as várias correntes éticas;</w:t>
            </w:r>
          </w:p>
          <w:p w:rsidR="00000000" w:rsidDel="00000000" w:rsidP="00000000" w:rsidRDefault="00000000" w:rsidRPr="00000000">
            <w:pPr>
              <w:ind w:left="28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Utilizar os conceitos filosóficos no seu fazer cotidiano;</w:t>
            </w:r>
          </w:p>
          <w:p w:rsidR="00000000" w:rsidDel="00000000" w:rsidP="00000000" w:rsidRDefault="00000000" w:rsidRPr="00000000">
            <w:pPr>
              <w:ind w:left="28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Ser capaz do pensamento autônomo.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87"/>
        <w:tblW w:w="14249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49"/>
        <w:gridCol w:w="4750"/>
        <w:gridCol w:w="4645"/>
        <w:gridCol w:w="105"/>
        <w:tblGridChange w:id="0">
          <w:tblGrid>
            <w:gridCol w:w="4749"/>
            <w:gridCol w:w="4750"/>
            <w:gridCol w:w="4645"/>
            <w:gridCol w:w="105"/>
          </w:tblGrid>
        </w:tblGridChange>
      </w:tblGrid>
      <w:tr>
        <w:trPr>
          <w:trHeight w:val="46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0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Unidade 1 – Natureza do Conhecimento Filosófico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Unidade 2 – Ética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2.1. Valores morais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2.2. Correntes éticas: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a) Utilitarismo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b) Deontologia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c) Racionalismo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d) Ética da Virtude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Unidade 3 – Iniciação à Lógica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3.1. Lógica Formal: argumento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3.2. Dedução e Indução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3.3. Falácias do Pensamento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rPr>
          <w:trHeight w:val="13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expositivas;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Exibição de vídeos e slides;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Interações orais em duplas e grupos sobre tópicos do conteúdo;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Visitas a sítios da Internet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Quadro branco e marcador;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Internet;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Projetor de dados;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Apostila.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Participação dos alunos nas atividades em sala;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Trabalhos individuais e em grupo;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Exercícios escritos;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Avaliações escritas.</w:t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88"/>
        <w:tblW w:w="1405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054"/>
        <w:tblGridChange w:id="0">
          <w:tblGrid>
            <w:gridCol w:w="14054"/>
          </w:tblGrid>
        </w:tblGridChange>
      </w:tblGrid>
      <w:tr>
        <w:trPr>
          <w:trHeight w:val="2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AMARAL, Eduardo Lúcio G. </w:t>
            </w:r>
            <w:r w:rsidDel="00000000" w:rsidR="00000000" w:rsidRPr="00000000">
              <w:rPr>
                <w:b w:val="1"/>
                <w:rtl w:val="0"/>
              </w:rPr>
              <w:t xml:space="preserve">Apostila de Filosofia</w:t>
            </w:r>
            <w:r w:rsidDel="00000000" w:rsidR="00000000" w:rsidRPr="00000000">
              <w:rPr>
                <w:rtl w:val="0"/>
              </w:rPr>
              <w:t xml:space="preserve">. Quixadá. IFCE, 2010.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3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ABBAGNANO, Nicola. </w:t>
            </w:r>
            <w:r w:rsidDel="00000000" w:rsidR="00000000" w:rsidRPr="00000000">
              <w:rPr>
                <w:b w:val="1"/>
                <w:rtl w:val="0"/>
              </w:rPr>
              <w:t xml:space="preserve">Dicionário de Filosofia. </w:t>
            </w:r>
            <w:r w:rsidDel="00000000" w:rsidR="00000000" w:rsidRPr="00000000">
              <w:rPr>
                <w:rtl w:val="0"/>
              </w:rPr>
              <w:t xml:space="preserve">São Paulo: Mestre Jou, 1972.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LAW, Stephen. </w:t>
            </w:r>
            <w:r w:rsidDel="00000000" w:rsidR="00000000" w:rsidRPr="00000000">
              <w:rPr>
                <w:b w:val="1"/>
                <w:rtl w:val="0"/>
              </w:rPr>
              <w:t xml:space="preserve">Filosofia. </w:t>
            </w:r>
            <w:r w:rsidDel="00000000" w:rsidR="00000000" w:rsidRPr="00000000">
              <w:rPr>
                <w:rtl w:val="0"/>
              </w:rPr>
              <w:t xml:space="preserve">Rio de Janeiro: Zahar, 2008;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LORIERI, Marco Antonio. </w:t>
            </w:r>
            <w:r w:rsidDel="00000000" w:rsidR="00000000" w:rsidRPr="00000000">
              <w:rPr>
                <w:b w:val="1"/>
                <w:rtl w:val="0"/>
              </w:rPr>
              <w:t xml:space="preserve">Filosofia: fundamentos e métodos. </w:t>
            </w:r>
            <w:r w:rsidDel="00000000" w:rsidR="00000000" w:rsidRPr="00000000">
              <w:rPr>
                <w:rtl w:val="0"/>
              </w:rPr>
              <w:t xml:space="preserve">São Paulo: Cortez, 2002;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MAGEE, Bryan. </w:t>
            </w:r>
            <w:r w:rsidDel="00000000" w:rsidR="00000000" w:rsidRPr="00000000">
              <w:rPr>
                <w:b w:val="1"/>
                <w:rtl w:val="0"/>
              </w:rPr>
              <w:t xml:space="preserve">História da Filosofia. </w:t>
            </w:r>
            <w:r w:rsidDel="00000000" w:rsidR="00000000" w:rsidRPr="00000000">
              <w:rPr>
                <w:rtl w:val="0"/>
              </w:rPr>
              <w:t xml:space="preserve">São Paulo: Loiola, 2005.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1647825" cy="526415"/>
            <wp:effectExtent b="0" l="0" r="0" t="0"/>
            <wp:docPr id="18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5264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4"/>
          <w:szCs w:val="24"/>
          <w:rtl w:val="0"/>
        </w:rPr>
        <w:t xml:space="preserve">                    INSTITUTO FEDERAL DE EDUCAÇÃO, CIÊNCIA E TECNOLOGIA DO  </w:t>
      </w:r>
    </w:p>
    <w:p w:rsidR="00000000" w:rsidDel="00000000" w:rsidP="00000000" w:rsidRDefault="00000000" w:rsidRPr="00000000">
      <w:pPr>
        <w:spacing w:line="240" w:lineRule="auto"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               CEARÁ – CAMPUS QUIXADÁ</w:t>
      </w:r>
    </w:p>
    <w:p w:rsidR="00000000" w:rsidDel="00000000" w:rsidP="00000000" w:rsidRDefault="00000000" w:rsidRPr="00000000">
      <w:pPr>
        <w:spacing w:line="240" w:lineRule="auto"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               DEPARTAMENTO DE ENSINO</w:t>
      </w:r>
    </w:p>
    <w:p w:rsidR="00000000" w:rsidDel="00000000" w:rsidP="00000000" w:rsidRDefault="00000000" w:rsidRPr="00000000">
      <w:pPr>
        <w:spacing w:line="240" w:lineRule="auto"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              COORDENADORIA TÉCNICO-PEDAGÓGICA                                                     </w:t>
      </w:r>
    </w:p>
    <w:p w:rsidR="00000000" w:rsidDel="00000000" w:rsidP="00000000" w:rsidRDefault="00000000" w:rsidRPr="00000000">
      <w:pPr>
        <w:spacing w:line="240" w:lineRule="auto"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              COORDENAÇÃO DO CURSO TÉCNICO INTEGRADO EM EDIFICAÇÕES</w:t>
      </w:r>
    </w:p>
    <w:p w:rsidR="00000000" w:rsidDel="00000000" w:rsidP="00000000" w:rsidRDefault="00000000" w:rsidRPr="00000000">
      <w:pPr>
        <w:pStyle w:val="Heading1"/>
        <w:numPr>
          <w:ilvl w:val="0"/>
          <w:numId w:val="82"/>
        </w:numPr>
        <w:tabs>
          <w:tab w:val="left" w:pos="0"/>
        </w:tabs>
        <w:spacing w:after="0" w:before="0" w:line="240" w:lineRule="auto"/>
        <w:ind w:left="0" w:firstLine="0"/>
        <w:contextualSpacing w:val="0"/>
        <w:jc w:val="left"/>
        <w:rPr/>
      </w:pPr>
      <w:r w:rsidDel="00000000" w:rsidR="00000000" w:rsidRPr="00000000">
        <w:rPr>
          <w:b w:val="0"/>
          <w:rtl w:val="0"/>
        </w:rPr>
        <w:t xml:space="preserve">                                                         </w:t>
      </w:r>
      <w:r w:rsidDel="00000000" w:rsidR="00000000" w:rsidRPr="00000000">
        <w:rPr>
          <w:rtl w:val="0"/>
        </w:rPr>
        <w:t xml:space="preserve">CURSO TÉCNICO INTEGRADO EM EDIFICAÇÕES</w:t>
      </w:r>
    </w:p>
    <w:p w:rsidR="00000000" w:rsidDel="00000000" w:rsidP="00000000" w:rsidRDefault="00000000" w:rsidRPr="00000000">
      <w:pPr>
        <w:ind w:left="5220" w:firstLine="0"/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tabs>
          <w:tab w:val="left" w:pos="5295"/>
        </w:tabs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    </w:t>
      </w:r>
    </w:p>
    <w:p w:rsidR="00000000" w:rsidDel="00000000" w:rsidP="00000000" w:rsidRDefault="00000000" w:rsidRPr="00000000">
      <w:pPr>
        <w:pStyle w:val="Heading1"/>
        <w:tabs>
          <w:tab w:val="left" w:pos="5295"/>
        </w:tabs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189"/>
        <w:tblW w:w="14143.999999999998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148"/>
        <w:gridCol w:w="86"/>
        <w:tblGridChange w:id="0">
          <w:tblGrid>
            <w:gridCol w:w="5230"/>
            <w:gridCol w:w="4680"/>
            <w:gridCol w:w="4148"/>
            <w:gridCol w:w="86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Filosofia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III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20h/a</w:t>
            </w:r>
          </w:p>
        </w:tc>
      </w:tr>
      <w:tr>
        <w:trPr>
          <w:trHeight w:val="26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                                                   PROFESSOR (A) ELABORADOR</w:t>
            </w:r>
          </w:p>
        </w:tc>
      </w:tr>
      <w:tr>
        <w:trPr>
          <w:trHeight w:val="26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EDUARDO LÚCIO GUILHERME AMARAL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   </w:t>
        <w:tab/>
        <w:tab/>
        <w:tab/>
        <w:t xml:space="preserve"> </w:t>
      </w:r>
    </w:p>
    <w:p w:rsidR="00000000" w:rsidDel="00000000" w:rsidP="00000000" w:rsidRDefault="00000000" w:rsidRPr="00000000">
      <w:pPr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Pedagogo (a)</w:t>
      </w:r>
    </w:p>
    <w:p w:rsidR="00000000" w:rsidDel="00000000" w:rsidP="00000000" w:rsidRDefault="00000000" w:rsidRPr="00000000">
      <w:pPr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Data: _______/________/__________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90"/>
        <w:tblW w:w="1414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2"/>
        <w:tblGridChange w:id="0">
          <w:tblGrid>
            <w:gridCol w:w="14142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2980"/>
              </w:tabs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Antropologia Filosófica; Estética.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rPr>
          <w:trHeight w:val="1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Compreender o homem em suas várias dimensões, sociais, culturais e estéticas.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Relacionar a existência do homem no trabalho e na cultura como instrumentos de transformação;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Construir uma definição de homem partindo das emoções, da razão e da comunicação;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Capacidade de problematizar a arte como vocação humana, nas suas diversas manifestações.</w:t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Formular e propor soluções a problemas cotidianos, utilizando-se dos conceitos da antropologia filosófica e da estética;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Comentar textos teóricos, segundo os mais rigorosos procedimentos de técnica hermenêutica;</w:t>
            </w:r>
          </w:p>
          <w:p w:rsidR="00000000" w:rsidDel="00000000" w:rsidP="00000000" w:rsidRDefault="00000000" w:rsidRPr="00000000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Abstrair e agir socialmente segundo a reflexão meditada dos conceitos filosóficos, abrindo caminho para a construção do pensamento autônomo</w:t>
            </w:r>
            <w:r w:rsidDel="00000000" w:rsidR="00000000" w:rsidRPr="00000000">
              <w:rPr>
                <w:color w:val="ff0000"/>
                <w:rtl w:val="0"/>
              </w:rPr>
              <w:t xml:space="preserve">.</w:t>
            </w:r>
          </w:p>
        </w:tc>
      </w:tr>
      <w:tr>
        <w:trPr>
          <w:trHeight w:val="5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bottom w:color="000000" w:space="1" w:sz="12" w:val="single"/>
              </w:pBd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                                                                                             BASES TECNOLÓGICAS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Unidade 1 – Antropologia Filosófica</w:t>
            </w:r>
          </w:p>
          <w:p w:rsidR="00000000" w:rsidDel="00000000" w:rsidP="00000000" w:rsidRDefault="00000000" w:rsidRPr="00000000">
            <w:pPr>
              <w:numPr>
                <w:ilvl w:val="1"/>
                <w:numId w:val="154"/>
              </w:numPr>
              <w:spacing w:after="0" w:before="0" w:line="240" w:lineRule="auto"/>
              <w:ind w:left="420" w:hanging="42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Definição de homem;</w:t>
            </w:r>
          </w:p>
          <w:p w:rsidR="00000000" w:rsidDel="00000000" w:rsidP="00000000" w:rsidRDefault="00000000" w:rsidRPr="00000000">
            <w:pPr>
              <w:numPr>
                <w:ilvl w:val="1"/>
                <w:numId w:val="154"/>
              </w:numPr>
              <w:spacing w:after="0" w:before="0" w:line="240" w:lineRule="auto"/>
              <w:ind w:left="420" w:hanging="42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 homem como ser racional, social, emocional e relacional;</w:t>
            </w:r>
          </w:p>
          <w:p w:rsidR="00000000" w:rsidDel="00000000" w:rsidP="00000000" w:rsidRDefault="00000000" w:rsidRPr="00000000">
            <w:pPr>
              <w:numPr>
                <w:ilvl w:val="1"/>
                <w:numId w:val="154"/>
              </w:numPr>
              <w:spacing w:after="0" w:before="0" w:line="240" w:lineRule="auto"/>
              <w:ind w:left="420" w:hanging="42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 homem e o trabalho</w:t>
            </w:r>
          </w:p>
          <w:p w:rsidR="00000000" w:rsidDel="00000000" w:rsidP="00000000" w:rsidRDefault="00000000" w:rsidRPr="00000000">
            <w:pPr>
              <w:numPr>
                <w:ilvl w:val="1"/>
                <w:numId w:val="154"/>
              </w:numPr>
              <w:spacing w:after="0" w:before="0" w:line="240" w:lineRule="auto"/>
              <w:ind w:left="420" w:hanging="42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 homem e a cultura.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Unidade 2 – Estética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2.1. Valores estéticos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2.2. Problemas estéticos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a) Relatividade da arte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b) Necessidade da arte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c) Produção da arte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d) Ética da Virtude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 (quando houver)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91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5"/>
        <w:gridCol w:w="4715"/>
        <w:tblGridChange w:id="0">
          <w:tblGrid>
            <w:gridCol w:w="4714"/>
            <w:gridCol w:w="4715"/>
            <w:gridCol w:w="4715"/>
          </w:tblGrid>
        </w:tblGridChange>
      </w:tblGrid>
      <w:tr>
        <w:trPr>
          <w:trHeight w:val="8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expositivas;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seminários temáticos;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promoção de debates orientados;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leitura dirigida;</w:t>
            </w:r>
          </w:p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exposição oral;</w:t>
            </w:r>
          </w:p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exposição de slides;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seminário.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processual e continuada, de acordo com a participação e o envolvimento do aluno nas atividades propostas;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produção textual;</w:t>
            </w:r>
          </w:p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capacidade de exposição do raciocínio (oral e escrito);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0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AMARAL, Eduardo Lúcio G. </w:t>
            </w:r>
            <w:r w:rsidDel="00000000" w:rsidR="00000000" w:rsidRPr="00000000">
              <w:rPr>
                <w:b w:val="1"/>
                <w:rtl w:val="0"/>
              </w:rPr>
              <w:t xml:space="preserve">Apostila de Filosofia</w:t>
            </w:r>
            <w:r w:rsidDel="00000000" w:rsidR="00000000" w:rsidRPr="00000000">
              <w:rPr>
                <w:rtl w:val="0"/>
              </w:rPr>
              <w:t xml:space="preserve">. Quixadá. IFCE, 2010.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86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ABBAGNANO, Nicola. </w:t>
            </w:r>
            <w:r w:rsidDel="00000000" w:rsidR="00000000" w:rsidRPr="00000000">
              <w:rPr>
                <w:b w:val="1"/>
                <w:rtl w:val="0"/>
              </w:rPr>
              <w:t xml:space="preserve">Dicionário de Filosofia. </w:t>
            </w:r>
            <w:r w:rsidDel="00000000" w:rsidR="00000000" w:rsidRPr="00000000">
              <w:rPr>
                <w:rtl w:val="0"/>
              </w:rPr>
              <w:t xml:space="preserve">São Paulo: Mestre Jou, 1972.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LAW, Stephen. </w:t>
            </w:r>
            <w:r w:rsidDel="00000000" w:rsidR="00000000" w:rsidRPr="00000000">
              <w:rPr>
                <w:b w:val="1"/>
                <w:rtl w:val="0"/>
              </w:rPr>
              <w:t xml:space="preserve">Filosofia. </w:t>
            </w:r>
            <w:r w:rsidDel="00000000" w:rsidR="00000000" w:rsidRPr="00000000">
              <w:rPr>
                <w:rtl w:val="0"/>
              </w:rPr>
              <w:t xml:space="preserve">Rio de Janeiro: Zahar, 2008;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LORIERI, Marco Antonio. </w:t>
            </w:r>
            <w:r w:rsidDel="00000000" w:rsidR="00000000" w:rsidRPr="00000000">
              <w:rPr>
                <w:b w:val="1"/>
                <w:rtl w:val="0"/>
              </w:rPr>
              <w:t xml:space="preserve">Filosofia: fundamentos e métodos. </w:t>
            </w:r>
            <w:r w:rsidDel="00000000" w:rsidR="00000000" w:rsidRPr="00000000">
              <w:rPr>
                <w:rtl w:val="0"/>
              </w:rPr>
              <w:t xml:space="preserve">São Paulo: Cortez, 2002;</w:t>
            </w:r>
          </w:p>
          <w:p w:rsidR="00000000" w:rsidDel="00000000" w:rsidP="00000000" w:rsidRDefault="00000000" w:rsidRPr="00000000">
            <w:pPr>
              <w:tabs>
                <w:tab w:val="left" w:pos="9587"/>
              </w:tabs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MAGEE, Bryan. </w:t>
            </w:r>
            <w:r w:rsidDel="00000000" w:rsidR="00000000" w:rsidRPr="00000000">
              <w:rPr>
                <w:b w:val="1"/>
                <w:rtl w:val="0"/>
              </w:rPr>
              <w:t xml:space="preserve">História da Filosofia. </w:t>
            </w:r>
            <w:r w:rsidDel="00000000" w:rsidR="00000000" w:rsidRPr="00000000">
              <w:rPr>
                <w:rtl w:val="0"/>
              </w:rPr>
              <w:t xml:space="preserve">São Paulo: Loiola, 2005.</w:t>
              <w:tab/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tabs>
          <w:tab w:val="left" w:pos="5295"/>
        </w:tabs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    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1647825" cy="526415"/>
            <wp:effectExtent b="0" l="0" r="0" t="0"/>
            <wp:docPr id="19" name="image30.jpg"/>
            <a:graphic>
              <a:graphicData uri="http://schemas.openxmlformats.org/drawingml/2006/picture">
                <pic:pic>
                  <pic:nvPicPr>
                    <pic:cNvPr id="0" name="image30.jp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5264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4"/>
          <w:szCs w:val="24"/>
          <w:rtl w:val="0"/>
        </w:rPr>
        <w:t xml:space="preserve">                    INSTITUTO FEDERAL DE EDUCAÇÃO, CIÊNCIA E TECNOLOGIA DO  </w:t>
      </w:r>
    </w:p>
    <w:p w:rsidR="00000000" w:rsidDel="00000000" w:rsidP="00000000" w:rsidRDefault="00000000" w:rsidRPr="00000000">
      <w:pPr>
        <w:spacing w:line="240" w:lineRule="auto"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               CEARÁ – CAMPUS QUIXADÁ</w:t>
      </w:r>
    </w:p>
    <w:p w:rsidR="00000000" w:rsidDel="00000000" w:rsidP="00000000" w:rsidRDefault="00000000" w:rsidRPr="00000000">
      <w:pPr>
        <w:spacing w:line="240" w:lineRule="auto"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               DEPARTAMENTO DE ENSINO</w:t>
      </w:r>
    </w:p>
    <w:p w:rsidR="00000000" w:rsidDel="00000000" w:rsidP="00000000" w:rsidRDefault="00000000" w:rsidRPr="00000000">
      <w:pPr>
        <w:spacing w:line="240" w:lineRule="auto"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              COORDENADORIA TÉCNICO-PEDAGÓGICA                                                     </w:t>
      </w:r>
    </w:p>
    <w:p w:rsidR="00000000" w:rsidDel="00000000" w:rsidP="00000000" w:rsidRDefault="00000000" w:rsidRPr="00000000">
      <w:pPr>
        <w:spacing w:line="240" w:lineRule="auto"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              COORDENAÇÃO DO CURSO TÉCNICO INTEGRADO EM EDIFICAÇÕES</w:t>
      </w:r>
    </w:p>
    <w:p w:rsidR="00000000" w:rsidDel="00000000" w:rsidP="00000000" w:rsidRDefault="00000000" w:rsidRPr="00000000">
      <w:pPr>
        <w:pStyle w:val="Heading1"/>
        <w:numPr>
          <w:ilvl w:val="0"/>
          <w:numId w:val="82"/>
        </w:numPr>
        <w:tabs>
          <w:tab w:val="left" w:pos="0"/>
        </w:tabs>
        <w:spacing w:after="0" w:before="0" w:line="240" w:lineRule="auto"/>
        <w:ind w:left="0" w:firstLine="0"/>
        <w:contextualSpacing w:val="0"/>
        <w:jc w:val="left"/>
        <w:rPr/>
      </w:pPr>
      <w:r w:rsidDel="00000000" w:rsidR="00000000" w:rsidRPr="00000000">
        <w:rPr>
          <w:b w:val="0"/>
          <w:rtl w:val="0"/>
        </w:rPr>
        <w:t xml:space="preserve">                                                         </w:t>
      </w:r>
      <w:r w:rsidDel="00000000" w:rsidR="00000000" w:rsidRPr="00000000">
        <w:rPr>
          <w:rtl w:val="0"/>
        </w:rPr>
        <w:t xml:space="preserve">CURSO TÉCNICO INTEGRADO EM EDIFICAÇÕES</w:t>
      </w:r>
    </w:p>
    <w:p w:rsidR="00000000" w:rsidDel="00000000" w:rsidP="00000000" w:rsidRDefault="00000000" w:rsidRPr="00000000">
      <w:pPr>
        <w:spacing w:line="240" w:lineRule="auto"/>
        <w:ind w:left="5220" w:firstLine="0"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tabs>
          <w:tab w:val="left" w:pos="5295"/>
        </w:tabs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192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Filosofia III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20h/a</w:t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93"/>
        <w:tblW w:w="1405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058"/>
        <w:tblGridChange w:id="0">
          <w:tblGrid>
            <w:gridCol w:w="14058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                                                   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EDUARDO LÚCIO GUILHERME AMARAL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   </w:t>
        <w:tab/>
        <w:tab/>
        <w:t xml:space="preserve">          Coordenador do Curso</w:t>
        <w:tab/>
        <w:tab/>
        <w:tab/>
        <w:tab/>
        <w:tab/>
        <w:tab/>
        <w:tab/>
        <w:t xml:space="preserve">            Pedagogo (a)</w:t>
      </w:r>
    </w:p>
    <w:p w:rsidR="00000000" w:rsidDel="00000000" w:rsidP="00000000" w:rsidRDefault="00000000" w:rsidRPr="00000000">
      <w:pPr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Data: _______/________/__________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94"/>
        <w:tblW w:w="1414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2"/>
        <w:tblGridChange w:id="0">
          <w:tblGrid>
            <w:gridCol w:w="14142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Filosofia Política; Filosofia da História.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rPr>
          <w:trHeight w:val="1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Distinguir, nos discursos políticos de nosso tempo, as diversas matrizes do pensamento político;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Problematizar a questão do poder como modus operandi da cultura humana;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os caminhos pelos quais os argumentos são dotados de autoridade;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Compreender as diversas elaborações teóricas no campo da filosofia da história.</w:t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1260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Aplicar, nos diversos problemas do cotidiano, conceitos relativos à interpretação do discurso político</w:t>
            </w:r>
          </w:p>
          <w:p w:rsidR="00000000" w:rsidDel="00000000" w:rsidP="00000000" w:rsidRDefault="00000000" w:rsidRPr="00000000">
            <w:pPr>
              <w:tabs>
                <w:tab w:val="left" w:pos="1260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Contribuir, através de sua prática, para a disseminação da ética na política;</w:t>
            </w:r>
          </w:p>
          <w:p w:rsidR="00000000" w:rsidDel="00000000" w:rsidP="00000000" w:rsidRDefault="00000000" w:rsidRPr="00000000">
            <w:pPr>
              <w:tabs>
                <w:tab w:val="left" w:pos="1260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Posicionar-se intelectualmente e ideologicamente nos vários campos do discurso político</w:t>
            </w:r>
          </w:p>
          <w:p w:rsidR="00000000" w:rsidDel="00000000" w:rsidP="00000000" w:rsidRDefault="00000000" w:rsidRPr="00000000">
            <w:pPr>
              <w:tabs>
                <w:tab w:val="left" w:pos="1260"/>
              </w:tabs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Atribuir sentido à construção da história.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bottom w:color="000000" w:space="1" w:sz="12" w:val="single"/>
              </w:pBd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                                                                                             BASES TECNOLÓGICAS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Unidade 1 – Filosofia Política</w:t>
            </w:r>
          </w:p>
          <w:p w:rsidR="00000000" w:rsidDel="00000000" w:rsidP="00000000" w:rsidRDefault="00000000" w:rsidRPr="00000000">
            <w:pPr>
              <w:numPr>
                <w:ilvl w:val="1"/>
                <w:numId w:val="156"/>
              </w:numPr>
              <w:spacing w:after="0" w:before="0" w:line="240" w:lineRule="auto"/>
              <w:ind w:left="420" w:hanging="42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Sociedade e Poder</w:t>
            </w:r>
          </w:p>
          <w:p w:rsidR="00000000" w:rsidDel="00000000" w:rsidP="00000000" w:rsidRDefault="00000000" w:rsidRPr="00000000">
            <w:pPr>
              <w:numPr>
                <w:ilvl w:val="1"/>
                <w:numId w:val="156"/>
              </w:numPr>
              <w:spacing w:after="0" w:before="0" w:line="240" w:lineRule="auto"/>
              <w:ind w:left="420" w:hanging="42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 poder político como instrumento de organização e dominação do homem</w:t>
            </w:r>
          </w:p>
          <w:p w:rsidR="00000000" w:rsidDel="00000000" w:rsidP="00000000" w:rsidRDefault="00000000" w:rsidRPr="00000000">
            <w:pPr>
              <w:numPr>
                <w:ilvl w:val="1"/>
                <w:numId w:val="156"/>
              </w:numPr>
              <w:spacing w:after="0" w:before="0" w:line="240" w:lineRule="auto"/>
              <w:ind w:left="420" w:hanging="42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 política como espaço de libertação do homem</w:t>
            </w:r>
          </w:p>
          <w:p w:rsidR="00000000" w:rsidDel="00000000" w:rsidP="00000000" w:rsidRDefault="00000000" w:rsidRPr="00000000">
            <w:pPr>
              <w:numPr>
                <w:ilvl w:val="1"/>
                <w:numId w:val="156"/>
              </w:numPr>
              <w:spacing w:after="0" w:before="0" w:line="240" w:lineRule="auto"/>
              <w:ind w:left="420" w:hanging="42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Correntes da filosofia política</w:t>
            </w:r>
          </w:p>
          <w:p w:rsidR="00000000" w:rsidDel="00000000" w:rsidP="00000000" w:rsidRDefault="00000000" w:rsidRPr="00000000">
            <w:pPr>
              <w:numPr>
                <w:ilvl w:val="0"/>
                <w:numId w:val="157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Autoritarismo</w:t>
            </w:r>
          </w:p>
          <w:p w:rsidR="00000000" w:rsidDel="00000000" w:rsidP="00000000" w:rsidRDefault="00000000" w:rsidRPr="00000000">
            <w:pPr>
              <w:numPr>
                <w:ilvl w:val="0"/>
                <w:numId w:val="157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Conservadorismo</w:t>
            </w:r>
          </w:p>
          <w:p w:rsidR="00000000" w:rsidDel="00000000" w:rsidP="00000000" w:rsidRDefault="00000000" w:rsidRPr="00000000">
            <w:pPr>
              <w:numPr>
                <w:ilvl w:val="0"/>
                <w:numId w:val="157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Liberalismo</w:t>
            </w:r>
          </w:p>
          <w:p w:rsidR="00000000" w:rsidDel="00000000" w:rsidP="00000000" w:rsidRDefault="00000000" w:rsidRPr="00000000">
            <w:pPr>
              <w:numPr>
                <w:ilvl w:val="0"/>
                <w:numId w:val="157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Socialismo</w:t>
            </w:r>
          </w:p>
          <w:p w:rsidR="00000000" w:rsidDel="00000000" w:rsidP="00000000" w:rsidRDefault="00000000" w:rsidRPr="00000000">
            <w:pPr>
              <w:numPr>
                <w:ilvl w:val="0"/>
                <w:numId w:val="157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Social-Democracia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Unidade 2 – Filosofia da História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2.1. Grandes Interpretações da História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a) História como teatro do mundo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b) História e Civilização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c) História e Progresso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d) História e Luta de Classes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 (quando houver)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95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5"/>
        <w:gridCol w:w="4715"/>
        <w:tblGridChange w:id="0">
          <w:tblGrid>
            <w:gridCol w:w="4714"/>
            <w:gridCol w:w="4715"/>
            <w:gridCol w:w="4715"/>
          </w:tblGrid>
        </w:tblGridChange>
      </w:tblGrid>
      <w:tr>
        <w:trPr>
          <w:trHeight w:val="8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expositivas;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seminários temáticos;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promoção de debates orientados;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leitura dirigida;</w:t>
            </w:r>
          </w:p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exposição oral;</w:t>
            </w:r>
          </w:p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exposição de slides;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seminário.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processual e continuada, de acordo com a participação e o envolvimento do aluno nas atividades propostas;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produção textual;</w:t>
            </w:r>
          </w:p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capacidade de exposição do raciocínio (oral e escrito);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0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AMARAL, Eduardo Lúcio G. </w:t>
            </w:r>
            <w:r w:rsidDel="00000000" w:rsidR="00000000" w:rsidRPr="00000000">
              <w:rPr>
                <w:b w:val="1"/>
                <w:rtl w:val="0"/>
              </w:rPr>
              <w:t xml:space="preserve">Apostila de Filosofia</w:t>
            </w:r>
            <w:r w:rsidDel="00000000" w:rsidR="00000000" w:rsidRPr="00000000">
              <w:rPr>
                <w:rtl w:val="0"/>
              </w:rPr>
              <w:t xml:space="preserve">. Quixadá. IFCE, 2010.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86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ABBAGNANO, Nicola. </w:t>
            </w:r>
            <w:r w:rsidDel="00000000" w:rsidR="00000000" w:rsidRPr="00000000">
              <w:rPr>
                <w:b w:val="1"/>
                <w:rtl w:val="0"/>
              </w:rPr>
              <w:t xml:space="preserve">Dicionário de Filosofia. </w:t>
            </w:r>
            <w:r w:rsidDel="00000000" w:rsidR="00000000" w:rsidRPr="00000000">
              <w:rPr>
                <w:rtl w:val="0"/>
              </w:rPr>
              <w:t xml:space="preserve">São Paulo: Mestre Jou, 1972.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LAW, Stephen. </w:t>
            </w:r>
            <w:r w:rsidDel="00000000" w:rsidR="00000000" w:rsidRPr="00000000">
              <w:rPr>
                <w:b w:val="1"/>
                <w:rtl w:val="0"/>
              </w:rPr>
              <w:t xml:space="preserve">Filosofia. </w:t>
            </w:r>
            <w:r w:rsidDel="00000000" w:rsidR="00000000" w:rsidRPr="00000000">
              <w:rPr>
                <w:rtl w:val="0"/>
              </w:rPr>
              <w:t xml:space="preserve">Rio de Janeiro: Zahar, 2008;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LORIERI, Marco Antonio. </w:t>
            </w:r>
            <w:r w:rsidDel="00000000" w:rsidR="00000000" w:rsidRPr="00000000">
              <w:rPr>
                <w:b w:val="1"/>
                <w:rtl w:val="0"/>
              </w:rPr>
              <w:t xml:space="preserve">Filosofia: fundamentos e métodos. </w:t>
            </w:r>
            <w:r w:rsidDel="00000000" w:rsidR="00000000" w:rsidRPr="00000000">
              <w:rPr>
                <w:rtl w:val="0"/>
              </w:rPr>
              <w:t xml:space="preserve">São Paulo: Cortez, 2002;</w:t>
            </w:r>
          </w:p>
          <w:p w:rsidR="00000000" w:rsidDel="00000000" w:rsidP="00000000" w:rsidRDefault="00000000" w:rsidRPr="00000000">
            <w:pPr>
              <w:tabs>
                <w:tab w:val="left" w:pos="9587"/>
              </w:tabs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MAGEE, Bryan. </w:t>
            </w:r>
            <w:r w:rsidDel="00000000" w:rsidR="00000000" w:rsidRPr="00000000">
              <w:rPr>
                <w:b w:val="1"/>
                <w:rtl w:val="0"/>
              </w:rPr>
              <w:t xml:space="preserve">História da Filosofia. </w:t>
            </w:r>
            <w:r w:rsidDel="00000000" w:rsidR="00000000" w:rsidRPr="00000000">
              <w:rPr>
                <w:rtl w:val="0"/>
              </w:rPr>
              <w:t xml:space="preserve">São Paulo: Loiola, 2005.</w:t>
              <w:tab/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1647825" cy="526415"/>
            <wp:effectExtent b="0" l="0" r="0" t="0"/>
            <wp:docPr id="20" name="image31.jpg"/>
            <a:graphic>
              <a:graphicData uri="http://schemas.openxmlformats.org/drawingml/2006/picture">
                <pic:pic>
                  <pic:nvPicPr>
                    <pic:cNvPr id="0" name="image31.jp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5264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4"/>
          <w:szCs w:val="24"/>
          <w:rtl w:val="0"/>
        </w:rPr>
        <w:t xml:space="preserve">                    INSTITUTO FEDERAL DE EDUCAÇÃO, CIÊNCIA E TECNOLOGIA DO  </w:t>
      </w:r>
    </w:p>
    <w:p w:rsidR="00000000" w:rsidDel="00000000" w:rsidP="00000000" w:rsidRDefault="00000000" w:rsidRPr="00000000">
      <w:pPr>
        <w:spacing w:line="240" w:lineRule="auto"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               CEARÁ – CAMPUS QUIXADÁ</w:t>
      </w:r>
    </w:p>
    <w:p w:rsidR="00000000" w:rsidDel="00000000" w:rsidP="00000000" w:rsidRDefault="00000000" w:rsidRPr="00000000">
      <w:pPr>
        <w:spacing w:line="240" w:lineRule="auto"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               DEPARTAMENTO DE ENSINO</w:t>
      </w:r>
    </w:p>
    <w:p w:rsidR="00000000" w:rsidDel="00000000" w:rsidP="00000000" w:rsidRDefault="00000000" w:rsidRPr="00000000">
      <w:pPr>
        <w:spacing w:line="240" w:lineRule="auto"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              COORDENADORIA TÉCNICO-PEDAGÓGICA                                                     </w:t>
      </w:r>
    </w:p>
    <w:p w:rsidR="00000000" w:rsidDel="00000000" w:rsidP="00000000" w:rsidRDefault="00000000" w:rsidRPr="00000000">
      <w:pPr>
        <w:spacing w:line="240" w:lineRule="auto"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              COORDENAÇÃO DO CURSO TÉCNICO INTEGRADO EM EDIFICAÇÕES</w:t>
      </w:r>
    </w:p>
    <w:p w:rsidR="00000000" w:rsidDel="00000000" w:rsidP="00000000" w:rsidRDefault="00000000" w:rsidRPr="00000000">
      <w:pPr>
        <w:pStyle w:val="Heading1"/>
        <w:numPr>
          <w:ilvl w:val="0"/>
          <w:numId w:val="82"/>
        </w:numPr>
        <w:tabs>
          <w:tab w:val="left" w:pos="0"/>
        </w:tabs>
        <w:spacing w:after="0" w:before="0" w:line="240" w:lineRule="auto"/>
        <w:ind w:left="0" w:firstLine="0"/>
        <w:contextualSpacing w:val="0"/>
        <w:jc w:val="left"/>
        <w:rPr/>
      </w:pPr>
      <w:r w:rsidDel="00000000" w:rsidR="00000000" w:rsidRPr="00000000">
        <w:rPr>
          <w:b w:val="0"/>
          <w:rtl w:val="0"/>
        </w:rPr>
        <w:t xml:space="preserve">                                                         </w:t>
      </w:r>
      <w:r w:rsidDel="00000000" w:rsidR="00000000" w:rsidRPr="00000000">
        <w:rPr>
          <w:rtl w:val="0"/>
        </w:rPr>
        <w:t xml:space="preserve">CURSO TÉCNICO INTEGRADO EM EDIFICAÇÕES</w:t>
      </w:r>
    </w:p>
    <w:p w:rsidR="00000000" w:rsidDel="00000000" w:rsidP="00000000" w:rsidRDefault="00000000" w:rsidRPr="00000000">
      <w:pPr>
        <w:pStyle w:val="Heading1"/>
        <w:tabs>
          <w:tab w:val="left" w:pos="5295"/>
        </w:tabs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    </w:t>
      </w:r>
    </w:p>
    <w:p w:rsidR="00000000" w:rsidDel="00000000" w:rsidP="00000000" w:rsidRDefault="00000000" w:rsidRPr="00000000">
      <w:pPr>
        <w:pStyle w:val="Heading1"/>
        <w:tabs>
          <w:tab w:val="left" w:pos="5295"/>
        </w:tabs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196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Sociologia 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20h/a</w:t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97"/>
        <w:tblW w:w="1405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058"/>
        <w:tblGridChange w:id="0">
          <w:tblGrid>
            <w:gridCol w:w="14058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                                                   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EDUARDO LÚCIO GUILHERME AMARAL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   </w:t>
        <w:tab/>
        <w:tab/>
        <w:tab/>
        <w:tab/>
        <w:t xml:space="preserve"> </w:t>
      </w:r>
    </w:p>
    <w:p w:rsidR="00000000" w:rsidDel="00000000" w:rsidP="00000000" w:rsidRDefault="00000000" w:rsidRPr="00000000">
      <w:pPr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Pedagogo (a)</w:t>
      </w:r>
    </w:p>
    <w:p w:rsidR="00000000" w:rsidDel="00000000" w:rsidP="00000000" w:rsidRDefault="00000000" w:rsidRPr="00000000">
      <w:pPr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Data: _______/________/__________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98"/>
        <w:tblW w:w="1414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2"/>
        <w:tblGridChange w:id="0">
          <w:tblGrid>
            <w:gridCol w:w="14142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Introdução ao estudo da sociologia; Conceitos básicos em sociologia: população, sociedade, grupos e classes sociais; instituições sociais, mudança social.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rPr>
          <w:trHeight w:val="1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Compreender de maneira sistemática, metódica e científica as estruturas básicas do pensamento sociológico.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Amadurecer o pensamento crítico e investigativo acerca dos fundamentos da sociedade.</w:t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Exercer a cidadania política e social;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Avaliar criticamente os fundamentos da sociedade contemporânea</w:t>
            </w:r>
          </w:p>
          <w:p w:rsidR="00000000" w:rsidDel="00000000" w:rsidP="00000000" w:rsidRDefault="00000000" w:rsidRPr="00000000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Problematizar as relações sociais com base no conhecimento científico.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bottom w:color="000000" w:space="1" w:sz="12" w:val="single"/>
              </w:pBd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                                                                                             BASES TECNOLÓGICAS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Unidade 1 – Introdução ao estudo da sociologia</w:t>
            </w:r>
          </w:p>
          <w:p w:rsidR="00000000" w:rsidDel="00000000" w:rsidP="00000000" w:rsidRDefault="00000000" w:rsidRPr="00000000">
            <w:pPr>
              <w:numPr>
                <w:ilvl w:val="1"/>
                <w:numId w:val="158"/>
              </w:numPr>
              <w:spacing w:after="0" w:before="0" w:lineRule="auto"/>
              <w:ind w:left="720" w:hanging="72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Métodos sociológicos</w:t>
            </w:r>
          </w:p>
          <w:p w:rsidR="00000000" w:rsidDel="00000000" w:rsidP="00000000" w:rsidRDefault="00000000" w:rsidRPr="00000000">
            <w:pPr>
              <w:numPr>
                <w:ilvl w:val="1"/>
                <w:numId w:val="158"/>
              </w:numPr>
              <w:spacing w:after="0" w:before="0" w:lineRule="auto"/>
              <w:ind w:left="720" w:hanging="72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Teorias sociológicas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Unidade 2 – População e sociedade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2.1. Demografia e sociologia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2.2. Urbanização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2.3. Concentração urbana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Unidade 3 – Grupos e Instituições sociais.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3.1. Que é grupo social?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3.2. Instituições econômicas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3.3. Instituições políticas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3.4. A família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3.5. Classe social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Unidade 4 – Controle social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4.1. Costumes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4.2. Religião e Moralidade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4.3. Direito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4.4. Educação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Unidade 5 – Mudança social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5.1. Progresso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5.2. Desenvolvimento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5.3. Reforma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5.4. Revolução.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 (quando houver)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Não há pré-requisitos para esta disciplina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99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5"/>
        <w:gridCol w:w="4715"/>
        <w:tblGridChange w:id="0">
          <w:tblGrid>
            <w:gridCol w:w="4714"/>
            <w:gridCol w:w="4715"/>
            <w:gridCol w:w="4715"/>
          </w:tblGrid>
        </w:tblGridChange>
      </w:tblGrid>
      <w:tr>
        <w:trPr>
          <w:trHeight w:val="8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expositivas;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seminários temáticos;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promoção de debates orientados;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leitura dirigida;</w:t>
            </w:r>
          </w:p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exposição oral;</w:t>
            </w:r>
          </w:p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exposição de slides;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seminário.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processual e continuada, de acordo com a participação e o envolvimento do aluno nas atividades propostas;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produção textual;</w:t>
            </w:r>
          </w:p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capacidade de exposição do raciocínio (oral e escrito);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0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AMARAL, Eduardo Lúcio G. </w:t>
            </w:r>
            <w:r w:rsidDel="00000000" w:rsidR="00000000" w:rsidRPr="00000000">
              <w:rPr>
                <w:b w:val="1"/>
                <w:rtl w:val="0"/>
              </w:rPr>
              <w:t xml:space="preserve">Apostila de Sociologia</w:t>
            </w:r>
            <w:r w:rsidDel="00000000" w:rsidR="00000000" w:rsidRPr="00000000">
              <w:rPr>
                <w:rtl w:val="0"/>
              </w:rPr>
              <w:t xml:space="preserve">. Quixadá. IFCE, 2010.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86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9587"/>
              </w:tabs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BOTTOMORE, T.B. </w:t>
            </w:r>
            <w:r w:rsidDel="00000000" w:rsidR="00000000" w:rsidRPr="00000000">
              <w:rPr>
                <w:b w:val="1"/>
                <w:rtl w:val="0"/>
              </w:rPr>
              <w:t xml:space="preserve">Introdução à Sociologia. </w:t>
            </w:r>
            <w:r w:rsidDel="00000000" w:rsidR="00000000" w:rsidRPr="00000000">
              <w:rPr>
                <w:rtl w:val="0"/>
              </w:rPr>
              <w:t xml:space="preserve">9 ed. Rio de Janeiro: LTC, 2008.</w:t>
              <w:tab/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rPr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1647825" cy="526415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5264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8"/>
          <w:szCs w:val="28"/>
          <w:rtl w:val="0"/>
        </w:rPr>
        <w:t xml:space="preserve">                    </w:t>
      </w:r>
      <w:r w:rsidDel="00000000" w:rsidR="00000000" w:rsidRPr="00000000">
        <w:rPr>
          <w:b w:val="1"/>
          <w:sz w:val="24"/>
          <w:szCs w:val="24"/>
          <w:rtl w:val="0"/>
        </w:rPr>
        <w:t xml:space="preserve">INSTITUTO FEDERAL DE EDUCAÇÃO, CIÊNCIA E TECNOLOGIA DO  </w:t>
      </w:r>
    </w:p>
    <w:p w:rsidR="00000000" w:rsidDel="00000000" w:rsidP="00000000" w:rsidRDefault="00000000" w:rsidRPr="00000000">
      <w:pPr>
        <w:spacing w:line="240" w:lineRule="auto"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                  CEARÁ – CAMPUS QUIXADÁ</w:t>
      </w:r>
    </w:p>
    <w:p w:rsidR="00000000" w:rsidDel="00000000" w:rsidP="00000000" w:rsidRDefault="00000000" w:rsidRPr="00000000">
      <w:pPr>
        <w:spacing w:line="240" w:lineRule="auto"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                  DEPARTAMENTO DE ENSINO</w:t>
      </w:r>
    </w:p>
    <w:p w:rsidR="00000000" w:rsidDel="00000000" w:rsidP="00000000" w:rsidRDefault="00000000" w:rsidRPr="00000000">
      <w:pPr>
        <w:spacing w:line="240" w:lineRule="auto"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                 COORDENADORIA TÉCNICO-PEDAGÓGICA                                                     </w:t>
      </w:r>
    </w:p>
    <w:p w:rsidR="00000000" w:rsidDel="00000000" w:rsidP="00000000" w:rsidRDefault="00000000" w:rsidRPr="00000000">
      <w:pPr>
        <w:spacing w:line="240" w:lineRule="auto"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                 COORDENAÇÃO DO CURSO TÉCNICO INTEGRADO EM EDIFICAÇÕES</w:t>
      </w:r>
    </w:p>
    <w:p w:rsidR="00000000" w:rsidDel="00000000" w:rsidP="00000000" w:rsidRDefault="00000000" w:rsidRPr="00000000">
      <w:pPr>
        <w:pStyle w:val="Heading1"/>
        <w:numPr>
          <w:ilvl w:val="0"/>
          <w:numId w:val="82"/>
        </w:numPr>
        <w:tabs>
          <w:tab w:val="left" w:pos="0"/>
        </w:tabs>
        <w:spacing w:after="0" w:before="0" w:line="240" w:lineRule="auto"/>
        <w:ind w:left="0" w:firstLine="0"/>
        <w:contextualSpacing w:val="0"/>
        <w:jc w:val="left"/>
        <w:rPr/>
      </w:pPr>
      <w:r w:rsidDel="00000000" w:rsidR="00000000" w:rsidRPr="00000000">
        <w:rPr>
          <w:b w:val="0"/>
          <w:rtl w:val="0"/>
        </w:rPr>
        <w:t xml:space="preserve">                                                            </w:t>
      </w:r>
      <w:r w:rsidDel="00000000" w:rsidR="00000000" w:rsidRPr="00000000">
        <w:rPr>
          <w:rtl w:val="0"/>
        </w:rPr>
        <w:t xml:space="preserve">CURSO TÉCNICO INTEGRADO EM EDIFICAÇÕES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tabs>
          <w:tab w:val="left" w:pos="5295"/>
        </w:tabs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200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Sociologia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20h/a</w:t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201"/>
        <w:tblW w:w="1405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058"/>
        <w:tblGridChange w:id="0">
          <w:tblGrid>
            <w:gridCol w:w="14058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                                                   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EDUARDO LÚCIO GUILHERME AMARAL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   </w:t>
        <w:tab/>
        <w:tab/>
        <w:tab/>
        <w:t xml:space="preserve"> </w:t>
      </w:r>
    </w:p>
    <w:p w:rsidR="00000000" w:rsidDel="00000000" w:rsidP="00000000" w:rsidRDefault="00000000" w:rsidRPr="00000000">
      <w:pPr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Pedagogo (a)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Data: _______/________/__________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202"/>
        <w:tblW w:w="1414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2"/>
        <w:tblGridChange w:id="0">
          <w:tblGrid>
            <w:gridCol w:w="14142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Sociologia Brasileira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rPr>
          <w:trHeight w:val="1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Compreender de maneira sistemática, metódica e científica as estruturas básicas da sociedade brasileira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Amadurecer o pensamento crítico e investigativo acerca dos fundamentos da sociedade brasileira.</w:t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Exercer a cidadania política e social;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Avaliar criticamente os fundamentos da sociedade contemporânea</w:t>
            </w:r>
          </w:p>
          <w:p w:rsidR="00000000" w:rsidDel="00000000" w:rsidP="00000000" w:rsidRDefault="00000000" w:rsidRPr="00000000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Problematizar as relações sociais com base no conhecimento científico.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bottom w:color="000000" w:space="1" w:sz="12" w:val="single"/>
              </w:pBd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                                                                                             BASES TECNOLÓGICAS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Unidade 1 – Introdução ao estudo da sociologia brasileira</w:t>
            </w:r>
          </w:p>
          <w:p w:rsidR="00000000" w:rsidDel="00000000" w:rsidP="00000000" w:rsidRDefault="00000000" w:rsidRPr="00000000">
            <w:pPr>
              <w:numPr>
                <w:ilvl w:val="1"/>
                <w:numId w:val="9"/>
              </w:numPr>
              <w:spacing w:after="0" w:before="0" w:lineRule="auto"/>
              <w:ind w:left="420" w:hanging="42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Fundamentos da sociedade brasileira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Unidade 2 – A População Brasileira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2.1. Desigualdade Social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2.2. Desigualdade Regional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2.3. Desigualdade Étnico-Cultural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Unidade 3 – Grupos e Instituições sociais.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3.1. Classe Social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3.2. Trabalho e Cidadania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3.3. Religião no Brasil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3.4. Outras formas de organização social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Unidade 4 – Mudança social e estrutura de classe no Brasil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4.1. Etapas no processo de transformação social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4.2. Transformações sociais no Brasil: a família, a cultura, a política.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 (quando houver)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03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5"/>
        <w:gridCol w:w="4715"/>
        <w:tblGridChange w:id="0">
          <w:tblGrid>
            <w:gridCol w:w="4714"/>
            <w:gridCol w:w="4715"/>
            <w:gridCol w:w="4715"/>
          </w:tblGrid>
        </w:tblGridChange>
      </w:tblGrid>
      <w:tr>
        <w:trPr>
          <w:trHeight w:val="8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expositivas;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seminários temáticos;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promoção de debates orientados;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leitura dirigida;</w:t>
            </w:r>
          </w:p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exposição oral;</w:t>
            </w:r>
          </w:p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exposição de slides;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seminário.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processual e continuada, de acordo com a participação e o envolvimento do aluno nas atividades propostas;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produção textual;</w:t>
            </w:r>
          </w:p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capacidade de exposição do raciocínio (oral e escrito);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0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AMARAL, Eduardo Lúcio G. </w:t>
            </w:r>
            <w:r w:rsidDel="00000000" w:rsidR="00000000" w:rsidRPr="00000000">
              <w:rPr>
                <w:b w:val="1"/>
                <w:rtl w:val="0"/>
              </w:rPr>
              <w:t xml:space="preserve">Apostila de Sociologia</w:t>
            </w:r>
            <w:r w:rsidDel="00000000" w:rsidR="00000000" w:rsidRPr="00000000">
              <w:rPr>
                <w:rtl w:val="0"/>
              </w:rPr>
              <w:t xml:space="preserve">. Quixadá. IFCE, 2010.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86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9587"/>
              </w:tabs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BOTTOMORE, T.B. </w:t>
            </w:r>
            <w:r w:rsidDel="00000000" w:rsidR="00000000" w:rsidRPr="00000000">
              <w:rPr>
                <w:b w:val="1"/>
                <w:rtl w:val="0"/>
              </w:rPr>
              <w:t xml:space="preserve">Introdução à Sociologia. </w:t>
            </w:r>
            <w:r w:rsidDel="00000000" w:rsidR="00000000" w:rsidRPr="00000000">
              <w:rPr>
                <w:rtl w:val="0"/>
              </w:rPr>
              <w:t xml:space="preserve">9 ed. Rio de Janeiro: LTC, 2008.</w:t>
              <w:tab/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rPr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1647825" cy="526415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5264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8"/>
          <w:szCs w:val="28"/>
          <w:rtl w:val="0"/>
        </w:rPr>
        <w:t xml:space="preserve">                    </w:t>
      </w:r>
      <w:r w:rsidDel="00000000" w:rsidR="00000000" w:rsidRPr="00000000">
        <w:rPr>
          <w:b w:val="1"/>
          <w:sz w:val="24"/>
          <w:szCs w:val="24"/>
          <w:rtl w:val="0"/>
        </w:rPr>
        <w:t xml:space="preserve">INSTITUTO FEDERAL DE EDUCAÇÃO, CIÊNCIA E TECNOLOGIA DO  </w:t>
      </w:r>
    </w:p>
    <w:p w:rsidR="00000000" w:rsidDel="00000000" w:rsidP="00000000" w:rsidRDefault="00000000" w:rsidRPr="00000000">
      <w:pPr>
        <w:spacing w:line="240" w:lineRule="auto"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                   CEARÁ – CAMPUS QUIXADÁ</w:t>
      </w:r>
    </w:p>
    <w:p w:rsidR="00000000" w:rsidDel="00000000" w:rsidP="00000000" w:rsidRDefault="00000000" w:rsidRPr="00000000">
      <w:pPr>
        <w:spacing w:line="240" w:lineRule="auto"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                   DEPARTAMENTO DE ENSINO</w:t>
      </w:r>
    </w:p>
    <w:p w:rsidR="00000000" w:rsidDel="00000000" w:rsidP="00000000" w:rsidRDefault="00000000" w:rsidRPr="00000000">
      <w:pPr>
        <w:spacing w:line="240" w:lineRule="auto"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                   COORDENADORIA TÉCNICO-PEDAGÓGICA                                                     </w:t>
      </w:r>
    </w:p>
    <w:p w:rsidR="00000000" w:rsidDel="00000000" w:rsidP="00000000" w:rsidRDefault="00000000" w:rsidRPr="00000000">
      <w:pPr>
        <w:spacing w:line="240" w:lineRule="auto"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                   COORDENAÇÃO DO CURSO TÉCNICO INTEGRADO EM EDIFICAÇÕES</w:t>
      </w:r>
    </w:p>
    <w:p w:rsidR="00000000" w:rsidDel="00000000" w:rsidP="00000000" w:rsidRDefault="00000000" w:rsidRPr="00000000">
      <w:pPr>
        <w:pStyle w:val="Heading1"/>
        <w:numPr>
          <w:ilvl w:val="0"/>
          <w:numId w:val="82"/>
        </w:numPr>
        <w:tabs>
          <w:tab w:val="left" w:pos="0"/>
        </w:tabs>
        <w:spacing w:after="0" w:before="0" w:line="240" w:lineRule="auto"/>
        <w:ind w:left="0" w:firstLine="0"/>
        <w:contextualSpacing w:val="0"/>
        <w:jc w:val="left"/>
        <w:rPr/>
      </w:pPr>
      <w:r w:rsidDel="00000000" w:rsidR="00000000" w:rsidRPr="00000000">
        <w:rPr>
          <w:b w:val="0"/>
          <w:rtl w:val="0"/>
        </w:rPr>
        <w:t xml:space="preserve">                                                              </w:t>
      </w:r>
      <w:r w:rsidDel="00000000" w:rsidR="00000000" w:rsidRPr="00000000">
        <w:rPr>
          <w:rtl w:val="0"/>
        </w:rPr>
        <w:t xml:space="preserve">CURSO TÉCNICO INTEGRADO EM EDIFICAÇÕES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tabs>
          <w:tab w:val="left" w:pos="5295"/>
        </w:tabs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204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Sociologia III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20h/a</w:t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205"/>
        <w:tblW w:w="1405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058"/>
        <w:tblGridChange w:id="0">
          <w:tblGrid>
            <w:gridCol w:w="14058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                                                   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EDUARDO LÚCIO GUILHERME AMARAL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   </w:t>
        <w:tab/>
        <w:tab/>
        <w:tab/>
        <w:t xml:space="preserve">Coordenador do Curso</w:t>
        <w:tab/>
        <w:tab/>
        <w:tab/>
        <w:tab/>
        <w:tab/>
        <w:tab/>
        <w:tab/>
        <w:t xml:space="preserve">            Pedagogo (a)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Data: _______/________/__________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206"/>
        <w:tblW w:w="1414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2"/>
        <w:tblGridChange w:id="0">
          <w:tblGrid>
            <w:gridCol w:w="14142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Ciência Política. Conceitos relativos ao estudo da política. Correntes teóricas em ciência política. Instrumental prático da ciência política.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rPr>
          <w:trHeight w:val="1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Compreender de maneira sistemática, metódica e científica as estruturas básicas do pensamento político.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Amadurecer o pensamento crítico e investigativo acerca dos fundamentos da política contemporânea</w:t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Exercer a cidadania política e social;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Avaliar criticamente os fundamentos da sociedade contemporânea</w:t>
            </w:r>
          </w:p>
          <w:p w:rsidR="00000000" w:rsidDel="00000000" w:rsidP="00000000" w:rsidRDefault="00000000" w:rsidRPr="00000000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Problematizar as relações políticas com base no conhecimento científico.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bottom w:color="000000" w:space="1" w:sz="12" w:val="single"/>
              </w:pBd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                                                                                             BASES TECNOLÓGICAS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Unidade 1 – Introdução ao estudo da política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Unidade 2 – Política: conceitos básicos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2.1. Personalidade política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2.2. Cidadania política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2.3. Poder e política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Unidade 3 – Teorias Políticas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3.1. Democracia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3.2. Totalitarismo / Autoritarismo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Unidade 4 – Sistemas Políticos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4.1. Presidencialismo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4.2. Parlamentarismo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Unidade 5 – Formas de Organização do Estado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5.1. Estado Federal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5.2. Estado Unitário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5.3. Estado Regional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5.4. Confederação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 (quando houver)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07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5"/>
        <w:gridCol w:w="4715"/>
        <w:tblGridChange w:id="0">
          <w:tblGrid>
            <w:gridCol w:w="4714"/>
            <w:gridCol w:w="4715"/>
            <w:gridCol w:w="4715"/>
          </w:tblGrid>
        </w:tblGridChange>
      </w:tblGrid>
      <w:tr>
        <w:trPr>
          <w:trHeight w:val="8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expositivas;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seminários temáticos;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promoção de debates orientados;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leitura dirigida;</w:t>
            </w:r>
          </w:p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exposição oral;</w:t>
            </w:r>
          </w:p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exposição de slides;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seminário.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processual e continuada, de acordo com a participação e o envolvimento do aluno nas atividades propostas;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produção textual;</w:t>
            </w:r>
          </w:p>
          <w:p w:rsidR="00000000" w:rsidDel="00000000" w:rsidP="00000000" w:rsidRDefault="00000000" w:rsidRPr="00000000">
            <w:pPr>
              <w:numPr>
                <w:ilvl w:val="0"/>
                <w:numId w:val="155"/>
              </w:numPr>
              <w:spacing w:after="0" w:before="0" w:line="240" w:lineRule="auto"/>
              <w:ind w:left="720" w:hanging="360"/>
              <w:contextualSpacing w:val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capacidade de exposição do raciocínio (oral e escrito);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0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AMARAL, Eduardo Lúcio G. </w:t>
            </w:r>
            <w:r w:rsidDel="00000000" w:rsidR="00000000" w:rsidRPr="00000000">
              <w:rPr>
                <w:b w:val="1"/>
                <w:rtl w:val="0"/>
              </w:rPr>
              <w:t xml:space="preserve">Apostila de Sociologia</w:t>
            </w:r>
            <w:r w:rsidDel="00000000" w:rsidR="00000000" w:rsidRPr="00000000">
              <w:rPr>
                <w:rtl w:val="0"/>
              </w:rPr>
              <w:t xml:space="preserve">. Quixadá. IFCE, 2010.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86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9587"/>
              </w:tabs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BOTTOMORE, T.B. </w:t>
            </w:r>
            <w:r w:rsidDel="00000000" w:rsidR="00000000" w:rsidRPr="00000000">
              <w:rPr>
                <w:b w:val="1"/>
                <w:rtl w:val="0"/>
              </w:rPr>
              <w:t xml:space="preserve">Introdução à Sociologia. </w:t>
            </w:r>
            <w:r w:rsidDel="00000000" w:rsidR="00000000" w:rsidRPr="00000000">
              <w:rPr>
                <w:rtl w:val="0"/>
              </w:rPr>
              <w:t xml:space="preserve">9 ed. Rio de Janeiro: LTC, 2008.</w:t>
              <w:tab/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0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3" name="image5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5.jp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</w:t>
      </w:r>
    </w:p>
    <w:p w:rsidR="00000000" w:rsidDel="00000000" w:rsidP="00000000" w:rsidRDefault="00000000" w:rsidRPr="00000000">
      <w:pPr>
        <w:numPr>
          <w:ilvl w:val="0"/>
          <w:numId w:val="10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                   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INSTITUTO FEDERAL DE EDUCAÇÃO, CIÊNCIA E TECNOLOGIA DO CEARÁ –     CAMPUS QUIXADÁ</w:t>
      </w:r>
    </w:p>
    <w:p w:rsidR="00000000" w:rsidDel="00000000" w:rsidP="00000000" w:rsidRDefault="00000000" w:rsidRPr="00000000">
      <w:pPr>
        <w:numPr>
          <w:ilvl w:val="0"/>
          <w:numId w:val="10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10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10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10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numPr>
          <w:ilvl w:val="0"/>
          <w:numId w:val="10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PLANO DE DISCIPLINA</w:t>
      </w:r>
    </w:p>
    <w:tbl>
      <w:tblPr>
        <w:tblStyle w:val="Table208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ARTES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20h/a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209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EDUARDO LÚCIO GUILHERME AMARAL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RAIMUNDO ATERLANE MARTINS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sz w:val="24"/>
          <w:szCs w:val="24"/>
          <w:rtl w:val="0"/>
        </w:rPr>
        <w:t xml:space="preserve">Data: 23/12/2010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210"/>
        <w:tblW w:w="1414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2"/>
        <w:tblGridChange w:id="0">
          <w:tblGrid>
            <w:gridCol w:w="14142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História da Arte: arte na antiguidade: Egito, Grécia e Roma; arte medieval: românico e gótico; arte moderna: renascimento,barroco; arte contemporânea: vanguardas, ecletismo e modernismo.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spacing w:after="0" w:before="6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Compreender a arte como saber cultural e estético gerador de significação e integrador da organização do mundo e da própria identidade.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spacing w:after="0" w:before="6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Compreender e usar os sistemas simbólicos das diferentes linguagens artísticas como meios de organização cognitiva da realidade pela constituição de significados, expressão e comunicação.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Reconhecer diferentes funções da arte, do trabalho da produção dos artistas em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seus meios culturais.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Analisar as diversas produções artísticas como meio de explicar diferentes culturas,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padrões de beleza e preconceitos.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Reconhecer o valor da diversidade artística e das inter-relações de elementos que se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apresentam nas manifestações de vários grupos sociais e étnicos.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BASES TECNOLÓGICAS</w:t>
            </w:r>
          </w:p>
        </w:tc>
      </w:tr>
      <w:tr>
        <w:trPr>
          <w:trHeight w:val="26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Unidade 1: Arte na Antiguidade: pintura, escultura e arquitetura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Egito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Grécia (arcaico, clássico e helenístico)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Roma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Unidade 2: Arte Medieval: pintura, escultura e arquitetura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Arte Românica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Arte Gótica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Transição para a Renascença.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Unidade 3: Arte Moderna: pintura, escultura e arquitetura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Renascimento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Barroco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Romântico / Neoclássico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Unidade 4: Arte Contemporânea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Vanguardas do século XIX na pintura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Ecletismo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Modernismo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Vanguardas do século XX na pintura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PRE-REQUISITOS (quando houver)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spacing w:after="0" w:before="0" w:line="240" w:lineRule="auto"/>
              <w:ind w:left="720" w:hanging="36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Não existe pré-requisito para a disciplina</w:t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11"/>
        <w:tblW w:w="14141.999999999998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4"/>
        <w:gridCol w:w="4714"/>
        <w:tblGridChange w:id="0">
          <w:tblGrid>
            <w:gridCol w:w="4714"/>
            <w:gridCol w:w="4714"/>
            <w:gridCol w:w="4714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100" w:line="360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 disciplina será ministrada em aulas teóricas e/ou práticas, podendo-se utilizar, dentre outras metodologias, trabalhos de equipes, exercícios programados, seminários, exposições dialogadas e grupos de discussão, onde os conteúdos poderão ser ministrados de acordo as especificidades do grupo de alunos e da disciplina.</w:t>
            </w:r>
          </w:p>
          <w:p w:rsidR="00000000" w:rsidDel="00000000" w:rsidP="00000000" w:rsidRDefault="00000000" w:rsidRPr="00000000">
            <w:pPr>
              <w:tabs>
                <w:tab w:val="left" w:pos="1204"/>
              </w:tabs>
              <w:contextualSpacing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 disciplina poderá ser ministrada utilizando-se dos recursos instrucionais disponíveis no IFCE/Quixadá,  tais como:  data show, TV, DVD, microsystem,  flip chart, quadro e pincel, além de textos de apoio.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1"/>
              <w:numPr>
                <w:ilvl w:val="0"/>
                <w:numId w:val="94"/>
              </w:numPr>
              <w:ind w:left="432" w:hanging="432"/>
              <w:contextualSpacing w:val="0"/>
              <w:rPr>
                <w:rFonts w:ascii="Calibri" w:cs="Calibri" w:eastAsia="Calibri" w:hAnsi="Calibri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sz w:val="22"/>
                <w:szCs w:val="22"/>
                <w:rtl w:val="0"/>
              </w:rPr>
              <w:t xml:space="preserve">Haverá em cada semestre letivo, obrigatoriamente, duas etapas e para cada etapa no mínimo duas avaliações (provas e/ou trabalhos) e uma prova final. A prova final, impreterivelmente, deverá ser uma avaliação escrita e ser aplicada somente aos alunos que não conseguiram obter, no mínimo, a nota 6,0 como média aritmética entre as avaliações parciais.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4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810"/>
              </w:tabs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AMARAL, Eduardo Lúcio Guilherme.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Apostila de História da Arte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. Quixadá: IFCE, 2011. MIMEO.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ab/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5130"/>
                <w:tab w:val="center" w:pos="7002"/>
              </w:tabs>
              <w:contextualSpacing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ab/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PROENÇA, Graça.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História da Arte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.  São Paulo: Ática, 2006.</w:t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           </w:t>
      </w:r>
    </w:p>
    <w:p w:rsidR="00000000" w:rsidDel="00000000" w:rsidP="00000000" w:rsidRDefault="00000000" w:rsidRPr="00000000">
      <w:pPr>
        <w:spacing w:after="10" w:before="10" w:lineRule="auto"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10" w:before="10" w:lineRule="auto"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Anexo II – Programas das Disciplinas do Núcleo Diversificado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4" name="image6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6.jp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pStyle w:val="Heading1"/>
        <w:tabs>
          <w:tab w:val="left" w:pos="5295"/>
        </w:tabs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 xml:space="preserve">    </w:t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212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INFORMÁTICA BÁSICA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40 ha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213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George Harrison de Alcantara Bastos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sz w:val="24"/>
          <w:szCs w:val="24"/>
          <w:rtl w:val="0"/>
        </w:rPr>
        <w:t xml:space="preserve">Data: 23/12/2010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14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3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Conhecer e utilizar aplicativos de redação de textos.</w:t>
            </w:r>
          </w:p>
          <w:p w:rsidR="00000000" w:rsidDel="00000000" w:rsidP="00000000" w:rsidRDefault="00000000" w:rsidRPr="00000000">
            <w:pPr>
              <w:numPr>
                <w:ilvl w:val="0"/>
                <w:numId w:val="3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Conhecer e utilizar aplicativos para confecção de gráficos e tabelas. </w:t>
            </w:r>
          </w:p>
          <w:p w:rsidR="00000000" w:rsidDel="00000000" w:rsidP="00000000" w:rsidRDefault="00000000" w:rsidRPr="00000000">
            <w:pPr>
              <w:numPr>
                <w:ilvl w:val="0"/>
                <w:numId w:val="3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Conhecer e utilizar aplicativos de cálculos estatísticos.</w:t>
            </w:r>
          </w:p>
          <w:p w:rsidR="00000000" w:rsidDel="00000000" w:rsidP="00000000" w:rsidRDefault="00000000" w:rsidRPr="00000000">
            <w:pPr>
              <w:numPr>
                <w:ilvl w:val="0"/>
                <w:numId w:val="3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Conhecer e utilizar planilhas eletrônicas.</w:t>
            </w:r>
          </w:p>
          <w:p w:rsidR="00000000" w:rsidDel="00000000" w:rsidP="00000000" w:rsidRDefault="00000000" w:rsidRPr="00000000">
            <w:pPr>
              <w:numPr>
                <w:ilvl w:val="0"/>
                <w:numId w:val="3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Desenvolver e manter um banco de dados. </w:t>
            </w:r>
          </w:p>
          <w:p w:rsidR="00000000" w:rsidDel="00000000" w:rsidP="00000000" w:rsidRDefault="00000000" w:rsidRPr="00000000">
            <w:pPr>
              <w:numPr>
                <w:ilvl w:val="0"/>
                <w:numId w:val="3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Pesquisa bibliográfica “on line” (internet).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Conhecer os recursos básicos do sistema operacional Windows.</w:t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Conhecer o gerenciador de arquivos Explorer.</w:t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Conhecer o gerenciador de ferramentas do sistema.</w:t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Conhecer as mais importantes funções do editor de textos Word.</w:t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Conhecer os recursos básicos do Editor de Planilhas Eletrônicas Excel.</w:t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Conhecer os recursos básicos do Editor de Apresentações Power Point.</w:t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Conhecer os recursos básicos do navegador Google.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5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Realizar configurações básicas do computador, como Data e Hora, Mouse, Teclado, Configurações regionais e Vídeo.</w:t>
            </w:r>
          </w:p>
          <w:p w:rsidR="00000000" w:rsidDel="00000000" w:rsidP="00000000" w:rsidRDefault="00000000" w:rsidRPr="00000000">
            <w:pPr>
              <w:numPr>
                <w:ilvl w:val="0"/>
                <w:numId w:val="5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Criar, excluir e mover arquivos e pastas.</w:t>
            </w:r>
          </w:p>
          <w:p w:rsidR="00000000" w:rsidDel="00000000" w:rsidP="00000000" w:rsidRDefault="00000000" w:rsidRPr="00000000">
            <w:pPr>
              <w:numPr>
                <w:ilvl w:val="0"/>
                <w:numId w:val="5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Elaborar textos com formatação adequada.</w:t>
            </w:r>
          </w:p>
          <w:p w:rsidR="00000000" w:rsidDel="00000000" w:rsidP="00000000" w:rsidRDefault="00000000" w:rsidRPr="00000000">
            <w:pPr>
              <w:numPr>
                <w:ilvl w:val="0"/>
                <w:numId w:val="5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Pesquisar pastas e arquivos em um computador.</w:t>
            </w:r>
          </w:p>
          <w:p w:rsidR="00000000" w:rsidDel="00000000" w:rsidP="00000000" w:rsidRDefault="00000000" w:rsidRPr="00000000">
            <w:pPr>
              <w:numPr>
                <w:ilvl w:val="0"/>
                <w:numId w:val="5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Salvar, gravar e formatar memórias de armazenamento.</w:t>
            </w:r>
          </w:p>
          <w:p w:rsidR="00000000" w:rsidDel="00000000" w:rsidP="00000000" w:rsidRDefault="00000000" w:rsidRPr="00000000">
            <w:pPr>
              <w:numPr>
                <w:ilvl w:val="0"/>
                <w:numId w:val="5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Elaborar planilhas eletrônicas e gráficas, aplicando os recursos básicos do Excel.</w:t>
            </w:r>
          </w:p>
          <w:p w:rsidR="00000000" w:rsidDel="00000000" w:rsidP="00000000" w:rsidRDefault="00000000" w:rsidRPr="00000000">
            <w:pPr>
              <w:numPr>
                <w:ilvl w:val="0"/>
                <w:numId w:val="5"/>
              </w:numPr>
              <w:spacing w:after="0" w:before="6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Criar apresentações de acordo com os recursos oferecidos pelo editor de apresentações Power Point.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215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</w:p>
        </w:tc>
      </w:tr>
      <w:tr>
        <w:trPr>
          <w:trHeight w:val="50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1. Introdução à Informática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1.1. Histórico sobre a evolução dos computadores,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1.2. Conceitos básicos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1.3. Hardware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1.4. Software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1.5. Memória;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1.6. Sistema Operacional;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2. Introdução ao Windows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2.1. Área de trabalho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2.2. Menu iniciar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2.3. Painel de Controle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2.3.1. Data/Hora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2.3.2. Mouse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2.3.3. Teclado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2.3.4. Conf. Regionais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2.3.5. Vídeo;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2.4. Menu Acessórios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2.4.1. Calculadora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2.4.2. Bloco de Notas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2.4.3. Paint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2.4.4. Wordpad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2.4.5. Explorer;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3. Word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3.1. Tela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3.2. Barra de Formatação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3.3. Barra Padrão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3.4. Menus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3.4.1. Arquivo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3.4.2. Editar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3.4.3. Exibir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3.4.4. Inserir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3.4.5. Formatar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3.4.6. Tabela;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4. Excel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4.1. Tela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4.2. Tabela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4.3. Barra de Formatação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4.4. Barra Padrão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4.5. Gráficos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4.6. Menus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4.6.1. Formatar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4.6.2. Inserir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4.7. Funções.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5. Power Point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5.1. Tela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5.2. Barra de Formatação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5.3. Barra Padrão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5.4. Barra Desenho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5.5. Menus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5.5.1. Inserir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5.5.2. Formatar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Courier" w:cs="Courier" w:eastAsia="Courier" w:hAnsi="Courier"/>
                <w:sz w:val="20"/>
                <w:szCs w:val="20"/>
                <w:rtl w:val="0"/>
              </w:rPr>
              <w:t xml:space="preserve">5.5.3.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Apresentações.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6. Internet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6.1. Acesso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6.2. Navegadores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6.3. Pesquisa em browser.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 (quando houver)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16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5"/>
        <w:gridCol w:w="4715"/>
        <w:tblGridChange w:id="0">
          <w:tblGrid>
            <w:gridCol w:w="4714"/>
            <w:gridCol w:w="4715"/>
            <w:gridCol w:w="4715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 disciplina ocorrerá em sala de aula com utilização de data show.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Exercícios práticos no laboratório de informática.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Linguagem oral;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Pincéis e apagador;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expositivas com auxilio do data show.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Práticas com auxílio de Computadores.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Quadro.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Pincel.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Provas Discursivas e objetivas.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Provas Práticas em laboratório de informática.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Trabalhos em sala de aula.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Média para aprovação do rendimento acadêmico: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Média Semestral: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X</w:t>
            </w:r>
            <w:r w:rsidDel="00000000" w:rsidR="00000000" w:rsidRPr="00000000">
              <w:rPr>
                <w:b w:val="1"/>
                <w:vertAlign w:val="subscript"/>
                <w:rtl w:val="0"/>
              </w:rPr>
              <w:t xml:space="preserve">S</w:t>
            </w:r>
            <w:r w:rsidDel="00000000" w:rsidR="00000000" w:rsidRPr="00000000">
              <w:rPr>
                <w:b w:val="1"/>
                <w:rtl w:val="0"/>
              </w:rPr>
              <w:t xml:space="preserve"> = ( 2X</w:t>
            </w:r>
            <w:r w:rsidDel="00000000" w:rsidR="00000000" w:rsidRPr="00000000">
              <w:rPr>
                <w:b w:val="1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b w:val="1"/>
                <w:rtl w:val="0"/>
              </w:rPr>
              <w:t xml:space="preserve"> + 3X</w:t>
            </w:r>
            <w:r w:rsidDel="00000000" w:rsidR="00000000" w:rsidRPr="00000000">
              <w:rPr>
                <w:b w:val="1"/>
                <w:vertAlign w:val="subscript"/>
                <w:rtl w:val="0"/>
              </w:rPr>
              <w:t xml:space="preserve">2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rtl w:val="0"/>
              </w:rPr>
              <w:t xml:space="preserve">) / 5 ≥ 6.0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Média Final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X</w:t>
            </w:r>
            <w:r w:rsidDel="00000000" w:rsidR="00000000" w:rsidRPr="00000000">
              <w:rPr>
                <w:b w:val="1"/>
                <w:vertAlign w:val="subscript"/>
                <w:rtl w:val="0"/>
              </w:rPr>
              <w:t xml:space="preserve">F</w:t>
            </w:r>
            <w:r w:rsidDel="00000000" w:rsidR="00000000" w:rsidRPr="00000000">
              <w:rPr>
                <w:b w:val="1"/>
                <w:rtl w:val="0"/>
              </w:rPr>
              <w:t xml:space="preserve"> = ( X</w:t>
            </w:r>
            <w:r w:rsidDel="00000000" w:rsidR="00000000" w:rsidRPr="00000000">
              <w:rPr>
                <w:b w:val="1"/>
                <w:vertAlign w:val="subscript"/>
                <w:rtl w:val="0"/>
              </w:rPr>
              <w:t xml:space="preserve">S</w:t>
            </w:r>
            <w:r w:rsidDel="00000000" w:rsidR="00000000" w:rsidRPr="00000000">
              <w:rPr>
                <w:b w:val="1"/>
                <w:rtl w:val="0"/>
              </w:rPr>
              <w:t xml:space="preserve"> + PR</w:t>
            </w:r>
            <w:r w:rsidDel="00000000" w:rsidR="00000000" w:rsidRPr="00000000">
              <w:rPr>
                <w:b w:val="1"/>
                <w:vertAlign w:val="subscript"/>
                <w:rtl w:val="0"/>
              </w:rPr>
              <w:t xml:space="preserve">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rtl w:val="0"/>
              </w:rPr>
              <w:t xml:space="preserve">) / 2 ≥ 5.0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17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CASTILLO, E.B.; SURIANI, R.M.,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Windows Xp,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12ªed, Senac, 2007.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NETO, F.M.; GONÇALVES, R., </w:t>
            </w:r>
            <w:r w:rsidDel="00000000" w:rsidR="00000000" w:rsidRPr="00000000">
              <w:rPr>
                <w:i w:val="1"/>
                <w:rtl w:val="0"/>
              </w:rPr>
              <w:t xml:space="preserve">Microsoft ® Word 2003</w:t>
            </w:r>
            <w:r w:rsidDel="00000000" w:rsidR="00000000" w:rsidRPr="00000000">
              <w:rPr>
                <w:rtl w:val="0"/>
              </w:rPr>
              <w:t xml:space="preserve">, 1ª ed, On Line, Editora, Sd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SILVA, M.G.,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Power Point 2000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Acess 2000 e Excel 2000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., 1ªed., Erica, 2000.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CAPRON, H.L.; JOHSON, J.A.,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Introdução à Informática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8ª ed., Pearson – Prentice Hall, São Paulo, 2004.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SURIANi, R.M., </w:t>
            </w:r>
            <w:r w:rsidDel="00000000" w:rsidR="00000000" w:rsidRPr="00000000">
              <w:rPr>
                <w:i w:val="1"/>
                <w:rtl w:val="0"/>
              </w:rPr>
              <w:t xml:space="preserve">Excel Xp</w:t>
            </w:r>
            <w:r w:rsidDel="00000000" w:rsidR="00000000" w:rsidRPr="00000000">
              <w:rPr>
                <w:rtl w:val="0"/>
              </w:rPr>
              <w:t xml:space="preserve">, 1ªed, Senac, 2002.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rtl w:val="0"/>
              </w:rPr>
              <w:t xml:space="preserve">Apostilas extraídas da Internet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10" w:before="10" w:lineRule="auto"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5" name="image7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7.jp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pStyle w:val="Heading1"/>
        <w:tabs>
          <w:tab w:val="left" w:pos="5295"/>
        </w:tabs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   </w:t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218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DESENHO BÁSICO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40h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219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Karinna Ugulino de Araújo Maranhão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sz w:val="24"/>
          <w:szCs w:val="24"/>
          <w:rtl w:val="0"/>
        </w:rPr>
        <w:t xml:space="preserve">Data: 23/12/2010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bookmarkStart w:colFirst="0" w:colLast="0" w:name="30j0zll" w:id="1"/>
    <w:bookmarkEnd w:id="1"/>
    <w:bookmarkStart w:colFirst="0" w:colLast="0" w:name="1fob9te" w:id="2"/>
    <w:bookmarkEnd w:id="2"/>
    <w:tbl>
      <w:tblPr>
        <w:tblStyle w:val="Table220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Desenho à Mão-livre;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Figuras geométricas elementares: ponto, reta, semi-reta, segmento de reta, plano;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Figuras geométricas planas;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Sólidos geométricos;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Aprender as técnicas de desenho à mão-livre;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Conhecer as figuras geométricas elementares;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Conhecer as figuras planas;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Conhecer os sólidos geométricos;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Noções de plano cartesiano;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Noções de geometria.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</w:p>
        </w:tc>
      </w:tr>
      <w:tr>
        <w:trPr>
          <w:trHeight w:val="50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UNIDADE I – Desenho à mão livre</w:t>
            </w:r>
          </w:p>
          <w:p w:rsidR="00000000" w:rsidDel="00000000" w:rsidP="00000000" w:rsidRDefault="00000000" w:rsidRPr="00000000">
            <w:pPr>
              <w:numPr>
                <w:ilvl w:val="0"/>
                <w:numId w:val="6"/>
              </w:numPr>
              <w:spacing w:after="0" w:before="0" w:line="240" w:lineRule="auto"/>
              <w:ind w:left="1065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O uso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6"/>
              </w:numPr>
              <w:spacing w:after="0" w:before="0" w:line="240" w:lineRule="auto"/>
              <w:ind w:left="1065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A Técnica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6"/>
              </w:numPr>
              <w:spacing w:after="0" w:before="0" w:line="240" w:lineRule="auto"/>
              <w:ind w:left="1065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Características da linha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UNIDADE II – Figuras geométricas elementares</w:t>
            </w:r>
          </w:p>
          <w:p w:rsidR="00000000" w:rsidDel="00000000" w:rsidP="00000000" w:rsidRDefault="00000000" w:rsidRPr="00000000">
            <w:pPr>
              <w:numPr>
                <w:ilvl w:val="0"/>
                <w:numId w:val="7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Ponto</w:t>
            </w:r>
          </w:p>
          <w:p w:rsidR="00000000" w:rsidDel="00000000" w:rsidP="00000000" w:rsidRDefault="00000000" w:rsidRPr="00000000">
            <w:pPr>
              <w:numPr>
                <w:ilvl w:val="0"/>
                <w:numId w:val="7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Reta</w:t>
            </w:r>
          </w:p>
          <w:p w:rsidR="00000000" w:rsidDel="00000000" w:rsidP="00000000" w:rsidRDefault="00000000" w:rsidRPr="00000000">
            <w:pPr>
              <w:numPr>
                <w:ilvl w:val="0"/>
                <w:numId w:val="7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Semi-reta</w:t>
            </w:r>
          </w:p>
          <w:p w:rsidR="00000000" w:rsidDel="00000000" w:rsidP="00000000" w:rsidRDefault="00000000" w:rsidRPr="00000000">
            <w:pPr>
              <w:numPr>
                <w:ilvl w:val="0"/>
                <w:numId w:val="7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Segmento de reta </w:t>
            </w:r>
          </w:p>
          <w:p w:rsidR="00000000" w:rsidDel="00000000" w:rsidP="00000000" w:rsidRDefault="00000000" w:rsidRPr="00000000">
            <w:pPr>
              <w:numPr>
                <w:ilvl w:val="0"/>
                <w:numId w:val="7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Plano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UNIDADE III – Figuras geométricas planas</w:t>
            </w:r>
          </w:p>
          <w:p w:rsidR="00000000" w:rsidDel="00000000" w:rsidP="00000000" w:rsidRDefault="00000000" w:rsidRPr="00000000">
            <w:pPr>
              <w:numPr>
                <w:ilvl w:val="0"/>
                <w:numId w:val="22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Triângulos</w:t>
            </w:r>
          </w:p>
          <w:p w:rsidR="00000000" w:rsidDel="00000000" w:rsidP="00000000" w:rsidRDefault="00000000" w:rsidRPr="00000000">
            <w:pPr>
              <w:numPr>
                <w:ilvl w:val="0"/>
                <w:numId w:val="22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Quadriláteros</w:t>
            </w:r>
          </w:p>
          <w:p w:rsidR="00000000" w:rsidDel="00000000" w:rsidP="00000000" w:rsidRDefault="00000000" w:rsidRPr="00000000">
            <w:pPr>
              <w:numPr>
                <w:ilvl w:val="0"/>
                <w:numId w:val="22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Pentágonos</w:t>
            </w:r>
          </w:p>
          <w:p w:rsidR="00000000" w:rsidDel="00000000" w:rsidP="00000000" w:rsidRDefault="00000000" w:rsidRPr="00000000">
            <w:pPr>
              <w:numPr>
                <w:ilvl w:val="0"/>
                <w:numId w:val="22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Hexágonos </w:t>
            </w:r>
          </w:p>
          <w:p w:rsidR="00000000" w:rsidDel="00000000" w:rsidP="00000000" w:rsidRDefault="00000000" w:rsidRPr="00000000">
            <w:pPr>
              <w:numPr>
                <w:ilvl w:val="0"/>
                <w:numId w:val="22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Heptágonos</w:t>
            </w:r>
          </w:p>
          <w:p w:rsidR="00000000" w:rsidDel="00000000" w:rsidP="00000000" w:rsidRDefault="00000000" w:rsidRPr="00000000">
            <w:pPr>
              <w:numPr>
                <w:ilvl w:val="0"/>
                <w:numId w:val="22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Octógonos</w:t>
            </w:r>
          </w:p>
          <w:p w:rsidR="00000000" w:rsidDel="00000000" w:rsidP="00000000" w:rsidRDefault="00000000" w:rsidRPr="00000000">
            <w:pPr>
              <w:numPr>
                <w:ilvl w:val="0"/>
                <w:numId w:val="22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Circunferências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UNIDADE IV – Sólidos Geométricos</w:t>
            </w:r>
          </w:p>
          <w:p w:rsidR="00000000" w:rsidDel="00000000" w:rsidP="00000000" w:rsidRDefault="00000000" w:rsidRPr="00000000">
            <w:pPr>
              <w:numPr>
                <w:ilvl w:val="0"/>
                <w:numId w:val="23"/>
              </w:numPr>
              <w:spacing w:after="0" w:before="0" w:line="240" w:lineRule="auto"/>
              <w:ind w:left="1068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Prismas</w:t>
            </w:r>
          </w:p>
          <w:p w:rsidR="00000000" w:rsidDel="00000000" w:rsidP="00000000" w:rsidRDefault="00000000" w:rsidRPr="00000000">
            <w:pPr>
              <w:numPr>
                <w:ilvl w:val="0"/>
                <w:numId w:val="23"/>
              </w:numPr>
              <w:spacing w:after="0" w:before="0" w:line="240" w:lineRule="auto"/>
              <w:ind w:left="1068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Cubos</w:t>
            </w:r>
          </w:p>
          <w:p w:rsidR="00000000" w:rsidDel="00000000" w:rsidP="00000000" w:rsidRDefault="00000000" w:rsidRPr="00000000">
            <w:pPr>
              <w:numPr>
                <w:ilvl w:val="0"/>
                <w:numId w:val="23"/>
              </w:numPr>
              <w:spacing w:after="0" w:before="0" w:line="240" w:lineRule="auto"/>
              <w:ind w:left="1068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Pirâmides</w:t>
            </w:r>
          </w:p>
          <w:p w:rsidR="00000000" w:rsidDel="00000000" w:rsidP="00000000" w:rsidRDefault="00000000" w:rsidRPr="00000000">
            <w:pPr>
              <w:numPr>
                <w:ilvl w:val="0"/>
                <w:numId w:val="23"/>
              </w:numPr>
              <w:spacing w:after="0" w:before="0" w:line="240" w:lineRule="auto"/>
              <w:ind w:left="1068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Cilindros</w:t>
            </w:r>
          </w:p>
          <w:p w:rsidR="00000000" w:rsidDel="00000000" w:rsidP="00000000" w:rsidRDefault="00000000" w:rsidRPr="00000000">
            <w:pPr>
              <w:numPr>
                <w:ilvl w:val="0"/>
                <w:numId w:val="23"/>
              </w:numPr>
              <w:spacing w:after="0" w:before="0" w:line="240" w:lineRule="auto"/>
              <w:ind w:left="1068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Cones</w:t>
            </w:r>
          </w:p>
          <w:p w:rsidR="00000000" w:rsidDel="00000000" w:rsidP="00000000" w:rsidRDefault="00000000" w:rsidRPr="00000000">
            <w:pPr>
              <w:numPr>
                <w:ilvl w:val="0"/>
                <w:numId w:val="23"/>
              </w:numPr>
              <w:spacing w:after="0" w:before="0" w:line="240" w:lineRule="auto"/>
              <w:ind w:left="1068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Esferas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21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5"/>
        <w:gridCol w:w="4715"/>
        <w:tblGridChange w:id="0">
          <w:tblGrid>
            <w:gridCol w:w="4714"/>
            <w:gridCol w:w="4715"/>
            <w:gridCol w:w="4715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expositivas;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Atividades práticas;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Orientação na elaboração de trabalhos.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Quadro branco; pincel; apagador; </w:t>
            </w:r>
            <w:r w:rsidDel="00000000" w:rsidR="00000000" w:rsidRPr="00000000">
              <w:rPr>
                <w:i w:val="1"/>
                <w:rtl w:val="0"/>
              </w:rPr>
              <w:t xml:space="preserve">data show</w:t>
            </w:r>
            <w:r w:rsidDel="00000000" w:rsidR="00000000" w:rsidRPr="00000000">
              <w:rPr>
                <w:rtl w:val="0"/>
              </w:rPr>
              <w:t xml:space="preserve">; computador; software Power Point.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Provas individuais dos conhecimentos teóricos; trabalhos individuais e/ou em grupo relacionados aos conhecimentos teórico-práticos, feitos em sala de aula.</w:t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22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STECK, José Francisco.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Desenho à Mão Livre: Ao Alcance de Todos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Rio de Janeiro: Editora Edições de Ouro, 1968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MICELI, Maria Teresa.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Desenho Técnico Básico.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Rio de Janeiro: Ao Livro Técnico, 2001.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MONTENEGRO, Gildo A.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Geometria descritiva.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Vol 1. São Paulo: Editora Edgar Blücher Ltda. 2003.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JOTA, José Carlos Putnoki.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Desenho Geométrico: Elementos de Geometria.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São Paulo: Editora Scipione. 1991.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LOPES, Elizabeth Teixeira.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Desenho Geométrico.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São Paulo: Editora Scipione. 1999.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Barbosa, Roberto Carvalho.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Desenho Geométrico à Mão Livre.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Rio de Janeiro: Colégio Militar do Rio de Janeiro, 1976.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PRÍNCIPE JÚNIOR, Alfredo dos Reis.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Noções de geometria descritiva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São Paulo: Nobel, 2003.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MARCHESI JÚNIOR, Isaías.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Desenho Geométrico.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São Paulo: Editora Ática. 1998.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6" name="image8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8.jp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pStyle w:val="Heading1"/>
        <w:tabs>
          <w:tab w:val="left" w:pos="5295"/>
        </w:tabs>
        <w:spacing w:after="0" w:before="0" w:line="240" w:lineRule="auto"/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    </w:t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  <w:t xml:space="preserve">PLANO DE DISCIPLINA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223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Gerenciamento da produção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80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224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Glawther Lima Maia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sz w:val="24"/>
          <w:szCs w:val="24"/>
          <w:rtl w:val="0"/>
        </w:rPr>
        <w:t xml:space="preserve">Data: 23/12/2010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EMENTA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color w:val="000000"/>
          <w:u w:val="single"/>
          <w:rtl w:val="0"/>
        </w:rPr>
        <w:t xml:space="preserve">Fundamentos da gestão da produção. Estratégia de produção. Arranjo físico e de fluxos. Introdução a administração de compras. Gestão de estoque. Introdução ao planejamento e controle das operações. Fundamentos e princípios da gestão da qualidade.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b w:val="1"/>
          <w:rtl w:val="0"/>
        </w:rPr>
        <w:t xml:space="preserve">BASES TECNOLÓGICAS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color w:val="000000"/>
          <w:u w:val="single"/>
        </w:rPr>
      </w:pPr>
      <w:r w:rsidDel="00000000" w:rsidR="00000000" w:rsidRPr="00000000">
        <w:rPr>
          <w:b w:val="1"/>
          <w:color w:val="000000"/>
          <w:u w:val="single"/>
          <w:rtl w:val="0"/>
        </w:rPr>
        <w:t xml:space="preserve">Etapa 1. Introdução à Gestão da Produção</w:t>
      </w:r>
    </w:p>
    <w:p w:rsidR="00000000" w:rsidDel="00000000" w:rsidP="00000000" w:rsidRDefault="00000000" w:rsidRPr="00000000">
      <w:pPr>
        <w:contextualSpacing w:val="0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0"/>
        </w:rPr>
        <w:t xml:space="preserve">- Organização Industrial</w:t>
      </w:r>
    </w:p>
    <w:p w:rsidR="00000000" w:rsidDel="00000000" w:rsidP="00000000" w:rsidRDefault="00000000" w:rsidRPr="00000000">
      <w:pPr>
        <w:contextualSpacing w:val="0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0"/>
        </w:rPr>
        <w:t xml:space="preserve">- Sistema de produção</w:t>
      </w:r>
    </w:p>
    <w:p w:rsidR="00000000" w:rsidDel="00000000" w:rsidP="00000000" w:rsidRDefault="00000000" w:rsidRPr="00000000">
      <w:pPr>
        <w:contextualSpacing w:val="0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0"/>
        </w:rPr>
        <w:t xml:space="preserve">- Funções do sistema de produção</w:t>
      </w:r>
    </w:p>
    <w:p w:rsidR="00000000" w:rsidDel="00000000" w:rsidP="00000000" w:rsidRDefault="00000000" w:rsidRPr="00000000">
      <w:pPr>
        <w:contextualSpacing w:val="0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0"/>
        </w:rPr>
        <w:t xml:space="preserve">- Classificação dos sistemas de produção</w:t>
      </w:r>
    </w:p>
    <w:p w:rsidR="00000000" w:rsidDel="00000000" w:rsidP="00000000" w:rsidRDefault="00000000" w:rsidRPr="00000000">
      <w:pPr>
        <w:contextualSpacing w:val="0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0"/>
        </w:rPr>
        <w:t xml:space="preserve">- Introdução ao planejamento</w:t>
      </w:r>
    </w:p>
    <w:p w:rsidR="00000000" w:rsidDel="00000000" w:rsidP="00000000" w:rsidRDefault="00000000" w:rsidRPr="00000000">
      <w:pPr>
        <w:contextualSpacing w:val="0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0"/>
        </w:rPr>
        <w:t xml:space="preserve">- Tipos de plano de produção (Puxada, Empurrada, Mista)</w:t>
      </w:r>
    </w:p>
    <w:p w:rsidR="00000000" w:rsidDel="00000000" w:rsidP="00000000" w:rsidRDefault="00000000" w:rsidRPr="00000000">
      <w:pPr>
        <w:contextualSpacing w:val="0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0"/>
        </w:rPr>
        <w:t xml:space="preserve">- Estratégia de produção</w:t>
      </w:r>
    </w:p>
    <w:p w:rsidR="00000000" w:rsidDel="00000000" w:rsidP="00000000" w:rsidRDefault="00000000" w:rsidRPr="00000000">
      <w:pPr>
        <w:contextualSpacing w:val="0"/>
        <w:rPr>
          <w:b w:val="1"/>
          <w:color w:val="000000"/>
          <w:u w:val="single"/>
        </w:rPr>
      </w:pPr>
      <w:r w:rsidDel="00000000" w:rsidR="00000000" w:rsidRPr="00000000">
        <w:rPr>
          <w:b w:val="1"/>
          <w:color w:val="000000"/>
          <w:u w:val="single"/>
          <w:rtl w:val="0"/>
        </w:rPr>
        <w:t xml:space="preserve">Etapa 2. Planejamento e Controle da Produção</w:t>
      </w:r>
    </w:p>
    <w:p w:rsidR="00000000" w:rsidDel="00000000" w:rsidP="00000000" w:rsidRDefault="00000000" w:rsidRPr="00000000">
      <w:pPr>
        <w:contextualSpacing w:val="0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0"/>
        </w:rPr>
        <w:t xml:space="preserve">- Arranjo físico e de fluxos</w:t>
      </w:r>
    </w:p>
    <w:p w:rsidR="00000000" w:rsidDel="00000000" w:rsidP="00000000" w:rsidRDefault="00000000" w:rsidRPr="00000000">
      <w:pPr>
        <w:contextualSpacing w:val="0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0"/>
        </w:rPr>
        <w:t xml:space="preserve">- Administração de Compras</w:t>
      </w:r>
    </w:p>
    <w:p w:rsidR="00000000" w:rsidDel="00000000" w:rsidP="00000000" w:rsidRDefault="00000000" w:rsidRPr="00000000">
      <w:pPr>
        <w:contextualSpacing w:val="0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0"/>
        </w:rPr>
        <w:t xml:space="preserve">- Gestão de estoque</w:t>
      </w:r>
    </w:p>
    <w:p w:rsidR="00000000" w:rsidDel="00000000" w:rsidP="00000000" w:rsidRDefault="00000000" w:rsidRPr="00000000">
      <w:pPr>
        <w:contextualSpacing w:val="0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0"/>
        </w:rPr>
        <w:t xml:space="preserve">- Planejamento e controle</w:t>
      </w:r>
    </w:p>
    <w:p w:rsidR="00000000" w:rsidDel="00000000" w:rsidP="00000000" w:rsidRDefault="00000000" w:rsidRPr="00000000">
      <w:pPr>
        <w:contextualSpacing w:val="0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0"/>
        </w:rPr>
        <w:t xml:space="preserve">- Modelos de gestão da produção</w:t>
      </w:r>
    </w:p>
    <w:p w:rsidR="00000000" w:rsidDel="00000000" w:rsidP="00000000" w:rsidRDefault="00000000" w:rsidRPr="00000000">
      <w:pPr>
        <w:contextualSpacing w:val="0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0"/>
        </w:rPr>
        <w:t xml:space="preserve">- Fundamentos e princípios da gestão da qualidade</w:t>
      </w:r>
    </w:p>
    <w:p w:rsidR="00000000" w:rsidDel="00000000" w:rsidP="00000000" w:rsidRDefault="00000000" w:rsidRPr="00000000">
      <w:pPr>
        <w:contextualSpacing w:val="0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0"/>
        </w:rPr>
        <w:t xml:space="preserve">- Qualidade total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b w:val="1"/>
          <w:rtl w:val="0"/>
        </w:rPr>
        <w:t xml:space="preserve">ENSINO:</w:t>
      </w:r>
      <w:r w:rsidDel="00000000" w:rsidR="00000000" w:rsidRPr="00000000">
        <w:rPr>
          <w:rtl w:val="0"/>
        </w:rPr>
      </w:r>
    </w:p>
    <w:tbl>
      <w:tblPr>
        <w:tblStyle w:val="Table225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5"/>
        <w:gridCol w:w="4715"/>
        <w:tblGridChange w:id="0">
          <w:tblGrid>
            <w:gridCol w:w="4714"/>
            <w:gridCol w:w="4715"/>
            <w:gridCol w:w="4715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Serão ministradas aulas expositivas teóricas, ilustradas com aplicações práticas.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Quadro branco; pincel; apagador; slides em </w:t>
            </w:r>
            <w:r w:rsidDel="00000000" w:rsidR="00000000" w:rsidRPr="00000000">
              <w:rPr>
                <w:i w:val="1"/>
                <w:rtl w:val="0"/>
              </w:rPr>
              <w:t xml:space="preserve">data show</w:t>
            </w:r>
            <w:r w:rsidDel="00000000" w:rsidR="00000000" w:rsidRPr="00000000">
              <w:rPr>
                <w:rtl w:val="0"/>
              </w:rPr>
              <w:t xml:space="preserve">; </w:t>
            </w:r>
            <w:r w:rsidDel="00000000" w:rsidR="00000000" w:rsidRPr="00000000">
              <w:rPr>
                <w:i w:val="1"/>
                <w:rtl w:val="0"/>
              </w:rPr>
              <w:t xml:space="preserve">data show</w:t>
            </w:r>
            <w:r w:rsidDel="00000000" w:rsidR="00000000" w:rsidRPr="00000000">
              <w:rPr>
                <w:rtl w:val="0"/>
              </w:rPr>
              <w:t xml:space="preserve">; computador; caneta apontador; e lista de exercícios.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Serão aplicadas 2 (duas) provas escritas sem consulta. Haverá apresentação de seminários e estudo de casos, com entrega dos trabalhos e discussões. </w:t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b w:val="1"/>
          <w:rtl w:val="0"/>
        </w:rPr>
        <w:t xml:space="preserve">BIBLIOGRAFIA BÁSICA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color w:val="000000"/>
          <w:u w:val="single"/>
        </w:rPr>
      </w:pPr>
      <w:hyperlink r:id="rId61">
        <w:r w:rsidDel="00000000" w:rsidR="00000000" w:rsidRPr="00000000">
          <w:rPr>
            <w:color w:val="000000"/>
            <w:u w:val="single"/>
            <w:rtl w:val="0"/>
          </w:rPr>
          <w:t xml:space="preserve">SLACK</w:t>
        </w:r>
      </w:hyperlink>
      <w:r w:rsidDel="00000000" w:rsidR="00000000" w:rsidRPr="00000000">
        <w:rPr>
          <w:color w:val="000000"/>
          <w:u w:val="single"/>
          <w:rtl w:val="0"/>
        </w:rPr>
        <w:t xml:space="preserve">,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0000"/>
          <w:u w:val="single"/>
          <w:rtl w:val="0"/>
        </w:rPr>
        <w:t xml:space="preserve">Nigel; </w:t>
      </w:r>
      <w:hyperlink r:id="rId62">
        <w:r w:rsidDel="00000000" w:rsidR="00000000" w:rsidRPr="00000000">
          <w:rPr>
            <w:color w:val="000000"/>
            <w:u w:val="single"/>
            <w:rtl w:val="0"/>
          </w:rPr>
          <w:t xml:space="preserve">JOHNSTON</w:t>
        </w:r>
      </w:hyperlink>
      <w:r w:rsidDel="00000000" w:rsidR="00000000" w:rsidRPr="00000000">
        <w:rPr>
          <w:color w:val="000000"/>
          <w:u w:val="single"/>
          <w:rtl w:val="0"/>
        </w:rPr>
        <w:t xml:space="preserve">,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0000"/>
          <w:u w:val="single"/>
          <w:rtl w:val="0"/>
        </w:rPr>
        <w:t xml:space="preserve">Robert; e </w:t>
      </w:r>
      <w:hyperlink r:id="rId63">
        <w:r w:rsidDel="00000000" w:rsidR="00000000" w:rsidRPr="00000000">
          <w:rPr>
            <w:color w:val="000000"/>
            <w:u w:val="single"/>
            <w:rtl w:val="0"/>
          </w:rPr>
          <w:t xml:space="preserve">CHAMBERS</w:t>
        </w:r>
      </w:hyperlink>
      <w:r w:rsidDel="00000000" w:rsidR="00000000" w:rsidRPr="00000000">
        <w:rPr>
          <w:color w:val="000000"/>
          <w:u w:val="single"/>
          <w:rtl w:val="0"/>
        </w:rPr>
        <w:t xml:space="preserve">, Stuart. </w:t>
      </w:r>
      <w:r w:rsidDel="00000000" w:rsidR="00000000" w:rsidRPr="00000000">
        <w:rPr>
          <w:b w:val="1"/>
          <w:color w:val="000000"/>
          <w:u w:val="single"/>
          <w:rtl w:val="0"/>
        </w:rPr>
        <w:t xml:space="preserve">Administração da Produção. </w:t>
      </w:r>
      <w:r w:rsidDel="00000000" w:rsidR="00000000" w:rsidRPr="00000000">
        <w:rPr>
          <w:color w:val="000000"/>
          <w:u w:val="single"/>
          <w:rtl w:val="0"/>
        </w:rPr>
        <w:t xml:space="preserve">2º Ed. Atlas, 2002. </w:t>
      </w:r>
    </w:p>
    <w:p w:rsidR="00000000" w:rsidDel="00000000" w:rsidP="00000000" w:rsidRDefault="00000000" w:rsidRPr="00000000">
      <w:pPr>
        <w:contextualSpacing w:val="0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0"/>
        </w:rPr>
        <w:t xml:space="preserve">LAUGENI, Fernando Piero; MARTINS, Petrônio Garcia. </w:t>
      </w:r>
      <w:r w:rsidDel="00000000" w:rsidR="00000000" w:rsidRPr="00000000">
        <w:rPr>
          <w:b w:val="1"/>
          <w:color w:val="000000"/>
          <w:u w:val="single"/>
          <w:rtl w:val="0"/>
        </w:rPr>
        <w:t xml:space="preserve">Administração da Produção. </w:t>
      </w:r>
      <w:r w:rsidDel="00000000" w:rsidR="00000000" w:rsidRPr="00000000">
        <w:rPr>
          <w:color w:val="000000"/>
          <w:u w:val="single"/>
          <w:rtl w:val="0"/>
        </w:rPr>
        <w:t xml:space="preserve">2º Ed. Saraiva, 2005.</w:t>
      </w:r>
    </w:p>
    <w:p w:rsidR="00000000" w:rsidDel="00000000" w:rsidP="00000000" w:rsidRDefault="00000000" w:rsidRPr="00000000">
      <w:pPr>
        <w:contextualSpacing w:val="0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0"/>
        </w:rPr>
        <w:t xml:space="preserve">TUBINO, </w:t>
      </w:r>
      <w:hyperlink r:id="rId64">
        <w:r w:rsidDel="00000000" w:rsidR="00000000" w:rsidRPr="00000000">
          <w:rPr>
            <w:color w:val="000000"/>
            <w:u w:val="single"/>
            <w:rtl w:val="0"/>
          </w:rPr>
          <w:t xml:space="preserve">Dalvio Ferrari</w:t>
        </w:r>
      </w:hyperlink>
      <w:r w:rsidDel="00000000" w:rsidR="00000000" w:rsidRPr="00000000">
        <w:rPr>
          <w:color w:val="000000"/>
          <w:u w:val="single"/>
          <w:rtl w:val="0"/>
        </w:rPr>
        <w:t xml:space="preserve">. </w:t>
      </w:r>
      <w:r w:rsidDel="00000000" w:rsidR="00000000" w:rsidRPr="00000000">
        <w:rPr>
          <w:b w:val="1"/>
          <w:color w:val="000000"/>
          <w:u w:val="single"/>
          <w:rtl w:val="0"/>
        </w:rPr>
        <w:t xml:space="preserve">Planejamento e Controle da Produção - Teoria e Prática.</w:t>
      </w:r>
      <w:r w:rsidDel="00000000" w:rsidR="00000000" w:rsidRPr="00000000">
        <w:rPr>
          <w:color w:val="000000"/>
          <w:u w:val="single"/>
          <w:rtl w:val="0"/>
        </w:rPr>
        <w:t xml:space="preserve"> 1º Ed. Atlas, 2007.</w:t>
      </w:r>
    </w:p>
    <w:p w:rsidR="00000000" w:rsidDel="00000000" w:rsidP="00000000" w:rsidRDefault="00000000" w:rsidRPr="00000000">
      <w:pPr>
        <w:contextualSpacing w:val="0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0"/>
        </w:rPr>
        <w:t xml:space="preserve">TUBINO, </w:t>
      </w:r>
      <w:hyperlink r:id="rId65">
        <w:r w:rsidDel="00000000" w:rsidR="00000000" w:rsidRPr="00000000">
          <w:rPr>
            <w:color w:val="000000"/>
            <w:u w:val="single"/>
            <w:rtl w:val="0"/>
          </w:rPr>
          <w:t xml:space="preserve">Dalvio Ferrari</w:t>
        </w:r>
      </w:hyperlink>
      <w:r w:rsidDel="00000000" w:rsidR="00000000" w:rsidRPr="00000000">
        <w:rPr>
          <w:color w:val="000000"/>
          <w:u w:val="single"/>
          <w:rtl w:val="0"/>
        </w:rPr>
        <w:t xml:space="preserve">. </w:t>
      </w:r>
      <w:r w:rsidDel="00000000" w:rsidR="00000000" w:rsidRPr="00000000">
        <w:rPr>
          <w:b w:val="1"/>
          <w:color w:val="000000"/>
          <w:u w:val="single"/>
          <w:rtl w:val="0"/>
        </w:rPr>
        <w:t xml:space="preserve">Manual de Planejamento e Controle da Produção. </w:t>
      </w:r>
      <w:r w:rsidDel="00000000" w:rsidR="00000000" w:rsidRPr="00000000">
        <w:rPr>
          <w:color w:val="000000"/>
          <w:u w:val="single"/>
          <w:rtl w:val="0"/>
        </w:rPr>
        <w:t xml:space="preserve">2º Ed. Atlas, 2000.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BIBLIOGRAFIA COMPLEMENTAR</w:t>
      </w:r>
    </w:p>
    <w:p w:rsidR="00000000" w:rsidDel="00000000" w:rsidP="00000000" w:rsidRDefault="00000000" w:rsidRPr="00000000">
      <w:pPr>
        <w:contextualSpacing w:val="0"/>
        <w:rPr>
          <w:color w:val="000000"/>
          <w:u w:val="single"/>
        </w:rPr>
      </w:pPr>
      <w:hyperlink r:id="rId66">
        <w:r w:rsidDel="00000000" w:rsidR="00000000" w:rsidRPr="00000000">
          <w:rPr>
            <w:color w:val="000000"/>
            <w:u w:val="single"/>
            <w:rtl w:val="0"/>
          </w:rPr>
          <w:t xml:space="preserve">SACOMANO, José Benedito</w:t>
        </w:r>
      </w:hyperlink>
      <w:r w:rsidDel="00000000" w:rsidR="00000000" w:rsidRPr="00000000">
        <w:rPr>
          <w:color w:val="000000"/>
          <w:u w:val="single"/>
          <w:rtl w:val="0"/>
        </w:rPr>
        <w:t xml:space="preserve">. </w:t>
      </w:r>
      <w:r w:rsidDel="00000000" w:rsidR="00000000" w:rsidRPr="00000000">
        <w:rPr>
          <w:b w:val="1"/>
          <w:color w:val="000000"/>
          <w:u w:val="single"/>
          <w:rtl w:val="0"/>
        </w:rPr>
        <w:t xml:space="preserve">Administração de Produção na Construção</w:t>
      </w:r>
      <w:r w:rsidDel="00000000" w:rsidR="00000000" w:rsidRPr="00000000">
        <w:rPr>
          <w:color w:val="000000"/>
          <w:u w:val="single"/>
          <w:rtl w:val="0"/>
        </w:rPr>
        <w:t xml:space="preserve"> Civil. 1º Ed. </w:t>
      </w:r>
      <w:hyperlink r:id="rId67">
        <w:r w:rsidDel="00000000" w:rsidR="00000000" w:rsidRPr="00000000">
          <w:rPr>
            <w:color w:val="000000"/>
            <w:u w:val="single"/>
            <w:rtl w:val="0"/>
          </w:rPr>
          <w:t xml:space="preserve">Arte e Ciência</w:t>
        </w:r>
      </w:hyperlink>
      <w:r w:rsidDel="00000000" w:rsidR="00000000" w:rsidRPr="00000000">
        <w:rPr>
          <w:color w:val="000000"/>
          <w:u w:val="single"/>
          <w:rtl w:val="0"/>
        </w:rPr>
        <w:t xml:space="preserve">, 2004. 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RITZMAN, Larry P. e KRAJEWSKI, Lee J., MALHOTRA Manoj. </w:t>
      </w:r>
      <w:r w:rsidDel="00000000" w:rsidR="00000000" w:rsidRPr="00000000">
        <w:rPr>
          <w:b w:val="1"/>
          <w:rtl w:val="0"/>
        </w:rPr>
        <w:t xml:space="preserve">Administração da Produção e Operações.</w:t>
      </w:r>
      <w:r w:rsidDel="00000000" w:rsidR="00000000" w:rsidRPr="00000000">
        <w:rPr>
          <w:rtl w:val="0"/>
        </w:rPr>
        <w:t xml:space="preserve"> Pearson/ Prentice Hall. São Paulo, 2009.</w:t>
      </w:r>
    </w:p>
    <w:p w:rsidR="00000000" w:rsidDel="00000000" w:rsidP="00000000" w:rsidRDefault="00000000" w:rsidRPr="00000000">
      <w:pPr>
        <w:contextualSpacing w:val="0"/>
        <w:rPr>
          <w:color w:val="0000ff"/>
          <w:u w:val="single"/>
        </w:rPr>
      </w:pPr>
      <w:r w:rsidDel="00000000" w:rsidR="00000000" w:rsidRPr="00000000">
        <w:rPr>
          <w:rtl w:val="0"/>
        </w:rPr>
        <w:t xml:space="preserve">CHASE, Richard b; JACOBS, F. Roberts; AQUILIANO, Nicholas J. </w:t>
      </w:r>
      <w:r w:rsidDel="00000000" w:rsidR="00000000" w:rsidRPr="00000000">
        <w:rPr>
          <w:b w:val="1"/>
          <w:rtl w:val="0"/>
        </w:rPr>
        <w:t xml:space="preserve">Administração da produção para vantagem competitiva.</w:t>
      </w:r>
      <w:r w:rsidDel="00000000" w:rsidR="00000000" w:rsidRPr="00000000">
        <w:rPr>
          <w:rtl w:val="0"/>
        </w:rPr>
        <w:t xml:space="preserve"> Bookman. Porto Alegre, 2006.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7" name="image11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11.jp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pStyle w:val="Heading1"/>
        <w:tabs>
          <w:tab w:val="left" w:pos="5295"/>
        </w:tabs>
        <w:spacing w:after="0" w:before="0" w:line="240" w:lineRule="auto"/>
        <w:ind w:left="432" w:hanging="432"/>
        <w:contextualSpacing w:val="0"/>
        <w:jc w:val="left"/>
        <w:rPr/>
      </w:pPr>
      <w:r w:rsidDel="00000000" w:rsidR="00000000" w:rsidRPr="00000000">
        <w:rPr>
          <w:rtl w:val="0"/>
        </w:rPr>
        <w:tab/>
        <w:t xml:space="preserve">    </w:t>
      </w:r>
    </w:p>
    <w:p w:rsidR="00000000" w:rsidDel="00000000" w:rsidP="00000000" w:rsidRDefault="00000000" w:rsidRPr="00000000">
      <w:pPr>
        <w:pStyle w:val="Heading3"/>
        <w:spacing w:after="0" w:before="0" w:line="240" w:lineRule="auto"/>
        <w:ind w:left="720" w:hanging="720"/>
        <w:contextualSpacing w:val="0"/>
        <w:jc w:val="center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226"/>
        <w:tblW w:w="14190.0" w:type="dxa"/>
        <w:jc w:val="left"/>
        <w:tblInd w:w="-25.0" w:type="dxa"/>
        <w:tblLayout w:type="fixed"/>
        <w:tblLook w:val="0400"/>
      </w:tblPr>
      <w:tblGrid>
        <w:gridCol w:w="5228"/>
        <w:gridCol w:w="4679"/>
        <w:gridCol w:w="4283"/>
        <w:tblGridChange w:id="0">
          <w:tblGrid>
            <w:gridCol w:w="5228"/>
            <w:gridCol w:w="4679"/>
            <w:gridCol w:w="4283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pStyle w:val="Heading4"/>
              <w:spacing w:after="0" w:before="0" w:line="240" w:lineRule="auto"/>
              <w:ind w:left="864" w:hanging="86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pStyle w:val="Heading4"/>
              <w:spacing w:after="0" w:before="0" w:line="240" w:lineRule="auto"/>
              <w:ind w:left="864" w:hanging="86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spacing w:after="0" w:before="0" w:line="240" w:lineRule="auto"/>
              <w:ind w:left="864" w:hanging="86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Empreendedorismo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VIII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40 hs/a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227"/>
        <w:tblW w:w="7122.0" w:type="dxa"/>
        <w:jc w:val="center"/>
        <w:tblLayout w:type="fixed"/>
        <w:tblLook w:val="0400"/>
      </w:tblPr>
      <w:tblGrid>
        <w:gridCol w:w="7122"/>
        <w:tblGridChange w:id="0">
          <w:tblGrid>
            <w:gridCol w:w="712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spacing w:after="0" w:before="0" w:line="240" w:lineRule="auto"/>
              <w:ind w:left="864" w:hanging="86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Ana Carênina de Albuquerque Ximenes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Data: _______/________/__________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228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1. Empreendedorismo: conceituação, importância, oportunidades de negócios e cenários 2. Habilidades e competências do empreendedor 3. Plano de negócios 4. Criando a empresa: aspectos legais, tributos, questões burocráticas e outros aspectos relevantes.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ind w:left="450" w:hanging="45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Ao final da disciplina espera-se que o aluno seja capaz de: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Contextualizar os antecedentes históricos do empreendedorismo;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Identificar a importância do empreendedorismo para o desenvolvimento regional; e,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Compreender o processo de criação de empresas, considerando os elementos estratégicos, o marketing e as finanças.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Ser capaz de buscar informações e assumir a capacidade de correr riscos calculados;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Desenvolver o potencial criativo e a persistência;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Saber definir objetivos realistas e verificáveis;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Compreender o cenário sócio-econômico mundial e nacional;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Elaborar de modo simulado a criação de um negócio através da ferramenta de plano de negócio.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229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</w:p>
        </w:tc>
      </w:tr>
      <w:tr>
        <w:trPr>
          <w:trHeight w:val="30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                  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hanging="426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 Empreendedorismo: conceituação, importância, oportunidades de negócios e cenários.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hanging="426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 Habilidades e competências do empreendedor.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426" w:right="0" w:hanging="426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 Plano de negócios: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1146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Conceituação, importância e estrutura do plano de negócio.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1146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Estabelecendo estratégias.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1146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Estratégias de marketing.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52"/>
                <w:tab w:val="left" w:pos="8789"/>
              </w:tabs>
              <w:spacing w:after="60" w:before="60" w:line="240" w:lineRule="auto"/>
              <w:ind w:left="1146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Planejamento financeiro.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4. Criando a empresa: aspectos legais, tributos, questões burocráticas e outros aspectos relevantes.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 (quando houver)</w:t>
            </w:r>
          </w:p>
        </w:tc>
      </w:tr>
      <w:tr>
        <w:trPr>
          <w:trHeight w:val="4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Inexistente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30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5"/>
        <w:gridCol w:w="4715"/>
        <w:tblGridChange w:id="0">
          <w:tblGrid>
            <w:gridCol w:w="4714"/>
            <w:gridCol w:w="4715"/>
            <w:gridCol w:w="4715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rPr>
          <w:trHeight w:val="2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25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Aulas expositivas e dialogadas, com utilização de registros no quadro e de recursos audiovisuais;</w:t>
            </w:r>
          </w:p>
          <w:p w:rsidR="00000000" w:rsidDel="00000000" w:rsidP="00000000" w:rsidRDefault="00000000" w:rsidRPr="00000000">
            <w:pPr>
              <w:numPr>
                <w:ilvl w:val="0"/>
                <w:numId w:val="25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Aulas com resolução de exercícios práticos aplicados ao conteúdo; e,</w:t>
            </w:r>
          </w:p>
          <w:p w:rsidR="00000000" w:rsidDel="00000000" w:rsidP="00000000" w:rsidRDefault="00000000" w:rsidRPr="00000000">
            <w:pPr>
              <w:numPr>
                <w:ilvl w:val="0"/>
                <w:numId w:val="25"/>
              </w:numPr>
              <w:spacing w:after="0" w:before="0" w:line="240" w:lineRule="auto"/>
              <w:ind w:left="720" w:hanging="360"/>
              <w:contextualSpacing w:val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Utilização de estudos de casos empreendedores.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Serão utilizados: recursos multimídia - data-show e projetor, cópias de textos acadêmicos, estudos de casos e reportagens jornalísticas, quadro branco e pincel atômico.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 avaliação compreenderá realização de seminário, prova individual e a elaboração do plano de negócio. Será aprovado o aluno que tiver média igual ou superior a 6, além de atender às exigências estatutárias do IFCE. 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40" w:hRule="atLeast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DORNELAS, José Carlos A. Empreendedorismo: transformando idéias em negócios. Rio de Janeiro: Campus, 2001.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HASHIMOTO, Marcos. Espírito empreendedor nas organizações: aumentando a competitividade através do intraempreendedorismo. São Paulo: Saraiva, 2006.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MAXIMIANO, Antônio C. Amaru. Administração para empreendedores: fundamentos da criação e da gestão de novos negócios. São Paulo: Pearson Prentice Hall, 2006. 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BERNARDI, Luiz Antônio. Manual de empreendedorismo e gestão: fundamentos, estratégias e dinâmicas. São Paulo: Atlas, 2003.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DOLABELA, Fernando. Sonhos e riscos bem calculados: o que é e o que faz o empreendedor. São Paulo: Saraiva, 2010.</w:t>
            </w:r>
          </w:p>
          <w:p w:rsidR="00000000" w:rsidDel="00000000" w:rsidP="00000000" w:rsidRDefault="00000000" w:rsidRPr="00000000">
            <w:pPr>
              <w:pStyle w:val="Heading2"/>
              <w:tabs>
                <w:tab w:val="left" w:pos="708"/>
              </w:tabs>
              <w:spacing w:after="0" w:before="0" w:line="240" w:lineRule="auto"/>
              <w:ind w:left="576" w:hanging="576"/>
              <w:contextualSpacing w:val="0"/>
              <w:rPr>
                <w:b w:val="0"/>
                <w:i w:val="1"/>
              </w:rPr>
            </w:pPr>
            <w:r w:rsidDel="00000000" w:rsidR="00000000" w:rsidRPr="00000000">
              <w:rPr>
                <w:b w:val="0"/>
                <w:i w:val="1"/>
                <w:rtl w:val="0"/>
              </w:rPr>
              <w:t xml:space="preserve">HISRICH, Robert D.; PETERS, Michael P. e  SHEPHER, Dean A. Empreendedorismo. 7ª ed. Rio Grande do Sul: Bookman, 2009.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FARAH, Osvaldo Elias; CAVALCANTI, Marly e MARCONDES, Luciana Passos. Empreendedorismo estratégico: criação e gestão de pequenas empresas. São Paulo: Cengage Learning, 2008.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Sites para Consulta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www.endeavor.org.br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www.ibge.gov.br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www.ipece.ce.goc.br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hyperlink r:id="rId69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www.mdic.gov.br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www.sebrae.com.br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Revistas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Exame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Empreendedor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Pequenas Empresas Grandes Negócios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8" name="image12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12.jp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pStyle w:val="Heading1"/>
        <w:tabs>
          <w:tab w:val="left" w:pos="5295"/>
        </w:tabs>
        <w:spacing w:after="0" w:before="0" w:line="240" w:lineRule="auto"/>
        <w:ind w:left="432" w:hanging="432"/>
        <w:contextualSpacing w:val="0"/>
        <w:jc w:val="left"/>
        <w:rPr/>
      </w:pPr>
      <w:r w:rsidDel="00000000" w:rsidR="00000000" w:rsidRPr="00000000">
        <w:rPr>
          <w:rtl w:val="0"/>
        </w:rPr>
        <w:tab/>
        <w:t xml:space="preserve">    </w:t>
      </w:r>
    </w:p>
    <w:p w:rsidR="00000000" w:rsidDel="00000000" w:rsidP="00000000" w:rsidRDefault="00000000" w:rsidRPr="00000000">
      <w:pPr>
        <w:pStyle w:val="Heading3"/>
        <w:spacing w:after="0" w:before="0" w:line="240" w:lineRule="auto"/>
        <w:ind w:left="720" w:hanging="720"/>
        <w:contextualSpacing w:val="0"/>
        <w:jc w:val="center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231"/>
        <w:tblW w:w="14194.0" w:type="dxa"/>
        <w:jc w:val="left"/>
        <w:tblInd w:w="-25.0" w:type="dxa"/>
        <w:tblLayout w:type="fixed"/>
        <w:tblLook w:val="0400"/>
      </w:tblPr>
      <w:tblGrid>
        <w:gridCol w:w="5230"/>
        <w:gridCol w:w="4680"/>
        <w:gridCol w:w="4284"/>
        <w:tblGridChange w:id="0">
          <w:tblGrid>
            <w:gridCol w:w="5230"/>
            <w:gridCol w:w="4680"/>
            <w:gridCol w:w="428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pStyle w:val="Heading4"/>
              <w:spacing w:after="0" w:before="0" w:line="240" w:lineRule="auto"/>
              <w:ind w:left="864" w:hanging="86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pStyle w:val="Heading4"/>
              <w:spacing w:after="0" w:before="0" w:line="240" w:lineRule="auto"/>
              <w:ind w:left="864" w:hanging="86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spacing w:after="0" w:before="0" w:line="240" w:lineRule="auto"/>
              <w:ind w:left="864" w:hanging="86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Inglês Básico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40H/A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232"/>
        <w:tblW w:w="7122.0" w:type="dxa"/>
        <w:jc w:val="center"/>
        <w:tblLayout w:type="fixed"/>
        <w:tblLook w:val="0400"/>
      </w:tblPr>
      <w:tblGrid>
        <w:gridCol w:w="7122"/>
        <w:tblGridChange w:id="0">
          <w:tblGrid>
            <w:gridCol w:w="712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spacing w:after="0" w:before="0" w:line="240" w:lineRule="auto"/>
              <w:ind w:left="864" w:hanging="86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NICOLAI HENRIQUE DIANIM BRION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sz w:val="24"/>
          <w:szCs w:val="24"/>
          <w:rtl w:val="0"/>
        </w:rPr>
        <w:t xml:space="preserve">Data: 23/12/2010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5664" w:firstLine="0"/>
        <w:contextualSpacing w:val="0"/>
        <w:jc w:val="righ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33"/>
        <w:tblW w:w="14190.0" w:type="dxa"/>
        <w:jc w:val="left"/>
        <w:tblInd w:w="-25.0" w:type="dxa"/>
        <w:tblLayout w:type="fixed"/>
        <w:tblLook w:val="0400"/>
      </w:tblPr>
      <w:tblGrid>
        <w:gridCol w:w="14190"/>
        <w:tblGridChange w:id="0">
          <w:tblGrid>
            <w:gridCol w:w="1419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Auxiliar no desenvolvimento de competências e habilidades que permitam ao aluno aperfeiçoar sua capacidade de compreensão de textos de diferentes gêneros e temáticas, em especial aqueles ligados à área da química, através de técnicas de leitura. Além disso, estimular a troca de experiências com culturas relacionadas à língua inglesa.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161"/>
              </w:numPr>
              <w:spacing w:after="0" w:before="0" w:line="240" w:lineRule="auto"/>
              <w:ind w:left="725" w:right="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vocábulos cognatos;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61"/>
              </w:numPr>
              <w:spacing w:after="0" w:before="0" w:line="240" w:lineRule="auto"/>
              <w:ind w:left="725" w:right="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Reconhecer marcas tipográficas em um texto;</w:t>
            </w:r>
          </w:p>
          <w:p w:rsidR="00000000" w:rsidDel="00000000" w:rsidP="00000000" w:rsidRDefault="00000000" w:rsidRPr="00000000">
            <w:pPr>
              <w:numPr>
                <w:ilvl w:val="0"/>
                <w:numId w:val="161"/>
              </w:numPr>
              <w:spacing w:after="0" w:before="0" w:line="240" w:lineRule="auto"/>
              <w:ind w:left="725" w:right="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palavras de conteúdo repetidas;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61"/>
              </w:numPr>
              <w:spacing w:after="0" w:before="0" w:line="240" w:lineRule="auto"/>
              <w:ind w:left="725" w:right="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Prever o assunto de um texto;</w:t>
            </w:r>
          </w:p>
          <w:p w:rsidR="00000000" w:rsidDel="00000000" w:rsidP="00000000" w:rsidRDefault="00000000" w:rsidRPr="00000000">
            <w:pPr>
              <w:numPr>
                <w:ilvl w:val="0"/>
                <w:numId w:val="161"/>
              </w:numPr>
              <w:spacing w:after="0" w:before="0" w:line="240" w:lineRule="auto"/>
              <w:ind w:left="725" w:right="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Aplicar as estratégias </w:t>
            </w:r>
            <w:r w:rsidDel="00000000" w:rsidR="00000000" w:rsidRPr="00000000">
              <w:rPr>
                <w:i w:val="1"/>
                <w:rtl w:val="0"/>
              </w:rPr>
              <w:t xml:space="preserve">skimming</w:t>
            </w:r>
            <w:r w:rsidDel="00000000" w:rsidR="00000000" w:rsidRPr="00000000">
              <w:rPr>
                <w:rtl w:val="0"/>
              </w:rPr>
              <w:t xml:space="preserve"> e </w:t>
            </w:r>
            <w:r w:rsidDel="00000000" w:rsidR="00000000" w:rsidRPr="00000000">
              <w:rPr>
                <w:i w:val="1"/>
                <w:rtl w:val="0"/>
              </w:rPr>
              <w:t xml:space="preserve">scanning</w:t>
            </w:r>
            <w:r w:rsidDel="00000000" w:rsidR="00000000" w:rsidRPr="00000000">
              <w:rPr>
                <w:rtl w:val="0"/>
              </w:rPr>
              <w:t xml:space="preserve">;</w:t>
            </w:r>
          </w:p>
          <w:p w:rsidR="00000000" w:rsidDel="00000000" w:rsidP="00000000" w:rsidRDefault="00000000" w:rsidRPr="00000000">
            <w:pPr>
              <w:numPr>
                <w:ilvl w:val="0"/>
                <w:numId w:val="161"/>
              </w:numPr>
              <w:spacing w:after="0" w:before="0" w:line="240" w:lineRule="auto"/>
              <w:ind w:left="725" w:right="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Reconhecer grupos nominais e classes de palavras;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61"/>
              </w:numPr>
              <w:spacing w:after="0" w:before="0" w:line="240" w:lineRule="auto"/>
              <w:ind w:left="725" w:right="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afixos formadores de palavras;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61"/>
              </w:numPr>
              <w:spacing w:after="0" w:before="0" w:lineRule="auto"/>
              <w:ind w:left="725" w:right="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Compreender os tempos verbais presente e passado.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16"/>
              </w:numPr>
              <w:spacing w:after="0" w:before="0" w:line="240" w:lineRule="auto"/>
              <w:ind w:left="108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Ser capaz de identificar em um texto palavras cognatas que auxiliem sua interpretação;</w:t>
            </w:r>
          </w:p>
          <w:p w:rsidR="00000000" w:rsidDel="00000000" w:rsidP="00000000" w:rsidRDefault="00000000" w:rsidRPr="00000000">
            <w:pPr>
              <w:numPr>
                <w:ilvl w:val="0"/>
                <w:numId w:val="16"/>
              </w:numPr>
              <w:spacing w:after="0" w:before="0" w:line="240" w:lineRule="auto"/>
              <w:ind w:left="108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Conseguir reconhecer marcas tipográficas como números, símbolos, entre outros;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6"/>
              </w:numPr>
              <w:spacing w:after="0" w:before="0" w:line="240" w:lineRule="auto"/>
              <w:ind w:left="108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Ter a habilidade de utilizar a repetição de palavras de conteúdo como ferramenta de compreensão textual;</w:t>
            </w:r>
          </w:p>
          <w:p w:rsidR="00000000" w:rsidDel="00000000" w:rsidP="00000000" w:rsidRDefault="00000000" w:rsidRPr="00000000">
            <w:pPr>
              <w:numPr>
                <w:ilvl w:val="0"/>
                <w:numId w:val="16"/>
              </w:numPr>
              <w:spacing w:after="0" w:before="0" w:line="240" w:lineRule="auto"/>
              <w:ind w:left="108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Conseguir prever o assunto de um texto a partir das principais estratégias de leitura;</w:t>
            </w:r>
          </w:p>
          <w:p w:rsidR="00000000" w:rsidDel="00000000" w:rsidP="00000000" w:rsidRDefault="00000000" w:rsidRPr="00000000">
            <w:pPr>
              <w:numPr>
                <w:ilvl w:val="0"/>
                <w:numId w:val="16"/>
              </w:numPr>
              <w:spacing w:after="0" w:before="0" w:line="240" w:lineRule="auto"/>
              <w:ind w:left="108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Estar apto a aplicar as estratégias </w:t>
            </w:r>
            <w:r w:rsidDel="00000000" w:rsidR="00000000" w:rsidRPr="00000000">
              <w:rPr>
                <w:i w:val="1"/>
                <w:rtl w:val="0"/>
              </w:rPr>
              <w:t xml:space="preserve">skimming</w:t>
            </w:r>
            <w:r w:rsidDel="00000000" w:rsidR="00000000" w:rsidRPr="00000000">
              <w:rPr>
                <w:rtl w:val="0"/>
              </w:rPr>
              <w:t xml:space="preserve"> (leitura superficial) e </w:t>
            </w:r>
            <w:r w:rsidDel="00000000" w:rsidR="00000000" w:rsidRPr="00000000">
              <w:rPr>
                <w:i w:val="1"/>
                <w:rtl w:val="0"/>
              </w:rPr>
              <w:t xml:space="preserve">scanning</w:t>
            </w:r>
            <w:r w:rsidDel="00000000" w:rsidR="00000000" w:rsidRPr="00000000">
              <w:rPr>
                <w:rtl w:val="0"/>
              </w:rPr>
              <w:t xml:space="preserve"> (localização de informações) durante a leitura;</w:t>
            </w:r>
          </w:p>
          <w:p w:rsidR="00000000" w:rsidDel="00000000" w:rsidP="00000000" w:rsidRDefault="00000000" w:rsidRPr="00000000">
            <w:pPr>
              <w:numPr>
                <w:ilvl w:val="0"/>
                <w:numId w:val="16"/>
              </w:numPr>
              <w:spacing w:after="0" w:before="0" w:line="240" w:lineRule="auto"/>
              <w:ind w:left="108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Ser capaz de reconhecer grupos nominais em um texto, além das principais classes de palavras;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6"/>
              </w:numPr>
              <w:spacing w:after="0" w:before="0" w:line="240" w:lineRule="auto"/>
              <w:ind w:left="108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Poder identificar os principais prefixos e sufixos e que alterações eles ocasionam;</w:t>
            </w:r>
          </w:p>
          <w:p w:rsidR="00000000" w:rsidDel="00000000" w:rsidP="00000000" w:rsidRDefault="00000000" w:rsidRPr="00000000">
            <w:pPr>
              <w:numPr>
                <w:ilvl w:val="0"/>
                <w:numId w:val="16"/>
              </w:numPr>
              <w:spacing w:after="0" w:before="0" w:line="240" w:lineRule="auto"/>
              <w:ind w:left="108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Ter a habilidade de compreender a estrutura dos tempos verbais presente (simples e contínuo) e passado (simples e contínuo).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234"/>
        <w:tblW w:w="14190.0" w:type="dxa"/>
        <w:jc w:val="left"/>
        <w:tblInd w:w="-25.0" w:type="dxa"/>
        <w:tblLayout w:type="fixed"/>
        <w:tblLook w:val="0400"/>
      </w:tblPr>
      <w:tblGrid>
        <w:gridCol w:w="14190"/>
        <w:tblGridChange w:id="0">
          <w:tblGrid>
            <w:gridCol w:w="1419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</w:p>
        </w:tc>
      </w:tr>
      <w:tr>
        <w:trPr>
          <w:trHeight w:val="35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0" w:right="5" w:hanging="36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Palavras cognatas: palavras com grafia idêntica ou semelhante ao português, com o mesmo significado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0" w:right="5" w:hanging="36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Marcas tipográficas: gravuras, tabelas, figuras, gráficos e outros elementos não-verbais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0" w:right="5" w:hanging="36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Palavras repetidas: palavras-chave que aparecem mais de uma vez ao longo do texto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0" w:right="5" w:hanging="36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Predição: suposição do assunto do texto com base em seus elementos, como título e marcas tipográficas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0" w:right="5" w:hanging="36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Skimming: leitura superficial para compreensão geral do texto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0" w:right="5" w:hanging="36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Scanning: leitura específica para encontrar ou confirmar informações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0" w:right="5" w:hanging="36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Palavras-chave: palavras ligadas ao tema central do texto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0" w:right="5" w:hanging="36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Grupos nominais: grupos de palavras cujo núcleo são substantivos, que traduzem uma idéia singular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0" w:right="5" w:hanging="36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Classes de palavras: estudo das diferentes classes de palavras (substantivos, verbos, adjetivos etc)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0" w:right="5" w:hanging="36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Formação de palavras: principais prefixos e sufixos de origem greco-latina e seus significados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0" w:right="5" w:hanging="36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Grau dos adjetivos: estudo dos graus comparativo e superlativo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1100" w:right="5" w:hanging="36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Tempos verbais: morfossintaxe e semântica dos tempos presente e passado da língua inglesa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235"/>
        <w:tblW w:w="14194.0" w:type="dxa"/>
        <w:jc w:val="left"/>
        <w:tblInd w:w="-25.0" w:type="dxa"/>
        <w:tblLayout w:type="fixed"/>
        <w:tblLook w:val="0400"/>
      </w:tblPr>
      <w:tblGrid>
        <w:gridCol w:w="4714"/>
        <w:gridCol w:w="4715"/>
        <w:gridCol w:w="4765"/>
        <w:tblGridChange w:id="0">
          <w:tblGrid>
            <w:gridCol w:w="4714"/>
            <w:gridCol w:w="4715"/>
            <w:gridCol w:w="4765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18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expositivas;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8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Exibição de vídeos e slides;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8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Interações orais em duplas e grupos sobre tópicos do conteúdo;</w:t>
            </w:r>
          </w:p>
          <w:p w:rsidR="00000000" w:rsidDel="00000000" w:rsidP="00000000" w:rsidRDefault="00000000" w:rsidRPr="00000000">
            <w:pPr>
              <w:numPr>
                <w:ilvl w:val="0"/>
                <w:numId w:val="18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Visitas a </w:t>
            </w:r>
            <w:r w:rsidDel="00000000" w:rsidR="00000000" w:rsidRPr="00000000">
              <w:rPr>
                <w:i w:val="1"/>
                <w:rtl w:val="0"/>
              </w:rPr>
              <w:t xml:space="preserve">sites</w:t>
            </w:r>
            <w:r w:rsidDel="00000000" w:rsidR="00000000" w:rsidRPr="00000000">
              <w:rPr>
                <w:rtl w:val="0"/>
              </w:rPr>
              <w:t xml:space="preserve"> da Internet.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19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Lousa branca e marcador;</w:t>
            </w:r>
          </w:p>
          <w:p w:rsidR="00000000" w:rsidDel="00000000" w:rsidP="00000000" w:rsidRDefault="00000000" w:rsidRPr="00000000">
            <w:pPr>
              <w:numPr>
                <w:ilvl w:val="0"/>
                <w:numId w:val="19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Internet;</w:t>
            </w:r>
          </w:p>
          <w:p w:rsidR="00000000" w:rsidDel="00000000" w:rsidP="00000000" w:rsidRDefault="00000000" w:rsidRPr="00000000">
            <w:pPr>
              <w:numPr>
                <w:ilvl w:val="0"/>
                <w:numId w:val="19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Projetor de dados;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9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Livros/apostilas.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19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Participação dos alunos nas atividades em sala;</w:t>
            </w:r>
          </w:p>
          <w:p w:rsidR="00000000" w:rsidDel="00000000" w:rsidP="00000000" w:rsidRDefault="00000000" w:rsidRPr="00000000">
            <w:pPr>
              <w:numPr>
                <w:ilvl w:val="0"/>
                <w:numId w:val="19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Trabalhos individuais e em grupo;</w:t>
            </w:r>
          </w:p>
          <w:p w:rsidR="00000000" w:rsidDel="00000000" w:rsidP="00000000" w:rsidRDefault="00000000" w:rsidRPr="00000000">
            <w:pPr>
              <w:numPr>
                <w:ilvl w:val="0"/>
                <w:numId w:val="19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Exercícios escritos;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9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Avaliações escritas.</w:t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236"/>
        <w:tblW w:w="14190.0" w:type="dxa"/>
        <w:jc w:val="left"/>
        <w:tblInd w:w="-25.0" w:type="dxa"/>
        <w:tblLayout w:type="fixed"/>
        <w:tblLook w:val="0400"/>
      </w:tblPr>
      <w:tblGrid>
        <w:gridCol w:w="14190"/>
        <w:tblGridChange w:id="0">
          <w:tblGrid>
            <w:gridCol w:w="1419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VIEIRA, L. C. F. </w:t>
            </w:r>
            <w:r w:rsidDel="00000000" w:rsidR="00000000" w:rsidRPr="00000000">
              <w:rPr>
                <w:b w:val="1"/>
                <w:rtl w:val="0"/>
              </w:rPr>
              <w:t xml:space="preserve">Inglês Instrumental: </w:t>
            </w:r>
            <w:r w:rsidDel="00000000" w:rsidR="00000000" w:rsidRPr="00000000">
              <w:rPr>
                <w:rtl w:val="0"/>
              </w:rPr>
              <w:t xml:space="preserve">Leitura e Compreensão de Textos. 4. ed., rev. e ampl. Fortaleza: L. C. Fernandes Vieira, 2008.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AGUIAR, C. C. et al. </w:t>
            </w:r>
            <w:r w:rsidDel="00000000" w:rsidR="00000000" w:rsidRPr="00000000">
              <w:rPr>
                <w:b w:val="1"/>
                <w:rtl w:val="0"/>
              </w:rPr>
              <w:t xml:space="preserve">Inglês Instrumental:</w:t>
            </w:r>
            <w:r w:rsidDel="00000000" w:rsidR="00000000" w:rsidRPr="00000000">
              <w:rPr>
                <w:rtl w:val="0"/>
              </w:rPr>
              <w:t xml:space="preserve"> Abordagens e Compreensão de Textos. Fortaleza: Ed. Do Autor, 2001.</w:t>
            </w:r>
          </w:p>
          <w:p w:rsidR="00000000" w:rsidDel="00000000" w:rsidP="00000000" w:rsidRDefault="00000000" w:rsidRPr="00000000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4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SOUZA, A. G. F. et al.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Leitura em Língua Inglesa: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Uma Abordagem Instrumental. s/l: Disal, 2005.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MUNHOZ, R. </w:t>
            </w:r>
            <w:r w:rsidDel="00000000" w:rsidR="00000000" w:rsidRPr="00000000">
              <w:rPr>
                <w:b w:val="1"/>
                <w:rtl w:val="0"/>
              </w:rPr>
              <w:t xml:space="preserve">Inglês Instrumental: </w:t>
            </w:r>
            <w:r w:rsidDel="00000000" w:rsidR="00000000" w:rsidRPr="00000000">
              <w:rPr>
                <w:rtl w:val="0"/>
              </w:rPr>
              <w:t xml:space="preserve">Estratégias de Leitura – vol. 1. s/l: Editora Textonovo, s/d.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OLIVEIRA, S. R. de. </w:t>
            </w:r>
            <w:r w:rsidDel="00000000" w:rsidR="00000000" w:rsidRPr="00000000">
              <w:rPr>
                <w:b w:val="1"/>
                <w:rtl w:val="0"/>
              </w:rPr>
              <w:t xml:space="preserve">Estratégias de Leitura para Inglês Instrumental. </w:t>
            </w:r>
            <w:r w:rsidDel="00000000" w:rsidR="00000000" w:rsidRPr="00000000">
              <w:rPr>
                <w:rtl w:val="0"/>
              </w:rPr>
              <w:t xml:space="preserve">Brasília: UnB, 1996.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ALMEIDA, R. Q. de. </w:t>
            </w:r>
            <w:r w:rsidDel="00000000" w:rsidR="00000000" w:rsidRPr="00000000">
              <w:rPr>
                <w:b w:val="1"/>
                <w:rtl w:val="0"/>
              </w:rPr>
              <w:t xml:space="preserve">As Palavras Mais Comuns da Língua Inglesa</w:t>
            </w:r>
            <w:r w:rsidDel="00000000" w:rsidR="00000000" w:rsidRPr="00000000">
              <w:rPr>
                <w:rtl w:val="0"/>
              </w:rPr>
              <w:t xml:space="preserve">. s/l: Novatec, 2003.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9" name="image15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15.jp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 xml:space="preserve">    </w:t>
      </w:r>
    </w:p>
    <w:p w:rsidR="00000000" w:rsidDel="00000000" w:rsidP="00000000" w:rsidRDefault="00000000" w:rsidRPr="00000000">
      <w:pPr>
        <w:pStyle w:val="Heading3"/>
        <w:spacing w:after="0" w:before="0" w:line="240" w:lineRule="auto"/>
        <w:ind w:left="720" w:hanging="720"/>
        <w:contextualSpacing w:val="0"/>
        <w:jc w:val="center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237"/>
        <w:tblW w:w="14194.0" w:type="dxa"/>
        <w:jc w:val="left"/>
        <w:tblInd w:w="-25.0" w:type="dxa"/>
        <w:tblLayout w:type="fixed"/>
        <w:tblLook w:val="0400"/>
      </w:tblPr>
      <w:tblGrid>
        <w:gridCol w:w="5230"/>
        <w:gridCol w:w="4680"/>
        <w:gridCol w:w="4284"/>
        <w:tblGridChange w:id="0">
          <w:tblGrid>
            <w:gridCol w:w="5230"/>
            <w:gridCol w:w="4680"/>
            <w:gridCol w:w="428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pStyle w:val="Heading4"/>
              <w:spacing w:after="0" w:before="0" w:line="240" w:lineRule="auto"/>
              <w:ind w:left="864" w:hanging="86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pStyle w:val="Heading4"/>
              <w:spacing w:after="0" w:before="0" w:line="240" w:lineRule="auto"/>
              <w:ind w:left="864" w:hanging="86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spacing w:after="0" w:before="0" w:line="240" w:lineRule="auto"/>
              <w:ind w:left="864" w:hanging="86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Inglês Instrumental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40H/A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238"/>
        <w:tblW w:w="7122.0" w:type="dxa"/>
        <w:jc w:val="center"/>
        <w:tblLayout w:type="fixed"/>
        <w:tblLook w:val="0400"/>
      </w:tblPr>
      <w:tblGrid>
        <w:gridCol w:w="7122"/>
        <w:tblGridChange w:id="0">
          <w:tblGrid>
            <w:gridCol w:w="712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spacing w:after="0" w:before="0" w:line="240" w:lineRule="auto"/>
              <w:ind w:left="864" w:hanging="86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NICOLAI HENRIQUE DIANIM BRION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sz w:val="24"/>
          <w:szCs w:val="24"/>
          <w:rtl w:val="0"/>
        </w:rPr>
        <w:t xml:space="preserve">Data: 23/12/2010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4956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239"/>
        <w:tblW w:w="14175.0" w:type="dxa"/>
        <w:jc w:val="left"/>
        <w:tblInd w:w="-15.0" w:type="dxa"/>
        <w:tblLayout w:type="fixed"/>
        <w:tblLook w:val="0400"/>
      </w:tblPr>
      <w:tblGrid>
        <w:gridCol w:w="14175"/>
        <w:tblGridChange w:id="0">
          <w:tblGrid>
            <w:gridCol w:w="14175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bookmarkStart w:colFirst="0" w:colLast="0" w:name="_3znysh7" w:id="3"/>
            <w:bookmarkEnd w:id="3"/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Auxiliar no desenvolvimento de competências e habilidades que permitam ao aluno aperfeiçoar sua capacidade de compreensão de textos de diferentes gêneros e temáticas, em especial aqueles ligados à área da química, através de técnicas de leitura. Além disso, estimular a troca de experiências com culturas relacionadas à língua inglesa.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20"/>
              </w:numPr>
              <w:spacing w:after="0" w:before="0" w:lineRule="auto"/>
              <w:ind w:left="108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Selecionar informações relevantes;</w:t>
            </w:r>
          </w:p>
          <w:p w:rsidR="00000000" w:rsidDel="00000000" w:rsidP="00000000" w:rsidRDefault="00000000" w:rsidRPr="00000000">
            <w:pPr>
              <w:numPr>
                <w:ilvl w:val="0"/>
                <w:numId w:val="20"/>
              </w:numPr>
              <w:spacing w:after="0" w:before="0" w:lineRule="auto"/>
              <w:ind w:left="108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a ideia central de parágrafos e textos;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20"/>
              </w:numPr>
              <w:spacing w:after="0" w:before="0" w:lineRule="auto"/>
              <w:ind w:left="108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Reconhecer elos coesivos entre ideias de um texto;</w:t>
            </w:r>
          </w:p>
          <w:p w:rsidR="00000000" w:rsidDel="00000000" w:rsidP="00000000" w:rsidRDefault="00000000" w:rsidRPr="00000000">
            <w:pPr>
              <w:numPr>
                <w:ilvl w:val="0"/>
                <w:numId w:val="20"/>
              </w:numPr>
              <w:spacing w:after="0" w:before="0" w:lineRule="auto"/>
              <w:ind w:left="108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Distinguir a função retórica de textos;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20"/>
              </w:numPr>
              <w:spacing w:after="0" w:before="0" w:lineRule="auto"/>
              <w:ind w:left="108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Aplicar técnicas de sumarização textual;</w:t>
            </w:r>
          </w:p>
          <w:p w:rsidR="00000000" w:rsidDel="00000000" w:rsidP="00000000" w:rsidRDefault="00000000" w:rsidRPr="00000000">
            <w:pPr>
              <w:numPr>
                <w:ilvl w:val="0"/>
                <w:numId w:val="20"/>
              </w:numPr>
              <w:spacing w:after="0" w:before="0" w:lineRule="auto"/>
              <w:ind w:left="108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Discernir verbos modais e suas utilizações;</w:t>
            </w:r>
          </w:p>
          <w:p w:rsidR="00000000" w:rsidDel="00000000" w:rsidP="00000000" w:rsidRDefault="00000000" w:rsidRPr="00000000">
            <w:pPr>
              <w:numPr>
                <w:ilvl w:val="0"/>
                <w:numId w:val="20"/>
              </w:numPr>
              <w:spacing w:after="0" w:before="0" w:lineRule="auto"/>
              <w:ind w:left="108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Explorar elementos de referência contextual e de ligação;</w:t>
            </w:r>
          </w:p>
          <w:p w:rsidR="00000000" w:rsidDel="00000000" w:rsidP="00000000" w:rsidRDefault="00000000" w:rsidRPr="00000000">
            <w:pPr>
              <w:numPr>
                <w:ilvl w:val="0"/>
                <w:numId w:val="20"/>
              </w:numPr>
              <w:spacing w:after="0" w:before="60" w:lineRule="auto"/>
              <w:ind w:left="108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Compreender o uso da voz passiva.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21"/>
              </w:numPr>
              <w:spacing w:after="0" w:before="0" w:line="240" w:lineRule="auto"/>
              <w:ind w:left="123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Ser capaz de selecionar as informações mais importantes do texto, de acordo com objetivos específicos;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21"/>
              </w:numPr>
              <w:spacing w:after="0" w:before="0" w:line="240" w:lineRule="auto"/>
              <w:ind w:left="123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Conseguir reconhecer o tópico frasal de parágrafos individuais e a ideia central do texto como um todo;</w:t>
            </w:r>
          </w:p>
          <w:p w:rsidR="00000000" w:rsidDel="00000000" w:rsidP="00000000" w:rsidRDefault="00000000" w:rsidRPr="00000000">
            <w:pPr>
              <w:numPr>
                <w:ilvl w:val="0"/>
                <w:numId w:val="21"/>
              </w:numPr>
              <w:spacing w:after="0" w:before="0" w:line="240" w:lineRule="auto"/>
              <w:ind w:left="123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Ter a habilidade de identificar os diversos elos de coesão de ideias em um mesmo parágrafo e entre parágrafos distintos;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21"/>
              </w:numPr>
              <w:spacing w:after="0" w:before="0" w:line="240" w:lineRule="auto"/>
              <w:ind w:left="123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Conseguir discernir a função retórica da linguagem em múltiplos contextos, através de seus aspectos formais;</w:t>
            </w:r>
          </w:p>
          <w:p w:rsidR="00000000" w:rsidDel="00000000" w:rsidP="00000000" w:rsidRDefault="00000000" w:rsidRPr="00000000">
            <w:pPr>
              <w:numPr>
                <w:ilvl w:val="0"/>
                <w:numId w:val="21"/>
              </w:numPr>
              <w:spacing w:after="0" w:before="0" w:line="240" w:lineRule="auto"/>
              <w:ind w:left="123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Estar apto a aplicar técnicas de resumo de textos, considerando suas partes essenciais e a correlação entre elas;</w:t>
            </w:r>
          </w:p>
          <w:p w:rsidR="00000000" w:rsidDel="00000000" w:rsidP="00000000" w:rsidRDefault="00000000" w:rsidRPr="00000000">
            <w:pPr>
              <w:numPr>
                <w:ilvl w:val="0"/>
                <w:numId w:val="21"/>
              </w:numPr>
              <w:spacing w:after="0" w:before="0" w:line="240" w:lineRule="auto"/>
              <w:ind w:left="123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Ser capaz de distinguir os principais verbos modais da língua inglesa, bem como suas características e usos;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21"/>
              </w:numPr>
              <w:spacing w:after="0" w:before="0" w:line="240" w:lineRule="auto"/>
              <w:ind w:left="123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Poder estudar elementos de referência, como pronomes e advérbios, além de elementos de ligação, como as conjunções;</w:t>
            </w:r>
          </w:p>
          <w:p w:rsidR="00000000" w:rsidDel="00000000" w:rsidP="00000000" w:rsidRDefault="00000000" w:rsidRPr="00000000">
            <w:pPr>
              <w:numPr>
                <w:ilvl w:val="0"/>
                <w:numId w:val="21"/>
              </w:numPr>
              <w:spacing w:after="0" w:before="60" w:lineRule="auto"/>
              <w:ind w:left="123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Ter a habilidade de compreender a estrutura sintática da voz passiva, sua importância e principais situações de utilização.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</w:p>
        </w:tc>
      </w:tr>
      <w:tr>
        <w:trPr>
          <w:trHeight w:val="42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161"/>
              </w:numPr>
              <w:spacing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Seletividade: estratégia de leitura que consiste em ler selecionando informações e conteúdos relevantes</w:t>
            </w:r>
          </w:p>
          <w:p w:rsidR="00000000" w:rsidDel="00000000" w:rsidP="00000000" w:rsidRDefault="00000000" w:rsidRPr="00000000">
            <w:pPr>
              <w:numPr>
                <w:ilvl w:val="0"/>
                <w:numId w:val="161"/>
              </w:numPr>
              <w:spacing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Tópico frasal: representa a ideia central de um parágrafo ou texto; outras ideias e detalhes lhe dão suporte</w:t>
            </w:r>
          </w:p>
          <w:p w:rsidR="00000000" w:rsidDel="00000000" w:rsidP="00000000" w:rsidRDefault="00000000" w:rsidRPr="00000000">
            <w:pPr>
              <w:numPr>
                <w:ilvl w:val="0"/>
                <w:numId w:val="161"/>
              </w:numPr>
              <w:spacing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Coerência e coesão: elementos que conferem ao texto sua unidade estrutural e semântica</w:t>
            </w:r>
          </w:p>
          <w:p w:rsidR="00000000" w:rsidDel="00000000" w:rsidP="00000000" w:rsidRDefault="00000000" w:rsidRPr="00000000">
            <w:pPr>
              <w:numPr>
                <w:ilvl w:val="0"/>
                <w:numId w:val="161"/>
              </w:numPr>
              <w:spacing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Função retórica: função responsável por técnicas de argumentação e persuasão de textos</w:t>
            </w:r>
          </w:p>
          <w:p w:rsidR="00000000" w:rsidDel="00000000" w:rsidP="00000000" w:rsidRDefault="00000000" w:rsidRPr="00000000">
            <w:pPr>
              <w:numPr>
                <w:ilvl w:val="0"/>
                <w:numId w:val="161"/>
              </w:numPr>
              <w:spacing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Sumário: estratégias de resumo textual, como a generalização e a construção</w:t>
            </w:r>
          </w:p>
          <w:p w:rsidR="00000000" w:rsidDel="00000000" w:rsidP="00000000" w:rsidRDefault="00000000" w:rsidRPr="00000000">
            <w:pPr>
              <w:numPr>
                <w:ilvl w:val="0"/>
                <w:numId w:val="161"/>
              </w:numPr>
              <w:spacing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Verbos modais: verbos anômalos da língua inglesa, que expressam conceitos ligados a obrigação, permissão etc.</w:t>
            </w:r>
          </w:p>
          <w:p w:rsidR="00000000" w:rsidDel="00000000" w:rsidP="00000000" w:rsidRDefault="00000000" w:rsidRPr="00000000">
            <w:pPr>
              <w:numPr>
                <w:ilvl w:val="0"/>
                <w:numId w:val="161"/>
              </w:numPr>
              <w:spacing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Palavras de referência: pronomes e advérbios que exercem função anafórica ou catafórica, auxiliando na coerência textual</w:t>
            </w:r>
          </w:p>
          <w:p w:rsidR="00000000" w:rsidDel="00000000" w:rsidP="00000000" w:rsidRDefault="00000000" w:rsidRPr="00000000">
            <w:pPr>
              <w:numPr>
                <w:ilvl w:val="0"/>
                <w:numId w:val="161"/>
              </w:numPr>
              <w:spacing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Conectivos: elementos de ligação (conjunções) que expressam noções como contraste, tempo, adição, entre outras</w:t>
            </w:r>
          </w:p>
          <w:p w:rsidR="00000000" w:rsidDel="00000000" w:rsidP="00000000" w:rsidRDefault="00000000" w:rsidRPr="00000000">
            <w:pPr>
              <w:numPr>
                <w:ilvl w:val="0"/>
                <w:numId w:val="161"/>
              </w:numPr>
              <w:spacing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Voz passiva: voz verbal em que o sujeito é paciente, sofre a ação expressa pela oração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Inglês Básico</w:t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40"/>
        <w:tblW w:w="14175.0" w:type="dxa"/>
        <w:jc w:val="left"/>
        <w:tblInd w:w="-15.0" w:type="dxa"/>
        <w:tblLayout w:type="fixed"/>
        <w:tblLook w:val="0400"/>
      </w:tblPr>
      <w:tblGrid>
        <w:gridCol w:w="4715"/>
        <w:gridCol w:w="4715"/>
        <w:gridCol w:w="4745"/>
        <w:tblGridChange w:id="0">
          <w:tblGrid>
            <w:gridCol w:w="4715"/>
            <w:gridCol w:w="4715"/>
            <w:gridCol w:w="4745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46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expositivas;</w:t>
            </w:r>
          </w:p>
          <w:p w:rsidR="00000000" w:rsidDel="00000000" w:rsidP="00000000" w:rsidRDefault="00000000" w:rsidRPr="00000000">
            <w:pPr>
              <w:numPr>
                <w:ilvl w:val="0"/>
                <w:numId w:val="46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Exibição de vídeos e slides;</w:t>
            </w:r>
          </w:p>
          <w:p w:rsidR="00000000" w:rsidDel="00000000" w:rsidP="00000000" w:rsidRDefault="00000000" w:rsidRPr="00000000">
            <w:pPr>
              <w:numPr>
                <w:ilvl w:val="0"/>
                <w:numId w:val="46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Interações orais em duplas e grupos sobre tópicos do conteúdo;</w:t>
            </w:r>
          </w:p>
          <w:p w:rsidR="00000000" w:rsidDel="00000000" w:rsidP="00000000" w:rsidRDefault="00000000" w:rsidRPr="00000000">
            <w:pPr>
              <w:numPr>
                <w:ilvl w:val="0"/>
                <w:numId w:val="46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Visitas a </w:t>
            </w:r>
            <w:r w:rsidDel="00000000" w:rsidR="00000000" w:rsidRPr="00000000">
              <w:rPr>
                <w:i w:val="1"/>
                <w:rtl w:val="0"/>
              </w:rPr>
              <w:t xml:space="preserve">sites</w:t>
            </w:r>
            <w:r w:rsidDel="00000000" w:rsidR="00000000" w:rsidRPr="00000000">
              <w:rPr>
                <w:rtl w:val="0"/>
              </w:rPr>
              <w:t xml:space="preserve"> da Internet.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47"/>
              </w:numPr>
              <w:spacing w:after="0" w:before="0" w:line="240" w:lineRule="auto"/>
              <w:ind w:left="36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Lousa branca e marcador;</w:t>
            </w:r>
          </w:p>
          <w:p w:rsidR="00000000" w:rsidDel="00000000" w:rsidP="00000000" w:rsidRDefault="00000000" w:rsidRPr="00000000">
            <w:pPr>
              <w:numPr>
                <w:ilvl w:val="0"/>
                <w:numId w:val="47"/>
              </w:numPr>
              <w:spacing w:after="0" w:before="0" w:line="240" w:lineRule="auto"/>
              <w:ind w:left="36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Internet;</w:t>
            </w:r>
          </w:p>
          <w:p w:rsidR="00000000" w:rsidDel="00000000" w:rsidP="00000000" w:rsidRDefault="00000000" w:rsidRPr="00000000">
            <w:pPr>
              <w:numPr>
                <w:ilvl w:val="0"/>
                <w:numId w:val="47"/>
              </w:numPr>
              <w:spacing w:after="0" w:before="0" w:line="240" w:lineRule="auto"/>
              <w:ind w:left="36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Projetor de dados;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47"/>
              </w:numPr>
              <w:spacing w:after="0" w:before="0" w:line="240" w:lineRule="auto"/>
              <w:ind w:left="36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Livros/apostilas.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48"/>
              </w:numPr>
              <w:spacing w:after="0" w:before="0" w:line="240" w:lineRule="auto"/>
              <w:ind w:left="36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Participação dos alunos nas atividades em sala;</w:t>
            </w:r>
          </w:p>
          <w:p w:rsidR="00000000" w:rsidDel="00000000" w:rsidP="00000000" w:rsidRDefault="00000000" w:rsidRPr="00000000">
            <w:pPr>
              <w:numPr>
                <w:ilvl w:val="0"/>
                <w:numId w:val="48"/>
              </w:numPr>
              <w:spacing w:after="0" w:before="0" w:line="240" w:lineRule="auto"/>
              <w:ind w:left="36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Trabalhos individuais e em grupo;</w:t>
            </w:r>
          </w:p>
          <w:p w:rsidR="00000000" w:rsidDel="00000000" w:rsidP="00000000" w:rsidRDefault="00000000" w:rsidRPr="00000000">
            <w:pPr>
              <w:numPr>
                <w:ilvl w:val="0"/>
                <w:numId w:val="48"/>
              </w:numPr>
              <w:spacing w:after="0" w:before="0" w:line="240" w:lineRule="auto"/>
              <w:ind w:left="36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Exercícios escritos;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48"/>
              </w:numPr>
              <w:spacing w:after="0" w:before="0" w:line="240" w:lineRule="auto"/>
              <w:ind w:left="36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Avaliações escritas.</w:t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41"/>
        <w:tblW w:w="14174.0" w:type="dxa"/>
        <w:jc w:val="left"/>
        <w:tblInd w:w="-15.0" w:type="dxa"/>
        <w:tblLayout w:type="fixed"/>
        <w:tblLook w:val="0400"/>
      </w:tblPr>
      <w:tblGrid>
        <w:gridCol w:w="14174"/>
        <w:tblGridChange w:id="0">
          <w:tblGrid>
            <w:gridCol w:w="1417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VIEIRA, L. C. F. </w:t>
            </w:r>
            <w:r w:rsidDel="00000000" w:rsidR="00000000" w:rsidRPr="00000000">
              <w:rPr>
                <w:b w:val="1"/>
                <w:rtl w:val="0"/>
              </w:rPr>
              <w:t xml:space="preserve">Inglês Instrumental: </w:t>
            </w:r>
            <w:r w:rsidDel="00000000" w:rsidR="00000000" w:rsidRPr="00000000">
              <w:rPr>
                <w:rtl w:val="0"/>
              </w:rPr>
              <w:t xml:space="preserve">Leitura e Compreensão de Textos. 4. ed., rev. e ampl. Fortaleza: L. C. Fernandes Vieira, 2008.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AGUIAR, C. C. et al. </w:t>
            </w:r>
            <w:r w:rsidDel="00000000" w:rsidR="00000000" w:rsidRPr="00000000">
              <w:rPr>
                <w:b w:val="1"/>
                <w:rtl w:val="0"/>
              </w:rPr>
              <w:t xml:space="preserve">Inglês Instrumental:</w:t>
            </w:r>
            <w:r w:rsidDel="00000000" w:rsidR="00000000" w:rsidRPr="00000000">
              <w:rPr>
                <w:rtl w:val="0"/>
              </w:rPr>
              <w:t xml:space="preserve"> Abordagens e Compreensão de Textos. Fortaleza: Ed. Do Autor, 2001.</w:t>
            </w:r>
          </w:p>
          <w:p w:rsidR="00000000" w:rsidDel="00000000" w:rsidP="00000000" w:rsidRDefault="00000000" w:rsidRPr="00000000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4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SOUZA, A. G. F. et al.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Leitura em Língua Inglesa: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Uma Abordagem Instrumental. s/l: Disal, 2005.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MUNHOZ, R. </w:t>
            </w:r>
            <w:r w:rsidDel="00000000" w:rsidR="00000000" w:rsidRPr="00000000">
              <w:rPr>
                <w:b w:val="1"/>
                <w:rtl w:val="0"/>
              </w:rPr>
              <w:t xml:space="preserve">Inglês Instrumental: </w:t>
            </w:r>
            <w:r w:rsidDel="00000000" w:rsidR="00000000" w:rsidRPr="00000000">
              <w:rPr>
                <w:rtl w:val="0"/>
              </w:rPr>
              <w:t xml:space="preserve">Estratégias de Leitura – vol. 1. s/l: Editora Textonovo, s/d.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OLIVEIRA, S. R. de. </w:t>
            </w:r>
            <w:r w:rsidDel="00000000" w:rsidR="00000000" w:rsidRPr="00000000">
              <w:rPr>
                <w:b w:val="1"/>
                <w:rtl w:val="0"/>
              </w:rPr>
              <w:t xml:space="preserve">Estratégias de Leitura para Inglês Instrumental. </w:t>
            </w:r>
            <w:r w:rsidDel="00000000" w:rsidR="00000000" w:rsidRPr="00000000">
              <w:rPr>
                <w:rtl w:val="0"/>
              </w:rPr>
              <w:t xml:space="preserve">Brasília: UnB, 1996.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ALMEIDA, R. Q. de. </w:t>
            </w:r>
            <w:r w:rsidDel="00000000" w:rsidR="00000000" w:rsidRPr="00000000">
              <w:rPr>
                <w:b w:val="1"/>
                <w:rtl w:val="0"/>
              </w:rPr>
              <w:t xml:space="preserve">As Palavras Mais Comuns da Língua Inglesa</w:t>
            </w:r>
            <w:r w:rsidDel="00000000" w:rsidR="00000000" w:rsidRPr="00000000">
              <w:rPr>
                <w:rtl w:val="0"/>
              </w:rPr>
              <w:t xml:space="preserve">. s/l: Novatec, 2003.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numPr>
          <w:ilvl w:val="0"/>
          <w:numId w:val="82"/>
        </w:numPr>
        <w:tabs>
          <w:tab w:val="left" w:pos="0"/>
        </w:tabs>
        <w:spacing w:after="0" w:before="0" w:line="240" w:lineRule="auto"/>
        <w:ind w:left="0" w:firstLine="0"/>
        <w:contextualSpacing w:val="0"/>
        <w:jc w:val="left"/>
        <w:rPr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10" name="image18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18.jp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PLANO DE DISCIPLINA</w:t>
      </w:r>
    </w:p>
    <w:tbl>
      <w:tblPr>
        <w:tblStyle w:val="Table242"/>
        <w:tblW w:w="14194.0" w:type="dxa"/>
        <w:jc w:val="left"/>
        <w:tblInd w:w="-25.0" w:type="dxa"/>
        <w:tblLayout w:type="fixed"/>
        <w:tblLook w:val="0400"/>
      </w:tblPr>
      <w:tblGrid>
        <w:gridCol w:w="5230"/>
        <w:gridCol w:w="4680"/>
        <w:gridCol w:w="4284"/>
        <w:tblGridChange w:id="0">
          <w:tblGrid>
            <w:gridCol w:w="5230"/>
            <w:gridCol w:w="4680"/>
            <w:gridCol w:w="428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pStyle w:val="Heading4"/>
              <w:spacing w:after="0" w:before="0" w:line="240" w:lineRule="auto"/>
              <w:ind w:left="864" w:hanging="86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pStyle w:val="Heading4"/>
              <w:spacing w:after="0" w:before="0" w:line="240" w:lineRule="auto"/>
              <w:ind w:left="864" w:hanging="86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spacing w:after="0" w:before="0" w:line="240" w:lineRule="auto"/>
              <w:ind w:left="864" w:hanging="86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ELEMENTOS DE MEIO AMBIENTE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40H/A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243"/>
        <w:tblW w:w="7122.0" w:type="dxa"/>
        <w:jc w:val="center"/>
        <w:tblLayout w:type="fixed"/>
        <w:tblLook w:val="0400"/>
      </w:tblPr>
      <w:tblGrid>
        <w:gridCol w:w="7122"/>
        <w:tblGridChange w:id="0">
          <w:tblGrid>
            <w:gridCol w:w="712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spacing w:after="0" w:before="0" w:line="240" w:lineRule="auto"/>
              <w:ind w:left="864" w:hanging="86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Lucas da Silva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sz w:val="24"/>
          <w:szCs w:val="24"/>
          <w:rtl w:val="0"/>
        </w:rPr>
        <w:t xml:space="preserve">Data: 23/12/2010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244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tabs>
                <w:tab w:val="left" w:pos="165"/>
                <w:tab w:val="left" w:pos="426"/>
              </w:tabs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As questões ambientais contemporâneas: mudança climática, ilhas de calor, efeito estufa, chuva ácida, a destruição da camada de ozônio. A nova ordem ambiental internacional; políticas territoriais ambientais; A Engenharia e o Meio Ambiente; Impacto ambiental; A interferência do homem no equilíbrio ecológico, Situação dos principais ecossistemas brasileiros; Principais fontes de energias e sustentabilidade, Poluição e seu controle; Recuperação de áreas degradadas; Legislação Ambiental – aspectos institucionais e legais (Federal, Estadual, Municipal); Caracterização qualitativa e quantitativa de resíduos de obras de edificações e seu aproveitamento; Reciclagem do entulho de construções e demolições e Aproveitamento dos resíduos em outras obras.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49"/>
              </w:numPr>
              <w:spacing w:after="0" w:before="0" w:line="240" w:lineRule="auto"/>
              <w:ind w:left="284" w:hanging="284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Auxiliar nos projetos de edificação, visando uso racional e sustentável dos recursos naturais;</w:t>
            </w:r>
          </w:p>
          <w:p w:rsidR="00000000" w:rsidDel="00000000" w:rsidP="00000000" w:rsidRDefault="00000000" w:rsidRPr="00000000">
            <w:pPr>
              <w:numPr>
                <w:ilvl w:val="0"/>
                <w:numId w:val="49"/>
              </w:numPr>
              <w:spacing w:after="0" w:before="0" w:line="240" w:lineRule="auto"/>
              <w:ind w:left="284" w:hanging="284"/>
              <w:contextualSpacing w:val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Conhecer as práticas como de reaproveitamento e reciclagem de entulho de construções e demolições.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  <w:p w:rsidR="00000000" w:rsidDel="00000000" w:rsidP="00000000" w:rsidRDefault="00000000" w:rsidRPr="00000000">
            <w:pPr>
              <w:numPr>
                <w:ilvl w:val="0"/>
                <w:numId w:val="50"/>
              </w:numPr>
              <w:spacing w:after="0" w:before="0" w:line="240" w:lineRule="auto"/>
              <w:ind w:left="284" w:hanging="284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Utilizar informações sobre meio ambiente, sustentabilidade e legislação ambiental de conforma contextualizada, aplicando-os na elaboração e execução de projetos.</w:t>
            </w:r>
          </w:p>
          <w:p w:rsidR="00000000" w:rsidDel="00000000" w:rsidP="00000000" w:rsidRDefault="00000000" w:rsidRPr="00000000">
            <w:pPr>
              <w:numPr>
                <w:ilvl w:val="0"/>
                <w:numId w:val="50"/>
              </w:numPr>
              <w:spacing w:after="0" w:before="0" w:line="240" w:lineRule="auto"/>
              <w:ind w:left="284" w:hanging="284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Refletir sobre o comportamento social atual relacionado com ás questões ambientais; </w:t>
            </w:r>
          </w:p>
          <w:p w:rsidR="00000000" w:rsidDel="00000000" w:rsidP="00000000" w:rsidRDefault="00000000" w:rsidRPr="00000000">
            <w:pPr>
              <w:numPr>
                <w:ilvl w:val="0"/>
                <w:numId w:val="50"/>
              </w:numPr>
              <w:spacing w:after="0" w:before="0" w:line="240" w:lineRule="auto"/>
              <w:ind w:left="284" w:hanging="284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Auxiliar na analise e aplicação de meios de controle ambiental;</w:t>
            </w:r>
          </w:p>
          <w:p w:rsidR="00000000" w:rsidDel="00000000" w:rsidP="00000000" w:rsidRDefault="00000000" w:rsidRPr="00000000">
            <w:pPr>
              <w:numPr>
                <w:ilvl w:val="0"/>
                <w:numId w:val="50"/>
              </w:numPr>
              <w:spacing w:after="0" w:before="0" w:line="240" w:lineRule="auto"/>
              <w:ind w:left="284" w:hanging="284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Dominar conceitos inerentes a poluição ambiental,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desenvolvimento sustentável, </w:t>
            </w:r>
            <w:r w:rsidDel="00000000" w:rsidR="00000000" w:rsidRPr="00000000">
              <w:rPr>
                <w:rtl w:val="0"/>
              </w:rPr>
              <w:t xml:space="preserve">equilíbrio ecológico e recuperação de áreas degradados;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50"/>
              </w:numPr>
              <w:spacing w:after="0" w:before="0" w:line="240" w:lineRule="auto"/>
              <w:ind w:left="284" w:hanging="284"/>
              <w:contextualSpacing w:val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Dominar  práticas de reuso e de reciclagem dos resíduos sólidos como entulho de construções e demolições.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</w:p>
          <w:p w:rsidR="00000000" w:rsidDel="00000000" w:rsidP="00000000" w:rsidRDefault="00000000" w:rsidRPr="00000000">
            <w:pPr>
              <w:numPr>
                <w:ilvl w:val="0"/>
                <w:numId w:val="36"/>
              </w:numPr>
              <w:tabs>
                <w:tab w:val="left" w:pos="142"/>
              </w:tabs>
              <w:spacing w:after="0" w:before="0" w:line="240" w:lineRule="auto"/>
              <w:ind w:left="142" w:hanging="142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Principais Problemas Ambientais; </w:t>
            </w:r>
          </w:p>
          <w:p w:rsidR="00000000" w:rsidDel="00000000" w:rsidP="00000000" w:rsidRDefault="00000000" w:rsidRPr="00000000">
            <w:pPr>
              <w:numPr>
                <w:ilvl w:val="0"/>
                <w:numId w:val="36"/>
              </w:numPr>
              <w:tabs>
                <w:tab w:val="left" w:pos="142"/>
              </w:tabs>
              <w:spacing w:after="0" w:before="0" w:line="276" w:lineRule="auto"/>
              <w:ind w:left="142" w:hanging="142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As questões ambientais contemporâneas: mudança climática, ilhas de calor, efeito estufa, chuva ácida, a destruição da camada de ozônio. </w:t>
            </w:r>
          </w:p>
          <w:p w:rsidR="00000000" w:rsidDel="00000000" w:rsidP="00000000" w:rsidRDefault="00000000" w:rsidRPr="00000000">
            <w:pPr>
              <w:numPr>
                <w:ilvl w:val="0"/>
                <w:numId w:val="36"/>
              </w:numPr>
              <w:tabs>
                <w:tab w:val="left" w:pos="142"/>
              </w:tabs>
              <w:spacing w:after="0" w:before="0" w:line="276" w:lineRule="auto"/>
              <w:ind w:left="142" w:hanging="142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 nova ordem ambiental internacional; políticas territoriais ambientais; uso e conservação dos recursos naturais, unidades de conservação, corredores ecológicos, zoneamento ecológico e econômico. </w:t>
            </w:r>
          </w:p>
          <w:p w:rsidR="00000000" w:rsidDel="00000000" w:rsidP="00000000" w:rsidRDefault="00000000" w:rsidRPr="00000000">
            <w:pPr>
              <w:numPr>
                <w:ilvl w:val="0"/>
                <w:numId w:val="36"/>
              </w:numPr>
              <w:tabs>
                <w:tab w:val="left" w:pos="142"/>
              </w:tabs>
              <w:spacing w:after="0" w:before="0" w:line="276" w:lineRule="auto"/>
              <w:ind w:left="142" w:hanging="142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Origem e evolução dos básicos de ecologia, meio ambiente e desenvolvimento sustentável;</w:t>
            </w:r>
          </w:p>
          <w:p w:rsidR="00000000" w:rsidDel="00000000" w:rsidP="00000000" w:rsidRDefault="00000000" w:rsidRPr="00000000">
            <w:pPr>
              <w:numPr>
                <w:ilvl w:val="0"/>
                <w:numId w:val="36"/>
              </w:numPr>
              <w:tabs>
                <w:tab w:val="left" w:pos="142"/>
              </w:tabs>
              <w:spacing w:after="0" w:before="0" w:line="240" w:lineRule="auto"/>
              <w:ind w:left="142" w:hanging="142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Legislação Ambiental aplica da construção civil (municipal,estadual e federal);</w:t>
            </w:r>
          </w:p>
          <w:p w:rsidR="00000000" w:rsidDel="00000000" w:rsidP="00000000" w:rsidRDefault="00000000" w:rsidRPr="00000000">
            <w:pPr>
              <w:numPr>
                <w:ilvl w:val="0"/>
                <w:numId w:val="36"/>
              </w:numPr>
              <w:tabs>
                <w:tab w:val="left" w:pos="142"/>
              </w:tabs>
              <w:spacing w:after="0" w:before="0" w:line="240" w:lineRule="auto"/>
              <w:ind w:left="142" w:hanging="142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Normas e diretrizes legais relacionadas com construções sustentáveis;</w:t>
            </w:r>
          </w:p>
          <w:p w:rsidR="00000000" w:rsidDel="00000000" w:rsidP="00000000" w:rsidRDefault="00000000" w:rsidRPr="00000000">
            <w:pPr>
              <w:numPr>
                <w:ilvl w:val="0"/>
                <w:numId w:val="36"/>
              </w:numPr>
              <w:tabs>
                <w:tab w:val="left" w:pos="142"/>
              </w:tabs>
              <w:spacing w:after="0" w:before="0" w:line="240" w:lineRule="auto"/>
              <w:ind w:left="142" w:hanging="142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Programa Brasileiro da Qualidade e Produtividade do Habitat (PBQP-H);</w:t>
            </w:r>
          </w:p>
          <w:p w:rsidR="00000000" w:rsidDel="00000000" w:rsidP="00000000" w:rsidRDefault="00000000" w:rsidRPr="00000000">
            <w:pPr>
              <w:numPr>
                <w:ilvl w:val="0"/>
                <w:numId w:val="36"/>
              </w:numPr>
              <w:tabs>
                <w:tab w:val="left" w:pos="142"/>
              </w:tabs>
              <w:spacing w:after="0" w:before="0" w:line="240" w:lineRule="auto"/>
              <w:ind w:left="142" w:hanging="142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Levantamento dos Aspectos e Impactos Ambientais;</w:t>
            </w:r>
          </w:p>
          <w:p w:rsidR="00000000" w:rsidDel="00000000" w:rsidP="00000000" w:rsidRDefault="00000000" w:rsidRPr="00000000">
            <w:pPr>
              <w:numPr>
                <w:ilvl w:val="0"/>
                <w:numId w:val="36"/>
              </w:numPr>
              <w:tabs>
                <w:tab w:val="left" w:pos="142"/>
              </w:tabs>
              <w:spacing w:after="0" w:before="0" w:line="240" w:lineRule="auto"/>
              <w:ind w:left="142" w:hanging="142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Poluição e seu controle; </w:t>
            </w:r>
          </w:p>
          <w:p w:rsidR="00000000" w:rsidDel="00000000" w:rsidP="00000000" w:rsidRDefault="00000000" w:rsidRPr="00000000">
            <w:pPr>
              <w:numPr>
                <w:ilvl w:val="0"/>
                <w:numId w:val="36"/>
              </w:numPr>
              <w:tabs>
                <w:tab w:val="left" w:pos="142"/>
              </w:tabs>
              <w:spacing w:after="0" w:before="0" w:line="240" w:lineRule="auto"/>
              <w:ind w:left="142" w:hanging="142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Recuperação de áreas degradadas;</w:t>
            </w:r>
          </w:p>
          <w:p w:rsidR="00000000" w:rsidDel="00000000" w:rsidP="00000000" w:rsidRDefault="00000000" w:rsidRPr="00000000">
            <w:pPr>
              <w:numPr>
                <w:ilvl w:val="0"/>
                <w:numId w:val="36"/>
              </w:numPr>
              <w:tabs>
                <w:tab w:val="left" w:pos="142"/>
              </w:tabs>
              <w:spacing w:after="0" w:before="0" w:line="240" w:lineRule="auto"/>
              <w:ind w:left="142" w:hanging="142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Gestão, controle e aproveitamento dos resíduos de obras de edificações;</w:t>
            </w:r>
          </w:p>
          <w:p w:rsidR="00000000" w:rsidDel="00000000" w:rsidP="00000000" w:rsidRDefault="00000000" w:rsidRPr="00000000">
            <w:pPr>
              <w:numPr>
                <w:ilvl w:val="0"/>
                <w:numId w:val="36"/>
              </w:numPr>
              <w:tabs>
                <w:tab w:val="left" w:pos="142"/>
              </w:tabs>
              <w:spacing w:after="0" w:before="0" w:line="240" w:lineRule="auto"/>
              <w:ind w:left="142" w:hanging="142"/>
              <w:contextualSpacing w:val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Reciclagem do entulho de construções e demolições;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PRÉ-REQUISITOS (quando houver)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GEO2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45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5"/>
        <w:gridCol w:w="4715"/>
        <w:tblGridChange w:id="0">
          <w:tblGrid>
            <w:gridCol w:w="4714"/>
            <w:gridCol w:w="4715"/>
            <w:gridCol w:w="4715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37"/>
              </w:numPr>
              <w:ind w:left="284" w:hanging="284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Método direto (Expositivo e demonstrativo)</w:t>
            </w:r>
          </w:p>
          <w:p w:rsidR="00000000" w:rsidDel="00000000" w:rsidP="00000000" w:rsidRDefault="00000000" w:rsidRPr="00000000">
            <w:pPr>
              <w:numPr>
                <w:ilvl w:val="0"/>
                <w:numId w:val="37"/>
              </w:numPr>
              <w:ind w:left="284" w:hanging="284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Método semi-indireto (exemplificação)</w:t>
            </w:r>
          </w:p>
          <w:p w:rsidR="00000000" w:rsidDel="00000000" w:rsidP="00000000" w:rsidRDefault="00000000" w:rsidRPr="00000000">
            <w:pPr>
              <w:numPr>
                <w:ilvl w:val="0"/>
                <w:numId w:val="37"/>
              </w:numPr>
              <w:ind w:left="284" w:hanging="284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Método ativos (estudo de casos)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38"/>
              </w:numPr>
              <w:spacing w:after="0" w:before="0" w:line="240" w:lineRule="auto"/>
              <w:ind w:left="284" w:hanging="284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Documentários</w:t>
            </w:r>
          </w:p>
          <w:p w:rsidR="00000000" w:rsidDel="00000000" w:rsidP="00000000" w:rsidRDefault="00000000" w:rsidRPr="00000000">
            <w:pPr>
              <w:numPr>
                <w:ilvl w:val="0"/>
                <w:numId w:val="38"/>
              </w:numPr>
              <w:spacing w:after="0" w:before="0" w:line="240" w:lineRule="auto"/>
              <w:ind w:left="284" w:hanging="284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Aulas expositivas</w:t>
            </w:r>
          </w:p>
          <w:p w:rsidR="00000000" w:rsidDel="00000000" w:rsidP="00000000" w:rsidRDefault="00000000" w:rsidRPr="00000000">
            <w:pPr>
              <w:numPr>
                <w:ilvl w:val="0"/>
                <w:numId w:val="38"/>
              </w:numPr>
              <w:spacing w:after="0" w:before="0" w:line="240" w:lineRule="auto"/>
              <w:ind w:left="284" w:hanging="284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Aulas de campo</w:t>
            </w:r>
          </w:p>
          <w:p w:rsidR="00000000" w:rsidDel="00000000" w:rsidP="00000000" w:rsidRDefault="00000000" w:rsidRPr="00000000">
            <w:pPr>
              <w:numPr>
                <w:ilvl w:val="0"/>
                <w:numId w:val="38"/>
              </w:numPr>
              <w:spacing w:after="0" w:before="0" w:line="240" w:lineRule="auto"/>
              <w:ind w:left="284" w:hanging="284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Situações problema</w:t>
            </w:r>
          </w:p>
          <w:p w:rsidR="00000000" w:rsidDel="00000000" w:rsidP="00000000" w:rsidRDefault="00000000" w:rsidRPr="00000000">
            <w:pPr>
              <w:numPr>
                <w:ilvl w:val="0"/>
                <w:numId w:val="38"/>
              </w:numPr>
              <w:spacing w:after="0" w:before="0" w:line="240" w:lineRule="auto"/>
              <w:ind w:left="284" w:hanging="284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Debates</w:t>
            </w:r>
          </w:p>
          <w:p w:rsidR="00000000" w:rsidDel="00000000" w:rsidP="00000000" w:rsidRDefault="00000000" w:rsidRPr="00000000">
            <w:pPr>
              <w:ind w:left="284" w:hanging="284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38"/>
              </w:numPr>
              <w:spacing w:after="0" w:before="0" w:line="240" w:lineRule="auto"/>
              <w:ind w:left="284" w:hanging="284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Provas  dissertativas discursivas</w:t>
            </w:r>
          </w:p>
          <w:p w:rsidR="00000000" w:rsidDel="00000000" w:rsidP="00000000" w:rsidRDefault="00000000" w:rsidRPr="00000000">
            <w:pPr>
              <w:numPr>
                <w:ilvl w:val="0"/>
                <w:numId w:val="38"/>
              </w:numPr>
              <w:spacing w:after="0" w:before="0" w:line="240" w:lineRule="auto"/>
              <w:ind w:left="284" w:hanging="284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Seminários</w:t>
            </w:r>
          </w:p>
          <w:p w:rsidR="00000000" w:rsidDel="00000000" w:rsidP="00000000" w:rsidRDefault="00000000" w:rsidRPr="00000000">
            <w:pPr>
              <w:numPr>
                <w:ilvl w:val="0"/>
                <w:numId w:val="38"/>
              </w:numPr>
              <w:spacing w:after="0" w:before="0" w:line="240" w:lineRule="auto"/>
              <w:ind w:left="284" w:hanging="284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Relatórios de aulas de campo</w:t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46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1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360" w:lineRule="auto"/>
              <w:ind w:left="0" w:right="0" w:firstLine="36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LEFF. Henrique.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Ecologia, Capital e Cultura: Racionalidade Ambiental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Democracia e Desenvolvimento Sustentável. Ed FURB Blumenau, 2000.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PACHECO, Elen B. A. V., BONELLI, Cláudia; MANO, Eloisa Baisotto. </w:t>
            </w:r>
            <w:r w:rsidDel="00000000" w:rsidR="00000000" w:rsidRPr="00000000">
              <w:rPr>
                <w:b w:val="1"/>
                <w:rtl w:val="0"/>
              </w:rPr>
              <w:t xml:space="preserve">Meio Ambiente, Poluição e Reciclagem</w:t>
            </w:r>
            <w:r w:rsidDel="00000000" w:rsidR="00000000" w:rsidRPr="00000000">
              <w:rPr>
                <w:rtl w:val="0"/>
              </w:rPr>
              <w:t xml:space="preserve">. São Paulo: Editora Edgard Blucher, 2005.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PINOTTI, Rafael. </w:t>
            </w:r>
            <w:r w:rsidDel="00000000" w:rsidR="00000000" w:rsidRPr="00000000">
              <w:rPr>
                <w:b w:val="1"/>
                <w:rtl w:val="0"/>
              </w:rPr>
              <w:t xml:space="preserve">Educação Ambiental para o Século XXI. </w:t>
            </w:r>
            <w:r w:rsidDel="00000000" w:rsidR="00000000" w:rsidRPr="00000000">
              <w:rPr>
                <w:rtl w:val="0"/>
              </w:rPr>
              <w:t xml:space="preserve">Editora Edigard Blucher: são Paulo. 2005.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17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CHRISTOFOLETTI, Antonio. </w:t>
            </w:r>
            <w:r w:rsidDel="00000000" w:rsidR="00000000" w:rsidRPr="00000000">
              <w:rPr>
                <w:b w:val="1"/>
                <w:rtl w:val="0"/>
              </w:rPr>
              <w:t xml:space="preserve">Modelagem de sistemas ambientais. </w:t>
            </w:r>
            <w:r w:rsidDel="00000000" w:rsidR="00000000" w:rsidRPr="00000000">
              <w:rPr>
                <w:rtl w:val="0"/>
              </w:rPr>
              <w:t xml:space="preserve">Ed. Edgard Blücher.São Paulo, 236 p.1999.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ODUM, Eugene P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. Fundamentos da Ecologia</w:t>
            </w:r>
            <w:r w:rsidDel="00000000" w:rsidR="00000000" w:rsidRPr="00000000">
              <w:rPr>
                <w:rtl w:val="0"/>
              </w:rPr>
              <w:t xml:space="preserve">; </w:t>
            </w:r>
            <w:r w:rsidDel="00000000" w:rsidR="00000000" w:rsidRPr="00000000">
              <w:rPr>
                <w:color w:val="000000"/>
                <w:rtl w:val="0"/>
              </w:rPr>
              <w:t xml:space="preserve">Thomson Pioneira, 2007.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tabs>
                <w:tab w:val="left" w:pos="284"/>
              </w:tabs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DERÍSIO, J. C.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Introdução ao controle de poluição ambiental</w:t>
            </w:r>
            <w:r w:rsidDel="00000000" w:rsidR="00000000" w:rsidRPr="00000000">
              <w:rPr>
                <w:color w:val="000000"/>
                <w:rtl w:val="0"/>
              </w:rPr>
              <w:t xml:space="preserve">. São Paulo : CETESB, 1992.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GRALLA, Preston.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Como funciona o meio ambiente</w:t>
            </w:r>
            <w:r w:rsidDel="00000000" w:rsidR="00000000" w:rsidRPr="00000000">
              <w:rPr>
                <w:color w:val="000000"/>
                <w:rtl w:val="0"/>
              </w:rPr>
              <w:t xml:space="preserve">. Tradução Andréa Nastri. São Paulo : Quark Books, 1998. 213 p.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LIPIETZ, A. </w:t>
            </w:r>
            <w:r w:rsidDel="00000000" w:rsidR="00000000" w:rsidRPr="00000000">
              <w:rPr>
                <w:b w:val="1"/>
                <w:rtl w:val="0"/>
              </w:rPr>
              <w:t xml:space="preserve">Será impossível um desenvolvimento ecologicamente sustentável?</w:t>
            </w:r>
            <w:r w:rsidDel="00000000" w:rsidR="00000000" w:rsidRPr="00000000">
              <w:rPr>
                <w:rtl w:val="0"/>
              </w:rPr>
              <w:t xml:space="preserve"> Portugal, Contemporânea Editora Ltda.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33" name="image44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44.jp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pStyle w:val="Heading1"/>
        <w:tabs>
          <w:tab w:val="left" w:pos="5295"/>
        </w:tabs>
        <w:spacing w:after="0" w:before="0" w:line="240" w:lineRule="auto"/>
        <w:ind w:left="432" w:hanging="432"/>
        <w:contextualSpacing w:val="0"/>
        <w:jc w:val="left"/>
        <w:rPr/>
      </w:pPr>
      <w:r w:rsidDel="00000000" w:rsidR="00000000" w:rsidRPr="00000000">
        <w:rPr>
          <w:rtl w:val="0"/>
        </w:rPr>
        <w:tab/>
        <w:t xml:space="preserve">    </w:t>
      </w:r>
    </w:p>
    <w:p w:rsidR="00000000" w:rsidDel="00000000" w:rsidP="00000000" w:rsidRDefault="00000000" w:rsidRPr="00000000">
      <w:pPr>
        <w:pStyle w:val="Heading3"/>
        <w:spacing w:after="0" w:before="0" w:line="240" w:lineRule="auto"/>
        <w:ind w:left="720" w:hanging="720"/>
        <w:contextualSpacing w:val="0"/>
        <w:jc w:val="center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247"/>
        <w:tblW w:w="14194.0" w:type="dxa"/>
        <w:jc w:val="left"/>
        <w:tblInd w:w="-25.0" w:type="dxa"/>
        <w:tblLayout w:type="fixed"/>
        <w:tblLook w:val="0400"/>
      </w:tblPr>
      <w:tblGrid>
        <w:gridCol w:w="5230"/>
        <w:gridCol w:w="4680"/>
        <w:gridCol w:w="4284"/>
        <w:tblGridChange w:id="0">
          <w:tblGrid>
            <w:gridCol w:w="5230"/>
            <w:gridCol w:w="4680"/>
            <w:gridCol w:w="428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pStyle w:val="Heading4"/>
              <w:spacing w:after="0" w:before="0" w:line="240" w:lineRule="auto"/>
              <w:ind w:left="864" w:hanging="86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pStyle w:val="Heading4"/>
              <w:spacing w:after="0" w:before="0" w:line="240" w:lineRule="auto"/>
              <w:ind w:left="864" w:hanging="86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spacing w:after="0" w:before="0" w:line="240" w:lineRule="auto"/>
              <w:ind w:left="864" w:hanging="86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Espanhol Básico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40H/A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248"/>
        <w:tblW w:w="7122.0" w:type="dxa"/>
        <w:jc w:val="center"/>
        <w:tblLayout w:type="fixed"/>
        <w:tblLook w:val="0400"/>
      </w:tblPr>
      <w:tblGrid>
        <w:gridCol w:w="7122"/>
        <w:tblGridChange w:id="0">
          <w:tblGrid>
            <w:gridCol w:w="712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spacing w:after="0" w:before="0" w:line="240" w:lineRule="auto"/>
              <w:ind w:left="864" w:hanging="86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Jacqueline Lemos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sz w:val="24"/>
          <w:szCs w:val="24"/>
          <w:rtl w:val="0"/>
        </w:rPr>
        <w:t xml:space="preserve">Data: 23/12/2010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49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Rule="auto"/>
              <w:ind w:left="28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Desenvolver a compreensão de leitura e expressão escrita da língua espanhola, através de estratégias de leitura. Estudo das estruturas e do vocabulário fundamental do espanhol escrito, baseado na compreensão de textos. Estudos das principais estruturas gramaticais da língua espanhola.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Rule="auto"/>
              <w:ind w:left="28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Conhecer a origem da língua espanhola e os países que a possuem como língua oficial;</w:t>
            </w:r>
          </w:p>
          <w:p w:rsidR="00000000" w:rsidDel="00000000" w:rsidP="00000000" w:rsidRDefault="00000000" w:rsidRPr="00000000">
            <w:pPr>
              <w:spacing w:after="0" w:before="0" w:lineRule="auto"/>
              <w:ind w:left="28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Reconhecer variantes hispano-americanas;</w:t>
            </w:r>
          </w:p>
          <w:p w:rsidR="00000000" w:rsidDel="00000000" w:rsidP="00000000" w:rsidRDefault="00000000" w:rsidRPr="00000000">
            <w:pPr>
              <w:spacing w:after="0" w:before="0" w:lineRule="auto"/>
              <w:ind w:left="28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Reconhecer marcas tipográficas em um texto;</w:t>
            </w:r>
          </w:p>
          <w:p w:rsidR="00000000" w:rsidDel="00000000" w:rsidP="00000000" w:rsidRDefault="00000000" w:rsidRPr="00000000">
            <w:pPr>
              <w:spacing w:after="0" w:before="0" w:lineRule="auto"/>
              <w:ind w:left="28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palavras de conteúdo repetidas;</w:t>
            </w:r>
          </w:p>
          <w:p w:rsidR="00000000" w:rsidDel="00000000" w:rsidP="00000000" w:rsidRDefault="00000000" w:rsidRPr="00000000">
            <w:pPr>
              <w:spacing w:after="0" w:before="0" w:lineRule="auto"/>
              <w:ind w:left="28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Utilizar as estratégias </w:t>
            </w:r>
            <w:r w:rsidDel="00000000" w:rsidR="00000000" w:rsidRPr="00000000">
              <w:rPr>
                <w:i w:val="1"/>
                <w:rtl w:val="0"/>
              </w:rPr>
              <w:t xml:space="preserve">skimming</w:t>
            </w:r>
            <w:r w:rsidDel="00000000" w:rsidR="00000000" w:rsidRPr="00000000">
              <w:rPr>
                <w:rtl w:val="0"/>
              </w:rPr>
              <w:t xml:space="preserve"> e </w:t>
            </w:r>
            <w:r w:rsidDel="00000000" w:rsidR="00000000" w:rsidRPr="00000000">
              <w:rPr>
                <w:i w:val="1"/>
                <w:rtl w:val="0"/>
              </w:rPr>
              <w:t xml:space="preserve">scanning, predição</w:t>
            </w:r>
            <w:r w:rsidDel="00000000" w:rsidR="00000000" w:rsidRPr="00000000">
              <w:rPr>
                <w:rtl w:val="0"/>
              </w:rPr>
              <w:t xml:space="preserve">;</w:t>
            </w:r>
          </w:p>
          <w:p w:rsidR="00000000" w:rsidDel="00000000" w:rsidP="00000000" w:rsidRDefault="00000000" w:rsidRPr="00000000">
            <w:pPr>
              <w:spacing w:after="0" w:before="0" w:lineRule="auto"/>
              <w:ind w:left="28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Reconhecer estruturas gramaticais;</w:t>
            </w:r>
          </w:p>
          <w:p w:rsidR="00000000" w:rsidDel="00000000" w:rsidP="00000000" w:rsidRDefault="00000000" w:rsidRPr="00000000">
            <w:pPr>
              <w:spacing w:after="0" w:before="0" w:lineRule="auto"/>
              <w:ind w:left="28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Reconhecer expressões e outros recursos semânticos capazes de esclarecer os significados de palavras e expressões e das idéias apresentadas no texto;</w:t>
            </w:r>
          </w:p>
          <w:p w:rsidR="00000000" w:rsidDel="00000000" w:rsidP="00000000" w:rsidRDefault="00000000" w:rsidRPr="00000000">
            <w:pPr>
              <w:spacing w:after="0" w:before="0" w:lineRule="auto"/>
              <w:ind w:left="28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afixos formadores de palavras;</w:t>
            </w:r>
          </w:p>
          <w:p w:rsidR="00000000" w:rsidDel="00000000" w:rsidP="00000000" w:rsidRDefault="00000000" w:rsidRPr="00000000">
            <w:pPr>
              <w:spacing w:after="0" w:before="0" w:lineRule="auto"/>
              <w:ind w:left="28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Reconhecer recursos gramaticais, facilitadores de compreensão textual.</w:t>
            </w:r>
          </w:p>
        </w:tc>
      </w:tr>
      <w:tr>
        <w:trPr>
          <w:trHeight w:val="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Rule="auto"/>
              <w:ind w:left="28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Familiarizar-se com as características, costumes e tradições de diferentes culturas, hispano-americanas;</w:t>
            </w:r>
          </w:p>
          <w:p w:rsidR="00000000" w:rsidDel="00000000" w:rsidP="00000000" w:rsidRDefault="00000000" w:rsidRPr="00000000">
            <w:pPr>
              <w:spacing w:after="0" w:before="0" w:lineRule="auto"/>
              <w:ind w:left="28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as variantes hispano-americanas.</w:t>
            </w:r>
          </w:p>
          <w:p w:rsidR="00000000" w:rsidDel="00000000" w:rsidP="00000000" w:rsidRDefault="00000000" w:rsidRPr="00000000">
            <w:pPr>
              <w:spacing w:after="0" w:before="0" w:lineRule="auto"/>
              <w:ind w:left="28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Conseguir reconhecer marcas tipográficas como números, símbolos, entre outros;</w:t>
            </w:r>
          </w:p>
          <w:p w:rsidR="00000000" w:rsidDel="00000000" w:rsidP="00000000" w:rsidRDefault="00000000" w:rsidRPr="00000000">
            <w:pPr>
              <w:spacing w:after="0" w:before="0" w:lineRule="auto"/>
              <w:ind w:left="28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Utilizar a repetição de palavras de conteúdo como ferramenta de compreensão textual;</w:t>
            </w:r>
          </w:p>
          <w:p w:rsidR="00000000" w:rsidDel="00000000" w:rsidP="00000000" w:rsidRDefault="00000000" w:rsidRPr="00000000">
            <w:pPr>
              <w:spacing w:after="0" w:before="0" w:lineRule="auto"/>
              <w:ind w:left="28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Prever o assunto de um texto a partir das principais estratégias de leitura;</w:t>
            </w:r>
          </w:p>
          <w:p w:rsidR="00000000" w:rsidDel="00000000" w:rsidP="00000000" w:rsidRDefault="00000000" w:rsidRPr="00000000">
            <w:pPr>
              <w:spacing w:after="0" w:before="0" w:lineRule="auto"/>
              <w:ind w:left="28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Aplicar as estratégias </w:t>
            </w:r>
            <w:r w:rsidDel="00000000" w:rsidR="00000000" w:rsidRPr="00000000">
              <w:rPr>
                <w:i w:val="1"/>
                <w:rtl w:val="0"/>
              </w:rPr>
              <w:t xml:space="preserve">skimming</w:t>
            </w:r>
            <w:r w:rsidDel="00000000" w:rsidR="00000000" w:rsidRPr="00000000">
              <w:rPr>
                <w:rtl w:val="0"/>
              </w:rPr>
              <w:t xml:space="preserve"> (leitura superficial) e </w:t>
            </w:r>
            <w:r w:rsidDel="00000000" w:rsidR="00000000" w:rsidRPr="00000000">
              <w:rPr>
                <w:i w:val="1"/>
                <w:rtl w:val="0"/>
              </w:rPr>
              <w:t xml:space="preserve">scanning</w:t>
            </w:r>
            <w:r w:rsidDel="00000000" w:rsidR="00000000" w:rsidRPr="00000000">
              <w:rPr>
                <w:rtl w:val="0"/>
              </w:rPr>
              <w:t xml:space="preserve"> (localização de informações) durante a leitura;</w:t>
            </w:r>
          </w:p>
          <w:p w:rsidR="00000000" w:rsidDel="00000000" w:rsidP="00000000" w:rsidRDefault="00000000" w:rsidRPr="00000000">
            <w:pPr>
              <w:spacing w:after="0" w:before="0" w:lineRule="auto"/>
              <w:ind w:left="28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a idéia principal, a finalidade e o gênero textual; </w:t>
            </w:r>
          </w:p>
          <w:p w:rsidR="00000000" w:rsidDel="00000000" w:rsidP="00000000" w:rsidRDefault="00000000" w:rsidRPr="00000000">
            <w:pPr>
              <w:spacing w:after="0" w:before="0" w:lineRule="auto"/>
              <w:ind w:left="28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Utilizar-se de palavras e expressões para compreender o texto;</w:t>
            </w:r>
          </w:p>
          <w:p w:rsidR="00000000" w:rsidDel="00000000" w:rsidP="00000000" w:rsidRDefault="00000000" w:rsidRPr="00000000">
            <w:pPr>
              <w:spacing w:after="0" w:before="0" w:lineRule="auto"/>
              <w:ind w:left="28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elementos gramaticais que facilitem a compreensão.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250"/>
        <w:tblW w:w="14249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49"/>
        <w:gridCol w:w="4750"/>
        <w:gridCol w:w="4645"/>
        <w:gridCol w:w="105"/>
        <w:tblGridChange w:id="0">
          <w:tblGrid>
            <w:gridCol w:w="4749"/>
            <w:gridCol w:w="4750"/>
            <w:gridCol w:w="4645"/>
            <w:gridCol w:w="105"/>
          </w:tblGrid>
        </w:tblGridChange>
      </w:tblGrid>
      <w:tr>
        <w:trPr>
          <w:trHeight w:val="46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0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84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Marcas tipográficas: gravuras, tabelas, figuras, gráficos e outros elementos não-verbais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84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Palavras repetidas: palavras-chave que aparecem mais de uma vez ao longo do texto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84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Predição: suposição do assunto do texto com base em seus elementos, como título e marcas tipográficas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84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Skimming: leitura superficial para compreensão geral do texto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84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Scanning: leitura específica para encontrar ou confirmar informações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84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Palavras-chave: palavras ligadas ao tema central do texto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84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Classe de palavras: estudo das diferentes classes de palavras (artigos, substantivos, pronomes, adjetivos, etc.)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84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Formação de palavras: principais prefixos e sufixos de origem greco-latina e seus significados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84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Grau dos adjetivos: estudo dos graus comparativo e superlativo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84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Tempos verbais do modo indicativo: presente, pretéritos: indefinido, imperfeito e perfeito, e futuro </w:t>
            </w:r>
          </w:p>
          <w:p w:rsidR="00000000" w:rsidDel="00000000" w:rsidP="00000000" w:rsidRDefault="00000000" w:rsidRPr="00000000">
            <w:pPr>
              <w:ind w:left="28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Elementos de ligação: conectivos e suas funções (conjunções, preposições)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spacing w:after="0" w:before="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spacing w:after="0" w:before="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spacing w:after="0" w:before="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rPr>
          <w:trHeight w:val="13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expositivas;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Exibição de vídeos e slides;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Interações orais em duplas e grupos sobre tópicos do conteúdo;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Visitas a sítios da Internet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Quadro branco e marcador;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Internet;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Projetor de dados;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Apostila.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Participação dos alunos nas atividades em sala;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Trabalhos individuais e em grupo;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Exercícios escritos;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Avaliações escritas.</w:t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51"/>
        <w:tblW w:w="1405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054"/>
        <w:tblGridChange w:id="0">
          <w:tblGrid>
            <w:gridCol w:w="14054"/>
          </w:tblGrid>
        </w:tblGridChange>
      </w:tblGrid>
      <w:tr>
        <w:trPr>
          <w:trHeight w:val="2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PICANÇO, Deise Cristina de Lima; VILALBA, Terumi Koto Bonnet. </w:t>
            </w:r>
            <w:r w:rsidDel="00000000" w:rsidR="00000000" w:rsidRPr="00000000">
              <w:rPr>
                <w:b w:val="1"/>
                <w:rtl w:val="0"/>
              </w:rPr>
              <w:t xml:space="preserve">El Arte de leer español.</w:t>
            </w:r>
            <w:r w:rsidDel="00000000" w:rsidR="00000000" w:rsidRPr="00000000">
              <w:rPr>
                <w:rtl w:val="0"/>
              </w:rPr>
              <w:t xml:space="preserve"> Vol. Único/ Ensino Médio. 21 ed. Curitiba: Base Editora, 2006.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SIERRA, Tereza Vargas. </w:t>
            </w:r>
            <w:r w:rsidDel="00000000" w:rsidR="00000000" w:rsidRPr="00000000">
              <w:rPr>
                <w:b w:val="1"/>
                <w:rtl w:val="0"/>
              </w:rPr>
              <w:t xml:space="preserve">Español Instrumental.</w:t>
            </w:r>
            <w:r w:rsidDel="00000000" w:rsidR="00000000" w:rsidRPr="00000000">
              <w:rPr>
                <w:i w:val="1"/>
                <w:rtl w:val="0"/>
              </w:rPr>
              <w:t xml:space="preserve"> 3</w:t>
            </w:r>
            <w:r w:rsidDel="00000000" w:rsidR="00000000" w:rsidRPr="00000000">
              <w:rPr>
                <w:rtl w:val="0"/>
              </w:rPr>
              <w:t xml:space="preserve"> ed. Curitiba: Ibpex, 2005.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3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FANJUL, Adrián (Org.); RUSSO, Martín; ELIAS, Neide; BAYGORRIA. </w:t>
            </w:r>
            <w:r w:rsidDel="00000000" w:rsidR="00000000" w:rsidRPr="00000000">
              <w:rPr>
                <w:b w:val="1"/>
                <w:rtl w:val="0"/>
              </w:rPr>
              <w:t xml:space="preserve">Gramática y Práctica de Español para brasileños</w:t>
            </w:r>
            <w:r w:rsidDel="00000000" w:rsidR="00000000" w:rsidRPr="00000000">
              <w:rPr>
                <w:i w:val="1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  <w:t xml:space="preserve"> São Paulo, Moderna, 2005.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Universidad Alcalá de Henares. Departamento de Filologia: Tradução de BRANDÃO, Eduardo e BERLINER, Claudia </w:t>
            </w:r>
            <w:r w:rsidDel="00000000" w:rsidR="00000000" w:rsidRPr="00000000">
              <w:rPr>
                <w:i w:val="1"/>
                <w:rtl w:val="0"/>
              </w:rPr>
              <w:t xml:space="preserve">SEÑAS: diccionário para la enseñanza de la lengua española para brasileños</w:t>
            </w:r>
            <w:r w:rsidDel="00000000" w:rsidR="00000000" w:rsidRPr="00000000">
              <w:rPr>
                <w:rtl w:val="0"/>
              </w:rPr>
              <w:t xml:space="preserve">. 2ºed. São Paulo: Martins Fontes, 2001.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OSMAN, Soraia; ELIAS, Neide; IZQUIERDO, Sonia; REIS, Priscila. </w:t>
            </w:r>
            <w:r w:rsidDel="00000000" w:rsidR="00000000" w:rsidRPr="00000000">
              <w:rPr>
                <w:b w:val="1"/>
                <w:rtl w:val="0"/>
              </w:rPr>
              <w:t xml:space="preserve">Enlances: Español para jóvenes brasileños.</w:t>
            </w:r>
            <w:r w:rsidDel="00000000" w:rsidR="00000000" w:rsidRPr="00000000">
              <w:rPr>
                <w:rtl w:val="0"/>
              </w:rPr>
              <w:t xml:space="preserve"> Madrid: Sociedad General Española de Librería, S. A., 2007.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34" name="image45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45.jp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252"/>
        <w:tblW w:w="14194.0" w:type="dxa"/>
        <w:jc w:val="left"/>
        <w:tblInd w:w="-25.0" w:type="dxa"/>
        <w:tblLayout w:type="fixed"/>
        <w:tblLook w:val="0400"/>
      </w:tblPr>
      <w:tblGrid>
        <w:gridCol w:w="5230"/>
        <w:gridCol w:w="4680"/>
        <w:gridCol w:w="4284"/>
        <w:tblGridChange w:id="0">
          <w:tblGrid>
            <w:gridCol w:w="5230"/>
            <w:gridCol w:w="4680"/>
            <w:gridCol w:w="428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pStyle w:val="Heading4"/>
              <w:spacing w:after="0" w:before="0" w:line="240" w:lineRule="auto"/>
              <w:ind w:left="864" w:hanging="86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pStyle w:val="Heading4"/>
              <w:spacing w:after="0" w:before="0" w:line="240" w:lineRule="auto"/>
              <w:ind w:left="864" w:hanging="86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spacing w:after="0" w:before="0" w:line="240" w:lineRule="auto"/>
              <w:ind w:left="864" w:hanging="86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Espanhol Instrumental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40H/A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253"/>
        <w:tblW w:w="7122.0" w:type="dxa"/>
        <w:jc w:val="center"/>
        <w:tblLayout w:type="fixed"/>
        <w:tblLook w:val="0400"/>
      </w:tblPr>
      <w:tblGrid>
        <w:gridCol w:w="7122"/>
        <w:tblGridChange w:id="0">
          <w:tblGrid>
            <w:gridCol w:w="712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spacing w:after="0" w:before="0" w:line="240" w:lineRule="auto"/>
              <w:ind w:left="864" w:hanging="86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Jacqueline Lemos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sz w:val="24"/>
          <w:szCs w:val="24"/>
          <w:rtl w:val="0"/>
        </w:rPr>
        <w:t xml:space="preserve">Data: 23/12/2010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54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49"/>
        <w:gridCol w:w="4750"/>
        <w:gridCol w:w="4645"/>
        <w:tblGridChange w:id="0">
          <w:tblGrid>
            <w:gridCol w:w="4749"/>
            <w:gridCol w:w="4750"/>
            <w:gridCol w:w="4645"/>
          </w:tblGrid>
        </w:tblGridChange>
      </w:tblGrid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Rule="auto"/>
              <w:ind w:left="284" w:right="254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Rule="auto"/>
              <w:ind w:left="284" w:right="25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Aprofundar o conhecimento das estratégias de leitura. Compreensão de diversos textos, principalmente textos relacionados à Edificações. Estudos de estruturas gramaticais da língua espanhola.</w:t>
            </w:r>
          </w:p>
          <w:p w:rsidR="00000000" w:rsidDel="00000000" w:rsidP="00000000" w:rsidRDefault="00000000" w:rsidRPr="00000000">
            <w:pPr>
              <w:spacing w:after="0" w:before="0" w:lineRule="auto"/>
              <w:ind w:left="284" w:right="25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Rule="auto"/>
              <w:ind w:left="284" w:right="254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Rule="auto"/>
              <w:ind w:left="284" w:right="25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Reconhecer falsos cognatos.</w:t>
            </w:r>
          </w:p>
          <w:p w:rsidR="00000000" w:rsidDel="00000000" w:rsidP="00000000" w:rsidRDefault="00000000" w:rsidRPr="00000000">
            <w:pPr>
              <w:spacing w:after="0" w:before="0" w:lineRule="auto"/>
              <w:ind w:left="284" w:right="25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Ler, interpretar e reconhecer diferentes gêneros textuais. </w:t>
            </w:r>
          </w:p>
          <w:p w:rsidR="00000000" w:rsidDel="00000000" w:rsidP="00000000" w:rsidRDefault="00000000" w:rsidRPr="00000000">
            <w:pPr>
              <w:spacing w:after="0" w:before="0" w:lineRule="auto"/>
              <w:ind w:left="284" w:right="25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Reconhecer textos com coerência e coesão, utilizando recursos próprios da escrita.</w:t>
            </w:r>
          </w:p>
          <w:p w:rsidR="00000000" w:rsidDel="00000000" w:rsidP="00000000" w:rsidRDefault="00000000" w:rsidRPr="00000000">
            <w:pPr>
              <w:spacing w:after="0" w:before="0" w:lineRule="auto"/>
              <w:ind w:left="284" w:right="25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Comparar o estabelecimento de diferentes relações de sentido.</w:t>
            </w:r>
          </w:p>
          <w:p w:rsidR="00000000" w:rsidDel="00000000" w:rsidP="00000000" w:rsidRDefault="00000000" w:rsidRPr="00000000">
            <w:pPr>
              <w:spacing w:after="0" w:before="0" w:lineRule="auto"/>
              <w:ind w:left="284" w:right="25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Ampliar o conhecimento do vocabulário específico e de estruturas sintáticas do espanhol.</w:t>
            </w:r>
          </w:p>
        </w:tc>
      </w:tr>
      <w:tr>
        <w:trPr>
          <w:trHeight w:val="6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Rule="auto"/>
              <w:ind w:left="284" w:right="254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Rule="auto"/>
              <w:ind w:left="284" w:right="25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Identificar, em textos de diferentes gêneros, as marcas linguísticas que singularizam as variedades linguísticas sociais, regionais e de registro.</w:t>
            </w:r>
          </w:p>
          <w:p w:rsidR="00000000" w:rsidDel="00000000" w:rsidP="00000000" w:rsidRDefault="00000000" w:rsidRPr="00000000">
            <w:pPr>
              <w:spacing w:after="0" w:before="0" w:lineRule="auto"/>
              <w:ind w:left="284" w:right="25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Reconhecer em textos os diferentes gêneros.</w:t>
            </w:r>
          </w:p>
          <w:p w:rsidR="00000000" w:rsidDel="00000000" w:rsidP="00000000" w:rsidRDefault="00000000" w:rsidRPr="00000000">
            <w:pPr>
              <w:spacing w:after="0" w:before="0" w:lineRule="auto"/>
              <w:ind w:left="284" w:right="25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as relações de causa e efeito, tempo e espaço e outras de igual importância, apresentadas nos textos.</w:t>
            </w:r>
          </w:p>
          <w:p w:rsidR="00000000" w:rsidDel="00000000" w:rsidP="00000000" w:rsidRDefault="00000000" w:rsidRPr="00000000">
            <w:pPr>
              <w:spacing w:after="0" w:before="0" w:lineRule="auto"/>
              <w:ind w:left="284" w:right="25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Inferir em um texto quais são os objetivos de seu produtor e quem é seu público-alvo, pela a análise dos procedimentos argumentativos utilizados. </w:t>
            </w:r>
          </w:p>
          <w:p w:rsidR="00000000" w:rsidDel="00000000" w:rsidP="00000000" w:rsidRDefault="00000000" w:rsidRPr="00000000">
            <w:pPr>
              <w:spacing w:after="0" w:before="0" w:lineRule="auto"/>
              <w:ind w:left="284" w:right="25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Comparar textos que apresentem a linguagem como meio de expressão, informação, comunicação, participação social e política. </w:t>
            </w:r>
          </w:p>
          <w:p w:rsidR="00000000" w:rsidDel="00000000" w:rsidP="00000000" w:rsidRDefault="00000000" w:rsidRPr="00000000">
            <w:pPr>
              <w:spacing w:after="0" w:before="0" w:lineRule="auto"/>
              <w:ind w:left="284" w:right="25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Reconhecer recursos gramaticais, facilitadores de compreensão textual.</w:t>
            </w:r>
          </w:p>
          <w:p w:rsidR="00000000" w:rsidDel="00000000" w:rsidP="00000000" w:rsidRDefault="00000000" w:rsidRPr="00000000">
            <w:pPr>
              <w:spacing w:after="0" w:before="0" w:lineRule="auto"/>
              <w:ind w:left="284" w:right="25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Reconhecer vocabulário específico.</w:t>
            </w:r>
          </w:p>
          <w:p w:rsidR="00000000" w:rsidDel="00000000" w:rsidP="00000000" w:rsidRDefault="00000000" w:rsidRPr="00000000">
            <w:pPr>
              <w:spacing w:after="0" w:before="0" w:lineRule="auto"/>
              <w:ind w:left="284" w:right="25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Rule="auto"/>
              <w:contextualSpacing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0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Rule="auto"/>
              <w:ind w:left="284" w:right="112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Falsos cognatos, contextualizados. </w:t>
            </w:r>
          </w:p>
          <w:p w:rsidR="00000000" w:rsidDel="00000000" w:rsidP="00000000" w:rsidRDefault="00000000" w:rsidRPr="00000000">
            <w:pPr>
              <w:spacing w:after="0" w:before="0" w:lineRule="auto"/>
              <w:ind w:left="284" w:right="112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Textos de diferentes gêneros textuais.</w:t>
            </w:r>
          </w:p>
          <w:p w:rsidR="00000000" w:rsidDel="00000000" w:rsidP="00000000" w:rsidRDefault="00000000" w:rsidRPr="00000000">
            <w:pPr>
              <w:spacing w:after="0" w:before="0" w:lineRule="auto"/>
              <w:ind w:left="284" w:right="112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Compreensão de textos na perspectiva dos diferentes gêneros textuais e seus elementos discursivos.</w:t>
            </w:r>
          </w:p>
          <w:p w:rsidR="00000000" w:rsidDel="00000000" w:rsidP="00000000" w:rsidRDefault="00000000" w:rsidRPr="00000000">
            <w:pPr>
              <w:spacing w:after="0" w:before="0" w:lineRule="auto"/>
              <w:ind w:left="284" w:right="112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Localização de informações implícitas e explicitas.</w:t>
            </w:r>
          </w:p>
          <w:p w:rsidR="00000000" w:rsidDel="00000000" w:rsidP="00000000" w:rsidRDefault="00000000" w:rsidRPr="00000000">
            <w:pPr>
              <w:spacing w:after="0" w:before="0" w:lineRule="auto"/>
              <w:ind w:left="284" w:right="112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Utilização das estratégias de leitura (decodificação, seleção, inferência, verificação). </w:t>
            </w:r>
          </w:p>
          <w:p w:rsidR="00000000" w:rsidDel="00000000" w:rsidP="00000000" w:rsidRDefault="00000000" w:rsidRPr="00000000">
            <w:pPr>
              <w:spacing w:after="0" w:before="0" w:lineRule="auto"/>
              <w:ind w:left="284" w:right="112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Reconhecimento das estruturas discursivas básicas (narração, exposição, argumentação, descrição e injunção). </w:t>
            </w:r>
          </w:p>
          <w:p w:rsidR="00000000" w:rsidDel="00000000" w:rsidP="00000000" w:rsidRDefault="00000000" w:rsidRPr="00000000">
            <w:pPr>
              <w:spacing w:after="0" w:before="0" w:lineRule="auto"/>
              <w:ind w:left="284" w:right="112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Utilização de textos para reconhecer o efeito de sentido decorrente de palavras ou expressões grafadas em diversos contextos.</w:t>
            </w:r>
          </w:p>
          <w:p w:rsidR="00000000" w:rsidDel="00000000" w:rsidP="00000000" w:rsidRDefault="00000000" w:rsidRPr="00000000">
            <w:pPr>
              <w:spacing w:after="0" w:before="0" w:lineRule="auto"/>
              <w:ind w:left="284" w:right="112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Comparação de textos de circulação social com diferentes formas de ortografia. </w:t>
            </w:r>
          </w:p>
          <w:p w:rsidR="00000000" w:rsidDel="00000000" w:rsidP="00000000" w:rsidRDefault="00000000" w:rsidRPr="00000000">
            <w:pPr>
              <w:spacing w:after="0" w:before="0" w:lineRule="auto"/>
              <w:ind w:left="284" w:right="112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Identificação adequada dos conhecimentos coesivos de produção, imprimindo unidade ao texto.</w:t>
            </w:r>
          </w:p>
          <w:p w:rsidR="00000000" w:rsidDel="00000000" w:rsidP="00000000" w:rsidRDefault="00000000" w:rsidRPr="00000000">
            <w:pPr>
              <w:spacing w:after="0" w:before="0" w:lineRule="auto"/>
              <w:ind w:left="284" w:right="112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Reconhecimento da articulação de sentido e dos elementos coesivos em diversos gêneros textuais. </w:t>
            </w:r>
          </w:p>
          <w:p w:rsidR="00000000" w:rsidDel="00000000" w:rsidP="00000000" w:rsidRDefault="00000000" w:rsidRPr="00000000">
            <w:pPr>
              <w:spacing w:after="0" w:before="0" w:lineRule="auto"/>
              <w:ind w:left="284" w:right="112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Comparação entre textos que abordem diferentes pontos de vista.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84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Tempos verbais dos modos subjuntivo (presente, pretérito imperfeito), imperativo e condicional. </w:t>
            </w:r>
          </w:p>
          <w:p w:rsidR="00000000" w:rsidDel="00000000" w:rsidP="00000000" w:rsidRDefault="00000000" w:rsidRPr="00000000">
            <w:pPr>
              <w:spacing w:after="0" w:before="0" w:lineRule="auto"/>
              <w:ind w:left="28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Elementos de ligação: conectivos e suas funções (conjunções, preposições)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Espanhol Básico</w:t>
            </w:r>
          </w:p>
        </w:tc>
      </w:tr>
      <w:tr>
        <w:trPr>
          <w:trHeight w:val="2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spacing w:after="0" w:before="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spacing w:after="0" w:before="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spacing w:after="0" w:before="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rPr>
          <w:trHeight w:val="18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expositivas;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Exibição de vídeos e slides;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Interações orais em duplas e grupos sobre tópicos do conteúdo;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Visitas a sítios da Internet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Quadro branco e marcador;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Internet;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Projetor de dados;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Apostila.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Participação dos alunos nas atividades em sala;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Trabalhos individuais e em grupo;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Exercícios escritos;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Avaliações escritas.</w:t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55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rPr>
          <w:trHeight w:val="4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PICANÇO, Deise Cristina de Lima; VILALBA, Terumi Koto Bonnet. </w:t>
            </w:r>
            <w:r w:rsidDel="00000000" w:rsidR="00000000" w:rsidRPr="00000000">
              <w:rPr>
                <w:b w:val="1"/>
                <w:rtl w:val="0"/>
              </w:rPr>
              <w:t xml:space="preserve">El Arte de leer español.</w:t>
            </w:r>
            <w:r w:rsidDel="00000000" w:rsidR="00000000" w:rsidRPr="00000000">
              <w:rPr>
                <w:rtl w:val="0"/>
              </w:rPr>
              <w:t xml:space="preserve"> Vol. Único/ Ensino Médio. 21 ed. Curitiba: Base Editora, 2006.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SIERRA, Tereza Vargas. </w:t>
            </w:r>
            <w:r w:rsidDel="00000000" w:rsidR="00000000" w:rsidRPr="00000000">
              <w:rPr>
                <w:b w:val="1"/>
                <w:rtl w:val="0"/>
              </w:rPr>
              <w:t xml:space="preserve">Español Instrumental.</w:t>
            </w:r>
            <w:r w:rsidDel="00000000" w:rsidR="00000000" w:rsidRPr="00000000">
              <w:rPr>
                <w:i w:val="1"/>
                <w:rtl w:val="0"/>
              </w:rPr>
              <w:t xml:space="preserve"> 3</w:t>
            </w:r>
            <w:r w:rsidDel="00000000" w:rsidR="00000000" w:rsidRPr="00000000">
              <w:rPr>
                <w:rtl w:val="0"/>
              </w:rPr>
              <w:t xml:space="preserve"> ed. Curitiba: Ibpex, 2005.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FANJUL, Adrián (Org.); RUSSO, Martín; ELIAS, Neide; BAYGORRIA. </w:t>
            </w:r>
            <w:r w:rsidDel="00000000" w:rsidR="00000000" w:rsidRPr="00000000">
              <w:rPr>
                <w:b w:val="1"/>
                <w:rtl w:val="0"/>
              </w:rPr>
              <w:t xml:space="preserve">Gramática y Práctica de Español para brasileños</w:t>
            </w:r>
            <w:r w:rsidDel="00000000" w:rsidR="00000000" w:rsidRPr="00000000">
              <w:rPr>
                <w:i w:val="1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  <w:t xml:space="preserve"> São Paulo, Moderna, 2005.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Universidad Alcalá de Henares. Departamento de Filologia: Tradução de BRANDÃO, Eduardo e BERLINER, Claudia </w:t>
            </w:r>
            <w:r w:rsidDel="00000000" w:rsidR="00000000" w:rsidRPr="00000000">
              <w:rPr>
                <w:i w:val="1"/>
                <w:rtl w:val="0"/>
              </w:rPr>
              <w:t xml:space="preserve">SEÑAS: diccionário para la enseñanza de la lengua española para brasileños</w:t>
            </w:r>
            <w:r w:rsidDel="00000000" w:rsidR="00000000" w:rsidRPr="00000000">
              <w:rPr>
                <w:rtl w:val="0"/>
              </w:rPr>
              <w:t xml:space="preserve">. 2ºed. São Paulo: Martins Fontes, 2001.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OSMAN, Soraia; ELIAS, Neide; IZQUIERDO, Sonia; REIS, Priscila. </w:t>
            </w:r>
            <w:r w:rsidDel="00000000" w:rsidR="00000000" w:rsidRPr="00000000">
              <w:rPr>
                <w:b w:val="1"/>
                <w:rtl w:val="0"/>
              </w:rPr>
              <w:t xml:space="preserve">Enlances: Español para jovenes brasileños.</w:t>
            </w:r>
            <w:r w:rsidDel="00000000" w:rsidR="00000000" w:rsidRPr="00000000">
              <w:rPr>
                <w:rtl w:val="0"/>
              </w:rPr>
              <w:t xml:space="preserve"> Madrid: Sociedad General Española de Librería, S. A., 2007.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rtl w:val="0"/>
        </w:rPr>
        <w:t xml:space="preserve">Anexo III – Programas das Disciplinas da Formação Profissional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35" name="image46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46.jp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pStyle w:val="Heading1"/>
        <w:tabs>
          <w:tab w:val="left" w:pos="5295"/>
        </w:tabs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   </w:t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256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DESENHO TÉCNICO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40h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257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Karinna Ugulino de Araújo Maranhão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sz w:val="24"/>
          <w:szCs w:val="24"/>
          <w:rtl w:val="0"/>
        </w:rPr>
        <w:t xml:space="preserve">Data: 23/12/2010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58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5"/>
        <w:gridCol w:w="4715"/>
        <w:tblGridChange w:id="0">
          <w:tblGrid>
            <w:gridCol w:w="4714"/>
            <w:gridCol w:w="4715"/>
            <w:gridCol w:w="4715"/>
          </w:tblGrid>
        </w:tblGridChange>
      </w:tblGrid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Introdução ao estudo do Desenho Técnico: importância, conceitos e definições; 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Materiais e principais instrumentos utilizados nos trabalhos de execução de desenhos técnicos; 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Convenções e normalização: Normas brasileiras (ABNT) aplicáveis ao desenho técnico, formatos de papel, linhas convencionais, caligrafia técnica, escalas dos desenhos, cotagem dos desenhos. 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Construções geométricas fundamentais: mediatriz, perpendicular, paralelas, bissetrizes, divisões de segmentos, tangentes, polígonos regulares, seções cônicas, elipse; 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Projeções ortogonais; 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Perspectiva isométrica, cavaleira e cônica.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Usar corretamente os instrumentos básicos do desenho;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Conhecer as normas técnicas aplicadas ao desenho;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Construir figuras geométricas planas;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Representar vistas ortográficas de objetos tridimensionais;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Representar objetos tridimensionais no plano.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Aplicar os conceitos básicos do Desenho na construção de figuras planas;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Aplicar os conceitos básicos do Desenho na construção de sólidos geométricos;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Interpretar os elementos geométricos no plano cartesiano (geometria orientada). 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</w:p>
        </w:tc>
      </w:tr>
      <w:tr>
        <w:trPr>
          <w:trHeight w:val="504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UNIDADE I - Introdução ao estudo do Desenho Técnico, Utilização e manejo de equipamentos de desenho, Convenções e Normalizações</w:t>
            </w:r>
          </w:p>
          <w:p w:rsidR="00000000" w:rsidDel="00000000" w:rsidP="00000000" w:rsidRDefault="00000000" w:rsidRPr="00000000">
            <w:pPr>
              <w:numPr>
                <w:ilvl w:val="2"/>
                <w:numId w:val="40"/>
              </w:numPr>
              <w:spacing w:after="0" w:before="0" w:line="240" w:lineRule="auto"/>
              <w:ind w:left="1224" w:hanging="504.00000000000006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Importância, conceitos e definições</w:t>
            </w: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 do desenho técnico.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2"/>
                <w:numId w:val="40"/>
              </w:numPr>
              <w:spacing w:after="0" w:before="0" w:line="240" w:lineRule="auto"/>
              <w:ind w:left="1224" w:hanging="504.00000000000006"/>
              <w:contextualSpacing w:val="0"/>
              <w:jc w:val="left"/>
              <w:rPr/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Instrumentos de desenho e seu manuseio (lápis, borracha, compasso, escalímetro, etc...)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2"/>
                <w:numId w:val="40"/>
              </w:numPr>
              <w:spacing w:after="0" w:before="0" w:line="240" w:lineRule="auto"/>
              <w:ind w:left="1224" w:hanging="504.00000000000006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Normas brasileiras (ABNT) aplicáveis ao desenho técnico.</w:t>
            </w:r>
          </w:p>
          <w:p w:rsidR="00000000" w:rsidDel="00000000" w:rsidP="00000000" w:rsidRDefault="00000000" w:rsidRPr="00000000">
            <w:pPr>
              <w:numPr>
                <w:ilvl w:val="2"/>
                <w:numId w:val="40"/>
              </w:numPr>
              <w:spacing w:after="0" w:before="0" w:line="240" w:lineRule="auto"/>
              <w:ind w:left="1224" w:hanging="504.00000000000006"/>
              <w:contextualSpacing w:val="0"/>
              <w:jc w:val="left"/>
              <w:rPr/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Padronização dos formatos de papel, Série 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2"/>
                <w:numId w:val="40"/>
              </w:numPr>
              <w:spacing w:after="0" w:before="0" w:line="240" w:lineRule="auto"/>
              <w:ind w:left="1224" w:hanging="504.00000000000006"/>
              <w:contextualSpacing w:val="0"/>
              <w:jc w:val="left"/>
              <w:rPr/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Técnicas de dobramento e arquivamento.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2"/>
                <w:numId w:val="40"/>
              </w:numPr>
              <w:spacing w:after="0" w:before="0" w:line="240" w:lineRule="auto"/>
              <w:ind w:left="1224" w:hanging="504.00000000000006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Linhas convencionais.</w:t>
            </w:r>
          </w:p>
          <w:p w:rsidR="00000000" w:rsidDel="00000000" w:rsidP="00000000" w:rsidRDefault="00000000" w:rsidRPr="00000000">
            <w:pPr>
              <w:numPr>
                <w:ilvl w:val="2"/>
                <w:numId w:val="40"/>
              </w:numPr>
              <w:spacing w:after="0" w:before="0" w:line="240" w:lineRule="auto"/>
              <w:ind w:left="1224" w:hanging="504.00000000000006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Caligrafia técnica.</w:t>
            </w:r>
          </w:p>
          <w:p w:rsidR="00000000" w:rsidDel="00000000" w:rsidP="00000000" w:rsidRDefault="00000000" w:rsidRPr="00000000">
            <w:pPr>
              <w:numPr>
                <w:ilvl w:val="2"/>
                <w:numId w:val="40"/>
              </w:numPr>
              <w:spacing w:after="0" w:before="0" w:line="240" w:lineRule="auto"/>
              <w:ind w:left="1224" w:hanging="504.00000000000006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Escalas dos desenhos.</w:t>
            </w:r>
          </w:p>
          <w:p w:rsidR="00000000" w:rsidDel="00000000" w:rsidP="00000000" w:rsidRDefault="00000000" w:rsidRPr="00000000">
            <w:pPr>
              <w:numPr>
                <w:ilvl w:val="2"/>
                <w:numId w:val="40"/>
              </w:numPr>
              <w:spacing w:after="0" w:before="0" w:line="240" w:lineRule="auto"/>
              <w:ind w:left="1224" w:hanging="504.00000000000006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Cotagem dos desenhos.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UNIDADE II – Projeções Ortogonais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UNIDADE III – Perspectivas</w:t>
            </w:r>
          </w:p>
          <w:p w:rsidR="00000000" w:rsidDel="00000000" w:rsidP="00000000" w:rsidRDefault="00000000" w:rsidRPr="00000000">
            <w:pPr>
              <w:numPr>
                <w:ilvl w:val="0"/>
                <w:numId w:val="42"/>
              </w:numPr>
              <w:spacing w:after="0" w:before="0" w:line="240" w:lineRule="auto"/>
              <w:ind w:left="1428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Perspectiva isométrica.</w:t>
            </w:r>
          </w:p>
          <w:p w:rsidR="00000000" w:rsidDel="00000000" w:rsidP="00000000" w:rsidRDefault="00000000" w:rsidRPr="00000000">
            <w:pPr>
              <w:numPr>
                <w:ilvl w:val="0"/>
                <w:numId w:val="42"/>
              </w:numPr>
              <w:spacing w:after="0" w:before="0" w:line="240" w:lineRule="auto"/>
              <w:ind w:left="1428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Perspectiva cavaleira.</w:t>
            </w:r>
          </w:p>
          <w:p w:rsidR="00000000" w:rsidDel="00000000" w:rsidP="00000000" w:rsidRDefault="00000000" w:rsidRPr="00000000">
            <w:pPr>
              <w:numPr>
                <w:ilvl w:val="0"/>
                <w:numId w:val="42"/>
              </w:numPr>
              <w:spacing w:after="0" w:before="0" w:line="240" w:lineRule="auto"/>
              <w:ind w:left="1428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Perspectiva cônica.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1068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DESBAS -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Desenho Básico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expositivas;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Demonstração com instrumentos de desenho.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Atividades práticas;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Orientação na elaboração de trabalhos.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Quadro branco; pincel; apagador; </w:t>
            </w:r>
            <w:r w:rsidDel="00000000" w:rsidR="00000000" w:rsidRPr="00000000">
              <w:rPr>
                <w:i w:val="1"/>
                <w:rtl w:val="0"/>
              </w:rPr>
              <w:t xml:space="preserve">data show</w:t>
            </w:r>
            <w:r w:rsidDel="00000000" w:rsidR="00000000" w:rsidRPr="00000000">
              <w:rPr>
                <w:rtl w:val="0"/>
              </w:rPr>
              <w:t xml:space="preserve">; computador; software Power Point.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Prova individual dos conhecimentos teóricos; trabalhos individuais e/ou em grupo relacionados aos conhecimentos teórico-práticos, feitos em sala de aula.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0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FRENCH, Tomás E. &amp; VIERCK, Charles J.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Desenho Técnico e Tecnologia Gráfica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5ª Edição. São Paulo: Editora Globo, 1995.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MONTENEGRO, Gildo A.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Perspectiva dos Profissionais: Sombras, Insolação, Axonometria.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1ª Edição. São Paulo: Editora Edgard Blucher, 2001.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MONTENEGRO, Gildo A.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Desenho Arquitetônico.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4ª Edição. São Paulo: Editora Edgard Blucher, 2001.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FERREIRA, Patrícia.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Desenho de Arquitetura.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Rio de Janeiro: Ed Ao Livro Técnico, 2001.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MACHADO, Ardevan. </w:t>
            </w:r>
            <w:r w:rsidDel="00000000" w:rsidR="00000000" w:rsidRPr="00000000">
              <w:rPr>
                <w:b w:val="1"/>
                <w:rtl w:val="0"/>
              </w:rPr>
              <w:t xml:space="preserve">Perspectiva - Cônica, Cavaleira, Axonométrica</w:t>
            </w:r>
            <w:r w:rsidDel="00000000" w:rsidR="00000000" w:rsidRPr="00000000">
              <w:rPr>
                <w:rtl w:val="0"/>
              </w:rPr>
              <w:t xml:space="preserve">. 5ª Edição, São Paulo: Pini Editora,1988.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36" name="image47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47.jp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pStyle w:val="Heading1"/>
        <w:tabs>
          <w:tab w:val="left" w:pos="5295"/>
        </w:tabs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 xml:space="preserve">    </w:t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259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Resistência dos Materiais 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40h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260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PROFESSOR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Bruno de Athayde Prata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sz w:val="24"/>
          <w:szCs w:val="24"/>
          <w:rtl w:val="0"/>
        </w:rPr>
        <w:t xml:space="preserve">Data: 23/12/2010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61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360" w:lineRule="auto"/>
              <w:ind w:left="357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Conceitos fundamentais. Princípios da dinâmica. Atrito. Estática do ponto material e do corpo rígido. Centro de gravidade. Momento de inércia.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72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Identificar os esforços atuantes nas estruturas;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72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Compreender as condições que estabelecem o equilíbrio dos corpos;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720" w:right="0" w:hanging="360"/>
              <w:contextualSpacing w:val="0"/>
              <w:jc w:val="both"/>
              <w:rPr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Avaliar o comportamento das estruturas quando submetidas aos diferentes esforços mecânicos.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Determinar as reações de apoio e diagramas, de acordo com as cargas aplicadas;</w:t>
            </w:r>
          </w:p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Reconhecer os princípios fundamentais da estática nos exemplos apresentados;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Analisar a tensão e a deformação em vigas;</w:t>
            </w:r>
          </w:p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Determinar as características geométricas de figuras planas.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Dinâmica;</w:t>
            </w:r>
          </w:p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Estática.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b w:val="1"/>
        </w:rPr>
        <w:sectPr>
          <w:type w:val="continuous"/>
          <w:pgSz w:h="11906" w:w="16838"/>
          <w:pgMar w:bottom="1701" w:top="1701" w:left="1417" w:right="1417" w:head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62"/>
        <w:tblW w:w="678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788"/>
        <w:tblGridChange w:id="0">
          <w:tblGrid>
            <w:gridCol w:w="6788"/>
          </w:tblGrid>
        </w:tblGridChange>
      </w:tblGrid>
      <w:tr>
        <w:trPr>
          <w:trHeight w:val="8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CONCEITOS FUNDAMENTAIS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Módulo, direção e sentido;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Grandeza física escalar;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Grandeza física vetorial;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Produto escalar e produto vetorial;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Algarismos significativos.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360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PRINCÍPIOS DA DINÂMICA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Conceito de Força;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Força resultante;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Equilíbrio de uma partícula;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 Princípio da Inércia (1ª. Lei de Newton);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 Princípio fundamental da Dinâmica (2ª. Lei de Newton);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 Princípio da ação e reação (3ª. Lei de Newton).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92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ATRITO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Conceituação de atrito;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Atrito estático e cinético;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Lei do atrito.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92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ESTÁTICA DO PONTO MATERIAL E DO CORPO RÍGIDO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360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MOMENTO ESTÁTICO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92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CENTRO DE GRAVIDADE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MOMENTO DE INÉRCIA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360" w:lineRule="auto"/>
              <w:ind w:left="792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0" w:before="0" w:lineRule="auto"/>
        <w:contextualSpacing w:val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b w:val="1"/>
        </w:rPr>
        <w:sectPr>
          <w:type w:val="continuous"/>
          <w:pgSz w:h="11906" w:w="16838"/>
          <w:pgMar w:bottom="1701" w:top="1701" w:left="1417" w:right="1417" w:header="0"/>
          <w:cols w:equalWidth="0" w:num="2">
            <w:col w:space="708" w:w="6648"/>
            <w:col w:space="0" w:w="6648"/>
          </w:cols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63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FIS1 – Física do primeiro semestre.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64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5"/>
        <w:gridCol w:w="4715"/>
        <w:tblGridChange w:id="0">
          <w:tblGrid>
            <w:gridCol w:w="4714"/>
            <w:gridCol w:w="4715"/>
            <w:gridCol w:w="4715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expositivas sobre o conteúdo abordado com utilização de quadro negro e eventualmente de recursos de informática.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Quadro branco, pincel, projetor de multimídia;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Computador.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Calculadora científica.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Será realizada de maneira contínua, portanto inserida no processo ensino-aprendizagem.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Os instrumentos de avaliação serão: provas e trabalhos sobre temáticas inerentes aos materiais estudados na construção civil.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65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MARGARIDO, Aluízio Fontana. Fundamentos de estruturas: um programa para arquitetos e engenheiros que iniciam no estudo das estruturas. Ed. Zigurate. 2001. 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BOTELHO, Manoel Henrique Campos. Resistência dos Materiais para ler e gostar: um texto curricular. Ed. Studio Nobel.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SUSSEKIND, José Carlos. Curso de Análise Estrutural Vol. 1. Ed. Globo.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BEER, F. P.; JOHNSTON Jr.; EISENBERG, E. R. Mecânica vetorial para engenheiros: estática. Ed. McGraw Hill. 7ª Edição.  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BEER, F. P.; JOHNSTON Jr.; EISENBERG, E. R. Resistência dos materiais. Ed. Makron Books.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HIBBELER, R. C. Resistência dos materiais. Ed. Pearson. 5ª Edição. 2004. 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37" name="image48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48.jp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pStyle w:val="Heading1"/>
        <w:tabs>
          <w:tab w:val="left" w:pos="5295"/>
        </w:tabs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   </w:t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266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AUTOCAD BÁSICO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40h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267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Karinna Ugulino de Araújo Maranhão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sz w:val="24"/>
          <w:szCs w:val="24"/>
          <w:rtl w:val="0"/>
        </w:rPr>
        <w:t xml:space="preserve">Data: 23/12/2010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68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Arquivos de desenho no AutoCad; Ferramentas de desenho; Visualização de objetos; Criação de objetos; Propriedades de objetos; Modificação de objetos; Utilização de bibliotecas; Configuração de estilos e de preferências; Recursos Auxiliares; Dimensionamento; Atributos de desenho; Preparação de Layouts para plotagem; Plotagem.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 realização, utilizando programas de desenho auxiliado por computador, de tarefas relacionadas à elaboração e edição de desenhos;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 realização, utilizando programas de desenho auxiliado por computador, de tarefas relacionadas à elaboração e edição de blocos de desenhos;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 realização, utilizando programas de desenho auxiliado por computador, de tarefas relacionadas à inserção de margens, legendas e definição de escalas;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 realização, utilizando programas de desenho auxiliado por computador, de tarefas relacionadas à impressão de arquivos.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 reconhecimento e a utilização dos principais periféricos comumente usados em programas para escritórios;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 realização de tarefas ligadas à criação e manipulação de arquivos;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Os reconhecimentos técnicos de desenho.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69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5"/>
        <w:gridCol w:w="4715"/>
        <w:tblGridChange w:id="0">
          <w:tblGrid>
            <w:gridCol w:w="4714"/>
            <w:gridCol w:w="4715"/>
            <w:gridCol w:w="4715"/>
          </w:tblGrid>
        </w:tblGridChange>
      </w:tblGrid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</w:p>
        </w:tc>
      </w:tr>
      <w:tr>
        <w:trPr>
          <w:trHeight w:val="504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UNIDADE I – Os Primeiros Passos</w:t>
            </w:r>
          </w:p>
          <w:p w:rsidR="00000000" w:rsidDel="00000000" w:rsidP="00000000" w:rsidRDefault="00000000" w:rsidRPr="00000000">
            <w:pPr>
              <w:numPr>
                <w:ilvl w:val="0"/>
                <w:numId w:val="150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Introdução ao AutoCAD: História, Evolução, Área de Trabalho</w:t>
            </w:r>
          </w:p>
          <w:p w:rsidR="00000000" w:rsidDel="00000000" w:rsidP="00000000" w:rsidRDefault="00000000" w:rsidRPr="00000000">
            <w:pPr>
              <w:numPr>
                <w:ilvl w:val="0"/>
                <w:numId w:val="150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Arquivos de desenho no AutoCAD: New, Open, Save, Save As, Exit. </w:t>
            </w:r>
          </w:p>
          <w:p w:rsidR="00000000" w:rsidDel="00000000" w:rsidP="00000000" w:rsidRDefault="00000000" w:rsidRPr="00000000">
            <w:pPr>
              <w:numPr>
                <w:ilvl w:val="0"/>
                <w:numId w:val="150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Configuração de Preferências: Unidade de Trabalho, Limites para área de Desenho, Drafting Setting, Options.</w:t>
            </w:r>
          </w:p>
          <w:p w:rsidR="00000000" w:rsidDel="00000000" w:rsidP="00000000" w:rsidRDefault="00000000" w:rsidRPr="00000000">
            <w:pPr>
              <w:numPr>
                <w:ilvl w:val="0"/>
                <w:numId w:val="150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Sistemas de Coordenadas do AutoCAD: Absoluta, Relativa e Polar</w:t>
            </w:r>
          </w:p>
          <w:p w:rsidR="00000000" w:rsidDel="00000000" w:rsidP="00000000" w:rsidRDefault="00000000" w:rsidRPr="00000000">
            <w:pPr>
              <w:numPr>
                <w:ilvl w:val="0"/>
                <w:numId w:val="150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Visualização de Objetos: Redraw, Regen, Zoom, Pan, Aerial View. 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UNIDADE II – Criando e Configurando</w:t>
            </w:r>
          </w:p>
          <w:p w:rsidR="00000000" w:rsidDel="00000000" w:rsidP="00000000" w:rsidRDefault="00000000" w:rsidRPr="00000000">
            <w:pPr>
              <w:numPr>
                <w:ilvl w:val="0"/>
                <w:numId w:val="149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Criação de Objetos: Line, Ray, Construction Line, Multiline, Polyline, Polygon, Rectangle, Arc, Cicle, Donut, Spline, Ellipse, Point, Text, Hachuras. </w:t>
            </w:r>
          </w:p>
          <w:p w:rsidR="00000000" w:rsidDel="00000000" w:rsidP="00000000" w:rsidRDefault="00000000" w:rsidRPr="00000000">
            <w:pPr>
              <w:numPr>
                <w:ilvl w:val="0"/>
                <w:numId w:val="149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Seleção de elementos.</w:t>
            </w:r>
          </w:p>
          <w:p w:rsidR="00000000" w:rsidDel="00000000" w:rsidP="00000000" w:rsidRDefault="00000000" w:rsidRPr="00000000">
            <w:pPr>
              <w:numPr>
                <w:ilvl w:val="0"/>
                <w:numId w:val="149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Modificação de Objetos: Erase, Copy, Mirror, Offset, Array, Move, Rotate, Scale, Stretch, Lengthen, Trim, Extend, Break, Chamfer, Fillet, Explode, Edit Hatch, Edit Polyline, Edit Spline, Edit Multiline, Edit Text, Desfazer Comando</w:t>
            </w:r>
          </w:p>
          <w:p w:rsidR="00000000" w:rsidDel="00000000" w:rsidP="00000000" w:rsidRDefault="00000000" w:rsidRPr="00000000">
            <w:pPr>
              <w:numPr>
                <w:ilvl w:val="0"/>
                <w:numId w:val="149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Propriedades de Objetos: Conceito de Layer, Configuração do Layer Corrente, Layer Previous, Menu de Gerenciamento de Layers, Gerenciamento de cores, Gerenciamento do linetype, Configurar o linetype, Configurar o lineweights, Transferir Propriedades de Objetos, Alterar Propriedades de Objetos. </w:t>
            </w:r>
          </w:p>
          <w:p w:rsidR="00000000" w:rsidDel="00000000" w:rsidP="00000000" w:rsidRDefault="00000000" w:rsidRPr="00000000">
            <w:pPr>
              <w:numPr>
                <w:ilvl w:val="0"/>
                <w:numId w:val="149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Blocos: Definição de Bloco, Criação de Bloco. Inserção de Bloco. 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UNIDADE III – Ferramentas de auxílio</w:t>
            </w:r>
          </w:p>
          <w:p w:rsidR="00000000" w:rsidDel="00000000" w:rsidP="00000000" w:rsidRDefault="00000000" w:rsidRPr="00000000">
            <w:pPr>
              <w:numPr>
                <w:ilvl w:val="0"/>
                <w:numId w:val="140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Recursos Auxiliares: Comando CAL, Comandos de consulta – INQUIRY. </w:t>
            </w:r>
          </w:p>
          <w:p w:rsidR="00000000" w:rsidDel="00000000" w:rsidP="00000000" w:rsidRDefault="00000000" w:rsidRPr="00000000">
            <w:pPr>
              <w:numPr>
                <w:ilvl w:val="0"/>
                <w:numId w:val="140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Informações sobre o desenho: Drawing Properties, Drawing Utilities, Tempo, Status. </w:t>
            </w:r>
          </w:p>
          <w:p w:rsidR="00000000" w:rsidDel="00000000" w:rsidP="00000000" w:rsidRDefault="00000000" w:rsidRPr="00000000">
            <w:pPr>
              <w:numPr>
                <w:ilvl w:val="0"/>
                <w:numId w:val="140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Dimensionamento: Componentes de uma Dimensão, Estilos de Dimensão. </w:t>
            </w:r>
          </w:p>
          <w:p w:rsidR="00000000" w:rsidDel="00000000" w:rsidP="00000000" w:rsidRDefault="00000000" w:rsidRPr="00000000">
            <w:pPr>
              <w:numPr>
                <w:ilvl w:val="0"/>
                <w:numId w:val="140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Layouts: Paper Space, Model Space e Viewports.</w:t>
            </w:r>
          </w:p>
          <w:p w:rsidR="00000000" w:rsidDel="00000000" w:rsidP="00000000" w:rsidRDefault="00000000" w:rsidRPr="00000000">
            <w:pPr>
              <w:numPr>
                <w:ilvl w:val="0"/>
                <w:numId w:val="140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Plotagem.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 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DESBAS -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Desenho Básico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expositivas;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Discussões em sala de aula;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Atividades práticas no laboratório de informática;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Orientação na elaboração de trabalhos.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Quadro branco; pincel; apagador; </w:t>
            </w:r>
            <w:r w:rsidDel="00000000" w:rsidR="00000000" w:rsidRPr="00000000">
              <w:rPr>
                <w:i w:val="1"/>
                <w:rtl w:val="0"/>
              </w:rPr>
              <w:t xml:space="preserve">data show</w:t>
            </w:r>
            <w:r w:rsidDel="00000000" w:rsidR="00000000" w:rsidRPr="00000000">
              <w:rPr>
                <w:rtl w:val="0"/>
              </w:rPr>
              <w:t xml:space="preserve">; micro computadores; software Power Point e AutoCAD.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Avaliação teórica e/ou prática, acompanhamento da execução de exercícios em sala de aula, assiduidade e participação.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0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LIMA, cláudia Campos.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Estudo dirigido de AutoCAD 2006.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São Paulo: Editora Érica. 2005.</w:t>
              <w:br w:type="textWrapping"/>
              <w:br w:type="textWrapping"/>
              <w:t xml:space="preserve">MATSUMOTO, Elia Yathie.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AutoCAD 2005 - Guia prático 2D &amp; 3D.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São Paulo: Editora Érica. 2004.</w:t>
              <w:br w:type="textWrapping"/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HARRINGTON, David.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Desvendando o AutoCAD 2005.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1ª ed. Makron, 2005.</w:t>
              <w:br w:type="textWrapping"/>
              <w:br w:type="textWrapping"/>
              <w:t xml:space="preserve">JUSTI, Alessandra Bernstein, JUSTI, Alexander.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AutoCAD 2006 3D.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1ª ed. Brasport, 2005.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FIALHO, Arivelto Bustamante.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AutoCAD 2004 - Teoria e prática.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São Paulo: Editora Érica. 2004.</w:t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spacing w:after="0" w:before="0" w:line="240" w:lineRule="auto"/>
        <w:ind w:left="432" w:hanging="432"/>
        <w:contextualSpacing w:val="0"/>
        <w:jc w:val="left"/>
        <w:rPr>
          <w:b w:val="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38" name="image49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49.jp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pStyle w:val="Heading1"/>
        <w:tabs>
          <w:tab w:val="left" w:pos="5295"/>
        </w:tabs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   </w:t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270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PROJETO ARQUITETÔNICO 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40h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271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Karinna Ugulino de Araújo Maranhão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Data: 23/12/2010</w:t>
      </w:r>
    </w:p>
    <w:p w:rsidR="00000000" w:rsidDel="00000000" w:rsidP="00000000" w:rsidRDefault="00000000" w:rsidRPr="00000000">
      <w:pPr>
        <w:ind w:left="5664" w:firstLine="0"/>
        <w:contextualSpacing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72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Conceitos fundamentais do Projeto Arquitetônico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Etapas do Projeto de Arquitetura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Partes e Convenções de um Projeto Arquitetônico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Análise de um Projeto de Arquitetura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Projeto Arquitetônico de uma residência unifamiliar térrea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Utilizar os meios representativos de um projeto arquitetônico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Obter noções de distribuição e dimensionamento de espaços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Conhecer as etapas de um projeto arquitetônico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Aplicar elementos básicos de desenho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Aplicar as normas técnicas de Desenho nas representações gráficas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73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</w:p>
        </w:tc>
      </w:tr>
      <w:tr>
        <w:trPr>
          <w:trHeight w:val="50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UNIDADE I – Conceitos fundamentais do Projeto Arquitetônico</w:t>
            </w:r>
          </w:p>
          <w:p w:rsidR="00000000" w:rsidDel="00000000" w:rsidP="00000000" w:rsidRDefault="00000000" w:rsidRPr="00000000">
            <w:pPr>
              <w:numPr>
                <w:ilvl w:val="0"/>
                <w:numId w:val="139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Projeto Arquitetônico: Conceito e finalidade</w:t>
            </w:r>
          </w:p>
          <w:p w:rsidR="00000000" w:rsidDel="00000000" w:rsidP="00000000" w:rsidRDefault="00000000" w:rsidRPr="00000000">
            <w:pPr>
              <w:numPr>
                <w:ilvl w:val="0"/>
                <w:numId w:val="139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 Uso e o sítio dos Edifícios. </w:t>
            </w:r>
          </w:p>
          <w:p w:rsidR="00000000" w:rsidDel="00000000" w:rsidP="00000000" w:rsidRDefault="00000000" w:rsidRPr="00000000">
            <w:pPr>
              <w:numPr>
                <w:ilvl w:val="0"/>
                <w:numId w:val="139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Instrumentos do Projeto de Arquitetura.</w:t>
            </w:r>
          </w:p>
          <w:p w:rsidR="00000000" w:rsidDel="00000000" w:rsidP="00000000" w:rsidRDefault="00000000" w:rsidRPr="00000000">
            <w:pPr>
              <w:numPr>
                <w:ilvl w:val="0"/>
                <w:numId w:val="139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Partido Arquitetônico</w:t>
            </w:r>
          </w:p>
          <w:p w:rsidR="00000000" w:rsidDel="00000000" w:rsidP="00000000" w:rsidRDefault="00000000" w:rsidRPr="00000000">
            <w:pPr>
              <w:numPr>
                <w:ilvl w:val="0"/>
                <w:numId w:val="139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Etapas do Projeto de Arquitetura: Estudo Preliminar, Anteprojeto e Projeto executivo. 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UNIDADE II – Partes e Convenções de um Projeto Arquitetônico</w:t>
            </w:r>
          </w:p>
          <w:p w:rsidR="00000000" w:rsidDel="00000000" w:rsidP="00000000" w:rsidRDefault="00000000" w:rsidRPr="00000000">
            <w:pPr>
              <w:numPr>
                <w:ilvl w:val="0"/>
                <w:numId w:val="142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Planta baixa</w:t>
            </w:r>
          </w:p>
          <w:p w:rsidR="00000000" w:rsidDel="00000000" w:rsidP="00000000" w:rsidRDefault="00000000" w:rsidRPr="00000000">
            <w:pPr>
              <w:numPr>
                <w:ilvl w:val="0"/>
                <w:numId w:val="142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Cortes</w:t>
            </w:r>
          </w:p>
          <w:p w:rsidR="00000000" w:rsidDel="00000000" w:rsidP="00000000" w:rsidRDefault="00000000" w:rsidRPr="00000000">
            <w:pPr>
              <w:numPr>
                <w:ilvl w:val="0"/>
                <w:numId w:val="142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Fachadas</w:t>
            </w:r>
          </w:p>
          <w:p w:rsidR="00000000" w:rsidDel="00000000" w:rsidP="00000000" w:rsidRDefault="00000000" w:rsidRPr="00000000">
            <w:pPr>
              <w:numPr>
                <w:ilvl w:val="0"/>
                <w:numId w:val="142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Planta de situação</w:t>
            </w:r>
          </w:p>
          <w:p w:rsidR="00000000" w:rsidDel="00000000" w:rsidP="00000000" w:rsidRDefault="00000000" w:rsidRPr="00000000">
            <w:pPr>
              <w:numPr>
                <w:ilvl w:val="0"/>
                <w:numId w:val="142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Planta de locação e coberta</w:t>
            </w:r>
          </w:p>
          <w:p w:rsidR="00000000" w:rsidDel="00000000" w:rsidP="00000000" w:rsidRDefault="00000000" w:rsidRPr="00000000">
            <w:pPr>
              <w:numPr>
                <w:ilvl w:val="0"/>
                <w:numId w:val="142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Outros desenhos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UNIDADE III – Representações Gráficas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41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Paredes</w:t>
            </w:r>
          </w:p>
          <w:p w:rsidR="00000000" w:rsidDel="00000000" w:rsidP="00000000" w:rsidRDefault="00000000" w:rsidRPr="00000000">
            <w:pPr>
              <w:numPr>
                <w:ilvl w:val="0"/>
                <w:numId w:val="141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Pisos</w:t>
            </w:r>
          </w:p>
          <w:p w:rsidR="00000000" w:rsidDel="00000000" w:rsidP="00000000" w:rsidRDefault="00000000" w:rsidRPr="00000000">
            <w:pPr>
              <w:numPr>
                <w:ilvl w:val="0"/>
                <w:numId w:val="141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Tetos</w:t>
            </w:r>
          </w:p>
          <w:p w:rsidR="00000000" w:rsidDel="00000000" w:rsidP="00000000" w:rsidRDefault="00000000" w:rsidRPr="00000000">
            <w:pPr>
              <w:numPr>
                <w:ilvl w:val="0"/>
                <w:numId w:val="141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Esquadrias</w:t>
            </w:r>
          </w:p>
          <w:p w:rsidR="00000000" w:rsidDel="00000000" w:rsidP="00000000" w:rsidRDefault="00000000" w:rsidRPr="00000000">
            <w:pPr>
              <w:numPr>
                <w:ilvl w:val="0"/>
                <w:numId w:val="141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Móveis e louças</w:t>
            </w:r>
          </w:p>
          <w:p w:rsidR="00000000" w:rsidDel="00000000" w:rsidP="00000000" w:rsidRDefault="00000000" w:rsidRPr="00000000">
            <w:pPr>
              <w:numPr>
                <w:ilvl w:val="0"/>
                <w:numId w:val="141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Materiais</w:t>
            </w:r>
          </w:p>
          <w:p w:rsidR="00000000" w:rsidDel="00000000" w:rsidP="00000000" w:rsidRDefault="00000000" w:rsidRPr="00000000">
            <w:pPr>
              <w:numPr>
                <w:ilvl w:val="0"/>
                <w:numId w:val="141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Símbolos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UNIDADE IV – Projeto de Edifício Unifamiliar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44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Análise de um Projeto de Arquitetura</w:t>
            </w:r>
          </w:p>
          <w:p w:rsidR="00000000" w:rsidDel="00000000" w:rsidP="00000000" w:rsidRDefault="00000000" w:rsidRPr="00000000">
            <w:pPr>
              <w:numPr>
                <w:ilvl w:val="0"/>
                <w:numId w:val="144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Projeto Arquitetônico de uma residência Unifamiliar térrea.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DESTEC -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Desenho Técnico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74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5"/>
        <w:gridCol w:w="4715"/>
        <w:tblGridChange w:id="0">
          <w:tblGrid>
            <w:gridCol w:w="4714"/>
            <w:gridCol w:w="4715"/>
            <w:gridCol w:w="4715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expositivas;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Discussões em sala de aula;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Atividades práticas no laboratório de informática;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Orientação na elaboração de trabalhos.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Quadro branco; pincel; apagador; </w:t>
            </w:r>
            <w:r w:rsidDel="00000000" w:rsidR="00000000" w:rsidRPr="00000000">
              <w:rPr>
                <w:i w:val="1"/>
                <w:rtl w:val="0"/>
              </w:rPr>
              <w:t xml:space="preserve">data show</w:t>
            </w:r>
            <w:r w:rsidDel="00000000" w:rsidR="00000000" w:rsidRPr="00000000">
              <w:rPr>
                <w:rtl w:val="0"/>
              </w:rPr>
              <w:t xml:space="preserve">; micro computadores; software Power Point e AutoCAD.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Avaliação teórica e/ou prática, acompanhamento da execução de exercícios em sala de aula, assiduidade e participação.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75"/>
        <w:tblW w:w="1407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074"/>
        <w:tblGridChange w:id="0">
          <w:tblGrid>
            <w:gridCol w:w="1407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DAGOSTINO, FRANK R.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Desenho arquitetônico contemporâneo.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São Paulo: Editora Hemus, 2004.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NEUFERT, Ernst ; NEUFERT, Peter 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Arte de projetar em Arquitetura.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17ª edição. Barcelona: Editorial Gustavo Gili, 2004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MONTENEGRO, G.A.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Desenho arquitetônico.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3 ed. São Paulo: Edgard Blúcher. 158p.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OBERG, L.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Desenho Arquitetônico.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22ª ed., Rio de Janeiro: Editora ao Livro Técnico. 156p.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SILVA, E.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Uma Introdução ao Projeto Arquitetônico.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2. Ed. Porto alegre: Edit. Da Universidade UFRGS, 1998.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CHING, F.D..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Dicionario Visual De Arquitetura.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ed. Tradução de: Júlio Fisher. São Paulo: Martins Fontes, 2000.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39" name="image50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50.jp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pStyle w:val="Heading1"/>
        <w:tabs>
          <w:tab w:val="left" w:pos="5295"/>
        </w:tabs>
        <w:spacing w:after="0" w:before="0" w:line="240" w:lineRule="auto"/>
        <w:ind w:left="432" w:firstLine="0"/>
        <w:contextualSpacing w:val="0"/>
        <w:rPr/>
      </w:pPr>
      <w:r w:rsidDel="00000000" w:rsidR="00000000" w:rsidRPr="00000000">
        <w:rPr>
          <w:rtl w:val="0"/>
        </w:rPr>
        <w:t xml:space="preserve">   </w:t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ind w:left="720" w:firstLine="0"/>
        <w:contextualSpacing w:val="0"/>
        <w:jc w:val="center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276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86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AUTOCAD APLICADO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40h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277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Karinna Ugulino de Araújo Maranhão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sz w:val="24"/>
          <w:szCs w:val="24"/>
          <w:rtl w:val="0"/>
        </w:rPr>
        <w:t xml:space="preserve">Data: 23/12/2010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tbl>
      <w:tblPr>
        <w:tblStyle w:val="Table278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 disciplina abordará sobre Noções de CAD 3D aplicado ao desenvolvimento de projetos de edificações.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Inserção de coordenadas em três dimensões;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 conhecimento de diversos modos de visualização em três dimensões;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 realização, utilizando programas de desenho auxiliado por computador, de tarefas relacionadas à elaboração e edição de sólidos;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Construção de uma maquete eletrônica.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 reconhecimento e a utilização dos periféricos comumente usados em programas de desenho auxiliado por computador;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 utilização de recursos computacionais (software de desenho auxiliado por computador), como ferramenta de auxílio ao desenho de projetos de construção civil.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279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</w:p>
        </w:tc>
      </w:tr>
      <w:tr>
        <w:trPr>
          <w:trHeight w:val="50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1. O Sistema de Coordenadas 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1.1. Coordenadas Cartesianas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1.2. Coordenadas Cilíndricas relativas 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1.3. Coordenadas Esféricas relativas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2. Modos de Visualização 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2.1. O Sistema de Coordenadas do Usuário (UCS)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2.2. O Comando VIEW 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2.3. Orbit 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2.4. Visual Styles (Shademode) 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3. Sólidos 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3.1. Sólidos gerados por Extrusão 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3.2. Sólidos gerados por Revolução 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3.3. Operações de Edição de Sólidos 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4. Operações em 3D 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4.1. 3D Move 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4.2. 3D Rotate 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4.3. 3D Align 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4.4. 3D Array 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4.5. 3D Mirror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4.6. Slice 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4.7. Section plane 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5. Editando Faces e Arestas 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6. Renderização 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7. O passo a passo da maquete eletrônica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CADB -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CAD Básico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80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5"/>
        <w:gridCol w:w="4715"/>
        <w:tblGridChange w:id="0">
          <w:tblGrid>
            <w:gridCol w:w="4714"/>
            <w:gridCol w:w="4715"/>
            <w:gridCol w:w="4715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expositivas;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Discussões em sala de aula;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Atividades práticas no laboratório de informática;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Orientação na elaboração de trabalhos.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Quadro branco; pincel; apagador; </w:t>
            </w:r>
            <w:r w:rsidDel="00000000" w:rsidR="00000000" w:rsidRPr="00000000">
              <w:rPr>
                <w:i w:val="1"/>
                <w:rtl w:val="0"/>
              </w:rPr>
              <w:t xml:space="preserve">data show</w:t>
            </w:r>
            <w:r w:rsidDel="00000000" w:rsidR="00000000" w:rsidRPr="00000000">
              <w:rPr>
                <w:rtl w:val="0"/>
              </w:rPr>
              <w:t xml:space="preserve">; micro computadores; software Power Point e AutoCAD.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Avaliação teórica e/ou prática, acompanhamento da execução de exercícios em sala de aula, assiduidade e participação.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0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LIMA, cláudia Campos.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Estudo dirigido de AutoCAD 2006.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São Paulo: Editora Érica. 2005.</w:t>
              <w:br w:type="textWrapping"/>
              <w:br w:type="textWrapping"/>
              <w:t xml:space="preserve">MATSUMOTO, Elia Yathie.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AutoCAD 2005 - Guia prático 2D &amp; 3D.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São Paulo: Editora Érica. 2004.</w:t>
              <w:br w:type="textWrapping"/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HARRINGTON, David.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Desvendando o AutoCAD 2005.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1ª ed. Makron, 2005.</w:t>
              <w:br w:type="textWrapping"/>
              <w:br w:type="textWrapping"/>
              <w:t xml:space="preserve">JUSTI, Alessandra Bernstein, JUSTI, Alexander.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AutoCAD 2006 3D.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1ª ed. Brasport, 2005.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FIALHO, Arivelto Bustamante.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AutoCAD 2004 - Teoria e prática.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São Paulo: Editora Érica. 2004.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40" name="image51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51.jp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tabs>
          <w:tab w:val="left" w:pos="708"/>
        </w:tabs>
        <w:spacing w:after="0" w:before="0" w:line="240" w:lineRule="auto"/>
        <w:contextualSpacing w:val="0"/>
        <w:rPr>
          <w:b w:val="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tabs>
          <w:tab w:val="left" w:pos="5295"/>
        </w:tabs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 xml:space="preserve">    </w:t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281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Elementos de Mecânica dos Fluidos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40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282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Francisco Alves da Silva Júnior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sz w:val="24"/>
          <w:szCs w:val="24"/>
          <w:rtl w:val="0"/>
        </w:rPr>
        <w:t xml:space="preserve">Data: 23/12/2010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283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36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disciplina desenvolverá conceitos básicos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 HIDRÁULICA, contemplando os conceitos de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Hidrostática e Hidrodinámica, vinculadas aos conceitos dos sistemas prediais de água fria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para que o aluno possa entender o funcionamento das instalações hidrossanitárias.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72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Identificar os componentes e os princípios de funcionamento dos sistemas prediais de água fria, de esgoto sanitário e sua disposição final e de drenagem pluvial;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72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Classificar a forma de transporte de água;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360" w:lineRule="auto"/>
              <w:ind w:left="720" w:right="0" w:hanging="360"/>
              <w:contextualSpacing w:val="0"/>
              <w:jc w:val="both"/>
              <w:rPr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Conceber espacialmente sistemas prediais hidrossanitários compatíveis entre si e com os demais projetos.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72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Analisar o funcionamento das águas frias e servidas no interior das tubulações;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72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Compreender as diversas propriedades envolvidas na mecânica de transporte tubular das águas limpas e servidas.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72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Caracterizar, reconhecer e selecionar os diversos tipos de aparelhos sanitários;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72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Compreender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 funcionamento das instalações de água e esgoto, nos aparelhos de uso domésticos em edificações.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b w:val="1"/>
          <w:sz w:val="24"/>
          <w:szCs w:val="24"/>
        </w:rPr>
        <w:sectPr>
          <w:type w:val="continuous"/>
          <w:pgSz w:h="11906" w:w="16838"/>
          <w:pgMar w:bottom="1701" w:top="1701" w:left="1417" w:right="1417" w:header="0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84"/>
        <w:tblW w:w="678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788"/>
        <w:tblGridChange w:id="0">
          <w:tblGrid>
            <w:gridCol w:w="6788"/>
          </w:tblGrid>
        </w:tblGridChange>
      </w:tblGrid>
      <w:tr>
        <w:trPr>
          <w:trHeight w:val="88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NOÇÕES DE HIDRÁULICA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Hidrostática: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2"/>
                <w:numId w:val="1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24" w:right="0" w:hanging="504.00000000000006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Esforços de superfície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3"/>
                <w:numId w:val="1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28" w:right="0" w:hanging="648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Tensão de cisalhamento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3"/>
                <w:numId w:val="1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28" w:right="0" w:hanging="648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Tensão normal ou pressão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2"/>
                <w:numId w:val="1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24" w:right="0" w:hanging="504.00000000000006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Fluido Newtoniano e não newtoniano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2"/>
                <w:numId w:val="1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24" w:right="0" w:hanging="504.00000000000006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Viscosidade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2"/>
                <w:numId w:val="1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24" w:right="0" w:hanging="504.00000000000006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Lei de Newton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2"/>
                <w:numId w:val="1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24" w:right="0" w:hanging="504.00000000000006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Massa específica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2"/>
                <w:numId w:val="1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24" w:right="0" w:hanging="504.00000000000006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Peso específico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2"/>
                <w:numId w:val="1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24" w:right="0" w:hanging="504.00000000000006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Pressão;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2"/>
                <w:numId w:val="1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24" w:right="0" w:hanging="504.00000000000006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Lei de Pascal,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2"/>
                <w:numId w:val="1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24" w:right="0" w:hanging="504.00000000000006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Lei de Stevin,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2"/>
                <w:numId w:val="1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24" w:right="0" w:hanging="504.00000000000006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Pressão atmosférica,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2"/>
                <w:numId w:val="1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24" w:right="0" w:hanging="504.00000000000006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Pressão efetiva e pressão absoluta;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Hidrodinámica: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2"/>
                <w:numId w:val="1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24" w:right="0" w:hanging="504.00000000000006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Vazão,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2"/>
                <w:numId w:val="1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24" w:right="0" w:hanging="504.00000000000006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Velocidade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2"/>
                <w:numId w:val="1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24" w:right="0" w:hanging="504.00000000000006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Trabalho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2"/>
                <w:numId w:val="1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24" w:right="0" w:hanging="504.00000000000006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Potência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2"/>
                <w:numId w:val="1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24" w:right="0" w:hanging="504.00000000000006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Energia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2"/>
                <w:numId w:val="1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24" w:right="0" w:hanging="504.00000000000006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Rendimento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2"/>
                <w:numId w:val="1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24" w:right="0" w:hanging="504.00000000000006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Equação da continuidade,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2"/>
                <w:numId w:val="1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24" w:right="0" w:hanging="504.00000000000006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Equação de Bernoulli,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2"/>
                <w:numId w:val="1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24" w:right="0" w:hanging="504.00000000000006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Perdas de carga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3"/>
                <w:numId w:val="1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28" w:right="0" w:hanging="648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Tipos de peças, tubos e conexões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2"/>
                <w:numId w:val="1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24" w:right="0" w:hanging="504.00000000000006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Condutos forçados, condutos livres e fórmulas práticas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Bomba hidráulica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2"/>
                <w:numId w:val="1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24" w:right="0" w:hanging="504.00000000000006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Potência hidráulica útil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2"/>
                <w:numId w:val="1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24" w:right="0" w:hanging="504.00000000000006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Potência da bomba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2"/>
                <w:numId w:val="1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24" w:right="0" w:hanging="504.00000000000006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Determinação de perda de carga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2"/>
                <w:numId w:val="1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24" w:right="0" w:hanging="504.00000000000006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Como selecionar uma bomba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2"/>
                <w:numId w:val="1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1224" w:right="0" w:hanging="504.00000000000006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Cavitação.</w:t>
            </w:r>
          </w:p>
        </w:tc>
      </w:tr>
    </w:tbl>
    <w:p w:rsidR="00000000" w:rsidDel="00000000" w:rsidP="00000000" w:rsidRDefault="00000000" w:rsidRPr="00000000">
      <w:pPr>
        <w:spacing w:after="0" w:before="0" w:lineRule="auto"/>
        <w:contextualSpacing w:val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b w:val="1"/>
        </w:rPr>
        <w:sectPr>
          <w:type w:val="continuous"/>
          <w:pgSz w:h="11906" w:w="16838"/>
          <w:pgMar w:bottom="1701" w:top="1701" w:left="1417" w:right="1417" w:header="0"/>
          <w:cols w:equalWidth="0" w:num="2">
            <w:col w:space="708" w:w="6648"/>
            <w:col w:space="0" w:w="6648"/>
          </w:cols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85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FIS2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86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5"/>
        <w:gridCol w:w="4715"/>
        <w:tblGridChange w:id="0">
          <w:tblGrid>
            <w:gridCol w:w="4714"/>
            <w:gridCol w:w="4715"/>
            <w:gridCol w:w="4715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expositivas e demonstrativas utilizando roteiros de aula, catálogos técnicos, materiais e projetos;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práticas de campo (visitas técnicas);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Resolução de exercícios propostos; 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Desenvolvimento de trabalhos e seminários.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Quadro branco, pincel;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Projetor de multimídia;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Roteiros de aulas, apostilas;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Projetos;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Normas técnicas;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Computador.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Calculadora científica.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Será realizada de maneira contínua, portanto inserida no processo ensino-aprendizagem.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Os instrumentos de avaliação serão: prova oral, trabalhos gráficos, trabalhos escritos e atividades de execução de pequenas instalações elétricas.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87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36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Robert W. Fox; Alan Robert W. Fox; Alan T. McDonald; Philip J. Pritchard. Introdução à mecânica dos fluidos;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426" w:right="0" w:hanging="426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AZEVEDO NETTO, José Martiniano de.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Manual de Hidráulica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V1 e V2, Editora Edgard Blucher Ltda., 6ª               Edição, 1973. São Paulo – SP.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CREDER, Hélio. Instalações Hidráulicas e Sanitárias. Livros Técnicos e Científicos Editora S. A., 5ª Edição, 1996. Rio de Janeiro - RJ.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MACINTYRE, Archbald Joseph.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Instalações Hidráulicas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Livros Técnicos e Científicos Editora S. A., 5ª Edição, 1995. Rio de Janeiro - RJ.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426" w:right="0" w:hanging="426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NORMAS TÉCNICAS DA ABNT E CATÁLOGOS DE FABRICANTES.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VIANNA, Marcos Rocha.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Instalações Hidráulicas Prediais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Imprimatur, Artes Ltda, 2ª Edição, 1998. Belo Horeizonte – MG.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426" w:right="0" w:hanging="426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</w:t>
      </w:r>
    </w:p>
    <w:p w:rsidR="00000000" w:rsidDel="00000000" w:rsidP="00000000" w:rsidRDefault="00000000" w:rsidRPr="00000000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tabs>
          <w:tab w:val="left" w:pos="0"/>
        </w:tabs>
        <w:spacing w:after="0" w:before="0" w:line="240" w:lineRule="auto"/>
        <w:ind w:left="432" w:hanging="432"/>
        <w:contextualSpacing w:val="0"/>
        <w:jc w:val="left"/>
        <w:rPr>
          <w:b w:val="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41" name="image52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52.jp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pStyle w:val="Heading1"/>
        <w:tabs>
          <w:tab w:val="left" w:pos="708"/>
        </w:tabs>
        <w:spacing w:after="0" w:before="0" w:line="240" w:lineRule="auto"/>
        <w:ind w:left="432" w:firstLine="0"/>
        <w:contextualSpacing w:val="0"/>
        <w:rPr>
          <w:b w:val="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tabs>
          <w:tab w:val="left" w:pos="5295"/>
        </w:tabs>
        <w:spacing w:after="0" w:before="0" w:line="240" w:lineRule="auto"/>
        <w:ind w:left="432" w:firstLine="0"/>
        <w:contextualSpacing w:val="0"/>
        <w:rPr/>
      </w:pPr>
      <w:r w:rsidDel="00000000" w:rsidR="00000000" w:rsidRPr="00000000">
        <w:rPr>
          <w:rtl w:val="0"/>
        </w:rPr>
        <w:tab/>
        <w:t xml:space="preserve">    </w:t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ind w:left="720" w:firstLine="0"/>
        <w:contextualSpacing w:val="0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288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864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864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864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Mecânica dos solos 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40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289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864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Francisco Alves da Silva Júnior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Data: 23/12/2010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290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ind w:left="567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Serão desenvolvidos conceitos fundamentais relacionados com o princípio de formação dos solos, características petrográficas, propriedades físicas, assim como, o comportamento mecânico do mesmo quando submetido compactação, tensões ou solicitações diversas, incluindo variações de umidades presentes, permeabilidade e fenômenos capilares, concentrações de minerais e dimensões diversas, com uma final identificação do perfil das camadas sujacentes em horizontes.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145"/>
              </w:numPr>
              <w:spacing w:before="0" w:lineRule="auto"/>
              <w:ind w:left="75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Interpretar os componentes e conhecer os princípios de formação dos solos;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45"/>
              </w:numPr>
              <w:spacing w:before="0" w:lineRule="auto"/>
              <w:ind w:left="75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Identificar, classificar e manusear solos, com base no conhecimento de suas principais propriedades;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45"/>
              </w:numPr>
              <w:spacing w:before="0" w:lineRule="auto"/>
              <w:ind w:left="75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Reconhecer as diversas peculiaridades dos solos;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45"/>
              </w:numPr>
              <w:ind w:left="75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Analisar e confrontar as características dos solos com suas propriedades.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  <w:p w:rsidR="00000000" w:rsidDel="00000000" w:rsidP="00000000" w:rsidRDefault="00000000" w:rsidRPr="00000000">
            <w:pPr>
              <w:numPr>
                <w:ilvl w:val="0"/>
                <w:numId w:val="145"/>
              </w:numPr>
              <w:spacing w:before="0" w:lineRule="auto"/>
              <w:ind w:left="75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Dominar e fazer uso dos princípios de geologia e geografia de solos.</w:t>
            </w:r>
          </w:p>
          <w:p w:rsidR="00000000" w:rsidDel="00000000" w:rsidP="00000000" w:rsidRDefault="00000000" w:rsidRPr="00000000">
            <w:pPr>
              <w:numPr>
                <w:ilvl w:val="0"/>
                <w:numId w:val="145"/>
              </w:numPr>
              <w:spacing w:before="0" w:lineRule="auto"/>
              <w:ind w:left="75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Considerar as diversas fases constituintes do solo e relacionar estas fases com as características físicas dos mesmos;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45"/>
              </w:numPr>
              <w:ind w:left="75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Dominar os conceitos relacionados às propriedades dos solos; </w:t>
            </w:r>
          </w:p>
          <w:p w:rsidR="00000000" w:rsidDel="00000000" w:rsidP="00000000" w:rsidRDefault="00000000" w:rsidRPr="00000000">
            <w:pPr>
              <w:numPr>
                <w:ilvl w:val="0"/>
                <w:numId w:val="145"/>
              </w:numPr>
              <w:ind w:left="75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Elaborar critérios de seleção de características de solos.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                                                                                             BASES TECNOLÓGICAS</w:t>
            </w:r>
          </w:p>
        </w:tc>
      </w:tr>
    </w:tbl>
    <w:p w:rsidR="00000000" w:rsidDel="00000000" w:rsidP="00000000" w:rsidRDefault="00000000" w:rsidRPr="00000000">
      <w:pPr>
        <w:spacing w:after="0" w:before="0" w:lineRule="auto"/>
        <w:contextualSpacing w:val="0"/>
        <w:jc w:val="left"/>
        <w:rPr>
          <w:b w:val="1"/>
        </w:rPr>
        <w:sectPr>
          <w:type w:val="continuous"/>
          <w:pgSz w:h="11906" w:w="16838"/>
          <w:pgMar w:bottom="1701" w:top="1701" w:left="1417" w:right="1417" w:head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91"/>
        <w:tblW w:w="678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788"/>
        <w:tblGridChange w:id="0">
          <w:tblGrid>
            <w:gridCol w:w="6788"/>
          </w:tblGrid>
        </w:tblGridChange>
      </w:tblGrid>
      <w:tr>
        <w:trPr>
          <w:trHeight w:val="93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ind w:left="360" w:firstLine="0"/>
              <w:contextualSpacing w:val="0"/>
              <w:jc w:val="center"/>
              <w:rPr>
                <w:b w:val="1"/>
                <w:smallCaps w:val="1"/>
              </w:rPr>
            </w:pPr>
            <w:r w:rsidDel="00000000" w:rsidR="00000000" w:rsidRPr="00000000">
              <w:rPr>
                <w:b w:val="1"/>
                <w:smallCaps w:val="1"/>
                <w:rtl w:val="0"/>
              </w:rPr>
              <w:t xml:space="preserve">MECÂNICA DOS SOLOS</w:t>
            </w:r>
          </w:p>
          <w:p w:rsidR="00000000" w:rsidDel="00000000" w:rsidP="00000000" w:rsidRDefault="00000000" w:rsidRPr="00000000">
            <w:pPr>
              <w:numPr>
                <w:ilvl w:val="0"/>
                <w:numId w:val="127"/>
              </w:numPr>
              <w:ind w:left="72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Introdução a mecânica dos solos;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27"/>
              </w:numPr>
              <w:ind w:left="72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Origem, formação e tamanho dos grãos dos solos;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26"/>
              </w:numPr>
              <w:ind w:left="142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Material de origem, rochas e minerais;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26"/>
              </w:numPr>
              <w:ind w:left="142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Intemperismo e agentes de transformação;</w:t>
            </w:r>
          </w:p>
          <w:p w:rsidR="00000000" w:rsidDel="00000000" w:rsidP="00000000" w:rsidRDefault="00000000" w:rsidRPr="00000000">
            <w:pPr>
              <w:numPr>
                <w:ilvl w:val="0"/>
                <w:numId w:val="126"/>
              </w:numPr>
              <w:ind w:left="142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Granulometria.</w:t>
            </w:r>
          </w:p>
          <w:p w:rsidR="00000000" w:rsidDel="00000000" w:rsidP="00000000" w:rsidRDefault="00000000" w:rsidRPr="00000000">
            <w:pPr>
              <w:numPr>
                <w:ilvl w:val="0"/>
                <w:numId w:val="127"/>
              </w:numPr>
              <w:ind w:left="72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Índices físicos:</w:t>
            </w:r>
          </w:p>
          <w:p w:rsidR="00000000" w:rsidDel="00000000" w:rsidP="00000000" w:rsidRDefault="00000000" w:rsidRPr="00000000">
            <w:pPr>
              <w:numPr>
                <w:ilvl w:val="0"/>
                <w:numId w:val="129"/>
              </w:numPr>
              <w:ind w:left="142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Elementos constituintes do solo;</w:t>
            </w:r>
          </w:p>
          <w:p w:rsidR="00000000" w:rsidDel="00000000" w:rsidP="00000000" w:rsidRDefault="00000000" w:rsidRPr="00000000">
            <w:pPr>
              <w:numPr>
                <w:ilvl w:val="0"/>
                <w:numId w:val="129"/>
              </w:numPr>
              <w:ind w:left="142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Teor de umidade;</w:t>
            </w:r>
          </w:p>
          <w:p w:rsidR="00000000" w:rsidDel="00000000" w:rsidP="00000000" w:rsidRDefault="00000000" w:rsidRPr="00000000">
            <w:pPr>
              <w:numPr>
                <w:ilvl w:val="0"/>
                <w:numId w:val="129"/>
              </w:numPr>
              <w:ind w:left="142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Índice de vazios;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29"/>
              </w:numPr>
              <w:ind w:left="142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Porosidade;</w:t>
            </w:r>
          </w:p>
          <w:p w:rsidR="00000000" w:rsidDel="00000000" w:rsidP="00000000" w:rsidRDefault="00000000" w:rsidRPr="00000000">
            <w:pPr>
              <w:numPr>
                <w:ilvl w:val="0"/>
                <w:numId w:val="129"/>
              </w:numPr>
              <w:ind w:left="142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Grau de saturação e aeração;</w:t>
            </w:r>
          </w:p>
          <w:p w:rsidR="00000000" w:rsidDel="00000000" w:rsidP="00000000" w:rsidRDefault="00000000" w:rsidRPr="00000000">
            <w:pPr>
              <w:numPr>
                <w:ilvl w:val="0"/>
                <w:numId w:val="129"/>
              </w:numPr>
              <w:ind w:left="142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Grau de compacidade;</w:t>
            </w:r>
          </w:p>
          <w:p w:rsidR="00000000" w:rsidDel="00000000" w:rsidP="00000000" w:rsidRDefault="00000000" w:rsidRPr="00000000">
            <w:pPr>
              <w:numPr>
                <w:ilvl w:val="0"/>
                <w:numId w:val="129"/>
              </w:numPr>
              <w:ind w:left="142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Massas e pesos específicos do solo no estado natural, seco, saturado e submerso;</w:t>
            </w:r>
          </w:p>
          <w:p w:rsidR="00000000" w:rsidDel="00000000" w:rsidP="00000000" w:rsidRDefault="00000000" w:rsidRPr="00000000">
            <w:pPr>
              <w:numPr>
                <w:ilvl w:val="0"/>
                <w:numId w:val="129"/>
              </w:numPr>
              <w:ind w:left="142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Correlações.</w:t>
            </w:r>
          </w:p>
          <w:p w:rsidR="00000000" w:rsidDel="00000000" w:rsidP="00000000" w:rsidRDefault="00000000" w:rsidRPr="00000000">
            <w:pPr>
              <w:numPr>
                <w:ilvl w:val="0"/>
                <w:numId w:val="127"/>
              </w:numPr>
              <w:ind w:left="72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Plasticidade e consistência dos solos:</w:t>
            </w:r>
          </w:p>
          <w:p w:rsidR="00000000" w:rsidDel="00000000" w:rsidP="00000000" w:rsidRDefault="00000000" w:rsidRPr="00000000">
            <w:pPr>
              <w:numPr>
                <w:ilvl w:val="0"/>
                <w:numId w:val="128"/>
              </w:numPr>
              <w:ind w:left="142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Plasticidade;</w:t>
            </w:r>
          </w:p>
          <w:p w:rsidR="00000000" w:rsidDel="00000000" w:rsidP="00000000" w:rsidRDefault="00000000" w:rsidRPr="00000000">
            <w:pPr>
              <w:numPr>
                <w:ilvl w:val="0"/>
                <w:numId w:val="128"/>
              </w:numPr>
              <w:ind w:left="142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Limites de consistência;</w:t>
            </w:r>
          </w:p>
          <w:p w:rsidR="00000000" w:rsidDel="00000000" w:rsidP="00000000" w:rsidRDefault="00000000" w:rsidRPr="00000000">
            <w:pPr>
              <w:numPr>
                <w:ilvl w:val="0"/>
                <w:numId w:val="128"/>
              </w:numPr>
              <w:ind w:left="142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Índice de plasticidade;</w:t>
            </w:r>
          </w:p>
          <w:p w:rsidR="00000000" w:rsidDel="00000000" w:rsidP="00000000" w:rsidRDefault="00000000" w:rsidRPr="00000000">
            <w:pPr>
              <w:numPr>
                <w:ilvl w:val="0"/>
                <w:numId w:val="128"/>
              </w:numPr>
              <w:ind w:left="142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Índice de consistência.</w:t>
            </w:r>
          </w:p>
          <w:p w:rsidR="00000000" w:rsidDel="00000000" w:rsidP="00000000" w:rsidRDefault="00000000" w:rsidRPr="00000000">
            <w:pPr>
              <w:numPr>
                <w:ilvl w:val="0"/>
                <w:numId w:val="127"/>
              </w:numPr>
              <w:ind w:left="72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Classificação dos solos:</w:t>
            </w:r>
          </w:p>
          <w:p w:rsidR="00000000" w:rsidDel="00000000" w:rsidP="00000000" w:rsidRDefault="00000000" w:rsidRPr="00000000">
            <w:pPr>
              <w:numPr>
                <w:ilvl w:val="0"/>
                <w:numId w:val="118"/>
              </w:numPr>
              <w:ind w:left="142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Sistema Unificado;</w:t>
            </w:r>
          </w:p>
          <w:p w:rsidR="00000000" w:rsidDel="00000000" w:rsidP="00000000" w:rsidRDefault="00000000" w:rsidRPr="00000000">
            <w:pPr>
              <w:numPr>
                <w:ilvl w:val="0"/>
                <w:numId w:val="118"/>
              </w:numPr>
              <w:ind w:left="142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Sistema Rodoviário;</w:t>
            </w:r>
          </w:p>
          <w:p w:rsidR="00000000" w:rsidDel="00000000" w:rsidP="00000000" w:rsidRDefault="00000000" w:rsidRPr="00000000">
            <w:pPr>
              <w:numPr>
                <w:ilvl w:val="0"/>
                <w:numId w:val="118"/>
              </w:numPr>
              <w:ind w:left="142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Classificação segundo sua origem.</w:t>
            </w:r>
          </w:p>
          <w:p w:rsidR="00000000" w:rsidDel="00000000" w:rsidP="00000000" w:rsidRDefault="00000000" w:rsidRPr="00000000">
            <w:pPr>
              <w:numPr>
                <w:ilvl w:val="0"/>
                <w:numId w:val="127"/>
              </w:numPr>
              <w:ind w:left="72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Compactação:</w:t>
            </w:r>
          </w:p>
          <w:p w:rsidR="00000000" w:rsidDel="00000000" w:rsidP="00000000" w:rsidRDefault="00000000" w:rsidRPr="00000000">
            <w:pPr>
              <w:numPr>
                <w:ilvl w:val="0"/>
                <w:numId w:val="117"/>
              </w:numPr>
              <w:ind w:left="142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Definições;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17"/>
              </w:numPr>
              <w:ind w:left="142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Ensaio de Proctor;</w:t>
            </w:r>
          </w:p>
          <w:p w:rsidR="00000000" w:rsidDel="00000000" w:rsidP="00000000" w:rsidRDefault="00000000" w:rsidRPr="00000000">
            <w:pPr>
              <w:numPr>
                <w:ilvl w:val="0"/>
                <w:numId w:val="118"/>
              </w:numPr>
              <w:ind w:left="142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Curva de compactação;</w:t>
            </w:r>
          </w:p>
          <w:p w:rsidR="00000000" w:rsidDel="00000000" w:rsidP="00000000" w:rsidRDefault="00000000" w:rsidRPr="00000000">
            <w:pPr>
              <w:numPr>
                <w:ilvl w:val="0"/>
                <w:numId w:val="118"/>
              </w:numPr>
              <w:ind w:left="142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Compactação em campo.</w:t>
            </w:r>
          </w:p>
          <w:p w:rsidR="00000000" w:rsidDel="00000000" w:rsidP="00000000" w:rsidRDefault="00000000" w:rsidRPr="00000000">
            <w:pPr>
              <w:numPr>
                <w:ilvl w:val="0"/>
                <w:numId w:val="127"/>
              </w:numPr>
              <w:ind w:left="72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Permeabilidade e fenômenos capilares:</w:t>
            </w:r>
          </w:p>
          <w:p w:rsidR="00000000" w:rsidDel="00000000" w:rsidP="00000000" w:rsidRDefault="00000000" w:rsidRPr="00000000">
            <w:pPr>
              <w:numPr>
                <w:ilvl w:val="0"/>
                <w:numId w:val="120"/>
              </w:numPr>
              <w:ind w:left="142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Permeabilidade;</w:t>
            </w:r>
          </w:p>
          <w:p w:rsidR="00000000" w:rsidDel="00000000" w:rsidP="00000000" w:rsidRDefault="00000000" w:rsidRPr="00000000">
            <w:pPr>
              <w:numPr>
                <w:ilvl w:val="0"/>
                <w:numId w:val="120"/>
              </w:numPr>
              <w:ind w:left="142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Lei de Darcy;</w:t>
            </w:r>
          </w:p>
          <w:p w:rsidR="00000000" w:rsidDel="00000000" w:rsidP="00000000" w:rsidRDefault="00000000" w:rsidRPr="00000000">
            <w:pPr>
              <w:numPr>
                <w:ilvl w:val="0"/>
                <w:numId w:val="120"/>
              </w:numPr>
              <w:ind w:left="142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Fatores que afetam a permeabilidade;</w:t>
            </w:r>
          </w:p>
          <w:p w:rsidR="00000000" w:rsidDel="00000000" w:rsidP="00000000" w:rsidRDefault="00000000" w:rsidRPr="00000000">
            <w:pPr>
              <w:numPr>
                <w:ilvl w:val="0"/>
                <w:numId w:val="120"/>
              </w:numPr>
              <w:ind w:left="142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Tipos de ensaios;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20"/>
              </w:numPr>
              <w:ind w:left="142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Permeabilidade em solos estratificados;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20"/>
              </w:numPr>
              <w:ind w:left="142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Capilaridade e coesão aparente.</w:t>
            </w:r>
          </w:p>
          <w:p w:rsidR="00000000" w:rsidDel="00000000" w:rsidP="00000000" w:rsidRDefault="00000000" w:rsidRPr="00000000">
            <w:pPr>
              <w:numPr>
                <w:ilvl w:val="0"/>
                <w:numId w:val="127"/>
              </w:numPr>
              <w:ind w:left="72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Tensões devido ao peso próprio dos solos:</w:t>
            </w:r>
          </w:p>
          <w:p w:rsidR="00000000" w:rsidDel="00000000" w:rsidP="00000000" w:rsidRDefault="00000000" w:rsidRPr="00000000">
            <w:pPr>
              <w:numPr>
                <w:ilvl w:val="0"/>
                <w:numId w:val="119"/>
              </w:numPr>
              <w:ind w:left="142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Tensões no solo;</w:t>
            </w:r>
          </w:p>
          <w:p w:rsidR="00000000" w:rsidDel="00000000" w:rsidP="00000000" w:rsidRDefault="00000000" w:rsidRPr="00000000">
            <w:pPr>
              <w:numPr>
                <w:ilvl w:val="0"/>
                <w:numId w:val="119"/>
              </w:numPr>
              <w:ind w:left="142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Tensão total, poropressão e tensão efetiva;</w:t>
            </w:r>
          </w:p>
          <w:p w:rsidR="00000000" w:rsidDel="00000000" w:rsidP="00000000" w:rsidRDefault="00000000" w:rsidRPr="00000000">
            <w:pPr>
              <w:numPr>
                <w:ilvl w:val="0"/>
                <w:numId w:val="119"/>
              </w:numPr>
              <w:ind w:left="142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Efeito da pressão capilar.</w:t>
            </w:r>
          </w:p>
          <w:p w:rsidR="00000000" w:rsidDel="00000000" w:rsidP="00000000" w:rsidRDefault="00000000" w:rsidRPr="00000000">
            <w:pPr>
              <w:numPr>
                <w:ilvl w:val="0"/>
                <w:numId w:val="127"/>
              </w:numPr>
              <w:ind w:left="72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Noções gerais de prospecção de subsolo:</w:t>
            </w:r>
          </w:p>
          <w:p w:rsidR="00000000" w:rsidDel="00000000" w:rsidP="00000000" w:rsidRDefault="00000000" w:rsidRPr="00000000">
            <w:pPr>
              <w:numPr>
                <w:ilvl w:val="0"/>
                <w:numId w:val="122"/>
              </w:numPr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Considerações iniciais; </w:t>
            </w:r>
          </w:p>
          <w:p w:rsidR="00000000" w:rsidDel="00000000" w:rsidP="00000000" w:rsidRDefault="00000000" w:rsidRPr="00000000">
            <w:pPr>
              <w:numPr>
                <w:ilvl w:val="0"/>
                <w:numId w:val="122"/>
              </w:numPr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Amostragem;</w:t>
            </w:r>
          </w:p>
          <w:p w:rsidR="00000000" w:rsidDel="00000000" w:rsidP="00000000" w:rsidRDefault="00000000" w:rsidRPr="00000000">
            <w:pPr>
              <w:numPr>
                <w:ilvl w:val="0"/>
                <w:numId w:val="122"/>
              </w:numPr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SPT.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0" w:before="0" w:lineRule="auto"/>
        <w:contextualSpacing w:val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b w:val="1"/>
        </w:rPr>
        <w:sectPr>
          <w:type w:val="continuous"/>
          <w:pgSz w:h="11906" w:w="16838"/>
          <w:pgMar w:bottom="1701" w:top="1701" w:left="1417" w:right="1417" w:header="0"/>
          <w:cols w:equalWidth="0" w:num="2">
            <w:col w:space="708" w:w="6648"/>
            <w:col w:space="0" w:w="6648"/>
          </w:cols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92"/>
        <w:tblW w:w="1438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032"/>
        <w:gridCol w:w="3827"/>
        <w:gridCol w:w="5285"/>
        <w:gridCol w:w="243"/>
        <w:tblGridChange w:id="0">
          <w:tblGrid>
            <w:gridCol w:w="5032"/>
            <w:gridCol w:w="3827"/>
            <w:gridCol w:w="5285"/>
            <w:gridCol w:w="243"/>
          </w:tblGrid>
        </w:tblGridChange>
      </w:tblGrid>
      <w:t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</w:t>
            </w:r>
          </w:p>
        </w:tc>
      </w:tr>
      <w:t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FIS1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expositivas e demonstrativas utilizando roteiros de aula e exemplos ilustrativos, assim como, amostras de materiais de solos;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práticas de campo (visitas técnicas);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Resolução de exercícios propostos; 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Desenvolvimento de trabalhos e seminários.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Quadro branco, pincel, projetor de multimídia, roteiros de aulas, apostilas;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Normas técnicas;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Computador.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Calculadora científica.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Será realizada de maneira contínua, portanto inserida no processo ensino-aprendizagem.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Os instrumentos de avaliação serão: prova oral, trabalhos gráficos, trabalhos escritos e atividades de execução de pequenas instalações elétricas.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0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714" w:right="0" w:hanging="357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CAPUTO, H. P. Mecânica dos Solos e Suas Aplicações. Fundamentos. Vol 1, Rio de Janeiro. LTC editora.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714" w:right="0" w:hanging="357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Silva Júnior, Francisco Alves da, Mecânica dos solos. Apostila. Instituto Federal de Educação, Ciências e Tecnologia do Ceará, Campus Quixadá. Quixadá/CE, IFCE, 2010.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0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720" w:right="0" w:hanging="36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SOUZA PINTO, C. Curso Básico de Mecânica dos Solos. Com exercícios resolvidos. São Paulo. Oficina de textos.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42" name="image53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53.jp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pStyle w:val="Heading1"/>
        <w:tabs>
          <w:tab w:val="left" w:pos="708"/>
        </w:tabs>
        <w:spacing w:after="0" w:before="0" w:line="240" w:lineRule="auto"/>
        <w:contextualSpacing w:val="0"/>
        <w:rPr>
          <w:b w:val="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tabs>
          <w:tab w:val="left" w:pos="5295"/>
        </w:tabs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 xml:space="preserve">    </w:t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293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Materiais de construção  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  <w:color w:val="ff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294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Ivo Almino Gondim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sz w:val="24"/>
          <w:szCs w:val="24"/>
          <w:rtl w:val="0"/>
        </w:rPr>
        <w:t xml:space="preserve">Data: 23/12/2010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295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ind w:left="567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 disciplina desenvolverá conceitos fundamentais e propriedades dos principais materiais de construção; Noções sobre classificações dos materiais, aglomerantes, agregados, concretos, argamassas, materiais cerâmicos e aços.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106"/>
              </w:numPr>
              <w:spacing w:after="0" w:before="0" w:line="288" w:lineRule="auto"/>
              <w:ind w:left="36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Conhecer os materiais aplicados na construção civil;</w:t>
            </w:r>
          </w:p>
          <w:p w:rsidR="00000000" w:rsidDel="00000000" w:rsidP="00000000" w:rsidRDefault="00000000" w:rsidRPr="00000000">
            <w:pPr>
              <w:numPr>
                <w:ilvl w:val="0"/>
                <w:numId w:val="106"/>
              </w:numPr>
              <w:spacing w:after="0" w:before="0" w:line="288" w:lineRule="auto"/>
              <w:ind w:left="36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Avaliar propriedades dos materiais;</w:t>
              <w:tab/>
              <w:tab/>
            </w:r>
          </w:p>
          <w:p w:rsidR="00000000" w:rsidDel="00000000" w:rsidP="00000000" w:rsidRDefault="00000000" w:rsidRPr="00000000">
            <w:pPr>
              <w:numPr>
                <w:ilvl w:val="0"/>
                <w:numId w:val="105"/>
              </w:numPr>
              <w:spacing w:after="0" w:before="0" w:line="288" w:lineRule="auto"/>
              <w:ind w:left="36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Organizar banco de dados dos materiais;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08"/>
              </w:numPr>
              <w:spacing w:after="0" w:before="0" w:line="288" w:lineRule="auto"/>
              <w:ind w:left="36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Selecionar critérios de conformidade para o recebimento de materiais;</w:t>
              <w:tab/>
            </w:r>
          </w:p>
          <w:p w:rsidR="00000000" w:rsidDel="00000000" w:rsidP="00000000" w:rsidRDefault="00000000" w:rsidRPr="00000000">
            <w:pPr>
              <w:numPr>
                <w:ilvl w:val="0"/>
                <w:numId w:val="108"/>
              </w:numPr>
              <w:spacing w:after="0" w:before="0" w:line="288" w:lineRule="auto"/>
              <w:ind w:left="36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Classificar materiais;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08"/>
              </w:numPr>
              <w:spacing w:after="0" w:before="0" w:line="288" w:lineRule="auto"/>
              <w:ind w:left="36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Gerenciar o uso dos materiais em obra;</w:t>
              <w:tab/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  <w:p w:rsidR="00000000" w:rsidDel="00000000" w:rsidP="00000000" w:rsidRDefault="00000000" w:rsidRPr="00000000">
            <w:pPr>
              <w:numPr>
                <w:ilvl w:val="0"/>
                <w:numId w:val="107"/>
              </w:numPr>
              <w:spacing w:after="0" w:before="0" w:line="288" w:lineRule="auto"/>
              <w:ind w:left="36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Ministrar treinamentos de curta duração;</w:t>
            </w:r>
          </w:p>
          <w:p w:rsidR="00000000" w:rsidDel="00000000" w:rsidP="00000000" w:rsidRDefault="00000000" w:rsidRPr="00000000">
            <w:pPr>
              <w:numPr>
                <w:ilvl w:val="0"/>
                <w:numId w:val="96"/>
              </w:numPr>
              <w:spacing w:after="0" w:before="0" w:line="288" w:lineRule="auto"/>
              <w:ind w:left="36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Interpretar a Legislação e Normas Técnicas;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07"/>
              </w:numPr>
              <w:spacing w:after="0" w:before="0" w:line="288" w:lineRule="auto"/>
              <w:ind w:left="36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Elaborar relatórios;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07"/>
              </w:numPr>
              <w:spacing w:after="0" w:before="0" w:line="288" w:lineRule="auto"/>
              <w:ind w:left="36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Organizar banco de dados;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95"/>
              </w:numPr>
              <w:spacing w:after="0" w:before="0" w:line="288" w:lineRule="auto"/>
              <w:ind w:left="36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Selecionar ensaios tecnológicos e definir equipamentos;</w:t>
              <w:tab/>
              <w:tab/>
              <w:tab/>
            </w:r>
          </w:p>
          <w:p w:rsidR="00000000" w:rsidDel="00000000" w:rsidP="00000000" w:rsidRDefault="00000000" w:rsidRPr="00000000">
            <w:pPr>
              <w:numPr>
                <w:ilvl w:val="0"/>
                <w:numId w:val="98"/>
              </w:numPr>
              <w:spacing w:after="0" w:before="0" w:line="288" w:lineRule="auto"/>
              <w:ind w:left="36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Avaliar preliminarmente o material coletado;</w:t>
              <w:tab/>
              <w:tab/>
              <w:tab/>
              <w:tab/>
            </w:r>
          </w:p>
          <w:p w:rsidR="00000000" w:rsidDel="00000000" w:rsidP="00000000" w:rsidRDefault="00000000" w:rsidRPr="00000000">
            <w:pPr>
              <w:numPr>
                <w:ilvl w:val="0"/>
                <w:numId w:val="98"/>
              </w:numPr>
              <w:spacing w:after="0" w:before="0" w:line="288" w:lineRule="auto"/>
              <w:ind w:left="36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Avaliar propriedades dos materiais;</w:t>
            </w:r>
          </w:p>
          <w:p w:rsidR="00000000" w:rsidDel="00000000" w:rsidP="00000000" w:rsidRDefault="00000000" w:rsidRPr="00000000">
            <w:pPr>
              <w:numPr>
                <w:ilvl w:val="0"/>
                <w:numId w:val="98"/>
              </w:numPr>
              <w:spacing w:after="0" w:before="0" w:line="288" w:lineRule="auto"/>
              <w:ind w:left="36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Dosar concretos;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98"/>
              </w:numPr>
              <w:spacing w:after="0" w:before="0" w:line="288" w:lineRule="auto"/>
              <w:ind w:left="36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Dimensionar dispositivos de dosagem (padiolas).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3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1"/>
              <w:numPr>
                <w:ilvl w:val="0"/>
                <w:numId w:val="94"/>
              </w:numPr>
              <w:spacing w:before="120" w:lineRule="auto"/>
              <w:ind w:left="-75" w:hanging="432"/>
              <w:contextualSpacing w:val="0"/>
              <w:rPr>
                <w:b w:val="0"/>
                <w:sz w:val="22"/>
                <w:szCs w:val="22"/>
              </w:rPr>
            </w:pPr>
            <w:r w:rsidDel="00000000" w:rsidR="00000000" w:rsidRPr="00000000">
              <w:rPr>
                <w:b w:val="0"/>
                <w:sz w:val="22"/>
                <w:szCs w:val="22"/>
                <w:rtl w:val="0"/>
              </w:rPr>
              <w:t xml:space="preserve">                                                                                              BASES TECNOLÓGICAS</w:t>
            </w:r>
          </w:p>
          <w:p w:rsidR="00000000" w:rsidDel="00000000" w:rsidP="00000000" w:rsidRDefault="00000000" w:rsidRPr="00000000">
            <w:pPr>
              <w:pStyle w:val="Heading1"/>
              <w:numPr>
                <w:ilvl w:val="0"/>
                <w:numId w:val="94"/>
              </w:numPr>
              <w:spacing w:before="120" w:lineRule="auto"/>
              <w:ind w:left="-75" w:hanging="432"/>
              <w:contextualSpacing w:val="0"/>
              <w:rPr>
                <w:b w:val="0"/>
                <w:sz w:val="22"/>
                <w:szCs w:val="22"/>
              </w:rPr>
            </w:pPr>
            <w:r w:rsidDel="00000000" w:rsidR="00000000" w:rsidRPr="00000000">
              <w:rPr>
                <w:b w:val="0"/>
                <w:sz w:val="22"/>
                <w:szCs w:val="22"/>
                <w:rtl w:val="0"/>
              </w:rPr>
              <w:t xml:space="preserve">EMENTA</w:t>
            </w:r>
          </w:p>
          <w:p w:rsidR="00000000" w:rsidDel="00000000" w:rsidP="00000000" w:rsidRDefault="00000000" w:rsidRPr="00000000">
            <w:pPr>
              <w:numPr>
                <w:ilvl w:val="0"/>
                <w:numId w:val="97"/>
              </w:numPr>
              <w:spacing w:after="0" w:before="0" w:line="288" w:lineRule="auto"/>
              <w:ind w:left="36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Normas Técnicas</w:t>
              <w:tab/>
            </w:r>
          </w:p>
          <w:p w:rsidR="00000000" w:rsidDel="00000000" w:rsidP="00000000" w:rsidRDefault="00000000" w:rsidRPr="00000000">
            <w:pPr>
              <w:numPr>
                <w:ilvl w:val="0"/>
                <w:numId w:val="99"/>
              </w:numPr>
              <w:spacing w:after="0" w:before="0" w:line="288" w:lineRule="auto"/>
              <w:ind w:left="36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Características e propriedades dos materiais de construção</w:t>
            </w:r>
          </w:p>
          <w:p w:rsidR="00000000" w:rsidDel="00000000" w:rsidP="00000000" w:rsidRDefault="00000000" w:rsidRPr="00000000">
            <w:pPr>
              <w:numPr>
                <w:ilvl w:val="0"/>
                <w:numId w:val="76"/>
              </w:numPr>
              <w:spacing w:after="0" w:before="0" w:line="288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Rochas para construção civil;</w:t>
            </w:r>
          </w:p>
          <w:p w:rsidR="00000000" w:rsidDel="00000000" w:rsidP="00000000" w:rsidRDefault="00000000" w:rsidRPr="00000000">
            <w:pPr>
              <w:numPr>
                <w:ilvl w:val="0"/>
                <w:numId w:val="76"/>
              </w:numPr>
              <w:spacing w:after="0" w:before="0" w:line="288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Agregados miúdo e graúdo</w:t>
            </w:r>
          </w:p>
          <w:p w:rsidR="00000000" w:rsidDel="00000000" w:rsidP="00000000" w:rsidRDefault="00000000" w:rsidRPr="00000000">
            <w:pPr>
              <w:numPr>
                <w:ilvl w:val="0"/>
                <w:numId w:val="76"/>
              </w:numPr>
              <w:spacing w:after="0" w:before="0" w:line="288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Aglomerantes</w:t>
            </w:r>
          </w:p>
          <w:p w:rsidR="00000000" w:rsidDel="00000000" w:rsidP="00000000" w:rsidRDefault="00000000" w:rsidRPr="00000000">
            <w:pPr>
              <w:numPr>
                <w:ilvl w:val="0"/>
                <w:numId w:val="76"/>
              </w:numPr>
              <w:spacing w:after="0" w:before="0" w:line="288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Argamassas</w:t>
            </w:r>
          </w:p>
          <w:p w:rsidR="00000000" w:rsidDel="00000000" w:rsidP="00000000" w:rsidRDefault="00000000" w:rsidRPr="00000000">
            <w:pPr>
              <w:numPr>
                <w:ilvl w:val="0"/>
                <w:numId w:val="76"/>
              </w:numPr>
              <w:spacing w:after="0" w:before="0" w:line="288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Concretos</w:t>
            </w:r>
          </w:p>
          <w:p w:rsidR="00000000" w:rsidDel="00000000" w:rsidP="00000000" w:rsidRDefault="00000000" w:rsidRPr="00000000">
            <w:pPr>
              <w:spacing w:line="288" w:lineRule="auto"/>
              <w:ind w:left="720" w:firstLine="0"/>
              <w:contextualSpacing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        - Introdução e classificações;</w:t>
            </w:r>
          </w:p>
          <w:p w:rsidR="00000000" w:rsidDel="00000000" w:rsidP="00000000" w:rsidRDefault="00000000" w:rsidRPr="00000000">
            <w:pPr>
              <w:spacing w:line="288" w:lineRule="auto"/>
              <w:ind w:left="720" w:firstLine="0"/>
              <w:contextualSpacing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        - Propriedades no estado fresco;</w:t>
            </w:r>
          </w:p>
          <w:p w:rsidR="00000000" w:rsidDel="00000000" w:rsidP="00000000" w:rsidRDefault="00000000" w:rsidRPr="00000000">
            <w:pPr>
              <w:spacing w:line="288" w:lineRule="auto"/>
              <w:ind w:left="720" w:firstLine="0"/>
              <w:contextualSpacing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        - Propriedades no estado endurecido;</w:t>
            </w:r>
          </w:p>
          <w:p w:rsidR="00000000" w:rsidDel="00000000" w:rsidP="00000000" w:rsidRDefault="00000000" w:rsidRPr="00000000">
            <w:pPr>
              <w:spacing w:line="288" w:lineRule="auto"/>
              <w:ind w:left="720" w:firstLine="0"/>
              <w:contextualSpacing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        - Consumo de materiais e dimensionamento de padiolas;</w:t>
            </w:r>
          </w:p>
          <w:p w:rsidR="00000000" w:rsidDel="00000000" w:rsidP="00000000" w:rsidRDefault="00000000" w:rsidRPr="00000000">
            <w:pPr>
              <w:spacing w:line="288" w:lineRule="auto"/>
              <w:ind w:left="720" w:firstLine="0"/>
              <w:contextualSpacing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        - Transporte e controle tecnológico;</w:t>
            </w:r>
          </w:p>
          <w:p w:rsidR="00000000" w:rsidDel="00000000" w:rsidP="00000000" w:rsidRDefault="00000000" w:rsidRPr="00000000">
            <w:pPr>
              <w:numPr>
                <w:ilvl w:val="0"/>
                <w:numId w:val="76"/>
              </w:numPr>
              <w:spacing w:after="0" w:before="0" w:line="288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Aditivos para concreto e argamassas</w:t>
            </w:r>
          </w:p>
          <w:p w:rsidR="00000000" w:rsidDel="00000000" w:rsidP="00000000" w:rsidRDefault="00000000" w:rsidRPr="00000000">
            <w:pPr>
              <w:numPr>
                <w:ilvl w:val="0"/>
                <w:numId w:val="76"/>
              </w:numPr>
              <w:spacing w:after="0" w:before="0" w:line="288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Materiais cerâmicos</w:t>
            </w:r>
          </w:p>
          <w:p w:rsidR="00000000" w:rsidDel="00000000" w:rsidP="00000000" w:rsidRDefault="00000000" w:rsidRPr="00000000">
            <w:pPr>
              <w:numPr>
                <w:ilvl w:val="0"/>
                <w:numId w:val="76"/>
              </w:numPr>
              <w:spacing w:after="0" w:before="0" w:line="288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Aço para concreto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96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5"/>
        <w:gridCol w:w="4715"/>
        <w:tblGridChange w:id="0">
          <w:tblGrid>
            <w:gridCol w:w="4714"/>
            <w:gridCol w:w="4715"/>
            <w:gridCol w:w="4715"/>
          </w:tblGrid>
        </w:tblGridChange>
      </w:tblGrid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Química IV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74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Exposição teórica</w:t>
            </w:r>
          </w:p>
          <w:p w:rsidR="00000000" w:rsidDel="00000000" w:rsidP="00000000" w:rsidRDefault="00000000" w:rsidRPr="00000000">
            <w:pPr>
              <w:numPr>
                <w:ilvl w:val="0"/>
                <w:numId w:val="74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Discussões e debates técnicos</w:t>
            </w:r>
          </w:p>
          <w:p w:rsidR="00000000" w:rsidDel="00000000" w:rsidP="00000000" w:rsidRDefault="00000000" w:rsidRPr="00000000">
            <w:pPr>
              <w:numPr>
                <w:ilvl w:val="0"/>
                <w:numId w:val="74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Trabalhos em equipes</w:t>
            </w:r>
          </w:p>
          <w:p w:rsidR="00000000" w:rsidDel="00000000" w:rsidP="00000000" w:rsidRDefault="00000000" w:rsidRPr="00000000">
            <w:pPr>
              <w:numPr>
                <w:ilvl w:val="0"/>
                <w:numId w:val="74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Pesquisas</w:t>
            </w:r>
          </w:p>
          <w:p w:rsidR="00000000" w:rsidDel="00000000" w:rsidP="00000000" w:rsidRDefault="00000000" w:rsidRPr="00000000">
            <w:pPr>
              <w:numPr>
                <w:ilvl w:val="0"/>
                <w:numId w:val="74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Visitas técnicas.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74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Quadro, pincel, retroprojetor, roteiros de aulas, projetor multimídia.</w:t>
            </w:r>
          </w:p>
          <w:p w:rsidR="00000000" w:rsidDel="00000000" w:rsidP="00000000" w:rsidRDefault="00000000" w:rsidRPr="00000000">
            <w:pPr>
              <w:numPr>
                <w:ilvl w:val="0"/>
                <w:numId w:val="74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Micro computador.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74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Trabalhos exploratórios, com base nos temas da problematização, relativos ao desenvolvimentos das competências e habilidades.</w:t>
            </w:r>
          </w:p>
          <w:p w:rsidR="00000000" w:rsidDel="00000000" w:rsidP="00000000" w:rsidRDefault="00000000" w:rsidRPr="00000000">
            <w:pPr>
              <w:numPr>
                <w:ilvl w:val="0"/>
                <w:numId w:val="74"/>
              </w:numPr>
              <w:spacing w:after="0" w:before="0" w:line="240" w:lineRule="auto"/>
              <w:ind w:left="72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Relatórios das visitas técnicas;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74"/>
              </w:numPr>
              <w:spacing w:after="0" w:before="0" w:line="240" w:lineRule="auto"/>
              <w:ind w:left="72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Prova de avaliação.  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0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- BAUER, Luiz Alfredo Falcão. Materiais de construção Civil I e II.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- FIORITO, A. J. S. L. Manual de argamassas e revestimentos: estudos e procedimentos de execução. Editora Pini. São Paulo, 1994.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- METHA, P. K.; MONTEIRO, P.J.M. Concreto: microestrutura, propriedades e materiais. 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Volume 1, 3ª Edição. São Paulo, Instituto Brasileiro do Concreto (IBRACON), 2008.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- ISAÍA, G. C. (EDITOR). CONCRETO: ENSINO, PESQUISA E REALIZAÇÕES. Volume 1. São Paulo, Instituto Brasileiro do Concreto (IBRACON), 2005.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- ISAÍA, G. C. (EDITOR). CONCRETO: ENSINO, PESQUISA E REALIZAÇÕES. Volume 2. São Paulo, Instituto Brasileiro do Concreto (IBRACON), 2005.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- ISAÍA, G. C. (EDITOR). Materiais de construção e princípios de ciência e engenharia de materiais. Editor: Geraldo C. Isaía. Volume 1. São Paulo, Ibracon, 2007.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- NBR NM 26: Amostragem de agregados;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- NBR NM 27: Redução da amostra de campo para ensaios de laboratório;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- NBR 7251: Agregado em estado solto: determinação da massa unitária;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- NBR NM 53: Agregado graúdo: determinação de massa específica, massa específica aparente e abs. Água;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- NBR NM 248: Determinação da composição granulométrica;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- NBR 6467: Agregados: Determinação do inchamento de agregado miúdo: método de ensaio;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- NBR 9202: Determinação da finura do cimento com a peneira #200;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- NBR NM 65: Cimento Portland – Determinação dos tempos de pega;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- NBR 5738: Moldagem e cura de corpos de prova cilíndricos de concreto;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- NBR 5739: Ensaio de compressão de CP cilíndricos de concreto e argamassa;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- NBR NM 67: Determinação da consistência pelo abatimento do tronco de cone;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- NBR 12655: Concreto de cimento portland – Preparo, controle e recebimento – Procedimento;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32" name="image43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43.jp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pStyle w:val="Heading1"/>
        <w:tabs>
          <w:tab w:val="left" w:pos="5295"/>
        </w:tabs>
        <w:spacing w:after="0" w:before="0" w:line="240" w:lineRule="auto"/>
        <w:ind w:left="432" w:firstLine="0"/>
        <w:contextualSpacing w:val="0"/>
        <w:rPr/>
      </w:pPr>
      <w:r w:rsidDel="00000000" w:rsidR="00000000" w:rsidRPr="00000000">
        <w:rPr>
          <w:rtl w:val="0"/>
        </w:rPr>
        <w:tab/>
        <w:t xml:space="preserve">    </w:t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ind w:left="720" w:firstLine="0"/>
        <w:contextualSpacing w:val="0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297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864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864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864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Mecânica dos solos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80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298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864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Francisco Alves da Silva Júnior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Data: 23/12/2010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299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ind w:left="567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Nesta disciplina serão explorados os conceitos adquiridos anteriormente na disciplina de mecânica dos solos I, apresentado as normas vigentes para a realização dos ensaios de solos, com a realização de ensaios de caracterização de solos, granulometria, índices de consistência, permeabilidade e compactação.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60" w:before="60" w:lineRule="auto"/>
              <w:ind w:left="567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45"/>
              </w:numPr>
              <w:spacing w:after="60" w:before="60" w:lineRule="auto"/>
              <w:ind w:left="567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Realizar ensaios de laboratório e Interpretar os resultados obtidos;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45"/>
              </w:numPr>
              <w:spacing w:after="60" w:before="60" w:lineRule="auto"/>
              <w:ind w:left="567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Classificar os solos segundo as propriedades obtidas;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45"/>
              </w:numPr>
              <w:spacing w:after="60" w:before="60" w:lineRule="auto"/>
              <w:ind w:left="567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Elaborar relatórios de quantificação e qualificação dos materiais ensaiados;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45"/>
              </w:numPr>
              <w:spacing w:after="60" w:before="60" w:lineRule="auto"/>
              <w:ind w:left="567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Compreender a aplicação dos solos ensaiados nas diversas vertentes da construção civil;</w:t>
            </w:r>
          </w:p>
          <w:p w:rsidR="00000000" w:rsidDel="00000000" w:rsidP="00000000" w:rsidRDefault="00000000" w:rsidRPr="00000000">
            <w:pPr>
              <w:numPr>
                <w:ilvl w:val="0"/>
                <w:numId w:val="145"/>
              </w:numPr>
              <w:spacing w:after="60" w:before="60" w:lineRule="auto"/>
              <w:ind w:left="567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Interpretar sondagens destinadas à construção civil.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145"/>
              </w:numPr>
              <w:spacing w:after="60" w:before="60" w:lineRule="auto"/>
              <w:ind w:left="567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Interpretar os componentes e conhecer os princípios de formação dos solos;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45"/>
              </w:numPr>
              <w:spacing w:after="60" w:before="60" w:lineRule="auto"/>
              <w:ind w:left="567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Identificar, classificar e manusear solos, com base no conhecimento de suas principais propriedades;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45"/>
              </w:numPr>
              <w:spacing w:after="60" w:before="60" w:lineRule="auto"/>
              <w:ind w:left="567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Reconhecer as diversas peculiaridades dos solos;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45"/>
              </w:numPr>
              <w:spacing w:after="60" w:before="60" w:lineRule="auto"/>
              <w:ind w:left="567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Analisar e confrontar as características dos solos com suas propriedades;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45"/>
              </w:numPr>
              <w:spacing w:after="60" w:before="60" w:lineRule="auto"/>
              <w:ind w:left="567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Destacar as etapas das normas referentes aos ensaios de solos;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45"/>
              </w:numPr>
              <w:spacing w:after="60" w:before="60" w:lineRule="auto"/>
              <w:ind w:left="567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Dominar as técnicas de realização de ensaios de solos;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45"/>
              </w:numPr>
              <w:spacing w:after="60" w:before="60" w:lineRule="auto"/>
              <w:ind w:left="567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Reconhecer quais e como os agentes externos interferem na realização de ensaios.</w:t>
            </w:r>
          </w:p>
        </w:tc>
      </w:tr>
    </w:tbl>
    <w:p w:rsidR="00000000" w:rsidDel="00000000" w:rsidP="00000000" w:rsidRDefault="00000000" w:rsidRPr="00000000">
      <w:pPr>
        <w:spacing w:after="0" w:before="0" w:lineRule="auto"/>
        <w:contextualSpacing w:val="0"/>
        <w:jc w:val="left"/>
        <w:rPr>
          <w:b w:val="1"/>
        </w:rPr>
        <w:sectPr>
          <w:type w:val="continuous"/>
          <w:pgSz w:h="11906" w:w="16838"/>
          <w:pgMar w:bottom="1701" w:top="1701" w:left="1417" w:right="1417" w:head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00"/>
        <w:tblW w:w="1424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gridCol w:w="101"/>
        <w:tblGridChange w:id="0">
          <w:tblGrid>
            <w:gridCol w:w="14144"/>
            <w:gridCol w:w="101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                                                                                             BASES TECNOLÓGICAS</w:t>
            </w:r>
          </w:p>
        </w:tc>
      </w:tr>
      <w:tr>
        <w:trPr>
          <w:trHeight w:val="540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ind w:left="360" w:firstLine="0"/>
              <w:contextualSpacing w:val="0"/>
              <w:jc w:val="center"/>
              <w:rPr>
                <w:b w:val="1"/>
                <w:smallCaps w:val="1"/>
              </w:rPr>
            </w:pPr>
            <w:r w:rsidDel="00000000" w:rsidR="00000000" w:rsidRPr="00000000">
              <w:rPr>
                <w:b w:val="1"/>
                <w:smallCaps w:val="1"/>
                <w:rtl w:val="0"/>
              </w:rPr>
              <w:t xml:space="preserve">MECÂNICA DOS SOLOS II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79"/>
              </w:numPr>
              <w:spacing w:after="0" w:before="0" w:line="240" w:lineRule="auto"/>
              <w:ind w:left="36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Ensaios de caracterização de solos;</w:t>
            </w:r>
          </w:p>
          <w:p w:rsidR="00000000" w:rsidDel="00000000" w:rsidP="00000000" w:rsidRDefault="00000000" w:rsidRPr="00000000">
            <w:pPr>
              <w:numPr>
                <w:ilvl w:val="2"/>
                <w:numId w:val="79"/>
              </w:numPr>
              <w:spacing w:after="0" w:before="0" w:line="240" w:lineRule="auto"/>
              <w:ind w:left="1224" w:hanging="504.00000000000006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Normas;</w:t>
            </w:r>
          </w:p>
          <w:p w:rsidR="00000000" w:rsidDel="00000000" w:rsidP="00000000" w:rsidRDefault="00000000" w:rsidRPr="00000000">
            <w:pPr>
              <w:numPr>
                <w:ilvl w:val="2"/>
                <w:numId w:val="79"/>
              </w:numPr>
              <w:spacing w:after="0" w:before="0" w:line="240" w:lineRule="auto"/>
              <w:ind w:left="1224" w:hanging="504.00000000000006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Umidade</w:t>
            </w:r>
          </w:p>
          <w:p w:rsidR="00000000" w:rsidDel="00000000" w:rsidP="00000000" w:rsidRDefault="00000000" w:rsidRPr="00000000">
            <w:pPr>
              <w:numPr>
                <w:ilvl w:val="2"/>
                <w:numId w:val="79"/>
              </w:numPr>
              <w:spacing w:after="0" w:before="0" w:line="240" w:lineRule="auto"/>
              <w:ind w:left="1224" w:hanging="504.00000000000006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Peso específico dos sólidos</w:t>
            </w:r>
          </w:p>
          <w:p w:rsidR="00000000" w:rsidDel="00000000" w:rsidP="00000000" w:rsidRDefault="00000000" w:rsidRPr="00000000">
            <w:pPr>
              <w:numPr>
                <w:ilvl w:val="2"/>
                <w:numId w:val="79"/>
              </w:numPr>
              <w:spacing w:after="0" w:before="0" w:line="240" w:lineRule="auto"/>
              <w:ind w:left="1224" w:hanging="504.00000000000006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Peso específico do solo no estado natural</w:t>
            </w:r>
          </w:p>
          <w:p w:rsidR="00000000" w:rsidDel="00000000" w:rsidP="00000000" w:rsidRDefault="00000000" w:rsidRPr="00000000">
            <w:pPr>
              <w:numPr>
                <w:ilvl w:val="0"/>
                <w:numId w:val="79"/>
              </w:numPr>
              <w:spacing w:after="0" w:before="0" w:line="240" w:lineRule="auto"/>
              <w:ind w:left="36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Ensaios de Granulometria:</w:t>
            </w:r>
          </w:p>
          <w:p w:rsidR="00000000" w:rsidDel="00000000" w:rsidP="00000000" w:rsidRDefault="00000000" w:rsidRPr="00000000">
            <w:pPr>
              <w:numPr>
                <w:ilvl w:val="2"/>
                <w:numId w:val="79"/>
              </w:numPr>
              <w:spacing w:after="0" w:before="0" w:line="240" w:lineRule="auto"/>
              <w:ind w:left="1224" w:hanging="504.00000000000006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Normas;</w:t>
            </w:r>
          </w:p>
          <w:p w:rsidR="00000000" w:rsidDel="00000000" w:rsidP="00000000" w:rsidRDefault="00000000" w:rsidRPr="00000000">
            <w:pPr>
              <w:numPr>
                <w:ilvl w:val="2"/>
                <w:numId w:val="79"/>
              </w:numPr>
              <w:spacing w:after="0" w:before="0" w:line="240" w:lineRule="auto"/>
              <w:ind w:left="1224" w:hanging="504.00000000000006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Peneiramento;</w:t>
            </w:r>
          </w:p>
          <w:p w:rsidR="00000000" w:rsidDel="00000000" w:rsidP="00000000" w:rsidRDefault="00000000" w:rsidRPr="00000000">
            <w:pPr>
              <w:numPr>
                <w:ilvl w:val="2"/>
                <w:numId w:val="79"/>
              </w:numPr>
              <w:spacing w:after="0" w:before="0" w:line="240" w:lineRule="auto"/>
              <w:ind w:left="1224" w:hanging="504.00000000000006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Sedimentação.</w:t>
            </w:r>
          </w:p>
          <w:p w:rsidR="00000000" w:rsidDel="00000000" w:rsidP="00000000" w:rsidRDefault="00000000" w:rsidRPr="00000000">
            <w:pPr>
              <w:numPr>
                <w:ilvl w:val="0"/>
                <w:numId w:val="79"/>
              </w:numPr>
              <w:spacing w:after="0" w:before="0" w:line="240" w:lineRule="auto"/>
              <w:ind w:left="36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Ensaios de plasticidade e consistência dos solos:</w:t>
            </w:r>
          </w:p>
          <w:p w:rsidR="00000000" w:rsidDel="00000000" w:rsidP="00000000" w:rsidRDefault="00000000" w:rsidRPr="00000000">
            <w:pPr>
              <w:numPr>
                <w:ilvl w:val="2"/>
                <w:numId w:val="79"/>
              </w:numPr>
              <w:spacing w:after="0" w:before="0" w:line="240" w:lineRule="auto"/>
              <w:ind w:left="1224" w:hanging="504.00000000000006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Limites de liquidez;</w:t>
            </w:r>
          </w:p>
          <w:p w:rsidR="00000000" w:rsidDel="00000000" w:rsidP="00000000" w:rsidRDefault="00000000" w:rsidRPr="00000000">
            <w:pPr>
              <w:numPr>
                <w:ilvl w:val="2"/>
                <w:numId w:val="79"/>
              </w:numPr>
              <w:spacing w:after="0" w:before="0" w:line="240" w:lineRule="auto"/>
              <w:ind w:left="1224" w:hanging="504.00000000000006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Limite de plasticidade.</w:t>
            </w:r>
          </w:p>
          <w:p w:rsidR="00000000" w:rsidDel="00000000" w:rsidP="00000000" w:rsidRDefault="00000000" w:rsidRPr="00000000">
            <w:pPr>
              <w:numPr>
                <w:ilvl w:val="0"/>
                <w:numId w:val="79"/>
              </w:numPr>
              <w:spacing w:after="0" w:before="0" w:line="240" w:lineRule="auto"/>
              <w:ind w:left="36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Ensaios de compactação:</w:t>
            </w:r>
          </w:p>
          <w:p w:rsidR="00000000" w:rsidDel="00000000" w:rsidP="00000000" w:rsidRDefault="00000000" w:rsidRPr="00000000">
            <w:pPr>
              <w:numPr>
                <w:ilvl w:val="2"/>
                <w:numId w:val="79"/>
              </w:numPr>
              <w:spacing w:after="0" w:before="0" w:line="240" w:lineRule="auto"/>
              <w:ind w:left="1224" w:hanging="504.00000000000006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Ensaio de Proctor normal;</w:t>
            </w:r>
          </w:p>
          <w:p w:rsidR="00000000" w:rsidDel="00000000" w:rsidP="00000000" w:rsidRDefault="00000000" w:rsidRPr="00000000">
            <w:pPr>
              <w:numPr>
                <w:ilvl w:val="2"/>
                <w:numId w:val="79"/>
              </w:numPr>
              <w:spacing w:after="0" w:before="0" w:line="240" w:lineRule="auto"/>
              <w:ind w:left="1224" w:hanging="504.00000000000006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Curva de compactação.</w:t>
            </w:r>
          </w:p>
          <w:p w:rsidR="00000000" w:rsidDel="00000000" w:rsidP="00000000" w:rsidRDefault="00000000" w:rsidRPr="00000000">
            <w:pPr>
              <w:numPr>
                <w:ilvl w:val="0"/>
                <w:numId w:val="79"/>
              </w:numPr>
              <w:spacing w:after="0" w:before="0" w:line="240" w:lineRule="auto"/>
              <w:ind w:left="36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Ensaios de permeabilidade:</w:t>
            </w:r>
          </w:p>
          <w:p w:rsidR="00000000" w:rsidDel="00000000" w:rsidP="00000000" w:rsidRDefault="00000000" w:rsidRPr="00000000">
            <w:pPr>
              <w:numPr>
                <w:ilvl w:val="2"/>
                <w:numId w:val="79"/>
              </w:numPr>
              <w:spacing w:after="0" w:before="0" w:line="240" w:lineRule="auto"/>
              <w:ind w:left="1224" w:hanging="504.00000000000006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Permeâmetro de carga constante;</w:t>
            </w:r>
          </w:p>
          <w:p w:rsidR="00000000" w:rsidDel="00000000" w:rsidP="00000000" w:rsidRDefault="00000000" w:rsidRPr="00000000">
            <w:pPr>
              <w:numPr>
                <w:ilvl w:val="2"/>
                <w:numId w:val="79"/>
              </w:numPr>
              <w:spacing w:after="0" w:before="0" w:line="240" w:lineRule="auto"/>
              <w:ind w:left="1224" w:hanging="504.00000000000006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Permeâmetro de carga variável;</w:t>
            </w:r>
          </w:p>
          <w:p w:rsidR="00000000" w:rsidDel="00000000" w:rsidP="00000000" w:rsidRDefault="00000000" w:rsidRPr="00000000">
            <w:pPr>
              <w:numPr>
                <w:ilvl w:val="2"/>
                <w:numId w:val="79"/>
              </w:numPr>
              <w:spacing w:after="0" w:before="0" w:line="240" w:lineRule="auto"/>
              <w:ind w:left="1224" w:hanging="504.00000000000006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Ensaio de perfuração de solos em campu.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0" w:before="0" w:lineRule="auto"/>
        <w:contextualSpacing w:val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b w:val="1"/>
        </w:rPr>
        <w:sectPr>
          <w:type w:val="continuous"/>
          <w:pgSz w:h="11906" w:w="16838"/>
          <w:pgMar w:bottom="1701" w:top="1701" w:left="1417" w:right="1417" w:header="0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01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23"/>
        <w:gridCol w:w="5812"/>
        <w:gridCol w:w="4009"/>
        <w:tblGridChange w:id="0">
          <w:tblGrid>
            <w:gridCol w:w="4323"/>
            <w:gridCol w:w="5812"/>
            <w:gridCol w:w="4009"/>
          </w:tblGrid>
        </w:tblGridChange>
      </w:tblGrid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after="0" w:before="0" w:line="240" w:lineRule="auto"/>
              <w:ind w:left="714" w:hanging="357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Mecânica dos solos 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expositivas e demonstrativas utilizando roteiros de aula e exemplos ilustrativos, assim como, amostras de materiais de solos;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after="0" w:before="0"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práticas desenvolvidas no laboratório de solos;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after="0" w:before="0"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Resolução de exercícios propostos; 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after="0" w:before="0" w:line="240" w:lineRule="auto"/>
              <w:ind w:left="714" w:hanging="357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Realização de ensaios e elaboração de relatórios.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after="0" w:before="0"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Quadro branco, pincel, projetor de multimídia, roteiros de aulas, apostilas;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after="0" w:before="0"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Normas técnicas;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Laboratório equipado com equipamentos correlatos aos ensaios de determinação de: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after="0" w:before="0"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Umidade (estufa e Speedy);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after="0" w:before="0"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Massas específicas; 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after="0" w:before="0"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Limites de liquidez e plasticidade;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after="0" w:before="0"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Granulometria (peneiramento e sedimentação);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after="0" w:before="0"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Permeabilidade;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after="0" w:before="0" w:line="240" w:lineRule="auto"/>
              <w:ind w:left="714" w:hanging="357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Compactação.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Será realizada de maneira contínua, portanto inserida no processo ensino-aprendizagem.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Os instrumentos de avaliação serão: prova oral, trabalhos gráficos, trabalhos escritos e atividades de execução de pequenas instalações elétricas.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02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CAPUTO, H. P. Mecânica dos Solos e Suas Aplicações. Fundamentos. Vol 1, Rio de Janeiro. LTC editora.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Silva Júnior, Francisco Alves da, Mecânica dos solos. Apostila. Instituto Federal de Educação, Ciências e Tecnologia do Ceará, Campus Quixadá. Quixadá/CE, IFCE, 2010.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SOUZA PINTO, C. Curso Básico de Mecânica dos Solos. Com exercícios resolvidos. São Paulo. Oficina de textos.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NBR – Normas Técnicas Brasileiras. Referentes a cada Ensaio.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tabs>
          <w:tab w:val="left" w:pos="708"/>
        </w:tabs>
        <w:spacing w:after="0" w:before="0" w:line="240" w:lineRule="auto"/>
        <w:ind w:left="432" w:hanging="432"/>
        <w:contextualSpacing w:val="0"/>
        <w:rPr>
          <w:b w:val="0"/>
        </w:rPr>
      </w:pPr>
      <w:r w:rsidDel="00000000" w:rsidR="00000000" w:rsidRPr="00000000">
        <w:rPr>
          <w:b w:val="0"/>
          <w:sz w:val="28"/>
          <w:szCs w:val="28"/>
          <w:rtl w:val="0"/>
        </w:rPr>
        <w:t xml:space="preserve">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  </w:t>
      </w: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23" name="image34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34.jp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pStyle w:val="Heading1"/>
        <w:tabs>
          <w:tab w:val="left" w:pos="708"/>
        </w:tabs>
        <w:spacing w:after="0" w:before="0" w:line="240" w:lineRule="auto"/>
        <w:contextualSpacing w:val="0"/>
        <w:rPr>
          <w:b w:val="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tabs>
          <w:tab w:val="left" w:pos="5295"/>
        </w:tabs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 xml:space="preserve">    </w:t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303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Materiais de construção 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  <w:color w:val="ff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304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Ivo Almino Gondim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sz w:val="24"/>
          <w:szCs w:val="24"/>
          <w:rtl w:val="0"/>
        </w:rPr>
        <w:t xml:space="preserve">Data: 23/12/2010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305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ind w:left="567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 disciplina desenvolverá conceitos fundamentais e propriedades dos principais materiais de construção caracterizados através de ensaios técnicos;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106"/>
              </w:numPr>
              <w:spacing w:after="0" w:before="0" w:line="288" w:lineRule="auto"/>
              <w:ind w:left="36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Avaliar propriedades dos materiais</w:t>
              <w:tab/>
              <w:tab/>
            </w:r>
          </w:p>
          <w:p w:rsidR="00000000" w:rsidDel="00000000" w:rsidP="00000000" w:rsidRDefault="00000000" w:rsidRPr="00000000">
            <w:pPr>
              <w:numPr>
                <w:ilvl w:val="0"/>
                <w:numId w:val="96"/>
              </w:numPr>
              <w:spacing w:after="0" w:before="0" w:line="288" w:lineRule="auto"/>
              <w:ind w:left="36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Interpretar a Legislação e Normas Técnicas</w:t>
              <w:tab/>
              <w:tab/>
              <w:tab/>
              <w:tab/>
              <w:tab/>
            </w:r>
          </w:p>
          <w:p w:rsidR="00000000" w:rsidDel="00000000" w:rsidP="00000000" w:rsidRDefault="00000000" w:rsidRPr="00000000">
            <w:pPr>
              <w:numPr>
                <w:ilvl w:val="0"/>
                <w:numId w:val="78"/>
              </w:numPr>
              <w:spacing w:after="0" w:before="0" w:line="288" w:lineRule="auto"/>
              <w:ind w:left="36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Distinguir métodos de ensaios tecnológicos</w:t>
              <w:tab/>
            </w:r>
          </w:p>
          <w:p w:rsidR="00000000" w:rsidDel="00000000" w:rsidP="00000000" w:rsidRDefault="00000000" w:rsidRPr="00000000">
            <w:pPr>
              <w:numPr>
                <w:ilvl w:val="0"/>
                <w:numId w:val="81"/>
              </w:numPr>
              <w:spacing w:after="0" w:before="0" w:line="288" w:lineRule="auto"/>
              <w:ind w:left="36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Distinguir equipamentos de ensaios tecnológicos</w:t>
              <w:tab/>
              <w:tab/>
              <w:tab/>
              <w:tab/>
            </w:r>
          </w:p>
          <w:p w:rsidR="00000000" w:rsidDel="00000000" w:rsidP="00000000" w:rsidRDefault="00000000" w:rsidRPr="00000000">
            <w:pPr>
              <w:numPr>
                <w:ilvl w:val="0"/>
                <w:numId w:val="95"/>
              </w:numPr>
              <w:spacing w:after="0" w:before="0" w:line="288" w:lineRule="auto"/>
              <w:ind w:left="36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Selecionar ensaios tecnológicos e definir equipamentos</w:t>
              <w:tab/>
              <w:tab/>
              <w:tab/>
              <w:tab/>
              <w:tab/>
              <w:tab/>
              <w:tab/>
              <w:tab/>
            </w:r>
          </w:p>
          <w:p w:rsidR="00000000" w:rsidDel="00000000" w:rsidP="00000000" w:rsidRDefault="00000000" w:rsidRPr="00000000">
            <w:pPr>
              <w:numPr>
                <w:ilvl w:val="0"/>
                <w:numId w:val="108"/>
              </w:numPr>
              <w:spacing w:after="0" w:before="0" w:line="288" w:lineRule="auto"/>
              <w:ind w:left="36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Selecionar critérios de conformidade para o recebimento de materiais;</w:t>
              <w:tab/>
              <w:tab/>
            </w:r>
          </w:p>
          <w:p w:rsidR="00000000" w:rsidDel="00000000" w:rsidP="00000000" w:rsidRDefault="00000000" w:rsidRPr="00000000">
            <w:pPr>
              <w:numPr>
                <w:ilvl w:val="0"/>
                <w:numId w:val="105"/>
              </w:numPr>
              <w:spacing w:after="0" w:before="0" w:line="288" w:lineRule="auto"/>
              <w:ind w:left="36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Avaliar propriedades dos materiais;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05"/>
              </w:numPr>
              <w:spacing w:after="0" w:before="0" w:line="288" w:lineRule="auto"/>
              <w:ind w:left="36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Classificar materiais e organizar banco de dados dos materiais.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  <w:p w:rsidR="00000000" w:rsidDel="00000000" w:rsidP="00000000" w:rsidRDefault="00000000" w:rsidRPr="00000000">
            <w:pPr>
              <w:numPr>
                <w:ilvl w:val="0"/>
                <w:numId w:val="107"/>
              </w:numPr>
              <w:spacing w:after="0" w:before="0" w:line="288" w:lineRule="auto"/>
              <w:ind w:left="36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Ministrar treinamentos de curta duração;</w:t>
            </w:r>
          </w:p>
          <w:p w:rsidR="00000000" w:rsidDel="00000000" w:rsidP="00000000" w:rsidRDefault="00000000" w:rsidRPr="00000000">
            <w:pPr>
              <w:numPr>
                <w:ilvl w:val="0"/>
                <w:numId w:val="96"/>
              </w:numPr>
              <w:spacing w:after="0" w:before="0" w:line="288" w:lineRule="auto"/>
              <w:ind w:left="36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Interpretar a Legislação e Normas Técnicas;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07"/>
              </w:numPr>
              <w:spacing w:after="0" w:before="0" w:line="288" w:lineRule="auto"/>
              <w:ind w:left="36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Elaborar relatórios;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07"/>
              </w:numPr>
              <w:spacing w:after="0" w:before="0" w:line="288" w:lineRule="auto"/>
              <w:ind w:left="36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Organizar banco de dados;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95"/>
              </w:numPr>
              <w:spacing w:after="0" w:before="0" w:line="288" w:lineRule="auto"/>
              <w:ind w:left="36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Selecionar ensaios tecnológicos e definir equipamentos;</w:t>
              <w:tab/>
              <w:tab/>
              <w:tab/>
            </w:r>
          </w:p>
          <w:p w:rsidR="00000000" w:rsidDel="00000000" w:rsidP="00000000" w:rsidRDefault="00000000" w:rsidRPr="00000000">
            <w:pPr>
              <w:numPr>
                <w:ilvl w:val="0"/>
                <w:numId w:val="98"/>
              </w:numPr>
              <w:spacing w:after="0" w:before="0" w:line="288" w:lineRule="auto"/>
              <w:ind w:left="36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Avaliar preliminarmente o material coletado;</w:t>
              <w:tab/>
              <w:tab/>
              <w:tab/>
              <w:tab/>
            </w:r>
          </w:p>
          <w:p w:rsidR="00000000" w:rsidDel="00000000" w:rsidP="00000000" w:rsidRDefault="00000000" w:rsidRPr="00000000">
            <w:pPr>
              <w:numPr>
                <w:ilvl w:val="0"/>
                <w:numId w:val="98"/>
              </w:numPr>
              <w:spacing w:after="0" w:before="0" w:line="288" w:lineRule="auto"/>
              <w:ind w:left="36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Avaliar propriedades dos materiais;</w:t>
            </w:r>
          </w:p>
          <w:p w:rsidR="00000000" w:rsidDel="00000000" w:rsidP="00000000" w:rsidRDefault="00000000" w:rsidRPr="00000000">
            <w:pPr>
              <w:numPr>
                <w:ilvl w:val="0"/>
                <w:numId w:val="98"/>
              </w:numPr>
              <w:spacing w:after="0" w:before="0" w:line="288" w:lineRule="auto"/>
              <w:ind w:left="36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Dosar concretos;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98"/>
              </w:numPr>
              <w:spacing w:after="0" w:before="0" w:line="288" w:lineRule="auto"/>
              <w:ind w:left="36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Dimensionar dispositivos de dosagem (padiolas).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3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1"/>
              <w:numPr>
                <w:ilvl w:val="0"/>
                <w:numId w:val="94"/>
              </w:numPr>
              <w:spacing w:before="120" w:lineRule="auto"/>
              <w:ind w:left="-75" w:hanging="432"/>
              <w:contextualSpacing w:val="0"/>
              <w:rPr>
                <w:b w:val="0"/>
                <w:sz w:val="22"/>
                <w:szCs w:val="22"/>
              </w:rPr>
            </w:pPr>
            <w:r w:rsidDel="00000000" w:rsidR="00000000" w:rsidRPr="00000000">
              <w:rPr>
                <w:b w:val="0"/>
                <w:sz w:val="22"/>
                <w:szCs w:val="22"/>
                <w:rtl w:val="0"/>
              </w:rPr>
              <w:t xml:space="preserve">                                                                                              BASES TECNOLÓGICAS</w:t>
            </w:r>
          </w:p>
          <w:p w:rsidR="00000000" w:rsidDel="00000000" w:rsidP="00000000" w:rsidRDefault="00000000" w:rsidRPr="00000000">
            <w:pPr>
              <w:numPr>
                <w:ilvl w:val="0"/>
                <w:numId w:val="80"/>
              </w:numPr>
              <w:spacing w:after="0" w:before="0" w:line="288" w:lineRule="auto"/>
              <w:ind w:left="36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Ensaios de caracterização dos materiais de construção:</w:t>
            </w:r>
          </w:p>
          <w:p w:rsidR="00000000" w:rsidDel="00000000" w:rsidP="00000000" w:rsidRDefault="00000000" w:rsidRPr="00000000">
            <w:pPr>
              <w:numPr>
                <w:ilvl w:val="0"/>
                <w:numId w:val="76"/>
              </w:numPr>
              <w:spacing w:after="0" w:before="0" w:line="288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Agregados miúdo e graúdo:</w:t>
            </w:r>
          </w:p>
          <w:p w:rsidR="00000000" w:rsidDel="00000000" w:rsidP="00000000" w:rsidRDefault="00000000" w:rsidRPr="00000000">
            <w:pPr>
              <w:spacing w:line="288" w:lineRule="auto"/>
              <w:ind w:left="720" w:firstLine="0"/>
              <w:contextualSpacing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      - Massa unitária no estado solto;</w:t>
            </w:r>
          </w:p>
          <w:p w:rsidR="00000000" w:rsidDel="00000000" w:rsidP="00000000" w:rsidRDefault="00000000" w:rsidRPr="00000000">
            <w:pPr>
              <w:spacing w:line="288" w:lineRule="auto"/>
              <w:ind w:left="720" w:firstLine="0"/>
              <w:contextualSpacing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      - Determinação da absorção e massa específica;</w:t>
            </w:r>
          </w:p>
          <w:p w:rsidR="00000000" w:rsidDel="00000000" w:rsidP="00000000" w:rsidRDefault="00000000" w:rsidRPr="00000000">
            <w:pPr>
              <w:spacing w:line="288" w:lineRule="auto"/>
              <w:ind w:left="720" w:firstLine="0"/>
              <w:contextualSpacing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      - Determinação da composição granulométrica;</w:t>
            </w:r>
          </w:p>
          <w:p w:rsidR="00000000" w:rsidDel="00000000" w:rsidP="00000000" w:rsidRDefault="00000000" w:rsidRPr="00000000">
            <w:pPr>
              <w:spacing w:line="288" w:lineRule="auto"/>
              <w:ind w:left="720" w:firstLine="0"/>
              <w:contextualSpacing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      - Massa unitária no estado compactado;</w:t>
            </w:r>
          </w:p>
          <w:p w:rsidR="00000000" w:rsidDel="00000000" w:rsidP="00000000" w:rsidRDefault="00000000" w:rsidRPr="00000000">
            <w:pPr>
              <w:spacing w:line="288" w:lineRule="auto"/>
              <w:ind w:left="720" w:firstLine="0"/>
              <w:contextualSpacing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      - Determinação do coeficiente de inchamento.    </w:t>
            </w:r>
          </w:p>
          <w:p w:rsidR="00000000" w:rsidDel="00000000" w:rsidP="00000000" w:rsidRDefault="00000000" w:rsidRPr="00000000">
            <w:pPr>
              <w:numPr>
                <w:ilvl w:val="0"/>
                <w:numId w:val="76"/>
              </w:numPr>
              <w:spacing w:after="0" w:before="0" w:line="288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Aglomerantes</w:t>
            </w:r>
          </w:p>
          <w:p w:rsidR="00000000" w:rsidDel="00000000" w:rsidP="00000000" w:rsidRDefault="00000000" w:rsidRPr="00000000">
            <w:pPr>
              <w:spacing w:line="288" w:lineRule="auto"/>
              <w:ind w:left="360" w:firstLine="0"/>
              <w:contextualSpacing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            - Determinação da água de pasta de consistência normal;</w:t>
            </w:r>
          </w:p>
          <w:p w:rsidR="00000000" w:rsidDel="00000000" w:rsidP="00000000" w:rsidRDefault="00000000" w:rsidRPr="00000000">
            <w:pPr>
              <w:spacing w:line="288" w:lineRule="auto"/>
              <w:ind w:left="360" w:firstLine="0"/>
              <w:contextualSpacing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            - Determinação dos tempos de pega;</w:t>
            </w:r>
          </w:p>
          <w:p w:rsidR="00000000" w:rsidDel="00000000" w:rsidP="00000000" w:rsidRDefault="00000000" w:rsidRPr="00000000">
            <w:pPr>
              <w:spacing w:line="288" w:lineRule="auto"/>
              <w:ind w:left="360" w:firstLine="0"/>
              <w:contextualSpacing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            - Determinação da resistência à compressão.</w:t>
            </w:r>
          </w:p>
          <w:p w:rsidR="00000000" w:rsidDel="00000000" w:rsidP="00000000" w:rsidRDefault="00000000" w:rsidRPr="00000000">
            <w:pPr>
              <w:numPr>
                <w:ilvl w:val="0"/>
                <w:numId w:val="76"/>
              </w:numPr>
              <w:spacing w:after="0" w:before="0" w:line="288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Concretos:</w:t>
            </w:r>
          </w:p>
          <w:p w:rsidR="00000000" w:rsidDel="00000000" w:rsidP="00000000" w:rsidRDefault="00000000" w:rsidRPr="00000000">
            <w:pPr>
              <w:spacing w:line="288" w:lineRule="auto"/>
              <w:ind w:left="720" w:firstLine="0"/>
              <w:contextualSpacing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        - Moldagem e cura de corpos de prova cilíndricos;</w:t>
            </w:r>
          </w:p>
          <w:p w:rsidR="00000000" w:rsidDel="00000000" w:rsidP="00000000" w:rsidRDefault="00000000" w:rsidRPr="00000000">
            <w:pPr>
              <w:spacing w:line="288" w:lineRule="auto"/>
              <w:ind w:left="720" w:firstLine="0"/>
              <w:contextualSpacing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        - Ensaio de compressão de Corpos de prova de concreto;</w:t>
            </w:r>
          </w:p>
          <w:p w:rsidR="00000000" w:rsidDel="00000000" w:rsidP="00000000" w:rsidRDefault="00000000" w:rsidRPr="00000000">
            <w:pPr>
              <w:spacing w:line="288" w:lineRule="auto"/>
              <w:ind w:left="720" w:firstLine="0"/>
              <w:contextualSpacing w:val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        - Determinação da consistência pelo abatimento do tronco de cone;</w:t>
            </w:r>
          </w:p>
          <w:p w:rsidR="00000000" w:rsidDel="00000000" w:rsidP="00000000" w:rsidRDefault="00000000" w:rsidRPr="00000000">
            <w:pPr>
              <w:numPr>
                <w:ilvl w:val="0"/>
                <w:numId w:val="80"/>
              </w:numPr>
              <w:spacing w:after="0" w:before="0" w:line="288" w:lineRule="auto"/>
              <w:ind w:left="36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Dosagem de concretos pelo método da Associação Brasileira de Cimento Portland (ABCP).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06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5"/>
        <w:gridCol w:w="4715"/>
        <w:tblGridChange w:id="0">
          <w:tblGrid>
            <w:gridCol w:w="4714"/>
            <w:gridCol w:w="4715"/>
            <w:gridCol w:w="4715"/>
          </w:tblGrid>
        </w:tblGridChange>
      </w:tblGrid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Materiais de Construção 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74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Exposição teórica</w:t>
            </w:r>
          </w:p>
          <w:p w:rsidR="00000000" w:rsidDel="00000000" w:rsidP="00000000" w:rsidRDefault="00000000" w:rsidRPr="00000000">
            <w:pPr>
              <w:numPr>
                <w:ilvl w:val="0"/>
                <w:numId w:val="74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Discussões e debates técnicos</w:t>
            </w:r>
          </w:p>
          <w:p w:rsidR="00000000" w:rsidDel="00000000" w:rsidP="00000000" w:rsidRDefault="00000000" w:rsidRPr="00000000">
            <w:pPr>
              <w:numPr>
                <w:ilvl w:val="0"/>
                <w:numId w:val="74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Trabalhos em equipes</w:t>
            </w:r>
          </w:p>
          <w:p w:rsidR="00000000" w:rsidDel="00000000" w:rsidP="00000000" w:rsidRDefault="00000000" w:rsidRPr="00000000">
            <w:pPr>
              <w:numPr>
                <w:ilvl w:val="0"/>
                <w:numId w:val="74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Pesquisas</w:t>
            </w:r>
          </w:p>
          <w:p w:rsidR="00000000" w:rsidDel="00000000" w:rsidP="00000000" w:rsidRDefault="00000000" w:rsidRPr="00000000">
            <w:pPr>
              <w:numPr>
                <w:ilvl w:val="0"/>
                <w:numId w:val="74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Visitas técnicas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74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Quadro, pincel, retroprojetor, roteiros de aulas, projetor multimídia.</w:t>
            </w:r>
          </w:p>
          <w:p w:rsidR="00000000" w:rsidDel="00000000" w:rsidP="00000000" w:rsidRDefault="00000000" w:rsidRPr="00000000">
            <w:pPr>
              <w:numPr>
                <w:ilvl w:val="0"/>
                <w:numId w:val="74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Micro computador.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74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Relatórios técnicos;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74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Trabalho de dosagem.;</w:t>
            </w:r>
          </w:p>
          <w:p w:rsidR="00000000" w:rsidDel="00000000" w:rsidP="00000000" w:rsidRDefault="00000000" w:rsidRPr="00000000">
            <w:pPr>
              <w:numPr>
                <w:ilvl w:val="0"/>
                <w:numId w:val="74"/>
              </w:numPr>
              <w:spacing w:after="0" w:before="0" w:line="240" w:lineRule="auto"/>
              <w:ind w:left="72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Prova de avaliação. 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07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- BAUER, Luiz Alfredo Falcão. Materiais de construção Civil I e II.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- FIORITO, A. J. S. L. Manual de argamassas e revestimentos: estudos e procedimentos de execução. Editora Pini. São Paulo, 1994.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- NBR NM 26: Amostragem de agregados;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- NBR NM 27: Redução da amostra de campo para ensaios de laboratório;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- NBR 7251: Agregado em estado solto: determinação da massa unitária;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- NBR NM 53: Agregado graúdo: determinação de massa específica, massa específica aparente e abs. Água;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- NBR NM 248: Determinação da composição granulométrica;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- NBR 6467: Agregados: Determinação do inchamento de agregado miúdo: método de ensaio;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- NBR 9202: Determinação da finura do cimento com a peneira #200;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- NBR NM 65: Cimento Portland – Determinação dos tempos de pega;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- NBR 5738: Moldagem e cura de corpos de prova cilíndricos de concreto;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- NBR 5739: Ensaio de compressão de CP cilíndricos de concreto e argamassa;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- NBR NM 67: Determinação da consistência pelo abatimento do tronco de cone;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- NBR 12655: Concreto de cimento portland – Preparo, controle e recebimento – Procedimento;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- METHA, P. K.; MONTEIRO, P.J.M. Concreto: microestrutura, propriedades e materiais. 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Volume 1, 3ª Edição. São Paulo, Instituto Brasileiro do Concreto (IBRACON), 2008.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- ISAÍA, G. C. (EDITOR). CONCRETO: ENSINO, PESQUISA E REALIZAÇÕES. Volume 1. São Paulo, Instituto Brasileiro do Concreto (IBRACON), 2005.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- ISAÍA, G. C. (EDITOR). CONCRETO: ENSINO, PESQUISA E REALIZAÇÕES. Volume 2. São Paulo, Instituto Brasileiro do Concreto (IBRACON), 2005.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- ISAÍA, G. C. (EDITOR). Materiais de construção e princípios de ciência e engenharia de materiais. Editor: Geraldo C. Isaía. Volume 1. São Paulo, Ibracon, 2007.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tabs>
          <w:tab w:val="left" w:pos="708"/>
        </w:tabs>
        <w:spacing w:after="0" w:before="0" w:line="240" w:lineRule="auto"/>
        <w:contextualSpacing w:val="0"/>
        <w:rPr>
          <w:b w:val="0"/>
          <w:sz w:val="28"/>
          <w:szCs w:val="28"/>
        </w:rPr>
      </w:pPr>
      <w:r w:rsidDel="00000000" w:rsidR="00000000" w:rsidRPr="00000000">
        <w:rPr>
          <w:b w:val="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>
      <w:pPr>
        <w:pStyle w:val="Heading1"/>
        <w:tabs>
          <w:tab w:val="left" w:pos="708"/>
        </w:tabs>
        <w:spacing w:after="0" w:before="0" w:line="240" w:lineRule="auto"/>
        <w:contextualSpacing w:val="0"/>
        <w:rPr>
          <w:b w:val="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tabs>
          <w:tab w:val="left" w:pos="708"/>
        </w:tabs>
        <w:spacing w:after="0" w:before="0" w:line="240" w:lineRule="auto"/>
        <w:contextualSpacing w:val="0"/>
        <w:rPr>
          <w:b w:val="0"/>
        </w:rPr>
      </w:pPr>
      <w:r w:rsidDel="00000000" w:rsidR="00000000" w:rsidRPr="00000000">
        <w:br w:type="page"/>
      </w:r>
      <w:r w:rsidDel="00000000" w:rsidR="00000000" w:rsidRPr="00000000">
        <w:rPr>
          <w:b w:val="0"/>
          <w:sz w:val="28"/>
          <w:szCs w:val="28"/>
          <w:rtl w:val="0"/>
        </w:rPr>
        <w:t xml:space="preserve">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24" name="image35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35.jp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pStyle w:val="Heading1"/>
        <w:tabs>
          <w:tab w:val="left" w:pos="708"/>
        </w:tabs>
        <w:spacing w:after="0" w:before="0" w:line="240" w:lineRule="auto"/>
        <w:contextualSpacing w:val="0"/>
        <w:rPr>
          <w:b w:val="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tabs>
          <w:tab w:val="left" w:pos="5295"/>
        </w:tabs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308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Locação Topográfica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  <w:color w:val="ff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309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Bruno de Athayde Prata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tabs>
          <w:tab w:val="left" w:pos="5295"/>
        </w:tabs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Data: 23/12/2010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310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360" w:lineRule="auto"/>
              <w:ind w:left="357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Fundamentos de Topografia. Equipamentos utilizados em locação. Locação planimétrica. Locação altimétrica.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72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Interpretação do ponto de vista geométrico os projetos a serem locados.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72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Definir a metodologia a ser utilizada em uma determinada locação.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72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Selecionar equipamentos adequados a uma locação.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72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Efetuar medições utilizando o projeto geométrico.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72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Laborar planos de locação.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72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Locar fundações de obras de edificações.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72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Locar colunas, e paredes.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72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Locar formas para lajes, rampas e escadas.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Altimetria;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Planimetria.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b w:val="1"/>
        </w:rPr>
        <w:sectPr>
          <w:type w:val="continuous"/>
          <w:pgSz w:h="11906" w:w="16838"/>
          <w:pgMar w:bottom="1701" w:top="1701" w:left="1417" w:right="1417" w:head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11"/>
        <w:tblW w:w="678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788"/>
        <w:tblGridChange w:id="0">
          <w:tblGrid>
            <w:gridCol w:w="6788"/>
          </w:tblGrid>
        </w:tblGridChange>
      </w:tblGrid>
      <w:tr>
        <w:trPr>
          <w:trHeight w:val="8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Fundamentos de Topografia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Definições.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Modelos de representação da Terra.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Medidas topográficas.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Meridianos magnético e verdadeiro.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Rumos e Azimutes.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Ângulos horizontais e verticais.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92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Equipamentos utilizados em locação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Teodolitos digitais e eletrônicos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Nível ótico e eletrônico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Fita métrica, fio de prumo, mira estadimétrica, prisma refletor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92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Locação planimétrica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Interpretação de plantas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Plano de locação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Locação de fundações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Régua corrida (Gabarito)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Loteamentos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92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Locação altimétrica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Locação de planos horizontais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Locação de planos inclinados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Locação de formas para concretagem de colunas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Locação de paredes e aberturas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360" w:lineRule="auto"/>
              <w:ind w:left="792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0" w:before="0" w:lineRule="auto"/>
        <w:contextualSpacing w:val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b w:val="1"/>
        </w:rPr>
        <w:sectPr>
          <w:type w:val="continuous"/>
          <w:pgSz w:h="11906" w:w="16838"/>
          <w:pgMar w:bottom="1701" w:top="1701" w:left="1417" w:right="1417" w:header="0"/>
          <w:cols w:equalWidth="0" w:num="2">
            <w:col w:space="708" w:w="6648"/>
            <w:col w:space="0" w:w="6648"/>
          </w:cols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12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PROJARQ1 -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Projeto Arquitetônico 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13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5"/>
        <w:gridCol w:w="4715"/>
        <w:tblGridChange w:id="0">
          <w:tblGrid>
            <w:gridCol w:w="4714"/>
            <w:gridCol w:w="4715"/>
            <w:gridCol w:w="4715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expositivas sobre o conteúdo abordado com utilização de quadro negro e eventualmente de recursos de informática.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Quadro branco, pincel, projetor de multimídia;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Equipamentos topográficos (nível, teodolito, estação total, GPS);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Normas técnicas;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Recursos de informática (</w:t>
            </w:r>
            <w:r w:rsidDel="00000000" w:rsidR="00000000" w:rsidRPr="00000000">
              <w:rPr>
                <w:i w:val="1"/>
                <w:rtl w:val="0"/>
              </w:rPr>
              <w:t xml:space="preserve">hardware</w:t>
            </w:r>
            <w:r w:rsidDel="00000000" w:rsidR="00000000" w:rsidRPr="00000000">
              <w:rPr>
                <w:rtl w:val="0"/>
              </w:rPr>
              <w:t xml:space="preserve"> e </w:t>
            </w:r>
            <w:r w:rsidDel="00000000" w:rsidR="00000000" w:rsidRPr="00000000">
              <w:rPr>
                <w:i w:val="1"/>
                <w:rtl w:val="0"/>
              </w:rPr>
              <w:t xml:space="preserve">software</w:t>
            </w:r>
            <w:r w:rsidDel="00000000" w:rsidR="00000000" w:rsidRPr="00000000">
              <w:rPr>
                <w:rtl w:val="0"/>
              </w:rPr>
              <w:t xml:space="preserve">).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Projetos na área de construção;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Calculadora científica.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Será realizada de maneira contínua, portanto inserida no processo ensino-aprendizagem.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Os instrumentos de avaliação serão: provas e trabalhos sobre temáticas inerentes às locações.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314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357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BORGES, A. C.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Topografia.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São Paulo: Edgard Blücher, 1990.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360" w:lineRule="auto"/>
              <w:ind w:left="357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McCORMAC, J.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Topografia.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Rio de Janeiro: LTC, 2007.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357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ALVAREZ, A. A. M.; BRASILEIRO, A.; MORGADO, C.; RIBEIRO, R. T. M.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Topografia para Arquitetos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 Rio de janeiro: Book Link, 2003.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357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BORGES, A. C.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Exercícios de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Topografia.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São Paulo: Edgard Blücher, 1975.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357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CASACA, J.; MATOS, J.; BAIO, M.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Topografia geral.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Rio de Janeiro: Livros Técnicos Científicos, 2007.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360" w:lineRule="auto"/>
              <w:ind w:left="357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LOCH, C.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Topografia contemporânea: planimetria.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Florianópolis: Editora da UFSC, 2000. 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numPr>
          <w:ilvl w:val="0"/>
          <w:numId w:val="82"/>
        </w:numPr>
        <w:tabs>
          <w:tab w:val="left" w:pos="0"/>
        </w:tabs>
        <w:spacing w:after="0" w:before="0" w:line="240" w:lineRule="auto"/>
        <w:ind w:left="0" w:firstLine="0"/>
        <w:contextualSpacing w:val="0"/>
        <w:jc w:val="left"/>
        <w:rPr>
          <w:b w:val="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25" name="image36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36.jpg"/>
                    <pic:cNvPicPr preferRelativeResize="0"/>
                  </pic:nvPicPr>
                  <pic:blipFill>
                    <a:blip r:embed="rId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pStyle w:val="Heading1"/>
        <w:tabs>
          <w:tab w:val="left" w:pos="5295"/>
        </w:tabs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   </w:t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315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PROJETO ARQUITETÔNICO 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80h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316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Karinna Ugulino de Araújo Maranhão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sz w:val="24"/>
          <w:szCs w:val="24"/>
          <w:rtl w:val="0"/>
        </w:rPr>
        <w:t xml:space="preserve">Data: 23/12/2010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2et92p0" w:id="4"/>
    <w:bookmarkEnd w:id="4"/>
    <w:bookmarkStart w:colFirst="0" w:colLast="0" w:name="tyjcwt" w:id="5"/>
    <w:bookmarkEnd w:id="5"/>
    <w:tbl>
      <w:tblPr>
        <w:tblStyle w:val="Table317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Leis de Uso e Ocupação do Solo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Cobertas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Circulação Vertical: Escadas, Rampas e Elevadores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Projetos de Edifícios Unifamiliares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Conhecer a legislação de uso e ocupação do solo do município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Conhecer os tipos e as representações de coberturas existentes.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Conhecer os tipos e as representações de escadas, rampas e elevados existentes.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Conceber projetos arquitetônicos residenciais com mais de um pavimento utilizando o AutoCAD.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Utilizar os meios representativos de um projeto arquitetônico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Aplicar as noções de distribuição e dimensionamento de espaços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Reconhecer as etapas de um projeto arquitetônico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Aplicar as normas técnicas de Desenho nas representações gráficas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318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</w:p>
        </w:tc>
      </w:tr>
      <w:tr>
        <w:trPr>
          <w:trHeight w:val="50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UNIDADE I - Lei de Uso e ocupação do solo</w:t>
            </w:r>
          </w:p>
          <w:p w:rsidR="00000000" w:rsidDel="00000000" w:rsidP="00000000" w:rsidRDefault="00000000" w:rsidRPr="00000000">
            <w:pPr>
              <w:numPr>
                <w:ilvl w:val="0"/>
                <w:numId w:val="67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Introdução </w:t>
            </w:r>
          </w:p>
          <w:p w:rsidR="00000000" w:rsidDel="00000000" w:rsidP="00000000" w:rsidRDefault="00000000" w:rsidRPr="00000000">
            <w:pPr>
              <w:numPr>
                <w:ilvl w:val="0"/>
                <w:numId w:val="67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Definições</w:t>
            </w:r>
          </w:p>
          <w:p w:rsidR="00000000" w:rsidDel="00000000" w:rsidP="00000000" w:rsidRDefault="00000000" w:rsidRPr="00000000">
            <w:pPr>
              <w:numPr>
                <w:ilvl w:val="0"/>
                <w:numId w:val="67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Zoneamento Do Uso Do Solo </w:t>
            </w:r>
          </w:p>
          <w:p w:rsidR="00000000" w:rsidDel="00000000" w:rsidP="00000000" w:rsidRDefault="00000000" w:rsidRPr="00000000">
            <w:pPr>
              <w:numPr>
                <w:ilvl w:val="0"/>
                <w:numId w:val="67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Classificação dos Usos</w:t>
            </w:r>
          </w:p>
          <w:p w:rsidR="00000000" w:rsidDel="00000000" w:rsidP="00000000" w:rsidRDefault="00000000" w:rsidRPr="00000000">
            <w:pPr>
              <w:numPr>
                <w:ilvl w:val="0"/>
                <w:numId w:val="67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Índices Urbanísticos </w:t>
            </w:r>
          </w:p>
          <w:p w:rsidR="00000000" w:rsidDel="00000000" w:rsidP="00000000" w:rsidRDefault="00000000" w:rsidRPr="00000000">
            <w:pPr>
              <w:numPr>
                <w:ilvl w:val="0"/>
                <w:numId w:val="67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Áreas de Estacionamento de Veículos 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UNIDADE II – Cobertas</w:t>
            </w:r>
          </w:p>
          <w:p w:rsidR="00000000" w:rsidDel="00000000" w:rsidP="00000000" w:rsidRDefault="00000000" w:rsidRPr="00000000">
            <w:pPr>
              <w:numPr>
                <w:ilvl w:val="0"/>
                <w:numId w:val="70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Classificação.</w:t>
            </w:r>
          </w:p>
          <w:p w:rsidR="00000000" w:rsidDel="00000000" w:rsidP="00000000" w:rsidRDefault="00000000" w:rsidRPr="00000000">
            <w:pPr>
              <w:numPr>
                <w:ilvl w:val="0"/>
                <w:numId w:val="70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Estrutura: Representação gráfica.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UNIDADE III – Circulação Vertical</w:t>
            </w:r>
          </w:p>
          <w:p w:rsidR="00000000" w:rsidDel="00000000" w:rsidP="00000000" w:rsidRDefault="00000000" w:rsidRPr="00000000">
            <w:pPr>
              <w:numPr>
                <w:ilvl w:val="0"/>
                <w:numId w:val="140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Escadas e Rampas: Tipos, elementos e dimensionamento. </w:t>
            </w:r>
          </w:p>
          <w:p w:rsidR="00000000" w:rsidDel="00000000" w:rsidP="00000000" w:rsidRDefault="00000000" w:rsidRPr="00000000">
            <w:pPr>
              <w:numPr>
                <w:ilvl w:val="0"/>
                <w:numId w:val="140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Elevadores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UNIDADE IV –  Projeto de Edifício Unifamiliar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44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Projeto Arquitetônico de uma residência Unifamiliar com dois pavimentos.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PROJARQ1 -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Projeto Arquitetônico 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19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5"/>
        <w:gridCol w:w="4715"/>
        <w:tblGridChange w:id="0">
          <w:tblGrid>
            <w:gridCol w:w="4714"/>
            <w:gridCol w:w="4715"/>
            <w:gridCol w:w="4715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expositivas;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Discussões em sala de aula;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Atividades práticas no laboratório de informática;</w:t>
            </w:r>
          </w:p>
          <w:p w:rsidR="00000000" w:rsidDel="00000000" w:rsidP="00000000" w:rsidRDefault="00000000" w:rsidRPr="00000000">
            <w:pPr>
              <w:spacing w:after="0" w:before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Orientação na elaboração de trabalhos.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Quadro branco; pincel; apagador; </w:t>
            </w:r>
            <w:r w:rsidDel="00000000" w:rsidR="00000000" w:rsidRPr="00000000">
              <w:rPr>
                <w:i w:val="1"/>
                <w:rtl w:val="0"/>
              </w:rPr>
              <w:t xml:space="preserve">data show</w:t>
            </w:r>
            <w:r w:rsidDel="00000000" w:rsidR="00000000" w:rsidRPr="00000000">
              <w:rPr>
                <w:rtl w:val="0"/>
              </w:rPr>
              <w:t xml:space="preserve">; micro computadores; software Power Point e AutoCAD.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Avaliação teórica e/ou prática, acompanhamento da execução de exercícios em sala de aula, assiduidade e participação.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320"/>
        <w:tblW w:w="1407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074"/>
        <w:tblGridChange w:id="0">
          <w:tblGrid>
            <w:gridCol w:w="1407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36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DAGOSTINO, FRANK R.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Desenho arquitetônico contemporâneo.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São Paulo: Editora Hemus, 2004.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36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NEUFERT, Ernst ; NEUFERT, Peter 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Arte de projetar em Arquitetura.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17ª edição. Barcelona: Editorial Gustavo Gili, 2004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36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MONTENEGRO, G.A.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Desenho arquitetônico.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3 ed. São Paulo: Edgard Blúcher. 158p.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36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OBERG, L.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Desenho Arquitetônico.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22ª ed., Rio de Janeiro: Editora ao Livro Técnico. 156p.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36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SILVA, E.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Uma Introdução ao Projeto Arquitetônico.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2. Ed. Porto alegre: Edit. Da Universidade UFRGS, 1998.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36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CHING, F.D.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Dicionario Visual De Arquitetura.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ed. Tradução de: Júlio Fisher. São Paulo: Martins Fontes, 2000.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26" name="image37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37.jp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pStyle w:val="Heading1"/>
        <w:tabs>
          <w:tab w:val="left" w:pos="708"/>
        </w:tabs>
        <w:spacing w:after="0" w:before="0" w:line="240" w:lineRule="auto"/>
        <w:contextualSpacing w:val="0"/>
        <w:jc w:val="center"/>
        <w:rPr>
          <w:b w:val="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tabs>
          <w:tab w:val="left" w:pos="5295"/>
        </w:tabs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 xml:space="preserve">    </w:t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321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Higiene e segurança do trabalho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40h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322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Reinaldo Fontes Cavalcante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sz w:val="24"/>
          <w:szCs w:val="24"/>
          <w:rtl w:val="0"/>
        </w:rPr>
        <w:t xml:space="preserve">Data: 23/12/2010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323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80" w:before="8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1. Fundamentos da Segurança do Trabalho.</w:t>
            </w:r>
          </w:p>
          <w:p w:rsidR="00000000" w:rsidDel="00000000" w:rsidP="00000000" w:rsidRDefault="00000000" w:rsidRPr="00000000">
            <w:pPr>
              <w:spacing w:after="80" w:before="8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2. Aspectos administrativos e organizacionais da função higiene e segurança.</w:t>
            </w:r>
          </w:p>
          <w:p w:rsidR="00000000" w:rsidDel="00000000" w:rsidP="00000000" w:rsidRDefault="00000000" w:rsidRPr="00000000">
            <w:pPr>
              <w:spacing w:after="80" w:before="8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3. Análise de riscos. Identificação de perigos e avaliação e controlo de riscos</w:t>
            </w:r>
          </w:p>
          <w:p w:rsidR="00000000" w:rsidDel="00000000" w:rsidP="00000000" w:rsidRDefault="00000000" w:rsidRPr="00000000">
            <w:pPr>
              <w:spacing w:after="80" w:before="8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4. Riscos elétricos</w:t>
            </w:r>
          </w:p>
          <w:p w:rsidR="00000000" w:rsidDel="00000000" w:rsidP="00000000" w:rsidRDefault="00000000" w:rsidRPr="00000000">
            <w:pPr>
              <w:spacing w:after="80" w:before="8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5. Prevenção e proteção contra incêndios.</w:t>
            </w:r>
          </w:p>
          <w:p w:rsidR="00000000" w:rsidDel="00000000" w:rsidP="00000000" w:rsidRDefault="00000000" w:rsidRPr="00000000">
            <w:pPr>
              <w:spacing w:after="80" w:before="8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6. Manutenção.</w:t>
            </w:r>
          </w:p>
          <w:p w:rsidR="00000000" w:rsidDel="00000000" w:rsidP="00000000" w:rsidRDefault="00000000" w:rsidRPr="00000000">
            <w:pPr>
              <w:spacing w:after="80" w:before="8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7. Higiene industrial e contaminação química.</w:t>
            </w:r>
          </w:p>
          <w:p w:rsidR="00000000" w:rsidDel="00000000" w:rsidP="00000000" w:rsidRDefault="00000000" w:rsidRPr="00000000">
            <w:pPr>
              <w:spacing w:after="80" w:before="8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8. Ruído e Vibrações.</w:t>
            </w:r>
          </w:p>
          <w:p w:rsidR="00000000" w:rsidDel="00000000" w:rsidP="00000000" w:rsidRDefault="00000000" w:rsidRPr="00000000">
            <w:pPr>
              <w:spacing w:after="80" w:before="8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9. Ambiente térmico</w:t>
            </w:r>
          </w:p>
          <w:p w:rsidR="00000000" w:rsidDel="00000000" w:rsidP="00000000" w:rsidRDefault="00000000" w:rsidRPr="00000000">
            <w:pPr>
              <w:spacing w:after="80" w:before="8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10. Ergonomia</w:t>
            </w:r>
          </w:p>
          <w:p w:rsidR="00000000" w:rsidDel="00000000" w:rsidP="00000000" w:rsidRDefault="00000000" w:rsidRPr="00000000">
            <w:pPr>
              <w:spacing w:after="80" w:before="8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11. Iluminação.</w:t>
            </w:r>
          </w:p>
          <w:p w:rsidR="00000000" w:rsidDel="00000000" w:rsidP="00000000" w:rsidRDefault="00000000" w:rsidRPr="00000000">
            <w:pPr>
              <w:spacing w:after="80" w:before="8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12. Dispositivos de proteção individual</w:t>
            </w:r>
          </w:p>
          <w:p w:rsidR="00000000" w:rsidDel="00000000" w:rsidP="00000000" w:rsidRDefault="00000000" w:rsidRPr="00000000">
            <w:pPr>
              <w:spacing w:after="80" w:before="8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13.Dispositivos de proteção coletiva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80" w:before="8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69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Censo organizacional</w:t>
            </w:r>
          </w:p>
          <w:p w:rsidR="00000000" w:rsidDel="00000000" w:rsidP="00000000" w:rsidRDefault="00000000" w:rsidRPr="00000000">
            <w:pPr>
              <w:numPr>
                <w:ilvl w:val="0"/>
                <w:numId w:val="69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Conhecer a estruturação das leis e normas</w:t>
            </w:r>
          </w:p>
          <w:p w:rsidR="00000000" w:rsidDel="00000000" w:rsidP="00000000" w:rsidRDefault="00000000" w:rsidRPr="00000000">
            <w:pPr>
              <w:numPr>
                <w:ilvl w:val="0"/>
                <w:numId w:val="69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Fixar conhecimentos de atividades a ser exercida</w:t>
            </w:r>
          </w:p>
          <w:p w:rsidR="00000000" w:rsidDel="00000000" w:rsidP="00000000" w:rsidRDefault="00000000" w:rsidRPr="00000000">
            <w:pPr>
              <w:numPr>
                <w:ilvl w:val="0"/>
                <w:numId w:val="69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Conhecer mecanismos de gestão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54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Conhecimento das condições mínimas exigidas pela legislação e normas atualmente em vigor; </w:t>
            </w:r>
          </w:p>
          <w:p w:rsidR="00000000" w:rsidDel="00000000" w:rsidP="00000000" w:rsidRDefault="00000000" w:rsidRPr="00000000">
            <w:pPr>
              <w:numPr>
                <w:ilvl w:val="0"/>
                <w:numId w:val="54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Conhecimento das melhores práticas; análise das condições atuais e comparação com as mínimas exigidas e atuação em conformidade; </w:t>
            </w:r>
          </w:p>
          <w:p w:rsidR="00000000" w:rsidDel="00000000" w:rsidP="00000000" w:rsidRDefault="00000000" w:rsidRPr="00000000">
            <w:pPr>
              <w:numPr>
                <w:ilvl w:val="0"/>
                <w:numId w:val="54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Capacidade para propor alterações eficazes para melhoria contínua das condições de trabalho.</w:t>
            </w:r>
          </w:p>
        </w:tc>
      </w:tr>
      <w:tr>
        <w:trPr>
          <w:trHeight w:val="16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</w:p>
          <w:p w:rsidR="00000000" w:rsidDel="00000000" w:rsidP="00000000" w:rsidRDefault="00000000" w:rsidRPr="00000000">
            <w:pPr>
              <w:numPr>
                <w:ilvl w:val="0"/>
                <w:numId w:val="56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Histórico da segurança no trabalho: conceitos ,origens,importância</w:t>
            </w:r>
          </w:p>
          <w:p w:rsidR="00000000" w:rsidDel="00000000" w:rsidP="00000000" w:rsidRDefault="00000000" w:rsidRPr="00000000">
            <w:pPr>
              <w:numPr>
                <w:ilvl w:val="0"/>
                <w:numId w:val="56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Normas técnicas:objetivos, aplicações e funcionalidades</w:t>
            </w:r>
          </w:p>
          <w:p w:rsidR="00000000" w:rsidDel="00000000" w:rsidP="00000000" w:rsidRDefault="00000000" w:rsidRPr="00000000">
            <w:pPr>
              <w:numPr>
                <w:ilvl w:val="0"/>
                <w:numId w:val="56"/>
              </w:numPr>
              <w:spacing w:after="0" w:before="0" w:line="240" w:lineRule="auto"/>
              <w:ind w:left="720" w:hanging="360"/>
              <w:contextualSpacing w:val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Legislação Brasileira: evolução, direitos e deveres do empregado e empregador relacionados com a execução de tarefas.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PRÉ-REQUISITOS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24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5"/>
        <w:gridCol w:w="4715"/>
        <w:tblGridChange w:id="0">
          <w:tblGrid>
            <w:gridCol w:w="4714"/>
            <w:gridCol w:w="4715"/>
            <w:gridCol w:w="4715"/>
          </w:tblGrid>
        </w:tblGridChange>
      </w:tblGrid>
      <w:tr>
        <w:trPr>
          <w:trHeight w:val="8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37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Método direto (Expositivo e demonstrativo)</w:t>
            </w:r>
          </w:p>
          <w:p w:rsidR="00000000" w:rsidDel="00000000" w:rsidP="00000000" w:rsidRDefault="00000000" w:rsidRPr="00000000">
            <w:pPr>
              <w:numPr>
                <w:ilvl w:val="0"/>
                <w:numId w:val="37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Método semi-indireto (exemplificação)</w:t>
            </w:r>
          </w:p>
          <w:p w:rsidR="00000000" w:rsidDel="00000000" w:rsidP="00000000" w:rsidRDefault="00000000" w:rsidRPr="00000000">
            <w:pPr>
              <w:numPr>
                <w:ilvl w:val="0"/>
                <w:numId w:val="55"/>
              </w:numPr>
              <w:spacing w:after="0" w:before="0" w:line="240" w:lineRule="auto"/>
              <w:ind w:left="720" w:hanging="360"/>
              <w:contextualSpacing w:val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Método ativos (estudo de casos)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38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Documentários</w:t>
            </w:r>
          </w:p>
          <w:p w:rsidR="00000000" w:rsidDel="00000000" w:rsidP="00000000" w:rsidRDefault="00000000" w:rsidRPr="00000000">
            <w:pPr>
              <w:numPr>
                <w:ilvl w:val="0"/>
                <w:numId w:val="38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Aulas expositivas</w:t>
            </w:r>
          </w:p>
          <w:p w:rsidR="00000000" w:rsidDel="00000000" w:rsidP="00000000" w:rsidRDefault="00000000" w:rsidRPr="00000000">
            <w:pPr>
              <w:numPr>
                <w:ilvl w:val="0"/>
                <w:numId w:val="38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Aulas de campo</w:t>
            </w:r>
          </w:p>
          <w:p w:rsidR="00000000" w:rsidDel="00000000" w:rsidP="00000000" w:rsidRDefault="00000000" w:rsidRPr="00000000">
            <w:pPr>
              <w:numPr>
                <w:ilvl w:val="0"/>
                <w:numId w:val="38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Situações problema</w:t>
            </w:r>
          </w:p>
          <w:p w:rsidR="00000000" w:rsidDel="00000000" w:rsidP="00000000" w:rsidRDefault="00000000" w:rsidRPr="00000000">
            <w:pPr>
              <w:numPr>
                <w:ilvl w:val="0"/>
                <w:numId w:val="38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Debates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38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Provas  dissertativas discursivas</w:t>
            </w:r>
          </w:p>
          <w:p w:rsidR="00000000" w:rsidDel="00000000" w:rsidP="00000000" w:rsidRDefault="00000000" w:rsidRPr="00000000">
            <w:pPr>
              <w:numPr>
                <w:ilvl w:val="0"/>
                <w:numId w:val="38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Seminários</w:t>
            </w:r>
          </w:p>
          <w:p w:rsidR="00000000" w:rsidDel="00000000" w:rsidP="00000000" w:rsidRDefault="00000000" w:rsidRPr="00000000">
            <w:pPr>
              <w:numPr>
                <w:ilvl w:val="0"/>
                <w:numId w:val="38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Relatórios de aulas de campo</w:t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25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28"/>
        <w:gridCol w:w="2829"/>
        <w:gridCol w:w="2829"/>
        <w:gridCol w:w="2829"/>
        <w:gridCol w:w="2829"/>
        <w:tblGridChange w:id="0">
          <w:tblGrid>
            <w:gridCol w:w="2828"/>
            <w:gridCol w:w="2829"/>
            <w:gridCol w:w="2829"/>
            <w:gridCol w:w="2829"/>
            <w:gridCol w:w="2829"/>
          </w:tblGrid>
        </w:tblGridChange>
      </w:tblGrid>
      <w:t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Manual de Segurança e Saúde no Trabalho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ABREU,EDWAR  GONÇALVES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LTr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São Paulo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2006</w:t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TITULO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AUTOR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EDITORA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LOCAL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ANO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Segurança no trabalho e prevenção de acidentes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BENEDITO CARDELLA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Atlas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São Paulo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1999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tabs>
          <w:tab w:val="left" w:pos="708"/>
        </w:tabs>
        <w:spacing w:after="0" w:before="0" w:line="240" w:lineRule="auto"/>
        <w:contextualSpacing w:val="0"/>
        <w:rPr>
          <w:b w:val="0"/>
        </w:rPr>
      </w:pPr>
      <w:r w:rsidDel="00000000" w:rsidR="00000000" w:rsidRPr="00000000">
        <w:rPr>
          <w:b w:val="0"/>
          <w:sz w:val="28"/>
          <w:szCs w:val="28"/>
          <w:rtl w:val="0"/>
        </w:rPr>
        <w:t xml:space="preserve">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27" name="image38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38.jp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pStyle w:val="Heading1"/>
        <w:tabs>
          <w:tab w:val="left" w:pos="708"/>
        </w:tabs>
        <w:spacing w:after="0" w:before="0" w:line="240" w:lineRule="auto"/>
        <w:contextualSpacing w:val="0"/>
        <w:rPr>
          <w:b w:val="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tabs>
          <w:tab w:val="left" w:pos="5295"/>
        </w:tabs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    </w:t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326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Resistência dos Materiais 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40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327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  <w:color w:val="ff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Bruno de Athayde Prata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Data: 23/12/2010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328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360" w:lineRule="auto"/>
              <w:ind w:left="357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Conceitos fundamentais. Equilíbrio. Estruturas. Esforços. Cargas. Vigas isostáticas. Momento estático. Centro de gravidade. Momento de inércia. Tensão e deformação em vigas.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72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Identificar os esforços atuantes nas estruturas;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72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Compreender as condições que estabelecem o equilíbrio dos corpos;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720" w:right="0" w:hanging="360"/>
              <w:contextualSpacing w:val="0"/>
              <w:jc w:val="both"/>
              <w:rPr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Avaliar o comportamento das estruturas quando submetidas aos diferentes esforços mecânicos.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Determinar as reações de apoio e diagramas, de acordo com as cargas aplicadas;</w:t>
            </w:r>
          </w:p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Reconhecer os princípios fundamentais da estática nos exemplos apresentados;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Analisar a tensão e a deformação em vigas;</w:t>
            </w:r>
          </w:p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Determinar as características geométricas de figuras planas.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b w:val="1"/>
        </w:rPr>
        <w:sectPr>
          <w:type w:val="continuous"/>
          <w:pgSz w:h="11906" w:w="16838"/>
          <w:pgMar w:bottom="1701" w:top="1701" w:left="1417" w:right="1417" w:head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29"/>
        <w:tblW w:w="678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788"/>
        <w:tblGridChange w:id="0">
          <w:tblGrid>
            <w:gridCol w:w="6788"/>
          </w:tblGrid>
        </w:tblGridChange>
      </w:tblGrid>
      <w:tr>
        <w:trPr>
          <w:trHeight w:val="8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5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CONCEITOS FUNDAMENTAIS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5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Forças;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5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Resultante de forças.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360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5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EQUILÍBRIO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5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Conceito;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5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Equações universais da estática;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5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Apoios (vínculos).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92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5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ESTRUTURAS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5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Estruturas hipostáticas;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5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Estruturas isostáticas;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5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Estruturas hiperestáticas.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92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5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ESFORÇOS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5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Definição;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5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Convenção de sinais;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5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Compressão, tração, cisalhamento, torção.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92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5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CARGAS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5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Tipos de carregamento.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2"/>
                <w:numId w:val="5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224" w:right="0" w:hanging="504.00000000000006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Cargas concentradas;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2"/>
                <w:numId w:val="5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224" w:right="0" w:hanging="504.00000000000006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Cargas distribuídas.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92" w:right="0" w:firstLine="6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5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VIGAS ISOSTÁTICAS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5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Diagramas: esforço cortante e momento fletor.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360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5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MOMENTO ESTÁTICO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92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5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CENTRO DE GRAVIDADE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5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MOMENTO DE INÉRCIA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5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TENSÃO E DEFORMAÇÃO EM VIGAS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5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Lei de Hooke;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5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Módulo de Poisson;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5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Tensões normais em vigas.</w:t>
            </w:r>
          </w:p>
        </w:tc>
      </w:tr>
    </w:tbl>
    <w:p w:rsidR="00000000" w:rsidDel="00000000" w:rsidP="00000000" w:rsidRDefault="00000000" w:rsidRPr="00000000">
      <w:pPr>
        <w:spacing w:after="0" w:before="0" w:lineRule="auto"/>
        <w:contextualSpacing w:val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b w:val="1"/>
        </w:rPr>
        <w:sectPr>
          <w:type w:val="continuous"/>
          <w:pgSz w:h="11906" w:w="16838"/>
          <w:pgMar w:bottom="1701" w:top="1701" w:left="1417" w:right="1417" w:header="0"/>
          <w:cols w:equalWidth="0" w:num="2">
            <w:col w:space="708" w:w="6648"/>
            <w:col w:space="0" w:w="6648"/>
          </w:cols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30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RESMA1 -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Resistência dos Materiais 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31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5"/>
        <w:gridCol w:w="4715"/>
        <w:tblGridChange w:id="0">
          <w:tblGrid>
            <w:gridCol w:w="4714"/>
            <w:gridCol w:w="4715"/>
            <w:gridCol w:w="4715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expositivas sobre o conteúdo abordado com utilização de quadro negro e eventualmente de recursos de informática.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Quadro branco, pincel, projetor de multimídia;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Computador.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Calculadora científica.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Será realizada de maneira contínua, portanto inserida no processo ensino-aprendizagem.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Os instrumentos de avaliação serão: provas e trabalhos sobre temáticas inerentes aos materiais estudados na construção civil.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32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MARGARIDO, Aluízio Fontana. Fundamentos de estruturas: um programa para arquitetos e engenheiros que iniciam no estudo das estruturas. Ed. Zigurate. 2001.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BOTELHO, Manoel Henrique Campos. Resistência dos Materiais para ler e gostar: um texto curricular. Ed. Studio Nobel. 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SUSSEKIND, José Carlos. Curso de Análise Estrutural Vol. 1. Ed. Globo.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BEER, F. P.; JOHNSTON Jr.; EISENBERG, E. R. Mecânica vetorial para engenheiros: estática. Ed. McGraw Hill. 7ª Edição.  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BEER, F. P.; JOHNSTON Jr.; EISENBERG, E. R. Resistência dos materiais. Ed. Makron Books.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HIBBELER, R. C. Resistência dos materiais. Ed. Pearson. 5ª Edição. 2004.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numPr>
          <w:ilvl w:val="0"/>
          <w:numId w:val="82"/>
        </w:numPr>
        <w:tabs>
          <w:tab w:val="left" w:pos="0"/>
        </w:tabs>
        <w:spacing w:after="0" w:before="0" w:line="240" w:lineRule="auto"/>
        <w:ind w:left="0" w:firstLine="0"/>
        <w:contextualSpacing w:val="0"/>
        <w:jc w:val="left"/>
        <w:rPr>
          <w:b w:val="0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28" name="image39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39.jp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pStyle w:val="Heading1"/>
        <w:tabs>
          <w:tab w:val="left" w:pos="5295"/>
        </w:tabs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 xml:space="preserve">    </w:t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333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Técnicas da construção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80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334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2693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PROFESSOR 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Helder Caldas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Data: 23/12/2010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336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Estudos a aplicações práticas referentes às diferentes etapas de materialização das edificações e as interações entre a obra e o projeto arquitetônico. Noções de sondagens, movimento de terra, canteiro de obras, locação, fundações, estruturas, alvenaria, revestimentos, esquadrias, vidros, instalações, cobertura, impermeabilizações, forros, pintura, pisos e elementos complementares.</w:t>
            </w:r>
            <w:r w:rsidDel="00000000" w:rsidR="00000000" w:rsidRPr="00000000">
              <w:rPr>
                <w:color w:val="333333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ind w:left="170" w:firstLine="0"/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Interpretar normas técnicas.</w:t>
            </w:r>
            <w:r w:rsidDel="00000000" w:rsidR="00000000" w:rsidRPr="00000000">
              <w:rPr>
                <w:color w:val="cde6b3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Interpretar convenções de desenho técnico. Interpretar projetos, orçamentos, cronogramas e especificações. Interpretar projetos. Interpretar especificações de obra. Interpretar projetos executivos. </w:t>
            </w:r>
            <w:r w:rsidDel="00000000" w:rsidR="00000000" w:rsidRPr="00000000">
              <w:rPr>
                <w:rFonts w:ascii="Bell.Gothic.BT091.625" w:cs="Bell.Gothic.BT091.625" w:eastAsia="Bell.Gothic.BT091.625" w:hAnsi="Bell.Gothic.BT091.625"/>
                <w:color w:val="000000"/>
                <w:rtl w:val="0"/>
              </w:rPr>
              <w:t xml:space="preserve">Interpretar orçamentos de obra.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80" w:lineRule="auto"/>
              <w:ind w:left="170" w:firstLine="0"/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Avaliar sistemas construtivos.</w:t>
            </w:r>
          </w:p>
          <w:p w:rsidR="00000000" w:rsidDel="00000000" w:rsidP="00000000" w:rsidRDefault="00000000" w:rsidRPr="00000000">
            <w:pPr>
              <w:spacing w:before="280" w:lineRule="auto"/>
              <w:ind w:left="170" w:firstLine="0"/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Dimensionar equipes de trabalho.</w:t>
            </w:r>
          </w:p>
          <w:p w:rsidR="00000000" w:rsidDel="00000000" w:rsidP="00000000" w:rsidRDefault="00000000" w:rsidRPr="00000000">
            <w:pPr>
              <w:spacing w:before="280" w:lineRule="auto"/>
              <w:ind w:left="170" w:firstLine="0"/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Organizar plano de trabalho. Organizar fluxo de material.</w:t>
            </w:r>
          </w:p>
          <w:p w:rsidR="00000000" w:rsidDel="00000000" w:rsidP="00000000" w:rsidRDefault="00000000" w:rsidRPr="00000000">
            <w:pPr>
              <w:spacing w:before="280" w:lineRule="auto"/>
              <w:ind w:left="170" w:firstLine="0"/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Selecionar critérios de conformidade para recebimento de materiais. </w:t>
            </w:r>
            <w:r w:rsidDel="00000000" w:rsidR="00000000" w:rsidRPr="00000000">
              <w:rPr>
                <w:color w:val="cde6b3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Avaliar propriedades de materiais. </w:t>
            </w:r>
            <w:r w:rsidDel="00000000" w:rsidR="00000000" w:rsidRPr="00000000">
              <w:rPr>
                <w:color w:val="cde6b3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Classificar materiais.</w:t>
            </w:r>
          </w:p>
          <w:p w:rsidR="00000000" w:rsidDel="00000000" w:rsidP="00000000" w:rsidRDefault="00000000" w:rsidRPr="00000000">
            <w:pPr>
              <w:spacing w:before="280" w:lineRule="auto"/>
              <w:ind w:left="170" w:firstLine="0"/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cde6b3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Locar obras.</w:t>
            </w:r>
          </w:p>
          <w:p w:rsidR="00000000" w:rsidDel="00000000" w:rsidP="00000000" w:rsidRDefault="00000000" w:rsidRPr="00000000">
            <w:pPr>
              <w:spacing w:before="280" w:lineRule="auto"/>
              <w:ind w:left="170" w:firstLine="0"/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cde6b3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Avaliar produção / produtividade de equipes.</w:t>
            </w:r>
          </w:p>
          <w:p w:rsidR="00000000" w:rsidDel="00000000" w:rsidP="00000000" w:rsidRDefault="00000000" w:rsidRPr="00000000">
            <w:pPr>
              <w:spacing w:before="280" w:lineRule="auto"/>
              <w:ind w:left="170" w:firstLine="0"/>
              <w:contextualSpacing w:val="0"/>
              <w:rPr/>
            </w:pPr>
            <w:r w:rsidDel="00000000" w:rsidR="00000000" w:rsidRPr="00000000">
              <w:rPr>
                <w:color w:val="cde6b3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Conhecer procedimentos de primeiros socorros de acidentados.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35"/>
              <w:tblW w:w="9747.0" w:type="dxa"/>
              <w:jc w:val="left"/>
              <w:tblLayout w:type="fixed"/>
              <w:tblLook w:val="0400"/>
            </w:tblPr>
            <w:tblGrid>
              <w:gridCol w:w="9747"/>
              <w:tblGridChange w:id="0">
                <w:tblGrid>
                  <w:gridCol w:w="9747"/>
                </w:tblGrid>
              </w:tblGridChange>
            </w:tblGrid>
            <w:tr>
              <w:trPr>
                <w:trHeight w:val="300" w:hRule="atLeast"/>
              </w:trPr>
              <w:tc>
                <w:tcPr/>
                <w:p w:rsidR="00000000" w:rsidDel="00000000" w:rsidP="00000000" w:rsidRDefault="00000000" w:rsidRPr="00000000">
                  <w:pPr>
                    <w:spacing w:after="0" w:before="0" w:line="240" w:lineRule="auto"/>
                    <w:contextualSpacing w:val="0"/>
                    <w:jc w:val="left"/>
                    <w:rPr>
                      <w:rFonts w:ascii="Times New Roman" w:cs="Times New Roman" w:eastAsia="Times New Roman" w:hAnsi="Times New Roman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>
            <w:pPr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Fazer layout de canteiros de obra. Conduzir implantação de infra-estrutura física de canteiros de obra.</w:t>
            </w:r>
          </w:p>
          <w:p w:rsidR="00000000" w:rsidDel="00000000" w:rsidP="00000000" w:rsidRDefault="00000000" w:rsidRPr="00000000">
            <w:pPr>
              <w:spacing w:before="240" w:lineRule="auto"/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Fazer leitura de cartas topográficos.</w:t>
            </w:r>
          </w:p>
          <w:p w:rsidR="00000000" w:rsidDel="00000000" w:rsidP="00000000" w:rsidRDefault="00000000" w:rsidRPr="00000000">
            <w:pPr>
              <w:spacing w:before="240" w:lineRule="auto"/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cde6b3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Fazer programação de serviços.</w:t>
            </w:r>
          </w:p>
          <w:p w:rsidR="00000000" w:rsidDel="00000000" w:rsidP="00000000" w:rsidRDefault="00000000" w:rsidRPr="00000000">
            <w:pPr>
              <w:spacing w:before="240" w:lineRule="auto"/>
              <w:contextualSpacing w:val="0"/>
              <w:rPr>
                <w:color w:val="cde6b3"/>
              </w:rPr>
            </w:pPr>
            <w:r w:rsidDel="00000000" w:rsidR="00000000" w:rsidRPr="00000000">
              <w:rPr>
                <w:color w:val="cde6b3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Controlar suprimentos de materiais e equipamentos.</w:t>
            </w:r>
            <w:r w:rsidDel="00000000" w:rsidR="00000000" w:rsidRPr="00000000">
              <w:rPr>
                <w:color w:val="cde6b3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spacing w:before="240" w:lineRule="auto"/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cde6b3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Selecionar mão-de-obra. Contratar pessoal.</w:t>
            </w:r>
          </w:p>
          <w:p w:rsidR="00000000" w:rsidDel="00000000" w:rsidP="00000000" w:rsidRDefault="00000000" w:rsidRPr="00000000">
            <w:pPr>
              <w:spacing w:before="240" w:lineRule="auto"/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Fazer locação de obras.</w:t>
            </w:r>
          </w:p>
          <w:p w:rsidR="00000000" w:rsidDel="00000000" w:rsidP="00000000" w:rsidRDefault="00000000" w:rsidRPr="00000000">
            <w:pPr>
              <w:spacing w:before="240" w:lineRule="auto"/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cde6b3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Conduzir execução de serviços.</w:t>
            </w:r>
          </w:p>
          <w:p w:rsidR="00000000" w:rsidDel="00000000" w:rsidP="00000000" w:rsidRDefault="00000000" w:rsidRPr="00000000">
            <w:pPr>
              <w:spacing w:before="240" w:lineRule="auto"/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cde6b3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Prestar primeiros socorros.</w:t>
            </w:r>
          </w:p>
          <w:p w:rsidR="00000000" w:rsidDel="00000000" w:rsidP="00000000" w:rsidRDefault="00000000" w:rsidRPr="00000000">
            <w:pPr>
              <w:spacing w:before="240" w:lineRule="auto"/>
              <w:contextualSpacing w:val="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 Elaborar relatórios.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338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</w:p>
        </w:tc>
      </w:tr>
      <w:tr>
        <w:trPr>
          <w:trHeight w:val="3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280" w:before="100" w:line="240" w:lineRule="auto"/>
              <w:ind w:left="36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Apresentação do Curso. </w:t>
            </w:r>
          </w:p>
          <w:p w:rsidR="00000000" w:rsidDel="00000000" w:rsidP="00000000" w:rsidRDefault="00000000" w:rsidRPr="00000000">
            <w:pPr>
              <w:spacing w:after="280" w:before="0" w:line="240" w:lineRule="auto"/>
              <w:ind w:left="36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Tecnologia da construção de edifícios e outros tipos de construções. </w:t>
            </w:r>
          </w:p>
          <w:p w:rsidR="00000000" w:rsidDel="00000000" w:rsidP="00000000" w:rsidRDefault="00000000" w:rsidRPr="00000000">
            <w:pPr>
              <w:spacing w:after="280" w:before="0" w:line="240" w:lineRule="auto"/>
              <w:ind w:left="36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Serviços preliminares e instalação de obras. Planejamento do canteiro de obras.</w:t>
            </w:r>
          </w:p>
          <w:p w:rsidR="00000000" w:rsidDel="00000000" w:rsidP="00000000" w:rsidRDefault="00000000" w:rsidRPr="00000000">
            <w:pPr>
              <w:spacing w:after="280" w:before="0" w:line="240" w:lineRule="auto"/>
              <w:ind w:left="36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Locação da obra. Movimento de terra.</w:t>
            </w:r>
          </w:p>
          <w:p w:rsidR="00000000" w:rsidDel="00000000" w:rsidP="00000000" w:rsidRDefault="00000000" w:rsidRPr="00000000">
            <w:pPr>
              <w:spacing w:after="280" w:before="0" w:line="240" w:lineRule="auto"/>
              <w:ind w:left="36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Infra-estrutura. Fundações: Importância. Classificação e Tipos. Produção de Fundações: obras de pequeno porte. Produção de Fundações: obras de grande porte. Sistemas construtivos. Execução de Estruturas:.Detalhamento do Projeto de Fôrmas . Produção de Armaduras . Seqüência de Produção, Etapas e Controles. </w:t>
            </w:r>
          </w:p>
          <w:p w:rsidR="00000000" w:rsidDel="00000000" w:rsidP="00000000" w:rsidRDefault="00000000" w:rsidRPr="00000000">
            <w:pPr>
              <w:spacing w:after="280" w:before="0" w:line="240" w:lineRule="auto"/>
              <w:ind w:left="36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Superestrutura. Classificação e produção. Execução. Elementos de concreto.</w:t>
            </w:r>
          </w:p>
          <w:tbl>
            <w:tblPr>
              <w:tblStyle w:val="Table337"/>
              <w:tblW w:w="13892.0" w:type="dxa"/>
              <w:jc w:val="left"/>
              <w:tblInd w:w="426.0" w:type="dxa"/>
              <w:tblLayout w:type="fixed"/>
              <w:tblLook w:val="0400"/>
            </w:tblPr>
            <w:tblGrid>
              <w:gridCol w:w="13892"/>
              <w:tblGridChange w:id="0">
                <w:tblGrid>
                  <w:gridCol w:w="13892"/>
                </w:tblGrid>
              </w:tblGridChange>
            </w:tblGrid>
            <w:tr>
              <w:trPr>
                <w:trHeight w:val="300" w:hRule="atLeast"/>
              </w:trPr>
              <w:tc>
                <w:tcPr/>
                <w:p w:rsidR="00000000" w:rsidDel="00000000" w:rsidP="00000000" w:rsidRDefault="00000000" w:rsidRPr="00000000">
                  <w:pPr>
                    <w:spacing w:after="280" w:before="100" w:line="240" w:lineRule="auto"/>
                    <w:ind w:left="-108" w:firstLine="0"/>
                    <w:contextualSpacing w:val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Estruturas em alvenaria. Vedações Verticais: Conceitos Básicos. Classificação e Tipos. Características e propriedades. Blocos e argamassas. Execução da alvenaria de vedação. Paredes de chapas de gesso acartonado. Alvenaria estrutural.</w:t>
                  </w:r>
                </w:p>
                <w:p w:rsidR="00000000" w:rsidDel="00000000" w:rsidP="00000000" w:rsidRDefault="00000000" w:rsidRPr="00000000">
                  <w:pPr>
                    <w:spacing w:after="280" w:before="0" w:line="240" w:lineRule="auto"/>
                    <w:ind w:left="-108" w:firstLine="0"/>
                    <w:contextualSpacing w:val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Cobertura. Estrutura e telhamento. Tesouras. Sistema de captação de águas pluviais.</w:t>
                  </w:r>
                </w:p>
                <w:p w:rsidR="00000000" w:rsidDel="00000000" w:rsidP="00000000" w:rsidRDefault="00000000" w:rsidRPr="00000000">
                  <w:pPr>
                    <w:spacing w:after="280" w:before="0" w:line="240" w:lineRule="auto"/>
                    <w:ind w:left="-108" w:firstLine="0"/>
                    <w:contextualSpacing w:val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Forros. Classificação e tipos. Pré-fabricação.</w:t>
                  </w:r>
                </w:p>
                <w:p w:rsidR="00000000" w:rsidDel="00000000" w:rsidP="00000000" w:rsidRDefault="00000000" w:rsidRPr="00000000">
                  <w:pPr>
                    <w:spacing w:after="280" w:before="0" w:line="240" w:lineRule="auto"/>
                    <w:ind w:left="360" w:hanging="468"/>
                    <w:contextualSpacing w:val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Impermeabilização. Importância e finalidades. Sistemas de impermeabilização. Aplicações diversas.</w:t>
                  </w:r>
                </w:p>
                <w:p w:rsidR="00000000" w:rsidDel="00000000" w:rsidP="00000000" w:rsidRDefault="00000000" w:rsidRPr="00000000">
                  <w:pPr>
                    <w:spacing w:after="280" w:before="0" w:line="240" w:lineRule="auto"/>
                    <w:ind w:left="360" w:hanging="468"/>
                    <w:contextualSpacing w:val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Esquadrias. Tipos de esquadrias. Ferragens e vidraçarias. Vidros.</w:t>
                  </w:r>
                </w:p>
                <w:p w:rsidR="00000000" w:rsidDel="00000000" w:rsidP="00000000" w:rsidRDefault="00000000" w:rsidRPr="00000000">
                  <w:pPr>
                    <w:spacing w:after="280" w:before="0" w:line="240" w:lineRule="auto"/>
                    <w:ind w:left="360" w:hanging="468"/>
                    <w:contextualSpacing w:val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Sistemas prediais. Água, esgoto, eletricidade, etc.</w:t>
                  </w:r>
                </w:p>
                <w:p w:rsidR="00000000" w:rsidDel="00000000" w:rsidP="00000000" w:rsidRDefault="00000000" w:rsidRPr="00000000">
                  <w:pPr>
                    <w:spacing w:after="280" w:before="0" w:line="240" w:lineRule="auto"/>
                    <w:ind w:left="360" w:hanging="468"/>
                    <w:contextualSpacing w:val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Revestimentos de paredes e pisos. </w:t>
                  </w:r>
                </w:p>
                <w:p w:rsidR="00000000" w:rsidDel="00000000" w:rsidP="00000000" w:rsidRDefault="00000000" w:rsidRPr="00000000">
                  <w:pPr>
                    <w:spacing w:after="280" w:before="0" w:line="240" w:lineRule="auto"/>
                    <w:ind w:left="360" w:hanging="468"/>
                    <w:contextualSpacing w:val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Pintura.</w:t>
                  </w:r>
                </w:p>
                <w:p w:rsidR="00000000" w:rsidDel="00000000" w:rsidP="00000000" w:rsidRDefault="00000000" w:rsidRPr="00000000">
                  <w:pPr>
                    <w:spacing w:after="100" w:before="0" w:line="240" w:lineRule="auto"/>
                    <w:ind w:left="360" w:hanging="468"/>
                    <w:contextualSpacing w:val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Desmobilização da obra. Documentação. As built.</w:t>
                  </w:r>
                </w:p>
              </w:tc>
            </w:tr>
          </w:tbl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  Materiais de Construção II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39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5"/>
        <w:gridCol w:w="4715"/>
        <w:tblGridChange w:id="0">
          <w:tblGrid>
            <w:gridCol w:w="4714"/>
            <w:gridCol w:w="4715"/>
            <w:gridCol w:w="4715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74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Exposição teórica</w:t>
            </w:r>
          </w:p>
          <w:p w:rsidR="00000000" w:rsidDel="00000000" w:rsidP="00000000" w:rsidRDefault="00000000" w:rsidRPr="00000000">
            <w:pPr>
              <w:ind w:left="36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74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Discussões e debates técnicos</w:t>
            </w:r>
          </w:p>
          <w:p w:rsidR="00000000" w:rsidDel="00000000" w:rsidP="00000000" w:rsidRDefault="00000000" w:rsidRPr="00000000">
            <w:pPr>
              <w:ind w:left="36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74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Trabalhos em equipes</w:t>
            </w:r>
          </w:p>
          <w:p w:rsidR="00000000" w:rsidDel="00000000" w:rsidP="00000000" w:rsidRDefault="00000000" w:rsidRPr="00000000">
            <w:pPr>
              <w:ind w:left="36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74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Pesquisas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74"/>
              </w:numPr>
              <w:ind w:left="72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Visitas técnicas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60" w:before="60" w:lineRule="auto"/>
              <w:contextualSpacing w:val="0"/>
              <w:rPr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. Quadro branco; pincel; apagador; slides em data show; data show; computador; caneta apontador; nota de aula; trabalho dirigido e lista de exercícios.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74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Resultados dos debates e discussões, apresentados sob a forma de relatórios.</w:t>
            </w:r>
          </w:p>
          <w:p w:rsidR="00000000" w:rsidDel="00000000" w:rsidP="00000000" w:rsidRDefault="00000000" w:rsidRPr="00000000">
            <w:pPr>
              <w:ind w:left="72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74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Provas teóricas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40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MILITO, José Antonio</w:t>
            </w:r>
            <w:r w:rsidDel="00000000" w:rsidR="00000000" w:rsidRPr="00000000">
              <w:rPr>
                <w:b w:val="1"/>
                <w:rtl w:val="0"/>
              </w:rPr>
              <w:t xml:space="preserve">.Técnicas de Construção Civil e Construção de Edifícios. </w:t>
            </w:r>
            <w:r w:rsidDel="00000000" w:rsidR="00000000" w:rsidRPr="00000000">
              <w:rPr>
                <w:rtl w:val="0"/>
              </w:rPr>
              <w:t xml:space="preserve">PUC.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hd w:fill="ffffff" w:val="clear"/>
              <w:spacing w:after="150" w:lineRule="auto"/>
              <w:contextualSpacing w:val="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YAZIGI, W.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A Técnica de Edificar</w:t>
            </w:r>
            <w:r w:rsidDel="00000000" w:rsidR="00000000" w:rsidRPr="00000000">
              <w:rPr>
                <w:color w:val="000000"/>
                <w:rtl w:val="0"/>
              </w:rPr>
              <w:t xml:space="preserve">; São Paulo: PINI, 2007.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hd w:fill="ffffff" w:val="clear"/>
              <w:spacing w:after="150" w:lineRule="auto"/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THOMAZ, Ercio.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Tecnologia, gerenciamento e Qualidade na Construção</w:t>
            </w:r>
            <w:r w:rsidDel="00000000" w:rsidR="00000000" w:rsidRPr="00000000">
              <w:rPr>
                <w:color w:val="000000"/>
                <w:rtl w:val="0"/>
              </w:rPr>
              <w:t xml:space="preserve">; São Paulo: Pini, 2001.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hd w:fill="ffffff" w:val="clear"/>
              <w:spacing w:after="150" w:lineRule="auto"/>
              <w:contextualSpacing w:val="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 CARDÃO, Celso.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Técnica da Construção. </w:t>
            </w:r>
            <w:r w:rsidDel="00000000" w:rsidR="00000000" w:rsidRPr="00000000">
              <w:rPr>
                <w:color w:val="000000"/>
                <w:rtl w:val="0"/>
              </w:rPr>
              <w:t xml:space="preserve">Belo Horizonte: Edições Engenharia e Arquitetura.2005.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 BAUD, G. </w:t>
            </w:r>
            <w:r w:rsidDel="00000000" w:rsidR="00000000" w:rsidRPr="00000000">
              <w:rPr>
                <w:b w:val="1"/>
                <w:rtl w:val="0"/>
              </w:rPr>
              <w:t xml:space="preserve">Manual de Construção. </w:t>
            </w:r>
            <w:r w:rsidDel="00000000" w:rsidR="00000000" w:rsidRPr="00000000">
              <w:rPr>
                <w:rtl w:val="0"/>
              </w:rPr>
              <w:t xml:space="preserve">Editora Hemus. São Paulo, 1976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BAUER, L. A ,Falcão. </w:t>
            </w:r>
            <w:r w:rsidDel="00000000" w:rsidR="00000000" w:rsidRPr="00000000">
              <w:rPr>
                <w:b w:val="1"/>
                <w:rtl w:val="0"/>
              </w:rPr>
              <w:t xml:space="preserve">Materiais de Construção. </w:t>
            </w:r>
            <w:r w:rsidDel="00000000" w:rsidR="00000000" w:rsidRPr="00000000">
              <w:rPr>
                <w:rtl w:val="0"/>
              </w:rPr>
              <w:t xml:space="preserve">Editora Pini. São Paulo 1995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BORGES, A. C. </w:t>
            </w:r>
            <w:r w:rsidDel="00000000" w:rsidR="00000000" w:rsidRPr="00000000">
              <w:rPr>
                <w:b w:val="1"/>
                <w:rtl w:val="0"/>
              </w:rPr>
              <w:t xml:space="preserve">Prática das Pequenas Construções, </w:t>
            </w:r>
            <w:r w:rsidDel="00000000" w:rsidR="00000000" w:rsidRPr="00000000">
              <w:rPr>
                <w:rtl w:val="0"/>
              </w:rPr>
              <w:t xml:space="preserve">6a edição, 2 volumes. Editora Edgard Blucher. São Paulo,2002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PIANCA, J. Batista. </w:t>
            </w:r>
            <w:r w:rsidDel="00000000" w:rsidR="00000000" w:rsidRPr="00000000">
              <w:rPr>
                <w:b w:val="1"/>
                <w:rtl w:val="0"/>
              </w:rPr>
              <w:t xml:space="preserve">Manual do Construtor. </w:t>
            </w:r>
            <w:r w:rsidDel="00000000" w:rsidR="00000000" w:rsidRPr="00000000">
              <w:rPr>
                <w:rtl w:val="0"/>
              </w:rPr>
              <w:t xml:space="preserve">3a edição. 5 volumes. Editora Globo. Porto   Alegre. 1974.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b w:val="1"/>
        </w:rPr>
        <w:sectPr>
          <w:type w:val="continuous"/>
          <w:pgSz w:h="11906" w:w="16838"/>
          <w:pgMar w:bottom="1701" w:top="1701" w:left="1417" w:right="1417" w:head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Rule="auto"/>
        <w:contextualSpacing w:val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b w:val="1"/>
        </w:rPr>
        <w:sectPr>
          <w:type w:val="continuous"/>
          <w:pgSz w:h="11906" w:w="16838"/>
          <w:pgMar w:bottom="1701" w:top="1701" w:left="1417" w:right="1417" w:header="0"/>
          <w:cols w:equalWidth="0" w:num="2">
            <w:col w:space="708" w:w="6648"/>
            <w:col w:space="0" w:w="6648"/>
          </w:cols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29" name="image40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40.jp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pStyle w:val="Heading1"/>
        <w:tabs>
          <w:tab w:val="left" w:pos="708"/>
        </w:tabs>
        <w:spacing w:after="0" w:before="0" w:line="240" w:lineRule="auto"/>
        <w:ind w:left="432" w:firstLine="0"/>
        <w:contextualSpacing w:val="0"/>
        <w:rPr>
          <w:b w:val="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tabs>
          <w:tab w:val="left" w:pos="5295"/>
        </w:tabs>
        <w:spacing w:after="0" w:before="0" w:line="240" w:lineRule="auto"/>
        <w:ind w:left="432" w:firstLine="0"/>
        <w:contextualSpacing w:val="0"/>
        <w:rPr/>
      </w:pPr>
      <w:r w:rsidDel="00000000" w:rsidR="00000000" w:rsidRPr="00000000">
        <w:rPr>
          <w:rtl w:val="0"/>
        </w:rPr>
        <w:tab/>
        <w:t xml:space="preserve">    </w:t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ind w:left="720" w:firstLine="0"/>
        <w:contextualSpacing w:val="0"/>
        <w:jc w:val="center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341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86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86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86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Projeto elétrico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80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342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86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Francisco Alves da Silva Júnior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Data: 23/12/2010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343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ind w:left="567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 disciplina desenvolverá conceitos fundamentais de eletricidade para instalações elétricas; Noções de eletrotécnica e sobre condutores, circuitos, aparelhos, tomadas e condutos elétricos básicos para que o aluno possa elaborar, projetar ou acompanhar a execução de instalações elétricas de pequenas edificações dentro dos limites estabelecidos, contemplando  a utilização de esquemas e identificação dos símbolos; Projeto elétrico, Previsão de cargas e demanda de energia da instalação elétrica, Divisão da instalação em circuitos; Fornecimento de energia; Dimensionamento de condutores elétricos, Dimensionamento de eletrodutos; Dispositivo de proteção contra sobrecarga, Aterramento, assim como, noções básicas sobre projeto de instalações telefônicas.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45"/>
              </w:numPr>
              <w:spacing w:before="0" w:lineRule="auto"/>
              <w:ind w:left="75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os componentes e conhecer os princípios de funcionamento dos Sistemas Prediais Elétricos e Telefônicos;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45"/>
              </w:numPr>
              <w:spacing w:before="0" w:lineRule="auto"/>
              <w:ind w:left="75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Conceber espacialmente os Sistemas Prediais Elétricos e Telefônicos em coerência com os Projetos Arquitetônico e Estrutural;</w:t>
            </w:r>
          </w:p>
          <w:p w:rsidR="00000000" w:rsidDel="00000000" w:rsidP="00000000" w:rsidRDefault="00000000" w:rsidRPr="00000000">
            <w:pPr>
              <w:numPr>
                <w:ilvl w:val="0"/>
                <w:numId w:val="145"/>
              </w:numPr>
              <w:spacing w:before="0" w:lineRule="auto"/>
              <w:ind w:left="75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Conhecer os processos de dimensionamento dos Sistemas Prediais Elétricos e Telefônicos que constam nas Normas Técnicas;</w:t>
            </w:r>
          </w:p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spacing w:before="0" w:lineRule="auto"/>
              <w:ind w:left="75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Fornecer os critérios para o fornecimento de Energia da Edificação;</w:t>
            </w:r>
          </w:p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spacing w:before="0" w:lineRule="auto"/>
              <w:ind w:left="75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Saber representar e interpretar um projeto de Instalações Elétricas de baixa tensão de uma edificação;</w:t>
            </w:r>
          </w:p>
          <w:p w:rsidR="00000000" w:rsidDel="00000000" w:rsidP="00000000" w:rsidRDefault="00000000" w:rsidRPr="00000000">
            <w:pPr>
              <w:numPr>
                <w:ilvl w:val="0"/>
                <w:numId w:val="145"/>
              </w:numPr>
              <w:spacing w:before="0" w:lineRule="auto"/>
              <w:ind w:left="754" w:hanging="357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Desenhar projetos de Sistemas Prediais Elétricos e Telefônicos e orientar suas execuções.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Compreender os conceitos básicos de eletricidade para aplicação em instalações elétricas em edificações, bem como as formas de geração de energia elétrica (eletricidade);</w:t>
            </w:r>
          </w:p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Diferenciar as diversas grandezas presentes na eletricidade e saber utilizá-las corretamente no levantamento preliminar e elaboração de um projeto elétrico de baixa tensão;</w:t>
            </w:r>
          </w:p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Identificar e caracterizar a simbologia gráfica utilizada na eletricidade;</w:t>
            </w:r>
          </w:p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Desenvolver esquemas de eletricidade unifilar e multifilar;</w:t>
            </w:r>
          </w:p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Representar a forma de ligação de tomadas e dos dispositivos de comando de iluminação e sinalização;</w:t>
            </w:r>
          </w:p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Saber prever as cargas, localizar os diferentes pontos nas melhores posições possíveis e compatíveis com a funcionalidade e exigência do cliente, assim como, dividir a instalação em circuitos;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Dimensionar condutores, proteção e eletrodutos para instalação elétrica de baixa tensão;</w:t>
            </w:r>
          </w:p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Compreender a função do aterramento e dos dispositivos de proteção.</w:t>
            </w:r>
          </w:p>
          <w:p w:rsidR="00000000" w:rsidDel="00000000" w:rsidP="00000000" w:rsidRDefault="00000000" w:rsidRPr="00000000">
            <w:pPr>
              <w:ind w:left="72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                                                                                             BASES TECNOLÓGICAS</w:t>
            </w:r>
          </w:p>
        </w:tc>
      </w:tr>
    </w:tbl>
    <w:p w:rsidR="00000000" w:rsidDel="00000000" w:rsidP="00000000" w:rsidRDefault="00000000" w:rsidRPr="00000000">
      <w:pPr>
        <w:spacing w:after="0" w:before="0" w:lineRule="auto"/>
        <w:contextualSpacing w:val="0"/>
        <w:jc w:val="left"/>
        <w:rPr>
          <w:b w:val="1"/>
        </w:rPr>
        <w:sectPr>
          <w:type w:val="continuous"/>
          <w:pgSz w:h="11906" w:w="16838"/>
          <w:pgMar w:bottom="1701" w:top="1701" w:left="1417" w:right="1417" w:head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44"/>
        <w:tblW w:w="678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788"/>
        <w:tblGridChange w:id="0">
          <w:tblGrid>
            <w:gridCol w:w="6788"/>
          </w:tblGrid>
        </w:tblGridChange>
      </w:tblGrid>
      <w:tr>
        <w:trPr>
          <w:trHeight w:val="5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ind w:left="360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SISTEMA PREDIAL ELÉTRICO DE BAIXA TENSÃO e TELEFÔNICO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27"/>
              </w:numPr>
              <w:spacing w:after="0" w:before="0" w:line="240" w:lineRule="auto"/>
              <w:ind w:left="72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Conceitos fundamentais de eletricidade para instalações elétricas</w:t>
            </w:r>
          </w:p>
          <w:p w:rsidR="00000000" w:rsidDel="00000000" w:rsidP="00000000" w:rsidRDefault="00000000" w:rsidRPr="00000000">
            <w:pPr>
              <w:numPr>
                <w:ilvl w:val="0"/>
                <w:numId w:val="57"/>
              </w:numPr>
              <w:spacing w:after="0" w:before="0" w:line="240" w:lineRule="auto"/>
              <w:ind w:left="1425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Energia;</w:t>
            </w:r>
          </w:p>
          <w:p w:rsidR="00000000" w:rsidDel="00000000" w:rsidP="00000000" w:rsidRDefault="00000000" w:rsidRPr="00000000">
            <w:pPr>
              <w:numPr>
                <w:ilvl w:val="0"/>
                <w:numId w:val="57"/>
              </w:numPr>
              <w:spacing w:after="0" w:before="0" w:line="240" w:lineRule="auto"/>
              <w:ind w:left="1425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Eletricidade;</w:t>
            </w:r>
          </w:p>
          <w:p w:rsidR="00000000" w:rsidDel="00000000" w:rsidP="00000000" w:rsidRDefault="00000000" w:rsidRPr="00000000">
            <w:pPr>
              <w:numPr>
                <w:ilvl w:val="0"/>
                <w:numId w:val="57"/>
              </w:numPr>
              <w:spacing w:after="0" w:before="0" w:line="240" w:lineRule="auto"/>
              <w:ind w:left="1425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Geração de energia elétrica;</w:t>
            </w:r>
          </w:p>
          <w:p w:rsidR="00000000" w:rsidDel="00000000" w:rsidP="00000000" w:rsidRDefault="00000000" w:rsidRPr="00000000">
            <w:pPr>
              <w:numPr>
                <w:ilvl w:val="0"/>
                <w:numId w:val="57"/>
              </w:numPr>
              <w:spacing w:after="0" w:before="0" w:line="240" w:lineRule="auto"/>
              <w:ind w:left="1425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Sistema Internacional de Unidades – SI</w:t>
            </w: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57"/>
              </w:numPr>
              <w:spacing w:after="0" w:before="0" w:line="240" w:lineRule="auto"/>
              <w:ind w:left="1425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Principais grandezas elétricas;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57"/>
              </w:numPr>
              <w:spacing w:after="0" w:before="0" w:line="240" w:lineRule="auto"/>
              <w:ind w:left="1425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Lei de Ohm;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57"/>
              </w:numPr>
              <w:spacing w:after="0" w:before="0" w:line="240" w:lineRule="auto"/>
              <w:ind w:left="1425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Tipos e elementos de um circuito elétrico;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57"/>
              </w:numPr>
              <w:spacing w:after="0" w:before="0" w:line="240" w:lineRule="auto"/>
              <w:ind w:left="1425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Simbologia relacionada.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27"/>
              </w:numPr>
              <w:spacing w:after="0" w:before="0" w:line="240" w:lineRule="auto"/>
              <w:ind w:left="72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Noções de Eletrotécnica</w:t>
            </w:r>
          </w:p>
          <w:p w:rsidR="00000000" w:rsidDel="00000000" w:rsidP="00000000" w:rsidRDefault="00000000" w:rsidRPr="00000000">
            <w:pPr>
              <w:numPr>
                <w:ilvl w:val="0"/>
                <w:numId w:val="60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Magnetismo e eletromagnetismo;</w:t>
            </w:r>
          </w:p>
          <w:p w:rsidR="00000000" w:rsidDel="00000000" w:rsidP="00000000" w:rsidRDefault="00000000" w:rsidRPr="00000000">
            <w:pPr>
              <w:numPr>
                <w:ilvl w:val="0"/>
                <w:numId w:val="60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Princípios da corrente alternada;</w:t>
            </w:r>
          </w:p>
          <w:p w:rsidR="00000000" w:rsidDel="00000000" w:rsidP="00000000" w:rsidRDefault="00000000" w:rsidRPr="00000000">
            <w:pPr>
              <w:numPr>
                <w:ilvl w:val="0"/>
                <w:numId w:val="60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Potência ativa, reativa e aparente;</w:t>
            </w:r>
          </w:p>
          <w:p w:rsidR="00000000" w:rsidDel="00000000" w:rsidP="00000000" w:rsidRDefault="00000000" w:rsidRPr="00000000">
            <w:pPr>
              <w:numPr>
                <w:ilvl w:val="0"/>
                <w:numId w:val="60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Sistemas de corrente mono, bi e trifásico.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1065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27"/>
              </w:numPr>
              <w:spacing w:after="0" w:before="0" w:line="240" w:lineRule="auto"/>
              <w:ind w:left="72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Noções sobre pontos elétricos e elementos de um circuito elétrico</w:t>
            </w:r>
          </w:p>
          <w:p w:rsidR="00000000" w:rsidDel="00000000" w:rsidP="00000000" w:rsidRDefault="00000000" w:rsidRPr="00000000">
            <w:pPr>
              <w:numPr>
                <w:ilvl w:val="0"/>
                <w:numId w:val="59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Elementos de um circuito elétrico; Setores de uma instalação; Quadros de distribuição; Circuito elétrico; Circuitos terminais;</w:t>
            </w:r>
          </w:p>
          <w:p w:rsidR="00000000" w:rsidDel="00000000" w:rsidP="00000000" w:rsidRDefault="00000000" w:rsidRPr="00000000">
            <w:pPr>
              <w:numPr>
                <w:ilvl w:val="0"/>
                <w:numId w:val="59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Desenvolvimento das lâmpadas; Lâmpadas incandescentes; Lâmpadas florescentes;</w:t>
            </w:r>
          </w:p>
          <w:p w:rsidR="00000000" w:rsidDel="00000000" w:rsidP="00000000" w:rsidRDefault="00000000" w:rsidRPr="00000000">
            <w:pPr>
              <w:numPr>
                <w:ilvl w:val="0"/>
                <w:numId w:val="59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Condutores; Tomadas; e Condutos elétricos;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127"/>
              </w:numPr>
              <w:spacing w:after="0" w:before="0" w:line="240" w:lineRule="auto"/>
              <w:ind w:left="72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Utilização de esquemas e simbologia</w:t>
            </w:r>
          </w:p>
          <w:p w:rsidR="00000000" w:rsidDel="00000000" w:rsidP="00000000" w:rsidRDefault="00000000" w:rsidRPr="00000000">
            <w:pPr>
              <w:numPr>
                <w:ilvl w:val="0"/>
                <w:numId w:val="52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Esquema multifilar;</w:t>
            </w:r>
          </w:p>
          <w:p w:rsidR="00000000" w:rsidDel="00000000" w:rsidP="00000000" w:rsidRDefault="00000000" w:rsidRPr="00000000">
            <w:pPr>
              <w:numPr>
                <w:ilvl w:val="0"/>
                <w:numId w:val="52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Esquema unifilar.</w:t>
            </w:r>
          </w:p>
          <w:p w:rsidR="00000000" w:rsidDel="00000000" w:rsidP="00000000" w:rsidRDefault="00000000" w:rsidRPr="00000000">
            <w:pPr>
              <w:numPr>
                <w:ilvl w:val="0"/>
                <w:numId w:val="127"/>
              </w:numPr>
              <w:spacing w:after="0" w:before="0" w:line="240" w:lineRule="auto"/>
              <w:ind w:left="72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Dispositivos de tomadas e comando de iluminação e sinalização</w:t>
            </w:r>
          </w:p>
          <w:p w:rsidR="00000000" w:rsidDel="00000000" w:rsidP="00000000" w:rsidRDefault="00000000" w:rsidRPr="00000000">
            <w:pPr>
              <w:numPr>
                <w:ilvl w:val="0"/>
                <w:numId w:val="51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Instalação de lâmpadas incandescentes:</w:t>
            </w:r>
          </w:p>
          <w:p w:rsidR="00000000" w:rsidDel="00000000" w:rsidP="00000000" w:rsidRDefault="00000000" w:rsidRPr="00000000">
            <w:pPr>
              <w:numPr>
                <w:ilvl w:val="1"/>
                <w:numId w:val="51"/>
              </w:numPr>
              <w:spacing w:after="0" w:before="0" w:line="240" w:lineRule="auto"/>
              <w:ind w:left="178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Interruptor simples;</w:t>
            </w:r>
          </w:p>
          <w:p w:rsidR="00000000" w:rsidDel="00000000" w:rsidP="00000000" w:rsidRDefault="00000000" w:rsidRPr="00000000">
            <w:pPr>
              <w:numPr>
                <w:ilvl w:val="1"/>
                <w:numId w:val="51"/>
              </w:numPr>
              <w:spacing w:after="0" w:before="0" w:line="240" w:lineRule="auto"/>
              <w:ind w:left="178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Interruptor bipolar.</w:t>
            </w:r>
          </w:p>
          <w:p w:rsidR="00000000" w:rsidDel="00000000" w:rsidP="00000000" w:rsidRDefault="00000000" w:rsidRPr="00000000">
            <w:pPr>
              <w:numPr>
                <w:ilvl w:val="0"/>
                <w:numId w:val="51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Interruptores paralelos;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51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Interruptor intermediário;</w:t>
            </w:r>
          </w:p>
          <w:p w:rsidR="00000000" w:rsidDel="00000000" w:rsidP="00000000" w:rsidRDefault="00000000" w:rsidRPr="00000000">
            <w:pPr>
              <w:numPr>
                <w:ilvl w:val="0"/>
                <w:numId w:val="51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Interruptor minuteira;</w:t>
            </w:r>
          </w:p>
          <w:p w:rsidR="00000000" w:rsidDel="00000000" w:rsidP="00000000" w:rsidRDefault="00000000" w:rsidRPr="00000000">
            <w:pPr>
              <w:numPr>
                <w:ilvl w:val="0"/>
                <w:numId w:val="51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Interruptor horário;</w:t>
            </w:r>
          </w:p>
          <w:p w:rsidR="00000000" w:rsidDel="00000000" w:rsidP="00000000" w:rsidRDefault="00000000" w:rsidRPr="00000000">
            <w:pPr>
              <w:numPr>
                <w:ilvl w:val="0"/>
                <w:numId w:val="51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Relé de impulso;</w:t>
            </w:r>
          </w:p>
          <w:p w:rsidR="00000000" w:rsidDel="00000000" w:rsidP="00000000" w:rsidRDefault="00000000" w:rsidRPr="00000000">
            <w:pPr>
              <w:numPr>
                <w:ilvl w:val="0"/>
                <w:numId w:val="51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Interruptor automático por presença;</w:t>
            </w:r>
          </w:p>
          <w:p w:rsidR="00000000" w:rsidDel="00000000" w:rsidP="00000000" w:rsidRDefault="00000000" w:rsidRPr="00000000">
            <w:pPr>
              <w:numPr>
                <w:ilvl w:val="0"/>
                <w:numId w:val="51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Sinalização;</w:t>
            </w:r>
          </w:p>
          <w:p w:rsidR="00000000" w:rsidDel="00000000" w:rsidP="00000000" w:rsidRDefault="00000000" w:rsidRPr="00000000">
            <w:pPr>
              <w:numPr>
                <w:ilvl w:val="0"/>
                <w:numId w:val="51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Tomadas;</w:t>
            </w:r>
          </w:p>
          <w:p w:rsidR="00000000" w:rsidDel="00000000" w:rsidP="00000000" w:rsidRDefault="00000000" w:rsidRPr="00000000">
            <w:pPr>
              <w:numPr>
                <w:ilvl w:val="0"/>
                <w:numId w:val="51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Relé fotoelétrico.</w:t>
            </w:r>
          </w:p>
          <w:p w:rsidR="00000000" w:rsidDel="00000000" w:rsidP="00000000" w:rsidRDefault="00000000" w:rsidRPr="00000000">
            <w:pPr>
              <w:numPr>
                <w:ilvl w:val="0"/>
                <w:numId w:val="127"/>
              </w:numPr>
              <w:spacing w:after="0" w:before="0" w:line="240" w:lineRule="auto"/>
              <w:ind w:left="72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Projeto elétrico: </w:t>
            </w:r>
          </w:p>
          <w:p w:rsidR="00000000" w:rsidDel="00000000" w:rsidP="00000000" w:rsidRDefault="00000000" w:rsidRPr="00000000">
            <w:pPr>
              <w:numPr>
                <w:ilvl w:val="0"/>
                <w:numId w:val="53"/>
              </w:numPr>
              <w:spacing w:after="0" w:before="0" w:line="240" w:lineRule="auto"/>
              <w:ind w:left="1065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Conceito; Ética e responsabilidade do projetista;</w:t>
            </w:r>
          </w:p>
          <w:p w:rsidR="00000000" w:rsidDel="00000000" w:rsidP="00000000" w:rsidRDefault="00000000" w:rsidRPr="00000000">
            <w:pPr>
              <w:numPr>
                <w:ilvl w:val="0"/>
                <w:numId w:val="53"/>
              </w:numPr>
              <w:spacing w:after="0" w:before="0" w:line="240" w:lineRule="auto"/>
              <w:ind w:left="1065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Competência;</w:t>
            </w:r>
          </w:p>
          <w:p w:rsidR="00000000" w:rsidDel="00000000" w:rsidP="00000000" w:rsidRDefault="00000000" w:rsidRPr="00000000">
            <w:pPr>
              <w:numPr>
                <w:ilvl w:val="0"/>
                <w:numId w:val="53"/>
              </w:numPr>
              <w:spacing w:after="0" w:before="0" w:line="240" w:lineRule="auto"/>
              <w:ind w:left="1065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Partes e normatização de um projeto;</w:t>
            </w:r>
          </w:p>
          <w:p w:rsidR="00000000" w:rsidDel="00000000" w:rsidP="00000000" w:rsidRDefault="00000000" w:rsidRPr="00000000">
            <w:pPr>
              <w:numPr>
                <w:ilvl w:val="0"/>
                <w:numId w:val="53"/>
              </w:numPr>
              <w:spacing w:after="0" w:before="0" w:line="240" w:lineRule="auto"/>
              <w:ind w:left="1065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Critérios e etapas de elaboração;</w:t>
            </w:r>
          </w:p>
          <w:p w:rsidR="00000000" w:rsidDel="00000000" w:rsidP="00000000" w:rsidRDefault="00000000" w:rsidRPr="00000000">
            <w:pPr>
              <w:numPr>
                <w:ilvl w:val="0"/>
                <w:numId w:val="53"/>
              </w:numPr>
              <w:spacing w:after="0" w:before="0" w:line="240" w:lineRule="auto"/>
              <w:ind w:left="1065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Simbologia gráfica para instalações elétricas prediais.</w:t>
            </w:r>
          </w:p>
          <w:p w:rsidR="00000000" w:rsidDel="00000000" w:rsidP="00000000" w:rsidRDefault="00000000" w:rsidRPr="00000000">
            <w:pPr>
              <w:numPr>
                <w:ilvl w:val="0"/>
                <w:numId w:val="127"/>
              </w:numPr>
              <w:spacing w:after="0" w:before="0" w:line="240" w:lineRule="auto"/>
              <w:ind w:left="72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Previsão de cargas e demanda de energia da instalação elétrica:</w:t>
            </w:r>
          </w:p>
          <w:p w:rsidR="00000000" w:rsidDel="00000000" w:rsidP="00000000" w:rsidRDefault="00000000" w:rsidRPr="00000000">
            <w:pPr>
              <w:numPr>
                <w:ilvl w:val="0"/>
                <w:numId w:val="29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Objetivo;</w:t>
            </w:r>
          </w:p>
          <w:p w:rsidR="00000000" w:rsidDel="00000000" w:rsidP="00000000" w:rsidRDefault="00000000" w:rsidRPr="00000000">
            <w:pPr>
              <w:numPr>
                <w:ilvl w:val="0"/>
                <w:numId w:val="29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Estimativa preliminar;</w:t>
            </w:r>
          </w:p>
          <w:p w:rsidR="00000000" w:rsidDel="00000000" w:rsidP="00000000" w:rsidRDefault="00000000" w:rsidRPr="00000000">
            <w:pPr>
              <w:numPr>
                <w:ilvl w:val="0"/>
                <w:numId w:val="29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Previsão de carga conforme a NBR – 5410;</w:t>
            </w:r>
          </w:p>
          <w:p w:rsidR="00000000" w:rsidDel="00000000" w:rsidP="00000000" w:rsidRDefault="00000000" w:rsidRPr="00000000">
            <w:pPr>
              <w:numPr>
                <w:ilvl w:val="1"/>
                <w:numId w:val="29"/>
              </w:numPr>
              <w:spacing w:after="0" w:before="0" w:line="240" w:lineRule="auto"/>
              <w:ind w:left="178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Iluminação;</w:t>
            </w:r>
          </w:p>
          <w:p w:rsidR="00000000" w:rsidDel="00000000" w:rsidP="00000000" w:rsidRDefault="00000000" w:rsidRPr="00000000">
            <w:pPr>
              <w:numPr>
                <w:ilvl w:val="1"/>
                <w:numId w:val="29"/>
              </w:numPr>
              <w:spacing w:after="0" w:before="0" w:line="240" w:lineRule="auto"/>
              <w:ind w:left="178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Tomadas;</w:t>
            </w:r>
          </w:p>
          <w:p w:rsidR="00000000" w:rsidDel="00000000" w:rsidP="00000000" w:rsidRDefault="00000000" w:rsidRPr="00000000">
            <w:pPr>
              <w:numPr>
                <w:ilvl w:val="0"/>
                <w:numId w:val="29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Cargas especiais;</w:t>
            </w:r>
          </w:p>
          <w:p w:rsidR="00000000" w:rsidDel="00000000" w:rsidP="00000000" w:rsidRDefault="00000000" w:rsidRPr="00000000">
            <w:pPr>
              <w:numPr>
                <w:ilvl w:val="0"/>
                <w:numId w:val="29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Fator de demanda;</w:t>
            </w:r>
          </w:p>
          <w:p w:rsidR="00000000" w:rsidDel="00000000" w:rsidP="00000000" w:rsidRDefault="00000000" w:rsidRPr="00000000">
            <w:pPr>
              <w:numPr>
                <w:ilvl w:val="0"/>
                <w:numId w:val="127"/>
              </w:numPr>
              <w:spacing w:after="0" w:before="0" w:line="240" w:lineRule="auto"/>
              <w:ind w:left="72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Divisão da instalação em circuitos:</w:t>
            </w:r>
          </w:p>
          <w:p w:rsidR="00000000" w:rsidDel="00000000" w:rsidP="00000000" w:rsidRDefault="00000000" w:rsidRPr="00000000">
            <w:pPr>
              <w:numPr>
                <w:ilvl w:val="0"/>
                <w:numId w:val="28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Localização dos pontos elétricos;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28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Representação da tubulação e da fiação;</w:t>
            </w:r>
          </w:p>
          <w:p w:rsidR="00000000" w:rsidDel="00000000" w:rsidP="00000000" w:rsidRDefault="00000000" w:rsidRPr="00000000">
            <w:pPr>
              <w:numPr>
                <w:ilvl w:val="0"/>
                <w:numId w:val="28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Desenho da instalação elétrica de uma edificação;</w:t>
            </w:r>
          </w:p>
          <w:p w:rsidR="00000000" w:rsidDel="00000000" w:rsidP="00000000" w:rsidRDefault="00000000" w:rsidRPr="00000000">
            <w:pPr>
              <w:numPr>
                <w:ilvl w:val="0"/>
                <w:numId w:val="28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Diagrama e detalhe da instalação;</w:t>
            </w:r>
          </w:p>
          <w:p w:rsidR="00000000" w:rsidDel="00000000" w:rsidP="00000000" w:rsidRDefault="00000000" w:rsidRPr="00000000">
            <w:pPr>
              <w:numPr>
                <w:ilvl w:val="0"/>
                <w:numId w:val="28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Prumada elétrica.</w:t>
            </w:r>
          </w:p>
          <w:p w:rsidR="00000000" w:rsidDel="00000000" w:rsidP="00000000" w:rsidRDefault="00000000" w:rsidRPr="00000000">
            <w:pPr>
              <w:numPr>
                <w:ilvl w:val="0"/>
                <w:numId w:val="127"/>
              </w:numPr>
              <w:spacing w:after="0" w:before="0" w:line="240" w:lineRule="auto"/>
              <w:ind w:left="72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Fornecimento de energia:</w:t>
            </w:r>
          </w:p>
          <w:p w:rsidR="00000000" w:rsidDel="00000000" w:rsidP="00000000" w:rsidRDefault="00000000" w:rsidRPr="00000000">
            <w:pPr>
              <w:numPr>
                <w:ilvl w:val="0"/>
                <w:numId w:val="31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Sistema de distribuição;</w:t>
            </w:r>
          </w:p>
          <w:p w:rsidR="00000000" w:rsidDel="00000000" w:rsidP="00000000" w:rsidRDefault="00000000" w:rsidRPr="00000000">
            <w:pPr>
              <w:numPr>
                <w:ilvl w:val="0"/>
                <w:numId w:val="31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Limites de fornecimento;</w:t>
            </w:r>
          </w:p>
          <w:p w:rsidR="00000000" w:rsidDel="00000000" w:rsidP="00000000" w:rsidRDefault="00000000" w:rsidRPr="00000000">
            <w:pPr>
              <w:numPr>
                <w:ilvl w:val="0"/>
                <w:numId w:val="31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Entrada de energia.</w:t>
            </w:r>
          </w:p>
          <w:p w:rsidR="00000000" w:rsidDel="00000000" w:rsidP="00000000" w:rsidRDefault="00000000" w:rsidRPr="00000000">
            <w:pPr>
              <w:numPr>
                <w:ilvl w:val="0"/>
                <w:numId w:val="127"/>
              </w:numPr>
              <w:spacing w:after="0" w:before="0" w:line="240" w:lineRule="auto"/>
              <w:ind w:left="72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Dimensionamento de condutores elétricos:</w:t>
            </w:r>
          </w:p>
          <w:p w:rsidR="00000000" w:rsidDel="00000000" w:rsidP="00000000" w:rsidRDefault="00000000" w:rsidRPr="00000000">
            <w:pPr>
              <w:numPr>
                <w:ilvl w:val="0"/>
                <w:numId w:val="30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Objetivo;</w:t>
            </w:r>
          </w:p>
          <w:p w:rsidR="00000000" w:rsidDel="00000000" w:rsidP="00000000" w:rsidRDefault="00000000" w:rsidRPr="00000000">
            <w:pPr>
              <w:numPr>
                <w:ilvl w:val="0"/>
                <w:numId w:val="30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Critério da capacidade de condução de corrente;</w:t>
            </w:r>
          </w:p>
          <w:p w:rsidR="00000000" w:rsidDel="00000000" w:rsidP="00000000" w:rsidRDefault="00000000" w:rsidRPr="00000000">
            <w:pPr>
              <w:numPr>
                <w:ilvl w:val="0"/>
                <w:numId w:val="30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Critério do limite de queda de tensão;</w:t>
            </w:r>
          </w:p>
          <w:p w:rsidR="00000000" w:rsidDel="00000000" w:rsidP="00000000" w:rsidRDefault="00000000" w:rsidRPr="00000000">
            <w:pPr>
              <w:numPr>
                <w:ilvl w:val="0"/>
                <w:numId w:val="30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Secções mínimas dos condutores</w:t>
            </w:r>
          </w:p>
          <w:p w:rsidR="00000000" w:rsidDel="00000000" w:rsidP="00000000" w:rsidRDefault="00000000" w:rsidRPr="00000000">
            <w:pPr>
              <w:numPr>
                <w:ilvl w:val="0"/>
                <w:numId w:val="127"/>
              </w:numPr>
              <w:spacing w:after="0" w:before="0" w:line="240" w:lineRule="auto"/>
              <w:ind w:left="72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Dimensionamento de eletrodutos:</w:t>
            </w:r>
          </w:p>
          <w:p w:rsidR="00000000" w:rsidDel="00000000" w:rsidP="00000000" w:rsidRDefault="00000000" w:rsidRPr="00000000">
            <w:pPr>
              <w:numPr>
                <w:ilvl w:val="0"/>
                <w:numId w:val="33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Tipos de eletrodutos;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33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Instalação de condutores em eletrodutos;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33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Taxa máxima de ocupação;</w:t>
            </w:r>
          </w:p>
          <w:p w:rsidR="00000000" w:rsidDel="00000000" w:rsidP="00000000" w:rsidRDefault="00000000" w:rsidRPr="00000000">
            <w:pPr>
              <w:numPr>
                <w:ilvl w:val="0"/>
                <w:numId w:val="33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Dimensionamento.</w:t>
            </w:r>
          </w:p>
          <w:p w:rsidR="00000000" w:rsidDel="00000000" w:rsidP="00000000" w:rsidRDefault="00000000" w:rsidRPr="00000000">
            <w:pPr>
              <w:numPr>
                <w:ilvl w:val="0"/>
                <w:numId w:val="127"/>
              </w:numPr>
              <w:spacing w:after="0" w:before="0" w:line="240" w:lineRule="auto"/>
              <w:ind w:left="72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Dispositivo de proteção contra sobrecarga:</w:t>
            </w:r>
          </w:p>
          <w:p w:rsidR="00000000" w:rsidDel="00000000" w:rsidP="00000000" w:rsidRDefault="00000000" w:rsidRPr="00000000">
            <w:pPr>
              <w:numPr>
                <w:ilvl w:val="0"/>
                <w:numId w:val="32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Prescrições estabelecidas pela NBR 5410;</w:t>
            </w:r>
          </w:p>
          <w:p w:rsidR="00000000" w:rsidDel="00000000" w:rsidP="00000000" w:rsidRDefault="00000000" w:rsidRPr="00000000">
            <w:pPr>
              <w:numPr>
                <w:ilvl w:val="0"/>
                <w:numId w:val="32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Definições;</w:t>
            </w:r>
          </w:p>
          <w:p w:rsidR="00000000" w:rsidDel="00000000" w:rsidP="00000000" w:rsidRDefault="00000000" w:rsidRPr="00000000">
            <w:pPr>
              <w:numPr>
                <w:ilvl w:val="0"/>
                <w:numId w:val="32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Dimensionamento do dispositivo de proteção.</w:t>
            </w:r>
          </w:p>
          <w:p w:rsidR="00000000" w:rsidDel="00000000" w:rsidP="00000000" w:rsidRDefault="00000000" w:rsidRPr="00000000">
            <w:pPr>
              <w:numPr>
                <w:ilvl w:val="0"/>
                <w:numId w:val="127"/>
              </w:numPr>
              <w:spacing w:after="0" w:before="0" w:line="240" w:lineRule="auto"/>
              <w:ind w:left="72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Projeto de instalações telefônicas:</w:t>
            </w:r>
          </w:p>
          <w:p w:rsidR="00000000" w:rsidDel="00000000" w:rsidP="00000000" w:rsidRDefault="00000000" w:rsidRPr="00000000">
            <w:pPr>
              <w:numPr>
                <w:ilvl w:val="0"/>
                <w:numId w:val="35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Definições;</w:t>
            </w:r>
          </w:p>
          <w:p w:rsidR="00000000" w:rsidDel="00000000" w:rsidP="00000000" w:rsidRDefault="00000000" w:rsidRPr="00000000">
            <w:pPr>
              <w:numPr>
                <w:ilvl w:val="0"/>
                <w:numId w:val="35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Simbologia básica;</w:t>
            </w:r>
          </w:p>
          <w:p w:rsidR="00000000" w:rsidDel="00000000" w:rsidP="00000000" w:rsidRDefault="00000000" w:rsidRPr="00000000">
            <w:pPr>
              <w:numPr>
                <w:ilvl w:val="0"/>
                <w:numId w:val="35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Previsão de pontos;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35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Caixa de distribuição geral, distribuição e passagem;</w:t>
            </w:r>
          </w:p>
          <w:p w:rsidR="00000000" w:rsidDel="00000000" w:rsidP="00000000" w:rsidRDefault="00000000" w:rsidRPr="00000000">
            <w:pPr>
              <w:numPr>
                <w:ilvl w:val="0"/>
                <w:numId w:val="35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Tubulação e caixa de entrada; </w:t>
            </w:r>
          </w:p>
          <w:p w:rsidR="00000000" w:rsidDel="00000000" w:rsidP="00000000" w:rsidRDefault="00000000" w:rsidRPr="00000000">
            <w:pPr>
              <w:numPr>
                <w:ilvl w:val="0"/>
                <w:numId w:val="35"/>
              </w:numPr>
              <w:spacing w:after="0" w:before="0" w:line="240" w:lineRule="auto"/>
              <w:ind w:left="1065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Prumada; Aterramento; Projeto da rede interna.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0" w:before="0" w:lineRule="auto"/>
        <w:contextualSpacing w:val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b w:val="1"/>
        </w:rPr>
        <w:sectPr>
          <w:type w:val="continuous"/>
          <w:pgSz w:h="11906" w:w="16838"/>
          <w:pgMar w:bottom="1701" w:top="1701" w:left="1417" w:right="1417" w:header="0"/>
          <w:cols w:equalWidth="0" w:num="2">
            <w:col w:space="708" w:w="6648"/>
            <w:col w:space="0" w:w="6648"/>
          </w:cols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45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5"/>
        <w:gridCol w:w="4715"/>
        <w:tblGridChange w:id="0">
          <w:tblGrid>
            <w:gridCol w:w="4714"/>
            <w:gridCol w:w="4715"/>
            <w:gridCol w:w="4715"/>
          </w:tblGrid>
        </w:tblGridChange>
      </w:tblGrid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FIS4 – Física do quarto semestre.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expositivas e demonstrativas utilizando roteiros de aula, catálogos técnicos, materiais e projetos elétricos e telefônicos;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práticas de campo (visitas técnicas);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Resolução de exercícios propostos; 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Desenvolvimento de trabalhos.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Quadro branco, pincel, projetor de multimídia, roteiros de aulas, apostilas;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Projetos elétricos e telefônicos;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Normas técnicas;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Computador;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Calculadora científica.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Será realizada de maneira contínua, portanto inserida no processo ensino-aprendizagem.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Os instrumentos de avaliação serão: prova oral, trabalhos gráficos, trabalhos escritos e atividades de execução de pequenas instalações elétricas.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0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240" w:befor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Cavalin, Geraldo; Severino Cervelin, </w:t>
            </w:r>
            <w:r w:rsidDel="00000000" w:rsidR="00000000" w:rsidRPr="00000000">
              <w:rPr>
                <w:b w:val="1"/>
                <w:rtl w:val="0"/>
              </w:rPr>
              <w:t xml:space="preserve">Instalações elétricas prediais</w:t>
            </w:r>
            <w:r w:rsidDel="00000000" w:rsidR="00000000" w:rsidRPr="00000000">
              <w:rPr>
                <w:rtl w:val="0"/>
              </w:rPr>
              <w:t xml:space="preserve">: conforme Norma 5410:2004. 18 ed, São Paulo: Érica, 2008.</w:t>
            </w:r>
          </w:p>
          <w:p w:rsidR="00000000" w:rsidDel="00000000" w:rsidP="00000000" w:rsidRDefault="00000000" w:rsidRPr="00000000">
            <w:pPr>
              <w:spacing w:after="240" w:befor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Silva Júnior, Francisco Alves da, Eletricidade, </w:t>
            </w:r>
            <w:r w:rsidDel="00000000" w:rsidR="00000000" w:rsidRPr="00000000">
              <w:rPr>
                <w:b w:val="1"/>
                <w:rtl w:val="0"/>
              </w:rPr>
              <w:t xml:space="preserve">Apontamentos de aula</w:t>
            </w:r>
            <w:r w:rsidDel="00000000" w:rsidR="00000000" w:rsidRPr="00000000">
              <w:rPr>
                <w:rtl w:val="0"/>
              </w:rPr>
              <w:t xml:space="preserve">, Instituto Federal de Educação, Ciências e Tecnologia do Ceará, Campus Quixadá. Quixadá/CE, IFCE, 2009.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LIMA FILHO, Domingos Leite.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Projetos de Instalações Elétricas Prediais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6. ed. São Paulo: Érica, 2001.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CREDER, Hélio.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Instalações Elétricas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14. ed. Rio de Janeiro: Livros Técnicos e Científicos, 2000.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NISKIER, Julio; MACINTYRE, Archibald Joseph.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Instalações Elétricas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4. ed. Rio de Janeiro: Livros Técnicos e Científicos, 2000.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30" name="image41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41.jp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pStyle w:val="Heading1"/>
        <w:tabs>
          <w:tab w:val="left" w:pos="5295"/>
        </w:tabs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    </w:t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346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86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86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86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Canteiro de Obras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40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347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Bruno de Athayde Prata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sz w:val="24"/>
          <w:szCs w:val="24"/>
          <w:rtl w:val="0"/>
        </w:rPr>
        <w:t xml:space="preserve">Data: 23/12/2010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1194"/>
        </w:tabs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>
      <w:pPr>
        <w:tabs>
          <w:tab w:val="left" w:pos="1194"/>
        </w:tabs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1194"/>
        </w:tabs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1194"/>
        </w:tabs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1194"/>
        </w:tabs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1194"/>
        </w:tabs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348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360" w:lineRule="auto"/>
              <w:ind w:left="357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Introdução ao canteiro de obras. Fases de um canteiro. Elementos constituintes do canteiro. Fundamentos de gestão em construção civil. Projeto de canteiro de obras.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72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Identificar os componentes e os princípios operacionais dos canteiros de obras;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720" w:right="0" w:hanging="360"/>
              <w:contextualSpacing w:val="0"/>
              <w:jc w:val="both"/>
              <w:rPr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Conhecer o processo de dimensionamento das instalações em um canteiro;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720" w:right="0" w:hanging="360"/>
              <w:contextualSpacing w:val="0"/>
              <w:jc w:val="both"/>
              <w:rPr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Projetar o arranjo físico de um canteiro de obras.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720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72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Analisar a dinâmica operacional de um canteiro de obras;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72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Reconhecer nos projetos cada um dos elementos constituintes de um canteiro de obras.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72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72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Gerenciamento da produção civil;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72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Construção enxuta.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b w:val="1"/>
        </w:rPr>
        <w:sectPr>
          <w:type w:val="continuous"/>
          <w:pgSz w:h="11906" w:w="16838"/>
          <w:pgMar w:bottom="1701" w:top="1701" w:left="1417" w:right="1417" w:head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49"/>
        <w:tblW w:w="678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788"/>
        <w:tblGridChange w:id="0">
          <w:tblGrid>
            <w:gridCol w:w="6788"/>
          </w:tblGrid>
        </w:tblGridChange>
      </w:tblGrid>
      <w:tr>
        <w:trPr>
          <w:trHeight w:val="8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DEFINIÇÃO DO CANTEIRO DE OBRAS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Conceitos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Finalidade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Tipos de canteiros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92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FASES DO CANTEIRO DE OBRAS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Legalização de obras nos órgãos públicos: CREA, INSS, Corpo de bombeiros, Prefeitura, SEMACE, etc.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Serviços preliminares: limpeza do terreno e terraplenagem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Fase inicial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Fase intermediária  (de pico)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Fase final.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ELEMENTOS DO CANTEIRO DE OBRAS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Cercas e tapumes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Ligações provisórias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Áreas de apoio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Áreas de vivência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Áreas de produção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Outras áreas e elementos do canteiro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Andaimes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Plataformas de proteção contra queda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GESTÃO NA CONSTRUÇÃO CIVIL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Filosofia enxuta de produção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Gestão de estoques na construção civil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5S na construção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Gestão dos resíduos sólidos das obras de construção civil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METODOLOGIA PARA O PROJETO DO CANTEIRO DE OBRAS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Conceitos de lay-out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Etapas de elaboração do projeto do canteiro de obras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Informações necessárias para a elaboração do projeto de canteiro de obras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Carta de inter-relações preferenciais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Dimensionamento do sistema de transporte de materiais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Dimensionamento das centrais de produção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Dimensionamento das áreas de vivência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Dimensionamento das áreas de apoio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432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Dimensionamento das vias de circulação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360" w:lineRule="auto"/>
              <w:ind w:left="792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0" w:before="0" w:lineRule="auto"/>
        <w:contextualSpacing w:val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b w:val="1"/>
        </w:rPr>
        <w:sectPr>
          <w:type w:val="continuous"/>
          <w:pgSz w:h="11906" w:w="16838"/>
          <w:pgMar w:bottom="1701" w:top="1701" w:left="1417" w:right="1417" w:header="0"/>
          <w:cols w:equalWidth="0" w:num="2">
            <w:col w:space="708" w:w="6648"/>
            <w:col w:space="0" w:w="6648"/>
          </w:cols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50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GERPRO -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Gerenciamento da Produção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51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5"/>
        <w:gridCol w:w="4715"/>
        <w:tblGridChange w:id="0">
          <w:tblGrid>
            <w:gridCol w:w="4714"/>
            <w:gridCol w:w="4715"/>
            <w:gridCol w:w="4715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expositivas sobre o conteúdo abordado com utilização de quadro negro e eventualmente de recursos de informática.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Quadro branco, pincel, projetor de multimídia;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Projetos de canteiros de obra;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Normas técnicas;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Computador.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Calculadora científica.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Será realizada de maneira contínua, portanto inserida no processo ensino-aprendizagem.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Os instrumentos de avaliação serão: provas e trabalhos sobre temáticas inerentes às construções.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352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SOUZA, U. E. L. </w:t>
            </w:r>
            <w:r w:rsidDel="00000000" w:rsidR="00000000" w:rsidRPr="00000000">
              <w:rPr>
                <w:b w:val="1"/>
                <w:rtl w:val="0"/>
              </w:rPr>
              <w:t xml:space="preserve">Projeto e implantação do Canteiro</w:t>
            </w:r>
            <w:r w:rsidDel="00000000" w:rsidR="00000000" w:rsidRPr="00000000">
              <w:rPr>
                <w:rtl w:val="0"/>
              </w:rPr>
              <w:t xml:space="preserve">. São Paulo: O Nome da Rosa, 2000.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CIOCCHI, L.; ABBATE, V. Layout correto torna obra mais produtiva e segura. </w:t>
            </w:r>
            <w:r w:rsidDel="00000000" w:rsidR="00000000" w:rsidRPr="00000000">
              <w:rPr>
                <w:b w:val="1"/>
                <w:rtl w:val="0"/>
              </w:rPr>
              <w:t xml:space="preserve">Revista Téchne.</w:t>
            </w:r>
            <w:r w:rsidDel="00000000" w:rsidR="00000000" w:rsidRPr="00000000">
              <w:rPr>
                <w:rtl w:val="0"/>
              </w:rPr>
              <w:t xml:space="preserve"> 2004.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ELIAS, S. J. B.; LEITE, M. O.; SILVA, R. R. T.; LOPES, L. C. A. Planejamento do </w:t>
            </w:r>
            <w:r w:rsidDel="00000000" w:rsidR="00000000" w:rsidRPr="00000000">
              <w:rPr>
                <w:i w:val="1"/>
                <w:rtl w:val="0"/>
              </w:rPr>
              <w:t xml:space="preserve">layout</w:t>
            </w:r>
            <w:r w:rsidDel="00000000" w:rsidR="00000000" w:rsidRPr="00000000">
              <w:rPr>
                <w:rtl w:val="0"/>
              </w:rPr>
              <w:t xml:space="preserve"> de canteiros de obras: aplicação do SLP (</w:t>
            </w:r>
            <w:r w:rsidDel="00000000" w:rsidR="00000000" w:rsidRPr="00000000">
              <w:rPr>
                <w:i w:val="1"/>
                <w:rtl w:val="0"/>
              </w:rPr>
              <w:t xml:space="preserve">Systematic Layout Planning</w:t>
            </w:r>
            <w:r w:rsidDel="00000000" w:rsidR="00000000" w:rsidRPr="00000000">
              <w:rPr>
                <w:rtl w:val="0"/>
              </w:rPr>
              <w:t xml:space="preserve">). In: XVIII Encontro Nacional de Engenharia de Produção, Rio de Janeiro, 1998.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FERREIRA, E. A. M.; FRANCO, L. S. Metodologia para Elaboração do Projeto do Canteiro de Obras de Edifícios. </w:t>
            </w:r>
            <w:r w:rsidDel="00000000" w:rsidR="00000000" w:rsidRPr="00000000">
              <w:rPr>
                <w:b w:val="1"/>
                <w:rtl w:val="0"/>
              </w:rPr>
              <w:t xml:space="preserve">Boletim Técnico da Escola Politécnica da USP</w:t>
            </w:r>
            <w:r w:rsidDel="00000000" w:rsidR="00000000" w:rsidRPr="00000000">
              <w:rPr>
                <w:rtl w:val="0"/>
              </w:rPr>
              <w:t xml:space="preserve">. n. 210, São Paulo, 1998.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MAIA, A. C.; SOUZA, U. E. L. Método para conceber o arranjo físico dos elementos do canteiro de obras de edifícios: fase criativa. </w:t>
            </w:r>
            <w:r w:rsidDel="00000000" w:rsidR="00000000" w:rsidRPr="00000000">
              <w:rPr>
                <w:b w:val="1"/>
                <w:rtl w:val="0"/>
              </w:rPr>
              <w:t xml:space="preserve">Boletim Técnico da Escola Politécnica da USP</w:t>
            </w:r>
            <w:r w:rsidDel="00000000" w:rsidR="00000000" w:rsidRPr="00000000">
              <w:rPr>
                <w:rtl w:val="0"/>
              </w:rPr>
              <w:t xml:space="preserve">. n. 3385, São Paulo, 2003.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OLIVEIRA, I. L.; SERRA, S. M. B. Análise da organização de canteiros de obras. In: XI Encontro Nacional de Tecnologia no Ambiente Construído, Florianópolis, 2006.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sz w:val="28"/>
          <w:szCs w:val="28"/>
          <w:rtl w:val="0"/>
        </w:rPr>
        <w:t xml:space="preserve">            </w:t>
      </w: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31" name="image42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42.jp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pStyle w:val="Heading1"/>
        <w:tabs>
          <w:tab w:val="left" w:pos="708"/>
        </w:tabs>
        <w:spacing w:after="0" w:before="0" w:line="240" w:lineRule="auto"/>
        <w:contextualSpacing w:val="0"/>
        <w:rPr>
          <w:b w:val="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tabs>
          <w:tab w:val="left" w:pos="5295"/>
        </w:tabs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 xml:space="preserve">    </w:t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353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Patologia das construções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80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354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Ivo Almino Gondim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Data: 23/12/2010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355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ind w:left="567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 disciplina desenvolverá conceitos fundamentais dos principais problemas patológicos das edificações. Será abordado: a origem dos problemas; sua avaliação; as patologias das estruturas de concreto; as patologias das alvenarias; as patologias dos revestimentos argamassados e cerâmicos e as patologias das pinturas.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145"/>
              </w:numPr>
              <w:spacing w:after="0" w:before="0" w:line="240" w:lineRule="auto"/>
              <w:ind w:left="75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Avaliar o problema patológico</w:t>
            </w:r>
          </w:p>
          <w:p w:rsidR="00000000" w:rsidDel="00000000" w:rsidP="00000000" w:rsidRDefault="00000000" w:rsidRPr="00000000">
            <w:pPr>
              <w:numPr>
                <w:ilvl w:val="0"/>
                <w:numId w:val="145"/>
              </w:numPr>
              <w:spacing w:after="0" w:before="0" w:line="240" w:lineRule="auto"/>
              <w:ind w:left="75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Estabelecer a proteção, reparo e a restrição ao uso de uma edificação.</w:t>
            </w:r>
          </w:p>
          <w:p w:rsidR="00000000" w:rsidDel="00000000" w:rsidP="00000000" w:rsidRDefault="00000000" w:rsidRPr="00000000">
            <w:pPr>
              <w:numPr>
                <w:ilvl w:val="0"/>
                <w:numId w:val="145"/>
              </w:numPr>
              <w:spacing w:after="0" w:before="0" w:line="240" w:lineRule="auto"/>
              <w:ind w:left="75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Determinar as origens, causas e mecanismo de ocorrência de uma patologia.</w:t>
            </w:r>
          </w:p>
          <w:p w:rsidR="00000000" w:rsidDel="00000000" w:rsidP="00000000" w:rsidRDefault="00000000" w:rsidRPr="00000000">
            <w:pPr>
              <w:numPr>
                <w:ilvl w:val="0"/>
                <w:numId w:val="145"/>
              </w:numPr>
              <w:spacing w:after="0" w:before="0" w:line="240" w:lineRule="auto"/>
              <w:ind w:left="75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Especificar materiais destinados a recuperação e reforço de estruturas de concreto armado.</w:t>
            </w:r>
          </w:p>
          <w:p w:rsidR="00000000" w:rsidDel="00000000" w:rsidP="00000000" w:rsidRDefault="00000000" w:rsidRPr="00000000">
            <w:pPr>
              <w:numPr>
                <w:ilvl w:val="0"/>
                <w:numId w:val="145"/>
              </w:numPr>
              <w:spacing w:after="0" w:before="0" w:line="240" w:lineRule="auto"/>
              <w:ind w:left="75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  <w:p w:rsidR="00000000" w:rsidDel="00000000" w:rsidP="00000000" w:rsidRDefault="00000000" w:rsidRPr="00000000">
            <w:pPr>
              <w:numPr>
                <w:ilvl w:val="0"/>
                <w:numId w:val="145"/>
              </w:numPr>
              <w:spacing w:after="0" w:before="0" w:line="240" w:lineRule="auto"/>
              <w:ind w:left="75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Avaliar os sistemas construtivos para prevenir as patologias nas edificações.</w:t>
            </w:r>
          </w:p>
          <w:p w:rsidR="00000000" w:rsidDel="00000000" w:rsidP="00000000" w:rsidRDefault="00000000" w:rsidRPr="00000000">
            <w:pPr>
              <w:numPr>
                <w:ilvl w:val="0"/>
                <w:numId w:val="145"/>
              </w:numPr>
              <w:spacing w:after="0" w:before="0" w:line="240" w:lineRule="auto"/>
              <w:ind w:left="75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Efetuar levantamento de dados.</w:t>
            </w:r>
          </w:p>
          <w:p w:rsidR="00000000" w:rsidDel="00000000" w:rsidP="00000000" w:rsidRDefault="00000000" w:rsidRPr="00000000">
            <w:pPr>
              <w:numPr>
                <w:ilvl w:val="0"/>
                <w:numId w:val="145"/>
              </w:numPr>
              <w:spacing w:after="0" w:before="0" w:line="240" w:lineRule="auto"/>
              <w:ind w:left="75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Interpretar normas técnicas</w:t>
            </w:r>
          </w:p>
          <w:p w:rsidR="00000000" w:rsidDel="00000000" w:rsidP="00000000" w:rsidRDefault="00000000" w:rsidRPr="00000000">
            <w:pPr>
              <w:numPr>
                <w:ilvl w:val="0"/>
                <w:numId w:val="145"/>
              </w:numPr>
              <w:spacing w:after="0" w:before="0" w:line="240" w:lineRule="auto"/>
              <w:ind w:left="75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Identificar os vários tipos de materiais  empregado na recuperação e reforço de estruturas de concreto armado.</w:t>
            </w:r>
          </w:p>
          <w:p w:rsidR="00000000" w:rsidDel="00000000" w:rsidP="00000000" w:rsidRDefault="00000000" w:rsidRPr="00000000">
            <w:pPr>
              <w:numPr>
                <w:ilvl w:val="0"/>
                <w:numId w:val="145"/>
              </w:numPr>
              <w:spacing w:after="0" w:before="0" w:line="240" w:lineRule="auto"/>
              <w:ind w:left="75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Avaliar custos e benefícios de estudos e projetos de recuperação</w:t>
            </w:r>
          </w:p>
          <w:p w:rsidR="00000000" w:rsidDel="00000000" w:rsidP="00000000" w:rsidRDefault="00000000" w:rsidRPr="00000000">
            <w:pPr>
              <w:numPr>
                <w:ilvl w:val="0"/>
                <w:numId w:val="145"/>
              </w:numPr>
              <w:spacing w:after="0" w:before="0" w:line="240" w:lineRule="auto"/>
              <w:ind w:left="75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Diagnosticar as patologias através de uma base de dados e de ensaios tecnológicos</w:t>
            </w:r>
          </w:p>
          <w:p w:rsidR="00000000" w:rsidDel="00000000" w:rsidP="00000000" w:rsidRDefault="00000000" w:rsidRPr="00000000">
            <w:pPr>
              <w:numPr>
                <w:ilvl w:val="0"/>
                <w:numId w:val="145"/>
              </w:numPr>
              <w:spacing w:after="0" w:before="0" w:line="240" w:lineRule="auto"/>
              <w:ind w:left="75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Interpretar a legislação e normas técnicas.</w:t>
            </w:r>
          </w:p>
          <w:p w:rsidR="00000000" w:rsidDel="00000000" w:rsidP="00000000" w:rsidRDefault="00000000" w:rsidRPr="00000000">
            <w:pPr>
              <w:numPr>
                <w:ilvl w:val="0"/>
                <w:numId w:val="145"/>
              </w:numPr>
              <w:spacing w:after="0" w:before="0" w:line="240" w:lineRule="auto"/>
              <w:ind w:left="75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Interpretar especificações de obras de reparo e reforço de edificações </w:t>
            </w:r>
          </w:p>
          <w:p w:rsidR="00000000" w:rsidDel="00000000" w:rsidP="00000000" w:rsidRDefault="00000000" w:rsidRPr="00000000">
            <w:pPr>
              <w:numPr>
                <w:ilvl w:val="0"/>
                <w:numId w:val="145"/>
              </w:numPr>
              <w:spacing w:after="0" w:before="0" w:line="240" w:lineRule="auto"/>
              <w:ind w:left="75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Selecionar materiais, máquinas, equipamentos e instalações provisórias necessárias a obras de reparo e reforço.</w:t>
            </w:r>
          </w:p>
          <w:p w:rsidR="00000000" w:rsidDel="00000000" w:rsidP="00000000" w:rsidRDefault="00000000" w:rsidRPr="00000000">
            <w:pPr>
              <w:numPr>
                <w:ilvl w:val="0"/>
                <w:numId w:val="145"/>
              </w:numPr>
              <w:spacing w:after="0" w:before="0" w:line="240" w:lineRule="auto"/>
              <w:ind w:left="75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Estabelecer a terapia adequada a partir de um diagnostico da situação.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3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1"/>
              <w:numPr>
                <w:ilvl w:val="0"/>
                <w:numId w:val="94"/>
              </w:numPr>
              <w:spacing w:before="120" w:lineRule="auto"/>
              <w:ind w:left="-75" w:hanging="432"/>
              <w:contextualSpacing w:val="0"/>
              <w:rPr>
                <w:b w:val="0"/>
                <w:sz w:val="22"/>
                <w:szCs w:val="22"/>
              </w:rPr>
            </w:pPr>
            <w:r w:rsidDel="00000000" w:rsidR="00000000" w:rsidRPr="00000000">
              <w:rPr>
                <w:b w:val="0"/>
                <w:sz w:val="22"/>
                <w:szCs w:val="22"/>
                <w:rtl w:val="0"/>
              </w:rPr>
              <w:t xml:space="preserve">                                                                                              BASES TECNOLÓGICAS</w:t>
            </w:r>
          </w:p>
          <w:p w:rsidR="00000000" w:rsidDel="00000000" w:rsidP="00000000" w:rsidRDefault="00000000" w:rsidRPr="00000000">
            <w:pPr>
              <w:pStyle w:val="Heading1"/>
              <w:numPr>
                <w:ilvl w:val="0"/>
                <w:numId w:val="94"/>
              </w:numPr>
              <w:spacing w:before="120" w:lineRule="auto"/>
              <w:ind w:left="-75" w:hanging="432"/>
              <w:contextualSpacing w:val="0"/>
              <w:rPr>
                <w:b w:val="0"/>
                <w:sz w:val="22"/>
                <w:szCs w:val="22"/>
              </w:rPr>
            </w:pPr>
            <w:r w:rsidDel="00000000" w:rsidR="00000000" w:rsidRPr="00000000">
              <w:rPr>
                <w:b w:val="0"/>
                <w:sz w:val="22"/>
                <w:szCs w:val="22"/>
                <w:rtl w:val="0"/>
              </w:rPr>
              <w:t xml:space="preserve">EMENTA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Origem dos problemas patológicos.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792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Patologia.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792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Sintomas patológicos.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792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Terapia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Avaliação do problema patológico.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792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Levantamento de subsídios.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792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Diagnostico da situação.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0" w:right="0" w:hanging="54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Definição da conduta - Terapia.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Patologias do concreto armado.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792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Materiais e produção do concreto.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792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Características do concreto.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792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Mecanismo de envelhecimento e deterioração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792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 papel do cobrimento do concreto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792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Carbonatação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792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Ensaios: Esclerometria, extração de testemunhos, prova de carga, teor de cloretos e sulfatos.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792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Materiais para recuperação e reforço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792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Como recuperar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792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Como reforçar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Patologias das alvenarias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792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Tipos de alvenaria.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792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Fissuras. Principais causas: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4.2.1 Movimentações higrotérmicas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4.2.2 Atuação de sobrecargas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4.2.3 Retração de produtos a base de cimento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4.2.4 Deformabilidade excessiva das estruturas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4.2.5 Recalque das fundações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Patologias das argamassas.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792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Descolamento por empolamento e placas.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792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Fissuras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792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Eflorescência.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792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Vesícula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792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Falhas relacionadas a umidade.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Patologias de Revestimento Cerâmico.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792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Chapisco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792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Emboço.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792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Argamassa de fixação da placa cerâmica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792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Placa cerâmica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792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Junta de controle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792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Argamassa de rejunte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Patologias das pinturas.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792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Bolor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792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Manchamento.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792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Saponificação.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792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Eflorescência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792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Fissuras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792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Destacamentos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2" w:right="0" w:hanging="792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Calcinação</w:t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56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5"/>
        <w:gridCol w:w="4715"/>
        <w:tblGridChange w:id="0">
          <w:tblGrid>
            <w:gridCol w:w="4714"/>
            <w:gridCol w:w="4715"/>
            <w:gridCol w:w="4715"/>
          </w:tblGrid>
        </w:tblGridChange>
      </w:tblGrid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Materiais de construção II e Resistência dos materiais II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74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Exposição teórica</w:t>
            </w:r>
          </w:p>
          <w:p w:rsidR="00000000" w:rsidDel="00000000" w:rsidP="00000000" w:rsidRDefault="00000000" w:rsidRPr="00000000">
            <w:pPr>
              <w:numPr>
                <w:ilvl w:val="0"/>
                <w:numId w:val="74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Discussões e debates técnicos</w:t>
            </w:r>
          </w:p>
          <w:p w:rsidR="00000000" w:rsidDel="00000000" w:rsidP="00000000" w:rsidRDefault="00000000" w:rsidRPr="00000000">
            <w:pPr>
              <w:numPr>
                <w:ilvl w:val="0"/>
                <w:numId w:val="74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Trabalhos em equipes</w:t>
            </w:r>
          </w:p>
          <w:p w:rsidR="00000000" w:rsidDel="00000000" w:rsidP="00000000" w:rsidRDefault="00000000" w:rsidRPr="00000000">
            <w:pPr>
              <w:numPr>
                <w:ilvl w:val="0"/>
                <w:numId w:val="74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Pesquisas</w:t>
            </w:r>
          </w:p>
          <w:p w:rsidR="00000000" w:rsidDel="00000000" w:rsidP="00000000" w:rsidRDefault="00000000" w:rsidRPr="00000000">
            <w:pPr>
              <w:numPr>
                <w:ilvl w:val="0"/>
                <w:numId w:val="74"/>
              </w:numPr>
              <w:spacing w:after="0" w:before="0" w:line="240" w:lineRule="auto"/>
              <w:ind w:left="720" w:hanging="360"/>
              <w:contextualSpacing w:val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Visitas técnicas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74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Quadro, pincel, retroprojetor, roteiros de aulas, projetor multimídia.</w:t>
            </w:r>
          </w:p>
          <w:p w:rsidR="00000000" w:rsidDel="00000000" w:rsidP="00000000" w:rsidRDefault="00000000" w:rsidRPr="00000000">
            <w:pPr>
              <w:numPr>
                <w:ilvl w:val="0"/>
                <w:numId w:val="74"/>
              </w:numPr>
              <w:spacing w:after="0" w:before="0" w:line="240" w:lineRule="auto"/>
              <w:ind w:left="72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 micro computador.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74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Resultados dos debates e discussões, apresentados sob a forma de relatórios.</w:t>
            </w:r>
          </w:p>
          <w:p w:rsidR="00000000" w:rsidDel="00000000" w:rsidP="00000000" w:rsidRDefault="00000000" w:rsidRPr="00000000">
            <w:pPr>
              <w:numPr>
                <w:ilvl w:val="0"/>
                <w:numId w:val="74"/>
              </w:numPr>
              <w:spacing w:after="0" w:before="0" w:line="240" w:lineRule="auto"/>
              <w:ind w:left="72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Provas teóricas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0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440" w:right="0" w:hanging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THOMAZ, Ercio. Trincas em Edifícios. São Paulo: Pini, 1989.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440" w:right="0" w:hanging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SOUZA, Vicente Custódio M. de., RIPPER, Thomaz. Patologia, Recuperação e Reforço de Estruturas de Concreto. São Paulo: Pini, 2008.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440" w:right="0" w:hanging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FIORITO, A.J.S. Manual de Argamassas e Revestimentos. São Paulo: PINI. 2003. 223 p.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440" w:right="0" w:hanging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CÁNOVAS, Manuel Fernández. Patologia e Terapia do Concreto Armado. São Paulo: Pini, 1988.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440" w:right="0" w:hanging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HELENE, Paulo R. L. Corrosão em armaduras para concreto armado. São Paulo: Pini, 1986.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440" w:right="0" w:hanging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GENTIL, Vicente. Corrosão. 3ed. São Paulo: LTC, 1996.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440" w:right="0" w:hanging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HELENE, Paulo. Manual para reparo, reforço e proteção de estruturas de concreto. São Paulo: Pini, 1992.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  </w:t>
      </w: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21" name="image32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32.jp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357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PROJETO ARQUITETÔNICO III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40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358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Karinna Ugulino de Araújo Maranhão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tabs>
          <w:tab w:val="left" w:pos="5295"/>
        </w:tabs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   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Data: 23/12/2010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359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Especificações de materiais e acabamentos de um projeto arquitetônico.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Representação gráfica de um projeto arquitetônico de reforma um edifício.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Projetos de reforma de Edifícios.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Conhecer os meios representativos de especificações de materiais e acabamentos de um projeto arquitetônico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Conhecer os meios representativos de um projeto arquitetônico de reforma.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Conhecer e aplicar a norma de acessibilidades de edifícios.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Conceber projetos arquitetônicos de reforma de edifícios utilizando o AutoCAD.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Aplicar as normas técnicas de Desenho nas representações gráficas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Aplicar a legislação de uso e ocupação do solo do município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Utilizar os meios de representação de coberturas.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Utilizar os meios representativos de escadas, rampas e elevados.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360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</w:p>
        </w:tc>
      </w:tr>
      <w:tr>
        <w:trPr>
          <w:trHeight w:val="29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UNIDADE I – Especificações de materiais e acabamentos de um projeto arquitetônico.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UNIDADE II – Representação gráfica de um projeto arquitetônico de reforma um edifício </w:t>
            </w:r>
          </w:p>
          <w:p w:rsidR="00000000" w:rsidDel="00000000" w:rsidP="00000000" w:rsidRDefault="00000000" w:rsidRPr="00000000">
            <w:pPr>
              <w:numPr>
                <w:ilvl w:val="0"/>
                <w:numId w:val="13"/>
              </w:numPr>
              <w:spacing w:after="0" w:before="0" w:line="240" w:lineRule="auto"/>
              <w:ind w:left="108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Representação de paredes a construir </w:t>
            </w:r>
          </w:p>
          <w:p w:rsidR="00000000" w:rsidDel="00000000" w:rsidP="00000000" w:rsidRDefault="00000000" w:rsidRPr="00000000">
            <w:pPr>
              <w:numPr>
                <w:ilvl w:val="0"/>
                <w:numId w:val="13"/>
              </w:numPr>
              <w:spacing w:after="0" w:before="0" w:line="240" w:lineRule="auto"/>
              <w:ind w:left="108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Representação de paredes a demolir 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UNIDADE III –  Projeto de reforma de Edifício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2"/>
              </w:numPr>
              <w:spacing w:after="0" w:before="0" w:line="240" w:lineRule="auto"/>
              <w:ind w:left="720" w:hanging="36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Projeto Arquitetônico de reforma de uma edificação.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Projeto Arquitetônico II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61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457"/>
        <w:gridCol w:w="3972"/>
        <w:gridCol w:w="4715"/>
        <w:tblGridChange w:id="0">
          <w:tblGrid>
            <w:gridCol w:w="5457"/>
            <w:gridCol w:w="3972"/>
            <w:gridCol w:w="4715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expositivas;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Discussões em sala de aula;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Atividades práticas no laboratório de informática;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Orientação na elaboração de trabalhos.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Quadro branco; pincel; apagador; </w:t>
            </w:r>
            <w:r w:rsidDel="00000000" w:rsidR="00000000" w:rsidRPr="00000000">
              <w:rPr>
                <w:i w:val="1"/>
                <w:rtl w:val="0"/>
              </w:rPr>
              <w:t xml:space="preserve">data show</w:t>
            </w:r>
            <w:r w:rsidDel="00000000" w:rsidR="00000000" w:rsidRPr="00000000">
              <w:rPr>
                <w:rtl w:val="0"/>
              </w:rPr>
              <w:t xml:space="preserve">; micro computadores; software Power Point e AutoCAD.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Avaliação teórica e/ou prática, acompanhamento da execução de exercícios em sala de aula, assiduidade e participação.</w:t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62"/>
        <w:tblW w:w="14074.0" w:type="dxa"/>
        <w:jc w:val="left"/>
        <w:tblInd w:w="7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074"/>
        <w:tblGridChange w:id="0">
          <w:tblGrid>
            <w:gridCol w:w="1407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DAGOSTINO, FRANK R.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Desenho arquitetônico contemporâneo.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São Paulo: Editora Hemus, 2004.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NEUFERT, Ernst ; NEUFERT, Peter 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Arte de projetar em Arquitetura.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17ª edição. Barcelona: Editorial Gustavo Gili, 2004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MONTENEGRO, G.A.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Desenho arquitetônico.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3 ed. São Paulo: Edgard Blúcher. 158p.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OBERG, L.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Desenho Arquitetônico.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22ª ed., Rio de Janeiro: Editora ao Livro Técnico. 156p.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SILVA, E.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Uma Introdução ao Projeto Arquitetônico.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2. Ed. Porto alegre: Edit. Da Universidade UFRGS, 1998.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CHING, F.D.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Dicionario Visual De Arquitetura.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ed. Tradução de: Júlio Fisher. São Paulo: Martins Fontes, 2000.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22" name="image33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33.jp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pStyle w:val="Heading1"/>
        <w:tabs>
          <w:tab w:val="left" w:pos="708"/>
        </w:tabs>
        <w:spacing w:after="0" w:before="0" w:line="240" w:lineRule="auto"/>
        <w:ind w:left="432" w:firstLine="0"/>
        <w:contextualSpacing w:val="0"/>
        <w:rPr>
          <w:b w:val="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tabs>
          <w:tab w:val="left" w:pos="5295"/>
        </w:tabs>
        <w:spacing w:after="0" w:before="0" w:line="240" w:lineRule="auto"/>
        <w:ind w:left="432" w:firstLine="0"/>
        <w:contextualSpacing w:val="0"/>
        <w:rPr/>
      </w:pPr>
      <w:r w:rsidDel="00000000" w:rsidR="00000000" w:rsidRPr="00000000">
        <w:rPr>
          <w:rtl w:val="0"/>
        </w:rPr>
        <w:tab/>
        <w:t xml:space="preserve">    </w:t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ind w:left="720" w:firstLine="0"/>
        <w:contextualSpacing w:val="0"/>
        <w:jc w:val="center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363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Projeto hidrossanitário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80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364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Francisco Alves da Silva Júnior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sz w:val="24"/>
          <w:szCs w:val="24"/>
          <w:rtl w:val="0"/>
        </w:rPr>
        <w:t xml:space="preserve">Data: 23/12/2010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365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14" w:right="0" w:hanging="357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disciplina desenvolverá conceitos básicos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 HIDRÁULICA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para que o aluno possa elaborar e projetar instalações de pequenas edificações dentro dos limites estabelecidos, contemplando os projetos de água fria potável, esgotos sanitários, fossa séptica e sumidouros, destinação da águas pluviais incidentes nessas edificações, assim como, noções básicas sobre combate a incêndio com o uso de água, armazenada ou não.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14" w:right="0" w:hanging="357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Identificar os componentes e os princípios de funcionamento dos sistemas prediais de água fria, de esgoto sanitário e sua disposição final e de drenagem pluvial;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14" w:right="0" w:hanging="357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Conceber espacialmente sistemas prediais hidrossanitários compatíveis entre si e com os demais projetos;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14" w:right="0" w:hanging="357"/>
              <w:contextualSpacing w:val="0"/>
              <w:jc w:val="both"/>
              <w:rPr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Conhecer os processos de dimensionamento dos sistemas prediais hidrossanitários descritos nas normas técnicas pertinentes;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14" w:right="0" w:hanging="357"/>
              <w:contextualSpacing w:val="0"/>
              <w:jc w:val="both"/>
              <w:rPr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Ler e interpretar os projetos de instalações hidrossanitários e orientar suas execuções;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14" w:right="0" w:hanging="357"/>
              <w:contextualSpacing w:val="0"/>
              <w:jc w:val="both"/>
              <w:rPr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Identificar possíveis falhas de dimensionamento e execução de tubulações destinadas ao funcionamento dos aparelhos;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14" w:right="0" w:hanging="357"/>
              <w:contextualSpacing w:val="0"/>
              <w:jc w:val="both"/>
              <w:rPr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Dominar e fazer uso dos símbolos relacionados ao funcionamento das águas nas edificações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spacing w:after="0" w:before="0"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Analisar o funcionamento das águas frias e servidas no interior das tubulações;</w:t>
            </w:r>
          </w:p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spacing w:after="0" w:before="0"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Caracterizar, reconhecer e selecionar os diversos tipos de aparelhos sanitários;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spacing w:after="0" w:before="0"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Compreender o funcionamento das instalações de água e esgoto, nos aparelhos de uso domésticos em edificações;</w:t>
            </w:r>
          </w:p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spacing w:after="0" w:before="0"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Localizar e dimensionar tubulações de instalações de água para alimentação dos diversos aparelhos;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spacing w:after="0" w:before="0"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Dimensionar as tubulações de esgoto, águas pluviais e incêndio;</w:t>
            </w:r>
          </w:p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spacing w:after="0" w:before="0"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Diferenciar estas tubulações e representá-las no projeto de instalações.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ind w:left="71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b w:val="1"/>
        </w:rPr>
        <w:sectPr>
          <w:type w:val="continuous"/>
          <w:pgSz w:h="11906" w:w="16838"/>
          <w:pgMar w:bottom="1701" w:top="1701" w:left="1417" w:right="1417" w:head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66"/>
        <w:tblW w:w="678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788"/>
        <w:tblGridChange w:id="0">
          <w:tblGrid>
            <w:gridCol w:w="6788"/>
          </w:tblGrid>
        </w:tblGridChange>
      </w:tblGrid>
      <w:tr>
        <w:trPr>
          <w:trHeight w:val="8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NOÇÕES DE HIDRÁULICA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Hidrostática: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2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Pressão; Peso específico;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2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Lei de Pascal, Lei de Stevin;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2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Pressão atmosférica, pressão efetiva e pressão absoluta.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Hidrodinámica: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2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Vazão;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2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Equação da continuidade, equação de Bernoulli;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2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Perda de carga; Condutos forçados, condutos livres e fórmulas práticas;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SISTEMA PREDIAL DE ÁGUA FRIA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Terminologia e funcionamento;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Sistema de distribuição de água fria: direto, indireto, hidropneumático e misto;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Alimentador predial;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Reservatórios: reserva para consumo, reserva para combate a incêndio;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Instalação elevatória: ramal de sucção, ramal de recalque e conjunto motor-bomba;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Rede de distribuição: critério da velocidade mínima e critério da velocidade máxima;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Dimensionamento dos encanamentos (MÁXIMO POSSÍVEL E MÁXIMO PROVÁVEL):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2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Sub-ramais;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2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Ramais; Colunas de alimentação; Barrilete de distribuição.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Representação do projeto de água fria.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ESGOTO SANITÁRIO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Terminologia e funcionamento;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Ramal de descarga;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Ramal de esgoto;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Tubo de queda e tubo de ventilador primário;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Subcoletor e coletor predial;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Rede de ventilação: ramal, coluna e barrilete de ventilação;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Caixa de inspeção, poço de visita e caixa de gordura.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Dados básicos para o projeto de esgotos sanitários;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Aparelhos, peças e dispositivos sanitários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Dimensionamento das tubulações; Ramal de descarga (RD); Ramal de esgoto (RE); Tubo de queda (TQ); Tubo de espuma (TE); Ramal de ventilação (RV); Coluna de ventilação (CV); Subcoletor predial; Coletor predial;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Desconectores; Caixa de inspeção (CI); Caixa de passagem (CP); Poço de visita (PV); Caixa de gordura (CG).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Esboço do projeto de esgoto sanitário.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TANQUE SEPTICO E SUMIDORO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Fossa séptica: Conceito e funcionamento;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Sumidouro;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Dimensionamento de fossa e sumidouro;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Esquemas de projeto;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SISTEMA PREDIAL DE DENAGEM PLUVIAL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Terminologia e funcionamento;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Telhado e laje impermeabilizada: área de captação;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Calha: fórmula de Manning-Strickler;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Condutor vertical;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Condutor horizontal: caixa de inspeção e caixa de areia.</w:t>
            </w:r>
          </w:p>
        </w:tc>
      </w:tr>
    </w:tbl>
    <w:p w:rsidR="00000000" w:rsidDel="00000000" w:rsidP="00000000" w:rsidRDefault="00000000" w:rsidRPr="00000000">
      <w:pPr>
        <w:spacing w:after="0" w:before="0" w:lineRule="auto"/>
        <w:contextualSpacing w:val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b w:val="1"/>
        </w:rPr>
        <w:sectPr>
          <w:type w:val="continuous"/>
          <w:pgSz w:h="11906" w:w="16838"/>
          <w:pgMar w:bottom="1701" w:top="1701" w:left="1417" w:right="1417" w:header="0"/>
          <w:cols w:equalWidth="0" w:num="2">
            <w:col w:space="708" w:w="6648"/>
            <w:col w:space="0" w:w="6648"/>
          </w:cols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67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5"/>
        <w:gridCol w:w="4715"/>
        <w:tblGridChange w:id="0">
          <w:tblGrid>
            <w:gridCol w:w="4714"/>
            <w:gridCol w:w="4715"/>
            <w:gridCol w:w="4715"/>
          </w:tblGrid>
        </w:tblGridChange>
      </w:tblGrid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Técnicas da construção, Mecânica dos solos II .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expositivas e demonstrativas utilizando roteiros de aula, catálogos técnicos, materiais e projetos de instalações;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práticas de campo (visitas técnicas);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Resolução de exercícios propostos; 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Desenvolvimento de trabalhos.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Quadro branco, pincel, projetor de multimídia, roteiros de aulas, apostilas;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Projetos Hidrossanitários;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Normas técnicas;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Computador.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Calculadora científica.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Será realizada de maneira contínua, portanto inserida no processo ensino-aprendizagem.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Os instrumentos de avaliação serão: prova oral, trabalhos gráficos, trabalhos escritos e atividades de execução de pequenas instalações elétricas.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68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40" w:before="10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Joseph Macintyre, Archibald. Manual de </w:t>
            </w:r>
            <w:r w:rsidDel="00000000" w:rsidR="00000000" w:rsidRPr="00000000">
              <w:rPr>
                <w:b w:val="1"/>
                <w:rtl w:val="0"/>
              </w:rPr>
              <w:t xml:space="preserve">Instalações hidráulicas e sanitárias</w:t>
            </w:r>
            <w:r w:rsidDel="00000000" w:rsidR="00000000" w:rsidRPr="00000000">
              <w:rPr>
                <w:rtl w:val="0"/>
              </w:rPr>
              <w:t xml:space="preserve">, livros técinicos e científicos editora, 2008, Rio de Janeiro, RJ.</w:t>
            </w:r>
          </w:p>
          <w:p w:rsidR="00000000" w:rsidDel="00000000" w:rsidP="00000000" w:rsidRDefault="00000000" w:rsidRPr="00000000">
            <w:pPr>
              <w:spacing w:after="240" w:befor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Silva Júnior, Francisco Alves da, </w:t>
            </w:r>
            <w:r w:rsidDel="00000000" w:rsidR="00000000" w:rsidRPr="00000000">
              <w:rPr>
                <w:b w:val="1"/>
                <w:rtl w:val="0"/>
              </w:rPr>
              <w:t xml:space="preserve">Apontamentos de aula</w:t>
            </w:r>
            <w:r w:rsidDel="00000000" w:rsidR="00000000" w:rsidRPr="00000000">
              <w:rPr>
                <w:rtl w:val="0"/>
              </w:rPr>
              <w:t xml:space="preserve">, Instituto Federal de Educação, Ciências e Tecnologia do Ceará, Campus Quixadá. Quixadá/CE, IFCE, 2009.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426" w:right="0" w:hanging="426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AZEVEDO NETTO, José Martiniano de.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Manual de Hidráulica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V1 e V2, Editora Edgard Blucher Ltda., 6ª Edição, 1973. São Paulo – SP.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CREDER, Hélio. Instalações Hidráulicas e Sanitárias. Livros Técnicos e Científicos Editora (LTC) S. A., 6ª Edição, 2006. Rio de Janeiro - RJ.</w:t>
            </w:r>
          </w:p>
          <w:p w:rsidR="00000000" w:rsidDel="00000000" w:rsidP="00000000" w:rsidRDefault="00000000" w:rsidRPr="00000000">
            <w:pPr>
              <w:spacing w:after="280" w:before="28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Joseph Macintyre, Archibald. </w:t>
            </w:r>
            <w:r w:rsidDel="00000000" w:rsidR="00000000" w:rsidRPr="00000000">
              <w:rPr>
                <w:b w:val="1"/>
                <w:rtl w:val="0"/>
              </w:rPr>
              <w:t xml:space="preserve">Instalações hidráulicas prediais e industriais</w:t>
            </w:r>
            <w:r w:rsidDel="00000000" w:rsidR="00000000" w:rsidRPr="00000000">
              <w:rPr>
                <w:rtl w:val="0"/>
              </w:rPr>
              <w:t xml:space="preserve">, livros técinicos e científicos editora, 3</w:t>
            </w:r>
            <w:r w:rsidDel="00000000" w:rsidR="00000000" w:rsidRPr="00000000">
              <w:rPr>
                <w:vertAlign w:val="superscript"/>
                <w:rtl w:val="0"/>
              </w:rPr>
              <w:t xml:space="preserve">a</w:t>
            </w:r>
            <w:r w:rsidDel="00000000" w:rsidR="00000000" w:rsidRPr="00000000">
              <w:rPr>
                <w:rtl w:val="0"/>
              </w:rPr>
              <w:t xml:space="preserve"> edição, Rio de Janeiro, RJ.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MACINTYRE, Archbald Joseph.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Instalações Hidráulicas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Livros Técnicos e Científicos Editora S. A., 5ª Edição, 1995. Rio de Janeiro - RJ.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426" w:right="0" w:hanging="426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NORMAS TÉCNICAS DA ABNT E CATÁLOGOS DE FABRICANTES.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VIANNA, Marcos Rocha.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Instalações Hidráulicas Prediais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Imprimatur, Artes Ltda, 2ª Edição, 1998. Belo Horeizonte – MG.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    </w:t>
      </w:r>
    </w:p>
    <w:p w:rsidR="00000000" w:rsidDel="00000000" w:rsidP="00000000" w:rsidRDefault="00000000" w:rsidRPr="00000000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43" name="image54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54.jp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pStyle w:val="Heading1"/>
        <w:tabs>
          <w:tab w:val="left" w:pos="5295"/>
        </w:tabs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 xml:space="preserve">    </w:t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369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Projeto de Estruturas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80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370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PROFESSOR (A)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sz w:val="24"/>
          <w:szCs w:val="24"/>
          <w:rtl w:val="0"/>
        </w:rPr>
        <w:t xml:space="preserve">Data: 23/12/2009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371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360" w:lineRule="auto"/>
              <w:ind w:left="357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Tipos de estruturas. Concreto armado. Vigas. Lajes. Pilares. Fundações. Sapatas.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72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Identificar os componentes e os princípios de funcionamento das estruturas de concreto armado;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720" w:right="0" w:hanging="360"/>
              <w:contextualSpacing w:val="0"/>
              <w:jc w:val="both"/>
              <w:rPr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Conhecer o processo de dimensionamento das estruturas de concreto armado segundo as normas técnicas inerentes ao assunto;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72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Ler e interpretar os projetos de estruturas de concreto armado e orientar suas execuções;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72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Dominar e fazer uso dos símbolos relacionados aos projetos estruturais em concreto armado.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720" w:right="0" w:hanging="360"/>
              <w:contextualSpacing w:val="0"/>
              <w:jc w:val="both"/>
              <w:rPr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Ler e interpretar os projetos de estruturas de concreto armado e orientar suas execuções;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720" w:right="0" w:hanging="360"/>
              <w:contextualSpacing w:val="0"/>
              <w:jc w:val="both"/>
              <w:rPr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Dominar e fazer uso dos símbolos relacionados aos projetos estruturais em concreto armado.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Analisar o funcionamento das estruturas de concreto armado;</w:t>
            </w:r>
          </w:p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Pré-dimensionar as estruturas de concreto armado;</w:t>
            </w:r>
          </w:p>
          <w:p w:rsidR="00000000" w:rsidDel="00000000" w:rsidP="00000000" w:rsidRDefault="00000000" w:rsidRPr="00000000">
            <w:pPr>
              <w:numPr>
                <w:ilvl w:val="0"/>
                <w:numId w:val="88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Reconhecer nos projetos cada um dos elementos constituintes das estruturas de concreto armado.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left"/>
        <w:rPr>
          <w:b w:val="1"/>
        </w:rPr>
        <w:sectPr>
          <w:type w:val="continuous"/>
          <w:pgSz w:h="11906" w:w="16838"/>
          <w:pgMar w:bottom="1701" w:top="1701" w:left="1417" w:right="1417" w:head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72"/>
        <w:tblW w:w="678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788"/>
        <w:tblGridChange w:id="0">
          <w:tblGrid>
            <w:gridCol w:w="6788"/>
          </w:tblGrid>
        </w:tblGridChange>
      </w:tblGrid>
      <w:tr>
        <w:trPr>
          <w:trHeight w:val="8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TIPOS DE ESTRUTURAS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360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CONCRETO ARMADO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Aspectos gerais;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Histórico;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Fundamentos;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Características das estruturas de concreto armado.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92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VIGAS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Conceitos preliminares;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Dimensionamento;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Detalhamento.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LAJES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Cálculo de lajes maciças retangulares;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Avaliação de cargas;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Dimensionamento;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Detalhamento.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92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PILARES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Cálculo de pilares à compressão centrada.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92" w:right="0" w:firstLine="6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FUNDAÇÕES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Fundações diretas;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Fundações indiretas.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360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SAPATAS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Avaliação de cargas;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Dimensionamento.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360" w:lineRule="auto"/>
              <w:ind w:left="792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0" w:before="0" w:lineRule="auto"/>
        <w:contextualSpacing w:val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b w:val="1"/>
        </w:rPr>
        <w:sectPr>
          <w:type w:val="continuous"/>
          <w:pgSz w:h="11906" w:w="16838"/>
          <w:pgMar w:bottom="1701" w:top="1701" w:left="1417" w:right="1417" w:header="0"/>
          <w:cols w:equalWidth="0" w:num="2">
            <w:col w:space="708" w:w="6648"/>
            <w:col w:space="0" w:w="6648"/>
          </w:cols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73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Resistência dos materiais II</w:t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74"/>
        <w:tblW w:w="1410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98"/>
        <w:gridCol w:w="4961"/>
        <w:gridCol w:w="5245"/>
        <w:tblGridChange w:id="0">
          <w:tblGrid>
            <w:gridCol w:w="3898"/>
            <w:gridCol w:w="4961"/>
            <w:gridCol w:w="5245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Aulas expositivas sobre o conteúdo abordado com utilização de quadro negro e eventualmente de recursos de informática.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Quadro branco, pincel, projetor de multimídia;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Projetos de estruturas em concreto armado;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Normas técnicas;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Computador.</w:t>
            </w:r>
          </w:p>
          <w:p w:rsidR="00000000" w:rsidDel="00000000" w:rsidP="00000000" w:rsidRDefault="00000000" w:rsidRPr="00000000">
            <w:pPr>
              <w:numPr>
                <w:ilvl w:val="0"/>
                <w:numId w:val="41"/>
              </w:numPr>
              <w:spacing w:line="240" w:lineRule="auto"/>
              <w:ind w:left="714" w:hanging="357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Calculadora científica.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Será realizada de maneira contínua, portanto inserida no processo ensino-aprendizagem.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Os instrumentos de avaliação serão: provas e trabalhos sobre temáticas inerentes às construções em concreto armado.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375"/>
        <w:tblW w:w="1410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04"/>
        <w:tblGridChange w:id="0">
          <w:tblGrid>
            <w:gridCol w:w="1410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CARVALHO, R. C.; FIGUEIREDO FILHO, J. R. Cálculo e detalhamento de estruturas usuais de concreto armado. Ed. Edufscar. 3ª Edição. São Carlos. 2007.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CLÍMACO, J. C. T. S. Estruturas de Concreto Armado: fundamentos de projeto, dimensionamento e verificação. Ed. UnB.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BOTELHO, M. H. C.; MARCHETTI, O. Concreto armado eu te amo Volume 1. 5ª Edição. Ed. Edgard Blücher.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ALONSO, U. R. Exercícios de fundações. Ed. Edgard Blucher. 1983.     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FUSCO, P. B. Técnica de armar as estruturas de concreto. 1ª Edição. Ed. PINI. 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519045" cy="793750"/>
            <wp:effectExtent b="0" l="0" r="0" t="0"/>
            <wp:docPr descr="Descrição: LOGO IF COMPLETA color QUIXADA" id="44" name="image55.jpg"/>
            <a:graphic>
              <a:graphicData uri="http://schemas.openxmlformats.org/drawingml/2006/picture">
                <pic:pic>
                  <pic:nvPicPr>
                    <pic:cNvPr descr="Descrição: LOGO IF COMPLETA color QUIXADA" id="0" name="image55.jp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4678" w:hanging="4678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INSTITUTO FEDERAL DE EDUCAÇÃO, CIÊNCIA E TECNOLOGIA DO CEARÁ –        CAMPUS QUIXADÁ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DEPARTAMENTO DE ENSINO</w:t>
      </w:r>
    </w:p>
    <w:p w:rsidR="00000000" w:rsidDel="00000000" w:rsidP="00000000" w:rsidRDefault="00000000" w:rsidRPr="00000000">
      <w:pPr>
        <w:numPr>
          <w:ilvl w:val="0"/>
          <w:numId w:val="82"/>
        </w:numPr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COORDENADORIA TÉCNICO-PEDAGÓGICA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COORDENAÇÃO DO CURSO TÉCNICO INTEGRADO EM EDIFICAÇÕES</w:t>
        <w:tab/>
        <w:t xml:space="preserve">    </w:t>
      </w:r>
    </w:p>
    <w:p w:rsidR="00000000" w:rsidDel="00000000" w:rsidP="00000000" w:rsidRDefault="00000000" w:rsidRPr="00000000">
      <w:pPr>
        <w:numPr>
          <w:ilvl w:val="0"/>
          <w:numId w:val="82"/>
        </w:numPr>
        <w:tabs>
          <w:tab w:val="left" w:pos="5295"/>
        </w:tabs>
        <w:spacing w:after="0" w:before="0" w:line="240" w:lineRule="auto"/>
        <w:ind w:left="0" w:firstLine="0"/>
        <w:contextualSpacing w:val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                                             CURSO TÉCNICO INTEGRADO EM EDIFICAÇÕES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 xml:space="preserve">    </w:t>
      </w:r>
    </w:p>
    <w:p w:rsidR="00000000" w:rsidDel="00000000" w:rsidP="00000000" w:rsidRDefault="00000000" w:rsidRPr="00000000">
      <w:pPr>
        <w:pStyle w:val="Heading3"/>
        <w:tabs>
          <w:tab w:val="left" w:pos="708"/>
        </w:tabs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  <w:t xml:space="preserve">PLANO DE DISCIPLINA</w:t>
      </w:r>
    </w:p>
    <w:tbl>
      <w:tblPr>
        <w:tblStyle w:val="Table376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0"/>
        <w:gridCol w:w="4680"/>
        <w:gridCol w:w="4234"/>
        <w:tblGridChange w:id="0">
          <w:tblGrid>
            <w:gridCol w:w="5230"/>
            <w:gridCol w:w="4680"/>
            <w:gridCol w:w="42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SEMESTRE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1559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CARGA HORARIA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Especificações e Orçamento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80h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377"/>
        <w:tblW w:w="7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72"/>
        <w:tblGridChange w:id="0">
          <w:tblGrid>
            <w:gridCol w:w="7072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Style w:val="Heading4"/>
              <w:tabs>
                <w:tab w:val="left" w:pos="708"/>
              </w:tabs>
              <w:spacing w:after="0" w:before="0" w:line="240" w:lineRule="auto"/>
              <w:ind w:left="2693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PROFESSOR  ELABORADOR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Helder Caldas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Aprovação: ________________________________ </w:t>
        <w:tab/>
        <w:tab/>
        <w:tab/>
        <w:tab/>
        <w:tab/>
        <w:t xml:space="preserve">__________________________________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    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0"/>
        <w:contextualSpacing w:val="0"/>
        <w:rPr/>
      </w:pPr>
      <w:r w:rsidDel="00000000" w:rsidR="00000000" w:rsidRPr="00000000">
        <w:rPr>
          <w:rtl w:val="0"/>
        </w:rPr>
        <w:t xml:space="preserve">Francisco Hélder Caldas Albuquerque</w:t>
        <w:tab/>
        <w:tab/>
        <w:tab/>
        <w:tab/>
        <w:tab/>
        <w:tab/>
        <w:tab/>
        <w:t xml:space="preserve">Joanna Aretha Silveira </w:t>
      </w:r>
    </w:p>
    <w:p w:rsidR="00000000" w:rsidDel="00000000" w:rsidP="00000000" w:rsidRDefault="00000000" w:rsidRPr="00000000">
      <w:pPr>
        <w:spacing w:after="0" w:before="0" w:line="240" w:lineRule="auto"/>
        <w:ind w:left="708" w:firstLine="708"/>
        <w:contextualSpacing w:val="0"/>
        <w:rPr/>
      </w:pPr>
      <w:r w:rsidDel="00000000" w:rsidR="00000000" w:rsidRPr="00000000">
        <w:rPr>
          <w:rtl w:val="0"/>
        </w:rPr>
        <w:t xml:space="preserve">         Coordenador do Curso</w:t>
        <w:tab/>
        <w:tab/>
        <w:tab/>
        <w:tab/>
        <w:tab/>
        <w:tab/>
        <w:tab/>
        <w:t xml:space="preserve">                             Pedagogo (a)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5664" w:firstLine="0"/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Data: 23/12/2010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379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44"/>
        <w:tblGridChange w:id="0">
          <w:tblGrid>
            <w:gridCol w:w="1414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EMENTA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ind w:left="-426" w:firstLine="426"/>
              <w:contextualSpacing w:val="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Técnicas de pesquisa e seleção de materiais: fontes, índices e fornecedores. Cronograma de execução e  acompanhamento dos </w:t>
            </w:r>
          </w:p>
          <w:p w:rsidR="00000000" w:rsidDel="00000000" w:rsidP="00000000" w:rsidRDefault="00000000" w:rsidRPr="00000000">
            <w:pPr>
              <w:ind w:left="-426" w:firstLine="426"/>
              <w:contextualSpacing w:val="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Serviços da obra. Mão de obra, transportes e serviços. Levantamento de preços e orçamento. Estudos de casos. 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COMPETÊNCIAS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Identificar especificações técnicas de materiais e serviços. Classificar preços de materiais, equipamentos e serviços.</w:t>
            </w:r>
          </w:p>
          <w:p w:rsidR="00000000" w:rsidDel="00000000" w:rsidP="00000000" w:rsidRDefault="00000000" w:rsidRPr="00000000">
            <w:pPr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Interpretar projetos, especificações básicas, legislação e normas técnicas.</w:t>
            </w:r>
          </w:p>
          <w:p w:rsidR="00000000" w:rsidDel="00000000" w:rsidP="00000000" w:rsidRDefault="00000000" w:rsidRPr="00000000">
            <w:pPr>
              <w:spacing w:before="280" w:lineRule="auto"/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cde6b3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Interpretar métodos de levantamentos quantitativos.</w:t>
            </w:r>
          </w:p>
          <w:p w:rsidR="00000000" w:rsidDel="00000000" w:rsidP="00000000" w:rsidRDefault="00000000" w:rsidRPr="00000000">
            <w:pPr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Construir cronograma físico-financeiro.</w:t>
            </w:r>
          </w:p>
          <w:p w:rsidR="00000000" w:rsidDel="00000000" w:rsidP="00000000" w:rsidRDefault="00000000" w:rsidRPr="00000000">
            <w:pPr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Elaborar memoriais, especificações e projetos executivos.</w:t>
            </w:r>
          </w:p>
          <w:p w:rsidR="00000000" w:rsidDel="00000000" w:rsidP="00000000" w:rsidRDefault="00000000" w:rsidRPr="00000000">
            <w:pPr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cde6b3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Interpretar projetos executivos.</w:t>
            </w:r>
          </w:p>
          <w:p w:rsidR="00000000" w:rsidDel="00000000" w:rsidP="00000000" w:rsidRDefault="00000000" w:rsidRPr="00000000">
            <w:pPr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cde6b3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Elaborar planilhas de orçamentos, lista de materiais e equipamentos, custos unitários e  orçamentos quantitativos.</w:t>
            </w:r>
          </w:p>
          <w:p w:rsidR="00000000" w:rsidDel="00000000" w:rsidP="00000000" w:rsidRDefault="00000000" w:rsidRPr="00000000">
            <w:pPr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cde6b3"/>
                <w:rtl w:val="0"/>
              </w:rPr>
              <w:t xml:space="preserve">  </w:t>
            </w:r>
            <w:r w:rsidDel="00000000" w:rsidR="00000000" w:rsidRPr="00000000">
              <w:rPr>
                <w:color w:val="000000"/>
                <w:rtl w:val="0"/>
              </w:rPr>
              <w:t xml:space="preserve">Avaliar materiais, equipamentos e serviços. </w:t>
            </w:r>
            <w:r w:rsidDel="00000000" w:rsidR="00000000" w:rsidRPr="00000000">
              <w:rPr>
                <w:color w:val="cde6b3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Organizar bancos de dados de materiais, equipamentos e serviços.</w:t>
            </w:r>
          </w:p>
          <w:p w:rsidR="00000000" w:rsidDel="00000000" w:rsidP="00000000" w:rsidRDefault="00000000" w:rsidRPr="00000000">
            <w:pPr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cde6b3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Organizar banco de dados de fornecedores.</w:t>
            </w:r>
          </w:p>
          <w:p w:rsidR="00000000" w:rsidDel="00000000" w:rsidP="00000000" w:rsidRDefault="00000000" w:rsidRPr="00000000">
            <w:pPr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cde6b3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Interpretar orçamentos de obra. </w:t>
            </w:r>
            <w:r w:rsidDel="00000000" w:rsidR="00000000" w:rsidRPr="00000000">
              <w:rPr>
                <w:color w:val="cde6b3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Interpretar editais de licitação e cronograma físico-financeiro.</w:t>
            </w:r>
          </w:p>
          <w:p w:rsidR="00000000" w:rsidDel="00000000" w:rsidP="00000000" w:rsidRDefault="00000000" w:rsidRPr="00000000">
            <w:pPr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cde6b3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Compor cálculo de preço de obra.</w:t>
            </w:r>
          </w:p>
          <w:p w:rsidR="00000000" w:rsidDel="00000000" w:rsidP="00000000" w:rsidRDefault="00000000" w:rsidRPr="00000000">
            <w:pPr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cde6b3"/>
                <w:rtl w:val="0"/>
              </w:rPr>
              <w:t xml:space="preserve">  </w:t>
            </w:r>
            <w:r w:rsidDel="00000000" w:rsidR="00000000" w:rsidRPr="00000000">
              <w:rPr>
                <w:color w:val="000000"/>
                <w:rtl w:val="0"/>
              </w:rPr>
              <w:t xml:space="preserve">Selecionar projetos e documentação para licenciamento de obra. </w:t>
            </w:r>
            <w:r w:rsidDel="00000000" w:rsidR="00000000" w:rsidRPr="00000000">
              <w:rPr>
                <w:color w:val="cde6b3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Identificar processos de tramitação para aprovação de projeto.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color w:val="cde6b3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Identificar processos de tramitação para licenciamento de obra. Organizar processo de licenciamento para execução e uso de  obra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before="6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78"/>
              <w:tblW w:w="9747.0" w:type="dxa"/>
              <w:jc w:val="left"/>
              <w:tblLayout w:type="fixed"/>
              <w:tblLook w:val="0400"/>
            </w:tblPr>
            <w:tblGrid>
              <w:gridCol w:w="9747"/>
              <w:tblGridChange w:id="0">
                <w:tblGrid>
                  <w:gridCol w:w="9747"/>
                </w:tblGrid>
              </w:tblGridChange>
            </w:tblGrid>
            <w:tr>
              <w:trPr>
                <w:trHeight w:val="300" w:hRule="atLeast"/>
              </w:trPr>
              <w:tc>
                <w:tcPr/>
                <w:p w:rsidR="00000000" w:rsidDel="00000000" w:rsidP="00000000" w:rsidRDefault="00000000" w:rsidRPr="00000000">
                  <w:pPr>
                    <w:spacing w:after="0" w:before="0" w:line="240" w:lineRule="auto"/>
                    <w:contextualSpacing w:val="0"/>
                    <w:jc w:val="left"/>
                    <w:rPr>
                      <w:rFonts w:ascii="Times New Roman" w:cs="Times New Roman" w:eastAsia="Times New Roman" w:hAnsi="Times New Roman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>
            <w:pPr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Desenvolver memoriais, especificações e projetos executivos.</w:t>
            </w:r>
          </w:p>
          <w:p w:rsidR="00000000" w:rsidDel="00000000" w:rsidP="00000000" w:rsidRDefault="00000000" w:rsidRPr="00000000">
            <w:pPr>
              <w:contextualSpacing w:val="0"/>
              <w:rPr>
                <w:color w:val="f1f8e9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Desenvolver orçamento de obra. </w:t>
            </w:r>
            <w:r w:rsidDel="00000000" w:rsidR="00000000" w:rsidRPr="00000000">
              <w:rPr>
                <w:color w:val="cde6b3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Apropriar custos de produção. Desenvolver cronograma físico-financeiro de obra. Fazer acompanhamento de cronogramas.</w:t>
            </w:r>
            <w:r w:rsidDel="00000000" w:rsidR="00000000" w:rsidRPr="00000000">
              <w:rPr>
                <w:color w:val="f1f8e9"/>
                <w:rtl w:val="0"/>
              </w:rPr>
              <w:t xml:space="preserve">4</w:t>
            </w:r>
          </w:p>
          <w:p w:rsidR="00000000" w:rsidDel="00000000" w:rsidP="00000000" w:rsidRDefault="00000000" w:rsidRPr="00000000">
            <w:pPr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Redigir propostas técnicas.</w:t>
            </w:r>
          </w:p>
          <w:p w:rsidR="00000000" w:rsidDel="00000000" w:rsidP="00000000" w:rsidRDefault="00000000" w:rsidRPr="00000000">
            <w:pPr>
              <w:spacing w:before="60" w:lineRule="auto"/>
              <w:contextualSpacing w:val="0"/>
              <w:rPr/>
            </w:pPr>
            <w:r w:rsidDel="00000000" w:rsidR="00000000" w:rsidRPr="00000000">
              <w:rPr>
                <w:color w:val="cde6b3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Conduzir processos de licenciamento para execução e uso de obra.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BASES TECNOLÓGICAS</w:t>
            </w:r>
          </w:p>
        </w:tc>
      </w:tr>
      <w:tr>
        <w:trPr>
          <w:trHeight w:val="22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Especificações técnicas: importância, objetivos. Especificação de materiais e caderno de encargos (memorial descritivo);</w:t>
            </w:r>
          </w:p>
          <w:p w:rsidR="00000000" w:rsidDel="00000000" w:rsidP="00000000" w:rsidRDefault="00000000" w:rsidRPr="00000000">
            <w:pPr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Contratação de obras e serviços;</w:t>
            </w:r>
          </w:p>
          <w:p w:rsidR="00000000" w:rsidDel="00000000" w:rsidP="00000000" w:rsidRDefault="00000000" w:rsidRPr="00000000">
            <w:pPr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Orçamentação: </w:t>
            </w:r>
          </w:p>
          <w:p w:rsidR="00000000" w:rsidDel="00000000" w:rsidP="00000000" w:rsidRDefault="00000000" w:rsidRPr="00000000">
            <w:pPr>
              <w:ind w:left="708" w:firstLine="0"/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Conceitos Básicos;</w:t>
            </w:r>
          </w:p>
          <w:p w:rsidR="00000000" w:rsidDel="00000000" w:rsidP="00000000" w:rsidRDefault="00000000" w:rsidRPr="00000000">
            <w:pPr>
              <w:ind w:left="708" w:firstLine="0"/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Atributos de um orçamento;</w:t>
            </w:r>
          </w:p>
          <w:p w:rsidR="00000000" w:rsidDel="00000000" w:rsidP="00000000" w:rsidRDefault="00000000" w:rsidRPr="00000000">
            <w:pPr>
              <w:ind w:left="708" w:firstLine="0"/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Etapas da orçamentação</w:t>
            </w:r>
          </w:p>
          <w:p w:rsidR="00000000" w:rsidDel="00000000" w:rsidP="00000000" w:rsidRDefault="00000000" w:rsidRPr="00000000">
            <w:pPr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Grau de detalhe de um orçamento;</w:t>
            </w:r>
          </w:p>
          <w:p w:rsidR="00000000" w:rsidDel="00000000" w:rsidP="00000000" w:rsidRDefault="00000000" w:rsidRPr="00000000">
            <w:pPr>
              <w:ind w:left="708" w:firstLine="0"/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Estimativa de custos;</w:t>
            </w:r>
          </w:p>
          <w:p w:rsidR="00000000" w:rsidDel="00000000" w:rsidP="00000000" w:rsidRDefault="00000000" w:rsidRPr="00000000">
            <w:pPr>
              <w:ind w:left="708" w:firstLine="0"/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Orçamento preliminar</w:t>
            </w:r>
          </w:p>
          <w:p w:rsidR="00000000" w:rsidDel="00000000" w:rsidP="00000000" w:rsidRDefault="00000000" w:rsidRPr="00000000">
            <w:pPr>
              <w:ind w:left="708" w:firstLine="0"/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Orçamento analítico;</w:t>
            </w:r>
          </w:p>
          <w:p w:rsidR="00000000" w:rsidDel="00000000" w:rsidP="00000000" w:rsidRDefault="00000000" w:rsidRPr="00000000">
            <w:pPr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Levantamento de quantidades</w:t>
            </w:r>
          </w:p>
          <w:p w:rsidR="00000000" w:rsidDel="00000000" w:rsidP="00000000" w:rsidRDefault="00000000" w:rsidRPr="00000000">
            <w:pPr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Composição de custos;</w:t>
            </w:r>
          </w:p>
          <w:p w:rsidR="00000000" w:rsidDel="00000000" w:rsidP="00000000" w:rsidRDefault="00000000" w:rsidRPr="00000000">
            <w:pPr>
              <w:ind w:left="708" w:firstLine="0"/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Composição de custos unitários;</w:t>
            </w:r>
          </w:p>
          <w:p w:rsidR="00000000" w:rsidDel="00000000" w:rsidP="00000000" w:rsidRDefault="00000000" w:rsidRPr="00000000">
            <w:pPr>
              <w:ind w:left="708" w:firstLine="0"/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Interpretação da composição de custos;</w:t>
            </w:r>
          </w:p>
          <w:p w:rsidR="00000000" w:rsidDel="00000000" w:rsidP="00000000" w:rsidRDefault="00000000" w:rsidRPr="00000000">
            <w:pPr>
              <w:ind w:left="708" w:firstLine="0"/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Montagem de uma composição de custos;</w:t>
            </w:r>
          </w:p>
          <w:p w:rsidR="00000000" w:rsidDel="00000000" w:rsidP="00000000" w:rsidRDefault="00000000" w:rsidRPr="00000000">
            <w:pPr>
              <w:ind w:left="708" w:firstLine="0"/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Índice e produtividade;</w:t>
            </w:r>
          </w:p>
          <w:p w:rsidR="00000000" w:rsidDel="00000000" w:rsidP="00000000" w:rsidRDefault="00000000" w:rsidRPr="00000000">
            <w:pPr>
              <w:ind w:left="708" w:firstLine="0"/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Apropriação de índices</w:t>
            </w:r>
          </w:p>
          <w:p w:rsidR="00000000" w:rsidDel="00000000" w:rsidP="00000000" w:rsidRDefault="00000000" w:rsidRPr="00000000">
            <w:pPr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Custo da mão de obra. Custo de material. Custo de equipamento;</w:t>
            </w:r>
          </w:p>
          <w:p w:rsidR="00000000" w:rsidDel="00000000" w:rsidP="00000000" w:rsidRDefault="00000000" w:rsidRPr="00000000">
            <w:pPr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Curva ABC;</w:t>
            </w:r>
          </w:p>
          <w:p w:rsidR="00000000" w:rsidDel="00000000" w:rsidP="00000000" w:rsidRDefault="00000000" w:rsidRPr="00000000">
            <w:pPr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Custo indireto;</w:t>
            </w:r>
          </w:p>
          <w:p w:rsidR="00000000" w:rsidDel="00000000" w:rsidP="00000000" w:rsidRDefault="00000000" w:rsidRPr="00000000">
            <w:pPr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Lucro e impostos;</w:t>
            </w:r>
          </w:p>
          <w:p w:rsidR="00000000" w:rsidDel="00000000" w:rsidP="00000000" w:rsidRDefault="00000000" w:rsidRPr="00000000">
            <w:pPr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Preço de venda e BDI;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Cronogramas: técnicas de planejamento, gráfico de Gantt, cronograma físico-financeiro e outras técnicas de planejamento.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PRE-REQUISITO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Técnicas da construção.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80"/>
        <w:tblW w:w="141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14"/>
        <w:gridCol w:w="4715"/>
        <w:gridCol w:w="4715"/>
        <w:tblGridChange w:id="0">
          <w:tblGrid>
            <w:gridCol w:w="4714"/>
            <w:gridCol w:w="4715"/>
            <w:gridCol w:w="4715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PROCEDIMENTOS METODOLÓGICOS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DIDATICOS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AVALIAÇÃO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74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Exposição teórica</w:t>
            </w:r>
          </w:p>
          <w:p w:rsidR="00000000" w:rsidDel="00000000" w:rsidP="00000000" w:rsidRDefault="00000000" w:rsidRPr="00000000">
            <w:pPr>
              <w:ind w:left="36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74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Discussões e debates técnicos</w:t>
            </w:r>
          </w:p>
          <w:p w:rsidR="00000000" w:rsidDel="00000000" w:rsidP="00000000" w:rsidRDefault="00000000" w:rsidRPr="00000000">
            <w:pPr>
              <w:ind w:left="36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74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Trabalhos em equipes</w:t>
            </w:r>
          </w:p>
          <w:p w:rsidR="00000000" w:rsidDel="00000000" w:rsidP="00000000" w:rsidRDefault="00000000" w:rsidRPr="00000000">
            <w:pPr>
              <w:ind w:left="36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74"/>
              </w:numPr>
              <w:spacing w:after="0" w:before="0" w:line="240" w:lineRule="auto"/>
              <w:ind w:left="72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Pesquisas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60" w:before="60" w:lineRule="auto"/>
              <w:contextualSpacing w:val="0"/>
              <w:rPr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. </w:t>
            </w:r>
            <w:r w:rsidDel="00000000" w:rsidR="00000000" w:rsidRPr="00000000">
              <w:rPr>
                <w:color w:val="0000ff"/>
                <w:u w:val="single"/>
                <w:rtl w:val="0"/>
              </w:rPr>
              <w:t xml:space="preserve">Quadro branco; pincel; apagador; slides em </w:t>
            </w:r>
            <w:r w:rsidDel="00000000" w:rsidR="00000000" w:rsidRPr="00000000">
              <w:rPr>
                <w:i w:val="1"/>
                <w:color w:val="0000ff"/>
                <w:u w:val="single"/>
                <w:rtl w:val="0"/>
              </w:rPr>
              <w:t xml:space="preserve">data show</w:t>
            </w:r>
            <w:r w:rsidDel="00000000" w:rsidR="00000000" w:rsidRPr="00000000">
              <w:rPr>
                <w:color w:val="0000ff"/>
                <w:u w:val="single"/>
                <w:rtl w:val="0"/>
              </w:rPr>
              <w:t xml:space="preserve">; </w:t>
            </w:r>
            <w:r w:rsidDel="00000000" w:rsidR="00000000" w:rsidRPr="00000000">
              <w:rPr>
                <w:i w:val="1"/>
                <w:color w:val="0000ff"/>
                <w:u w:val="single"/>
                <w:rtl w:val="0"/>
              </w:rPr>
              <w:t xml:space="preserve">data show</w:t>
            </w:r>
            <w:r w:rsidDel="00000000" w:rsidR="00000000" w:rsidRPr="00000000">
              <w:rPr>
                <w:color w:val="0000ff"/>
                <w:u w:val="single"/>
                <w:rtl w:val="0"/>
              </w:rPr>
              <w:t xml:space="preserve">; computador; caneta apontador; nota de aula; trabalho dirigido e lista de exercícios.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numPr>
                <w:ilvl w:val="0"/>
                <w:numId w:val="74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Resultados dos debates e discussões, apresentados sob a forma de relatórios.</w:t>
            </w:r>
          </w:p>
          <w:p w:rsidR="00000000" w:rsidDel="00000000" w:rsidP="00000000" w:rsidRDefault="00000000" w:rsidRPr="00000000">
            <w:pPr>
              <w:ind w:left="72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74"/>
              </w:numPr>
              <w:spacing w:after="0" w:before="0" w:line="240" w:lineRule="auto"/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Provas teóricas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BÁSICA</w:t>
            </w:r>
          </w:p>
        </w:tc>
      </w:tr>
      <w:tr>
        <w:trPr>
          <w:trHeight w:val="540" w:hRule="atLeast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TCPO – </w:t>
            </w: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Tabelas de Composição de Preços para Orçamento</w:t>
            </w:r>
            <w:r w:rsidDel="00000000" w:rsidR="00000000" w:rsidRPr="00000000">
              <w:rPr>
                <w:color w:val="000000"/>
                <w:rtl w:val="0"/>
              </w:rPr>
              <w:t xml:space="preserve">. 1a ed.. São Paulo: Pini, 1999.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MATTOS, ALDO DÓREA.1a ed. </w:t>
            </w: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Como preparar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Orçamentos de Obras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, </w:t>
            </w:r>
            <w:r w:rsidDel="00000000" w:rsidR="00000000" w:rsidRPr="00000000">
              <w:rPr>
                <w:color w:val="000000"/>
                <w:rtl w:val="0"/>
              </w:rPr>
              <w:t xml:space="preserve">São Paulo: Pini, 2000.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BIBLIOGRAFIA COMPLEMENTAR</w:t>
            </w:r>
          </w:p>
        </w:tc>
      </w:tr>
      <w:tr>
        <w:trPr>
          <w:trHeight w:val="210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hd w:fill="ffffff" w:val="clear"/>
              <w:spacing w:after="150" w:lineRule="auto"/>
              <w:contextualSpacing w:val="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 GIAMMUSSO, S. E.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Orçamento e Custos na Construção Civil</w:t>
            </w:r>
            <w:r w:rsidDel="00000000" w:rsidR="00000000" w:rsidRPr="00000000">
              <w:rPr>
                <w:color w:val="000000"/>
                <w:rtl w:val="0"/>
              </w:rPr>
              <w:t xml:space="preserve">. 2ª Ed, S. Paulo: PINI, 1991.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hd w:fill="ffffff" w:val="clear"/>
              <w:spacing w:after="150" w:lineRule="auto"/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CIMINO, R.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Planejar para Construir.</w:t>
            </w:r>
            <w:r w:rsidDel="00000000" w:rsidR="00000000" w:rsidRPr="00000000">
              <w:rPr>
                <w:color w:val="000000"/>
                <w:rtl w:val="0"/>
              </w:rPr>
              <w:t xml:space="preserve"> S. Paulo: PINI, 1991.</w:t>
            </w:r>
          </w:p>
          <w:p w:rsidR="00000000" w:rsidDel="00000000" w:rsidP="00000000" w:rsidRDefault="00000000" w:rsidRPr="00000000">
            <w:pPr>
              <w:shd w:fill="ffffff" w:val="clear"/>
              <w:spacing w:after="150" w:lineRule="auto"/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GUEDES, M. F.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Caderno de Encargos.</w:t>
            </w:r>
            <w:r w:rsidDel="00000000" w:rsidR="00000000" w:rsidRPr="00000000">
              <w:rPr>
                <w:color w:val="000000"/>
                <w:rtl w:val="0"/>
              </w:rPr>
              <w:t xml:space="preserve"> S. Paulo: PINI, 2005.</w:t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sectPr>
      <w:type w:val="continuous"/>
      <w:pgSz w:h="11906" w:w="16838"/>
      <w:pgMar w:bottom="1701" w:top="1701" w:left="1417" w:right="1417" w:header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imes New Roman"/>
  <w:font w:name="Georgia"/>
  <w:font w:name="Calibri"/>
  <w:font w:name="Verdana"/>
  <w:font w:name="Arial Unicode MS"/>
  <w:font w:name="Minion-BoldItalic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Times"/>
  <w:font w:name="Bell.Gothic.BT091.625"/>
  <w:font w:name="Helvetica Neue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Courier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3">
    <w:lvl w:ilvl="0">
      <w:start w:val="1"/>
      <w:numFmt w:val="bullet"/>
      <w:lvlText w:val="➢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4">
    <w:lvl w:ilvl="0">
      <w:start w:val="1"/>
      <w:numFmt w:val="bullet"/>
      <w:lvlText w:val="➢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5">
    <w:lvl w:ilvl="0">
      <w:start w:val="1"/>
      <w:numFmt w:val="bullet"/>
      <w:lvlText w:val="➢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6">
    <w:lvl w:ilvl="0">
      <w:start w:val="1"/>
      <w:numFmt w:val="decimal"/>
      <w:lvlText w:val="%1."/>
      <w:lvlJc w:val="left"/>
      <w:pPr>
        <w:ind w:left="1065" w:hanging="360"/>
      </w:pPr>
      <w:rPr/>
    </w:lvl>
    <w:lvl w:ilvl="1">
      <w:start w:val="1"/>
      <w:numFmt w:val="lowerLetter"/>
      <w:lvlText w:val="%2."/>
      <w:lvlJc w:val="left"/>
      <w:pPr>
        <w:ind w:left="1785" w:hanging="360"/>
      </w:pPr>
      <w:rPr/>
    </w:lvl>
    <w:lvl w:ilvl="2">
      <w:start w:val="1"/>
      <w:numFmt w:val="lowerRoman"/>
      <w:lvlText w:val="%3."/>
      <w:lvlJc w:val="right"/>
      <w:pPr>
        <w:ind w:left="2505" w:hanging="180"/>
      </w:pPr>
      <w:rPr/>
    </w:lvl>
    <w:lvl w:ilvl="3">
      <w:start w:val="1"/>
      <w:numFmt w:val="decimal"/>
      <w:lvlText w:val="%4."/>
      <w:lvlJc w:val="left"/>
      <w:pPr>
        <w:ind w:left="3225" w:hanging="360"/>
      </w:pPr>
      <w:rPr/>
    </w:lvl>
    <w:lvl w:ilvl="4">
      <w:start w:val="1"/>
      <w:numFmt w:val="lowerLetter"/>
      <w:lvlText w:val="%5."/>
      <w:lvlJc w:val="left"/>
      <w:pPr>
        <w:ind w:left="3945" w:hanging="360"/>
      </w:pPr>
      <w:rPr/>
    </w:lvl>
    <w:lvl w:ilvl="5">
      <w:start w:val="1"/>
      <w:numFmt w:val="lowerRoman"/>
      <w:lvlText w:val="%6."/>
      <w:lvlJc w:val="right"/>
      <w:pPr>
        <w:ind w:left="4665" w:hanging="180"/>
      </w:pPr>
      <w:rPr/>
    </w:lvl>
    <w:lvl w:ilvl="6">
      <w:start w:val="1"/>
      <w:numFmt w:val="decimal"/>
      <w:lvlText w:val="%7."/>
      <w:lvlJc w:val="left"/>
      <w:pPr>
        <w:ind w:left="5385" w:hanging="360"/>
      </w:pPr>
      <w:rPr/>
    </w:lvl>
    <w:lvl w:ilvl="7">
      <w:start w:val="1"/>
      <w:numFmt w:val="lowerLetter"/>
      <w:lvlText w:val="%8."/>
      <w:lvlJc w:val="left"/>
      <w:pPr>
        <w:ind w:left="6105" w:hanging="360"/>
      </w:pPr>
      <w:rPr/>
    </w:lvl>
    <w:lvl w:ilvl="8">
      <w:start w:val="1"/>
      <w:numFmt w:val="lowerRoman"/>
      <w:lvlText w:val="%9."/>
      <w:lvlJc w:val="right"/>
      <w:pPr>
        <w:ind w:left="6825" w:hanging="18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1065" w:hanging="360"/>
      </w:pPr>
      <w:rPr/>
    </w:lvl>
    <w:lvl w:ilvl="1">
      <w:start w:val="1"/>
      <w:numFmt w:val="lowerLetter"/>
      <w:lvlText w:val="%2."/>
      <w:lvlJc w:val="left"/>
      <w:pPr>
        <w:ind w:left="1785" w:hanging="360"/>
      </w:pPr>
      <w:rPr/>
    </w:lvl>
    <w:lvl w:ilvl="2">
      <w:start w:val="1"/>
      <w:numFmt w:val="lowerRoman"/>
      <w:lvlText w:val="%3."/>
      <w:lvlJc w:val="right"/>
      <w:pPr>
        <w:ind w:left="2505" w:hanging="180"/>
      </w:pPr>
      <w:rPr/>
    </w:lvl>
    <w:lvl w:ilvl="3">
      <w:start w:val="1"/>
      <w:numFmt w:val="decimal"/>
      <w:lvlText w:val="%4."/>
      <w:lvlJc w:val="left"/>
      <w:pPr>
        <w:ind w:left="3225" w:hanging="360"/>
      </w:pPr>
      <w:rPr/>
    </w:lvl>
    <w:lvl w:ilvl="4">
      <w:start w:val="1"/>
      <w:numFmt w:val="lowerLetter"/>
      <w:lvlText w:val="%5."/>
      <w:lvlJc w:val="left"/>
      <w:pPr>
        <w:ind w:left="3945" w:hanging="360"/>
      </w:pPr>
      <w:rPr/>
    </w:lvl>
    <w:lvl w:ilvl="5">
      <w:start w:val="1"/>
      <w:numFmt w:val="lowerRoman"/>
      <w:lvlText w:val="%6."/>
      <w:lvlJc w:val="right"/>
      <w:pPr>
        <w:ind w:left="4665" w:hanging="180"/>
      </w:pPr>
      <w:rPr/>
    </w:lvl>
    <w:lvl w:ilvl="6">
      <w:start w:val="1"/>
      <w:numFmt w:val="decimal"/>
      <w:lvlText w:val="%7."/>
      <w:lvlJc w:val="left"/>
      <w:pPr>
        <w:ind w:left="5385" w:hanging="360"/>
      </w:pPr>
      <w:rPr/>
    </w:lvl>
    <w:lvl w:ilvl="7">
      <w:start w:val="1"/>
      <w:numFmt w:val="lowerLetter"/>
      <w:lvlText w:val="%8."/>
      <w:lvlJc w:val="left"/>
      <w:pPr>
        <w:ind w:left="6105" w:hanging="360"/>
      </w:pPr>
      <w:rPr/>
    </w:lvl>
    <w:lvl w:ilvl="8">
      <w:start w:val="1"/>
      <w:numFmt w:val="lowerRoman"/>
      <w:lvlText w:val="%9."/>
      <w:lvlJc w:val="right"/>
      <w:pPr>
        <w:ind w:left="6825" w:hanging="180"/>
      </w:pPr>
      <w:rPr/>
    </w:lvl>
  </w:abstractNum>
  <w:abstractNum w:abstractNumId="8">
    <w:lvl w:ilvl="0">
      <w:start w:val="60"/>
      <w:numFmt w:val="bullet"/>
      <w:lvlText w:val="-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9">
    <w:lvl w:ilvl="0">
      <w:start w:val="1"/>
      <w:numFmt w:val="decimal"/>
      <w:lvlText w:val="%1."/>
      <w:lvlJc w:val="left"/>
      <w:pPr>
        <w:ind w:left="420" w:hanging="420"/>
      </w:pPr>
      <w:rPr/>
    </w:lvl>
    <w:lvl w:ilvl="1">
      <w:start w:val="1"/>
      <w:numFmt w:val="decimal"/>
      <w:lvlText w:val="%1.%2."/>
      <w:lvlJc w:val="left"/>
      <w:pPr>
        <w:ind w:left="420" w:hanging="420"/>
      </w:pPr>
      <w:rPr/>
    </w:lvl>
    <w:lvl w:ilvl="2">
      <w:start w:val="1"/>
      <w:numFmt w:val="decimal"/>
      <w:lvlText w:val="%1.%2.%3."/>
      <w:lvlJc w:val="left"/>
      <w:pPr>
        <w:ind w:left="720" w:hanging="720"/>
      </w:pPr>
      <w:rPr/>
    </w:lvl>
    <w:lvl w:ilvl="3">
      <w:start w:val="1"/>
      <w:numFmt w:val="decimal"/>
      <w:lvlText w:val="%1.%2.%3.%4."/>
      <w:lvlJc w:val="left"/>
      <w:pPr>
        <w:ind w:left="720" w:hanging="720"/>
      </w:pPr>
      <w:rPr/>
    </w:lvl>
    <w:lvl w:ilvl="4">
      <w:start w:val="1"/>
      <w:numFmt w:val="decimal"/>
      <w:lvlText w:val="%1.%2.%3.%4.%5."/>
      <w:lvlJc w:val="left"/>
      <w:pPr>
        <w:ind w:left="1080" w:hanging="1080"/>
      </w:pPr>
      <w:rPr/>
    </w:lvl>
    <w:lvl w:ilvl="5">
      <w:start w:val="1"/>
      <w:numFmt w:val="decimal"/>
      <w:lvlText w:val="%1.%2.%3.%4.%5.%6."/>
      <w:lvlJc w:val="left"/>
      <w:pPr>
        <w:ind w:left="1080" w:hanging="1080"/>
      </w:pPr>
      <w:rPr/>
    </w:lvl>
    <w:lvl w:ilvl="6">
      <w:start w:val="1"/>
      <w:numFmt w:val="decimal"/>
      <w:lvlText w:val="%1.%2.%3.%4.%5.%6.%7."/>
      <w:lvlJc w:val="left"/>
      <w:pPr>
        <w:ind w:left="1440" w:hanging="1440"/>
      </w:pPr>
      <w:rPr/>
    </w:lvl>
    <w:lvl w:ilvl="7">
      <w:start w:val="1"/>
      <w:numFmt w:val="decimal"/>
      <w:lvlText w:val="%1.%2.%3.%4.%5.%6.%7.%8."/>
      <w:lvlJc w:val="left"/>
      <w:pPr>
        <w:ind w:left="1440" w:hanging="1440"/>
      </w:pPr>
      <w:rPr/>
    </w:lvl>
    <w:lvl w:ilvl="8">
      <w:start w:val="1"/>
      <w:numFmt w:val="decimal"/>
      <w:lvlText w:val="%1.%2.%3.%4.%5.%6.%7.%8.%9."/>
      <w:lvlJc w:val="left"/>
      <w:pPr>
        <w:ind w:left="1800" w:hanging="1800"/>
      </w:pPr>
      <w:rPr/>
    </w:lvl>
  </w:abstractNum>
  <w:abstractNum w:abstractNumId="10">
    <w:lvl w:ilvl="0">
      <w:start w:val="1"/>
      <w:numFmt w:val="decimal"/>
      <w:lvlText w:val="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14">
    <w:lvl w:ilvl="0">
      <w:start w:val="1"/>
      <w:numFmt w:val="decimal"/>
      <w:lvlText w:val="%1)"/>
      <w:lvlJc w:val="left"/>
      <w:pPr>
        <w:ind w:left="360" w:hanging="360"/>
      </w:pPr>
      <w:rPr/>
    </w:lvl>
    <w:lvl w:ilvl="1">
      <w:start w:val="1"/>
      <w:numFmt w:val="lowerLetter"/>
      <w:lvlText w:val="%2)"/>
      <w:lvlJc w:val="left"/>
      <w:pPr>
        <w:ind w:left="720" w:hanging="360"/>
      </w:pPr>
      <w:rPr/>
    </w:lvl>
    <w:lvl w:ilvl="2">
      <w:start w:val="1"/>
      <w:numFmt w:val="lowerRoman"/>
      <w:lvlText w:val="%3)"/>
      <w:lvlJc w:val="left"/>
      <w:pPr>
        <w:ind w:left="1080" w:hanging="360"/>
      </w:pPr>
      <w:rPr/>
    </w:lvl>
    <w:lvl w:ilvl="3">
      <w:start w:val="1"/>
      <w:numFmt w:val="decimal"/>
      <w:lvlText w:val="(%4)"/>
      <w:lvlJc w:val="left"/>
      <w:pPr>
        <w:ind w:left="1440" w:hanging="360"/>
      </w:pPr>
      <w:rPr/>
    </w:lvl>
    <w:lvl w:ilvl="4">
      <w:start w:val="1"/>
      <w:numFmt w:val="lowerLetter"/>
      <w:lvlText w:val="(%5)"/>
      <w:lvlJc w:val="left"/>
      <w:pPr>
        <w:ind w:left="1800" w:hanging="360"/>
      </w:pPr>
      <w:rPr/>
    </w:lvl>
    <w:lvl w:ilvl="5">
      <w:start w:val="1"/>
      <w:numFmt w:val="lowerRoman"/>
      <w:lvlText w:val="(%6)"/>
      <w:lvlJc w:val="left"/>
      <w:pPr>
        <w:ind w:left="2160" w:hanging="360"/>
      </w:pPr>
      <w:rPr/>
    </w:lvl>
    <w:lvl w:ilvl="6">
      <w:start w:val="1"/>
      <w:numFmt w:val="decimal"/>
      <w:lvlText w:val="%7."/>
      <w:lvlJc w:val="left"/>
      <w:pPr>
        <w:ind w:left="2520" w:hanging="360"/>
      </w:pPr>
      <w:rPr/>
    </w:lvl>
    <w:lvl w:ilvl="7">
      <w:start w:val="1"/>
      <w:numFmt w:val="lowerLetter"/>
      <w:lvlText w:val="%8."/>
      <w:lvlJc w:val="left"/>
      <w:pPr>
        <w:ind w:left="2880" w:hanging="360"/>
      </w:pPr>
      <w:rPr/>
    </w:lvl>
    <w:lvl w:ilvl="8">
      <w:start w:val="1"/>
      <w:numFmt w:val="lowerRoman"/>
      <w:lvlText w:val="%9."/>
      <w:lvlJc w:val="left"/>
      <w:pPr>
        <w:ind w:left="3240" w:hanging="360"/>
      </w:pPr>
      <w:rPr/>
    </w:lvl>
  </w:abstractNum>
  <w:abstractNum w:abstractNumId="15">
    <w:lvl w:ilvl="0">
      <w:start w:val="1"/>
      <w:numFmt w:val="decimal"/>
      <w:lvlText w:val="%1)"/>
      <w:lvlJc w:val="left"/>
      <w:pPr>
        <w:ind w:left="360" w:hanging="360"/>
      </w:pPr>
      <w:rPr/>
    </w:lvl>
    <w:lvl w:ilvl="1">
      <w:start w:val="1"/>
      <w:numFmt w:val="lowerLetter"/>
      <w:lvlText w:val="%2)"/>
      <w:lvlJc w:val="left"/>
      <w:pPr>
        <w:ind w:left="720" w:hanging="360"/>
      </w:pPr>
      <w:rPr/>
    </w:lvl>
    <w:lvl w:ilvl="2">
      <w:start w:val="1"/>
      <w:numFmt w:val="lowerRoman"/>
      <w:lvlText w:val="%3)"/>
      <w:lvlJc w:val="left"/>
      <w:pPr>
        <w:ind w:left="1080" w:hanging="360"/>
      </w:pPr>
      <w:rPr/>
    </w:lvl>
    <w:lvl w:ilvl="3">
      <w:start w:val="1"/>
      <w:numFmt w:val="decimal"/>
      <w:lvlText w:val="(%4)"/>
      <w:lvlJc w:val="left"/>
      <w:pPr>
        <w:ind w:left="1440" w:hanging="360"/>
      </w:pPr>
      <w:rPr/>
    </w:lvl>
    <w:lvl w:ilvl="4">
      <w:start w:val="1"/>
      <w:numFmt w:val="lowerLetter"/>
      <w:lvlText w:val="(%5)"/>
      <w:lvlJc w:val="left"/>
      <w:pPr>
        <w:ind w:left="1800" w:hanging="360"/>
      </w:pPr>
      <w:rPr/>
    </w:lvl>
    <w:lvl w:ilvl="5">
      <w:start w:val="1"/>
      <w:numFmt w:val="lowerRoman"/>
      <w:lvlText w:val="(%6)"/>
      <w:lvlJc w:val="left"/>
      <w:pPr>
        <w:ind w:left="2160" w:hanging="360"/>
      </w:pPr>
      <w:rPr/>
    </w:lvl>
    <w:lvl w:ilvl="6">
      <w:start w:val="1"/>
      <w:numFmt w:val="decimal"/>
      <w:lvlText w:val="%7."/>
      <w:lvlJc w:val="left"/>
      <w:pPr>
        <w:ind w:left="2520" w:hanging="360"/>
      </w:pPr>
      <w:rPr/>
    </w:lvl>
    <w:lvl w:ilvl="7">
      <w:start w:val="1"/>
      <w:numFmt w:val="lowerLetter"/>
      <w:lvlText w:val="%8."/>
      <w:lvlJc w:val="left"/>
      <w:pPr>
        <w:ind w:left="2880" w:hanging="360"/>
      </w:pPr>
      <w:rPr/>
    </w:lvl>
    <w:lvl w:ilvl="8">
      <w:start w:val="1"/>
      <w:numFmt w:val="lowerRoman"/>
      <w:lvlText w:val="%9."/>
      <w:lvlJc w:val="left"/>
      <w:pPr>
        <w:ind w:left="3240" w:hanging="360"/>
      </w:pPr>
      <w:rPr/>
    </w:lvl>
  </w:abstractNum>
  <w:abstractNum w:abstractNumId="16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17">
    <w:lvl w:ilvl="0">
      <w:start w:val="1"/>
      <w:numFmt w:val="decimal"/>
      <w:lvlText w:val="%1."/>
      <w:lvlJc w:val="left"/>
      <w:pPr>
        <w:ind w:left="1100" w:hanging="360"/>
      </w:pPr>
      <w:rPr/>
    </w:lvl>
    <w:lvl w:ilvl="1">
      <w:start w:val="1"/>
      <w:numFmt w:val="lowerLetter"/>
      <w:lvlText w:val="%2."/>
      <w:lvlJc w:val="left"/>
      <w:pPr>
        <w:ind w:left="1820" w:hanging="360"/>
      </w:pPr>
      <w:rPr/>
    </w:lvl>
    <w:lvl w:ilvl="2">
      <w:start w:val="1"/>
      <w:numFmt w:val="lowerRoman"/>
      <w:lvlText w:val="%3."/>
      <w:lvlJc w:val="right"/>
      <w:pPr>
        <w:ind w:left="2540" w:hanging="180"/>
      </w:pPr>
      <w:rPr/>
    </w:lvl>
    <w:lvl w:ilvl="3">
      <w:start w:val="1"/>
      <w:numFmt w:val="decimal"/>
      <w:lvlText w:val="%4."/>
      <w:lvlJc w:val="left"/>
      <w:pPr>
        <w:ind w:left="3260" w:hanging="360"/>
      </w:pPr>
      <w:rPr/>
    </w:lvl>
    <w:lvl w:ilvl="4">
      <w:start w:val="1"/>
      <w:numFmt w:val="lowerLetter"/>
      <w:lvlText w:val="%5."/>
      <w:lvlJc w:val="left"/>
      <w:pPr>
        <w:ind w:left="3980" w:hanging="360"/>
      </w:pPr>
      <w:rPr/>
    </w:lvl>
    <w:lvl w:ilvl="5">
      <w:start w:val="1"/>
      <w:numFmt w:val="lowerRoman"/>
      <w:lvlText w:val="%6."/>
      <w:lvlJc w:val="right"/>
      <w:pPr>
        <w:ind w:left="4700" w:hanging="180"/>
      </w:pPr>
      <w:rPr/>
    </w:lvl>
    <w:lvl w:ilvl="6">
      <w:start w:val="1"/>
      <w:numFmt w:val="decimal"/>
      <w:lvlText w:val="%7."/>
      <w:lvlJc w:val="left"/>
      <w:pPr>
        <w:ind w:left="5420" w:hanging="360"/>
      </w:pPr>
      <w:rPr/>
    </w:lvl>
    <w:lvl w:ilvl="7">
      <w:start w:val="1"/>
      <w:numFmt w:val="lowerLetter"/>
      <w:lvlText w:val="%8."/>
      <w:lvlJc w:val="left"/>
      <w:pPr>
        <w:ind w:left="6140" w:hanging="360"/>
      </w:pPr>
      <w:rPr/>
    </w:lvl>
    <w:lvl w:ilvl="8">
      <w:start w:val="1"/>
      <w:numFmt w:val="lowerRoman"/>
      <w:lvlText w:val="%9."/>
      <w:lvlJc w:val="right"/>
      <w:pPr>
        <w:ind w:left="6860" w:hanging="180"/>
      </w:pPr>
      <w:rPr/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20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21">
    <w:lvl w:ilvl="0">
      <w:start w:val="1"/>
      <w:numFmt w:val="decimal"/>
      <w:lvlText w:val="%1."/>
      <w:lvlJc w:val="left"/>
      <w:pPr>
        <w:ind w:left="1230" w:hanging="360"/>
      </w:pPr>
      <w:rPr/>
    </w:lvl>
    <w:lvl w:ilvl="1">
      <w:start w:val="1"/>
      <w:numFmt w:val="lowerLetter"/>
      <w:lvlText w:val="%2."/>
      <w:lvlJc w:val="left"/>
      <w:pPr>
        <w:ind w:left="1950" w:hanging="360"/>
      </w:pPr>
      <w:rPr/>
    </w:lvl>
    <w:lvl w:ilvl="2">
      <w:start w:val="1"/>
      <w:numFmt w:val="lowerRoman"/>
      <w:lvlText w:val="%3."/>
      <w:lvlJc w:val="right"/>
      <w:pPr>
        <w:ind w:left="2670" w:hanging="180"/>
      </w:pPr>
      <w:rPr/>
    </w:lvl>
    <w:lvl w:ilvl="3">
      <w:start w:val="1"/>
      <w:numFmt w:val="decimal"/>
      <w:lvlText w:val="%4."/>
      <w:lvlJc w:val="left"/>
      <w:pPr>
        <w:ind w:left="3390" w:hanging="360"/>
      </w:pPr>
      <w:rPr/>
    </w:lvl>
    <w:lvl w:ilvl="4">
      <w:start w:val="1"/>
      <w:numFmt w:val="lowerLetter"/>
      <w:lvlText w:val="%5."/>
      <w:lvlJc w:val="left"/>
      <w:pPr>
        <w:ind w:left="4110" w:hanging="360"/>
      </w:pPr>
      <w:rPr/>
    </w:lvl>
    <w:lvl w:ilvl="5">
      <w:start w:val="1"/>
      <w:numFmt w:val="lowerRoman"/>
      <w:lvlText w:val="%6."/>
      <w:lvlJc w:val="right"/>
      <w:pPr>
        <w:ind w:left="4830" w:hanging="180"/>
      </w:pPr>
      <w:rPr/>
    </w:lvl>
    <w:lvl w:ilvl="6">
      <w:start w:val="1"/>
      <w:numFmt w:val="decimal"/>
      <w:lvlText w:val="%7."/>
      <w:lvlJc w:val="left"/>
      <w:pPr>
        <w:ind w:left="5550" w:hanging="360"/>
      </w:pPr>
      <w:rPr/>
    </w:lvl>
    <w:lvl w:ilvl="7">
      <w:start w:val="1"/>
      <w:numFmt w:val="lowerLetter"/>
      <w:lvlText w:val="%8."/>
      <w:lvlJc w:val="left"/>
      <w:pPr>
        <w:ind w:left="6270" w:hanging="360"/>
      </w:pPr>
      <w:rPr/>
    </w:lvl>
    <w:lvl w:ilvl="8">
      <w:start w:val="1"/>
      <w:numFmt w:val="lowerRoman"/>
      <w:lvlText w:val="%9."/>
      <w:lvlJc w:val="right"/>
      <w:pPr>
        <w:ind w:left="6990" w:hanging="180"/>
      </w:pPr>
      <w:rPr/>
    </w:lvl>
  </w:abstractNum>
  <w:abstractNum w:abstractNumId="22">
    <w:lvl w:ilvl="0">
      <w:start w:val="1"/>
      <w:numFmt w:val="decimal"/>
      <w:lvlText w:val="%1."/>
      <w:lvlJc w:val="left"/>
      <w:pPr>
        <w:ind w:left="1065" w:hanging="360"/>
      </w:pPr>
      <w:rPr/>
    </w:lvl>
    <w:lvl w:ilvl="1">
      <w:start w:val="1"/>
      <w:numFmt w:val="lowerLetter"/>
      <w:lvlText w:val="%2."/>
      <w:lvlJc w:val="left"/>
      <w:pPr>
        <w:ind w:left="1785" w:hanging="360"/>
      </w:pPr>
      <w:rPr/>
    </w:lvl>
    <w:lvl w:ilvl="2">
      <w:start w:val="1"/>
      <w:numFmt w:val="lowerRoman"/>
      <w:lvlText w:val="%3."/>
      <w:lvlJc w:val="right"/>
      <w:pPr>
        <w:ind w:left="2505" w:hanging="180"/>
      </w:pPr>
      <w:rPr/>
    </w:lvl>
    <w:lvl w:ilvl="3">
      <w:start w:val="1"/>
      <w:numFmt w:val="decimal"/>
      <w:lvlText w:val="%4."/>
      <w:lvlJc w:val="left"/>
      <w:pPr>
        <w:ind w:left="3225" w:hanging="360"/>
      </w:pPr>
      <w:rPr/>
    </w:lvl>
    <w:lvl w:ilvl="4">
      <w:start w:val="1"/>
      <w:numFmt w:val="lowerLetter"/>
      <w:lvlText w:val="%5."/>
      <w:lvlJc w:val="left"/>
      <w:pPr>
        <w:ind w:left="3945" w:hanging="360"/>
      </w:pPr>
      <w:rPr/>
    </w:lvl>
    <w:lvl w:ilvl="5">
      <w:start w:val="1"/>
      <w:numFmt w:val="lowerRoman"/>
      <w:lvlText w:val="%6."/>
      <w:lvlJc w:val="right"/>
      <w:pPr>
        <w:ind w:left="4665" w:hanging="180"/>
      </w:pPr>
      <w:rPr/>
    </w:lvl>
    <w:lvl w:ilvl="6">
      <w:start w:val="1"/>
      <w:numFmt w:val="decimal"/>
      <w:lvlText w:val="%7."/>
      <w:lvlJc w:val="left"/>
      <w:pPr>
        <w:ind w:left="5385" w:hanging="360"/>
      </w:pPr>
      <w:rPr/>
    </w:lvl>
    <w:lvl w:ilvl="7">
      <w:start w:val="1"/>
      <w:numFmt w:val="lowerLetter"/>
      <w:lvlText w:val="%8."/>
      <w:lvlJc w:val="left"/>
      <w:pPr>
        <w:ind w:left="6105" w:hanging="360"/>
      </w:pPr>
      <w:rPr/>
    </w:lvl>
    <w:lvl w:ilvl="8">
      <w:start w:val="1"/>
      <w:numFmt w:val="lowerRoman"/>
      <w:lvlText w:val="%9."/>
      <w:lvlJc w:val="right"/>
      <w:pPr>
        <w:ind w:left="6825" w:hanging="180"/>
      </w:pPr>
      <w:rPr/>
    </w:lvl>
  </w:abstractNum>
  <w:abstractNum w:abstractNumId="23">
    <w:lvl w:ilvl="0">
      <w:start w:val="1"/>
      <w:numFmt w:val="decimal"/>
      <w:lvlText w:val="%1."/>
      <w:lvlJc w:val="left"/>
      <w:pPr>
        <w:ind w:left="1068" w:hanging="360"/>
      </w:pPr>
      <w:rPr/>
    </w:lvl>
    <w:lvl w:ilvl="1">
      <w:start w:val="1"/>
      <w:numFmt w:val="lowerLetter"/>
      <w:lvlText w:val="%2."/>
      <w:lvlJc w:val="left"/>
      <w:pPr>
        <w:ind w:left="1788" w:hanging="360"/>
      </w:pPr>
      <w:rPr/>
    </w:lvl>
    <w:lvl w:ilvl="2">
      <w:start w:val="1"/>
      <w:numFmt w:val="lowerRoman"/>
      <w:lvlText w:val="%3."/>
      <w:lvlJc w:val="right"/>
      <w:pPr>
        <w:ind w:left="2508" w:hanging="180"/>
      </w:pPr>
      <w:rPr/>
    </w:lvl>
    <w:lvl w:ilvl="3">
      <w:start w:val="1"/>
      <w:numFmt w:val="decimal"/>
      <w:lvlText w:val="%4."/>
      <w:lvlJc w:val="left"/>
      <w:pPr>
        <w:ind w:left="3228" w:hanging="360"/>
      </w:pPr>
      <w:rPr/>
    </w:lvl>
    <w:lvl w:ilvl="4">
      <w:start w:val="1"/>
      <w:numFmt w:val="lowerLetter"/>
      <w:lvlText w:val="%5."/>
      <w:lvlJc w:val="left"/>
      <w:pPr>
        <w:ind w:left="3948" w:hanging="360"/>
      </w:pPr>
      <w:rPr/>
    </w:lvl>
    <w:lvl w:ilvl="5">
      <w:start w:val="1"/>
      <w:numFmt w:val="lowerRoman"/>
      <w:lvlText w:val="%6."/>
      <w:lvlJc w:val="right"/>
      <w:pPr>
        <w:ind w:left="4668" w:hanging="180"/>
      </w:pPr>
      <w:rPr/>
    </w:lvl>
    <w:lvl w:ilvl="6">
      <w:start w:val="1"/>
      <w:numFmt w:val="decimal"/>
      <w:lvlText w:val="%7."/>
      <w:lvlJc w:val="left"/>
      <w:pPr>
        <w:ind w:left="5388" w:hanging="360"/>
      </w:pPr>
      <w:rPr/>
    </w:lvl>
    <w:lvl w:ilvl="7">
      <w:start w:val="1"/>
      <w:numFmt w:val="lowerLetter"/>
      <w:lvlText w:val="%8."/>
      <w:lvlJc w:val="left"/>
      <w:pPr>
        <w:ind w:left="6108" w:hanging="360"/>
      </w:pPr>
      <w:rPr/>
    </w:lvl>
    <w:lvl w:ilvl="8">
      <w:start w:val="1"/>
      <w:numFmt w:val="lowerRoman"/>
      <w:lvlText w:val="%9."/>
      <w:lvlJc w:val="right"/>
      <w:pPr>
        <w:ind w:left="6828" w:hanging="180"/>
      </w:pPr>
      <w:rPr/>
    </w:lvl>
  </w:abstractNum>
  <w:abstractNum w:abstractNumId="24">
    <w:lvl w:ilvl="0">
      <w:start w:val="1"/>
      <w:numFmt w:val="bullet"/>
      <w:lvlText w:val="●"/>
      <w:lvlJc w:val="left"/>
      <w:pPr>
        <w:ind w:left="1146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Arial" w:cs="Arial" w:eastAsia="Arial" w:hAnsi="Arial"/>
      </w:rPr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26">
    <w:lvl w:ilvl="0">
      <w:start w:val="60"/>
      <w:numFmt w:val="bullet"/>
      <w:lvlText w:val="-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27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1.%2."/>
      <w:lvlJc w:val="left"/>
      <w:pPr>
        <w:ind w:left="792" w:hanging="432"/>
      </w:pPr>
      <w:rPr/>
    </w:lvl>
    <w:lvl w:ilvl="2">
      <w:start w:val="1"/>
      <w:numFmt w:val="decimal"/>
      <w:lvlText w:val="%1.%2.%3."/>
      <w:lvlJc w:val="left"/>
      <w:pPr>
        <w:ind w:left="1224" w:hanging="504"/>
      </w:pPr>
      <w:rPr/>
    </w:lvl>
    <w:lvl w:ilvl="3">
      <w:start w:val="1"/>
      <w:numFmt w:val="decimal"/>
      <w:lvlText w:val="%1.%2.%3.%4."/>
      <w:lvlJc w:val="left"/>
      <w:pPr>
        <w:ind w:left="1728" w:hanging="647.9999999999998"/>
      </w:pPr>
      <w:rPr/>
    </w:lvl>
    <w:lvl w:ilvl="4">
      <w:start w:val="1"/>
      <w:numFmt w:val="decimal"/>
      <w:lvlText w:val="%1.%2.%3.%4.%5."/>
      <w:lvlJc w:val="left"/>
      <w:pPr>
        <w:ind w:left="2232" w:hanging="792"/>
      </w:pPr>
      <w:rPr/>
    </w:lvl>
    <w:lvl w:ilvl="5">
      <w:start w:val="1"/>
      <w:numFmt w:val="decimal"/>
      <w:lvlText w:val="%1.%2.%3.%4.%5.%6."/>
      <w:lvlJc w:val="left"/>
      <w:pPr>
        <w:ind w:left="2736" w:hanging="935.9999999999998"/>
      </w:pPr>
      <w:rPr/>
    </w:lvl>
    <w:lvl w:ilvl="6">
      <w:start w:val="1"/>
      <w:numFmt w:val="decimal"/>
      <w:lvlText w:val="%1.%2.%3.%4.%5.%6.%7."/>
      <w:lvlJc w:val="left"/>
      <w:pPr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%4.%5.%6.%7.%8.%9."/>
      <w:lvlJc w:val="left"/>
      <w:pPr>
        <w:ind w:left="4320" w:hanging="1440"/>
      </w:pPr>
      <w:rPr/>
    </w:lvl>
  </w:abstractNum>
  <w:abstractNum w:abstractNumId="28">
    <w:lvl w:ilvl="0">
      <w:start w:val="1"/>
      <w:numFmt w:val="decimal"/>
      <w:lvlText w:val="%1."/>
      <w:lvlJc w:val="left"/>
      <w:pPr>
        <w:ind w:left="1065" w:hanging="360"/>
      </w:pPr>
      <w:rPr/>
    </w:lvl>
    <w:lvl w:ilvl="1">
      <w:start w:val="1"/>
      <w:numFmt w:val="lowerLetter"/>
      <w:lvlText w:val="%2."/>
      <w:lvlJc w:val="left"/>
      <w:pPr>
        <w:ind w:left="1785" w:hanging="360"/>
      </w:pPr>
      <w:rPr/>
    </w:lvl>
    <w:lvl w:ilvl="2">
      <w:start w:val="1"/>
      <w:numFmt w:val="lowerRoman"/>
      <w:lvlText w:val="%3."/>
      <w:lvlJc w:val="right"/>
      <w:pPr>
        <w:ind w:left="2505" w:hanging="180"/>
      </w:pPr>
      <w:rPr/>
    </w:lvl>
    <w:lvl w:ilvl="3">
      <w:start w:val="1"/>
      <w:numFmt w:val="decimal"/>
      <w:lvlText w:val="%4."/>
      <w:lvlJc w:val="left"/>
      <w:pPr>
        <w:ind w:left="3225" w:hanging="360"/>
      </w:pPr>
      <w:rPr/>
    </w:lvl>
    <w:lvl w:ilvl="4">
      <w:start w:val="1"/>
      <w:numFmt w:val="lowerLetter"/>
      <w:lvlText w:val="%5."/>
      <w:lvlJc w:val="left"/>
      <w:pPr>
        <w:ind w:left="3945" w:hanging="360"/>
      </w:pPr>
      <w:rPr/>
    </w:lvl>
    <w:lvl w:ilvl="5">
      <w:start w:val="1"/>
      <w:numFmt w:val="lowerRoman"/>
      <w:lvlText w:val="%6."/>
      <w:lvlJc w:val="right"/>
      <w:pPr>
        <w:ind w:left="4665" w:hanging="180"/>
      </w:pPr>
      <w:rPr/>
    </w:lvl>
    <w:lvl w:ilvl="6">
      <w:start w:val="1"/>
      <w:numFmt w:val="decimal"/>
      <w:lvlText w:val="%7."/>
      <w:lvlJc w:val="left"/>
      <w:pPr>
        <w:ind w:left="5385" w:hanging="360"/>
      </w:pPr>
      <w:rPr/>
    </w:lvl>
    <w:lvl w:ilvl="7">
      <w:start w:val="1"/>
      <w:numFmt w:val="lowerLetter"/>
      <w:lvlText w:val="%8."/>
      <w:lvlJc w:val="left"/>
      <w:pPr>
        <w:ind w:left="6105" w:hanging="360"/>
      </w:pPr>
      <w:rPr/>
    </w:lvl>
    <w:lvl w:ilvl="8">
      <w:start w:val="1"/>
      <w:numFmt w:val="lowerRoman"/>
      <w:lvlText w:val="%9."/>
      <w:lvlJc w:val="right"/>
      <w:pPr>
        <w:ind w:left="6825" w:hanging="180"/>
      </w:pPr>
      <w:rPr/>
    </w:lvl>
  </w:abstractNum>
  <w:abstractNum w:abstractNumId="29">
    <w:lvl w:ilvl="0">
      <w:start w:val="1"/>
      <w:numFmt w:val="decimal"/>
      <w:lvlText w:val="%1."/>
      <w:lvlJc w:val="left"/>
      <w:pPr>
        <w:ind w:left="1065" w:hanging="360"/>
      </w:pPr>
      <w:rPr/>
    </w:lvl>
    <w:lvl w:ilvl="1">
      <w:start w:val="1"/>
      <w:numFmt w:val="lowerLetter"/>
      <w:lvlText w:val="%2."/>
      <w:lvlJc w:val="left"/>
      <w:pPr>
        <w:ind w:left="1785" w:hanging="360"/>
      </w:pPr>
      <w:rPr/>
    </w:lvl>
    <w:lvl w:ilvl="2">
      <w:start w:val="1"/>
      <w:numFmt w:val="lowerRoman"/>
      <w:lvlText w:val="%3."/>
      <w:lvlJc w:val="right"/>
      <w:pPr>
        <w:ind w:left="2505" w:hanging="180"/>
      </w:pPr>
      <w:rPr/>
    </w:lvl>
    <w:lvl w:ilvl="3">
      <w:start w:val="1"/>
      <w:numFmt w:val="decimal"/>
      <w:lvlText w:val="%4."/>
      <w:lvlJc w:val="left"/>
      <w:pPr>
        <w:ind w:left="3225" w:hanging="360"/>
      </w:pPr>
      <w:rPr/>
    </w:lvl>
    <w:lvl w:ilvl="4">
      <w:start w:val="1"/>
      <w:numFmt w:val="lowerLetter"/>
      <w:lvlText w:val="%5."/>
      <w:lvlJc w:val="left"/>
      <w:pPr>
        <w:ind w:left="3945" w:hanging="360"/>
      </w:pPr>
      <w:rPr/>
    </w:lvl>
    <w:lvl w:ilvl="5">
      <w:start w:val="1"/>
      <w:numFmt w:val="lowerRoman"/>
      <w:lvlText w:val="%6."/>
      <w:lvlJc w:val="right"/>
      <w:pPr>
        <w:ind w:left="4665" w:hanging="180"/>
      </w:pPr>
      <w:rPr/>
    </w:lvl>
    <w:lvl w:ilvl="6">
      <w:start w:val="1"/>
      <w:numFmt w:val="decimal"/>
      <w:lvlText w:val="%7."/>
      <w:lvlJc w:val="left"/>
      <w:pPr>
        <w:ind w:left="5385" w:hanging="360"/>
      </w:pPr>
      <w:rPr/>
    </w:lvl>
    <w:lvl w:ilvl="7">
      <w:start w:val="1"/>
      <w:numFmt w:val="lowerLetter"/>
      <w:lvlText w:val="%8."/>
      <w:lvlJc w:val="left"/>
      <w:pPr>
        <w:ind w:left="6105" w:hanging="360"/>
      </w:pPr>
      <w:rPr/>
    </w:lvl>
    <w:lvl w:ilvl="8">
      <w:start w:val="1"/>
      <w:numFmt w:val="lowerRoman"/>
      <w:lvlText w:val="%9."/>
      <w:lvlJc w:val="right"/>
      <w:pPr>
        <w:ind w:left="6825" w:hanging="180"/>
      </w:pPr>
      <w:rPr/>
    </w:lvl>
  </w:abstractNum>
  <w:abstractNum w:abstractNumId="3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1">
    <w:lvl w:ilvl="0">
      <w:start w:val="1"/>
      <w:numFmt w:val="decimal"/>
      <w:lvlText w:val="%1."/>
      <w:lvlJc w:val="left"/>
      <w:pPr>
        <w:ind w:left="1065" w:hanging="360"/>
      </w:pPr>
      <w:rPr/>
    </w:lvl>
    <w:lvl w:ilvl="1">
      <w:start w:val="1"/>
      <w:numFmt w:val="lowerLetter"/>
      <w:lvlText w:val="%2."/>
      <w:lvlJc w:val="left"/>
      <w:pPr>
        <w:ind w:left="1785" w:hanging="360"/>
      </w:pPr>
      <w:rPr/>
    </w:lvl>
    <w:lvl w:ilvl="2">
      <w:start w:val="1"/>
      <w:numFmt w:val="lowerRoman"/>
      <w:lvlText w:val="%3."/>
      <w:lvlJc w:val="right"/>
      <w:pPr>
        <w:ind w:left="2505" w:hanging="180"/>
      </w:pPr>
      <w:rPr/>
    </w:lvl>
    <w:lvl w:ilvl="3">
      <w:start w:val="1"/>
      <w:numFmt w:val="decimal"/>
      <w:lvlText w:val="%4."/>
      <w:lvlJc w:val="left"/>
      <w:pPr>
        <w:ind w:left="3225" w:hanging="360"/>
      </w:pPr>
      <w:rPr/>
    </w:lvl>
    <w:lvl w:ilvl="4">
      <w:start w:val="1"/>
      <w:numFmt w:val="lowerLetter"/>
      <w:lvlText w:val="%5."/>
      <w:lvlJc w:val="left"/>
      <w:pPr>
        <w:ind w:left="3945" w:hanging="360"/>
      </w:pPr>
      <w:rPr/>
    </w:lvl>
    <w:lvl w:ilvl="5">
      <w:start w:val="1"/>
      <w:numFmt w:val="lowerRoman"/>
      <w:lvlText w:val="%6."/>
      <w:lvlJc w:val="right"/>
      <w:pPr>
        <w:ind w:left="4665" w:hanging="180"/>
      </w:pPr>
      <w:rPr/>
    </w:lvl>
    <w:lvl w:ilvl="6">
      <w:start w:val="1"/>
      <w:numFmt w:val="decimal"/>
      <w:lvlText w:val="%7."/>
      <w:lvlJc w:val="left"/>
      <w:pPr>
        <w:ind w:left="5385" w:hanging="360"/>
      </w:pPr>
      <w:rPr/>
    </w:lvl>
    <w:lvl w:ilvl="7">
      <w:start w:val="1"/>
      <w:numFmt w:val="lowerLetter"/>
      <w:lvlText w:val="%8."/>
      <w:lvlJc w:val="left"/>
      <w:pPr>
        <w:ind w:left="6105" w:hanging="360"/>
      </w:pPr>
      <w:rPr/>
    </w:lvl>
    <w:lvl w:ilvl="8">
      <w:start w:val="1"/>
      <w:numFmt w:val="lowerRoman"/>
      <w:lvlText w:val="%9."/>
      <w:lvlJc w:val="right"/>
      <w:pPr>
        <w:ind w:left="6825" w:hanging="180"/>
      </w:pPr>
      <w:rPr/>
    </w:lvl>
  </w:abstractNum>
  <w:abstractNum w:abstractNumId="32">
    <w:lvl w:ilvl="0">
      <w:start w:val="1"/>
      <w:numFmt w:val="decimal"/>
      <w:lvlText w:val="%1."/>
      <w:lvlJc w:val="left"/>
      <w:pPr>
        <w:ind w:left="1065" w:hanging="360"/>
      </w:pPr>
      <w:rPr/>
    </w:lvl>
    <w:lvl w:ilvl="1">
      <w:start w:val="1"/>
      <w:numFmt w:val="lowerLetter"/>
      <w:lvlText w:val="%2."/>
      <w:lvlJc w:val="left"/>
      <w:pPr>
        <w:ind w:left="1785" w:hanging="360"/>
      </w:pPr>
      <w:rPr/>
    </w:lvl>
    <w:lvl w:ilvl="2">
      <w:start w:val="1"/>
      <w:numFmt w:val="lowerRoman"/>
      <w:lvlText w:val="%3."/>
      <w:lvlJc w:val="right"/>
      <w:pPr>
        <w:ind w:left="2505" w:hanging="180"/>
      </w:pPr>
      <w:rPr/>
    </w:lvl>
    <w:lvl w:ilvl="3">
      <w:start w:val="1"/>
      <w:numFmt w:val="decimal"/>
      <w:lvlText w:val="%4."/>
      <w:lvlJc w:val="left"/>
      <w:pPr>
        <w:ind w:left="3225" w:hanging="360"/>
      </w:pPr>
      <w:rPr/>
    </w:lvl>
    <w:lvl w:ilvl="4">
      <w:start w:val="1"/>
      <w:numFmt w:val="lowerLetter"/>
      <w:lvlText w:val="%5."/>
      <w:lvlJc w:val="left"/>
      <w:pPr>
        <w:ind w:left="3945" w:hanging="360"/>
      </w:pPr>
      <w:rPr/>
    </w:lvl>
    <w:lvl w:ilvl="5">
      <w:start w:val="1"/>
      <w:numFmt w:val="lowerRoman"/>
      <w:lvlText w:val="%6."/>
      <w:lvlJc w:val="right"/>
      <w:pPr>
        <w:ind w:left="4665" w:hanging="180"/>
      </w:pPr>
      <w:rPr/>
    </w:lvl>
    <w:lvl w:ilvl="6">
      <w:start w:val="1"/>
      <w:numFmt w:val="decimal"/>
      <w:lvlText w:val="%7."/>
      <w:lvlJc w:val="left"/>
      <w:pPr>
        <w:ind w:left="5385" w:hanging="360"/>
      </w:pPr>
      <w:rPr/>
    </w:lvl>
    <w:lvl w:ilvl="7">
      <w:start w:val="1"/>
      <w:numFmt w:val="lowerLetter"/>
      <w:lvlText w:val="%8."/>
      <w:lvlJc w:val="left"/>
      <w:pPr>
        <w:ind w:left="6105" w:hanging="360"/>
      </w:pPr>
      <w:rPr/>
    </w:lvl>
    <w:lvl w:ilvl="8">
      <w:start w:val="1"/>
      <w:numFmt w:val="lowerRoman"/>
      <w:lvlText w:val="%9."/>
      <w:lvlJc w:val="right"/>
      <w:pPr>
        <w:ind w:left="6825" w:hanging="180"/>
      </w:pPr>
      <w:rPr/>
    </w:lvl>
  </w:abstractNum>
  <w:abstractNum w:abstractNumId="33">
    <w:lvl w:ilvl="0">
      <w:start w:val="1"/>
      <w:numFmt w:val="decimal"/>
      <w:lvlText w:val="%1."/>
      <w:lvlJc w:val="left"/>
      <w:pPr>
        <w:ind w:left="1065" w:hanging="360"/>
      </w:pPr>
      <w:rPr/>
    </w:lvl>
    <w:lvl w:ilvl="1">
      <w:start w:val="1"/>
      <w:numFmt w:val="lowerLetter"/>
      <w:lvlText w:val="%2."/>
      <w:lvlJc w:val="left"/>
      <w:pPr>
        <w:ind w:left="1785" w:hanging="360"/>
      </w:pPr>
      <w:rPr/>
    </w:lvl>
    <w:lvl w:ilvl="2">
      <w:start w:val="1"/>
      <w:numFmt w:val="lowerRoman"/>
      <w:lvlText w:val="%3."/>
      <w:lvlJc w:val="right"/>
      <w:pPr>
        <w:ind w:left="2505" w:hanging="180"/>
      </w:pPr>
      <w:rPr/>
    </w:lvl>
    <w:lvl w:ilvl="3">
      <w:start w:val="1"/>
      <w:numFmt w:val="decimal"/>
      <w:lvlText w:val="%4."/>
      <w:lvlJc w:val="left"/>
      <w:pPr>
        <w:ind w:left="3225" w:hanging="360"/>
      </w:pPr>
      <w:rPr/>
    </w:lvl>
    <w:lvl w:ilvl="4">
      <w:start w:val="1"/>
      <w:numFmt w:val="lowerLetter"/>
      <w:lvlText w:val="%5."/>
      <w:lvlJc w:val="left"/>
      <w:pPr>
        <w:ind w:left="3945" w:hanging="360"/>
      </w:pPr>
      <w:rPr/>
    </w:lvl>
    <w:lvl w:ilvl="5">
      <w:start w:val="1"/>
      <w:numFmt w:val="lowerRoman"/>
      <w:lvlText w:val="%6."/>
      <w:lvlJc w:val="right"/>
      <w:pPr>
        <w:ind w:left="4665" w:hanging="180"/>
      </w:pPr>
      <w:rPr/>
    </w:lvl>
    <w:lvl w:ilvl="6">
      <w:start w:val="1"/>
      <w:numFmt w:val="decimal"/>
      <w:lvlText w:val="%7."/>
      <w:lvlJc w:val="left"/>
      <w:pPr>
        <w:ind w:left="5385" w:hanging="360"/>
      </w:pPr>
      <w:rPr/>
    </w:lvl>
    <w:lvl w:ilvl="7">
      <w:start w:val="1"/>
      <w:numFmt w:val="lowerLetter"/>
      <w:lvlText w:val="%8."/>
      <w:lvlJc w:val="left"/>
      <w:pPr>
        <w:ind w:left="6105" w:hanging="360"/>
      </w:pPr>
      <w:rPr/>
    </w:lvl>
    <w:lvl w:ilvl="8">
      <w:start w:val="1"/>
      <w:numFmt w:val="lowerRoman"/>
      <w:lvlText w:val="%9."/>
      <w:lvlJc w:val="right"/>
      <w:pPr>
        <w:ind w:left="6825" w:hanging="180"/>
      </w:pPr>
      <w:rPr/>
    </w:lvl>
  </w:abstractNum>
  <w:abstractNum w:abstractNumId="34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1.%2."/>
      <w:lvlJc w:val="left"/>
      <w:pPr>
        <w:ind w:left="792" w:hanging="432"/>
      </w:pPr>
      <w:rPr/>
    </w:lvl>
    <w:lvl w:ilvl="2">
      <w:start w:val="1"/>
      <w:numFmt w:val="decimal"/>
      <w:lvlText w:val="%1.%2.%3."/>
      <w:lvlJc w:val="left"/>
      <w:pPr>
        <w:ind w:left="1224" w:hanging="504"/>
      </w:pPr>
      <w:rPr/>
    </w:lvl>
    <w:lvl w:ilvl="3">
      <w:start w:val="1"/>
      <w:numFmt w:val="decimal"/>
      <w:lvlText w:val="%1.%2.%3.%4."/>
      <w:lvlJc w:val="left"/>
      <w:pPr>
        <w:ind w:left="1728" w:hanging="647.9999999999998"/>
      </w:pPr>
      <w:rPr/>
    </w:lvl>
    <w:lvl w:ilvl="4">
      <w:start w:val="1"/>
      <w:numFmt w:val="decimal"/>
      <w:lvlText w:val="%1.%2.%3.%4.%5."/>
      <w:lvlJc w:val="left"/>
      <w:pPr>
        <w:ind w:left="2232" w:hanging="792"/>
      </w:pPr>
      <w:rPr/>
    </w:lvl>
    <w:lvl w:ilvl="5">
      <w:start w:val="1"/>
      <w:numFmt w:val="decimal"/>
      <w:lvlText w:val="%1.%2.%3.%4.%5.%6."/>
      <w:lvlJc w:val="left"/>
      <w:pPr>
        <w:ind w:left="2736" w:hanging="935.9999999999998"/>
      </w:pPr>
      <w:rPr/>
    </w:lvl>
    <w:lvl w:ilvl="6">
      <w:start w:val="1"/>
      <w:numFmt w:val="decimal"/>
      <w:lvlText w:val="%1.%2.%3.%4.%5.%6.%7."/>
      <w:lvlJc w:val="left"/>
      <w:pPr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%4.%5.%6.%7.%8.%9."/>
      <w:lvlJc w:val="left"/>
      <w:pPr>
        <w:ind w:left="4320" w:hanging="1440"/>
      </w:pPr>
      <w:rPr/>
    </w:lvl>
  </w:abstractNum>
  <w:abstractNum w:abstractNumId="35">
    <w:lvl w:ilvl="0">
      <w:start w:val="1"/>
      <w:numFmt w:val="decimal"/>
      <w:lvlText w:val="%1."/>
      <w:lvlJc w:val="left"/>
      <w:pPr>
        <w:ind w:left="1065" w:hanging="360"/>
      </w:pPr>
      <w:rPr/>
    </w:lvl>
    <w:lvl w:ilvl="1">
      <w:start w:val="1"/>
      <w:numFmt w:val="lowerLetter"/>
      <w:lvlText w:val="%2."/>
      <w:lvlJc w:val="left"/>
      <w:pPr>
        <w:ind w:left="1785" w:hanging="360"/>
      </w:pPr>
      <w:rPr/>
    </w:lvl>
    <w:lvl w:ilvl="2">
      <w:start w:val="1"/>
      <w:numFmt w:val="lowerRoman"/>
      <w:lvlText w:val="%3."/>
      <w:lvlJc w:val="right"/>
      <w:pPr>
        <w:ind w:left="2505" w:hanging="180"/>
      </w:pPr>
      <w:rPr/>
    </w:lvl>
    <w:lvl w:ilvl="3">
      <w:start w:val="1"/>
      <w:numFmt w:val="decimal"/>
      <w:lvlText w:val="%4."/>
      <w:lvlJc w:val="left"/>
      <w:pPr>
        <w:ind w:left="3225" w:hanging="360"/>
      </w:pPr>
      <w:rPr/>
    </w:lvl>
    <w:lvl w:ilvl="4">
      <w:start w:val="1"/>
      <w:numFmt w:val="lowerLetter"/>
      <w:lvlText w:val="%5."/>
      <w:lvlJc w:val="left"/>
      <w:pPr>
        <w:ind w:left="3945" w:hanging="360"/>
      </w:pPr>
      <w:rPr/>
    </w:lvl>
    <w:lvl w:ilvl="5">
      <w:start w:val="1"/>
      <w:numFmt w:val="lowerRoman"/>
      <w:lvlText w:val="%6."/>
      <w:lvlJc w:val="right"/>
      <w:pPr>
        <w:ind w:left="4665" w:hanging="180"/>
      </w:pPr>
      <w:rPr/>
    </w:lvl>
    <w:lvl w:ilvl="6">
      <w:start w:val="1"/>
      <w:numFmt w:val="decimal"/>
      <w:lvlText w:val="%7."/>
      <w:lvlJc w:val="left"/>
      <w:pPr>
        <w:ind w:left="5385" w:hanging="360"/>
      </w:pPr>
      <w:rPr/>
    </w:lvl>
    <w:lvl w:ilvl="7">
      <w:start w:val="1"/>
      <w:numFmt w:val="lowerLetter"/>
      <w:lvlText w:val="%8."/>
      <w:lvlJc w:val="left"/>
      <w:pPr>
        <w:ind w:left="6105" w:hanging="360"/>
      </w:pPr>
      <w:rPr/>
    </w:lvl>
    <w:lvl w:ilvl="8">
      <w:start w:val="1"/>
      <w:numFmt w:val="lowerRoman"/>
      <w:lvlText w:val="%9."/>
      <w:lvlJc w:val="right"/>
      <w:pPr>
        <w:ind w:left="6825" w:hanging="180"/>
      </w:pPr>
      <w:rPr/>
    </w:lvl>
  </w:abstractNum>
  <w:abstractNum w:abstractNumId="36">
    <w:lvl w:ilvl="0">
      <w:start w:val="1"/>
      <w:numFmt w:val="bullet"/>
      <w:lvlText w:val="●"/>
      <w:lvlJc w:val="left"/>
      <w:pPr>
        <w:ind w:left="108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Arial" w:cs="Arial" w:eastAsia="Arial" w:hAnsi="Arial"/>
      </w:rPr>
    </w:lvl>
  </w:abstractNum>
  <w:abstractNum w:abstractNumId="37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38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39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1.%2."/>
      <w:lvlJc w:val="left"/>
      <w:pPr>
        <w:ind w:left="792" w:hanging="432"/>
      </w:pPr>
      <w:rPr/>
    </w:lvl>
    <w:lvl w:ilvl="2">
      <w:start w:val="1"/>
      <w:numFmt w:val="decimal"/>
      <w:lvlText w:val="%1.%2.%3."/>
      <w:lvlJc w:val="left"/>
      <w:pPr>
        <w:ind w:left="1224" w:hanging="504"/>
      </w:pPr>
      <w:rPr/>
    </w:lvl>
    <w:lvl w:ilvl="3">
      <w:start w:val="1"/>
      <w:numFmt w:val="decimal"/>
      <w:lvlText w:val="%1.%2.%3.%4."/>
      <w:lvlJc w:val="left"/>
      <w:pPr>
        <w:ind w:left="1728" w:hanging="647.9999999999998"/>
      </w:pPr>
      <w:rPr/>
    </w:lvl>
    <w:lvl w:ilvl="4">
      <w:start w:val="1"/>
      <w:numFmt w:val="decimal"/>
      <w:lvlText w:val="%1.%2.%3.%4.%5."/>
      <w:lvlJc w:val="left"/>
      <w:pPr>
        <w:ind w:left="2232" w:hanging="792"/>
      </w:pPr>
      <w:rPr/>
    </w:lvl>
    <w:lvl w:ilvl="5">
      <w:start w:val="1"/>
      <w:numFmt w:val="decimal"/>
      <w:lvlText w:val="%1.%2.%3.%4.%5.%6."/>
      <w:lvlJc w:val="left"/>
      <w:pPr>
        <w:ind w:left="2736" w:hanging="935.9999999999998"/>
      </w:pPr>
      <w:rPr/>
    </w:lvl>
    <w:lvl w:ilvl="6">
      <w:start w:val="1"/>
      <w:numFmt w:val="decimal"/>
      <w:lvlText w:val="%1.%2.%3.%4.%5.%6.%7."/>
      <w:lvlJc w:val="left"/>
      <w:pPr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%4.%5.%6.%7.%8.%9."/>
      <w:lvlJc w:val="left"/>
      <w:pPr>
        <w:ind w:left="4320" w:hanging="1440"/>
      </w:pPr>
      <w:rPr/>
    </w:lvl>
  </w:abstractNum>
  <w:abstractNum w:abstractNumId="40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1.%2."/>
      <w:lvlJc w:val="left"/>
      <w:pPr>
        <w:ind w:left="792" w:hanging="432"/>
      </w:pPr>
      <w:rPr/>
    </w:lvl>
    <w:lvl w:ilvl="2">
      <w:start w:val="1"/>
      <w:numFmt w:val="decimal"/>
      <w:lvlText w:val="%3."/>
      <w:lvlJc w:val="left"/>
      <w:pPr>
        <w:ind w:left="1224" w:hanging="504"/>
      </w:pPr>
      <w:rPr/>
    </w:lvl>
    <w:lvl w:ilvl="3">
      <w:start w:val="1"/>
      <w:numFmt w:val="decimal"/>
      <w:lvlText w:val="%1.%2.%3.%4."/>
      <w:lvlJc w:val="left"/>
      <w:pPr>
        <w:ind w:left="1728" w:hanging="647.9999999999998"/>
      </w:pPr>
      <w:rPr/>
    </w:lvl>
    <w:lvl w:ilvl="4">
      <w:start w:val="1"/>
      <w:numFmt w:val="decimal"/>
      <w:lvlText w:val="%1.%2.%3.%4.%5."/>
      <w:lvlJc w:val="left"/>
      <w:pPr>
        <w:ind w:left="2232" w:hanging="792"/>
      </w:pPr>
      <w:rPr/>
    </w:lvl>
    <w:lvl w:ilvl="5">
      <w:start w:val="1"/>
      <w:numFmt w:val="decimal"/>
      <w:lvlText w:val="%1.%2.%3.%4.%5.%6."/>
      <w:lvlJc w:val="left"/>
      <w:pPr>
        <w:ind w:left="2736" w:hanging="935.9999999999998"/>
      </w:pPr>
      <w:rPr/>
    </w:lvl>
    <w:lvl w:ilvl="6">
      <w:start w:val="1"/>
      <w:numFmt w:val="decimal"/>
      <w:lvlText w:val="%1.%2.%3.%4.%5.%6.%7."/>
      <w:lvlJc w:val="left"/>
      <w:pPr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%4.%5.%6.%7.%8.%9."/>
      <w:lvlJc w:val="left"/>
      <w:pPr>
        <w:ind w:left="4320" w:hanging="1440"/>
      </w:pPr>
      <w:rPr/>
    </w:lvl>
  </w:abstractNum>
  <w:abstractNum w:abstractNumId="4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42">
    <w:lvl w:ilvl="0">
      <w:start w:val="1"/>
      <w:numFmt w:val="decimal"/>
      <w:lvlText w:val="%1."/>
      <w:lvlJc w:val="left"/>
      <w:pPr>
        <w:ind w:left="1428" w:hanging="360"/>
      </w:pPr>
      <w:rPr/>
    </w:lvl>
    <w:lvl w:ilvl="1">
      <w:start w:val="1"/>
      <w:numFmt w:val="lowerLetter"/>
      <w:lvlText w:val="%2."/>
      <w:lvlJc w:val="left"/>
      <w:pPr>
        <w:ind w:left="2148" w:hanging="360"/>
      </w:pPr>
      <w:rPr/>
    </w:lvl>
    <w:lvl w:ilvl="2">
      <w:start w:val="1"/>
      <w:numFmt w:val="lowerRoman"/>
      <w:lvlText w:val="%3."/>
      <w:lvlJc w:val="right"/>
      <w:pPr>
        <w:ind w:left="2868" w:hanging="180"/>
      </w:pPr>
      <w:rPr/>
    </w:lvl>
    <w:lvl w:ilvl="3">
      <w:start w:val="1"/>
      <w:numFmt w:val="decimal"/>
      <w:lvlText w:val="%4."/>
      <w:lvlJc w:val="left"/>
      <w:pPr>
        <w:ind w:left="3588" w:hanging="360"/>
      </w:pPr>
      <w:rPr/>
    </w:lvl>
    <w:lvl w:ilvl="4">
      <w:start w:val="1"/>
      <w:numFmt w:val="lowerLetter"/>
      <w:lvlText w:val="%5."/>
      <w:lvlJc w:val="left"/>
      <w:pPr>
        <w:ind w:left="4308" w:hanging="360"/>
      </w:pPr>
      <w:rPr/>
    </w:lvl>
    <w:lvl w:ilvl="5">
      <w:start w:val="1"/>
      <w:numFmt w:val="lowerRoman"/>
      <w:lvlText w:val="%6."/>
      <w:lvlJc w:val="right"/>
      <w:pPr>
        <w:ind w:left="5028" w:hanging="180"/>
      </w:pPr>
      <w:rPr/>
    </w:lvl>
    <w:lvl w:ilvl="6">
      <w:start w:val="1"/>
      <w:numFmt w:val="decimal"/>
      <w:lvlText w:val="%7."/>
      <w:lvlJc w:val="left"/>
      <w:pPr>
        <w:ind w:left="5748" w:hanging="360"/>
      </w:pPr>
      <w:rPr/>
    </w:lvl>
    <w:lvl w:ilvl="7">
      <w:start w:val="1"/>
      <w:numFmt w:val="lowerLetter"/>
      <w:lvlText w:val="%8."/>
      <w:lvlJc w:val="left"/>
      <w:pPr>
        <w:ind w:left="6468" w:hanging="360"/>
      </w:pPr>
      <w:rPr/>
    </w:lvl>
    <w:lvl w:ilvl="8">
      <w:start w:val="1"/>
      <w:numFmt w:val="lowerRoman"/>
      <w:lvlText w:val="%9."/>
      <w:lvlJc w:val="right"/>
      <w:pPr>
        <w:ind w:left="7188" w:hanging="180"/>
      </w:pPr>
      <w:rPr/>
    </w:lvl>
  </w:abstractNum>
  <w:abstractNum w:abstractNumId="4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44">
    <w:lvl w:ilvl="0">
      <w:start w:val="1"/>
      <w:numFmt w:val="decimal"/>
      <w:lvlText w:val="%1."/>
      <w:lvlJc w:val="left"/>
      <w:pPr>
        <w:ind w:left="1440" w:hanging="360"/>
      </w:pPr>
      <w:rPr/>
    </w:lvl>
    <w:lvl w:ilvl="1">
      <w:start w:val="1"/>
      <w:numFmt w:val="decimal"/>
      <w:lvlText w:val="%1.%2."/>
      <w:lvlJc w:val="left"/>
      <w:pPr>
        <w:ind w:left="1800" w:hanging="720"/>
      </w:pPr>
      <w:rPr/>
    </w:lvl>
    <w:lvl w:ilvl="2">
      <w:start w:val="1"/>
      <w:numFmt w:val="decimal"/>
      <w:lvlText w:val="%1.%2.%3."/>
      <w:lvlJc w:val="left"/>
      <w:pPr>
        <w:ind w:left="1800" w:hanging="720"/>
      </w:pPr>
      <w:rPr/>
    </w:lvl>
    <w:lvl w:ilvl="3">
      <w:start w:val="1"/>
      <w:numFmt w:val="decimal"/>
      <w:lvlText w:val="%1.%2.%3.%4."/>
      <w:lvlJc w:val="left"/>
      <w:pPr>
        <w:ind w:left="2160" w:hanging="1080"/>
      </w:pPr>
      <w:rPr/>
    </w:lvl>
    <w:lvl w:ilvl="4">
      <w:start w:val="1"/>
      <w:numFmt w:val="decimal"/>
      <w:lvlText w:val="%1.%2.%3.%4.%5."/>
      <w:lvlJc w:val="left"/>
      <w:pPr>
        <w:ind w:left="2160" w:hanging="1080"/>
      </w:pPr>
      <w:rPr/>
    </w:lvl>
    <w:lvl w:ilvl="5">
      <w:start w:val="1"/>
      <w:numFmt w:val="decimal"/>
      <w:lvlText w:val="%1.%2.%3.%4.%5.%6."/>
      <w:lvlJc w:val="left"/>
      <w:pPr>
        <w:ind w:left="2520" w:hanging="1440"/>
      </w:pPr>
      <w:rPr/>
    </w:lvl>
    <w:lvl w:ilvl="6">
      <w:start w:val="1"/>
      <w:numFmt w:val="decimal"/>
      <w:lvlText w:val="%1.%2.%3.%4.%5.%6.%7."/>
      <w:lvlJc w:val="left"/>
      <w:pPr>
        <w:ind w:left="2520" w:hanging="1440"/>
      </w:pPr>
      <w:rPr/>
    </w:lvl>
    <w:lvl w:ilvl="7">
      <w:start w:val="1"/>
      <w:numFmt w:val="decimal"/>
      <w:lvlText w:val="%1.%2.%3.%4.%5.%6.%7.%8."/>
      <w:lvlJc w:val="left"/>
      <w:pPr>
        <w:ind w:left="2880" w:hanging="1800"/>
      </w:pPr>
      <w:rPr/>
    </w:lvl>
    <w:lvl w:ilvl="8">
      <w:start w:val="1"/>
      <w:numFmt w:val="decimal"/>
      <w:lvlText w:val="%1.%2.%3.%4.%5.%6.%7.%8.%9."/>
      <w:lvlJc w:val="left"/>
      <w:pPr>
        <w:ind w:left="2880" w:hanging="1800"/>
      </w:pPr>
      <w:rPr/>
    </w:lvl>
  </w:abstractNum>
  <w:abstractNum w:abstractNumId="45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/>
    </w:lvl>
    <w:lvl w:ilvl="3">
      <w:start w:val="1"/>
      <w:numFmt w:val="decimal"/>
      <w:lvlText w:val="%1.%2.%3.%4."/>
      <w:lvlJc w:val="left"/>
      <w:pPr>
        <w:ind w:left="1728" w:hanging="647.9999999999998"/>
      </w:pPr>
      <w:rPr/>
    </w:lvl>
    <w:lvl w:ilvl="4">
      <w:start w:val="1"/>
      <w:numFmt w:val="decimal"/>
      <w:lvlText w:val="%1.%2.%3.%4.%5."/>
      <w:lvlJc w:val="left"/>
      <w:pPr>
        <w:ind w:left="2232" w:hanging="792"/>
      </w:pPr>
      <w:rPr/>
    </w:lvl>
    <w:lvl w:ilvl="5">
      <w:start w:val="1"/>
      <w:numFmt w:val="decimal"/>
      <w:lvlText w:val="%1.%2.%3.%4.%5.%6."/>
      <w:lvlJc w:val="left"/>
      <w:pPr>
        <w:ind w:left="2736" w:hanging="935.9999999999998"/>
      </w:pPr>
      <w:rPr/>
    </w:lvl>
    <w:lvl w:ilvl="6">
      <w:start w:val="1"/>
      <w:numFmt w:val="decimal"/>
      <w:lvlText w:val="%1.%2.%3.%4.%5.%6.%7."/>
      <w:lvlJc w:val="left"/>
      <w:pPr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%4.%5.%6.%7.%8.%9."/>
      <w:lvlJc w:val="left"/>
      <w:pPr>
        <w:ind w:left="4320" w:hanging="1440"/>
      </w:pPr>
      <w:rPr/>
    </w:lvl>
  </w:abstractNum>
  <w:abstractNum w:abstractNumId="4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7">
    <w:lvl w:ilvl="0">
      <w:start w:val="1"/>
      <w:numFmt w:val="bullet"/>
      <w:lvlText w:val="✓"/>
      <w:lvlJc w:val="left"/>
      <w:pPr>
        <w:ind w:left="36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cs="Arial" w:eastAsia="Arial" w:hAnsi="Arial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cs="Arial" w:eastAsia="Arial" w:hAnsi="Arial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Arial" w:cs="Arial" w:eastAsia="Arial" w:hAnsi="Arial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Arial" w:cs="Arial" w:eastAsia="Arial" w:hAnsi="Arial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cs="Arial" w:eastAsia="Arial" w:hAnsi="Arial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Arial" w:cs="Arial" w:eastAsia="Arial" w:hAnsi="Arial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Arial" w:cs="Arial" w:eastAsia="Arial" w:hAnsi="Arial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cs="Arial" w:eastAsia="Arial" w:hAnsi="Arial"/>
        <w:sz w:val="20"/>
        <w:szCs w:val="20"/>
      </w:rPr>
    </w:lvl>
  </w:abstractNum>
  <w:abstractNum w:abstractNumId="48">
    <w:lvl w:ilvl="0">
      <w:start w:val="1"/>
      <w:numFmt w:val="bullet"/>
      <w:lvlText w:val="✓"/>
      <w:lvlJc w:val="left"/>
      <w:pPr>
        <w:ind w:left="36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cs="Arial" w:eastAsia="Arial" w:hAnsi="Arial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cs="Arial" w:eastAsia="Arial" w:hAnsi="Arial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Arial" w:cs="Arial" w:eastAsia="Arial" w:hAnsi="Arial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Arial" w:cs="Arial" w:eastAsia="Arial" w:hAnsi="Arial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cs="Arial" w:eastAsia="Arial" w:hAnsi="Arial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Arial" w:cs="Arial" w:eastAsia="Arial" w:hAnsi="Arial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Arial" w:cs="Arial" w:eastAsia="Arial" w:hAnsi="Arial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cs="Arial" w:eastAsia="Arial" w:hAnsi="Arial"/>
        <w:sz w:val="20"/>
        <w:szCs w:val="20"/>
      </w:rPr>
    </w:lvl>
  </w:abstractNum>
  <w:abstractNum w:abstractNumId="49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50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51">
    <w:lvl w:ilvl="0">
      <w:start w:val="1"/>
      <w:numFmt w:val="decimal"/>
      <w:lvlText w:val="%1."/>
      <w:lvlJc w:val="left"/>
      <w:pPr>
        <w:ind w:left="1065" w:hanging="360"/>
      </w:pPr>
      <w:rPr/>
    </w:lvl>
    <w:lvl w:ilvl="1">
      <w:start w:val="1"/>
      <w:numFmt w:val="lowerLetter"/>
      <w:lvlText w:val="%2."/>
      <w:lvlJc w:val="left"/>
      <w:pPr>
        <w:ind w:left="1785" w:hanging="360"/>
      </w:pPr>
      <w:rPr/>
    </w:lvl>
    <w:lvl w:ilvl="2">
      <w:start w:val="1"/>
      <w:numFmt w:val="lowerRoman"/>
      <w:lvlText w:val="%3."/>
      <w:lvlJc w:val="right"/>
      <w:pPr>
        <w:ind w:left="2505" w:hanging="180"/>
      </w:pPr>
      <w:rPr/>
    </w:lvl>
    <w:lvl w:ilvl="3">
      <w:start w:val="1"/>
      <w:numFmt w:val="decimal"/>
      <w:lvlText w:val="%4."/>
      <w:lvlJc w:val="left"/>
      <w:pPr>
        <w:ind w:left="3225" w:hanging="360"/>
      </w:pPr>
      <w:rPr/>
    </w:lvl>
    <w:lvl w:ilvl="4">
      <w:start w:val="1"/>
      <w:numFmt w:val="lowerLetter"/>
      <w:lvlText w:val="%5."/>
      <w:lvlJc w:val="left"/>
      <w:pPr>
        <w:ind w:left="3945" w:hanging="360"/>
      </w:pPr>
      <w:rPr/>
    </w:lvl>
    <w:lvl w:ilvl="5">
      <w:start w:val="1"/>
      <w:numFmt w:val="lowerRoman"/>
      <w:lvlText w:val="%6."/>
      <w:lvlJc w:val="right"/>
      <w:pPr>
        <w:ind w:left="4665" w:hanging="180"/>
      </w:pPr>
      <w:rPr/>
    </w:lvl>
    <w:lvl w:ilvl="6">
      <w:start w:val="1"/>
      <w:numFmt w:val="decimal"/>
      <w:lvlText w:val="%7."/>
      <w:lvlJc w:val="left"/>
      <w:pPr>
        <w:ind w:left="5385" w:hanging="360"/>
      </w:pPr>
      <w:rPr/>
    </w:lvl>
    <w:lvl w:ilvl="7">
      <w:start w:val="1"/>
      <w:numFmt w:val="lowerLetter"/>
      <w:lvlText w:val="%8."/>
      <w:lvlJc w:val="left"/>
      <w:pPr>
        <w:ind w:left="6105" w:hanging="360"/>
      </w:pPr>
      <w:rPr/>
    </w:lvl>
    <w:lvl w:ilvl="8">
      <w:start w:val="1"/>
      <w:numFmt w:val="lowerRoman"/>
      <w:lvlText w:val="%9."/>
      <w:lvlJc w:val="right"/>
      <w:pPr>
        <w:ind w:left="6825" w:hanging="180"/>
      </w:pPr>
      <w:rPr/>
    </w:lvl>
  </w:abstractNum>
  <w:abstractNum w:abstractNumId="52">
    <w:lvl w:ilvl="0">
      <w:start w:val="1"/>
      <w:numFmt w:val="decimal"/>
      <w:lvlText w:val="%1."/>
      <w:lvlJc w:val="left"/>
      <w:pPr>
        <w:ind w:left="1065" w:hanging="360"/>
      </w:pPr>
      <w:rPr/>
    </w:lvl>
    <w:lvl w:ilvl="1">
      <w:start w:val="1"/>
      <w:numFmt w:val="lowerLetter"/>
      <w:lvlText w:val="%2."/>
      <w:lvlJc w:val="left"/>
      <w:pPr>
        <w:ind w:left="1785" w:hanging="360"/>
      </w:pPr>
      <w:rPr/>
    </w:lvl>
    <w:lvl w:ilvl="2">
      <w:start w:val="1"/>
      <w:numFmt w:val="lowerRoman"/>
      <w:lvlText w:val="%3."/>
      <w:lvlJc w:val="right"/>
      <w:pPr>
        <w:ind w:left="2505" w:hanging="180"/>
      </w:pPr>
      <w:rPr/>
    </w:lvl>
    <w:lvl w:ilvl="3">
      <w:start w:val="1"/>
      <w:numFmt w:val="decimal"/>
      <w:lvlText w:val="%4."/>
      <w:lvlJc w:val="left"/>
      <w:pPr>
        <w:ind w:left="3225" w:hanging="360"/>
      </w:pPr>
      <w:rPr/>
    </w:lvl>
    <w:lvl w:ilvl="4">
      <w:start w:val="1"/>
      <w:numFmt w:val="lowerLetter"/>
      <w:lvlText w:val="%5."/>
      <w:lvlJc w:val="left"/>
      <w:pPr>
        <w:ind w:left="3945" w:hanging="360"/>
      </w:pPr>
      <w:rPr/>
    </w:lvl>
    <w:lvl w:ilvl="5">
      <w:start w:val="1"/>
      <w:numFmt w:val="lowerRoman"/>
      <w:lvlText w:val="%6."/>
      <w:lvlJc w:val="right"/>
      <w:pPr>
        <w:ind w:left="4665" w:hanging="180"/>
      </w:pPr>
      <w:rPr/>
    </w:lvl>
    <w:lvl w:ilvl="6">
      <w:start w:val="1"/>
      <w:numFmt w:val="decimal"/>
      <w:lvlText w:val="%7."/>
      <w:lvlJc w:val="left"/>
      <w:pPr>
        <w:ind w:left="5385" w:hanging="360"/>
      </w:pPr>
      <w:rPr/>
    </w:lvl>
    <w:lvl w:ilvl="7">
      <w:start w:val="1"/>
      <w:numFmt w:val="lowerLetter"/>
      <w:lvlText w:val="%8."/>
      <w:lvlJc w:val="left"/>
      <w:pPr>
        <w:ind w:left="6105" w:hanging="360"/>
      </w:pPr>
      <w:rPr/>
    </w:lvl>
    <w:lvl w:ilvl="8">
      <w:start w:val="1"/>
      <w:numFmt w:val="lowerRoman"/>
      <w:lvlText w:val="%9."/>
      <w:lvlJc w:val="right"/>
      <w:pPr>
        <w:ind w:left="6825" w:hanging="180"/>
      </w:pPr>
      <w:rPr/>
    </w:lvl>
  </w:abstractNum>
  <w:abstractNum w:abstractNumId="53">
    <w:lvl w:ilvl="0">
      <w:start w:val="1"/>
      <w:numFmt w:val="decimal"/>
      <w:lvlText w:val="%1."/>
      <w:lvlJc w:val="left"/>
      <w:pPr>
        <w:ind w:left="1065" w:hanging="360"/>
      </w:pPr>
      <w:rPr/>
    </w:lvl>
    <w:lvl w:ilvl="1">
      <w:start w:val="1"/>
      <w:numFmt w:val="lowerLetter"/>
      <w:lvlText w:val="%2."/>
      <w:lvlJc w:val="left"/>
      <w:pPr>
        <w:ind w:left="1785" w:hanging="360"/>
      </w:pPr>
      <w:rPr/>
    </w:lvl>
    <w:lvl w:ilvl="2">
      <w:start w:val="1"/>
      <w:numFmt w:val="lowerRoman"/>
      <w:lvlText w:val="%3."/>
      <w:lvlJc w:val="right"/>
      <w:pPr>
        <w:ind w:left="2505" w:hanging="180"/>
      </w:pPr>
      <w:rPr/>
    </w:lvl>
    <w:lvl w:ilvl="3">
      <w:start w:val="1"/>
      <w:numFmt w:val="decimal"/>
      <w:lvlText w:val="%4."/>
      <w:lvlJc w:val="left"/>
      <w:pPr>
        <w:ind w:left="3225" w:hanging="360"/>
      </w:pPr>
      <w:rPr/>
    </w:lvl>
    <w:lvl w:ilvl="4">
      <w:start w:val="1"/>
      <w:numFmt w:val="lowerLetter"/>
      <w:lvlText w:val="%5."/>
      <w:lvlJc w:val="left"/>
      <w:pPr>
        <w:ind w:left="3945" w:hanging="360"/>
      </w:pPr>
      <w:rPr/>
    </w:lvl>
    <w:lvl w:ilvl="5">
      <w:start w:val="1"/>
      <w:numFmt w:val="lowerRoman"/>
      <w:lvlText w:val="%6."/>
      <w:lvlJc w:val="right"/>
      <w:pPr>
        <w:ind w:left="4665" w:hanging="180"/>
      </w:pPr>
      <w:rPr/>
    </w:lvl>
    <w:lvl w:ilvl="6">
      <w:start w:val="1"/>
      <w:numFmt w:val="decimal"/>
      <w:lvlText w:val="%7."/>
      <w:lvlJc w:val="left"/>
      <w:pPr>
        <w:ind w:left="5385" w:hanging="360"/>
      </w:pPr>
      <w:rPr/>
    </w:lvl>
    <w:lvl w:ilvl="7">
      <w:start w:val="1"/>
      <w:numFmt w:val="lowerLetter"/>
      <w:lvlText w:val="%8."/>
      <w:lvlJc w:val="left"/>
      <w:pPr>
        <w:ind w:left="6105" w:hanging="360"/>
      </w:pPr>
      <w:rPr/>
    </w:lvl>
    <w:lvl w:ilvl="8">
      <w:start w:val="1"/>
      <w:numFmt w:val="lowerRoman"/>
      <w:lvlText w:val="%9."/>
      <w:lvlJc w:val="right"/>
      <w:pPr>
        <w:ind w:left="6825" w:hanging="180"/>
      </w:pPr>
      <w:rPr/>
    </w:lvl>
  </w:abstractNum>
  <w:abstractNum w:abstractNumId="5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5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5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57">
    <w:lvl w:ilvl="0">
      <w:start w:val="1"/>
      <w:numFmt w:val="decimal"/>
      <w:lvlText w:val="%1."/>
      <w:lvlJc w:val="left"/>
      <w:pPr>
        <w:ind w:left="1425" w:hanging="360"/>
      </w:pPr>
      <w:rPr/>
    </w:lvl>
    <w:lvl w:ilvl="1">
      <w:start w:val="1"/>
      <w:numFmt w:val="lowerLetter"/>
      <w:lvlText w:val="%2."/>
      <w:lvlJc w:val="left"/>
      <w:pPr>
        <w:ind w:left="2145" w:hanging="360"/>
      </w:pPr>
      <w:rPr/>
    </w:lvl>
    <w:lvl w:ilvl="2">
      <w:start w:val="1"/>
      <w:numFmt w:val="lowerRoman"/>
      <w:lvlText w:val="%3."/>
      <w:lvlJc w:val="right"/>
      <w:pPr>
        <w:ind w:left="2865" w:hanging="180"/>
      </w:pPr>
      <w:rPr/>
    </w:lvl>
    <w:lvl w:ilvl="3">
      <w:start w:val="1"/>
      <w:numFmt w:val="decimal"/>
      <w:lvlText w:val="%4."/>
      <w:lvlJc w:val="left"/>
      <w:pPr>
        <w:ind w:left="3585" w:hanging="360"/>
      </w:pPr>
      <w:rPr/>
    </w:lvl>
    <w:lvl w:ilvl="4">
      <w:start w:val="1"/>
      <w:numFmt w:val="lowerLetter"/>
      <w:lvlText w:val="%5."/>
      <w:lvlJc w:val="left"/>
      <w:pPr>
        <w:ind w:left="4305" w:hanging="360"/>
      </w:pPr>
      <w:rPr/>
    </w:lvl>
    <w:lvl w:ilvl="5">
      <w:start w:val="1"/>
      <w:numFmt w:val="lowerRoman"/>
      <w:lvlText w:val="%6."/>
      <w:lvlJc w:val="right"/>
      <w:pPr>
        <w:ind w:left="5025" w:hanging="180"/>
      </w:pPr>
      <w:rPr/>
    </w:lvl>
    <w:lvl w:ilvl="6">
      <w:start w:val="1"/>
      <w:numFmt w:val="decimal"/>
      <w:lvlText w:val="%7."/>
      <w:lvlJc w:val="left"/>
      <w:pPr>
        <w:ind w:left="5745" w:hanging="360"/>
      </w:pPr>
      <w:rPr/>
    </w:lvl>
    <w:lvl w:ilvl="7">
      <w:start w:val="1"/>
      <w:numFmt w:val="lowerLetter"/>
      <w:lvlText w:val="%8."/>
      <w:lvlJc w:val="left"/>
      <w:pPr>
        <w:ind w:left="6465" w:hanging="360"/>
      </w:pPr>
      <w:rPr/>
    </w:lvl>
    <w:lvl w:ilvl="8">
      <w:start w:val="1"/>
      <w:numFmt w:val="lowerRoman"/>
      <w:lvlText w:val="%9."/>
      <w:lvlJc w:val="right"/>
      <w:pPr>
        <w:ind w:left="7185" w:hanging="180"/>
      </w:pPr>
      <w:rPr/>
    </w:lvl>
  </w:abstractNum>
  <w:abstractNum w:abstractNumId="58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1.%2."/>
      <w:lvlJc w:val="left"/>
      <w:pPr>
        <w:ind w:left="792" w:hanging="432"/>
      </w:pPr>
      <w:rPr/>
    </w:lvl>
    <w:lvl w:ilvl="2">
      <w:start w:val="1"/>
      <w:numFmt w:val="decimal"/>
      <w:lvlText w:val="%1.%2.%3."/>
      <w:lvlJc w:val="left"/>
      <w:pPr>
        <w:ind w:left="1224" w:hanging="504"/>
      </w:pPr>
      <w:rPr/>
    </w:lvl>
    <w:lvl w:ilvl="3">
      <w:start w:val="1"/>
      <w:numFmt w:val="decimal"/>
      <w:lvlText w:val="%1.%2.%3.%4."/>
      <w:lvlJc w:val="left"/>
      <w:pPr>
        <w:ind w:left="1728" w:hanging="647.9999999999998"/>
      </w:pPr>
      <w:rPr/>
    </w:lvl>
    <w:lvl w:ilvl="4">
      <w:start w:val="1"/>
      <w:numFmt w:val="decimal"/>
      <w:lvlText w:val="%1.%2.%3.%4.%5."/>
      <w:lvlJc w:val="left"/>
      <w:pPr>
        <w:ind w:left="2232" w:hanging="792"/>
      </w:pPr>
      <w:rPr/>
    </w:lvl>
    <w:lvl w:ilvl="5">
      <w:start w:val="1"/>
      <w:numFmt w:val="decimal"/>
      <w:lvlText w:val="%1.%2.%3.%4.%5.%6."/>
      <w:lvlJc w:val="left"/>
      <w:pPr>
        <w:ind w:left="2736" w:hanging="935.9999999999998"/>
      </w:pPr>
      <w:rPr/>
    </w:lvl>
    <w:lvl w:ilvl="6">
      <w:start w:val="1"/>
      <w:numFmt w:val="decimal"/>
      <w:lvlText w:val="%1.%2.%3.%4.%5.%6.%7."/>
      <w:lvlJc w:val="left"/>
      <w:pPr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%4.%5.%6.%7.%8.%9."/>
      <w:lvlJc w:val="left"/>
      <w:pPr>
        <w:ind w:left="4320" w:hanging="1440"/>
      </w:pPr>
      <w:rPr/>
    </w:lvl>
  </w:abstractNum>
  <w:abstractNum w:abstractNumId="59">
    <w:lvl w:ilvl="0">
      <w:start w:val="1"/>
      <w:numFmt w:val="decimal"/>
      <w:lvlText w:val="%1."/>
      <w:lvlJc w:val="left"/>
      <w:pPr>
        <w:ind w:left="1065" w:hanging="360"/>
      </w:pPr>
      <w:rPr/>
    </w:lvl>
    <w:lvl w:ilvl="1">
      <w:start w:val="1"/>
      <w:numFmt w:val="lowerLetter"/>
      <w:lvlText w:val="%2."/>
      <w:lvlJc w:val="left"/>
      <w:pPr>
        <w:ind w:left="1785" w:hanging="360"/>
      </w:pPr>
      <w:rPr/>
    </w:lvl>
    <w:lvl w:ilvl="2">
      <w:start w:val="1"/>
      <w:numFmt w:val="lowerRoman"/>
      <w:lvlText w:val="%3."/>
      <w:lvlJc w:val="right"/>
      <w:pPr>
        <w:ind w:left="2505" w:hanging="180"/>
      </w:pPr>
      <w:rPr/>
    </w:lvl>
    <w:lvl w:ilvl="3">
      <w:start w:val="1"/>
      <w:numFmt w:val="decimal"/>
      <w:lvlText w:val="%4."/>
      <w:lvlJc w:val="left"/>
      <w:pPr>
        <w:ind w:left="3225" w:hanging="360"/>
      </w:pPr>
      <w:rPr/>
    </w:lvl>
    <w:lvl w:ilvl="4">
      <w:start w:val="1"/>
      <w:numFmt w:val="lowerLetter"/>
      <w:lvlText w:val="%5."/>
      <w:lvlJc w:val="left"/>
      <w:pPr>
        <w:ind w:left="3945" w:hanging="360"/>
      </w:pPr>
      <w:rPr/>
    </w:lvl>
    <w:lvl w:ilvl="5">
      <w:start w:val="1"/>
      <w:numFmt w:val="lowerRoman"/>
      <w:lvlText w:val="%6."/>
      <w:lvlJc w:val="right"/>
      <w:pPr>
        <w:ind w:left="4665" w:hanging="180"/>
      </w:pPr>
      <w:rPr/>
    </w:lvl>
    <w:lvl w:ilvl="6">
      <w:start w:val="1"/>
      <w:numFmt w:val="decimal"/>
      <w:lvlText w:val="%7."/>
      <w:lvlJc w:val="left"/>
      <w:pPr>
        <w:ind w:left="5385" w:hanging="360"/>
      </w:pPr>
      <w:rPr/>
    </w:lvl>
    <w:lvl w:ilvl="7">
      <w:start w:val="1"/>
      <w:numFmt w:val="lowerLetter"/>
      <w:lvlText w:val="%8."/>
      <w:lvlJc w:val="left"/>
      <w:pPr>
        <w:ind w:left="6105" w:hanging="360"/>
      </w:pPr>
      <w:rPr/>
    </w:lvl>
    <w:lvl w:ilvl="8">
      <w:start w:val="1"/>
      <w:numFmt w:val="lowerRoman"/>
      <w:lvlText w:val="%9."/>
      <w:lvlJc w:val="right"/>
      <w:pPr>
        <w:ind w:left="6825" w:hanging="180"/>
      </w:pPr>
      <w:rPr/>
    </w:lvl>
  </w:abstractNum>
  <w:abstractNum w:abstractNumId="60">
    <w:lvl w:ilvl="0">
      <w:start w:val="1"/>
      <w:numFmt w:val="decimal"/>
      <w:lvlText w:val="%1."/>
      <w:lvlJc w:val="left"/>
      <w:pPr>
        <w:ind w:left="1065" w:hanging="360"/>
      </w:pPr>
      <w:rPr/>
    </w:lvl>
    <w:lvl w:ilvl="1">
      <w:start w:val="1"/>
      <w:numFmt w:val="lowerLetter"/>
      <w:lvlText w:val="%2."/>
      <w:lvlJc w:val="left"/>
      <w:pPr>
        <w:ind w:left="1785" w:hanging="360"/>
      </w:pPr>
      <w:rPr/>
    </w:lvl>
    <w:lvl w:ilvl="2">
      <w:start w:val="1"/>
      <w:numFmt w:val="lowerRoman"/>
      <w:lvlText w:val="%3."/>
      <w:lvlJc w:val="right"/>
      <w:pPr>
        <w:ind w:left="2505" w:hanging="180"/>
      </w:pPr>
      <w:rPr/>
    </w:lvl>
    <w:lvl w:ilvl="3">
      <w:start w:val="1"/>
      <w:numFmt w:val="decimal"/>
      <w:lvlText w:val="%4."/>
      <w:lvlJc w:val="left"/>
      <w:pPr>
        <w:ind w:left="3225" w:hanging="360"/>
      </w:pPr>
      <w:rPr/>
    </w:lvl>
    <w:lvl w:ilvl="4">
      <w:start w:val="1"/>
      <w:numFmt w:val="lowerLetter"/>
      <w:lvlText w:val="%5."/>
      <w:lvlJc w:val="left"/>
      <w:pPr>
        <w:ind w:left="3945" w:hanging="360"/>
      </w:pPr>
      <w:rPr/>
    </w:lvl>
    <w:lvl w:ilvl="5">
      <w:start w:val="1"/>
      <w:numFmt w:val="lowerRoman"/>
      <w:lvlText w:val="%6."/>
      <w:lvlJc w:val="right"/>
      <w:pPr>
        <w:ind w:left="4665" w:hanging="180"/>
      </w:pPr>
      <w:rPr/>
    </w:lvl>
    <w:lvl w:ilvl="6">
      <w:start w:val="1"/>
      <w:numFmt w:val="decimal"/>
      <w:lvlText w:val="%7."/>
      <w:lvlJc w:val="left"/>
      <w:pPr>
        <w:ind w:left="5385" w:hanging="360"/>
      </w:pPr>
      <w:rPr/>
    </w:lvl>
    <w:lvl w:ilvl="7">
      <w:start w:val="1"/>
      <w:numFmt w:val="lowerLetter"/>
      <w:lvlText w:val="%8."/>
      <w:lvlJc w:val="left"/>
      <w:pPr>
        <w:ind w:left="6105" w:hanging="360"/>
      </w:pPr>
      <w:rPr/>
    </w:lvl>
    <w:lvl w:ilvl="8">
      <w:start w:val="1"/>
      <w:numFmt w:val="lowerRoman"/>
      <w:lvlText w:val="%9."/>
      <w:lvlJc w:val="right"/>
      <w:pPr>
        <w:ind w:left="6825" w:hanging="180"/>
      </w:pPr>
      <w:rPr/>
    </w:lvl>
  </w:abstractNum>
  <w:abstractNum w:abstractNumId="61"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63">
    <w:lvl w:ilvl="0">
      <w:start w:val="1"/>
      <w:numFmt w:val="upperRoman"/>
      <w:lvlText w:val="%1."/>
      <w:lvlJc w:val="righ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64">
    <w:lvl w:ilvl="0">
      <w:start w:val="1"/>
      <w:numFmt w:val="upperRoman"/>
      <w:lvlText w:val="%1.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5">
    <w:lvl w:ilvl="0">
      <w:start w:val="1"/>
      <w:numFmt w:val="upperRoman"/>
      <w:lvlText w:val="%1.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6">
    <w:lvl w:ilvl="0">
      <w:start w:val="1"/>
      <w:numFmt w:val="upperRoman"/>
      <w:lvlText w:val="%1.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8">
    <w:lvl w:ilvl="0">
      <w:start w:val="1"/>
      <w:numFmt w:val="decimal"/>
      <w:lvlText w:val="%1)"/>
      <w:lvlJc w:val="left"/>
      <w:pPr>
        <w:ind w:left="360" w:hanging="360"/>
      </w:pPr>
      <w:rPr/>
    </w:lvl>
    <w:lvl w:ilvl="1">
      <w:start w:val="1"/>
      <w:numFmt w:val="lowerLetter"/>
      <w:lvlText w:val="%2)"/>
      <w:lvlJc w:val="left"/>
      <w:pPr>
        <w:ind w:left="720" w:hanging="360"/>
      </w:pPr>
      <w:rPr/>
    </w:lvl>
    <w:lvl w:ilvl="2">
      <w:start w:val="1"/>
      <w:numFmt w:val="lowerRoman"/>
      <w:lvlText w:val="%3)"/>
      <w:lvlJc w:val="left"/>
      <w:pPr>
        <w:ind w:left="1080" w:hanging="360"/>
      </w:pPr>
      <w:rPr/>
    </w:lvl>
    <w:lvl w:ilvl="3">
      <w:start w:val="1"/>
      <w:numFmt w:val="decimal"/>
      <w:lvlText w:val="(%4)"/>
      <w:lvlJc w:val="left"/>
      <w:pPr>
        <w:ind w:left="1440" w:hanging="360"/>
      </w:pPr>
      <w:rPr/>
    </w:lvl>
    <w:lvl w:ilvl="4">
      <w:start w:val="1"/>
      <w:numFmt w:val="lowerLetter"/>
      <w:lvlText w:val="(%5)"/>
      <w:lvlJc w:val="left"/>
      <w:pPr>
        <w:ind w:left="1800" w:hanging="360"/>
      </w:pPr>
      <w:rPr/>
    </w:lvl>
    <w:lvl w:ilvl="5">
      <w:start w:val="1"/>
      <w:numFmt w:val="lowerRoman"/>
      <w:lvlText w:val="(%6)"/>
      <w:lvlJc w:val="left"/>
      <w:pPr>
        <w:ind w:left="2160" w:hanging="360"/>
      </w:pPr>
      <w:rPr/>
    </w:lvl>
    <w:lvl w:ilvl="6">
      <w:start w:val="1"/>
      <w:numFmt w:val="decimal"/>
      <w:lvlText w:val="%7."/>
      <w:lvlJc w:val="left"/>
      <w:pPr>
        <w:ind w:left="2520" w:hanging="360"/>
      </w:pPr>
      <w:rPr/>
    </w:lvl>
    <w:lvl w:ilvl="7">
      <w:start w:val="1"/>
      <w:numFmt w:val="lowerLetter"/>
      <w:lvlText w:val="%8."/>
      <w:lvlJc w:val="left"/>
      <w:pPr>
        <w:ind w:left="2880" w:hanging="360"/>
      </w:pPr>
      <w:rPr/>
    </w:lvl>
    <w:lvl w:ilvl="8">
      <w:start w:val="1"/>
      <w:numFmt w:val="lowerRoman"/>
      <w:lvlText w:val="%9."/>
      <w:lvlJc w:val="left"/>
      <w:pPr>
        <w:ind w:left="3240" w:hanging="360"/>
      </w:pPr>
      <w:rPr/>
    </w:lvl>
  </w:abstractNum>
  <w:abstractNum w:abstractNumId="69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7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/>
    </w:lvl>
    <w:lvl w:ilvl="3">
      <w:start w:val="1"/>
      <w:numFmt w:val="decimal"/>
      <w:lvlText w:val="%1.%2.%3.%4."/>
      <w:lvlJc w:val="left"/>
      <w:pPr>
        <w:ind w:left="1728" w:hanging="647.9999999999998"/>
      </w:pPr>
      <w:rPr/>
    </w:lvl>
    <w:lvl w:ilvl="4">
      <w:start w:val="1"/>
      <w:numFmt w:val="decimal"/>
      <w:lvlText w:val="%1.%2.%3.%4.%5."/>
      <w:lvlJc w:val="left"/>
      <w:pPr>
        <w:ind w:left="2232" w:hanging="792"/>
      </w:pPr>
      <w:rPr/>
    </w:lvl>
    <w:lvl w:ilvl="5">
      <w:start w:val="1"/>
      <w:numFmt w:val="decimal"/>
      <w:lvlText w:val="%1.%2.%3.%4.%5.%6."/>
      <w:lvlJc w:val="left"/>
      <w:pPr>
        <w:ind w:left="2736" w:hanging="935.9999999999998"/>
      </w:pPr>
      <w:rPr/>
    </w:lvl>
    <w:lvl w:ilvl="6">
      <w:start w:val="1"/>
      <w:numFmt w:val="decimal"/>
      <w:lvlText w:val="%1.%2.%3.%4.%5.%6.%7."/>
      <w:lvlJc w:val="left"/>
      <w:pPr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%4.%5.%6.%7.%8.%9."/>
      <w:lvlJc w:val="left"/>
      <w:pPr>
        <w:ind w:left="4320" w:hanging="1440"/>
      </w:pPr>
      <w:rPr/>
    </w:lvl>
  </w:abstractNum>
  <w:abstractNum w:abstractNumId="72">
    <w:lvl w:ilvl="0">
      <w:start w:val="1"/>
      <w:numFmt w:val="decimal"/>
      <w:lvlText w:val="%1."/>
      <w:lvlJc w:val="left"/>
      <w:pPr>
        <w:ind w:left="717" w:hanging="360"/>
      </w:pPr>
      <w:rPr>
        <w:rFonts w:ascii="Arial" w:cs="Arial" w:eastAsia="Arial" w:hAnsi="Arial"/>
      </w:rPr>
    </w:lvl>
    <w:lvl w:ilvl="1">
      <w:start w:val="1"/>
      <w:numFmt w:val="lowerLetter"/>
      <w:lvlText w:val="%2."/>
      <w:lvlJc w:val="left"/>
      <w:pPr>
        <w:ind w:left="1437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57" w:hanging="180"/>
      </w:pPr>
      <w:rPr/>
    </w:lvl>
    <w:lvl w:ilvl="3">
      <w:start w:val="1"/>
      <w:numFmt w:val="decimal"/>
      <w:lvlText w:val="%4."/>
      <w:lvlJc w:val="left"/>
      <w:pPr>
        <w:ind w:left="2877" w:hanging="360"/>
      </w:pPr>
      <w:rPr/>
    </w:lvl>
    <w:lvl w:ilvl="4">
      <w:start w:val="1"/>
      <w:numFmt w:val="lowerLetter"/>
      <w:lvlText w:val="%5."/>
      <w:lvlJc w:val="left"/>
      <w:pPr>
        <w:ind w:left="3597" w:hanging="360"/>
      </w:pPr>
      <w:rPr/>
    </w:lvl>
    <w:lvl w:ilvl="5">
      <w:start w:val="1"/>
      <w:numFmt w:val="lowerRoman"/>
      <w:lvlText w:val="%6."/>
      <w:lvlJc w:val="right"/>
      <w:pPr>
        <w:ind w:left="4317" w:hanging="180"/>
      </w:pPr>
      <w:rPr/>
    </w:lvl>
    <w:lvl w:ilvl="6">
      <w:start w:val="1"/>
      <w:numFmt w:val="decimal"/>
      <w:lvlText w:val="%7."/>
      <w:lvlJc w:val="left"/>
      <w:pPr>
        <w:ind w:left="5037" w:hanging="360"/>
      </w:pPr>
      <w:rPr/>
    </w:lvl>
    <w:lvl w:ilvl="7">
      <w:start w:val="1"/>
      <w:numFmt w:val="lowerLetter"/>
      <w:lvlText w:val="%8."/>
      <w:lvlJc w:val="left"/>
      <w:pPr>
        <w:ind w:left="5757" w:hanging="360"/>
      </w:pPr>
      <w:rPr/>
    </w:lvl>
    <w:lvl w:ilvl="8">
      <w:start w:val="1"/>
      <w:numFmt w:val="lowerRoman"/>
      <w:lvlText w:val="%9."/>
      <w:lvlJc w:val="right"/>
      <w:pPr>
        <w:ind w:left="6477" w:hanging="180"/>
      </w:pPr>
      <w:rPr/>
    </w:lvl>
  </w:abstractNum>
  <w:abstractNum w:abstractNumId="7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75">
    <w:lvl w:ilvl="0">
      <w:start w:val="1"/>
      <w:numFmt w:val="decimal"/>
      <w:lvlText w:val="%1."/>
      <w:lvlJc w:val="left"/>
      <w:pPr>
        <w:ind w:left="717" w:hanging="360"/>
      </w:pPr>
      <w:rPr/>
    </w:lvl>
    <w:lvl w:ilvl="1">
      <w:start w:val="1"/>
      <w:numFmt w:val="lowerLetter"/>
      <w:lvlText w:val="%2."/>
      <w:lvlJc w:val="left"/>
      <w:pPr>
        <w:ind w:left="1437" w:hanging="360"/>
      </w:pPr>
      <w:rPr/>
    </w:lvl>
    <w:lvl w:ilvl="2">
      <w:start w:val="1"/>
      <w:numFmt w:val="lowerRoman"/>
      <w:lvlText w:val="%3."/>
      <w:lvlJc w:val="right"/>
      <w:pPr>
        <w:ind w:left="2157" w:hanging="180"/>
      </w:pPr>
      <w:rPr/>
    </w:lvl>
    <w:lvl w:ilvl="3">
      <w:start w:val="1"/>
      <w:numFmt w:val="decimal"/>
      <w:lvlText w:val="%4."/>
      <w:lvlJc w:val="left"/>
      <w:pPr>
        <w:ind w:left="2877" w:hanging="360"/>
      </w:pPr>
      <w:rPr/>
    </w:lvl>
    <w:lvl w:ilvl="4">
      <w:start w:val="1"/>
      <w:numFmt w:val="lowerLetter"/>
      <w:lvlText w:val="%5."/>
      <w:lvlJc w:val="left"/>
      <w:pPr>
        <w:ind w:left="3597" w:hanging="360"/>
      </w:pPr>
      <w:rPr/>
    </w:lvl>
    <w:lvl w:ilvl="5">
      <w:start w:val="1"/>
      <w:numFmt w:val="lowerRoman"/>
      <w:lvlText w:val="%6."/>
      <w:lvlJc w:val="right"/>
      <w:pPr>
        <w:ind w:left="4317" w:hanging="180"/>
      </w:pPr>
      <w:rPr/>
    </w:lvl>
    <w:lvl w:ilvl="6">
      <w:start w:val="1"/>
      <w:numFmt w:val="decimal"/>
      <w:lvlText w:val="%7."/>
      <w:lvlJc w:val="left"/>
      <w:pPr>
        <w:ind w:left="5037" w:hanging="360"/>
      </w:pPr>
      <w:rPr/>
    </w:lvl>
    <w:lvl w:ilvl="7">
      <w:start w:val="1"/>
      <w:numFmt w:val="lowerLetter"/>
      <w:lvlText w:val="%8."/>
      <w:lvlJc w:val="left"/>
      <w:pPr>
        <w:ind w:left="5757" w:hanging="360"/>
      </w:pPr>
      <w:rPr/>
    </w:lvl>
    <w:lvl w:ilvl="8">
      <w:start w:val="1"/>
      <w:numFmt w:val="lowerRoman"/>
      <w:lvlText w:val="%9."/>
      <w:lvlJc w:val="right"/>
      <w:pPr>
        <w:ind w:left="6477" w:hanging="180"/>
      </w:pPr>
      <w:rPr/>
    </w:lvl>
  </w:abstractNum>
  <w:abstractNum w:abstractNumId="76">
    <w:lvl w:ilvl="0">
      <w:start w:val="1"/>
      <w:numFmt w:val="bullet"/>
      <w:lvlText w:val="●"/>
      <w:lvlJc w:val="left"/>
      <w:pPr>
        <w:ind w:left="360" w:hanging="360"/>
      </w:pPr>
      <w:rPr>
        <w:rFonts w:ascii="Arial" w:cs="Arial" w:eastAsia="Arial" w:hAnsi="Arial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7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8">
    <w:lvl w:ilvl="0">
      <w:start w:val="1"/>
      <w:numFmt w:val="bullet"/>
      <w:lvlText w:val="❑"/>
      <w:lvlJc w:val="left"/>
      <w:pPr>
        <w:ind w:left="360" w:hanging="360"/>
      </w:pPr>
      <w:rPr>
        <w:rFonts w:ascii="Arial" w:cs="Arial" w:eastAsia="Arial" w:hAnsi="Arial"/>
        <w:sz w:val="16"/>
        <w:szCs w:val="16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79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1.%2."/>
      <w:lvlJc w:val="left"/>
      <w:pPr>
        <w:ind w:left="792" w:hanging="432"/>
      </w:pPr>
      <w:rPr/>
    </w:lvl>
    <w:lvl w:ilvl="2">
      <w:start w:val="1"/>
      <w:numFmt w:val="decimal"/>
      <w:lvlText w:val="%1.%2.%3."/>
      <w:lvlJc w:val="left"/>
      <w:pPr>
        <w:ind w:left="1224" w:hanging="504"/>
      </w:pPr>
      <w:rPr/>
    </w:lvl>
    <w:lvl w:ilvl="3">
      <w:start w:val="1"/>
      <w:numFmt w:val="decimal"/>
      <w:lvlText w:val="%1.%2.%3.%4."/>
      <w:lvlJc w:val="left"/>
      <w:pPr>
        <w:ind w:left="1728" w:hanging="647.9999999999998"/>
      </w:pPr>
      <w:rPr/>
    </w:lvl>
    <w:lvl w:ilvl="4">
      <w:start w:val="1"/>
      <w:numFmt w:val="decimal"/>
      <w:lvlText w:val="%1.%2.%3.%4.%5."/>
      <w:lvlJc w:val="left"/>
      <w:pPr>
        <w:ind w:left="2232" w:hanging="792"/>
      </w:pPr>
      <w:rPr/>
    </w:lvl>
    <w:lvl w:ilvl="5">
      <w:start w:val="1"/>
      <w:numFmt w:val="decimal"/>
      <w:lvlText w:val="%1.%2.%3.%4.%5.%6."/>
      <w:lvlJc w:val="left"/>
      <w:pPr>
        <w:ind w:left="2736" w:hanging="935.9999999999998"/>
      </w:pPr>
      <w:rPr/>
    </w:lvl>
    <w:lvl w:ilvl="6">
      <w:start w:val="1"/>
      <w:numFmt w:val="decimal"/>
      <w:lvlText w:val="%1.%2.%3.%4.%5.%6.%7."/>
      <w:lvlJc w:val="left"/>
      <w:pPr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%4.%5.%6.%7.%8.%9."/>
      <w:lvlJc w:val="left"/>
      <w:pPr>
        <w:ind w:left="4320" w:hanging="1440"/>
      </w:pPr>
      <w:rPr/>
    </w:lvl>
  </w:abstractNum>
  <w:abstractNum w:abstractNumId="80">
    <w:lvl w:ilvl="0">
      <w:start w:val="1"/>
      <w:numFmt w:val="bullet"/>
      <w:lvlText w:val="❑"/>
      <w:lvlJc w:val="left"/>
      <w:pPr>
        <w:ind w:left="360" w:hanging="360"/>
      </w:pPr>
      <w:rPr>
        <w:rFonts w:ascii="Arial" w:cs="Arial" w:eastAsia="Arial" w:hAnsi="Arial"/>
        <w:sz w:val="16"/>
        <w:szCs w:val="16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81">
    <w:lvl w:ilvl="0">
      <w:start w:val="1"/>
      <w:numFmt w:val="bullet"/>
      <w:lvlText w:val="❑"/>
      <w:lvlJc w:val="left"/>
      <w:pPr>
        <w:ind w:left="360" w:hanging="360"/>
      </w:pPr>
      <w:rPr>
        <w:rFonts w:ascii="Arial" w:cs="Arial" w:eastAsia="Arial" w:hAnsi="Arial"/>
        <w:sz w:val="16"/>
        <w:szCs w:val="16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82">
    <w:lvl w:ilvl="0">
      <w:start w:val="1"/>
      <w:numFmt w:val="decimal"/>
      <w:lvlText w:val="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83">
    <w:lvl w:ilvl="0">
      <w:start w:val="1"/>
      <w:numFmt w:val="decimal"/>
      <w:lvlText w:val="%1."/>
      <w:lvlJc w:val="left"/>
      <w:pPr>
        <w:ind w:left="754" w:hanging="359.99999999999994"/>
      </w:pPr>
      <w:rPr/>
    </w:lvl>
    <w:lvl w:ilvl="1">
      <w:start w:val="1"/>
      <w:numFmt w:val="lowerLetter"/>
      <w:lvlText w:val="%2."/>
      <w:lvlJc w:val="left"/>
      <w:pPr>
        <w:ind w:left="1474" w:hanging="360"/>
      </w:pPr>
      <w:rPr/>
    </w:lvl>
    <w:lvl w:ilvl="2">
      <w:start w:val="1"/>
      <w:numFmt w:val="lowerRoman"/>
      <w:lvlText w:val="%3."/>
      <w:lvlJc w:val="right"/>
      <w:pPr>
        <w:ind w:left="2194" w:hanging="180"/>
      </w:pPr>
      <w:rPr/>
    </w:lvl>
    <w:lvl w:ilvl="3">
      <w:start w:val="1"/>
      <w:numFmt w:val="decimal"/>
      <w:lvlText w:val="%4."/>
      <w:lvlJc w:val="left"/>
      <w:pPr>
        <w:ind w:left="2914" w:hanging="360"/>
      </w:pPr>
      <w:rPr/>
    </w:lvl>
    <w:lvl w:ilvl="4">
      <w:start w:val="1"/>
      <w:numFmt w:val="lowerLetter"/>
      <w:lvlText w:val="%5."/>
      <w:lvlJc w:val="left"/>
      <w:pPr>
        <w:ind w:left="3634" w:hanging="360"/>
      </w:pPr>
      <w:rPr/>
    </w:lvl>
    <w:lvl w:ilvl="5">
      <w:start w:val="1"/>
      <w:numFmt w:val="lowerRoman"/>
      <w:lvlText w:val="%6."/>
      <w:lvlJc w:val="right"/>
      <w:pPr>
        <w:ind w:left="4354" w:hanging="180"/>
      </w:pPr>
      <w:rPr/>
    </w:lvl>
    <w:lvl w:ilvl="6">
      <w:start w:val="1"/>
      <w:numFmt w:val="decimal"/>
      <w:lvlText w:val="%7."/>
      <w:lvlJc w:val="left"/>
      <w:pPr>
        <w:ind w:left="5074" w:hanging="360"/>
      </w:pPr>
      <w:rPr/>
    </w:lvl>
    <w:lvl w:ilvl="7">
      <w:start w:val="1"/>
      <w:numFmt w:val="lowerLetter"/>
      <w:lvlText w:val="%8."/>
      <w:lvlJc w:val="left"/>
      <w:pPr>
        <w:ind w:left="5794" w:hanging="360"/>
      </w:pPr>
      <w:rPr/>
    </w:lvl>
    <w:lvl w:ilvl="8">
      <w:start w:val="1"/>
      <w:numFmt w:val="lowerRoman"/>
      <w:lvlText w:val="%9."/>
      <w:lvlJc w:val="right"/>
      <w:pPr>
        <w:ind w:left="6514" w:hanging="180"/>
      </w:pPr>
      <w:rPr/>
    </w:lvl>
  </w:abstractNum>
  <w:abstractNum w:abstractNumId="84">
    <w:lvl w:ilvl="0">
      <w:start w:val="1"/>
      <w:numFmt w:val="bullet"/>
      <w:lvlText w:val="➢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8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86">
    <w:lvl w:ilvl="0">
      <w:start w:val="1"/>
      <w:numFmt w:val="decimal"/>
      <w:lvlText w:val="%1."/>
      <w:lvlJc w:val="left"/>
      <w:pPr>
        <w:ind w:left="717" w:hanging="360"/>
      </w:pPr>
      <w:rPr/>
    </w:lvl>
    <w:lvl w:ilvl="1">
      <w:start w:val="1"/>
      <w:numFmt w:val="lowerLetter"/>
      <w:lvlText w:val="%2."/>
      <w:lvlJc w:val="left"/>
      <w:pPr>
        <w:ind w:left="1437" w:hanging="360"/>
      </w:pPr>
      <w:rPr/>
    </w:lvl>
    <w:lvl w:ilvl="2">
      <w:start w:val="1"/>
      <w:numFmt w:val="lowerRoman"/>
      <w:lvlText w:val="%3."/>
      <w:lvlJc w:val="right"/>
      <w:pPr>
        <w:ind w:left="2157" w:hanging="180"/>
      </w:pPr>
      <w:rPr/>
    </w:lvl>
    <w:lvl w:ilvl="3">
      <w:start w:val="1"/>
      <w:numFmt w:val="decimal"/>
      <w:lvlText w:val="%4."/>
      <w:lvlJc w:val="left"/>
      <w:pPr>
        <w:ind w:left="2877" w:hanging="360"/>
      </w:pPr>
      <w:rPr/>
    </w:lvl>
    <w:lvl w:ilvl="4">
      <w:start w:val="1"/>
      <w:numFmt w:val="lowerLetter"/>
      <w:lvlText w:val="%5."/>
      <w:lvlJc w:val="left"/>
      <w:pPr>
        <w:ind w:left="3597" w:hanging="360"/>
      </w:pPr>
      <w:rPr/>
    </w:lvl>
    <w:lvl w:ilvl="5">
      <w:start w:val="1"/>
      <w:numFmt w:val="lowerRoman"/>
      <w:lvlText w:val="%6."/>
      <w:lvlJc w:val="right"/>
      <w:pPr>
        <w:ind w:left="4317" w:hanging="180"/>
      </w:pPr>
      <w:rPr/>
    </w:lvl>
    <w:lvl w:ilvl="6">
      <w:start w:val="1"/>
      <w:numFmt w:val="decimal"/>
      <w:lvlText w:val="%7."/>
      <w:lvlJc w:val="left"/>
      <w:pPr>
        <w:ind w:left="5037" w:hanging="360"/>
      </w:pPr>
      <w:rPr/>
    </w:lvl>
    <w:lvl w:ilvl="7">
      <w:start w:val="1"/>
      <w:numFmt w:val="lowerLetter"/>
      <w:lvlText w:val="%8."/>
      <w:lvlJc w:val="left"/>
      <w:pPr>
        <w:ind w:left="5757" w:hanging="360"/>
      </w:pPr>
      <w:rPr/>
    </w:lvl>
    <w:lvl w:ilvl="8">
      <w:start w:val="1"/>
      <w:numFmt w:val="lowerRoman"/>
      <w:lvlText w:val="%9."/>
      <w:lvlJc w:val="right"/>
      <w:pPr>
        <w:ind w:left="6477" w:hanging="180"/>
      </w:pPr>
      <w:rPr/>
    </w:lvl>
  </w:abstractNum>
  <w:abstractNum w:abstractNumId="87">
    <w:lvl w:ilvl="0">
      <w:start w:val="1"/>
      <w:numFmt w:val="decimal"/>
      <w:lvlText w:val="%1."/>
      <w:lvlJc w:val="left"/>
      <w:pPr>
        <w:ind w:left="754" w:hanging="359.99999999999994"/>
      </w:pPr>
      <w:rPr/>
    </w:lvl>
    <w:lvl w:ilvl="1">
      <w:start w:val="1"/>
      <w:numFmt w:val="lowerLetter"/>
      <w:lvlText w:val="%2."/>
      <w:lvlJc w:val="left"/>
      <w:pPr>
        <w:ind w:left="1474" w:hanging="360"/>
      </w:pPr>
      <w:rPr/>
    </w:lvl>
    <w:lvl w:ilvl="2">
      <w:start w:val="1"/>
      <w:numFmt w:val="lowerRoman"/>
      <w:lvlText w:val="%3."/>
      <w:lvlJc w:val="right"/>
      <w:pPr>
        <w:ind w:left="2194" w:hanging="180"/>
      </w:pPr>
      <w:rPr/>
    </w:lvl>
    <w:lvl w:ilvl="3">
      <w:start w:val="1"/>
      <w:numFmt w:val="decimal"/>
      <w:lvlText w:val="%4."/>
      <w:lvlJc w:val="left"/>
      <w:pPr>
        <w:ind w:left="2914" w:hanging="360"/>
      </w:pPr>
      <w:rPr/>
    </w:lvl>
    <w:lvl w:ilvl="4">
      <w:start w:val="1"/>
      <w:numFmt w:val="lowerLetter"/>
      <w:lvlText w:val="%5."/>
      <w:lvlJc w:val="left"/>
      <w:pPr>
        <w:ind w:left="3634" w:hanging="360"/>
      </w:pPr>
      <w:rPr/>
    </w:lvl>
    <w:lvl w:ilvl="5">
      <w:start w:val="1"/>
      <w:numFmt w:val="lowerRoman"/>
      <w:lvlText w:val="%6."/>
      <w:lvlJc w:val="right"/>
      <w:pPr>
        <w:ind w:left="4354" w:hanging="180"/>
      </w:pPr>
      <w:rPr/>
    </w:lvl>
    <w:lvl w:ilvl="6">
      <w:start w:val="1"/>
      <w:numFmt w:val="decimal"/>
      <w:lvlText w:val="%7."/>
      <w:lvlJc w:val="left"/>
      <w:pPr>
        <w:ind w:left="5074" w:hanging="360"/>
      </w:pPr>
      <w:rPr/>
    </w:lvl>
    <w:lvl w:ilvl="7">
      <w:start w:val="1"/>
      <w:numFmt w:val="lowerLetter"/>
      <w:lvlText w:val="%8."/>
      <w:lvlJc w:val="left"/>
      <w:pPr>
        <w:ind w:left="5794" w:hanging="360"/>
      </w:pPr>
      <w:rPr/>
    </w:lvl>
    <w:lvl w:ilvl="8">
      <w:start w:val="1"/>
      <w:numFmt w:val="lowerRoman"/>
      <w:lvlText w:val="%9."/>
      <w:lvlJc w:val="right"/>
      <w:pPr>
        <w:ind w:left="6514" w:hanging="180"/>
      </w:pPr>
      <w:rPr/>
    </w:lvl>
  </w:abstractNum>
  <w:abstractNum w:abstractNumId="88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89">
    <w:lvl w:ilvl="0">
      <w:start w:val="1"/>
      <w:numFmt w:val="bullet"/>
      <w:lvlText w:val="●"/>
      <w:lvlJc w:val="left"/>
      <w:pPr>
        <w:ind w:left="786" w:hanging="360.00000000000006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Arial" w:cs="Arial" w:eastAsia="Arial" w:hAnsi="Arial"/>
      </w:rPr>
    </w:lvl>
  </w:abstractNum>
  <w:abstractNum w:abstractNumId="90">
    <w:lvl w:ilvl="0">
      <w:start w:val="1"/>
      <w:numFmt w:val="decimal"/>
      <w:lvlText w:val="%1."/>
      <w:lvlJc w:val="left"/>
      <w:pPr>
        <w:ind w:left="720" w:hanging="360"/>
      </w:pPr>
      <w:rPr>
        <w:b w:val="1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 w:val="1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b w:val="1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b w:val="1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b w:val="1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b w:val="1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b w:val="1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b w:val="1"/>
      </w:rPr>
    </w:lvl>
  </w:abstractNum>
  <w:abstractNum w:abstractNumId="91">
    <w:lvl w:ilvl="0">
      <w:start w:val="1"/>
      <w:numFmt w:val="bullet"/>
      <w:lvlText w:val="●"/>
      <w:lvlJc w:val="left"/>
      <w:pPr>
        <w:ind w:left="786" w:hanging="360.00000000000006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Arial" w:cs="Arial" w:eastAsia="Arial" w:hAnsi="Arial"/>
      </w:rPr>
    </w:lvl>
  </w:abstractNum>
  <w:abstractNum w:abstractNumId="92">
    <w:lvl w:ilvl="0">
      <w:start w:val="1"/>
      <w:numFmt w:val="bullet"/>
      <w:lvlText w:val="●"/>
      <w:lvlJc w:val="left"/>
      <w:pPr>
        <w:ind w:left="786" w:hanging="360.00000000000006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Arial" w:cs="Arial" w:eastAsia="Arial" w:hAnsi="Arial"/>
      </w:rPr>
    </w:lvl>
  </w:abstractNum>
  <w:abstractNum w:abstractNumId="93">
    <w:lvl w:ilvl="0">
      <w:start w:val="1"/>
      <w:numFmt w:val="bullet"/>
      <w:lvlText w:val="●"/>
      <w:lvlJc w:val="left"/>
      <w:pPr>
        <w:ind w:left="786" w:hanging="360.00000000000006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Arial" w:cs="Arial" w:eastAsia="Arial" w:hAnsi="Arial"/>
      </w:rPr>
    </w:lvl>
  </w:abstractNum>
  <w:abstractNum w:abstractNumId="94">
    <w:lvl w:ilvl="0">
      <w:start w:val="1"/>
      <w:numFmt w:val="decimal"/>
      <w:lvlText w:val="%1"/>
      <w:lvlJc w:val="left"/>
      <w:pPr>
        <w:ind w:left="432" w:hanging="432"/>
      </w:pPr>
      <w:rPr/>
    </w:lvl>
    <w:lvl w:ilvl="1">
      <w:start w:val="1"/>
      <w:numFmt w:val="decimal"/>
      <w:lvlText w:val="%1.%2"/>
      <w:lvlJc w:val="left"/>
      <w:pPr>
        <w:ind w:left="576" w:hanging="576"/>
      </w:pPr>
      <w:rPr/>
    </w:lvl>
    <w:lvl w:ilvl="2">
      <w:start w:val="1"/>
      <w:numFmt w:val="decimal"/>
      <w:lvlText w:val="%1.%2.%3"/>
      <w:lvlJc w:val="left"/>
      <w:pPr>
        <w:ind w:left="720" w:hanging="720"/>
      </w:pPr>
      <w:rPr/>
    </w:lvl>
    <w:lvl w:ilvl="3">
      <w:start w:val="1"/>
      <w:numFmt w:val="decimal"/>
      <w:lvlText w:val="%1.%2.%3.%4"/>
      <w:lvlJc w:val="left"/>
      <w:pPr>
        <w:ind w:left="4266" w:hanging="863.9999999999995"/>
      </w:pPr>
      <w:rPr/>
    </w:lvl>
    <w:lvl w:ilvl="4">
      <w:start w:val="1"/>
      <w:numFmt w:val="decimal"/>
      <w:lvlText w:val="%1.%2.%3.%4.%5"/>
      <w:lvlJc w:val="left"/>
      <w:pPr>
        <w:ind w:left="1008" w:hanging="1008"/>
      </w:pPr>
      <w:rPr/>
    </w:lvl>
    <w:lvl w:ilvl="5">
      <w:start w:val="1"/>
      <w:numFmt w:val="decimal"/>
      <w:lvlText w:val="%1.%2.%3.%4.%5.%6"/>
      <w:lvlJc w:val="left"/>
      <w:pPr>
        <w:ind w:left="1152" w:hanging="1152"/>
      </w:pPr>
      <w:rPr/>
    </w:lvl>
    <w:lvl w:ilvl="6">
      <w:start w:val="1"/>
      <w:numFmt w:val="decimal"/>
      <w:lvlText w:val="%1.%2.%3.%4.%5.%6.%7"/>
      <w:lvlJc w:val="left"/>
      <w:pPr>
        <w:ind w:left="1296" w:hanging="1296"/>
      </w:pPr>
      <w:rPr/>
    </w:lvl>
    <w:lvl w:ilvl="7">
      <w:start w:val="1"/>
      <w:numFmt w:val="decimal"/>
      <w:lvlText w:val="%1.%2.%3.%4.%5.%6.%7.%8"/>
      <w:lvlJc w:val="left"/>
      <w:pPr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ind w:left="1584" w:hanging="1584"/>
      </w:pPr>
      <w:rPr/>
    </w:lvl>
  </w:abstractNum>
  <w:abstractNum w:abstractNumId="95">
    <w:lvl w:ilvl="0">
      <w:start w:val="1"/>
      <w:numFmt w:val="bullet"/>
      <w:lvlText w:val="❑"/>
      <w:lvlJc w:val="left"/>
      <w:pPr>
        <w:ind w:left="360" w:hanging="360"/>
      </w:pPr>
      <w:rPr>
        <w:rFonts w:ascii="Arial" w:cs="Arial" w:eastAsia="Arial" w:hAnsi="Arial"/>
        <w:sz w:val="16"/>
        <w:szCs w:val="16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96">
    <w:lvl w:ilvl="0">
      <w:start w:val="1"/>
      <w:numFmt w:val="bullet"/>
      <w:lvlText w:val="❑"/>
      <w:lvlJc w:val="left"/>
      <w:pPr>
        <w:ind w:left="360" w:hanging="360"/>
      </w:pPr>
      <w:rPr>
        <w:rFonts w:ascii="Arial" w:cs="Arial" w:eastAsia="Arial" w:hAnsi="Arial"/>
        <w:sz w:val="16"/>
        <w:szCs w:val="16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97">
    <w:lvl w:ilvl="0">
      <w:start w:val="1"/>
      <w:numFmt w:val="bullet"/>
      <w:lvlText w:val="❑"/>
      <w:lvlJc w:val="left"/>
      <w:pPr>
        <w:ind w:left="360" w:hanging="360"/>
      </w:pPr>
      <w:rPr>
        <w:rFonts w:ascii="Arial" w:cs="Arial" w:eastAsia="Arial" w:hAnsi="Arial"/>
        <w:sz w:val="16"/>
        <w:szCs w:val="16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98">
    <w:lvl w:ilvl="0">
      <w:start w:val="1"/>
      <w:numFmt w:val="bullet"/>
      <w:lvlText w:val="❑"/>
      <w:lvlJc w:val="left"/>
      <w:pPr>
        <w:ind w:left="360" w:hanging="360"/>
      </w:pPr>
      <w:rPr>
        <w:rFonts w:ascii="Arial" w:cs="Arial" w:eastAsia="Arial" w:hAnsi="Arial"/>
        <w:sz w:val="16"/>
        <w:szCs w:val="16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99">
    <w:lvl w:ilvl="0">
      <w:start w:val="1"/>
      <w:numFmt w:val="bullet"/>
      <w:lvlText w:val="❑"/>
      <w:lvlJc w:val="left"/>
      <w:pPr>
        <w:ind w:left="360" w:hanging="360"/>
      </w:pPr>
      <w:rPr>
        <w:rFonts w:ascii="Arial" w:cs="Arial" w:eastAsia="Arial" w:hAnsi="Arial"/>
        <w:sz w:val="16"/>
        <w:szCs w:val="16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00">
    <w:lvl w:ilvl="0">
      <w:start w:val="1"/>
      <w:numFmt w:val="upperRoman"/>
      <w:lvlText w:val="%1.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1">
    <w:lvl w:ilvl="0">
      <w:start w:val="1"/>
      <w:numFmt w:val="upperRoman"/>
      <w:lvlText w:val="%1.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2">
    <w:lvl w:ilvl="0">
      <w:start w:val="1"/>
      <w:numFmt w:val="upperRoman"/>
      <w:lvlText w:val="%1.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4">
    <w:lvl w:ilvl="0">
      <w:start w:val="1"/>
      <w:numFmt w:val="upperRoman"/>
      <w:lvlText w:val="%1.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5">
    <w:lvl w:ilvl="0">
      <w:start w:val="1"/>
      <w:numFmt w:val="bullet"/>
      <w:lvlText w:val="❑"/>
      <w:lvlJc w:val="left"/>
      <w:pPr>
        <w:ind w:left="360" w:hanging="360"/>
      </w:pPr>
      <w:rPr>
        <w:rFonts w:ascii="Arial" w:cs="Arial" w:eastAsia="Arial" w:hAnsi="Arial"/>
        <w:sz w:val="16"/>
        <w:szCs w:val="16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06">
    <w:lvl w:ilvl="0">
      <w:start w:val="1"/>
      <w:numFmt w:val="bullet"/>
      <w:lvlText w:val="❑"/>
      <w:lvlJc w:val="left"/>
      <w:pPr>
        <w:ind w:left="360" w:hanging="360"/>
      </w:pPr>
      <w:rPr>
        <w:rFonts w:ascii="Arial" w:cs="Arial" w:eastAsia="Arial" w:hAnsi="Arial"/>
        <w:sz w:val="16"/>
        <w:szCs w:val="16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07">
    <w:lvl w:ilvl="0">
      <w:start w:val="1"/>
      <w:numFmt w:val="bullet"/>
      <w:lvlText w:val="❑"/>
      <w:lvlJc w:val="left"/>
      <w:pPr>
        <w:ind w:left="360" w:hanging="360"/>
      </w:pPr>
      <w:rPr>
        <w:rFonts w:ascii="Arial" w:cs="Arial" w:eastAsia="Arial" w:hAnsi="Arial"/>
        <w:sz w:val="16"/>
        <w:szCs w:val="16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08">
    <w:lvl w:ilvl="0">
      <w:start w:val="1"/>
      <w:numFmt w:val="bullet"/>
      <w:lvlText w:val="❑"/>
      <w:lvlJc w:val="left"/>
      <w:pPr>
        <w:ind w:left="360" w:hanging="360"/>
      </w:pPr>
      <w:rPr>
        <w:rFonts w:ascii="Arial" w:cs="Arial" w:eastAsia="Arial" w:hAnsi="Arial"/>
        <w:sz w:val="16"/>
        <w:szCs w:val="16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09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110">
    <w:lvl w:ilvl="0">
      <w:start w:val="1"/>
      <w:numFmt w:val="bullet"/>
      <w:lvlText w:val="o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111">
    <w:lvl w:ilvl="0">
      <w:start w:val="1"/>
      <w:numFmt w:val="bullet"/>
      <w:lvlText w:val="o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112">
    <w:lvl w:ilvl="0">
      <w:start w:val="1"/>
      <w:numFmt w:val="bullet"/>
      <w:lvlText w:val="o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11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rial" w:cs="Arial" w:eastAsia="Arial" w:hAnsi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rial" w:cs="Arial" w:eastAsia="Arial" w:hAnsi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rial" w:cs="Arial" w:eastAsia="Arial" w:hAnsi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rial" w:cs="Arial" w:eastAsia="Arial" w:hAnsi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sz w:val="20"/>
        <w:szCs w:val="20"/>
      </w:rPr>
    </w:lvl>
  </w:abstractNum>
  <w:abstractNum w:abstractNumId="11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11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11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117">
    <w:lvl w:ilvl="0">
      <w:start w:val="1"/>
      <w:numFmt w:val="decimal"/>
      <w:lvlText w:val="%1."/>
      <w:lvlJc w:val="left"/>
      <w:pPr>
        <w:ind w:left="1425" w:hanging="360"/>
      </w:pPr>
      <w:rPr/>
    </w:lvl>
    <w:lvl w:ilvl="1">
      <w:start w:val="1"/>
      <w:numFmt w:val="lowerLetter"/>
      <w:lvlText w:val="%2."/>
      <w:lvlJc w:val="left"/>
      <w:pPr>
        <w:ind w:left="2145" w:hanging="360"/>
      </w:pPr>
      <w:rPr/>
    </w:lvl>
    <w:lvl w:ilvl="2">
      <w:start w:val="1"/>
      <w:numFmt w:val="lowerRoman"/>
      <w:lvlText w:val="%3."/>
      <w:lvlJc w:val="right"/>
      <w:pPr>
        <w:ind w:left="2865" w:hanging="180"/>
      </w:pPr>
      <w:rPr/>
    </w:lvl>
    <w:lvl w:ilvl="3">
      <w:start w:val="1"/>
      <w:numFmt w:val="decimal"/>
      <w:lvlText w:val="%4."/>
      <w:lvlJc w:val="left"/>
      <w:pPr>
        <w:ind w:left="3585" w:hanging="360"/>
      </w:pPr>
      <w:rPr/>
    </w:lvl>
    <w:lvl w:ilvl="4">
      <w:start w:val="1"/>
      <w:numFmt w:val="lowerLetter"/>
      <w:lvlText w:val="%5."/>
      <w:lvlJc w:val="left"/>
      <w:pPr>
        <w:ind w:left="4305" w:hanging="360"/>
      </w:pPr>
      <w:rPr/>
    </w:lvl>
    <w:lvl w:ilvl="5">
      <w:start w:val="1"/>
      <w:numFmt w:val="lowerRoman"/>
      <w:lvlText w:val="%6."/>
      <w:lvlJc w:val="right"/>
      <w:pPr>
        <w:ind w:left="5025" w:hanging="180"/>
      </w:pPr>
      <w:rPr/>
    </w:lvl>
    <w:lvl w:ilvl="6">
      <w:start w:val="1"/>
      <w:numFmt w:val="decimal"/>
      <w:lvlText w:val="%7."/>
      <w:lvlJc w:val="left"/>
      <w:pPr>
        <w:ind w:left="5745" w:hanging="360"/>
      </w:pPr>
      <w:rPr/>
    </w:lvl>
    <w:lvl w:ilvl="7">
      <w:start w:val="1"/>
      <w:numFmt w:val="lowerLetter"/>
      <w:lvlText w:val="%8."/>
      <w:lvlJc w:val="left"/>
      <w:pPr>
        <w:ind w:left="6465" w:hanging="360"/>
      </w:pPr>
      <w:rPr/>
    </w:lvl>
    <w:lvl w:ilvl="8">
      <w:start w:val="1"/>
      <w:numFmt w:val="lowerRoman"/>
      <w:lvlText w:val="%9."/>
      <w:lvlJc w:val="right"/>
      <w:pPr>
        <w:ind w:left="7185" w:hanging="180"/>
      </w:pPr>
      <w:rPr/>
    </w:lvl>
  </w:abstractNum>
  <w:abstractNum w:abstractNumId="118">
    <w:lvl w:ilvl="0">
      <w:start w:val="1"/>
      <w:numFmt w:val="decimal"/>
      <w:lvlText w:val="%1."/>
      <w:lvlJc w:val="left"/>
      <w:pPr>
        <w:ind w:left="1425" w:hanging="360"/>
      </w:pPr>
      <w:rPr/>
    </w:lvl>
    <w:lvl w:ilvl="1">
      <w:start w:val="1"/>
      <w:numFmt w:val="lowerLetter"/>
      <w:lvlText w:val="%2."/>
      <w:lvlJc w:val="left"/>
      <w:pPr>
        <w:ind w:left="2145" w:hanging="360"/>
      </w:pPr>
      <w:rPr/>
    </w:lvl>
    <w:lvl w:ilvl="2">
      <w:start w:val="1"/>
      <w:numFmt w:val="lowerRoman"/>
      <w:lvlText w:val="%3."/>
      <w:lvlJc w:val="right"/>
      <w:pPr>
        <w:ind w:left="2865" w:hanging="180"/>
      </w:pPr>
      <w:rPr/>
    </w:lvl>
    <w:lvl w:ilvl="3">
      <w:start w:val="1"/>
      <w:numFmt w:val="decimal"/>
      <w:lvlText w:val="%4."/>
      <w:lvlJc w:val="left"/>
      <w:pPr>
        <w:ind w:left="3585" w:hanging="360"/>
      </w:pPr>
      <w:rPr/>
    </w:lvl>
    <w:lvl w:ilvl="4">
      <w:start w:val="1"/>
      <w:numFmt w:val="lowerLetter"/>
      <w:lvlText w:val="%5."/>
      <w:lvlJc w:val="left"/>
      <w:pPr>
        <w:ind w:left="4305" w:hanging="360"/>
      </w:pPr>
      <w:rPr/>
    </w:lvl>
    <w:lvl w:ilvl="5">
      <w:start w:val="1"/>
      <w:numFmt w:val="lowerRoman"/>
      <w:lvlText w:val="%6."/>
      <w:lvlJc w:val="right"/>
      <w:pPr>
        <w:ind w:left="5025" w:hanging="180"/>
      </w:pPr>
      <w:rPr/>
    </w:lvl>
    <w:lvl w:ilvl="6">
      <w:start w:val="1"/>
      <w:numFmt w:val="decimal"/>
      <w:lvlText w:val="%7."/>
      <w:lvlJc w:val="left"/>
      <w:pPr>
        <w:ind w:left="5745" w:hanging="360"/>
      </w:pPr>
      <w:rPr/>
    </w:lvl>
    <w:lvl w:ilvl="7">
      <w:start w:val="1"/>
      <w:numFmt w:val="lowerLetter"/>
      <w:lvlText w:val="%8."/>
      <w:lvlJc w:val="left"/>
      <w:pPr>
        <w:ind w:left="6465" w:hanging="360"/>
      </w:pPr>
      <w:rPr/>
    </w:lvl>
    <w:lvl w:ilvl="8">
      <w:start w:val="1"/>
      <w:numFmt w:val="lowerRoman"/>
      <w:lvlText w:val="%9."/>
      <w:lvlJc w:val="right"/>
      <w:pPr>
        <w:ind w:left="7185" w:hanging="180"/>
      </w:pPr>
      <w:rPr/>
    </w:lvl>
  </w:abstractNum>
  <w:abstractNum w:abstractNumId="119">
    <w:lvl w:ilvl="0">
      <w:start w:val="1"/>
      <w:numFmt w:val="decimal"/>
      <w:lvlText w:val="%1."/>
      <w:lvlJc w:val="left"/>
      <w:pPr>
        <w:ind w:left="1425" w:hanging="360"/>
      </w:pPr>
      <w:rPr/>
    </w:lvl>
    <w:lvl w:ilvl="1">
      <w:start w:val="1"/>
      <w:numFmt w:val="lowerLetter"/>
      <w:lvlText w:val="%2."/>
      <w:lvlJc w:val="left"/>
      <w:pPr>
        <w:ind w:left="2145" w:hanging="360"/>
      </w:pPr>
      <w:rPr/>
    </w:lvl>
    <w:lvl w:ilvl="2">
      <w:start w:val="1"/>
      <w:numFmt w:val="lowerRoman"/>
      <w:lvlText w:val="%3."/>
      <w:lvlJc w:val="right"/>
      <w:pPr>
        <w:ind w:left="2865" w:hanging="180"/>
      </w:pPr>
      <w:rPr/>
    </w:lvl>
    <w:lvl w:ilvl="3">
      <w:start w:val="1"/>
      <w:numFmt w:val="decimal"/>
      <w:lvlText w:val="%4."/>
      <w:lvlJc w:val="left"/>
      <w:pPr>
        <w:ind w:left="3585" w:hanging="360"/>
      </w:pPr>
      <w:rPr/>
    </w:lvl>
    <w:lvl w:ilvl="4">
      <w:start w:val="1"/>
      <w:numFmt w:val="lowerLetter"/>
      <w:lvlText w:val="%5."/>
      <w:lvlJc w:val="left"/>
      <w:pPr>
        <w:ind w:left="4305" w:hanging="360"/>
      </w:pPr>
      <w:rPr/>
    </w:lvl>
    <w:lvl w:ilvl="5">
      <w:start w:val="1"/>
      <w:numFmt w:val="lowerRoman"/>
      <w:lvlText w:val="%6."/>
      <w:lvlJc w:val="right"/>
      <w:pPr>
        <w:ind w:left="5025" w:hanging="180"/>
      </w:pPr>
      <w:rPr/>
    </w:lvl>
    <w:lvl w:ilvl="6">
      <w:start w:val="1"/>
      <w:numFmt w:val="decimal"/>
      <w:lvlText w:val="%7."/>
      <w:lvlJc w:val="left"/>
      <w:pPr>
        <w:ind w:left="5745" w:hanging="360"/>
      </w:pPr>
      <w:rPr/>
    </w:lvl>
    <w:lvl w:ilvl="7">
      <w:start w:val="1"/>
      <w:numFmt w:val="lowerLetter"/>
      <w:lvlText w:val="%8."/>
      <w:lvlJc w:val="left"/>
      <w:pPr>
        <w:ind w:left="6465" w:hanging="360"/>
      </w:pPr>
      <w:rPr/>
    </w:lvl>
    <w:lvl w:ilvl="8">
      <w:start w:val="1"/>
      <w:numFmt w:val="lowerRoman"/>
      <w:lvlText w:val="%9."/>
      <w:lvlJc w:val="right"/>
      <w:pPr>
        <w:ind w:left="7185" w:hanging="180"/>
      </w:pPr>
      <w:rPr/>
    </w:lvl>
  </w:abstractNum>
  <w:abstractNum w:abstractNumId="120">
    <w:lvl w:ilvl="0">
      <w:start w:val="1"/>
      <w:numFmt w:val="decimal"/>
      <w:lvlText w:val="%1."/>
      <w:lvlJc w:val="left"/>
      <w:pPr>
        <w:ind w:left="1425" w:hanging="360"/>
      </w:pPr>
      <w:rPr/>
    </w:lvl>
    <w:lvl w:ilvl="1">
      <w:start w:val="1"/>
      <w:numFmt w:val="lowerLetter"/>
      <w:lvlText w:val="%2."/>
      <w:lvlJc w:val="left"/>
      <w:pPr>
        <w:ind w:left="2145" w:hanging="360"/>
      </w:pPr>
      <w:rPr/>
    </w:lvl>
    <w:lvl w:ilvl="2">
      <w:start w:val="1"/>
      <w:numFmt w:val="lowerRoman"/>
      <w:lvlText w:val="%3."/>
      <w:lvlJc w:val="right"/>
      <w:pPr>
        <w:ind w:left="2865" w:hanging="180"/>
      </w:pPr>
      <w:rPr/>
    </w:lvl>
    <w:lvl w:ilvl="3">
      <w:start w:val="1"/>
      <w:numFmt w:val="decimal"/>
      <w:lvlText w:val="%4."/>
      <w:lvlJc w:val="left"/>
      <w:pPr>
        <w:ind w:left="3585" w:hanging="360"/>
      </w:pPr>
      <w:rPr/>
    </w:lvl>
    <w:lvl w:ilvl="4">
      <w:start w:val="1"/>
      <w:numFmt w:val="lowerLetter"/>
      <w:lvlText w:val="%5."/>
      <w:lvlJc w:val="left"/>
      <w:pPr>
        <w:ind w:left="4305" w:hanging="360"/>
      </w:pPr>
      <w:rPr/>
    </w:lvl>
    <w:lvl w:ilvl="5">
      <w:start w:val="1"/>
      <w:numFmt w:val="lowerRoman"/>
      <w:lvlText w:val="%6."/>
      <w:lvlJc w:val="right"/>
      <w:pPr>
        <w:ind w:left="5025" w:hanging="180"/>
      </w:pPr>
      <w:rPr/>
    </w:lvl>
    <w:lvl w:ilvl="6">
      <w:start w:val="1"/>
      <w:numFmt w:val="decimal"/>
      <w:lvlText w:val="%7."/>
      <w:lvlJc w:val="left"/>
      <w:pPr>
        <w:ind w:left="5745" w:hanging="360"/>
      </w:pPr>
      <w:rPr/>
    </w:lvl>
    <w:lvl w:ilvl="7">
      <w:start w:val="1"/>
      <w:numFmt w:val="lowerLetter"/>
      <w:lvlText w:val="%8."/>
      <w:lvlJc w:val="left"/>
      <w:pPr>
        <w:ind w:left="6465" w:hanging="360"/>
      </w:pPr>
      <w:rPr/>
    </w:lvl>
    <w:lvl w:ilvl="8">
      <w:start w:val="1"/>
      <w:numFmt w:val="lowerRoman"/>
      <w:lvlText w:val="%9."/>
      <w:lvlJc w:val="right"/>
      <w:pPr>
        <w:ind w:left="7185" w:hanging="180"/>
      </w:pPr>
      <w:rPr/>
    </w:lvl>
  </w:abstractNum>
  <w:abstractNum w:abstractNumId="12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2">
    <w:lvl w:ilvl="0">
      <w:start w:val="1"/>
      <w:numFmt w:val="decimal"/>
      <w:lvlText w:val="%1."/>
      <w:lvlJc w:val="left"/>
      <w:pPr>
        <w:ind w:left="1065" w:hanging="360"/>
      </w:pPr>
      <w:rPr/>
    </w:lvl>
    <w:lvl w:ilvl="1">
      <w:start w:val="1"/>
      <w:numFmt w:val="lowerLetter"/>
      <w:lvlText w:val="%2."/>
      <w:lvlJc w:val="left"/>
      <w:pPr>
        <w:ind w:left="1785" w:hanging="360"/>
      </w:pPr>
      <w:rPr/>
    </w:lvl>
    <w:lvl w:ilvl="2">
      <w:start w:val="1"/>
      <w:numFmt w:val="lowerRoman"/>
      <w:lvlText w:val="%3."/>
      <w:lvlJc w:val="right"/>
      <w:pPr>
        <w:ind w:left="2505" w:hanging="180"/>
      </w:pPr>
      <w:rPr/>
    </w:lvl>
    <w:lvl w:ilvl="3">
      <w:start w:val="1"/>
      <w:numFmt w:val="decimal"/>
      <w:lvlText w:val="%4."/>
      <w:lvlJc w:val="left"/>
      <w:pPr>
        <w:ind w:left="3225" w:hanging="360"/>
      </w:pPr>
      <w:rPr/>
    </w:lvl>
    <w:lvl w:ilvl="4">
      <w:start w:val="1"/>
      <w:numFmt w:val="lowerLetter"/>
      <w:lvlText w:val="%5."/>
      <w:lvlJc w:val="left"/>
      <w:pPr>
        <w:ind w:left="3945" w:hanging="360"/>
      </w:pPr>
      <w:rPr/>
    </w:lvl>
    <w:lvl w:ilvl="5">
      <w:start w:val="1"/>
      <w:numFmt w:val="lowerRoman"/>
      <w:lvlText w:val="%6."/>
      <w:lvlJc w:val="right"/>
      <w:pPr>
        <w:ind w:left="4665" w:hanging="180"/>
      </w:pPr>
      <w:rPr/>
    </w:lvl>
    <w:lvl w:ilvl="6">
      <w:start w:val="1"/>
      <w:numFmt w:val="decimal"/>
      <w:lvlText w:val="%7."/>
      <w:lvlJc w:val="left"/>
      <w:pPr>
        <w:ind w:left="5385" w:hanging="360"/>
      </w:pPr>
      <w:rPr/>
    </w:lvl>
    <w:lvl w:ilvl="7">
      <w:start w:val="1"/>
      <w:numFmt w:val="lowerLetter"/>
      <w:lvlText w:val="%8."/>
      <w:lvlJc w:val="left"/>
      <w:pPr>
        <w:ind w:left="6105" w:hanging="360"/>
      </w:pPr>
      <w:rPr/>
    </w:lvl>
    <w:lvl w:ilvl="8">
      <w:start w:val="1"/>
      <w:numFmt w:val="lowerRoman"/>
      <w:lvlText w:val="%9."/>
      <w:lvlJc w:val="right"/>
      <w:pPr>
        <w:ind w:left="6825" w:hanging="180"/>
      </w:pPr>
      <w:rPr/>
    </w:lvl>
  </w:abstractNum>
  <w:abstractNum w:abstractNumId="123">
    <w:lvl w:ilvl="0">
      <w:start w:val="1"/>
      <w:numFmt w:val="bullet"/>
      <w:lvlText w:val="●"/>
      <w:lvlJc w:val="left"/>
      <w:pPr>
        <w:ind w:left="786" w:hanging="360.00000000000006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Arial" w:cs="Arial" w:eastAsia="Arial" w:hAnsi="Arial"/>
      </w:rPr>
    </w:lvl>
  </w:abstractNum>
  <w:abstractNum w:abstractNumId="124">
    <w:lvl w:ilvl="0">
      <w:start w:val="1"/>
      <w:numFmt w:val="bullet"/>
      <w:lvlText w:val="●"/>
      <w:lvlJc w:val="left"/>
      <w:pPr>
        <w:ind w:left="786" w:hanging="360.00000000000006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Arial" w:cs="Arial" w:eastAsia="Arial" w:hAnsi="Arial"/>
      </w:rPr>
    </w:lvl>
  </w:abstractNum>
  <w:abstractNum w:abstractNumId="125">
    <w:lvl w:ilvl="0">
      <w:start w:val="1"/>
      <w:numFmt w:val="bullet"/>
      <w:lvlText w:val="●"/>
      <w:lvlJc w:val="left"/>
      <w:pPr>
        <w:ind w:left="786" w:hanging="360.00000000000006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Arial" w:cs="Arial" w:eastAsia="Arial" w:hAnsi="Arial"/>
      </w:rPr>
    </w:lvl>
  </w:abstractNum>
  <w:abstractNum w:abstractNumId="126">
    <w:lvl w:ilvl="0">
      <w:start w:val="1"/>
      <w:numFmt w:val="decimal"/>
      <w:lvlText w:val="%1."/>
      <w:lvlJc w:val="left"/>
      <w:pPr>
        <w:ind w:left="1425" w:hanging="360"/>
      </w:pPr>
      <w:rPr/>
    </w:lvl>
    <w:lvl w:ilvl="1">
      <w:start w:val="1"/>
      <w:numFmt w:val="lowerLetter"/>
      <w:lvlText w:val="%2."/>
      <w:lvlJc w:val="left"/>
      <w:pPr>
        <w:ind w:left="2145" w:hanging="360"/>
      </w:pPr>
      <w:rPr/>
    </w:lvl>
    <w:lvl w:ilvl="2">
      <w:start w:val="1"/>
      <w:numFmt w:val="lowerRoman"/>
      <w:lvlText w:val="%3."/>
      <w:lvlJc w:val="right"/>
      <w:pPr>
        <w:ind w:left="2865" w:hanging="180"/>
      </w:pPr>
      <w:rPr/>
    </w:lvl>
    <w:lvl w:ilvl="3">
      <w:start w:val="1"/>
      <w:numFmt w:val="decimal"/>
      <w:lvlText w:val="%4."/>
      <w:lvlJc w:val="left"/>
      <w:pPr>
        <w:ind w:left="3585" w:hanging="360"/>
      </w:pPr>
      <w:rPr/>
    </w:lvl>
    <w:lvl w:ilvl="4">
      <w:start w:val="1"/>
      <w:numFmt w:val="lowerLetter"/>
      <w:lvlText w:val="%5."/>
      <w:lvlJc w:val="left"/>
      <w:pPr>
        <w:ind w:left="4305" w:hanging="360"/>
      </w:pPr>
      <w:rPr/>
    </w:lvl>
    <w:lvl w:ilvl="5">
      <w:start w:val="1"/>
      <w:numFmt w:val="lowerRoman"/>
      <w:lvlText w:val="%6."/>
      <w:lvlJc w:val="right"/>
      <w:pPr>
        <w:ind w:left="5025" w:hanging="180"/>
      </w:pPr>
      <w:rPr/>
    </w:lvl>
    <w:lvl w:ilvl="6">
      <w:start w:val="1"/>
      <w:numFmt w:val="decimal"/>
      <w:lvlText w:val="%7."/>
      <w:lvlJc w:val="left"/>
      <w:pPr>
        <w:ind w:left="5745" w:hanging="360"/>
      </w:pPr>
      <w:rPr/>
    </w:lvl>
    <w:lvl w:ilvl="7">
      <w:start w:val="1"/>
      <w:numFmt w:val="lowerLetter"/>
      <w:lvlText w:val="%8."/>
      <w:lvlJc w:val="left"/>
      <w:pPr>
        <w:ind w:left="6465" w:hanging="360"/>
      </w:pPr>
      <w:rPr/>
    </w:lvl>
    <w:lvl w:ilvl="8">
      <w:start w:val="1"/>
      <w:numFmt w:val="lowerRoman"/>
      <w:lvlText w:val="%9."/>
      <w:lvlJc w:val="right"/>
      <w:pPr>
        <w:ind w:left="7185" w:hanging="180"/>
      </w:pPr>
      <w:rPr/>
    </w:lvl>
  </w:abstractNum>
  <w:abstractNum w:abstractNumId="127">
    <w:lvl w:ilvl="0">
      <w:start w:val="1"/>
      <w:numFmt w:val="upperRoman"/>
      <w:lvlText w:val="%1.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8">
    <w:lvl w:ilvl="0">
      <w:start w:val="1"/>
      <w:numFmt w:val="decimal"/>
      <w:lvlText w:val="%1."/>
      <w:lvlJc w:val="left"/>
      <w:pPr>
        <w:ind w:left="1425" w:hanging="360"/>
      </w:pPr>
      <w:rPr/>
    </w:lvl>
    <w:lvl w:ilvl="1">
      <w:start w:val="1"/>
      <w:numFmt w:val="lowerLetter"/>
      <w:lvlText w:val="%2."/>
      <w:lvlJc w:val="left"/>
      <w:pPr>
        <w:ind w:left="2145" w:hanging="360"/>
      </w:pPr>
      <w:rPr/>
    </w:lvl>
    <w:lvl w:ilvl="2">
      <w:start w:val="1"/>
      <w:numFmt w:val="lowerRoman"/>
      <w:lvlText w:val="%3."/>
      <w:lvlJc w:val="right"/>
      <w:pPr>
        <w:ind w:left="2865" w:hanging="180"/>
      </w:pPr>
      <w:rPr/>
    </w:lvl>
    <w:lvl w:ilvl="3">
      <w:start w:val="1"/>
      <w:numFmt w:val="decimal"/>
      <w:lvlText w:val="%4."/>
      <w:lvlJc w:val="left"/>
      <w:pPr>
        <w:ind w:left="3585" w:hanging="360"/>
      </w:pPr>
      <w:rPr/>
    </w:lvl>
    <w:lvl w:ilvl="4">
      <w:start w:val="1"/>
      <w:numFmt w:val="lowerLetter"/>
      <w:lvlText w:val="%5."/>
      <w:lvlJc w:val="left"/>
      <w:pPr>
        <w:ind w:left="4305" w:hanging="360"/>
      </w:pPr>
      <w:rPr/>
    </w:lvl>
    <w:lvl w:ilvl="5">
      <w:start w:val="1"/>
      <w:numFmt w:val="lowerRoman"/>
      <w:lvlText w:val="%6."/>
      <w:lvlJc w:val="right"/>
      <w:pPr>
        <w:ind w:left="5025" w:hanging="180"/>
      </w:pPr>
      <w:rPr/>
    </w:lvl>
    <w:lvl w:ilvl="6">
      <w:start w:val="1"/>
      <w:numFmt w:val="decimal"/>
      <w:lvlText w:val="%7."/>
      <w:lvlJc w:val="left"/>
      <w:pPr>
        <w:ind w:left="5745" w:hanging="360"/>
      </w:pPr>
      <w:rPr/>
    </w:lvl>
    <w:lvl w:ilvl="7">
      <w:start w:val="1"/>
      <w:numFmt w:val="lowerLetter"/>
      <w:lvlText w:val="%8."/>
      <w:lvlJc w:val="left"/>
      <w:pPr>
        <w:ind w:left="6465" w:hanging="360"/>
      </w:pPr>
      <w:rPr/>
    </w:lvl>
    <w:lvl w:ilvl="8">
      <w:start w:val="1"/>
      <w:numFmt w:val="lowerRoman"/>
      <w:lvlText w:val="%9."/>
      <w:lvlJc w:val="right"/>
      <w:pPr>
        <w:ind w:left="7185" w:hanging="180"/>
      </w:pPr>
      <w:rPr/>
    </w:lvl>
  </w:abstractNum>
  <w:abstractNum w:abstractNumId="129">
    <w:lvl w:ilvl="0">
      <w:start w:val="1"/>
      <w:numFmt w:val="decimal"/>
      <w:lvlText w:val="%1."/>
      <w:lvlJc w:val="left"/>
      <w:pPr>
        <w:ind w:left="1425" w:hanging="360"/>
      </w:pPr>
      <w:rPr/>
    </w:lvl>
    <w:lvl w:ilvl="1">
      <w:start w:val="1"/>
      <w:numFmt w:val="lowerLetter"/>
      <w:lvlText w:val="%2."/>
      <w:lvlJc w:val="left"/>
      <w:pPr>
        <w:ind w:left="2145" w:hanging="360"/>
      </w:pPr>
      <w:rPr/>
    </w:lvl>
    <w:lvl w:ilvl="2">
      <w:start w:val="1"/>
      <w:numFmt w:val="lowerRoman"/>
      <w:lvlText w:val="%3."/>
      <w:lvlJc w:val="right"/>
      <w:pPr>
        <w:ind w:left="2865" w:hanging="180"/>
      </w:pPr>
      <w:rPr/>
    </w:lvl>
    <w:lvl w:ilvl="3">
      <w:start w:val="1"/>
      <w:numFmt w:val="decimal"/>
      <w:lvlText w:val="%4."/>
      <w:lvlJc w:val="left"/>
      <w:pPr>
        <w:ind w:left="3585" w:hanging="360"/>
      </w:pPr>
      <w:rPr/>
    </w:lvl>
    <w:lvl w:ilvl="4">
      <w:start w:val="1"/>
      <w:numFmt w:val="lowerLetter"/>
      <w:lvlText w:val="%5."/>
      <w:lvlJc w:val="left"/>
      <w:pPr>
        <w:ind w:left="4305" w:hanging="360"/>
      </w:pPr>
      <w:rPr/>
    </w:lvl>
    <w:lvl w:ilvl="5">
      <w:start w:val="1"/>
      <w:numFmt w:val="lowerRoman"/>
      <w:lvlText w:val="%6."/>
      <w:lvlJc w:val="right"/>
      <w:pPr>
        <w:ind w:left="5025" w:hanging="180"/>
      </w:pPr>
      <w:rPr/>
    </w:lvl>
    <w:lvl w:ilvl="6">
      <w:start w:val="1"/>
      <w:numFmt w:val="decimal"/>
      <w:lvlText w:val="%7."/>
      <w:lvlJc w:val="left"/>
      <w:pPr>
        <w:ind w:left="5745" w:hanging="360"/>
      </w:pPr>
      <w:rPr/>
    </w:lvl>
    <w:lvl w:ilvl="7">
      <w:start w:val="1"/>
      <w:numFmt w:val="lowerLetter"/>
      <w:lvlText w:val="%8."/>
      <w:lvlJc w:val="left"/>
      <w:pPr>
        <w:ind w:left="6465" w:hanging="360"/>
      </w:pPr>
      <w:rPr/>
    </w:lvl>
    <w:lvl w:ilvl="8">
      <w:start w:val="1"/>
      <w:numFmt w:val="lowerRoman"/>
      <w:lvlText w:val="%9."/>
      <w:lvlJc w:val="right"/>
      <w:pPr>
        <w:ind w:left="7185" w:hanging="180"/>
      </w:pPr>
      <w:rPr/>
    </w:lvl>
  </w:abstractNum>
  <w:abstractNum w:abstractNumId="130">
    <w:lvl w:ilvl="0">
      <w:start w:val="8"/>
      <w:numFmt w:val="decimal"/>
      <w:lvlText w:val="%1."/>
      <w:lvlJc w:val="left"/>
      <w:pPr>
        <w:ind w:left="1212" w:hanging="785.9999999999999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506" w:hanging="360"/>
      </w:pPr>
      <w:rPr/>
    </w:lvl>
    <w:lvl w:ilvl="2">
      <w:start w:val="1"/>
      <w:numFmt w:val="lowerRoman"/>
      <w:lvlText w:val="%3."/>
      <w:lvlJc w:val="right"/>
      <w:pPr>
        <w:ind w:left="2226" w:hanging="180"/>
      </w:pPr>
      <w:rPr/>
    </w:lvl>
    <w:lvl w:ilvl="3">
      <w:start w:val="1"/>
      <w:numFmt w:val="decimal"/>
      <w:lvlText w:val="%4."/>
      <w:lvlJc w:val="left"/>
      <w:pPr>
        <w:ind w:left="2946" w:hanging="360"/>
      </w:pPr>
      <w:rPr/>
    </w:lvl>
    <w:lvl w:ilvl="4">
      <w:start w:val="1"/>
      <w:numFmt w:val="lowerLetter"/>
      <w:lvlText w:val="%5."/>
      <w:lvlJc w:val="left"/>
      <w:pPr>
        <w:ind w:left="3666" w:hanging="360"/>
      </w:pPr>
      <w:rPr/>
    </w:lvl>
    <w:lvl w:ilvl="5">
      <w:start w:val="1"/>
      <w:numFmt w:val="lowerRoman"/>
      <w:lvlText w:val="%6."/>
      <w:lvlJc w:val="right"/>
      <w:pPr>
        <w:ind w:left="4386" w:hanging="180"/>
      </w:pPr>
      <w:rPr/>
    </w:lvl>
    <w:lvl w:ilvl="6">
      <w:start w:val="1"/>
      <w:numFmt w:val="decimal"/>
      <w:lvlText w:val="%7."/>
      <w:lvlJc w:val="left"/>
      <w:pPr>
        <w:ind w:left="5106" w:hanging="360"/>
      </w:pPr>
      <w:rPr/>
    </w:lvl>
    <w:lvl w:ilvl="7">
      <w:start w:val="1"/>
      <w:numFmt w:val="lowerLetter"/>
      <w:lvlText w:val="%8."/>
      <w:lvlJc w:val="left"/>
      <w:pPr>
        <w:ind w:left="5826" w:hanging="360"/>
      </w:pPr>
      <w:rPr/>
    </w:lvl>
    <w:lvl w:ilvl="8">
      <w:start w:val="1"/>
      <w:numFmt w:val="lowerRoman"/>
      <w:lvlText w:val="%9."/>
      <w:lvlJc w:val="right"/>
      <w:pPr>
        <w:ind w:left="6546" w:hanging="180"/>
      </w:pPr>
      <w:rPr/>
    </w:lvl>
  </w:abstractNum>
  <w:abstractNum w:abstractNumId="13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4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5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6">
    <w:lvl w:ilvl="0">
      <w:start w:val="1"/>
      <w:numFmt w:val="decimal"/>
      <w:lvlText w:val="%1."/>
      <w:lvlJc w:val="left"/>
      <w:pPr>
        <w:ind w:left="717" w:hanging="36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37">
    <w:lvl w:ilvl="0">
      <w:start w:val="1"/>
      <w:numFmt w:val="bullet"/>
      <w:lvlText w:val="●"/>
      <w:lvlJc w:val="left"/>
      <w:pPr>
        <w:ind w:left="1080" w:hanging="360"/>
      </w:pPr>
      <w:rPr>
        <w:rFonts w:ascii="Arial" w:cs="Arial" w:eastAsia="Arial" w:hAnsi="Arial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38">
    <w:lvl w:ilvl="0">
      <w:start w:val="8"/>
      <w:numFmt w:val="decimal"/>
      <w:lvlText w:val="%1."/>
      <w:lvlJc w:val="left"/>
      <w:pPr>
        <w:ind w:left="1212" w:hanging="785.9999999999999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506" w:hanging="360"/>
      </w:pPr>
      <w:rPr/>
    </w:lvl>
    <w:lvl w:ilvl="2">
      <w:start w:val="1"/>
      <w:numFmt w:val="lowerRoman"/>
      <w:lvlText w:val="%3."/>
      <w:lvlJc w:val="right"/>
      <w:pPr>
        <w:ind w:left="2226" w:hanging="180"/>
      </w:pPr>
      <w:rPr/>
    </w:lvl>
    <w:lvl w:ilvl="3">
      <w:start w:val="1"/>
      <w:numFmt w:val="decimal"/>
      <w:lvlText w:val="%4."/>
      <w:lvlJc w:val="left"/>
      <w:pPr>
        <w:ind w:left="2946" w:hanging="360"/>
      </w:pPr>
      <w:rPr/>
    </w:lvl>
    <w:lvl w:ilvl="4">
      <w:start w:val="1"/>
      <w:numFmt w:val="lowerLetter"/>
      <w:lvlText w:val="%5."/>
      <w:lvlJc w:val="left"/>
      <w:pPr>
        <w:ind w:left="3666" w:hanging="360"/>
      </w:pPr>
      <w:rPr/>
    </w:lvl>
    <w:lvl w:ilvl="5">
      <w:start w:val="1"/>
      <w:numFmt w:val="lowerRoman"/>
      <w:lvlText w:val="%6."/>
      <w:lvlJc w:val="right"/>
      <w:pPr>
        <w:ind w:left="4386" w:hanging="180"/>
      </w:pPr>
      <w:rPr/>
    </w:lvl>
    <w:lvl w:ilvl="6">
      <w:start w:val="1"/>
      <w:numFmt w:val="decimal"/>
      <w:lvlText w:val="%7."/>
      <w:lvlJc w:val="left"/>
      <w:pPr>
        <w:ind w:left="5106" w:hanging="360"/>
      </w:pPr>
      <w:rPr/>
    </w:lvl>
    <w:lvl w:ilvl="7">
      <w:start w:val="1"/>
      <w:numFmt w:val="lowerLetter"/>
      <w:lvlText w:val="%8."/>
      <w:lvlJc w:val="left"/>
      <w:pPr>
        <w:ind w:left="5826" w:hanging="360"/>
      </w:pPr>
      <w:rPr/>
    </w:lvl>
    <w:lvl w:ilvl="8">
      <w:start w:val="1"/>
      <w:numFmt w:val="lowerRoman"/>
      <w:lvlText w:val="%9."/>
      <w:lvlJc w:val="right"/>
      <w:pPr>
        <w:ind w:left="6546" w:hanging="180"/>
      </w:pPr>
      <w:rPr/>
    </w:lvl>
  </w:abstractNum>
  <w:abstractNum w:abstractNumId="13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4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4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4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43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1.%2."/>
      <w:lvlJc w:val="left"/>
      <w:pPr>
        <w:ind w:left="792" w:hanging="432"/>
      </w:pPr>
      <w:rPr/>
    </w:lvl>
    <w:lvl w:ilvl="2">
      <w:start w:val="1"/>
      <w:numFmt w:val="decimal"/>
      <w:lvlText w:val="%1.%2.%3."/>
      <w:lvlJc w:val="left"/>
      <w:pPr>
        <w:ind w:left="1224" w:hanging="504"/>
      </w:pPr>
      <w:rPr/>
    </w:lvl>
    <w:lvl w:ilvl="3">
      <w:start w:val="1"/>
      <w:numFmt w:val="decimal"/>
      <w:lvlText w:val="%1.%2.%3.%4."/>
      <w:lvlJc w:val="left"/>
      <w:pPr>
        <w:ind w:left="1728" w:hanging="647.9999999999998"/>
      </w:pPr>
      <w:rPr/>
    </w:lvl>
    <w:lvl w:ilvl="4">
      <w:start w:val="1"/>
      <w:numFmt w:val="decimal"/>
      <w:lvlText w:val="%1.%2.%3.%4.%5."/>
      <w:lvlJc w:val="left"/>
      <w:pPr>
        <w:ind w:left="2232" w:hanging="792"/>
      </w:pPr>
      <w:rPr/>
    </w:lvl>
    <w:lvl w:ilvl="5">
      <w:start w:val="1"/>
      <w:numFmt w:val="decimal"/>
      <w:lvlText w:val="%1.%2.%3.%4.%5.%6."/>
      <w:lvlJc w:val="left"/>
      <w:pPr>
        <w:ind w:left="2736" w:hanging="935.9999999999998"/>
      </w:pPr>
      <w:rPr/>
    </w:lvl>
    <w:lvl w:ilvl="6">
      <w:start w:val="1"/>
      <w:numFmt w:val="decimal"/>
      <w:lvlText w:val="%1.%2.%3.%4.%5.%6.%7."/>
      <w:lvlJc w:val="left"/>
      <w:pPr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%4.%5.%6.%7.%8.%9."/>
      <w:lvlJc w:val="left"/>
      <w:pPr>
        <w:ind w:left="4320" w:hanging="1440"/>
      </w:pPr>
      <w:rPr/>
    </w:lvl>
  </w:abstractNum>
  <w:abstractNum w:abstractNumId="14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45">
    <w:lvl w:ilvl="0">
      <w:start w:val="1"/>
      <w:numFmt w:val="bullet"/>
      <w:lvlText w:val="●"/>
      <w:lvlJc w:val="left"/>
      <w:pPr>
        <w:ind w:left="360" w:hanging="360"/>
      </w:pPr>
      <w:rPr>
        <w:rFonts w:ascii="Arial" w:cs="Arial" w:eastAsia="Arial" w:hAnsi="Arial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146">
    <w:lvl w:ilvl="0">
      <w:start w:val="1"/>
      <w:numFmt w:val="bullet"/>
      <w:lvlText w:val="▪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147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148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14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5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15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3"/>
      <w:numFmt w:val="decimal"/>
      <w:lvlText w:val="%1.%2"/>
      <w:lvlJc w:val="left"/>
      <w:pPr>
        <w:ind w:left="720" w:hanging="360"/>
      </w:pPr>
      <w:rPr/>
    </w:lvl>
    <w:lvl w:ilvl="2">
      <w:start w:val="1"/>
      <w:numFmt w:val="decimal"/>
      <w:lvlText w:val="%1.%2.%3"/>
      <w:lvlJc w:val="left"/>
      <w:pPr>
        <w:ind w:left="1080" w:hanging="720"/>
      </w:pPr>
      <w:rPr/>
    </w:lvl>
    <w:lvl w:ilvl="3">
      <w:start w:val="1"/>
      <w:numFmt w:val="decimal"/>
      <w:lvlText w:val="%1.%2.%3.%4"/>
      <w:lvlJc w:val="left"/>
      <w:pPr>
        <w:ind w:left="1440" w:hanging="1080"/>
      </w:pPr>
      <w:rPr/>
    </w:lvl>
    <w:lvl w:ilvl="4">
      <w:start w:val="1"/>
      <w:numFmt w:val="decimal"/>
      <w:lvlText w:val="%1.%2.%3.%4.%5"/>
      <w:lvlJc w:val="left"/>
      <w:pPr>
        <w:ind w:left="1440" w:hanging="1080"/>
      </w:pPr>
      <w:rPr/>
    </w:lvl>
    <w:lvl w:ilvl="5">
      <w:start w:val="1"/>
      <w:numFmt w:val="decimal"/>
      <w:lvlText w:val="%1.%2.%3.%4.%5.%6"/>
      <w:lvlJc w:val="left"/>
      <w:pPr>
        <w:ind w:left="1800" w:hanging="1440"/>
      </w:pPr>
      <w:rPr/>
    </w:lvl>
    <w:lvl w:ilvl="6">
      <w:start w:val="1"/>
      <w:numFmt w:val="decimal"/>
      <w:lvlText w:val="%1.%2.%3.%4.%5.%6.%7"/>
      <w:lvlJc w:val="left"/>
      <w:pPr>
        <w:ind w:left="1800" w:hanging="1440"/>
      </w:pPr>
      <w:rPr/>
    </w:lvl>
    <w:lvl w:ilvl="7">
      <w:start w:val="1"/>
      <w:numFmt w:val="decimal"/>
      <w:lvlText w:val="%1.%2.%3.%4.%5.%6.%7.%8"/>
      <w:lvlJc w:val="left"/>
      <w:pPr>
        <w:ind w:left="2160" w:hanging="1800"/>
      </w:pPr>
      <w:rPr/>
    </w:lvl>
    <w:lvl w:ilvl="8">
      <w:start w:val="1"/>
      <w:numFmt w:val="decimal"/>
      <w:lvlText w:val="%1.%2.%3.%4.%5.%6.%7.%8.%9"/>
      <w:lvlJc w:val="left"/>
      <w:pPr>
        <w:ind w:left="2160" w:hanging="1800"/>
      </w:pPr>
      <w:rPr/>
    </w:lvl>
  </w:abstractNum>
  <w:abstractNum w:abstractNumId="152">
    <w:lvl w:ilvl="0">
      <w:start w:val="1"/>
      <w:numFmt w:val="decimal"/>
      <w:lvlText w:val="%1"/>
      <w:lvlJc w:val="left"/>
      <w:pPr>
        <w:ind w:left="360" w:hanging="360"/>
      </w:pPr>
      <w:rPr/>
    </w:lvl>
    <w:lvl w:ilvl="1">
      <w:start w:val="2"/>
      <w:numFmt w:val="decimal"/>
      <w:lvlText w:val="%1.%2"/>
      <w:lvlJc w:val="left"/>
      <w:pPr>
        <w:ind w:left="360" w:hanging="360"/>
      </w:pPr>
      <w:rPr/>
    </w:lvl>
    <w:lvl w:ilvl="2">
      <w:start w:val="1"/>
      <w:numFmt w:val="decimal"/>
      <w:lvlText w:val="%1.%2.%3"/>
      <w:lvlJc w:val="left"/>
      <w:pPr>
        <w:ind w:left="720" w:hanging="720"/>
      </w:pPr>
      <w:rPr/>
    </w:lvl>
    <w:lvl w:ilvl="3">
      <w:start w:val="1"/>
      <w:numFmt w:val="decimal"/>
      <w:lvlText w:val="%1.%2.%3.%4"/>
      <w:lvlJc w:val="left"/>
      <w:pPr>
        <w:ind w:left="1080" w:hanging="1080"/>
      </w:pPr>
      <w:rPr/>
    </w:lvl>
    <w:lvl w:ilvl="4">
      <w:start w:val="1"/>
      <w:numFmt w:val="decimal"/>
      <w:lvlText w:val="%1.%2.%3.%4.%5"/>
      <w:lvlJc w:val="left"/>
      <w:pPr>
        <w:ind w:left="1080" w:hanging="1080"/>
      </w:pPr>
      <w:rPr/>
    </w:lvl>
    <w:lvl w:ilvl="5">
      <w:start w:val="1"/>
      <w:numFmt w:val="decimal"/>
      <w:lvlText w:val="%1.%2.%3.%4.%5.%6"/>
      <w:lvlJc w:val="left"/>
      <w:pPr>
        <w:ind w:left="1440" w:hanging="1440"/>
      </w:pPr>
      <w:rPr/>
    </w:lvl>
    <w:lvl w:ilvl="6">
      <w:start w:val="1"/>
      <w:numFmt w:val="decimal"/>
      <w:lvlText w:val="%1.%2.%3.%4.%5.%6.%7"/>
      <w:lvlJc w:val="left"/>
      <w:pPr>
        <w:ind w:left="1440" w:hanging="1440"/>
      </w:pPr>
      <w:rPr/>
    </w:lvl>
    <w:lvl w:ilvl="7">
      <w:start w:val="1"/>
      <w:numFmt w:val="decimal"/>
      <w:lvlText w:val="%1.%2.%3.%4.%5.%6.%7.%8"/>
      <w:lvlJc w:val="left"/>
      <w:pPr>
        <w:ind w:left="1800" w:hanging="1800"/>
      </w:pPr>
      <w:rPr/>
    </w:lvl>
    <w:lvl w:ilvl="8">
      <w:start w:val="1"/>
      <w:numFmt w:val="decimal"/>
      <w:lvlText w:val="%1.%2.%3.%4.%5.%6.%7.%8.%9"/>
      <w:lvlJc w:val="left"/>
      <w:pPr>
        <w:ind w:left="1800" w:hanging="1800"/>
      </w:pPr>
      <w:rPr/>
    </w:lvl>
  </w:abstractNum>
  <w:abstractNum w:abstractNumId="153">
    <w:lvl w:ilvl="0">
      <w:start w:val="3"/>
      <w:numFmt w:val="decimal"/>
      <w:lvlText w:val="%1"/>
      <w:lvlJc w:val="left"/>
      <w:pPr>
        <w:ind w:left="360" w:hanging="360"/>
      </w:pPr>
      <w:rPr/>
    </w:lvl>
    <w:lvl w:ilvl="1">
      <w:start w:val="4"/>
      <w:numFmt w:val="decimal"/>
      <w:lvlText w:val="%1.%2"/>
      <w:lvlJc w:val="left"/>
      <w:pPr>
        <w:ind w:left="360" w:hanging="360"/>
      </w:pPr>
      <w:rPr/>
    </w:lvl>
    <w:lvl w:ilvl="2">
      <w:start w:val="1"/>
      <w:numFmt w:val="decimal"/>
      <w:lvlText w:val="%1.%2.%3"/>
      <w:lvlJc w:val="left"/>
      <w:pPr>
        <w:ind w:left="720" w:hanging="720"/>
      </w:pPr>
      <w:rPr/>
    </w:lvl>
    <w:lvl w:ilvl="3">
      <w:start w:val="1"/>
      <w:numFmt w:val="decimal"/>
      <w:lvlText w:val="%1.%2.%3.%4"/>
      <w:lvlJc w:val="left"/>
      <w:pPr>
        <w:ind w:left="1080" w:hanging="1080"/>
      </w:pPr>
      <w:rPr/>
    </w:lvl>
    <w:lvl w:ilvl="4">
      <w:start w:val="1"/>
      <w:numFmt w:val="decimal"/>
      <w:lvlText w:val="%1.%2.%3.%4.%5"/>
      <w:lvlJc w:val="left"/>
      <w:pPr>
        <w:ind w:left="1080" w:hanging="1080"/>
      </w:pPr>
      <w:rPr/>
    </w:lvl>
    <w:lvl w:ilvl="5">
      <w:start w:val="1"/>
      <w:numFmt w:val="decimal"/>
      <w:lvlText w:val="%1.%2.%3.%4.%5.%6"/>
      <w:lvlJc w:val="left"/>
      <w:pPr>
        <w:ind w:left="1440" w:hanging="1440"/>
      </w:pPr>
      <w:rPr/>
    </w:lvl>
    <w:lvl w:ilvl="6">
      <w:start w:val="1"/>
      <w:numFmt w:val="decimal"/>
      <w:lvlText w:val="%1.%2.%3.%4.%5.%6.%7"/>
      <w:lvlJc w:val="left"/>
      <w:pPr>
        <w:ind w:left="1440" w:hanging="1440"/>
      </w:pPr>
      <w:rPr/>
    </w:lvl>
    <w:lvl w:ilvl="7">
      <w:start w:val="1"/>
      <w:numFmt w:val="decimal"/>
      <w:lvlText w:val="%1.%2.%3.%4.%5.%6.%7.%8"/>
      <w:lvlJc w:val="left"/>
      <w:pPr>
        <w:ind w:left="1800" w:hanging="1800"/>
      </w:pPr>
      <w:rPr/>
    </w:lvl>
    <w:lvl w:ilvl="8">
      <w:start w:val="1"/>
      <w:numFmt w:val="decimal"/>
      <w:lvlText w:val="%1.%2.%3.%4.%5.%6.%7.%8.%9"/>
      <w:lvlJc w:val="left"/>
      <w:pPr>
        <w:ind w:left="1800" w:hanging="1800"/>
      </w:pPr>
      <w:rPr/>
    </w:lvl>
  </w:abstractNum>
  <w:abstractNum w:abstractNumId="154">
    <w:lvl w:ilvl="0">
      <w:start w:val="1"/>
      <w:numFmt w:val="decimal"/>
      <w:lvlText w:val="%1."/>
      <w:lvlJc w:val="left"/>
      <w:pPr>
        <w:ind w:left="420" w:hanging="420"/>
      </w:pPr>
      <w:rPr/>
    </w:lvl>
    <w:lvl w:ilvl="1">
      <w:start w:val="1"/>
      <w:numFmt w:val="decimal"/>
      <w:lvlText w:val="%1.%2."/>
      <w:lvlJc w:val="left"/>
      <w:pPr>
        <w:ind w:left="420" w:hanging="420"/>
      </w:pPr>
      <w:rPr/>
    </w:lvl>
    <w:lvl w:ilvl="2">
      <w:start w:val="1"/>
      <w:numFmt w:val="decimal"/>
      <w:lvlText w:val="%1.%2.%3."/>
      <w:lvlJc w:val="left"/>
      <w:pPr>
        <w:ind w:left="720" w:hanging="720"/>
      </w:pPr>
      <w:rPr/>
    </w:lvl>
    <w:lvl w:ilvl="3">
      <w:start w:val="1"/>
      <w:numFmt w:val="decimal"/>
      <w:lvlText w:val="%1.%2.%3.%4."/>
      <w:lvlJc w:val="left"/>
      <w:pPr>
        <w:ind w:left="720" w:hanging="720"/>
      </w:pPr>
      <w:rPr/>
    </w:lvl>
    <w:lvl w:ilvl="4">
      <w:start w:val="1"/>
      <w:numFmt w:val="decimal"/>
      <w:lvlText w:val="%1.%2.%3.%4.%5."/>
      <w:lvlJc w:val="left"/>
      <w:pPr>
        <w:ind w:left="1080" w:hanging="1080"/>
      </w:pPr>
      <w:rPr/>
    </w:lvl>
    <w:lvl w:ilvl="5">
      <w:start w:val="1"/>
      <w:numFmt w:val="decimal"/>
      <w:lvlText w:val="%1.%2.%3.%4.%5.%6."/>
      <w:lvlJc w:val="left"/>
      <w:pPr>
        <w:ind w:left="1080" w:hanging="1080"/>
      </w:pPr>
      <w:rPr/>
    </w:lvl>
    <w:lvl w:ilvl="6">
      <w:start w:val="1"/>
      <w:numFmt w:val="decimal"/>
      <w:lvlText w:val="%1.%2.%3.%4.%5.%6.%7."/>
      <w:lvlJc w:val="left"/>
      <w:pPr>
        <w:ind w:left="1440" w:hanging="1440"/>
      </w:pPr>
      <w:rPr/>
    </w:lvl>
    <w:lvl w:ilvl="7">
      <w:start w:val="1"/>
      <w:numFmt w:val="decimal"/>
      <w:lvlText w:val="%1.%2.%3.%4.%5.%6.%7.%8."/>
      <w:lvlJc w:val="left"/>
      <w:pPr>
        <w:ind w:left="1440" w:hanging="1440"/>
      </w:pPr>
      <w:rPr/>
    </w:lvl>
    <w:lvl w:ilvl="8">
      <w:start w:val="1"/>
      <w:numFmt w:val="decimal"/>
      <w:lvlText w:val="%1.%2.%3.%4.%5.%6.%7.%8.%9."/>
      <w:lvlJc w:val="left"/>
      <w:pPr>
        <w:ind w:left="1800" w:hanging="1800"/>
      </w:pPr>
      <w:rPr/>
    </w:lvl>
  </w:abstractNum>
  <w:abstractNum w:abstractNumId="15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156">
    <w:lvl w:ilvl="0">
      <w:start w:val="1"/>
      <w:numFmt w:val="decimal"/>
      <w:lvlText w:val="%1."/>
      <w:lvlJc w:val="left"/>
      <w:pPr>
        <w:ind w:left="420" w:hanging="420"/>
      </w:pPr>
      <w:rPr/>
    </w:lvl>
    <w:lvl w:ilvl="1">
      <w:start w:val="1"/>
      <w:numFmt w:val="decimal"/>
      <w:lvlText w:val="%1.%2."/>
      <w:lvlJc w:val="left"/>
      <w:pPr>
        <w:ind w:left="420" w:hanging="420"/>
      </w:pPr>
      <w:rPr/>
    </w:lvl>
    <w:lvl w:ilvl="2">
      <w:start w:val="1"/>
      <w:numFmt w:val="decimal"/>
      <w:lvlText w:val="%1.%2.%3."/>
      <w:lvlJc w:val="left"/>
      <w:pPr>
        <w:ind w:left="720" w:hanging="720"/>
      </w:pPr>
      <w:rPr/>
    </w:lvl>
    <w:lvl w:ilvl="3">
      <w:start w:val="1"/>
      <w:numFmt w:val="decimal"/>
      <w:lvlText w:val="%1.%2.%3.%4."/>
      <w:lvlJc w:val="left"/>
      <w:pPr>
        <w:ind w:left="720" w:hanging="720"/>
      </w:pPr>
      <w:rPr/>
    </w:lvl>
    <w:lvl w:ilvl="4">
      <w:start w:val="1"/>
      <w:numFmt w:val="decimal"/>
      <w:lvlText w:val="%1.%2.%3.%4.%5."/>
      <w:lvlJc w:val="left"/>
      <w:pPr>
        <w:ind w:left="1080" w:hanging="1080"/>
      </w:pPr>
      <w:rPr/>
    </w:lvl>
    <w:lvl w:ilvl="5">
      <w:start w:val="1"/>
      <w:numFmt w:val="decimal"/>
      <w:lvlText w:val="%1.%2.%3.%4.%5.%6."/>
      <w:lvlJc w:val="left"/>
      <w:pPr>
        <w:ind w:left="1080" w:hanging="1080"/>
      </w:pPr>
      <w:rPr/>
    </w:lvl>
    <w:lvl w:ilvl="6">
      <w:start w:val="1"/>
      <w:numFmt w:val="decimal"/>
      <w:lvlText w:val="%1.%2.%3.%4.%5.%6.%7."/>
      <w:lvlJc w:val="left"/>
      <w:pPr>
        <w:ind w:left="1440" w:hanging="1440"/>
      </w:pPr>
      <w:rPr/>
    </w:lvl>
    <w:lvl w:ilvl="7">
      <w:start w:val="1"/>
      <w:numFmt w:val="decimal"/>
      <w:lvlText w:val="%1.%2.%3.%4.%5.%6.%7.%8."/>
      <w:lvlJc w:val="left"/>
      <w:pPr>
        <w:ind w:left="1440" w:hanging="1440"/>
      </w:pPr>
      <w:rPr/>
    </w:lvl>
    <w:lvl w:ilvl="8">
      <w:start w:val="1"/>
      <w:numFmt w:val="decimal"/>
      <w:lvlText w:val="%1.%2.%3.%4.%5.%6.%7.%8.%9."/>
      <w:lvlJc w:val="left"/>
      <w:pPr>
        <w:ind w:left="1800" w:hanging="1800"/>
      </w:pPr>
      <w:rPr/>
    </w:lvl>
  </w:abstractNum>
  <w:abstractNum w:abstractNumId="157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58">
    <w:lvl w:ilvl="0">
      <w:start w:val="1"/>
      <w:numFmt w:val="decimal"/>
      <w:lvlText w:val="%1."/>
      <w:lvlJc w:val="left"/>
      <w:pPr>
        <w:ind w:left="435" w:hanging="435"/>
      </w:pPr>
      <w:rPr/>
    </w:lvl>
    <w:lvl w:ilvl="1">
      <w:start w:val="1"/>
      <w:numFmt w:val="decimal"/>
      <w:lvlText w:val="%1.%2."/>
      <w:lvlJc w:val="left"/>
      <w:pPr>
        <w:ind w:left="720" w:hanging="720"/>
      </w:pPr>
      <w:rPr/>
    </w:lvl>
    <w:lvl w:ilvl="2">
      <w:start w:val="1"/>
      <w:numFmt w:val="decimal"/>
      <w:lvlText w:val="%1.%2.%3."/>
      <w:lvlJc w:val="left"/>
      <w:pPr>
        <w:ind w:left="720" w:hanging="720"/>
      </w:pPr>
      <w:rPr/>
    </w:lvl>
    <w:lvl w:ilvl="3">
      <w:start w:val="1"/>
      <w:numFmt w:val="decimal"/>
      <w:lvlText w:val="%1.%2.%3.%4."/>
      <w:lvlJc w:val="left"/>
      <w:pPr>
        <w:ind w:left="1080" w:hanging="1080"/>
      </w:pPr>
      <w:rPr/>
    </w:lvl>
    <w:lvl w:ilvl="4">
      <w:start w:val="1"/>
      <w:numFmt w:val="decimal"/>
      <w:lvlText w:val="%1.%2.%3.%4.%5."/>
      <w:lvlJc w:val="left"/>
      <w:pPr>
        <w:ind w:left="1080" w:hanging="1080"/>
      </w:pPr>
      <w:rPr/>
    </w:lvl>
    <w:lvl w:ilvl="5">
      <w:start w:val="1"/>
      <w:numFmt w:val="decimal"/>
      <w:lvlText w:val="%1.%2.%3.%4.%5.%6."/>
      <w:lvlJc w:val="left"/>
      <w:pPr>
        <w:ind w:left="1440" w:hanging="1440"/>
      </w:pPr>
      <w:rPr/>
    </w:lvl>
    <w:lvl w:ilvl="6">
      <w:start w:val="1"/>
      <w:numFmt w:val="decimal"/>
      <w:lvlText w:val="%1.%2.%3.%4.%5.%6.%7."/>
      <w:lvlJc w:val="left"/>
      <w:pPr>
        <w:ind w:left="1440" w:hanging="1440"/>
      </w:pPr>
      <w:rPr/>
    </w:lvl>
    <w:lvl w:ilvl="7">
      <w:start w:val="1"/>
      <w:numFmt w:val="decimal"/>
      <w:lvlText w:val="%1.%2.%3.%4.%5.%6.%7.%8."/>
      <w:lvlJc w:val="left"/>
      <w:pPr>
        <w:ind w:left="1800" w:hanging="1800"/>
      </w:pPr>
      <w:rPr/>
    </w:lvl>
    <w:lvl w:ilvl="8">
      <w:start w:val="1"/>
      <w:numFmt w:val="decimal"/>
      <w:lvlText w:val="%1.%2.%3.%4.%5.%6.%7.%8.%9."/>
      <w:lvlJc w:val="left"/>
      <w:pPr>
        <w:ind w:left="1800" w:hanging="1800"/>
      </w:pPr>
      <w:rPr/>
    </w:lvl>
  </w:abstractNum>
  <w:abstractNum w:abstractNumId="15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2"/>
      <w:numFmt w:val="decimal"/>
      <w:lvlText w:val="%1.%2."/>
      <w:lvlJc w:val="left"/>
      <w:pPr>
        <w:ind w:left="1080" w:hanging="720"/>
      </w:pPr>
      <w:rPr/>
    </w:lvl>
    <w:lvl w:ilvl="2">
      <w:start w:val="1"/>
      <w:numFmt w:val="decimal"/>
      <w:lvlText w:val="%1.%2.%3."/>
      <w:lvlJc w:val="left"/>
      <w:pPr>
        <w:ind w:left="1080" w:hanging="720"/>
      </w:pPr>
      <w:rPr/>
    </w:lvl>
    <w:lvl w:ilvl="3">
      <w:start w:val="1"/>
      <w:numFmt w:val="decimal"/>
      <w:lvlText w:val="%1.%2.%3.%4."/>
      <w:lvlJc w:val="left"/>
      <w:pPr>
        <w:ind w:left="1440" w:hanging="1080"/>
      </w:pPr>
      <w:rPr/>
    </w:lvl>
    <w:lvl w:ilvl="4">
      <w:start w:val="1"/>
      <w:numFmt w:val="decimal"/>
      <w:lvlText w:val="%1.%2.%3.%4.%5."/>
      <w:lvlJc w:val="left"/>
      <w:pPr>
        <w:ind w:left="1440" w:hanging="1080"/>
      </w:pPr>
      <w:rPr/>
    </w:lvl>
    <w:lvl w:ilvl="5">
      <w:start w:val="1"/>
      <w:numFmt w:val="decimal"/>
      <w:lvlText w:val="%1.%2.%3.%4.%5.%6."/>
      <w:lvlJc w:val="left"/>
      <w:pPr>
        <w:ind w:left="1800" w:hanging="1440"/>
      </w:pPr>
      <w:rPr/>
    </w:lvl>
    <w:lvl w:ilvl="6">
      <w:start w:val="1"/>
      <w:numFmt w:val="decimal"/>
      <w:lvlText w:val="%1.%2.%3.%4.%5.%6.%7."/>
      <w:lvlJc w:val="left"/>
      <w:pPr>
        <w:ind w:left="1800" w:hanging="1440"/>
      </w:pPr>
      <w:rPr/>
    </w:lvl>
    <w:lvl w:ilvl="7">
      <w:start w:val="1"/>
      <w:numFmt w:val="decimal"/>
      <w:lvlText w:val="%1.%2.%3.%4.%5.%6.%7.%8."/>
      <w:lvlJc w:val="left"/>
      <w:pPr>
        <w:ind w:left="2160" w:hanging="1800"/>
      </w:pPr>
      <w:rPr/>
    </w:lvl>
    <w:lvl w:ilvl="8">
      <w:start w:val="1"/>
      <w:numFmt w:val="decimal"/>
      <w:lvlText w:val="%1.%2.%3.%4.%5.%6.%7.%8.%9."/>
      <w:lvlJc w:val="left"/>
      <w:pPr>
        <w:ind w:left="2520" w:hanging="2160"/>
      </w:pPr>
      <w:rPr/>
    </w:lvl>
  </w:abstractNum>
  <w:abstractNum w:abstractNumId="160">
    <w:lvl w:ilvl="0">
      <w:start w:val="3"/>
      <w:numFmt w:val="decimal"/>
      <w:lvlText w:val="%1."/>
      <w:lvlJc w:val="left"/>
      <w:pPr>
        <w:ind w:left="644" w:hanging="359.99999999999994"/>
      </w:pPr>
      <w:rPr>
        <w:b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6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decimal"/>
      <w:lvlText w:val="%2."/>
      <w:lvlJc w:val="left"/>
      <w:pPr>
        <w:ind w:left="1080" w:hanging="360"/>
      </w:pPr>
      <w:rPr/>
    </w:lvl>
    <w:lvl w:ilvl="2">
      <w:start w:val="1"/>
      <w:numFmt w:val="decimal"/>
      <w:lvlText w:val="%3."/>
      <w:lvlJc w:val="left"/>
      <w:pPr>
        <w:ind w:left="1440" w:hanging="36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decimal"/>
      <w:lvlText w:val="%5."/>
      <w:lvlJc w:val="left"/>
      <w:pPr>
        <w:ind w:left="2160" w:hanging="360"/>
      </w:pPr>
      <w:rPr/>
    </w:lvl>
    <w:lvl w:ilvl="5">
      <w:start w:val="1"/>
      <w:numFmt w:val="decimal"/>
      <w:lvlText w:val="%6."/>
      <w:lvlJc w:val="left"/>
      <w:pPr>
        <w:ind w:left="2520" w:hanging="360"/>
      </w:pPr>
      <w:rPr/>
    </w:lvl>
    <w:lvl w:ilvl="6">
      <w:start w:val="1"/>
      <w:numFmt w:val="decimal"/>
      <w:lvlText w:val="%7."/>
      <w:lvlJc w:val="left"/>
      <w:pPr>
        <w:ind w:left="2880" w:hanging="360"/>
      </w:pPr>
      <w:rPr/>
    </w:lvl>
    <w:lvl w:ilvl="7">
      <w:start w:val="1"/>
      <w:numFmt w:val="decimal"/>
      <w:lvlText w:val="%8."/>
      <w:lvlJc w:val="left"/>
      <w:pPr>
        <w:ind w:left="3240" w:hanging="360"/>
      </w:pPr>
      <w:rPr/>
    </w:lvl>
    <w:lvl w:ilvl="8">
      <w:start w:val="1"/>
      <w:numFmt w:val="decimal"/>
      <w:lvlText w:val="%9."/>
      <w:lvlJc w:val="left"/>
      <w:pPr>
        <w:ind w:left="360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82"/>
  </w:num>
  <w:num w:numId="83">
    <w:abstractNumId w:val="83"/>
  </w:num>
  <w:num w:numId="84">
    <w:abstractNumId w:val="84"/>
  </w:num>
  <w:num w:numId="85">
    <w:abstractNumId w:val="85"/>
  </w:num>
  <w:num w:numId="86">
    <w:abstractNumId w:val="86"/>
  </w:num>
  <w:num w:numId="87">
    <w:abstractNumId w:val="87"/>
  </w:num>
  <w:num w:numId="88">
    <w:abstractNumId w:val="88"/>
  </w:num>
  <w:num w:numId="89">
    <w:abstractNumId w:val="89"/>
  </w:num>
  <w:num w:numId="90">
    <w:abstractNumId w:val="90"/>
  </w:num>
  <w:num w:numId="91">
    <w:abstractNumId w:val="91"/>
  </w:num>
  <w:num w:numId="92">
    <w:abstractNumId w:val="92"/>
  </w:num>
  <w:num w:numId="93">
    <w:abstractNumId w:val="93"/>
  </w:num>
  <w:num w:numId="94">
    <w:abstractNumId w:val="94"/>
  </w:num>
  <w:num w:numId="95">
    <w:abstractNumId w:val="95"/>
  </w:num>
  <w:num w:numId="96">
    <w:abstractNumId w:val="96"/>
  </w:num>
  <w:num w:numId="97">
    <w:abstractNumId w:val="97"/>
  </w:num>
  <w:num w:numId="98">
    <w:abstractNumId w:val="98"/>
  </w:num>
  <w:num w:numId="99">
    <w:abstractNumId w:val="99"/>
  </w:num>
  <w:num w:numId="100">
    <w:abstractNumId w:val="100"/>
  </w:num>
  <w:num w:numId="101">
    <w:abstractNumId w:val="101"/>
  </w:num>
  <w:num w:numId="102">
    <w:abstractNumId w:val="102"/>
  </w:num>
  <w:num w:numId="103">
    <w:abstractNumId w:val="103"/>
  </w:num>
  <w:num w:numId="104">
    <w:abstractNumId w:val="104"/>
  </w:num>
  <w:num w:numId="105">
    <w:abstractNumId w:val="105"/>
  </w:num>
  <w:num w:numId="106">
    <w:abstractNumId w:val="106"/>
  </w:num>
  <w:num w:numId="107">
    <w:abstractNumId w:val="107"/>
  </w:num>
  <w:num w:numId="108">
    <w:abstractNumId w:val="108"/>
  </w:num>
  <w:num w:numId="109">
    <w:abstractNumId w:val="109"/>
  </w:num>
  <w:num w:numId="110">
    <w:abstractNumId w:val="110"/>
  </w:num>
  <w:num w:numId="111">
    <w:abstractNumId w:val="111"/>
  </w:num>
  <w:num w:numId="112">
    <w:abstractNumId w:val="112"/>
  </w:num>
  <w:num w:numId="113">
    <w:abstractNumId w:val="113"/>
  </w:num>
  <w:num w:numId="114">
    <w:abstractNumId w:val="114"/>
  </w:num>
  <w:num w:numId="115">
    <w:abstractNumId w:val="115"/>
  </w:num>
  <w:num w:numId="116">
    <w:abstractNumId w:val="116"/>
  </w:num>
  <w:num w:numId="117">
    <w:abstractNumId w:val="117"/>
  </w:num>
  <w:num w:numId="118">
    <w:abstractNumId w:val="118"/>
  </w:num>
  <w:num w:numId="119">
    <w:abstractNumId w:val="119"/>
  </w:num>
  <w:num w:numId="120">
    <w:abstractNumId w:val="120"/>
  </w:num>
  <w:num w:numId="121">
    <w:abstractNumId w:val="121"/>
  </w:num>
  <w:num w:numId="122">
    <w:abstractNumId w:val="122"/>
  </w:num>
  <w:num w:numId="123">
    <w:abstractNumId w:val="123"/>
  </w:num>
  <w:num w:numId="124">
    <w:abstractNumId w:val="124"/>
  </w:num>
  <w:num w:numId="125">
    <w:abstractNumId w:val="125"/>
  </w:num>
  <w:num w:numId="126">
    <w:abstractNumId w:val="126"/>
  </w:num>
  <w:num w:numId="127">
    <w:abstractNumId w:val="127"/>
  </w:num>
  <w:num w:numId="128">
    <w:abstractNumId w:val="128"/>
  </w:num>
  <w:num w:numId="129">
    <w:abstractNumId w:val="129"/>
  </w:num>
  <w:num w:numId="130">
    <w:abstractNumId w:val="130"/>
  </w:num>
  <w:num w:numId="131">
    <w:abstractNumId w:val="131"/>
  </w:num>
  <w:num w:numId="132">
    <w:abstractNumId w:val="132"/>
  </w:num>
  <w:num w:numId="133">
    <w:abstractNumId w:val="133"/>
  </w:num>
  <w:num w:numId="134">
    <w:abstractNumId w:val="134"/>
  </w:num>
  <w:num w:numId="135">
    <w:abstractNumId w:val="135"/>
  </w:num>
  <w:num w:numId="136">
    <w:abstractNumId w:val="136"/>
  </w:num>
  <w:num w:numId="137">
    <w:abstractNumId w:val="137"/>
  </w:num>
  <w:num w:numId="138">
    <w:abstractNumId w:val="138"/>
  </w:num>
  <w:num w:numId="139">
    <w:abstractNumId w:val="139"/>
  </w:num>
  <w:num w:numId="140">
    <w:abstractNumId w:val="140"/>
  </w:num>
  <w:num w:numId="141">
    <w:abstractNumId w:val="141"/>
  </w:num>
  <w:num w:numId="142">
    <w:abstractNumId w:val="142"/>
  </w:num>
  <w:num w:numId="143">
    <w:abstractNumId w:val="143"/>
  </w:num>
  <w:num w:numId="144">
    <w:abstractNumId w:val="144"/>
  </w:num>
  <w:num w:numId="145">
    <w:abstractNumId w:val="145"/>
  </w:num>
  <w:num w:numId="146">
    <w:abstractNumId w:val="146"/>
  </w:num>
  <w:num w:numId="147">
    <w:abstractNumId w:val="147"/>
  </w:num>
  <w:num w:numId="148">
    <w:abstractNumId w:val="148"/>
  </w:num>
  <w:num w:numId="149">
    <w:abstractNumId w:val="149"/>
  </w:num>
  <w:num w:numId="150">
    <w:abstractNumId w:val="150"/>
  </w:num>
  <w:num w:numId="151">
    <w:abstractNumId w:val="151"/>
  </w:num>
  <w:num w:numId="152">
    <w:abstractNumId w:val="152"/>
  </w:num>
  <w:num w:numId="153">
    <w:abstractNumId w:val="153"/>
  </w:num>
  <w:num w:numId="154">
    <w:abstractNumId w:val="154"/>
  </w:num>
  <w:num w:numId="155">
    <w:abstractNumId w:val="155"/>
  </w:num>
  <w:num w:numId="156">
    <w:abstractNumId w:val="156"/>
  </w:num>
  <w:num w:numId="157">
    <w:abstractNumId w:val="157"/>
  </w:num>
  <w:num w:numId="158">
    <w:abstractNumId w:val="158"/>
  </w:num>
  <w:num w:numId="159">
    <w:abstractNumId w:val="159"/>
  </w:num>
  <w:num w:numId="160">
    <w:abstractNumId w:val="160"/>
  </w:num>
  <w:num w:numId="161">
    <w:abstractNumId w:val="16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pt-BR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0"/>
        <w:contextualSpacing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360" w:lineRule="auto"/>
      <w:ind w:left="432" w:hanging="432"/>
      <w:contextualSpacing w:val="0"/>
    </w:pPr>
    <w:rPr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ind w:left="576" w:hanging="576"/>
      <w:contextualSpacing w:val="0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60" w:lineRule="auto"/>
      <w:ind w:left="720" w:hanging="720"/>
      <w:contextualSpacing w:val="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60" w:before="240" w:lineRule="auto"/>
      <w:ind w:left="4266" w:hanging="863.9999999999998"/>
      <w:contextualSpacing w:val="0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60" w:before="240" w:lineRule="auto"/>
      <w:ind w:left="1008" w:hanging="1008"/>
      <w:contextualSpacing w:val="0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60" w:before="240" w:lineRule="auto"/>
      <w:ind w:left="1152" w:hanging="1152"/>
      <w:contextualSpacing w:val="0"/>
    </w:pPr>
    <w:rPr>
      <w:rFonts w:ascii="Times New Roman" w:cs="Times New Roman" w:eastAsia="Times New Roman" w:hAnsi="Times New Roman"/>
      <w:b w:val="1"/>
      <w:i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ind w:left="1140" w:hanging="360"/>
      <w:jc w:val="left"/>
    </w:pPr>
    <w:rPr>
      <w:b w:val="1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spacing w:after="60" w:before="0" w:lineRule="auto"/>
      <w:ind w:left="567" w:hanging="567"/>
      <w:jc w:val="left"/>
    </w:pPr>
    <w:rPr>
      <w:rFonts w:ascii="Georgia" w:cs="Georgia" w:eastAsia="Georgia" w:hAnsi="Georgia"/>
      <w:b w:val="1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7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7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7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7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7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7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7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8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8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8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8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8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8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8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8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9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9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9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9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9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9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9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9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0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0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0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0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0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0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0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0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1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1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1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1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1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1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1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2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2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2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2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2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2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2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2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2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2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3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3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3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3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3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3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3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3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3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3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4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4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4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4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4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4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4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4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4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4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5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5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5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5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5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5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5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5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5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6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6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6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6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6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6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6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6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6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7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7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7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7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7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7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7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7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7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7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8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8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8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8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8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8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8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8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8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8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9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9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9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9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9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9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9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9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9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9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0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0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0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0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0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0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0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0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0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0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1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1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1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1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1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1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1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1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1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1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2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2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2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2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2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2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2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2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2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2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3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3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3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3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3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3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3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3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3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3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4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4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4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4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4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4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4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4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4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4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5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5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5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5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5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5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5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5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5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5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6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6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6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6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6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6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6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6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6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6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7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7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7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7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7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7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7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7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7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7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8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8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8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8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8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8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8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8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8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8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9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9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9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9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9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9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9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9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9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9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0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0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0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0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0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0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0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0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0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0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1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1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1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1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1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1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1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1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1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1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2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2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2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2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2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2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2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2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2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2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3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3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3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3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3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3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3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3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3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3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4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4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4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4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4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4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4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4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4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4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5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5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5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5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5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5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5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5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5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5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6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6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6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6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6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6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6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6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6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6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7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7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7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7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7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7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7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7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7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7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8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1.png"/><Relationship Id="rId84" Type="http://schemas.openxmlformats.org/officeDocument/2006/relationships/image" Target="media/image34.jpg"/><Relationship Id="rId83" Type="http://schemas.openxmlformats.org/officeDocument/2006/relationships/image" Target="media/image43.jpg"/><Relationship Id="rId42" Type="http://schemas.openxmlformats.org/officeDocument/2006/relationships/image" Target="media/image25.jpg"/><Relationship Id="rId86" Type="http://schemas.openxmlformats.org/officeDocument/2006/relationships/image" Target="media/image36.jpg"/><Relationship Id="rId41" Type="http://schemas.openxmlformats.org/officeDocument/2006/relationships/image" Target="media/image23.jpg"/><Relationship Id="rId85" Type="http://schemas.openxmlformats.org/officeDocument/2006/relationships/image" Target="media/image35.jpg"/><Relationship Id="rId44" Type="http://schemas.openxmlformats.org/officeDocument/2006/relationships/hyperlink" Target="http://www.estantevirtual.com.br/buscaporautortitulo/Peter%20Sykes%20Guia%20de%20Mecanismos%20da%20Quimica%20Organica" TargetMode="External"/><Relationship Id="rId88" Type="http://schemas.openxmlformats.org/officeDocument/2006/relationships/image" Target="media/image38.jpg"/><Relationship Id="rId43" Type="http://schemas.openxmlformats.org/officeDocument/2006/relationships/image" Target="media/image26.jpg"/><Relationship Id="rId87" Type="http://schemas.openxmlformats.org/officeDocument/2006/relationships/image" Target="media/image37.jpg"/><Relationship Id="rId46" Type="http://schemas.openxmlformats.org/officeDocument/2006/relationships/hyperlink" Target="http://www.estantevirtual.com.br/mod_perl/busca.cgi?alvo=editora&amp;pchave=Universidade%20de%20S%C3%A3o%20Paulo" TargetMode="External"/><Relationship Id="rId45" Type="http://schemas.openxmlformats.org/officeDocument/2006/relationships/hyperlink" Target="http://www.estantevirtual.com.br/buscaporautor/Peter%20Sykes" TargetMode="External"/><Relationship Id="rId89" Type="http://schemas.openxmlformats.org/officeDocument/2006/relationships/image" Target="media/image39.jpg"/><Relationship Id="rId80" Type="http://schemas.openxmlformats.org/officeDocument/2006/relationships/image" Target="media/image51.jpg"/><Relationship Id="rId82" Type="http://schemas.openxmlformats.org/officeDocument/2006/relationships/image" Target="media/image53.jpg"/><Relationship Id="rId81" Type="http://schemas.openxmlformats.org/officeDocument/2006/relationships/image" Target="media/image52.jp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69.jpg"/><Relationship Id="rId48" Type="http://schemas.openxmlformats.org/officeDocument/2006/relationships/hyperlink" Target="http://www.estantevirtual.com.br/buscaporautortitulo/Peter%20Sykes%20Guia%20de%20Mecanismos%20da%20Quimica%20Organica" TargetMode="External"/><Relationship Id="rId47" Type="http://schemas.openxmlformats.org/officeDocument/2006/relationships/image" Target="media/image27.jpg"/><Relationship Id="rId49" Type="http://schemas.openxmlformats.org/officeDocument/2006/relationships/hyperlink" Target="http://www.estantevirtual.com.br/buscaporautor/Peter%20Sykes" TargetMode="External"/><Relationship Id="rId5" Type="http://schemas.openxmlformats.org/officeDocument/2006/relationships/image" Target="media/image66.png"/><Relationship Id="rId6" Type="http://schemas.openxmlformats.org/officeDocument/2006/relationships/image" Target="media/image68.png"/><Relationship Id="rId7" Type="http://schemas.openxmlformats.org/officeDocument/2006/relationships/image" Target="media/image67.png"/><Relationship Id="rId8" Type="http://schemas.openxmlformats.org/officeDocument/2006/relationships/image" Target="media/image70.png"/><Relationship Id="rId73" Type="http://schemas.openxmlformats.org/officeDocument/2006/relationships/image" Target="media/image44.jpg"/><Relationship Id="rId72" Type="http://schemas.openxmlformats.org/officeDocument/2006/relationships/image" Target="media/image18.jpg"/><Relationship Id="rId31" Type="http://schemas.openxmlformats.org/officeDocument/2006/relationships/hyperlink" Target="http://www.google.com.br/url?sa=t&amp;source=web&amp;cd=1&amp;ved=0CBgQFjAA&amp;url=http%3A%2F%2Fwww.cocemsuacasa.com.br%2Febook%2Fpages%2F227.htm&amp;ei=EYYCTcqgHIKC8gbv--noAg&amp;usg=AFQjCNEjw8Dc_dTySHN6YrUO8e_QOLwVMQ&amp;sig2=DvHDw048kITQImSaD6fmgw" TargetMode="External"/><Relationship Id="rId75" Type="http://schemas.openxmlformats.org/officeDocument/2006/relationships/image" Target="media/image46.jpg"/><Relationship Id="rId30" Type="http://schemas.openxmlformats.org/officeDocument/2006/relationships/hyperlink" Target="http://www.google.com.br/url?sa=t&amp;source=web&amp;cd=1&amp;ved=0CBgQFjAA&amp;url=http%3A%2F%2Fwww.cocemsuacasa.com.br%2Febook%2Fpages%2F227.htm&amp;ei=EYYCTcqgHIKC8gbv--noAg&amp;usg=AFQjCNEjw8Dc_dTySHN6YrUO8e_QOLwVMQ&amp;sig2=DvHDw048kITQImSaD6fmgw" TargetMode="External"/><Relationship Id="rId74" Type="http://schemas.openxmlformats.org/officeDocument/2006/relationships/image" Target="media/image45.jpg"/><Relationship Id="rId33" Type="http://schemas.openxmlformats.org/officeDocument/2006/relationships/hyperlink" Target="http://www.google.com.br/url?sa=t&amp;source=web&amp;cd=1&amp;ved=0CBgQFjAA&amp;url=http%3A%2F%2Fwww.cocemsuacasa.com.br%2Febook%2Fpages%2F227.htm&amp;ei=EYYCTcqgHIKC8gbv--noAg&amp;usg=AFQjCNEjw8Dc_dTySHN6YrUO8e_QOLwVMQ&amp;sig2=DvHDw048kITQImSaD6fmgw" TargetMode="External"/><Relationship Id="rId77" Type="http://schemas.openxmlformats.org/officeDocument/2006/relationships/image" Target="media/image48.jpg"/><Relationship Id="rId32" Type="http://schemas.openxmlformats.org/officeDocument/2006/relationships/hyperlink" Target="http://www.google.com.br/url?sa=t&amp;source=web&amp;cd=1&amp;ved=0CBgQFjAA&amp;url=http%3A%2F%2Fwww.cocemsuacasa.com.br%2Febook%2Fpages%2F227.htm&amp;ei=EYYCTcqgHIKC8gbv--noAg&amp;usg=AFQjCNEjw8Dc_dTySHN6YrUO8e_QOLwVMQ&amp;sig2=DvHDw048kITQImSaD6fmgw" TargetMode="External"/><Relationship Id="rId76" Type="http://schemas.openxmlformats.org/officeDocument/2006/relationships/image" Target="media/image47.jpg"/><Relationship Id="rId35" Type="http://schemas.openxmlformats.org/officeDocument/2006/relationships/image" Target="media/image62.jpg"/><Relationship Id="rId79" Type="http://schemas.openxmlformats.org/officeDocument/2006/relationships/image" Target="media/image50.jpg"/><Relationship Id="rId34" Type="http://schemas.openxmlformats.org/officeDocument/2006/relationships/image" Target="media/image61.jpg"/><Relationship Id="rId78" Type="http://schemas.openxmlformats.org/officeDocument/2006/relationships/image" Target="media/image49.jpg"/><Relationship Id="rId71" Type="http://schemas.openxmlformats.org/officeDocument/2006/relationships/image" Target="media/image15.jpg"/><Relationship Id="rId70" Type="http://schemas.openxmlformats.org/officeDocument/2006/relationships/image" Target="media/image12.jpg"/><Relationship Id="rId37" Type="http://schemas.openxmlformats.org/officeDocument/2006/relationships/image" Target="media/image64.jpg"/><Relationship Id="rId36" Type="http://schemas.openxmlformats.org/officeDocument/2006/relationships/image" Target="media/image63.jpg"/><Relationship Id="rId39" Type="http://schemas.openxmlformats.org/officeDocument/2006/relationships/image" Target="media/image19.png"/><Relationship Id="rId38" Type="http://schemas.openxmlformats.org/officeDocument/2006/relationships/image" Target="media/image65.jpg"/><Relationship Id="rId62" Type="http://schemas.openxmlformats.org/officeDocument/2006/relationships/hyperlink" Target="http://www.editoraatlas.com.br/Atlas/portal/showAuthor.ctrl.aspx?aur_cod_id=887" TargetMode="External"/><Relationship Id="rId61" Type="http://schemas.openxmlformats.org/officeDocument/2006/relationships/hyperlink" Target="http://www.editoraatlas.com.br/Atlas/portal/showAuthor.ctrl.aspx?aur_cod_id=769" TargetMode="External"/><Relationship Id="rId20" Type="http://schemas.openxmlformats.org/officeDocument/2006/relationships/image" Target="media/image81.jpg"/><Relationship Id="rId64" Type="http://schemas.openxmlformats.org/officeDocument/2006/relationships/hyperlink" Target="http://www.editoraatlas.com.br/Atlas/portal/showAuthor.ctrl.aspx?aur_cod_id=238" TargetMode="External"/><Relationship Id="rId63" Type="http://schemas.openxmlformats.org/officeDocument/2006/relationships/hyperlink" Target="http://www.editoraatlas.com.br/Atlas/portal/showAuthor.ctrl.aspx?aur_cod_id=955" TargetMode="External"/><Relationship Id="rId22" Type="http://schemas.openxmlformats.org/officeDocument/2006/relationships/image" Target="media/image83.jpg"/><Relationship Id="rId66" Type="http://schemas.openxmlformats.org/officeDocument/2006/relationships/hyperlink" Target="about:blank" TargetMode="External"/><Relationship Id="rId21" Type="http://schemas.openxmlformats.org/officeDocument/2006/relationships/image" Target="media/image82.jpg"/><Relationship Id="rId65" Type="http://schemas.openxmlformats.org/officeDocument/2006/relationships/hyperlink" Target="http://www.editoraatlas.com.br/Atlas/portal/showAuthor.ctrl.aspx?aur_cod_id=238" TargetMode="External"/><Relationship Id="rId24" Type="http://schemas.openxmlformats.org/officeDocument/2006/relationships/image" Target="media/image85.jpg"/><Relationship Id="rId68" Type="http://schemas.openxmlformats.org/officeDocument/2006/relationships/image" Target="media/image11.jpg"/><Relationship Id="rId23" Type="http://schemas.openxmlformats.org/officeDocument/2006/relationships/image" Target="media/image84.jpg"/><Relationship Id="rId67" Type="http://schemas.openxmlformats.org/officeDocument/2006/relationships/hyperlink" Target="about:blank" TargetMode="External"/><Relationship Id="rId60" Type="http://schemas.openxmlformats.org/officeDocument/2006/relationships/image" Target="media/image8.jpg"/><Relationship Id="rId26" Type="http://schemas.openxmlformats.org/officeDocument/2006/relationships/image" Target="media/image57.png"/><Relationship Id="rId25" Type="http://schemas.openxmlformats.org/officeDocument/2006/relationships/image" Target="media/image56.jpg"/><Relationship Id="rId69" Type="http://schemas.openxmlformats.org/officeDocument/2006/relationships/hyperlink" Target="http://www.mdic.gov.br" TargetMode="External"/><Relationship Id="rId28" Type="http://schemas.openxmlformats.org/officeDocument/2006/relationships/image" Target="media/image59.png"/><Relationship Id="rId27" Type="http://schemas.openxmlformats.org/officeDocument/2006/relationships/image" Target="media/image58.png"/><Relationship Id="rId29" Type="http://schemas.openxmlformats.org/officeDocument/2006/relationships/image" Target="media/image60.jpg"/><Relationship Id="rId51" Type="http://schemas.openxmlformats.org/officeDocument/2006/relationships/image" Target="media/image28.jpg"/><Relationship Id="rId95" Type="http://schemas.openxmlformats.org/officeDocument/2006/relationships/image" Target="media/image54.jpg"/><Relationship Id="rId50" Type="http://schemas.openxmlformats.org/officeDocument/2006/relationships/hyperlink" Target="http://www.estantevirtual.com.br/mod_perl/busca.cgi?alvo=editora&amp;pchave=Universidade%20de%20S%C3%A3o%20Paulo" TargetMode="External"/><Relationship Id="rId94" Type="http://schemas.openxmlformats.org/officeDocument/2006/relationships/image" Target="media/image33.jpg"/><Relationship Id="rId53" Type="http://schemas.openxmlformats.org/officeDocument/2006/relationships/image" Target="media/image30.jpg"/><Relationship Id="rId52" Type="http://schemas.openxmlformats.org/officeDocument/2006/relationships/image" Target="media/image29.jpg"/><Relationship Id="rId96" Type="http://schemas.openxmlformats.org/officeDocument/2006/relationships/image" Target="media/image55.jpg"/><Relationship Id="rId11" Type="http://schemas.openxmlformats.org/officeDocument/2006/relationships/image" Target="media/image71.jpg"/><Relationship Id="rId55" Type="http://schemas.openxmlformats.org/officeDocument/2006/relationships/image" Target="media/image3.jpg"/><Relationship Id="rId10" Type="http://schemas.openxmlformats.org/officeDocument/2006/relationships/image" Target="media/image72.jpg"/><Relationship Id="rId54" Type="http://schemas.openxmlformats.org/officeDocument/2006/relationships/image" Target="media/image31.jpg"/><Relationship Id="rId13" Type="http://schemas.openxmlformats.org/officeDocument/2006/relationships/image" Target="media/image73.jpg"/><Relationship Id="rId57" Type="http://schemas.openxmlformats.org/officeDocument/2006/relationships/image" Target="media/image5.jpg"/><Relationship Id="rId12" Type="http://schemas.openxmlformats.org/officeDocument/2006/relationships/image" Target="media/image74.jpg"/><Relationship Id="rId56" Type="http://schemas.openxmlformats.org/officeDocument/2006/relationships/image" Target="media/image4.jpg"/><Relationship Id="rId91" Type="http://schemas.openxmlformats.org/officeDocument/2006/relationships/image" Target="media/image41.jpg"/><Relationship Id="rId90" Type="http://schemas.openxmlformats.org/officeDocument/2006/relationships/image" Target="media/image40.jpg"/><Relationship Id="rId93" Type="http://schemas.openxmlformats.org/officeDocument/2006/relationships/image" Target="media/image32.jpg"/><Relationship Id="rId92" Type="http://schemas.openxmlformats.org/officeDocument/2006/relationships/image" Target="media/image42.jpg"/><Relationship Id="rId15" Type="http://schemas.openxmlformats.org/officeDocument/2006/relationships/image" Target="media/image75.jpg"/><Relationship Id="rId59" Type="http://schemas.openxmlformats.org/officeDocument/2006/relationships/image" Target="media/image7.jpg"/><Relationship Id="rId14" Type="http://schemas.openxmlformats.org/officeDocument/2006/relationships/image" Target="media/image77.jpg"/><Relationship Id="rId58" Type="http://schemas.openxmlformats.org/officeDocument/2006/relationships/image" Target="media/image6.jpg"/><Relationship Id="rId17" Type="http://schemas.openxmlformats.org/officeDocument/2006/relationships/image" Target="media/image78.jpg"/><Relationship Id="rId16" Type="http://schemas.openxmlformats.org/officeDocument/2006/relationships/image" Target="media/image76.jpg"/><Relationship Id="rId19" Type="http://schemas.openxmlformats.org/officeDocument/2006/relationships/image" Target="media/image80.jpg"/><Relationship Id="rId18" Type="http://schemas.openxmlformats.org/officeDocument/2006/relationships/image" Target="media/image79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10" Type="http://schemas.openxmlformats.org/officeDocument/2006/relationships/font" Target="fonts/HelveticaNeue-boldItalic.ttf"/><Relationship Id="rId9" Type="http://schemas.openxmlformats.org/officeDocument/2006/relationships/font" Target="fonts/HelveticaNeue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HelveticaNeue-regular.ttf"/><Relationship Id="rId8" Type="http://schemas.openxmlformats.org/officeDocument/2006/relationships/font" Target="fonts/HelveticaNeue-bold.ttf"/></Relationships>
</file>