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8244"/>
      </w:tblGrid>
      <w:tr w:rsidR="00D5485E">
        <w:trPr>
          <w:trHeight w:val="1637"/>
        </w:trPr>
        <w:tc>
          <w:tcPr>
            <w:tcW w:w="8244" w:type="dxa"/>
          </w:tcPr>
          <w:p w:rsidR="00D5485E" w:rsidRDefault="007F61D4">
            <w:pPr>
              <w:pStyle w:val="TableParagraph"/>
              <w:ind w:left="337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50683" cy="10287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683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85E">
        <w:trPr>
          <w:trHeight w:val="274"/>
        </w:trPr>
        <w:tc>
          <w:tcPr>
            <w:tcW w:w="8244" w:type="dxa"/>
          </w:tcPr>
          <w:p w:rsidR="00D5485E" w:rsidRDefault="007F61D4">
            <w:pPr>
              <w:pStyle w:val="TableParagraph"/>
              <w:spacing w:line="254" w:lineRule="exact"/>
              <w:ind w:left="153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MINISTÉRIO DA EDUCAÇÃO</w:t>
            </w:r>
          </w:p>
        </w:tc>
      </w:tr>
      <w:tr w:rsidR="00D5485E">
        <w:trPr>
          <w:trHeight w:val="552"/>
        </w:trPr>
        <w:tc>
          <w:tcPr>
            <w:tcW w:w="8244" w:type="dxa"/>
          </w:tcPr>
          <w:p w:rsidR="00D5485E" w:rsidRDefault="007F61D4">
            <w:pPr>
              <w:pStyle w:val="TableParagraph"/>
              <w:spacing w:line="271" w:lineRule="exact"/>
              <w:ind w:left="154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INSTITUTO FEDERAL DE EDUCAÇÃO, CIÊNCIA E TECNOLOGIA DO</w:t>
            </w:r>
          </w:p>
          <w:p w:rsidR="00D5485E" w:rsidRDefault="007F61D4">
            <w:pPr>
              <w:pStyle w:val="TableParagraph"/>
              <w:spacing w:line="261" w:lineRule="exact"/>
              <w:ind w:left="154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CEARÁ - IFCE</w:t>
            </w:r>
          </w:p>
        </w:tc>
      </w:tr>
      <w:tr w:rsidR="00D5485E">
        <w:trPr>
          <w:trHeight w:val="270"/>
        </w:trPr>
        <w:tc>
          <w:tcPr>
            <w:tcW w:w="8244" w:type="dxa"/>
          </w:tcPr>
          <w:p w:rsidR="00D5485E" w:rsidRDefault="007F61D4">
            <w:pPr>
              <w:pStyle w:val="TableParagraph"/>
              <w:spacing w:line="251" w:lineRule="exact"/>
              <w:ind w:left="154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CAMPUS TAUÁ</w:t>
            </w:r>
          </w:p>
          <w:p w:rsidR="00EC3965" w:rsidRDefault="00EC3965">
            <w:pPr>
              <w:pStyle w:val="TableParagraph"/>
              <w:spacing w:line="251" w:lineRule="exact"/>
              <w:ind w:left="154" w:right="154"/>
              <w:rPr>
                <w:b/>
                <w:sz w:val="24"/>
              </w:rPr>
            </w:pPr>
          </w:p>
          <w:p w:rsidR="00EC3965" w:rsidRDefault="00EC3965">
            <w:pPr>
              <w:pStyle w:val="TableParagraph"/>
              <w:spacing w:line="251" w:lineRule="exact"/>
              <w:ind w:left="154" w:right="154"/>
              <w:rPr>
                <w:b/>
                <w:sz w:val="24"/>
              </w:rPr>
            </w:pPr>
          </w:p>
          <w:p w:rsidR="00EC3965" w:rsidRDefault="00EC3965">
            <w:pPr>
              <w:pStyle w:val="TableParagraph"/>
              <w:spacing w:line="251" w:lineRule="exact"/>
              <w:ind w:left="154" w:right="154"/>
              <w:rPr>
                <w:b/>
                <w:sz w:val="24"/>
              </w:rPr>
            </w:pPr>
          </w:p>
          <w:p w:rsidR="00EC3965" w:rsidRDefault="00EC3965">
            <w:pPr>
              <w:pStyle w:val="TableParagraph"/>
              <w:spacing w:line="251" w:lineRule="exact"/>
              <w:ind w:left="154" w:right="154"/>
              <w:rPr>
                <w:b/>
                <w:sz w:val="24"/>
              </w:rPr>
            </w:pPr>
          </w:p>
        </w:tc>
      </w:tr>
    </w:tbl>
    <w:p w:rsidR="00D5485E" w:rsidRDefault="00D5485E">
      <w:pPr>
        <w:pStyle w:val="Corpodetexto"/>
        <w:spacing w:before="1"/>
        <w:rPr>
          <w:sz w:val="16"/>
        </w:rPr>
      </w:pPr>
    </w:p>
    <w:p w:rsidR="00D5485E" w:rsidRDefault="007F61D4">
      <w:pPr>
        <w:pStyle w:val="Ttulo1"/>
        <w:spacing w:before="90"/>
        <w:ind w:left="3386" w:right="3284" w:firstLine="0"/>
        <w:jc w:val="center"/>
      </w:pPr>
      <w:r>
        <w:t xml:space="preserve">EDITAL N.º </w:t>
      </w:r>
      <w:r w:rsidR="00990BEA">
        <w:t>0</w:t>
      </w:r>
      <w:r w:rsidR="003D2716" w:rsidRPr="00990BEA">
        <w:t>7</w:t>
      </w:r>
      <w:r>
        <w:t>/2018</w:t>
      </w:r>
    </w:p>
    <w:p w:rsidR="00D5485E" w:rsidRDefault="00D5485E">
      <w:pPr>
        <w:pStyle w:val="Corpodetexto"/>
        <w:rPr>
          <w:b/>
          <w:sz w:val="26"/>
        </w:rPr>
      </w:pPr>
    </w:p>
    <w:p w:rsidR="00D5485E" w:rsidRDefault="00D5485E">
      <w:pPr>
        <w:pStyle w:val="Corpodetexto"/>
        <w:spacing w:before="11"/>
        <w:rPr>
          <w:b/>
          <w:sz w:val="21"/>
        </w:rPr>
      </w:pPr>
    </w:p>
    <w:p w:rsidR="00D5485E" w:rsidRDefault="007F61D4">
      <w:pPr>
        <w:ind w:left="296" w:right="194" w:firstLine="1"/>
        <w:jc w:val="center"/>
        <w:rPr>
          <w:b/>
          <w:sz w:val="24"/>
        </w:rPr>
      </w:pPr>
      <w:r>
        <w:rPr>
          <w:b/>
          <w:sz w:val="24"/>
        </w:rPr>
        <w:t xml:space="preserve">PROCESSO SELETIVO SIMPLIFICADO </w:t>
      </w:r>
      <w:r>
        <w:rPr>
          <w:b/>
          <w:spacing w:val="-5"/>
          <w:sz w:val="24"/>
        </w:rPr>
        <w:t xml:space="preserve">PARA </w:t>
      </w:r>
      <w:r>
        <w:rPr>
          <w:b/>
          <w:sz w:val="24"/>
        </w:rPr>
        <w:t xml:space="preserve">INGRESSO NO CURSO DE EXTENSÃO FORMAÇÃO </w:t>
      </w:r>
      <w:r w:rsidR="002C78E0">
        <w:rPr>
          <w:b/>
          <w:sz w:val="24"/>
        </w:rPr>
        <w:t>CONTINUA</w:t>
      </w:r>
      <w:r w:rsidR="00F57E90">
        <w:rPr>
          <w:b/>
          <w:sz w:val="24"/>
        </w:rPr>
        <w:t>DA</w:t>
      </w:r>
      <w:r w:rsidR="002C78E0">
        <w:rPr>
          <w:b/>
          <w:sz w:val="24"/>
        </w:rPr>
        <w:t xml:space="preserve"> EM ENSINO DE GEOGRAFIA: APERFEIÇOAMENT</w:t>
      </w:r>
      <w:r w:rsidR="00120C47">
        <w:rPr>
          <w:b/>
          <w:sz w:val="24"/>
        </w:rPr>
        <w:t>O</w:t>
      </w:r>
      <w:r w:rsidR="002C78E0">
        <w:rPr>
          <w:b/>
          <w:sz w:val="24"/>
        </w:rPr>
        <w:t xml:space="preserve"> EM GEOGRAFIA DO CEARÁ E MEIO AMBIENTE</w:t>
      </w:r>
      <w:r>
        <w:rPr>
          <w:b/>
          <w:sz w:val="24"/>
        </w:rPr>
        <w:t xml:space="preserve"> – MÓDULO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I</w:t>
      </w:r>
    </w:p>
    <w:p w:rsidR="00D5485E" w:rsidRDefault="00D5485E">
      <w:pPr>
        <w:pStyle w:val="Corpodetexto"/>
        <w:rPr>
          <w:b/>
          <w:sz w:val="26"/>
        </w:rPr>
      </w:pPr>
    </w:p>
    <w:p w:rsidR="00D5485E" w:rsidRDefault="00D5485E">
      <w:pPr>
        <w:pStyle w:val="Corpodetexto"/>
        <w:spacing w:before="7"/>
        <w:rPr>
          <w:b/>
          <w:sz w:val="21"/>
        </w:rPr>
      </w:pPr>
    </w:p>
    <w:p w:rsidR="00D5485E" w:rsidRPr="00120C47" w:rsidRDefault="007F61D4" w:rsidP="00120C47">
      <w:pPr>
        <w:pStyle w:val="Corpodetexto"/>
        <w:spacing w:before="1"/>
        <w:ind w:left="222" w:right="115"/>
        <w:jc w:val="both"/>
      </w:pPr>
      <w:r>
        <w:t xml:space="preserve">O Instituto Federal de Educação, Ciência e Tecnologia do Ceará - IFCE, </w:t>
      </w:r>
      <w:r>
        <w:rPr>
          <w:i/>
        </w:rPr>
        <w:t xml:space="preserve">Campus </w:t>
      </w:r>
      <w:r>
        <w:rPr>
          <w:i/>
          <w:spacing w:val="-5"/>
        </w:rPr>
        <w:t>Tauá</w:t>
      </w:r>
      <w:r>
        <w:rPr>
          <w:spacing w:val="-5"/>
        </w:rPr>
        <w:t xml:space="preserve">, </w:t>
      </w:r>
      <w:r>
        <w:t xml:space="preserve">no uso de suas atribuições legais e de acordo com as disposições da legislação pertinente, faz </w:t>
      </w:r>
      <w:r>
        <w:rPr>
          <w:spacing w:val="-3"/>
        </w:rPr>
        <w:t xml:space="preserve">saber, </w:t>
      </w:r>
      <w:r>
        <w:t xml:space="preserve">pelo presente Edital, que estarão abertas, no período de </w:t>
      </w:r>
      <w:r w:rsidR="00096C21">
        <w:rPr>
          <w:b/>
        </w:rPr>
        <w:t>23</w:t>
      </w:r>
      <w:r>
        <w:rPr>
          <w:b/>
        </w:rPr>
        <w:t xml:space="preserve"> de </w:t>
      </w:r>
      <w:r w:rsidR="00096C21">
        <w:rPr>
          <w:b/>
        </w:rPr>
        <w:t>Agosto</w:t>
      </w:r>
      <w:r>
        <w:rPr>
          <w:b/>
        </w:rPr>
        <w:t xml:space="preserve"> de 2018 a </w:t>
      </w:r>
      <w:r w:rsidR="00096C21">
        <w:rPr>
          <w:b/>
        </w:rPr>
        <w:t>27</w:t>
      </w:r>
      <w:r>
        <w:rPr>
          <w:b/>
        </w:rPr>
        <w:t xml:space="preserve"> de </w:t>
      </w:r>
      <w:r w:rsidR="00096C21">
        <w:rPr>
          <w:b/>
        </w:rPr>
        <w:t xml:space="preserve">Agosto </w:t>
      </w:r>
      <w:r>
        <w:rPr>
          <w:b/>
        </w:rPr>
        <w:t>de 2018</w:t>
      </w:r>
      <w:r>
        <w:t xml:space="preserve">, as inscrições para o Processo Seletivo Simplificado do Curso de Extensão Formação </w:t>
      </w:r>
      <w:r w:rsidR="00120C47" w:rsidRPr="00120C47">
        <w:t>Continua</w:t>
      </w:r>
      <w:r w:rsidR="00F57E90">
        <w:t>da</w:t>
      </w:r>
      <w:r w:rsidR="00120C47" w:rsidRPr="00120C47">
        <w:t xml:space="preserve"> </w:t>
      </w:r>
      <w:r w:rsidR="00120C47">
        <w:t>e</w:t>
      </w:r>
      <w:r w:rsidR="00120C47" w:rsidRPr="00120C47">
        <w:t xml:space="preserve">m Ensino </w:t>
      </w:r>
      <w:r w:rsidR="00120C47">
        <w:t>d</w:t>
      </w:r>
      <w:r w:rsidR="00120C47" w:rsidRPr="00120C47">
        <w:t xml:space="preserve">e Geografia: Aperfeiçoamento </w:t>
      </w:r>
      <w:r w:rsidR="00120C47">
        <w:t>e</w:t>
      </w:r>
      <w:r w:rsidR="00120C47" w:rsidRPr="00120C47">
        <w:t xml:space="preserve">m Geografia </w:t>
      </w:r>
      <w:r w:rsidR="00120C47">
        <w:t>d</w:t>
      </w:r>
      <w:r w:rsidR="00120C47" w:rsidRPr="00120C47">
        <w:t xml:space="preserve">o Ceará </w:t>
      </w:r>
      <w:r w:rsidR="00120C47">
        <w:t>e</w:t>
      </w:r>
      <w:r w:rsidR="00120C47" w:rsidRPr="00120C47">
        <w:t xml:space="preserve"> Meio Ambiente – Módulo I</w:t>
      </w:r>
    </w:p>
    <w:p w:rsidR="00D5485E" w:rsidRDefault="00D5485E">
      <w:pPr>
        <w:pStyle w:val="Corpodetexto"/>
        <w:spacing w:before="10"/>
      </w:pPr>
    </w:p>
    <w:p w:rsidR="0041252E" w:rsidRDefault="0041252E">
      <w:pPr>
        <w:pStyle w:val="Corpodetexto"/>
        <w:spacing w:before="10"/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</w:pPr>
      <w:r>
        <w:t>DAS</w:t>
      </w:r>
      <w:r>
        <w:rPr>
          <w:spacing w:val="-1"/>
        </w:rPr>
        <w:t xml:space="preserve"> </w:t>
      </w:r>
      <w:r>
        <w:t>FINALIDADES</w:t>
      </w:r>
    </w:p>
    <w:p w:rsidR="00D5485E" w:rsidRDefault="00D5485E">
      <w:pPr>
        <w:pStyle w:val="Corpodetexto"/>
        <w:spacing w:before="1"/>
        <w:rPr>
          <w:b/>
          <w:sz w:val="26"/>
        </w:rPr>
      </w:pPr>
    </w:p>
    <w:p w:rsidR="00932C0B" w:rsidRDefault="007F61D4" w:rsidP="00932C0B">
      <w:pPr>
        <w:pStyle w:val="PargrafodaLista"/>
        <w:numPr>
          <w:ilvl w:val="1"/>
          <w:numId w:val="13"/>
        </w:numPr>
        <w:tabs>
          <w:tab w:val="left" w:pos="657"/>
        </w:tabs>
        <w:ind w:left="656" w:right="114" w:hanging="434"/>
        <w:rPr>
          <w:sz w:val="24"/>
        </w:rPr>
      </w:pPr>
      <w:r>
        <w:rPr>
          <w:sz w:val="24"/>
        </w:rPr>
        <w:t>A presente Chamada Pública tem por finalidade à oferta de vagas para o curso de extensão, na modalidade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presencial.</w:t>
      </w:r>
    </w:p>
    <w:p w:rsidR="00932C0B" w:rsidRDefault="00932C0B" w:rsidP="00932C0B">
      <w:pPr>
        <w:pStyle w:val="PargrafodaLista"/>
        <w:tabs>
          <w:tab w:val="left" w:pos="657"/>
        </w:tabs>
        <w:ind w:left="656" w:right="114"/>
        <w:rPr>
          <w:sz w:val="24"/>
        </w:rPr>
      </w:pPr>
    </w:p>
    <w:p w:rsidR="00D5485E" w:rsidRPr="00932C0B" w:rsidRDefault="007F61D4" w:rsidP="00932C0B">
      <w:pPr>
        <w:pStyle w:val="PargrafodaLista"/>
        <w:numPr>
          <w:ilvl w:val="1"/>
          <w:numId w:val="13"/>
        </w:numPr>
        <w:tabs>
          <w:tab w:val="left" w:pos="657"/>
        </w:tabs>
        <w:ind w:left="656" w:right="114" w:hanging="434"/>
        <w:rPr>
          <w:sz w:val="24"/>
        </w:rPr>
      </w:pPr>
      <w:r w:rsidRPr="00932C0B">
        <w:rPr>
          <w:sz w:val="24"/>
        </w:rPr>
        <w:t xml:space="preserve">O curso tem como objetivo geral </w:t>
      </w:r>
      <w:r w:rsidR="00870E8D" w:rsidRPr="00932C0B">
        <w:rPr>
          <w:sz w:val="24"/>
        </w:rPr>
        <w:t>promover a formação continuada de educadores do município de Tauá</w:t>
      </w:r>
      <w:r w:rsidR="00932C0B">
        <w:rPr>
          <w:sz w:val="24"/>
        </w:rPr>
        <w:t xml:space="preserve"> e região,</w:t>
      </w:r>
      <w:r w:rsidR="00870E8D" w:rsidRPr="00932C0B">
        <w:rPr>
          <w:sz w:val="24"/>
        </w:rPr>
        <w:t xml:space="preserve"> na área de Ensino de Geografia</w:t>
      </w:r>
    </w:p>
    <w:p w:rsidR="00D5485E" w:rsidRDefault="00D5485E">
      <w:pPr>
        <w:pStyle w:val="Corpodetexto"/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657"/>
        </w:tabs>
        <w:ind w:left="656" w:hanging="434"/>
        <w:rPr>
          <w:sz w:val="24"/>
        </w:rPr>
      </w:pPr>
      <w:r>
        <w:rPr>
          <w:sz w:val="24"/>
        </w:rPr>
        <w:t>São objetivos específicos do</w:t>
      </w:r>
      <w:r>
        <w:rPr>
          <w:spacing w:val="2"/>
          <w:sz w:val="24"/>
        </w:rPr>
        <w:t xml:space="preserve"> </w:t>
      </w:r>
      <w:r>
        <w:rPr>
          <w:sz w:val="24"/>
        </w:rPr>
        <w:t>curso:</w:t>
      </w:r>
    </w:p>
    <w:p w:rsidR="00870E8D" w:rsidRDefault="00870E8D" w:rsidP="00870E8D">
      <w:pPr>
        <w:pStyle w:val="PargrafodaLista"/>
        <w:numPr>
          <w:ilvl w:val="0"/>
          <w:numId w:val="12"/>
        </w:numPr>
        <w:tabs>
          <w:tab w:val="left" w:pos="1640"/>
          <w:tab w:val="left" w:pos="1641"/>
        </w:tabs>
        <w:ind w:hanging="360"/>
        <w:rPr>
          <w:sz w:val="24"/>
        </w:rPr>
      </w:pPr>
      <w:r>
        <w:rPr>
          <w:sz w:val="24"/>
        </w:rPr>
        <w:t>Aprimorar os conhecimentos dos professores relativos aos conteúdos de Geografia do Ceará e Meio Ambiente;</w:t>
      </w:r>
    </w:p>
    <w:p w:rsidR="00870E8D" w:rsidRDefault="00870E8D" w:rsidP="00870E8D">
      <w:pPr>
        <w:pStyle w:val="PargrafodaLista"/>
        <w:numPr>
          <w:ilvl w:val="0"/>
          <w:numId w:val="12"/>
        </w:numPr>
        <w:tabs>
          <w:tab w:val="left" w:pos="1640"/>
          <w:tab w:val="left" w:pos="1641"/>
        </w:tabs>
        <w:ind w:hanging="360"/>
        <w:rPr>
          <w:sz w:val="24"/>
        </w:rPr>
      </w:pPr>
      <w:r>
        <w:rPr>
          <w:sz w:val="24"/>
        </w:rPr>
        <w:t>Desenvolver práticas pedagógicas pertinentes ao Ensino de Geografia;</w:t>
      </w:r>
    </w:p>
    <w:p w:rsidR="00870E8D" w:rsidRDefault="00870E8D" w:rsidP="00870E8D">
      <w:pPr>
        <w:pStyle w:val="PargrafodaLista"/>
        <w:numPr>
          <w:ilvl w:val="0"/>
          <w:numId w:val="12"/>
        </w:numPr>
        <w:tabs>
          <w:tab w:val="left" w:pos="1640"/>
          <w:tab w:val="left" w:pos="1641"/>
        </w:tabs>
        <w:ind w:hanging="360"/>
        <w:rPr>
          <w:sz w:val="24"/>
        </w:rPr>
      </w:pPr>
      <w:r>
        <w:rPr>
          <w:sz w:val="24"/>
        </w:rPr>
        <w:t xml:space="preserve">Realizar aula de campo visando reconhecer as diversas paisagens </w:t>
      </w:r>
      <w:proofErr w:type="spellStart"/>
      <w:r>
        <w:rPr>
          <w:sz w:val="24"/>
        </w:rPr>
        <w:t>geoambientais</w:t>
      </w:r>
      <w:proofErr w:type="spellEnd"/>
      <w:r>
        <w:rPr>
          <w:sz w:val="24"/>
        </w:rPr>
        <w:t xml:space="preserve"> que constituem o estado do Ceará.</w:t>
      </w:r>
    </w:p>
    <w:p w:rsidR="00D5485E" w:rsidRDefault="00D5485E">
      <w:pPr>
        <w:pStyle w:val="Corpodetexto"/>
        <w:rPr>
          <w:sz w:val="26"/>
        </w:rPr>
      </w:pPr>
    </w:p>
    <w:p w:rsidR="00D5485E" w:rsidRDefault="00D5485E">
      <w:pPr>
        <w:pStyle w:val="Corpodetexto"/>
        <w:rPr>
          <w:sz w:val="26"/>
        </w:rPr>
      </w:pPr>
    </w:p>
    <w:p w:rsidR="00D5485E" w:rsidRDefault="00D5485E">
      <w:pPr>
        <w:pStyle w:val="Corpodetexto"/>
        <w:spacing w:before="4"/>
        <w:rPr>
          <w:sz w:val="25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</w:pPr>
      <w:r>
        <w:t xml:space="preserve">DA </w:t>
      </w:r>
      <w:r>
        <w:rPr>
          <w:spacing w:val="-5"/>
        </w:rPr>
        <w:t xml:space="preserve">OFERTA </w:t>
      </w:r>
      <w:r>
        <w:t>DAS</w:t>
      </w:r>
      <w:r>
        <w:rPr>
          <w:spacing w:val="-29"/>
        </w:rPr>
        <w:t xml:space="preserve"> </w:t>
      </w:r>
      <w:r>
        <w:rPr>
          <w:spacing w:val="-7"/>
        </w:rPr>
        <w:t>VAGAS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642"/>
        </w:tabs>
        <w:ind w:left="642" w:hanging="420"/>
        <w:rPr>
          <w:sz w:val="24"/>
        </w:rPr>
      </w:pPr>
      <w:r>
        <w:rPr>
          <w:sz w:val="24"/>
        </w:rPr>
        <w:t xml:space="preserve">Serão ofertadas o total de </w:t>
      </w:r>
      <w:r w:rsidR="00286F3B">
        <w:rPr>
          <w:sz w:val="24"/>
        </w:rPr>
        <w:t>17 (dezessete)</w:t>
      </w:r>
      <w:r>
        <w:rPr>
          <w:sz w:val="24"/>
        </w:rPr>
        <w:t xml:space="preserve"> vagas</w:t>
      </w:r>
      <w:r w:rsidR="005325A8">
        <w:rPr>
          <w:sz w:val="24"/>
        </w:rPr>
        <w:t>.</w:t>
      </w:r>
    </w:p>
    <w:p w:rsidR="00D5485E" w:rsidRDefault="00D5485E">
      <w:pPr>
        <w:pStyle w:val="Corpodetexto"/>
      </w:pPr>
    </w:p>
    <w:p w:rsidR="00D5485E" w:rsidRDefault="00D5485E">
      <w:pPr>
        <w:pStyle w:val="Corpodetexto"/>
        <w:spacing w:before="4"/>
        <w:rPr>
          <w:sz w:val="29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  <w:spacing w:before="1"/>
      </w:pPr>
      <w:r>
        <w:lastRenderedPageBreak/>
        <w:t xml:space="preserve">DO </w:t>
      </w:r>
      <w:r>
        <w:rPr>
          <w:spacing w:val="-3"/>
        </w:rPr>
        <w:t>PÚBLICO-ALVO</w:t>
      </w:r>
    </w:p>
    <w:p w:rsidR="00D5485E" w:rsidRDefault="00D5485E">
      <w:pPr>
        <w:pStyle w:val="Corpodetexto"/>
        <w:spacing w:before="10"/>
        <w:rPr>
          <w:b/>
          <w:sz w:val="25"/>
        </w:rPr>
      </w:pPr>
    </w:p>
    <w:p w:rsidR="00D5485E" w:rsidRDefault="007F61D4" w:rsidP="00C30B38">
      <w:pPr>
        <w:pStyle w:val="PargrafodaLista"/>
        <w:numPr>
          <w:ilvl w:val="1"/>
          <w:numId w:val="13"/>
        </w:numPr>
        <w:tabs>
          <w:tab w:val="left" w:pos="712"/>
        </w:tabs>
        <w:ind w:left="222" w:right="114" w:firstLine="0"/>
        <w:jc w:val="both"/>
        <w:rPr>
          <w:sz w:val="26"/>
        </w:rPr>
      </w:pPr>
      <w:r>
        <w:rPr>
          <w:color w:val="000009"/>
          <w:sz w:val="24"/>
        </w:rPr>
        <w:t>Poderão candidatar-se para as vagas constantes no presente Edital</w:t>
      </w:r>
      <w:r w:rsidR="0041252E">
        <w:rPr>
          <w:color w:val="000009"/>
          <w:sz w:val="24"/>
        </w:rPr>
        <w:t>,</w:t>
      </w:r>
      <w:r>
        <w:rPr>
          <w:color w:val="000009"/>
          <w:sz w:val="24"/>
        </w:rPr>
        <w:t xml:space="preserve"> </w:t>
      </w:r>
      <w:r w:rsidR="000E6DF9">
        <w:rPr>
          <w:color w:val="000009"/>
          <w:sz w:val="24"/>
        </w:rPr>
        <w:t>pessoas com nível superior</w:t>
      </w:r>
      <w:r w:rsidR="000E6DF9">
        <w:t>, que desejam realizar formação continuada na área de Ensino de Geografia.</w:t>
      </w:r>
      <w:r w:rsidR="00C30B38">
        <w:rPr>
          <w:sz w:val="26"/>
        </w:rPr>
        <w:t xml:space="preserve"> </w:t>
      </w:r>
    </w:p>
    <w:p w:rsidR="00D5485E" w:rsidRDefault="00D5485E">
      <w:pPr>
        <w:pStyle w:val="Corpodetexto"/>
        <w:rPr>
          <w:sz w:val="25"/>
        </w:rPr>
      </w:pPr>
    </w:p>
    <w:p w:rsidR="0041252E" w:rsidRDefault="0041252E">
      <w:pPr>
        <w:pStyle w:val="Corpodetexto"/>
        <w:rPr>
          <w:sz w:val="25"/>
        </w:rPr>
      </w:pPr>
    </w:p>
    <w:p w:rsidR="0078075B" w:rsidRDefault="0078075B">
      <w:pPr>
        <w:pStyle w:val="Corpodetexto"/>
        <w:rPr>
          <w:sz w:val="25"/>
        </w:rPr>
      </w:pPr>
    </w:p>
    <w:p w:rsidR="0041252E" w:rsidRDefault="0041252E">
      <w:pPr>
        <w:pStyle w:val="Corpodetexto"/>
        <w:rPr>
          <w:sz w:val="25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</w:pPr>
      <w:r>
        <w:t>DAS INSCRIÇÕES E PRAZOS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D5485E" w:rsidRDefault="007F61D4" w:rsidP="007F61D4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>
        <w:rPr>
          <w:sz w:val="24"/>
        </w:rPr>
        <w:t xml:space="preserve">Os candidatos </w:t>
      </w:r>
      <w:r w:rsidRPr="004D4081">
        <w:rPr>
          <w:sz w:val="24"/>
        </w:rPr>
        <w:t xml:space="preserve">deverão </w:t>
      </w:r>
      <w:r w:rsidR="00932C0B" w:rsidRPr="004D4081">
        <w:rPr>
          <w:sz w:val="24"/>
        </w:rPr>
        <w:t>realizar</w:t>
      </w:r>
      <w:r w:rsidRPr="004D4081">
        <w:rPr>
          <w:sz w:val="24"/>
        </w:rPr>
        <w:t xml:space="preserve"> a inscrição no período de </w:t>
      </w:r>
      <w:r w:rsidRPr="004D4081">
        <w:rPr>
          <w:b/>
          <w:sz w:val="24"/>
        </w:rPr>
        <w:t xml:space="preserve">23 a 27 de </w:t>
      </w:r>
      <w:proofErr w:type="gramStart"/>
      <w:r w:rsidRPr="004D4081">
        <w:rPr>
          <w:b/>
          <w:sz w:val="24"/>
        </w:rPr>
        <w:t>Agosto</w:t>
      </w:r>
      <w:proofErr w:type="gramEnd"/>
      <w:r w:rsidRPr="004D4081">
        <w:rPr>
          <w:b/>
          <w:sz w:val="24"/>
        </w:rPr>
        <w:t xml:space="preserve"> de 2018, </w:t>
      </w:r>
      <w:r w:rsidR="00932C0B" w:rsidRPr="004D4081">
        <w:rPr>
          <w:b/>
          <w:sz w:val="24"/>
        </w:rPr>
        <w:t>no horário das</w:t>
      </w:r>
      <w:r w:rsidRPr="004D4081">
        <w:rPr>
          <w:b/>
          <w:sz w:val="24"/>
        </w:rPr>
        <w:t xml:space="preserve"> 0</w:t>
      </w:r>
      <w:r w:rsidR="00932C0B" w:rsidRPr="004D4081">
        <w:rPr>
          <w:b/>
          <w:sz w:val="24"/>
        </w:rPr>
        <w:t>8</w:t>
      </w:r>
      <w:r w:rsidRPr="004D4081">
        <w:rPr>
          <w:b/>
          <w:sz w:val="24"/>
        </w:rPr>
        <w:t>:</w:t>
      </w:r>
      <w:r w:rsidR="00932C0B" w:rsidRPr="004D4081">
        <w:rPr>
          <w:b/>
          <w:sz w:val="24"/>
        </w:rPr>
        <w:t>0</w:t>
      </w:r>
      <w:r w:rsidRPr="004D4081">
        <w:rPr>
          <w:b/>
          <w:sz w:val="24"/>
        </w:rPr>
        <w:t>0 às 11:</w:t>
      </w:r>
      <w:r w:rsidR="008834F6" w:rsidRPr="004D4081">
        <w:rPr>
          <w:b/>
          <w:sz w:val="24"/>
        </w:rPr>
        <w:t>0</w:t>
      </w:r>
      <w:r w:rsidRPr="004D4081">
        <w:rPr>
          <w:b/>
          <w:sz w:val="24"/>
        </w:rPr>
        <w:t xml:space="preserve">0 e das 13:00 às </w:t>
      </w:r>
      <w:r w:rsidR="008834F6" w:rsidRPr="004D4081">
        <w:rPr>
          <w:b/>
          <w:sz w:val="24"/>
        </w:rPr>
        <w:t>20</w:t>
      </w:r>
      <w:r w:rsidR="00D81879" w:rsidRPr="004D4081">
        <w:rPr>
          <w:b/>
          <w:sz w:val="24"/>
        </w:rPr>
        <w:t>:00</w:t>
      </w:r>
      <w:r w:rsidRPr="004D4081">
        <w:rPr>
          <w:b/>
          <w:sz w:val="24"/>
        </w:rPr>
        <w:t xml:space="preserve">, na secretária acadêmica do IFCE - </w:t>
      </w:r>
      <w:r w:rsidRPr="0041252E">
        <w:rPr>
          <w:b/>
          <w:i/>
          <w:sz w:val="24"/>
        </w:rPr>
        <w:t>Campus</w:t>
      </w:r>
      <w:r w:rsidRPr="007F61D4">
        <w:rPr>
          <w:b/>
          <w:sz w:val="24"/>
        </w:rPr>
        <w:t xml:space="preserve"> de Tauá</w:t>
      </w:r>
      <w:r>
        <w:rPr>
          <w:b/>
          <w:sz w:val="24"/>
        </w:rPr>
        <w:t>.</w:t>
      </w:r>
    </w:p>
    <w:p w:rsidR="00D5485E" w:rsidRDefault="00D5485E">
      <w:pPr>
        <w:pStyle w:val="Corpodetexto"/>
      </w:pPr>
    </w:p>
    <w:p w:rsidR="00596ACE" w:rsidRPr="00596ACE" w:rsidRDefault="00932C0B" w:rsidP="00FF3BB7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596ACE">
        <w:rPr>
          <w:sz w:val="24"/>
        </w:rPr>
        <w:t>A documentação necessária para a inscrição deverá ser apresentada no ato da inscrição no Campus do IFCE –</w:t>
      </w:r>
      <w:r w:rsidRPr="00596ACE">
        <w:rPr>
          <w:spacing w:val="-5"/>
          <w:sz w:val="24"/>
        </w:rPr>
        <w:t xml:space="preserve"> </w:t>
      </w:r>
      <w:r w:rsidRPr="00596ACE">
        <w:rPr>
          <w:spacing w:val="-4"/>
          <w:sz w:val="24"/>
        </w:rPr>
        <w:t>Tauá.</w:t>
      </w:r>
    </w:p>
    <w:p w:rsidR="00596ACE" w:rsidRPr="00596ACE" w:rsidRDefault="00596ACE" w:rsidP="00596ACE">
      <w:pPr>
        <w:pStyle w:val="PargrafodaLista"/>
        <w:rPr>
          <w:sz w:val="24"/>
        </w:rPr>
      </w:pPr>
    </w:p>
    <w:p w:rsidR="00596ACE" w:rsidRPr="00932C0B" w:rsidRDefault="00596ACE" w:rsidP="00596ACE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932C0B">
        <w:rPr>
          <w:sz w:val="24"/>
        </w:rPr>
        <w:t>São documentos exigidos para efetivação da</w:t>
      </w:r>
      <w:r w:rsidRPr="00932C0B">
        <w:rPr>
          <w:spacing w:val="-1"/>
          <w:sz w:val="24"/>
        </w:rPr>
        <w:t xml:space="preserve"> </w:t>
      </w:r>
      <w:r w:rsidRPr="00932C0B">
        <w:rPr>
          <w:sz w:val="24"/>
        </w:rPr>
        <w:t>matrícula</w:t>
      </w:r>
      <w:r w:rsidRPr="00932C0B">
        <w:rPr>
          <w:sz w:val="24"/>
          <w:vertAlign w:val="subscript"/>
        </w:rPr>
        <w:t>:</w:t>
      </w:r>
    </w:p>
    <w:p w:rsidR="00596ACE" w:rsidRDefault="00596ACE" w:rsidP="00596ACE">
      <w:pPr>
        <w:pStyle w:val="PargrafodaLista"/>
        <w:numPr>
          <w:ilvl w:val="3"/>
          <w:numId w:val="15"/>
        </w:numPr>
        <w:tabs>
          <w:tab w:val="left" w:pos="1510"/>
        </w:tabs>
        <w:spacing w:before="207"/>
        <w:ind w:hanging="360"/>
        <w:rPr>
          <w:sz w:val="24"/>
        </w:rPr>
      </w:pPr>
      <w:r>
        <w:rPr>
          <w:sz w:val="24"/>
        </w:rPr>
        <w:t>Documento de identificação com foto (original e</w:t>
      </w:r>
      <w:r>
        <w:rPr>
          <w:spacing w:val="-7"/>
          <w:sz w:val="24"/>
        </w:rPr>
        <w:t xml:space="preserve"> </w:t>
      </w:r>
      <w:r>
        <w:rPr>
          <w:sz w:val="24"/>
        </w:rPr>
        <w:t>fotocópia);</w:t>
      </w:r>
    </w:p>
    <w:p w:rsidR="00596ACE" w:rsidRDefault="00596ACE" w:rsidP="00596ACE">
      <w:pPr>
        <w:pStyle w:val="PargrafodaLista"/>
        <w:numPr>
          <w:ilvl w:val="3"/>
          <w:numId w:val="15"/>
        </w:numPr>
        <w:tabs>
          <w:tab w:val="left" w:pos="1510"/>
        </w:tabs>
        <w:ind w:hanging="360"/>
        <w:rPr>
          <w:sz w:val="24"/>
        </w:rPr>
      </w:pPr>
      <w:r>
        <w:rPr>
          <w:sz w:val="24"/>
        </w:rPr>
        <w:t>CPF (original e fotocópia);</w:t>
      </w:r>
    </w:p>
    <w:p w:rsidR="00596ACE" w:rsidRDefault="00596ACE" w:rsidP="00596ACE">
      <w:pPr>
        <w:pStyle w:val="PargrafodaLista"/>
        <w:numPr>
          <w:ilvl w:val="3"/>
          <w:numId w:val="15"/>
        </w:numPr>
        <w:tabs>
          <w:tab w:val="left" w:pos="1510"/>
        </w:tabs>
        <w:ind w:hanging="360"/>
        <w:rPr>
          <w:sz w:val="24"/>
        </w:rPr>
      </w:pPr>
      <w:r>
        <w:rPr>
          <w:sz w:val="24"/>
        </w:rPr>
        <w:t>Uma foto 3x4;</w:t>
      </w:r>
    </w:p>
    <w:p w:rsidR="00596ACE" w:rsidRDefault="00596ACE" w:rsidP="00596ACE">
      <w:pPr>
        <w:pStyle w:val="PargrafodaLista"/>
        <w:numPr>
          <w:ilvl w:val="3"/>
          <w:numId w:val="15"/>
        </w:numPr>
        <w:tabs>
          <w:tab w:val="left" w:pos="1510"/>
        </w:tabs>
        <w:ind w:hanging="360"/>
        <w:rPr>
          <w:sz w:val="24"/>
        </w:rPr>
      </w:pPr>
      <w:r>
        <w:rPr>
          <w:sz w:val="24"/>
        </w:rPr>
        <w:t>Comprovante de endereço com CEP (original e</w:t>
      </w:r>
      <w:r>
        <w:rPr>
          <w:spacing w:val="-10"/>
          <w:sz w:val="24"/>
        </w:rPr>
        <w:t xml:space="preserve"> </w:t>
      </w:r>
      <w:r>
        <w:rPr>
          <w:sz w:val="24"/>
        </w:rPr>
        <w:t>fotocópia);</w:t>
      </w:r>
    </w:p>
    <w:p w:rsidR="00596ACE" w:rsidRDefault="00435A1D" w:rsidP="00596ACE">
      <w:pPr>
        <w:pStyle w:val="PargrafodaLista"/>
        <w:numPr>
          <w:ilvl w:val="3"/>
          <w:numId w:val="15"/>
        </w:numPr>
        <w:tabs>
          <w:tab w:val="left" w:pos="1510"/>
        </w:tabs>
        <w:ind w:hanging="360"/>
        <w:rPr>
          <w:sz w:val="24"/>
        </w:rPr>
      </w:pPr>
      <w:r>
        <w:rPr>
          <w:sz w:val="24"/>
        </w:rPr>
        <w:t>Diploma de graduação</w:t>
      </w:r>
      <w:r>
        <w:rPr>
          <w:sz w:val="24"/>
        </w:rPr>
        <w:t xml:space="preserve"> (original e</w:t>
      </w:r>
      <w:r>
        <w:rPr>
          <w:spacing w:val="-10"/>
          <w:sz w:val="24"/>
        </w:rPr>
        <w:t xml:space="preserve"> </w:t>
      </w:r>
      <w:r>
        <w:rPr>
          <w:sz w:val="24"/>
        </w:rPr>
        <w:t>fotocópia);</w:t>
      </w:r>
    </w:p>
    <w:p w:rsidR="00435A1D" w:rsidRDefault="00BE32E1" w:rsidP="00596ACE">
      <w:pPr>
        <w:pStyle w:val="PargrafodaLista"/>
        <w:numPr>
          <w:ilvl w:val="3"/>
          <w:numId w:val="15"/>
        </w:numPr>
        <w:tabs>
          <w:tab w:val="left" w:pos="1510"/>
        </w:tabs>
        <w:ind w:hanging="360"/>
        <w:rPr>
          <w:sz w:val="24"/>
        </w:rPr>
      </w:pPr>
      <w:r>
        <w:rPr>
          <w:sz w:val="24"/>
        </w:rPr>
        <w:t>Comprovante</w:t>
      </w:r>
      <w:r w:rsidR="003731C2">
        <w:rPr>
          <w:sz w:val="24"/>
        </w:rPr>
        <w:t xml:space="preserve"> de trabalho na área de educação</w:t>
      </w:r>
      <w:r w:rsidR="00823298">
        <w:rPr>
          <w:sz w:val="24"/>
        </w:rPr>
        <w:t xml:space="preserve"> e/ou meio ambiente</w:t>
      </w:r>
      <w:r w:rsidR="003731C2">
        <w:rPr>
          <w:sz w:val="24"/>
        </w:rPr>
        <w:t xml:space="preserve"> (município, estado, particular</w:t>
      </w:r>
      <w:r w:rsidR="00823298">
        <w:rPr>
          <w:sz w:val="24"/>
        </w:rPr>
        <w:t xml:space="preserve"> ou</w:t>
      </w:r>
      <w:r w:rsidR="003731C2">
        <w:rPr>
          <w:sz w:val="24"/>
        </w:rPr>
        <w:t xml:space="preserve"> ONG)</w:t>
      </w:r>
      <w:r w:rsidR="003731C2">
        <w:rPr>
          <w:sz w:val="24"/>
        </w:rPr>
        <w:t xml:space="preserve"> (original e</w:t>
      </w:r>
      <w:r w:rsidR="003731C2">
        <w:rPr>
          <w:spacing w:val="-10"/>
          <w:sz w:val="24"/>
        </w:rPr>
        <w:t xml:space="preserve"> </w:t>
      </w:r>
      <w:r w:rsidR="003731C2">
        <w:rPr>
          <w:sz w:val="24"/>
        </w:rPr>
        <w:t>fotocópia)</w:t>
      </w:r>
      <w:r w:rsidR="00ED1875">
        <w:rPr>
          <w:sz w:val="24"/>
        </w:rPr>
        <w:t>.</w:t>
      </w:r>
    </w:p>
    <w:p w:rsidR="00596ACE" w:rsidRDefault="00596ACE" w:rsidP="00596ACE">
      <w:pPr>
        <w:pStyle w:val="Corpodetexto"/>
        <w:rPr>
          <w:sz w:val="28"/>
        </w:rPr>
      </w:pPr>
    </w:p>
    <w:p w:rsidR="00596ACE" w:rsidRPr="00596ACE" w:rsidRDefault="00596ACE" w:rsidP="00596ACE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596ACE">
        <w:rPr>
          <w:sz w:val="24"/>
        </w:rPr>
        <w:t xml:space="preserve">A inscrição implica, automaticamente, o conhecimento e a tácita aceitação das condições estabelecidas pelo IFCE – Campus </w:t>
      </w:r>
      <w:r w:rsidRPr="00596ACE">
        <w:rPr>
          <w:spacing w:val="-5"/>
          <w:sz w:val="24"/>
        </w:rPr>
        <w:t xml:space="preserve">Tauá </w:t>
      </w:r>
      <w:r w:rsidRPr="00596ACE">
        <w:rPr>
          <w:sz w:val="24"/>
        </w:rPr>
        <w:t>nesta Chamada Pública, das quais o candidato ou seu representante legal não poderão, em hipótese alguma, alegar desconhecimento.</w:t>
      </w:r>
    </w:p>
    <w:p w:rsidR="00596ACE" w:rsidRPr="00596ACE" w:rsidRDefault="00596ACE" w:rsidP="00596ACE">
      <w:pPr>
        <w:pStyle w:val="PargrafodaLista"/>
        <w:rPr>
          <w:sz w:val="24"/>
        </w:rPr>
      </w:pPr>
    </w:p>
    <w:p w:rsidR="00596ACE" w:rsidRPr="00596ACE" w:rsidRDefault="00596ACE" w:rsidP="00596ACE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596ACE">
        <w:rPr>
          <w:sz w:val="24"/>
        </w:rPr>
        <w:t>Estando o candidato impedido de comparecer para efetuar sua inscrição, o mesmo poderá enviar um representante legal, munido dos documentos originais do</w:t>
      </w:r>
      <w:r w:rsidRPr="00596ACE">
        <w:rPr>
          <w:spacing w:val="-16"/>
          <w:sz w:val="24"/>
        </w:rPr>
        <w:t xml:space="preserve"> </w:t>
      </w:r>
      <w:r w:rsidRPr="00596ACE">
        <w:rPr>
          <w:sz w:val="24"/>
        </w:rPr>
        <w:t>candidato.</w:t>
      </w:r>
    </w:p>
    <w:p w:rsidR="00596ACE" w:rsidRPr="00596ACE" w:rsidRDefault="00596ACE" w:rsidP="00596ACE">
      <w:pPr>
        <w:pStyle w:val="PargrafodaLista"/>
        <w:rPr>
          <w:sz w:val="24"/>
        </w:rPr>
      </w:pPr>
    </w:p>
    <w:p w:rsidR="00596ACE" w:rsidRPr="00596ACE" w:rsidRDefault="00596ACE" w:rsidP="00596ACE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596ACE">
        <w:rPr>
          <w:sz w:val="24"/>
        </w:rPr>
        <w:t>São de inteira responsabilidade dos candidatos as informações prestadas no ato da inscrição e serão anuladas, a qualquer tempo, as inscrições que não obedeçam às determinações contidas nesta Chamada Pública.</w:t>
      </w:r>
    </w:p>
    <w:p w:rsidR="00596ACE" w:rsidRPr="00596ACE" w:rsidRDefault="00596ACE" w:rsidP="00596ACE">
      <w:pPr>
        <w:pStyle w:val="PargrafodaLista"/>
        <w:rPr>
          <w:sz w:val="24"/>
        </w:rPr>
      </w:pPr>
    </w:p>
    <w:p w:rsidR="002720E7" w:rsidRPr="002720E7" w:rsidRDefault="002720E7" w:rsidP="002720E7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5" w:firstLine="0"/>
        <w:jc w:val="both"/>
        <w:rPr>
          <w:sz w:val="24"/>
        </w:rPr>
      </w:pPr>
      <w:r w:rsidRPr="002720E7">
        <w:rPr>
          <w:sz w:val="24"/>
        </w:rPr>
        <w:t>O IFCE</w:t>
      </w:r>
      <w:r w:rsidR="00435A1D">
        <w:rPr>
          <w:sz w:val="24"/>
        </w:rPr>
        <w:t>-</w:t>
      </w:r>
      <w:r w:rsidRPr="002720E7">
        <w:rPr>
          <w:sz w:val="24"/>
        </w:rPr>
        <w:t xml:space="preserve">Campus </w:t>
      </w:r>
      <w:r w:rsidRPr="002720E7">
        <w:rPr>
          <w:spacing w:val="-5"/>
          <w:sz w:val="24"/>
        </w:rPr>
        <w:t xml:space="preserve">Tauá </w:t>
      </w:r>
      <w:r w:rsidRPr="002720E7">
        <w:rPr>
          <w:sz w:val="24"/>
        </w:rPr>
        <w:t>não se responsabilizará por solicitação de inscrição não efetivada por motivos alheios à sua</w:t>
      </w:r>
      <w:r w:rsidRPr="002720E7">
        <w:rPr>
          <w:spacing w:val="-3"/>
          <w:sz w:val="24"/>
        </w:rPr>
        <w:t xml:space="preserve"> </w:t>
      </w:r>
      <w:r w:rsidRPr="002720E7">
        <w:rPr>
          <w:sz w:val="24"/>
        </w:rPr>
        <w:t>responsabilidade.</w:t>
      </w:r>
    </w:p>
    <w:p w:rsidR="00D5485E" w:rsidRDefault="00D5485E">
      <w:pPr>
        <w:pStyle w:val="Corpodetexto"/>
        <w:rPr>
          <w:sz w:val="20"/>
        </w:rPr>
      </w:pPr>
    </w:p>
    <w:p w:rsidR="00D5485E" w:rsidRDefault="00D5485E">
      <w:pPr>
        <w:pStyle w:val="Corpodetexto"/>
        <w:spacing w:before="7"/>
        <w:rPr>
          <w:sz w:val="20"/>
        </w:rPr>
      </w:pPr>
    </w:p>
    <w:p w:rsidR="0041252E" w:rsidRDefault="0041252E">
      <w:pPr>
        <w:pStyle w:val="Corpodetexto"/>
        <w:spacing w:before="7"/>
        <w:rPr>
          <w:sz w:val="20"/>
        </w:rPr>
      </w:pPr>
    </w:p>
    <w:p w:rsidR="0078075B" w:rsidRDefault="0078075B">
      <w:pPr>
        <w:pStyle w:val="Corpodetexto"/>
        <w:spacing w:before="7"/>
        <w:rPr>
          <w:sz w:val="20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  <w:spacing w:before="90"/>
      </w:pPr>
      <w:r>
        <w:t xml:space="preserve">DA SELEÇÃO DOS </w:t>
      </w:r>
      <w:r>
        <w:rPr>
          <w:spacing w:val="-3"/>
        </w:rPr>
        <w:t xml:space="preserve">CANDIDATOS </w:t>
      </w:r>
      <w:r>
        <w:t>E DIVULGAÇÃO DOS</w:t>
      </w:r>
      <w:r>
        <w:rPr>
          <w:spacing w:val="-9"/>
        </w:rPr>
        <w:t xml:space="preserve"> </w:t>
      </w:r>
      <w:r>
        <w:rPr>
          <w:spacing w:val="-4"/>
        </w:rPr>
        <w:t>RESULTADOS</w:t>
      </w:r>
    </w:p>
    <w:p w:rsidR="00D5485E" w:rsidRDefault="00D5485E">
      <w:pPr>
        <w:pStyle w:val="Corpodetexto"/>
        <w:spacing w:before="7"/>
        <w:rPr>
          <w:b/>
          <w:sz w:val="23"/>
        </w:rPr>
      </w:pPr>
    </w:p>
    <w:p w:rsidR="00D5485E" w:rsidRDefault="007F61D4">
      <w:pPr>
        <w:pStyle w:val="Corpodetexto"/>
        <w:ind w:left="222"/>
      </w:pPr>
      <w:r>
        <w:t>A seleção dos candidatos ocorrerá das seguintes formas:</w:t>
      </w:r>
    </w:p>
    <w:p w:rsidR="00F8256E" w:rsidRDefault="00F8256E">
      <w:pPr>
        <w:pStyle w:val="Corpodetexto"/>
        <w:ind w:left="222"/>
      </w:pPr>
    </w:p>
    <w:p w:rsidR="00F8256E" w:rsidRPr="00F8256E" w:rsidRDefault="00F8256E" w:rsidP="00F8256E">
      <w:pPr>
        <w:pStyle w:val="PargrafodaLista"/>
        <w:numPr>
          <w:ilvl w:val="0"/>
          <w:numId w:val="15"/>
        </w:numPr>
        <w:tabs>
          <w:tab w:val="left" w:pos="678"/>
        </w:tabs>
        <w:ind w:right="116"/>
        <w:jc w:val="both"/>
        <w:rPr>
          <w:vanish/>
          <w:sz w:val="24"/>
        </w:rPr>
      </w:pPr>
    </w:p>
    <w:p w:rsidR="00F8256E" w:rsidRPr="00F8256E" w:rsidRDefault="00F8256E" w:rsidP="00F8256E">
      <w:pPr>
        <w:pStyle w:val="PargrafodaLista"/>
        <w:numPr>
          <w:ilvl w:val="0"/>
          <w:numId w:val="15"/>
        </w:numPr>
        <w:tabs>
          <w:tab w:val="left" w:pos="678"/>
        </w:tabs>
        <w:ind w:right="116"/>
        <w:jc w:val="both"/>
        <w:rPr>
          <w:vanish/>
          <w:sz w:val="24"/>
        </w:rPr>
      </w:pPr>
    </w:p>
    <w:p w:rsidR="00F8256E" w:rsidRPr="00F8256E" w:rsidRDefault="00F8256E" w:rsidP="00F8256E">
      <w:pPr>
        <w:pStyle w:val="PargrafodaLista"/>
        <w:numPr>
          <w:ilvl w:val="0"/>
          <w:numId w:val="15"/>
        </w:numPr>
        <w:tabs>
          <w:tab w:val="left" w:pos="678"/>
        </w:tabs>
        <w:ind w:right="116"/>
        <w:jc w:val="both"/>
        <w:rPr>
          <w:vanish/>
          <w:sz w:val="24"/>
        </w:rPr>
      </w:pPr>
    </w:p>
    <w:p w:rsidR="00F8256E" w:rsidRPr="00F8256E" w:rsidRDefault="00F8256E" w:rsidP="00F8256E">
      <w:pPr>
        <w:pStyle w:val="PargrafodaLista"/>
        <w:numPr>
          <w:ilvl w:val="0"/>
          <w:numId w:val="15"/>
        </w:numPr>
        <w:tabs>
          <w:tab w:val="left" w:pos="678"/>
        </w:tabs>
        <w:ind w:right="116"/>
        <w:jc w:val="both"/>
        <w:rPr>
          <w:vanish/>
          <w:sz w:val="24"/>
        </w:rPr>
      </w:pPr>
    </w:p>
    <w:p w:rsidR="00245747" w:rsidRDefault="00F8256E" w:rsidP="00F8256E">
      <w:pPr>
        <w:pStyle w:val="PargrafodaLista"/>
        <w:numPr>
          <w:ilvl w:val="1"/>
          <w:numId w:val="15"/>
        </w:numPr>
        <w:tabs>
          <w:tab w:val="left" w:pos="678"/>
        </w:tabs>
        <w:spacing w:before="78"/>
        <w:ind w:left="224" w:right="115" w:firstLine="0"/>
        <w:jc w:val="both"/>
        <w:rPr>
          <w:sz w:val="24"/>
        </w:rPr>
      </w:pPr>
      <w:r>
        <w:rPr>
          <w:sz w:val="24"/>
        </w:rPr>
        <w:t xml:space="preserve">O critério utilizado na seleção dos candidatos </w:t>
      </w:r>
      <w:r w:rsidR="00283F69">
        <w:rPr>
          <w:sz w:val="24"/>
        </w:rPr>
        <w:t xml:space="preserve">inscritos </w:t>
      </w:r>
      <w:r>
        <w:rPr>
          <w:sz w:val="24"/>
        </w:rPr>
        <w:t xml:space="preserve">será através da ordem de </w:t>
      </w:r>
      <w:r w:rsidR="00245747">
        <w:rPr>
          <w:sz w:val="24"/>
        </w:rPr>
        <w:t>prioridades para o preenchimento das vagas existente</w:t>
      </w:r>
      <w:r w:rsidR="00283F69">
        <w:rPr>
          <w:sz w:val="24"/>
        </w:rPr>
        <w:t xml:space="preserve"> e formação de cadastro de reserva para as inscrições excedentes ao número de vagas.</w:t>
      </w:r>
    </w:p>
    <w:p w:rsidR="00283F69" w:rsidRDefault="00283F69" w:rsidP="00283F69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</w:p>
    <w:p w:rsidR="00F8256E" w:rsidRDefault="00283F69" w:rsidP="00F8256E">
      <w:pPr>
        <w:pStyle w:val="PargrafodaLista"/>
        <w:numPr>
          <w:ilvl w:val="1"/>
          <w:numId w:val="15"/>
        </w:numPr>
        <w:tabs>
          <w:tab w:val="left" w:pos="678"/>
        </w:tabs>
        <w:spacing w:before="78"/>
        <w:ind w:left="224" w:right="115" w:firstLine="0"/>
        <w:jc w:val="both"/>
        <w:rPr>
          <w:sz w:val="24"/>
        </w:rPr>
      </w:pPr>
      <w:r>
        <w:rPr>
          <w:sz w:val="24"/>
        </w:rPr>
        <w:lastRenderedPageBreak/>
        <w:t xml:space="preserve">A </w:t>
      </w:r>
      <w:r>
        <w:rPr>
          <w:sz w:val="24"/>
        </w:rPr>
        <w:t>ordem de prioridades para o preenchimento das vagas existente e formação de cadastro de reserva</w:t>
      </w:r>
      <w:r>
        <w:rPr>
          <w:sz w:val="24"/>
        </w:rPr>
        <w:t>, ocorrerá da seguinte forma:</w:t>
      </w:r>
    </w:p>
    <w:p w:rsidR="00245747" w:rsidRDefault="00283F69" w:rsidP="00245747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  <w:r>
        <w:rPr>
          <w:sz w:val="24"/>
        </w:rPr>
        <w:tab/>
        <w:t xml:space="preserve">1ª Prioridade – Professores </w:t>
      </w:r>
      <w:r w:rsidR="00BE1C87">
        <w:rPr>
          <w:sz w:val="24"/>
        </w:rPr>
        <w:t>graduados em</w:t>
      </w:r>
      <w:r>
        <w:rPr>
          <w:sz w:val="24"/>
        </w:rPr>
        <w:t xml:space="preserve"> Geografia</w:t>
      </w:r>
      <w:r w:rsidR="00BE1C87">
        <w:rPr>
          <w:sz w:val="24"/>
        </w:rPr>
        <w:t>;</w:t>
      </w:r>
    </w:p>
    <w:p w:rsidR="00283F69" w:rsidRDefault="00283F69" w:rsidP="00BE1C87">
      <w:pPr>
        <w:pStyle w:val="PargrafodaLista"/>
        <w:tabs>
          <w:tab w:val="left" w:pos="678"/>
        </w:tabs>
        <w:spacing w:before="78"/>
        <w:ind w:left="2268" w:right="115" w:hanging="170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t xml:space="preserve">ª Prioridade – Professores </w:t>
      </w:r>
      <w:r w:rsidR="00BE1C87">
        <w:rPr>
          <w:sz w:val="24"/>
        </w:rPr>
        <w:t xml:space="preserve">graduados </w:t>
      </w:r>
      <w:r w:rsidR="00BE1C87">
        <w:rPr>
          <w:sz w:val="24"/>
        </w:rPr>
        <w:t xml:space="preserve">na </w:t>
      </w:r>
      <w:r>
        <w:rPr>
          <w:sz w:val="24"/>
        </w:rPr>
        <w:t>área de</w:t>
      </w:r>
      <w:r>
        <w:rPr>
          <w:sz w:val="24"/>
        </w:rPr>
        <w:t xml:space="preserve"> Biologia</w:t>
      </w:r>
      <w:r w:rsidR="00BE1C87">
        <w:rPr>
          <w:sz w:val="24"/>
        </w:rPr>
        <w:t>, Pedagogia, História ou Sociologia;</w:t>
      </w:r>
    </w:p>
    <w:p w:rsidR="00BE1C87" w:rsidRDefault="00BE1C87" w:rsidP="00BE1C87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</w:rPr>
        <w:t xml:space="preserve">ª Prioridade – Professores graduados </w:t>
      </w:r>
      <w:r>
        <w:rPr>
          <w:sz w:val="24"/>
        </w:rPr>
        <w:t>em demais áreas;</w:t>
      </w:r>
    </w:p>
    <w:p w:rsidR="00BE1C87" w:rsidRDefault="00BE1C87" w:rsidP="00BE1C87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 xml:space="preserve">ª Prioridade – </w:t>
      </w:r>
      <w:r>
        <w:rPr>
          <w:sz w:val="24"/>
        </w:rPr>
        <w:t>Demais profissionais da área de educação e/ou meio ambiente.</w:t>
      </w:r>
    </w:p>
    <w:p w:rsidR="00245747" w:rsidRDefault="00245747" w:rsidP="00245747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</w:p>
    <w:p w:rsidR="0055451D" w:rsidRDefault="0055451D" w:rsidP="00245747">
      <w:pPr>
        <w:pStyle w:val="PargrafodaLista"/>
        <w:numPr>
          <w:ilvl w:val="1"/>
          <w:numId w:val="15"/>
        </w:numPr>
        <w:tabs>
          <w:tab w:val="left" w:pos="678"/>
        </w:tabs>
        <w:spacing w:before="78"/>
        <w:ind w:left="224" w:right="115" w:firstLine="0"/>
        <w:jc w:val="both"/>
        <w:rPr>
          <w:sz w:val="24"/>
        </w:rPr>
      </w:pPr>
      <w:r>
        <w:rPr>
          <w:sz w:val="24"/>
        </w:rPr>
        <w:t>Em casos de empates, o</w:t>
      </w:r>
      <w:r w:rsidR="00245747">
        <w:rPr>
          <w:sz w:val="24"/>
        </w:rPr>
        <w:t xml:space="preserve"> critério utilizado </w:t>
      </w:r>
      <w:r>
        <w:rPr>
          <w:sz w:val="24"/>
        </w:rPr>
        <w:t xml:space="preserve">para </w:t>
      </w:r>
      <w:r w:rsidR="0078075B">
        <w:rPr>
          <w:sz w:val="24"/>
        </w:rPr>
        <w:t>o</w:t>
      </w:r>
      <w:r>
        <w:rPr>
          <w:sz w:val="24"/>
        </w:rPr>
        <w:t xml:space="preserve"> </w:t>
      </w:r>
      <w:r w:rsidR="0078075B">
        <w:rPr>
          <w:sz w:val="24"/>
        </w:rPr>
        <w:t xml:space="preserve">desempate no </w:t>
      </w:r>
      <w:r>
        <w:rPr>
          <w:sz w:val="24"/>
        </w:rPr>
        <w:t xml:space="preserve">preenchimento das vagas será de antiguidade, </w:t>
      </w:r>
      <w:r w:rsidR="0078075B">
        <w:rPr>
          <w:sz w:val="24"/>
        </w:rPr>
        <w:t>a prioridade será d</w:t>
      </w:r>
      <w:r>
        <w:rPr>
          <w:sz w:val="24"/>
        </w:rPr>
        <w:t>o candidato mais velho de acordo com a data de nascimento.</w:t>
      </w:r>
    </w:p>
    <w:p w:rsidR="00245747" w:rsidRDefault="00245747" w:rsidP="00245747">
      <w:pPr>
        <w:pStyle w:val="PargrafodaLista"/>
        <w:tabs>
          <w:tab w:val="left" w:pos="678"/>
        </w:tabs>
        <w:spacing w:before="78"/>
        <w:ind w:left="224" w:right="115"/>
        <w:jc w:val="both"/>
        <w:rPr>
          <w:sz w:val="24"/>
        </w:rPr>
      </w:pPr>
    </w:p>
    <w:p w:rsidR="00F8256E" w:rsidRPr="0055451D" w:rsidRDefault="00F8256E" w:rsidP="0082111E">
      <w:pPr>
        <w:pStyle w:val="PargrafodaLista"/>
        <w:numPr>
          <w:ilvl w:val="1"/>
          <w:numId w:val="15"/>
        </w:numPr>
        <w:tabs>
          <w:tab w:val="left" w:pos="654"/>
        </w:tabs>
        <w:spacing w:before="78"/>
        <w:ind w:left="224" w:right="115" w:firstLine="0"/>
        <w:jc w:val="both"/>
        <w:rPr>
          <w:sz w:val="24"/>
        </w:rPr>
      </w:pPr>
      <w:r w:rsidRPr="0055451D">
        <w:rPr>
          <w:sz w:val="24"/>
        </w:rPr>
        <w:t xml:space="preserve">Caso as vagas não sejam preenchidas ou exista desistência no primeiro encontro, o IFCE – Campus </w:t>
      </w:r>
      <w:r w:rsidRPr="0055451D">
        <w:rPr>
          <w:spacing w:val="-5"/>
          <w:sz w:val="24"/>
        </w:rPr>
        <w:t xml:space="preserve">Tauá </w:t>
      </w:r>
      <w:r w:rsidRPr="0055451D">
        <w:rPr>
          <w:sz w:val="24"/>
        </w:rPr>
        <w:t xml:space="preserve">convocará </w:t>
      </w:r>
      <w:r w:rsidR="0055451D" w:rsidRPr="0055451D">
        <w:rPr>
          <w:sz w:val="24"/>
        </w:rPr>
        <w:t xml:space="preserve">os candidatos inscritos </w:t>
      </w:r>
      <w:r w:rsidR="0055451D">
        <w:rPr>
          <w:sz w:val="24"/>
        </w:rPr>
        <w:t>que constam no</w:t>
      </w:r>
      <w:r w:rsidR="0055451D" w:rsidRPr="0055451D">
        <w:rPr>
          <w:sz w:val="24"/>
        </w:rPr>
        <w:t xml:space="preserve"> </w:t>
      </w:r>
      <w:r w:rsidR="0055451D" w:rsidRPr="0055451D">
        <w:rPr>
          <w:sz w:val="24"/>
        </w:rPr>
        <w:t>cadastro de reserv</w:t>
      </w:r>
      <w:r w:rsidR="0055451D" w:rsidRPr="0055451D">
        <w:rPr>
          <w:sz w:val="24"/>
        </w:rPr>
        <w:t>a,</w:t>
      </w:r>
      <w:r w:rsidRPr="0055451D">
        <w:rPr>
          <w:sz w:val="24"/>
        </w:rPr>
        <w:t xml:space="preserve"> por telefone ou correio eletrônico, seguindo rigorosamente a ordem de classificação </w:t>
      </w:r>
      <w:r w:rsidR="0055451D">
        <w:rPr>
          <w:sz w:val="24"/>
        </w:rPr>
        <w:t>das prioridades e desempates</w:t>
      </w:r>
      <w:r w:rsidRPr="0055451D">
        <w:rPr>
          <w:sz w:val="24"/>
        </w:rPr>
        <w:t>.</w:t>
      </w:r>
    </w:p>
    <w:p w:rsidR="00F8256E" w:rsidRDefault="00F8256E" w:rsidP="00F8256E">
      <w:pPr>
        <w:pStyle w:val="PargrafodaLista"/>
        <w:numPr>
          <w:ilvl w:val="1"/>
          <w:numId w:val="15"/>
        </w:numPr>
        <w:tabs>
          <w:tab w:val="left" w:pos="638"/>
        </w:tabs>
        <w:spacing w:before="206"/>
        <w:ind w:left="224" w:right="119" w:firstLine="0"/>
        <w:jc w:val="both"/>
        <w:rPr>
          <w:sz w:val="24"/>
        </w:rPr>
      </w:pPr>
      <w:r>
        <w:rPr>
          <w:sz w:val="24"/>
        </w:rPr>
        <w:t xml:space="preserve">A lista com os nomes dos candidatos selecionados será divulgada a partir do dia </w:t>
      </w:r>
      <w:r w:rsidR="0055451D" w:rsidRPr="007B564E">
        <w:rPr>
          <w:b/>
          <w:sz w:val="24"/>
        </w:rPr>
        <w:t>28 de agosto</w:t>
      </w:r>
      <w:r>
        <w:rPr>
          <w:sz w:val="24"/>
        </w:rPr>
        <w:t xml:space="preserve"> no </w:t>
      </w:r>
      <w:r w:rsidR="0055451D">
        <w:rPr>
          <w:sz w:val="24"/>
        </w:rPr>
        <w:t xml:space="preserve">site do </w:t>
      </w:r>
      <w:r>
        <w:rPr>
          <w:sz w:val="24"/>
        </w:rPr>
        <w:t>IFCE</w:t>
      </w:r>
      <w:r w:rsidR="007B564E">
        <w:rPr>
          <w:spacing w:val="-7"/>
          <w:sz w:val="24"/>
        </w:rPr>
        <w:t xml:space="preserve">-Campus </w:t>
      </w:r>
      <w:r>
        <w:rPr>
          <w:spacing w:val="-4"/>
          <w:sz w:val="24"/>
        </w:rPr>
        <w:t>Tauá.</w:t>
      </w:r>
    </w:p>
    <w:p w:rsidR="00F8256E" w:rsidRDefault="00F8256E" w:rsidP="00F8256E">
      <w:pPr>
        <w:pStyle w:val="PargrafodaLista"/>
        <w:numPr>
          <w:ilvl w:val="1"/>
          <w:numId w:val="15"/>
        </w:numPr>
        <w:tabs>
          <w:tab w:val="left" w:pos="644"/>
        </w:tabs>
        <w:spacing w:before="208"/>
        <w:ind w:left="224" w:right="117" w:firstLine="0"/>
        <w:jc w:val="both"/>
        <w:rPr>
          <w:sz w:val="24"/>
        </w:rPr>
      </w:pPr>
      <w:r>
        <w:rPr>
          <w:sz w:val="24"/>
        </w:rPr>
        <w:t>Em qualquer etapa da seleção, em caso de dúvida, os candidatos deverão se dirigir à Coordenação de Extensão ou setor equivalente do Campus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Tauá.</w:t>
      </w:r>
    </w:p>
    <w:p w:rsidR="00D5485E" w:rsidRDefault="00D5485E">
      <w:pPr>
        <w:pStyle w:val="Corpodetexto"/>
      </w:pPr>
    </w:p>
    <w:p w:rsidR="00D5485E" w:rsidRDefault="00D5485E">
      <w:pPr>
        <w:pStyle w:val="Corpodetexto"/>
        <w:spacing w:before="4"/>
        <w:rPr>
          <w:sz w:val="22"/>
        </w:rPr>
      </w:pPr>
    </w:p>
    <w:p w:rsidR="0055451D" w:rsidRDefault="0055451D">
      <w:pPr>
        <w:pStyle w:val="Corpodetexto"/>
        <w:spacing w:before="4"/>
        <w:rPr>
          <w:sz w:val="22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  <w:spacing w:before="1"/>
        <w:jc w:val="both"/>
      </w:pPr>
      <w:r>
        <w:t>DAS</w:t>
      </w:r>
      <w:r>
        <w:rPr>
          <w:spacing w:val="-1"/>
        </w:rPr>
        <w:t xml:space="preserve"> </w:t>
      </w:r>
      <w:r>
        <w:t>MATRÍCULAS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7B564E" w:rsidRDefault="007B564E" w:rsidP="007B564E">
      <w:pPr>
        <w:pStyle w:val="PargrafodaLista"/>
        <w:numPr>
          <w:ilvl w:val="1"/>
          <w:numId w:val="13"/>
        </w:numPr>
        <w:tabs>
          <w:tab w:val="left" w:pos="654"/>
        </w:tabs>
        <w:ind w:left="222" w:right="119" w:firstLine="0"/>
        <w:jc w:val="both"/>
        <w:rPr>
          <w:sz w:val="24"/>
        </w:rPr>
      </w:pPr>
      <w:r w:rsidRPr="007B564E">
        <w:rPr>
          <w:sz w:val="24"/>
        </w:rPr>
        <w:t>Serão automaticamente matriculados os candidatos classificados dentro do limite das vagas e que tiveram suas inscrições deferidas no processo</w:t>
      </w:r>
      <w:r w:rsidRPr="007B564E">
        <w:rPr>
          <w:spacing w:val="-6"/>
          <w:sz w:val="24"/>
        </w:rPr>
        <w:t xml:space="preserve"> </w:t>
      </w:r>
      <w:r w:rsidRPr="007B564E">
        <w:rPr>
          <w:sz w:val="24"/>
        </w:rPr>
        <w:t>seletivo.</w:t>
      </w:r>
    </w:p>
    <w:p w:rsidR="007B564E" w:rsidRDefault="007B564E" w:rsidP="007B564E">
      <w:pPr>
        <w:pStyle w:val="PargrafodaLista"/>
        <w:tabs>
          <w:tab w:val="left" w:pos="654"/>
        </w:tabs>
        <w:ind w:right="119"/>
        <w:jc w:val="both"/>
        <w:rPr>
          <w:sz w:val="24"/>
        </w:rPr>
      </w:pPr>
    </w:p>
    <w:p w:rsidR="007B564E" w:rsidRPr="007B564E" w:rsidRDefault="007B564E" w:rsidP="007B564E">
      <w:pPr>
        <w:pStyle w:val="PargrafodaLista"/>
        <w:numPr>
          <w:ilvl w:val="1"/>
          <w:numId w:val="13"/>
        </w:numPr>
        <w:tabs>
          <w:tab w:val="left" w:pos="654"/>
        </w:tabs>
        <w:ind w:left="222" w:right="119" w:firstLine="0"/>
        <w:jc w:val="both"/>
        <w:rPr>
          <w:sz w:val="24"/>
        </w:rPr>
      </w:pPr>
      <w:r w:rsidRPr="007B564E">
        <w:rPr>
          <w:sz w:val="24"/>
        </w:rPr>
        <w:t xml:space="preserve">Os candidatos com inscrições deferidas, além das vagas disponíveis no presente edital, integrarão </w:t>
      </w:r>
      <w:r>
        <w:rPr>
          <w:sz w:val="24"/>
        </w:rPr>
        <w:t>o cadastro de reserva</w:t>
      </w:r>
      <w:r w:rsidRPr="007B564E">
        <w:rPr>
          <w:sz w:val="24"/>
        </w:rPr>
        <w:t xml:space="preserve"> cujos nomes, na ordem de classificação, serão convocados caso haja disponibilidade de</w:t>
      </w:r>
      <w:r w:rsidRPr="007B564E">
        <w:rPr>
          <w:spacing w:val="-2"/>
          <w:sz w:val="24"/>
        </w:rPr>
        <w:t xml:space="preserve"> </w:t>
      </w:r>
      <w:r w:rsidRPr="007B564E">
        <w:rPr>
          <w:sz w:val="24"/>
        </w:rPr>
        <w:t>vagas.</w:t>
      </w:r>
    </w:p>
    <w:p w:rsidR="007B564E" w:rsidRDefault="007B564E" w:rsidP="007B564E">
      <w:pPr>
        <w:pStyle w:val="PargrafodaLista"/>
        <w:tabs>
          <w:tab w:val="left" w:pos="654"/>
        </w:tabs>
        <w:ind w:right="119"/>
        <w:jc w:val="both"/>
        <w:rPr>
          <w:sz w:val="24"/>
        </w:rPr>
      </w:pPr>
    </w:p>
    <w:p w:rsidR="00D5485E" w:rsidRDefault="00D5485E">
      <w:pPr>
        <w:pStyle w:val="Corpodetexto"/>
        <w:rPr>
          <w:sz w:val="26"/>
        </w:rPr>
      </w:pPr>
    </w:p>
    <w:p w:rsidR="00D5485E" w:rsidRDefault="00D5485E">
      <w:pPr>
        <w:pStyle w:val="Corpodetexto"/>
        <w:spacing w:before="5"/>
        <w:rPr>
          <w:sz w:val="22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  <w:jc w:val="both"/>
      </w:pPr>
      <w:r>
        <w:t>DO INÍCIO E DURAÇÃO DO CURSO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D5485E" w:rsidRPr="007B564E" w:rsidRDefault="007F61D4" w:rsidP="007B564E">
      <w:pPr>
        <w:pStyle w:val="PargrafodaLista"/>
        <w:numPr>
          <w:ilvl w:val="1"/>
          <w:numId w:val="13"/>
        </w:numPr>
        <w:tabs>
          <w:tab w:val="left" w:pos="678"/>
        </w:tabs>
        <w:spacing w:before="1"/>
        <w:ind w:left="222" w:firstLine="0"/>
        <w:jc w:val="both"/>
        <w:rPr>
          <w:sz w:val="24"/>
        </w:rPr>
      </w:pPr>
      <w:r>
        <w:rPr>
          <w:sz w:val="24"/>
        </w:rPr>
        <w:t xml:space="preserve">O curso possui carga horária de </w:t>
      </w:r>
      <w:r w:rsidR="007B564E">
        <w:rPr>
          <w:sz w:val="24"/>
        </w:rPr>
        <w:t>6</w:t>
      </w:r>
      <w:r>
        <w:rPr>
          <w:sz w:val="24"/>
        </w:rPr>
        <w:t xml:space="preserve">0h horas, com duração estimada de </w:t>
      </w:r>
      <w:r w:rsidR="00121F2F"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meses,</w:t>
      </w:r>
      <w:r w:rsidR="007B564E">
        <w:rPr>
          <w:sz w:val="24"/>
        </w:rPr>
        <w:t xml:space="preserve"> </w:t>
      </w:r>
      <w:r>
        <w:t xml:space="preserve">durante o período de </w:t>
      </w:r>
      <w:r w:rsidR="007B564E">
        <w:t xml:space="preserve">30 de </w:t>
      </w:r>
      <w:proofErr w:type="gramStart"/>
      <w:r w:rsidR="007B564E">
        <w:t>Agosto</w:t>
      </w:r>
      <w:proofErr w:type="gramEnd"/>
      <w:r>
        <w:t xml:space="preserve"> de 2018 a </w:t>
      </w:r>
      <w:r w:rsidR="007B564E">
        <w:t>18 de Outubro</w:t>
      </w:r>
      <w:r>
        <w:t xml:space="preserve"> de 2018.</w:t>
      </w:r>
    </w:p>
    <w:p w:rsidR="00D5485E" w:rsidRDefault="00D5485E">
      <w:pPr>
        <w:pStyle w:val="Corpodetexto"/>
      </w:pPr>
    </w:p>
    <w:p w:rsidR="00830B8E" w:rsidRDefault="007F61D4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8" w:firstLine="0"/>
        <w:jc w:val="both"/>
        <w:rPr>
          <w:sz w:val="24"/>
        </w:rPr>
      </w:pPr>
      <w:r>
        <w:rPr>
          <w:sz w:val="24"/>
        </w:rPr>
        <w:t xml:space="preserve">Os cursistas matriculados frequentarão as aulas </w:t>
      </w:r>
      <w:r w:rsidR="00830B8E">
        <w:rPr>
          <w:sz w:val="24"/>
        </w:rPr>
        <w:t xml:space="preserve">teóricas </w:t>
      </w:r>
      <w:r>
        <w:rPr>
          <w:sz w:val="24"/>
        </w:rPr>
        <w:t xml:space="preserve">no Campus IFCE, nos seguintes dias e horários: </w:t>
      </w:r>
      <w:r w:rsidR="00830B8E">
        <w:rPr>
          <w:sz w:val="24"/>
        </w:rPr>
        <w:t>Quin</w:t>
      </w:r>
      <w:r>
        <w:rPr>
          <w:sz w:val="24"/>
        </w:rPr>
        <w:t>ta</w:t>
      </w:r>
      <w:r w:rsidR="008F4639">
        <w:rPr>
          <w:sz w:val="24"/>
        </w:rPr>
        <w:t>s</w:t>
      </w:r>
      <w:r>
        <w:rPr>
          <w:sz w:val="24"/>
        </w:rPr>
        <w:t>-feira</w:t>
      </w:r>
      <w:r w:rsidR="008F4639">
        <w:rPr>
          <w:sz w:val="24"/>
        </w:rPr>
        <w:t>s</w:t>
      </w:r>
      <w:r>
        <w:rPr>
          <w:sz w:val="24"/>
        </w:rPr>
        <w:t xml:space="preserve">, das </w:t>
      </w:r>
      <w:r w:rsidR="00830B8E">
        <w:rPr>
          <w:sz w:val="24"/>
        </w:rPr>
        <w:t>18:20</w:t>
      </w:r>
      <w:r>
        <w:rPr>
          <w:sz w:val="24"/>
        </w:rPr>
        <w:t xml:space="preserve"> as </w:t>
      </w:r>
      <w:r w:rsidR="00830B8E">
        <w:rPr>
          <w:sz w:val="24"/>
        </w:rPr>
        <w:t>21:50.</w:t>
      </w:r>
    </w:p>
    <w:p w:rsidR="00830B8E" w:rsidRPr="00830B8E" w:rsidRDefault="00830B8E" w:rsidP="00830B8E">
      <w:pPr>
        <w:pStyle w:val="PargrafodaLista"/>
        <w:rPr>
          <w:sz w:val="24"/>
        </w:rPr>
      </w:pPr>
    </w:p>
    <w:p w:rsidR="00F04034" w:rsidRPr="00F04034" w:rsidRDefault="00830B8E" w:rsidP="00F04034">
      <w:pPr>
        <w:pStyle w:val="PargrafodaLista"/>
        <w:numPr>
          <w:ilvl w:val="1"/>
          <w:numId w:val="13"/>
        </w:numPr>
        <w:tabs>
          <w:tab w:val="left" w:pos="681"/>
        </w:tabs>
        <w:spacing w:before="1"/>
        <w:ind w:left="222" w:right="118" w:firstLine="0"/>
        <w:jc w:val="both"/>
        <w:rPr>
          <w:sz w:val="24"/>
        </w:rPr>
      </w:pPr>
      <w:r>
        <w:rPr>
          <w:sz w:val="24"/>
        </w:rPr>
        <w:t>Também</w:t>
      </w:r>
      <w:r w:rsidR="00D315E7">
        <w:rPr>
          <w:sz w:val="24"/>
        </w:rPr>
        <w:t>,</w:t>
      </w:r>
      <w:r>
        <w:rPr>
          <w:sz w:val="24"/>
        </w:rPr>
        <w:t xml:space="preserve"> terão os cursistas uma aula de campo, que ocorrerá em um final de semana (sexta a domingo), nos dias 28, 29 e 30 de setembro de 2018</w:t>
      </w:r>
      <w:r w:rsidR="007F61D4">
        <w:rPr>
          <w:sz w:val="24"/>
        </w:rPr>
        <w:t>.</w:t>
      </w:r>
      <w:r>
        <w:rPr>
          <w:sz w:val="24"/>
        </w:rPr>
        <w:t xml:space="preserve"> O IFCE irá disponibilizar o ônibus para a aula de campo e os cursistas ficarão responsável pelas demais custos, como alimentação e hospedagem. Previsão de roteiro da aula de campo: </w:t>
      </w:r>
      <w:r w:rsidR="00F04034" w:rsidRPr="00F04034">
        <w:rPr>
          <w:sz w:val="24"/>
        </w:rPr>
        <w:t>Tauá, Crateús, Sobral, Meruoca, Camocim, Viçosa, Tianguá, Ubajara, Ipu, Tauá.</w:t>
      </w:r>
    </w:p>
    <w:p w:rsidR="00830B8E" w:rsidRPr="00830B8E" w:rsidRDefault="00830B8E" w:rsidP="00830B8E">
      <w:pPr>
        <w:pStyle w:val="PargrafodaLista"/>
        <w:rPr>
          <w:sz w:val="24"/>
        </w:rPr>
      </w:pPr>
    </w:p>
    <w:p w:rsidR="00830B8E" w:rsidRDefault="00830B8E" w:rsidP="00830B8E">
      <w:pPr>
        <w:pStyle w:val="PargrafodaLista"/>
        <w:tabs>
          <w:tab w:val="left" w:pos="681"/>
        </w:tabs>
        <w:spacing w:before="1"/>
        <w:ind w:right="118"/>
        <w:jc w:val="both"/>
        <w:rPr>
          <w:sz w:val="24"/>
        </w:rPr>
      </w:pPr>
    </w:p>
    <w:p w:rsidR="00D5485E" w:rsidRDefault="00D5485E">
      <w:pPr>
        <w:pStyle w:val="Corpodetexto"/>
        <w:spacing w:before="4"/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  <w:spacing w:before="1"/>
      </w:pPr>
      <w:r>
        <w:lastRenderedPageBreak/>
        <w:t>DOS INFORMES GERAIS DO</w:t>
      </w:r>
      <w:r>
        <w:rPr>
          <w:spacing w:val="1"/>
        </w:rPr>
        <w:t xml:space="preserve"> </w:t>
      </w:r>
      <w:r>
        <w:t>CURSO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7C7205" w:rsidRDefault="007F61D4" w:rsidP="007C7205">
      <w:pPr>
        <w:pStyle w:val="PargrafodaLista"/>
        <w:numPr>
          <w:ilvl w:val="1"/>
          <w:numId w:val="13"/>
        </w:numPr>
        <w:tabs>
          <w:tab w:val="left" w:pos="659"/>
        </w:tabs>
        <w:ind w:left="222" w:right="115" w:firstLine="0"/>
        <w:rPr>
          <w:sz w:val="24"/>
        </w:rPr>
      </w:pPr>
      <w:r>
        <w:rPr>
          <w:sz w:val="24"/>
        </w:rPr>
        <w:t>O curso é gratuito, sendo de responsabilidade do aluno o deslocamento até o local das</w:t>
      </w:r>
      <w:r>
        <w:rPr>
          <w:spacing w:val="-1"/>
          <w:sz w:val="24"/>
        </w:rPr>
        <w:t xml:space="preserve"> </w:t>
      </w:r>
      <w:r>
        <w:rPr>
          <w:sz w:val="24"/>
        </w:rPr>
        <w:t>aulas.</w:t>
      </w:r>
    </w:p>
    <w:p w:rsidR="007C7205" w:rsidRDefault="007C7205" w:rsidP="007C7205">
      <w:pPr>
        <w:pStyle w:val="PargrafodaLista"/>
        <w:tabs>
          <w:tab w:val="left" w:pos="659"/>
        </w:tabs>
        <w:ind w:right="115"/>
        <w:rPr>
          <w:sz w:val="24"/>
        </w:rPr>
      </w:pPr>
    </w:p>
    <w:p w:rsidR="00D5485E" w:rsidRPr="007C7205" w:rsidRDefault="007F61D4" w:rsidP="007C7205">
      <w:pPr>
        <w:pStyle w:val="PargrafodaLista"/>
        <w:numPr>
          <w:ilvl w:val="1"/>
          <w:numId w:val="13"/>
        </w:numPr>
        <w:tabs>
          <w:tab w:val="left" w:pos="659"/>
        </w:tabs>
        <w:ind w:left="222" w:right="115" w:firstLine="0"/>
        <w:rPr>
          <w:sz w:val="24"/>
        </w:rPr>
      </w:pPr>
      <w:r w:rsidRPr="007C7205">
        <w:rPr>
          <w:color w:val="000009"/>
        </w:rPr>
        <w:t xml:space="preserve">Para o recebimento do Certificado de participação no curso serão exigidos o percentual mínimo de frequência de 75% (setenta e cinco por cento) do total de aulas dadas e, nas avaliações, o percentual mínimo </w:t>
      </w:r>
      <w:r w:rsidR="007C7205">
        <w:rPr>
          <w:color w:val="000009"/>
        </w:rPr>
        <w:t>7</w:t>
      </w:r>
      <w:r w:rsidRPr="007C7205">
        <w:rPr>
          <w:color w:val="000009"/>
        </w:rPr>
        <w:t>0% de aproveitamento.</w:t>
      </w:r>
    </w:p>
    <w:p w:rsidR="00D5485E" w:rsidRDefault="00D5485E">
      <w:pPr>
        <w:pStyle w:val="Corpodetexto"/>
        <w:rPr>
          <w:sz w:val="26"/>
        </w:rPr>
      </w:pPr>
    </w:p>
    <w:p w:rsidR="00B8536D" w:rsidRDefault="00B8536D">
      <w:pPr>
        <w:pStyle w:val="Corpodetexto"/>
        <w:rPr>
          <w:sz w:val="26"/>
        </w:rPr>
      </w:pPr>
    </w:p>
    <w:p w:rsidR="00D315E7" w:rsidRDefault="00D315E7">
      <w:pPr>
        <w:pStyle w:val="Corpodetexto"/>
        <w:rPr>
          <w:sz w:val="26"/>
        </w:rPr>
      </w:pPr>
    </w:p>
    <w:p w:rsidR="00D315E7" w:rsidRDefault="00D315E7">
      <w:pPr>
        <w:pStyle w:val="Corpodetexto"/>
        <w:rPr>
          <w:sz w:val="26"/>
        </w:rPr>
      </w:pPr>
    </w:p>
    <w:p w:rsidR="00D5485E" w:rsidRDefault="00D5485E">
      <w:pPr>
        <w:pStyle w:val="Corpodetexto"/>
        <w:spacing w:before="8"/>
        <w:rPr>
          <w:sz w:val="20"/>
        </w:rPr>
      </w:pPr>
    </w:p>
    <w:p w:rsidR="00D5485E" w:rsidRDefault="007F61D4">
      <w:pPr>
        <w:pStyle w:val="Ttulo1"/>
        <w:numPr>
          <w:ilvl w:val="0"/>
          <w:numId w:val="13"/>
        </w:numPr>
        <w:tabs>
          <w:tab w:val="left" w:pos="463"/>
        </w:tabs>
      </w:pPr>
      <w:r>
        <w:t>DO</w:t>
      </w:r>
      <w:r>
        <w:rPr>
          <w:spacing w:val="-1"/>
        </w:rPr>
        <w:t xml:space="preserve"> </w:t>
      </w:r>
      <w:r>
        <w:t>CALENDÁRIO</w:t>
      </w: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729"/>
        </w:tabs>
        <w:spacing w:before="132"/>
        <w:ind w:left="222" w:right="121" w:firstLine="0"/>
        <w:jc w:val="both"/>
        <w:rPr>
          <w:sz w:val="24"/>
        </w:rPr>
      </w:pPr>
      <w:r>
        <w:rPr>
          <w:sz w:val="24"/>
        </w:rPr>
        <w:t xml:space="preserve">As atividades relacionadas a este edital deverão ser realizadas nos prazos estabelecidos na </w:t>
      </w:r>
      <w:r>
        <w:rPr>
          <w:spacing w:val="-3"/>
          <w:sz w:val="24"/>
        </w:rPr>
        <w:t>Tabela</w:t>
      </w:r>
      <w:r>
        <w:rPr>
          <w:spacing w:val="-7"/>
          <w:sz w:val="24"/>
        </w:rPr>
        <w:t xml:space="preserve"> </w:t>
      </w:r>
      <w:r>
        <w:rPr>
          <w:sz w:val="24"/>
        </w:rPr>
        <w:t>1.</w:t>
      </w:r>
    </w:p>
    <w:p w:rsidR="00D5485E" w:rsidRDefault="00D5485E">
      <w:pPr>
        <w:pStyle w:val="Corpodetexto"/>
        <w:rPr>
          <w:sz w:val="26"/>
        </w:rPr>
      </w:pPr>
    </w:p>
    <w:p w:rsidR="00D5485E" w:rsidRDefault="00D5485E">
      <w:pPr>
        <w:pStyle w:val="Corpodetexto"/>
        <w:spacing w:before="7"/>
        <w:rPr>
          <w:sz w:val="22"/>
        </w:rPr>
      </w:pPr>
    </w:p>
    <w:p w:rsidR="00D5485E" w:rsidRDefault="007F61D4">
      <w:pPr>
        <w:pStyle w:val="Ttulo1"/>
        <w:ind w:left="2584" w:firstLine="0"/>
      </w:pPr>
      <w:r>
        <w:t>Tabela 1 - Cronograma de atividades</w:t>
      </w:r>
    </w:p>
    <w:p w:rsidR="00D5485E" w:rsidRDefault="00D5485E">
      <w:pPr>
        <w:pStyle w:val="Corpodetexto"/>
        <w:rPr>
          <w:b/>
          <w:sz w:val="20"/>
        </w:rPr>
      </w:pPr>
    </w:p>
    <w:p w:rsidR="00D5485E" w:rsidRDefault="00D5485E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</w:tblGrid>
      <w:tr w:rsidR="00D5485E">
        <w:trPr>
          <w:trHeight w:val="570"/>
        </w:trPr>
        <w:tc>
          <w:tcPr>
            <w:tcW w:w="4299" w:type="dxa"/>
            <w:shd w:val="clear" w:color="auto" w:fill="D9D9D9"/>
          </w:tcPr>
          <w:p w:rsidR="00D5485E" w:rsidRDefault="007F61D4">
            <w:pPr>
              <w:pStyle w:val="TableParagraph"/>
              <w:spacing w:before="143"/>
              <w:ind w:left="1580" w:right="1575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302" w:type="dxa"/>
            <w:shd w:val="clear" w:color="auto" w:fill="D9D9D9"/>
          </w:tcPr>
          <w:p w:rsidR="00D5485E" w:rsidRDefault="007F61D4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</w:tr>
      <w:tr w:rsidR="00D5485E">
        <w:trPr>
          <w:trHeight w:val="570"/>
        </w:trPr>
        <w:tc>
          <w:tcPr>
            <w:tcW w:w="4299" w:type="dxa"/>
          </w:tcPr>
          <w:p w:rsidR="00D5485E" w:rsidRDefault="007F61D4">
            <w:pPr>
              <w:pStyle w:val="TableParagraph"/>
              <w:spacing w:before="138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Publicação do edital</w:t>
            </w:r>
          </w:p>
        </w:tc>
        <w:tc>
          <w:tcPr>
            <w:tcW w:w="4302" w:type="dxa"/>
          </w:tcPr>
          <w:p w:rsidR="00D5485E" w:rsidRDefault="00B8536D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7F61D4">
              <w:rPr>
                <w:b/>
                <w:sz w:val="24"/>
              </w:rPr>
              <w:t xml:space="preserve"> de </w:t>
            </w:r>
            <w:proofErr w:type="gramStart"/>
            <w:r>
              <w:rPr>
                <w:b/>
                <w:sz w:val="24"/>
              </w:rPr>
              <w:t>Agosto</w:t>
            </w:r>
            <w:proofErr w:type="gramEnd"/>
            <w:r w:rsidR="007F61D4">
              <w:rPr>
                <w:b/>
                <w:sz w:val="24"/>
              </w:rPr>
              <w:t xml:space="preserve"> de 2018</w:t>
            </w:r>
          </w:p>
        </w:tc>
      </w:tr>
      <w:tr w:rsidR="00D5485E">
        <w:trPr>
          <w:trHeight w:val="571"/>
        </w:trPr>
        <w:tc>
          <w:tcPr>
            <w:tcW w:w="4299" w:type="dxa"/>
          </w:tcPr>
          <w:p w:rsidR="00D5485E" w:rsidRDefault="00B8536D" w:rsidP="00B8536D">
            <w:pPr>
              <w:pStyle w:val="TableParagraph"/>
              <w:spacing w:before="138"/>
              <w:ind w:left="249"/>
              <w:jc w:val="left"/>
              <w:rPr>
                <w:sz w:val="24"/>
              </w:rPr>
            </w:pPr>
            <w:r w:rsidRPr="00B8536D">
              <w:rPr>
                <w:sz w:val="24"/>
              </w:rPr>
              <w:t>Período de inscrição</w:t>
            </w:r>
          </w:p>
        </w:tc>
        <w:tc>
          <w:tcPr>
            <w:tcW w:w="4302" w:type="dxa"/>
          </w:tcPr>
          <w:p w:rsidR="00D5485E" w:rsidRDefault="00B8536D" w:rsidP="00B8536D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7F61D4">
              <w:rPr>
                <w:b/>
                <w:sz w:val="24"/>
              </w:rPr>
              <w:t xml:space="preserve"> a </w:t>
            </w:r>
            <w:r>
              <w:rPr>
                <w:b/>
                <w:sz w:val="24"/>
              </w:rPr>
              <w:t>27</w:t>
            </w:r>
            <w:r w:rsidR="007F61D4">
              <w:rPr>
                <w:b/>
                <w:sz w:val="24"/>
              </w:rPr>
              <w:t xml:space="preserve"> de </w:t>
            </w:r>
            <w:proofErr w:type="gramStart"/>
            <w:r>
              <w:rPr>
                <w:b/>
                <w:sz w:val="24"/>
              </w:rPr>
              <w:t>Agosto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7F61D4">
              <w:rPr>
                <w:b/>
                <w:sz w:val="24"/>
              </w:rPr>
              <w:t>de</w:t>
            </w:r>
            <w:r>
              <w:rPr>
                <w:b/>
                <w:sz w:val="24"/>
              </w:rPr>
              <w:t xml:space="preserve"> </w:t>
            </w:r>
            <w:r w:rsidR="007F61D4">
              <w:rPr>
                <w:b/>
                <w:sz w:val="24"/>
              </w:rPr>
              <w:t>2018</w:t>
            </w:r>
          </w:p>
        </w:tc>
      </w:tr>
      <w:tr w:rsidR="00B8536D">
        <w:trPr>
          <w:trHeight w:val="570"/>
        </w:trPr>
        <w:tc>
          <w:tcPr>
            <w:tcW w:w="4299" w:type="dxa"/>
          </w:tcPr>
          <w:p w:rsidR="00B8536D" w:rsidRDefault="00B8536D" w:rsidP="00B8536D">
            <w:pPr>
              <w:pStyle w:val="TableParagraph"/>
              <w:spacing w:before="138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Divulgação dos candidatos classificados</w:t>
            </w:r>
          </w:p>
        </w:tc>
        <w:tc>
          <w:tcPr>
            <w:tcW w:w="4302" w:type="dxa"/>
          </w:tcPr>
          <w:p w:rsidR="00B8536D" w:rsidRDefault="00B8536D" w:rsidP="00B8536D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z w:val="24"/>
              </w:rPr>
              <w:t xml:space="preserve"> de </w:t>
            </w:r>
            <w:proofErr w:type="gramStart"/>
            <w:r>
              <w:rPr>
                <w:b/>
                <w:sz w:val="24"/>
              </w:rPr>
              <w:t>Agosto</w:t>
            </w:r>
            <w:proofErr w:type="gramEnd"/>
            <w:r>
              <w:rPr>
                <w:b/>
                <w:sz w:val="24"/>
              </w:rPr>
              <w:t xml:space="preserve"> de 2018</w:t>
            </w:r>
          </w:p>
        </w:tc>
      </w:tr>
      <w:tr w:rsidR="00B8536D">
        <w:trPr>
          <w:trHeight w:val="570"/>
        </w:trPr>
        <w:tc>
          <w:tcPr>
            <w:tcW w:w="4299" w:type="dxa"/>
          </w:tcPr>
          <w:p w:rsidR="00B8536D" w:rsidRDefault="00B8536D" w:rsidP="00B8536D">
            <w:pPr>
              <w:pStyle w:val="TableParagraph"/>
              <w:spacing w:before="154"/>
              <w:ind w:left="250"/>
              <w:jc w:val="left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Início</w:t>
            </w:r>
            <w:proofErr w:type="spellEnd"/>
            <w:r>
              <w:rPr>
                <w:sz w:val="24"/>
                <w:lang w:val="en-US" w:eastAsia="en-US"/>
              </w:rPr>
              <w:t xml:space="preserve"> das aulas</w:t>
            </w:r>
          </w:p>
        </w:tc>
        <w:tc>
          <w:tcPr>
            <w:tcW w:w="4302" w:type="dxa"/>
          </w:tcPr>
          <w:p w:rsidR="00B8536D" w:rsidRDefault="00B8536D" w:rsidP="00B8536D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z w:val="24"/>
              </w:rPr>
              <w:t xml:space="preserve"> de </w:t>
            </w:r>
            <w:proofErr w:type="gramStart"/>
            <w:r>
              <w:rPr>
                <w:b/>
                <w:sz w:val="24"/>
              </w:rPr>
              <w:t>Agosto</w:t>
            </w:r>
            <w:proofErr w:type="gramEnd"/>
            <w:r>
              <w:rPr>
                <w:b/>
                <w:sz w:val="24"/>
              </w:rPr>
              <w:t xml:space="preserve"> de 2018</w:t>
            </w:r>
          </w:p>
        </w:tc>
      </w:tr>
      <w:tr w:rsidR="00B8536D">
        <w:trPr>
          <w:trHeight w:val="570"/>
        </w:trPr>
        <w:tc>
          <w:tcPr>
            <w:tcW w:w="4299" w:type="dxa"/>
          </w:tcPr>
          <w:p w:rsidR="00B8536D" w:rsidRDefault="00B8536D" w:rsidP="00B8536D">
            <w:pPr>
              <w:pStyle w:val="TableParagraph"/>
              <w:spacing w:before="138"/>
              <w:ind w:left="249"/>
              <w:jc w:val="left"/>
              <w:rPr>
                <w:sz w:val="24"/>
                <w:lang w:val="en-US" w:eastAsia="en-US"/>
              </w:rPr>
            </w:pPr>
            <w:proofErr w:type="spellStart"/>
            <w:r w:rsidRPr="00B8536D">
              <w:rPr>
                <w:sz w:val="24"/>
              </w:rPr>
              <w:t>Previsão</w:t>
            </w:r>
            <w:proofErr w:type="spellEnd"/>
            <w:r w:rsidRPr="00B8536D">
              <w:rPr>
                <w:sz w:val="24"/>
              </w:rPr>
              <w:t xml:space="preserve"> de </w:t>
            </w:r>
            <w:proofErr w:type="spellStart"/>
            <w:r w:rsidRPr="00B8536D">
              <w:rPr>
                <w:sz w:val="24"/>
              </w:rPr>
              <w:t>término</w:t>
            </w:r>
            <w:proofErr w:type="spellEnd"/>
            <w:r w:rsidRPr="00B8536D">
              <w:rPr>
                <w:sz w:val="24"/>
              </w:rPr>
              <w:t xml:space="preserve"> das aulas</w:t>
            </w:r>
          </w:p>
        </w:tc>
        <w:tc>
          <w:tcPr>
            <w:tcW w:w="4302" w:type="dxa"/>
          </w:tcPr>
          <w:p w:rsidR="00B8536D" w:rsidRDefault="00B8536D" w:rsidP="00B8536D">
            <w:pPr>
              <w:pStyle w:val="TableParagraph"/>
              <w:spacing w:before="143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 xml:space="preserve"> de </w:t>
            </w:r>
            <w:proofErr w:type="gramStart"/>
            <w:r>
              <w:rPr>
                <w:b/>
                <w:sz w:val="24"/>
              </w:rPr>
              <w:t>Outubro</w:t>
            </w:r>
            <w:proofErr w:type="gramEnd"/>
            <w:r>
              <w:rPr>
                <w:b/>
                <w:sz w:val="24"/>
              </w:rPr>
              <w:t xml:space="preserve"> de 2018</w:t>
            </w:r>
          </w:p>
        </w:tc>
      </w:tr>
    </w:tbl>
    <w:p w:rsidR="00D5485E" w:rsidRDefault="00D5485E">
      <w:pPr>
        <w:pStyle w:val="Corpodetexto"/>
        <w:rPr>
          <w:b/>
          <w:sz w:val="20"/>
        </w:rPr>
      </w:pPr>
    </w:p>
    <w:p w:rsidR="00D5485E" w:rsidRDefault="00D5485E">
      <w:pPr>
        <w:pStyle w:val="Corpodetexto"/>
        <w:rPr>
          <w:b/>
          <w:sz w:val="20"/>
        </w:rPr>
      </w:pPr>
    </w:p>
    <w:p w:rsidR="00D5485E" w:rsidRDefault="00D5485E">
      <w:pPr>
        <w:pStyle w:val="Corpodetexto"/>
        <w:rPr>
          <w:b/>
          <w:sz w:val="20"/>
        </w:rPr>
      </w:pPr>
    </w:p>
    <w:p w:rsidR="00D315E7" w:rsidRDefault="00D315E7">
      <w:pPr>
        <w:pStyle w:val="Corpodetexto"/>
        <w:rPr>
          <w:b/>
          <w:sz w:val="20"/>
        </w:rPr>
      </w:pPr>
    </w:p>
    <w:p w:rsidR="00D5485E" w:rsidRDefault="00D5485E">
      <w:pPr>
        <w:pStyle w:val="Corpodetexto"/>
        <w:rPr>
          <w:b/>
          <w:sz w:val="20"/>
        </w:rPr>
      </w:pPr>
    </w:p>
    <w:p w:rsidR="00D5485E" w:rsidRDefault="00D5485E">
      <w:pPr>
        <w:pStyle w:val="Corpodetexto"/>
        <w:spacing w:before="11"/>
        <w:rPr>
          <w:b/>
          <w:sz w:val="15"/>
        </w:rPr>
      </w:pPr>
    </w:p>
    <w:p w:rsidR="00D5485E" w:rsidRDefault="007F61D4">
      <w:pPr>
        <w:pStyle w:val="PargrafodaLista"/>
        <w:numPr>
          <w:ilvl w:val="0"/>
          <w:numId w:val="13"/>
        </w:numPr>
        <w:tabs>
          <w:tab w:val="left" w:pos="582"/>
        </w:tabs>
        <w:spacing w:before="90"/>
        <w:ind w:left="582" w:hanging="360"/>
        <w:rPr>
          <w:b/>
          <w:sz w:val="24"/>
        </w:rPr>
      </w:pPr>
      <w:r>
        <w:rPr>
          <w:b/>
          <w:sz w:val="24"/>
        </w:rPr>
        <w:t>DAS DISPOSIÇÕES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FINAIS</w:t>
      </w:r>
    </w:p>
    <w:p w:rsidR="00D5485E" w:rsidRDefault="00D5485E">
      <w:pPr>
        <w:pStyle w:val="Corpodetexto"/>
        <w:spacing w:before="6"/>
        <w:rPr>
          <w:b/>
          <w:sz w:val="23"/>
        </w:rPr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830"/>
        </w:tabs>
        <w:ind w:right="116" w:firstLine="0"/>
        <w:rPr>
          <w:color w:val="000009"/>
          <w:sz w:val="24"/>
        </w:rPr>
      </w:pPr>
      <w:r>
        <w:rPr>
          <w:color w:val="000009"/>
          <w:sz w:val="24"/>
        </w:rPr>
        <w:t xml:space="preserve">Ao Campus </w:t>
      </w:r>
      <w:r>
        <w:rPr>
          <w:color w:val="000009"/>
          <w:spacing w:val="-5"/>
          <w:sz w:val="24"/>
        </w:rPr>
        <w:t xml:space="preserve">Tauá </w:t>
      </w:r>
      <w:r>
        <w:rPr>
          <w:color w:val="000009"/>
          <w:sz w:val="24"/>
        </w:rPr>
        <w:t>reserva-se o direito de não ofertar o curso caso não tenha atingido o número mínimo 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vagas.</w:t>
      </w:r>
    </w:p>
    <w:p w:rsidR="00DA53D0" w:rsidRDefault="00DA53D0">
      <w:pPr>
        <w:rPr>
          <w:sz w:val="24"/>
        </w:rPr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786"/>
        </w:tabs>
        <w:spacing w:before="86"/>
        <w:ind w:right="11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Em situações excepcionais, devidamente justificadas pela Coordenação do Curso, e aprovadas pela Direção Geral do Campus </w:t>
      </w:r>
      <w:r>
        <w:rPr>
          <w:color w:val="000009"/>
          <w:spacing w:val="-4"/>
          <w:sz w:val="24"/>
        </w:rPr>
        <w:t xml:space="preserve">Tauá, </w:t>
      </w:r>
      <w:r>
        <w:rPr>
          <w:color w:val="000009"/>
          <w:sz w:val="24"/>
        </w:rPr>
        <w:t xml:space="preserve">poderá ser antecipado ou </w:t>
      </w:r>
      <w:proofErr w:type="gramStart"/>
      <w:r>
        <w:rPr>
          <w:color w:val="000009"/>
          <w:sz w:val="24"/>
        </w:rPr>
        <w:t>prorrogado  o</w:t>
      </w:r>
      <w:proofErr w:type="gramEnd"/>
      <w:r>
        <w:rPr>
          <w:color w:val="000009"/>
          <w:sz w:val="24"/>
        </w:rPr>
        <w:t xml:space="preserve"> prazo da sua realização, desde que não haja prejuízos à política de extensão do Campus</w:t>
      </w:r>
      <w:r>
        <w:rPr>
          <w:color w:val="000009"/>
          <w:spacing w:val="-4"/>
          <w:sz w:val="24"/>
        </w:rPr>
        <w:t xml:space="preserve"> Tauá.</w:t>
      </w:r>
    </w:p>
    <w:p w:rsidR="00D5485E" w:rsidRDefault="00D5485E">
      <w:pPr>
        <w:pStyle w:val="Corpodetexto"/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820"/>
        </w:tabs>
        <w:ind w:left="222" w:right="116" w:firstLine="0"/>
        <w:jc w:val="both"/>
        <w:rPr>
          <w:color w:val="000009"/>
          <w:sz w:val="24"/>
        </w:rPr>
      </w:pPr>
      <w:r>
        <w:rPr>
          <w:sz w:val="24"/>
        </w:rPr>
        <w:t>Os casos omissos, não previstos nesta Chamada Pública, serão julgados pela Coordenação de Extensão ou setor equivalente, para o qual só cabem recursos a suas decisões junto à Direção Geral do Campus</w:t>
      </w:r>
      <w:r>
        <w:rPr>
          <w:spacing w:val="-4"/>
          <w:sz w:val="24"/>
        </w:rPr>
        <w:t xml:space="preserve"> Tauá.</w:t>
      </w:r>
    </w:p>
    <w:p w:rsidR="00D5485E" w:rsidRDefault="00D5485E">
      <w:pPr>
        <w:pStyle w:val="Corpodetexto"/>
      </w:pPr>
    </w:p>
    <w:p w:rsidR="00D5485E" w:rsidRDefault="007F61D4">
      <w:pPr>
        <w:pStyle w:val="PargrafodaLista"/>
        <w:numPr>
          <w:ilvl w:val="1"/>
          <w:numId w:val="13"/>
        </w:numPr>
        <w:tabs>
          <w:tab w:val="left" w:pos="774"/>
        </w:tabs>
        <w:ind w:left="774" w:hanging="540"/>
        <w:jc w:val="both"/>
        <w:rPr>
          <w:sz w:val="24"/>
        </w:rPr>
      </w:pPr>
      <w:r>
        <w:rPr>
          <w:sz w:val="24"/>
        </w:rPr>
        <w:lastRenderedPageBreak/>
        <w:t>Este Edital entrará em vigor na data da sua</w:t>
      </w:r>
      <w:r>
        <w:rPr>
          <w:spacing w:val="-5"/>
          <w:sz w:val="24"/>
        </w:rPr>
        <w:t xml:space="preserve"> </w:t>
      </w:r>
      <w:r>
        <w:rPr>
          <w:sz w:val="24"/>
        </w:rPr>
        <w:t>publicação.</w:t>
      </w:r>
    </w:p>
    <w:p w:rsidR="00D5485E" w:rsidRDefault="00D5485E">
      <w:pPr>
        <w:pStyle w:val="Corpodetexto"/>
        <w:rPr>
          <w:sz w:val="26"/>
        </w:rPr>
      </w:pPr>
    </w:p>
    <w:p w:rsidR="00D5485E" w:rsidRDefault="00D5485E">
      <w:pPr>
        <w:pStyle w:val="Corpodetexto"/>
        <w:rPr>
          <w:sz w:val="26"/>
        </w:rPr>
      </w:pPr>
    </w:p>
    <w:p w:rsidR="00D5485E" w:rsidRDefault="007F61D4">
      <w:pPr>
        <w:pStyle w:val="Corpodetexto"/>
        <w:spacing w:before="230"/>
        <w:ind w:right="117"/>
        <w:jc w:val="right"/>
      </w:pPr>
      <w:r>
        <w:t xml:space="preserve">Tauá, </w:t>
      </w:r>
      <w:r w:rsidR="007B564E">
        <w:t>21</w:t>
      </w:r>
      <w:r>
        <w:t xml:space="preserve"> de </w:t>
      </w:r>
      <w:proofErr w:type="gramStart"/>
      <w:r w:rsidR="007B564E">
        <w:t>Agosto</w:t>
      </w:r>
      <w:proofErr w:type="gramEnd"/>
      <w:r>
        <w:t xml:space="preserve"> de 2018.</w:t>
      </w:r>
    </w:p>
    <w:p w:rsidR="00D5485E" w:rsidRDefault="00D5485E">
      <w:pPr>
        <w:pStyle w:val="Corpodetexto"/>
        <w:rPr>
          <w:sz w:val="20"/>
        </w:rPr>
      </w:pPr>
    </w:p>
    <w:p w:rsidR="00D5485E" w:rsidRDefault="00D5485E">
      <w:pPr>
        <w:pStyle w:val="Corpodetexto"/>
        <w:rPr>
          <w:sz w:val="20"/>
        </w:rPr>
      </w:pPr>
    </w:p>
    <w:p w:rsidR="00D5485E" w:rsidRDefault="00D5485E">
      <w:pPr>
        <w:pStyle w:val="Corpodetexto"/>
        <w:rPr>
          <w:sz w:val="20"/>
        </w:rPr>
      </w:pPr>
    </w:p>
    <w:p w:rsidR="004D4081" w:rsidRDefault="004D4081">
      <w:pPr>
        <w:pStyle w:val="Corpodetexto"/>
        <w:rPr>
          <w:sz w:val="20"/>
        </w:rPr>
      </w:pPr>
    </w:p>
    <w:p w:rsidR="004D4081" w:rsidRDefault="004D4081">
      <w:pPr>
        <w:pStyle w:val="Corpodetexto"/>
        <w:rPr>
          <w:sz w:val="20"/>
        </w:rPr>
      </w:pPr>
    </w:p>
    <w:p w:rsidR="004D4081" w:rsidRDefault="004D4081">
      <w:pPr>
        <w:pStyle w:val="Corpodetexto"/>
        <w:rPr>
          <w:sz w:val="20"/>
        </w:rPr>
      </w:pPr>
    </w:p>
    <w:p w:rsidR="004D4081" w:rsidRPr="004D4081" w:rsidRDefault="004D4081" w:rsidP="004D4081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  <w:proofErr w:type="spellStart"/>
      <w:r>
        <w:rPr>
          <w:b/>
          <w:sz w:val="24"/>
        </w:rPr>
        <w:t>PROFº</w:t>
      </w:r>
      <w:proofErr w:type="spellEnd"/>
      <w:r>
        <w:rPr>
          <w:b/>
          <w:sz w:val="24"/>
        </w:rPr>
        <w:t xml:space="preserve"> FELIPE ANTÔNIO DANTAS MONTEIRO</w:t>
      </w: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  <w:r>
        <w:rPr>
          <w:b/>
          <w:sz w:val="24"/>
        </w:rPr>
        <w:t xml:space="preserve">Coordenador do </w:t>
      </w:r>
      <w:r w:rsidRPr="00EC3965">
        <w:rPr>
          <w:b/>
          <w:sz w:val="24"/>
        </w:rPr>
        <w:t xml:space="preserve">Curso de Extensão </w:t>
      </w: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  <w:r w:rsidRPr="00EC3965">
        <w:rPr>
          <w:b/>
          <w:sz w:val="24"/>
        </w:rPr>
        <w:t>Formação Continua</w:t>
      </w:r>
      <w:r w:rsidR="00810372">
        <w:rPr>
          <w:b/>
          <w:sz w:val="24"/>
        </w:rPr>
        <w:t>da</w:t>
      </w:r>
      <w:r w:rsidRPr="00EC3965">
        <w:rPr>
          <w:b/>
          <w:sz w:val="24"/>
        </w:rPr>
        <w:t xml:space="preserve"> em Ensino de Geografia</w:t>
      </w: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  <w:bookmarkStart w:id="0" w:name="_GoBack"/>
      <w:bookmarkEnd w:id="0"/>
    </w:p>
    <w:p w:rsidR="00EC3965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4D4081" w:rsidRPr="004D4081" w:rsidRDefault="00EC3965" w:rsidP="004D4081">
      <w:pPr>
        <w:pStyle w:val="TableParagraph"/>
        <w:spacing w:line="271" w:lineRule="exact"/>
        <w:ind w:left="154" w:right="154"/>
        <w:rPr>
          <w:b/>
          <w:sz w:val="24"/>
        </w:rPr>
      </w:pPr>
      <w:r w:rsidRPr="004D4081">
        <w:rPr>
          <w:b/>
          <w:sz w:val="24"/>
        </w:rPr>
        <w:t>ALLEXCIANO DE SOUSA MARTINS</w:t>
      </w:r>
    </w:p>
    <w:p w:rsidR="004D4081" w:rsidRPr="004D4081" w:rsidRDefault="004D4081" w:rsidP="004D4081">
      <w:pPr>
        <w:pStyle w:val="TableParagraph"/>
        <w:spacing w:line="271" w:lineRule="exact"/>
        <w:ind w:left="154" w:right="154"/>
        <w:rPr>
          <w:b/>
          <w:sz w:val="24"/>
        </w:rPr>
      </w:pPr>
      <w:r w:rsidRPr="004D4081">
        <w:rPr>
          <w:b/>
          <w:sz w:val="24"/>
        </w:rPr>
        <w:t>Coordenador de Pesquisa e Extensão</w:t>
      </w:r>
    </w:p>
    <w:p w:rsidR="00EC3965" w:rsidRDefault="00EC3965" w:rsidP="00EC3965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Default="00EC3965" w:rsidP="00EC3965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Default="00EC3965" w:rsidP="00EC3965">
      <w:pPr>
        <w:pStyle w:val="TableParagraph"/>
        <w:spacing w:line="271" w:lineRule="exact"/>
        <w:ind w:left="154" w:right="154"/>
        <w:rPr>
          <w:b/>
          <w:sz w:val="24"/>
        </w:rPr>
      </w:pPr>
    </w:p>
    <w:p w:rsidR="00EC3965" w:rsidRPr="00EC3965" w:rsidRDefault="00EC3965" w:rsidP="00EC3965">
      <w:pPr>
        <w:pStyle w:val="TableParagraph"/>
        <w:spacing w:line="271" w:lineRule="exact"/>
        <w:ind w:left="154" w:right="154"/>
        <w:rPr>
          <w:b/>
          <w:sz w:val="24"/>
        </w:rPr>
      </w:pPr>
      <w:r w:rsidRPr="00EC3965">
        <w:rPr>
          <w:b/>
          <w:sz w:val="24"/>
        </w:rPr>
        <w:t>JOSÉ ALVES DE OLIVEIRA NETO</w:t>
      </w:r>
    </w:p>
    <w:p w:rsidR="00EC3965" w:rsidRPr="004D4081" w:rsidRDefault="00EC3965" w:rsidP="00EC3965">
      <w:pPr>
        <w:pStyle w:val="TableParagraph"/>
        <w:spacing w:line="271" w:lineRule="exact"/>
        <w:ind w:left="154" w:right="154"/>
        <w:rPr>
          <w:b/>
          <w:sz w:val="24"/>
        </w:rPr>
      </w:pPr>
      <w:r>
        <w:rPr>
          <w:b/>
          <w:sz w:val="24"/>
        </w:rPr>
        <w:t>Diretor Geral do IFCE-</w:t>
      </w:r>
      <w:r w:rsidRPr="00EC3965">
        <w:rPr>
          <w:b/>
          <w:i/>
          <w:sz w:val="24"/>
        </w:rPr>
        <w:t>Campus</w:t>
      </w:r>
      <w:r>
        <w:rPr>
          <w:b/>
          <w:sz w:val="24"/>
        </w:rPr>
        <w:t xml:space="preserve"> Tauá</w:t>
      </w:r>
    </w:p>
    <w:p w:rsidR="00D5485E" w:rsidRDefault="00D5485E">
      <w:pPr>
        <w:pStyle w:val="Corpodetexto"/>
        <w:rPr>
          <w:sz w:val="20"/>
        </w:rPr>
      </w:pPr>
    </w:p>
    <w:p w:rsidR="00D5485E" w:rsidRDefault="00D5485E">
      <w:pPr>
        <w:pStyle w:val="Corpodetexto"/>
        <w:rPr>
          <w:sz w:val="20"/>
        </w:rPr>
      </w:pPr>
    </w:p>
    <w:sectPr w:rsidR="00D5485E">
      <w:pgSz w:w="11910" w:h="16840"/>
      <w:pgMar w:top="158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216"/>
    <w:multiLevelType w:val="hybridMultilevel"/>
    <w:tmpl w:val="DC70489A"/>
    <w:lvl w:ilvl="0" w:tplc="A15A6358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87624A60">
      <w:numFmt w:val="bullet"/>
      <w:lvlText w:val="•"/>
      <w:lvlJc w:val="left"/>
      <w:pPr>
        <w:ind w:left="1838" w:hanging="140"/>
      </w:pPr>
      <w:rPr>
        <w:rFonts w:hint="default"/>
        <w:lang w:val="pt-BR" w:eastAsia="pt-BR" w:bidi="pt-BR"/>
      </w:rPr>
    </w:lvl>
    <w:lvl w:ilvl="2" w:tplc="9634EA78">
      <w:numFmt w:val="bullet"/>
      <w:lvlText w:val="•"/>
      <w:lvlJc w:val="left"/>
      <w:pPr>
        <w:ind w:left="2617" w:hanging="140"/>
      </w:pPr>
      <w:rPr>
        <w:rFonts w:hint="default"/>
        <w:lang w:val="pt-BR" w:eastAsia="pt-BR" w:bidi="pt-BR"/>
      </w:rPr>
    </w:lvl>
    <w:lvl w:ilvl="3" w:tplc="AE8A89FE">
      <w:numFmt w:val="bullet"/>
      <w:lvlText w:val="•"/>
      <w:lvlJc w:val="left"/>
      <w:pPr>
        <w:ind w:left="3395" w:hanging="140"/>
      </w:pPr>
      <w:rPr>
        <w:rFonts w:hint="default"/>
        <w:lang w:val="pt-BR" w:eastAsia="pt-BR" w:bidi="pt-BR"/>
      </w:rPr>
    </w:lvl>
    <w:lvl w:ilvl="4" w:tplc="48A66E14">
      <w:numFmt w:val="bullet"/>
      <w:lvlText w:val="•"/>
      <w:lvlJc w:val="left"/>
      <w:pPr>
        <w:ind w:left="4174" w:hanging="140"/>
      </w:pPr>
      <w:rPr>
        <w:rFonts w:hint="default"/>
        <w:lang w:val="pt-BR" w:eastAsia="pt-BR" w:bidi="pt-BR"/>
      </w:rPr>
    </w:lvl>
    <w:lvl w:ilvl="5" w:tplc="730854A0">
      <w:numFmt w:val="bullet"/>
      <w:lvlText w:val="•"/>
      <w:lvlJc w:val="left"/>
      <w:pPr>
        <w:ind w:left="4953" w:hanging="140"/>
      </w:pPr>
      <w:rPr>
        <w:rFonts w:hint="default"/>
        <w:lang w:val="pt-BR" w:eastAsia="pt-BR" w:bidi="pt-BR"/>
      </w:rPr>
    </w:lvl>
    <w:lvl w:ilvl="6" w:tplc="CFC43BA0">
      <w:numFmt w:val="bullet"/>
      <w:lvlText w:val="•"/>
      <w:lvlJc w:val="left"/>
      <w:pPr>
        <w:ind w:left="5731" w:hanging="140"/>
      </w:pPr>
      <w:rPr>
        <w:rFonts w:hint="default"/>
        <w:lang w:val="pt-BR" w:eastAsia="pt-BR" w:bidi="pt-BR"/>
      </w:rPr>
    </w:lvl>
    <w:lvl w:ilvl="7" w:tplc="D98AFD0E">
      <w:numFmt w:val="bullet"/>
      <w:lvlText w:val="•"/>
      <w:lvlJc w:val="left"/>
      <w:pPr>
        <w:ind w:left="6510" w:hanging="140"/>
      </w:pPr>
      <w:rPr>
        <w:rFonts w:hint="default"/>
        <w:lang w:val="pt-BR" w:eastAsia="pt-BR" w:bidi="pt-BR"/>
      </w:rPr>
    </w:lvl>
    <w:lvl w:ilvl="8" w:tplc="C8A4F7CA">
      <w:numFmt w:val="bullet"/>
      <w:lvlText w:val="•"/>
      <w:lvlJc w:val="left"/>
      <w:pPr>
        <w:ind w:left="7289" w:hanging="140"/>
      </w:pPr>
      <w:rPr>
        <w:rFonts w:hint="default"/>
        <w:lang w:val="pt-BR" w:eastAsia="pt-BR" w:bidi="pt-BR"/>
      </w:rPr>
    </w:lvl>
  </w:abstractNum>
  <w:abstractNum w:abstractNumId="1" w15:restartNumberingAfterBreak="0">
    <w:nsid w:val="11994231"/>
    <w:multiLevelType w:val="multilevel"/>
    <w:tmpl w:val="AF54ABB8"/>
    <w:lvl w:ilvl="0">
      <w:start w:val="5"/>
      <w:numFmt w:val="decimal"/>
      <w:lvlText w:val="%1"/>
      <w:lvlJc w:val="left"/>
      <w:pPr>
        <w:ind w:left="222" w:hanging="60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22" w:hanging="600"/>
      </w:pPr>
      <w:rPr>
        <w:rFonts w:hint="default"/>
        <w:lang w:val="pt-BR" w:eastAsia="pt-BR" w:bidi="pt-BR"/>
      </w:rPr>
    </w:lvl>
    <w:lvl w:ilvl="2">
      <w:start w:val="6"/>
      <w:numFmt w:val="decimal"/>
      <w:lvlText w:val="%1.%2.%3."/>
      <w:lvlJc w:val="left"/>
      <w:pPr>
        <w:ind w:left="222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07" w:hanging="6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0" w:hanging="6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33" w:hanging="6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95" w:hanging="6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58" w:hanging="6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600"/>
      </w:pPr>
      <w:rPr>
        <w:rFonts w:hint="default"/>
        <w:lang w:val="pt-BR" w:eastAsia="pt-BR" w:bidi="pt-BR"/>
      </w:rPr>
    </w:lvl>
  </w:abstractNum>
  <w:abstractNum w:abstractNumId="2" w15:restartNumberingAfterBreak="0">
    <w:nsid w:val="140C45F9"/>
    <w:multiLevelType w:val="multilevel"/>
    <w:tmpl w:val="2A7ACF70"/>
    <w:lvl w:ilvl="0">
      <w:start w:val="5"/>
      <w:numFmt w:val="decimal"/>
      <w:lvlText w:val="%1"/>
      <w:lvlJc w:val="left"/>
      <w:pPr>
        <w:ind w:left="222" w:hanging="413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222" w:hanging="4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45" w:hanging="41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07" w:hanging="41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0" w:hanging="41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33" w:hanging="41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95" w:hanging="41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58" w:hanging="41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413"/>
      </w:pPr>
      <w:rPr>
        <w:rFonts w:hint="default"/>
        <w:lang w:val="pt-BR" w:eastAsia="pt-BR" w:bidi="pt-BR"/>
      </w:rPr>
    </w:lvl>
  </w:abstractNum>
  <w:abstractNum w:abstractNumId="3" w15:restartNumberingAfterBreak="0">
    <w:nsid w:val="143D0FDC"/>
    <w:multiLevelType w:val="multilevel"/>
    <w:tmpl w:val="975AC4A8"/>
    <w:lvl w:ilvl="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34" w:hanging="596"/>
      </w:pPr>
      <w:rPr>
        <w:rFonts w:hint="default"/>
        <w:spacing w:val="-18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942" w:hanging="596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640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60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940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540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3366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5193" w:hanging="596"/>
      </w:pPr>
      <w:rPr>
        <w:rFonts w:hint="default"/>
        <w:lang w:val="pt-BR" w:eastAsia="pt-BR" w:bidi="pt-BR"/>
      </w:rPr>
    </w:lvl>
  </w:abstractNum>
  <w:abstractNum w:abstractNumId="4" w15:restartNumberingAfterBreak="0">
    <w:nsid w:val="17984E43"/>
    <w:multiLevelType w:val="hybridMultilevel"/>
    <w:tmpl w:val="6008A26A"/>
    <w:lvl w:ilvl="0" w:tplc="6EB487C0">
      <w:numFmt w:val="bullet"/>
      <w:lvlText w:val=""/>
      <w:lvlJc w:val="left"/>
      <w:pPr>
        <w:ind w:left="952" w:hanging="349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1" w:tplc="58C6FAC6">
      <w:numFmt w:val="bullet"/>
      <w:lvlText w:val="•"/>
      <w:lvlJc w:val="left"/>
      <w:pPr>
        <w:ind w:left="1934" w:hanging="349"/>
      </w:pPr>
      <w:rPr>
        <w:rFonts w:hint="default"/>
        <w:lang w:val="pt-BR" w:eastAsia="pt-BR" w:bidi="pt-BR"/>
      </w:rPr>
    </w:lvl>
    <w:lvl w:ilvl="2" w:tplc="1132EA84">
      <w:numFmt w:val="bullet"/>
      <w:lvlText w:val="•"/>
      <w:lvlJc w:val="left"/>
      <w:pPr>
        <w:ind w:left="2909" w:hanging="349"/>
      </w:pPr>
      <w:rPr>
        <w:rFonts w:hint="default"/>
        <w:lang w:val="pt-BR" w:eastAsia="pt-BR" w:bidi="pt-BR"/>
      </w:rPr>
    </w:lvl>
    <w:lvl w:ilvl="3" w:tplc="8908771E">
      <w:numFmt w:val="bullet"/>
      <w:lvlText w:val="•"/>
      <w:lvlJc w:val="left"/>
      <w:pPr>
        <w:ind w:left="3883" w:hanging="349"/>
      </w:pPr>
      <w:rPr>
        <w:rFonts w:hint="default"/>
        <w:lang w:val="pt-BR" w:eastAsia="pt-BR" w:bidi="pt-BR"/>
      </w:rPr>
    </w:lvl>
    <w:lvl w:ilvl="4" w:tplc="2712611C">
      <w:numFmt w:val="bullet"/>
      <w:lvlText w:val="•"/>
      <w:lvlJc w:val="left"/>
      <w:pPr>
        <w:ind w:left="4858" w:hanging="349"/>
      </w:pPr>
      <w:rPr>
        <w:rFonts w:hint="default"/>
        <w:lang w:val="pt-BR" w:eastAsia="pt-BR" w:bidi="pt-BR"/>
      </w:rPr>
    </w:lvl>
    <w:lvl w:ilvl="5" w:tplc="C81C6564">
      <w:numFmt w:val="bullet"/>
      <w:lvlText w:val="•"/>
      <w:lvlJc w:val="left"/>
      <w:pPr>
        <w:ind w:left="5833" w:hanging="349"/>
      </w:pPr>
      <w:rPr>
        <w:rFonts w:hint="default"/>
        <w:lang w:val="pt-BR" w:eastAsia="pt-BR" w:bidi="pt-BR"/>
      </w:rPr>
    </w:lvl>
    <w:lvl w:ilvl="6" w:tplc="4BC2B188">
      <w:numFmt w:val="bullet"/>
      <w:lvlText w:val="•"/>
      <w:lvlJc w:val="left"/>
      <w:pPr>
        <w:ind w:left="6807" w:hanging="349"/>
      </w:pPr>
      <w:rPr>
        <w:rFonts w:hint="default"/>
        <w:lang w:val="pt-BR" w:eastAsia="pt-BR" w:bidi="pt-BR"/>
      </w:rPr>
    </w:lvl>
    <w:lvl w:ilvl="7" w:tplc="4C4670CE">
      <w:numFmt w:val="bullet"/>
      <w:lvlText w:val="•"/>
      <w:lvlJc w:val="left"/>
      <w:pPr>
        <w:ind w:left="7782" w:hanging="349"/>
      </w:pPr>
      <w:rPr>
        <w:rFonts w:hint="default"/>
        <w:lang w:val="pt-BR" w:eastAsia="pt-BR" w:bidi="pt-BR"/>
      </w:rPr>
    </w:lvl>
    <w:lvl w:ilvl="8" w:tplc="F0A0B5D6">
      <w:numFmt w:val="bullet"/>
      <w:lvlText w:val="•"/>
      <w:lvlJc w:val="left"/>
      <w:pPr>
        <w:ind w:left="8757" w:hanging="349"/>
      </w:pPr>
      <w:rPr>
        <w:rFonts w:hint="default"/>
        <w:lang w:val="pt-BR" w:eastAsia="pt-BR" w:bidi="pt-BR"/>
      </w:rPr>
    </w:lvl>
  </w:abstractNum>
  <w:abstractNum w:abstractNumId="5" w15:restartNumberingAfterBreak="0">
    <w:nsid w:val="2EC61E49"/>
    <w:multiLevelType w:val="hybridMultilevel"/>
    <w:tmpl w:val="06BCAB54"/>
    <w:lvl w:ilvl="0" w:tplc="2E8AD1F6">
      <w:start w:val="1"/>
      <w:numFmt w:val="lowerRoman"/>
      <w:lvlText w:val="(%1)"/>
      <w:lvlJc w:val="left"/>
      <w:pPr>
        <w:ind w:left="1662" w:hanging="69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BR" w:eastAsia="pt-BR" w:bidi="pt-BR"/>
      </w:rPr>
    </w:lvl>
    <w:lvl w:ilvl="1" w:tplc="85709A5A">
      <w:numFmt w:val="bullet"/>
      <w:lvlText w:val="•"/>
      <w:lvlJc w:val="left"/>
      <w:pPr>
        <w:ind w:left="2378" w:hanging="699"/>
      </w:pPr>
      <w:rPr>
        <w:rFonts w:hint="default"/>
        <w:lang w:val="pt-BR" w:eastAsia="pt-BR" w:bidi="pt-BR"/>
      </w:rPr>
    </w:lvl>
    <w:lvl w:ilvl="2" w:tplc="1780F9C4">
      <w:numFmt w:val="bullet"/>
      <w:lvlText w:val="•"/>
      <w:lvlJc w:val="left"/>
      <w:pPr>
        <w:ind w:left="3097" w:hanging="699"/>
      </w:pPr>
      <w:rPr>
        <w:rFonts w:hint="default"/>
        <w:lang w:val="pt-BR" w:eastAsia="pt-BR" w:bidi="pt-BR"/>
      </w:rPr>
    </w:lvl>
    <w:lvl w:ilvl="3" w:tplc="5656B6A4">
      <w:numFmt w:val="bullet"/>
      <w:lvlText w:val="•"/>
      <w:lvlJc w:val="left"/>
      <w:pPr>
        <w:ind w:left="3815" w:hanging="699"/>
      </w:pPr>
      <w:rPr>
        <w:rFonts w:hint="default"/>
        <w:lang w:val="pt-BR" w:eastAsia="pt-BR" w:bidi="pt-BR"/>
      </w:rPr>
    </w:lvl>
    <w:lvl w:ilvl="4" w:tplc="611C0098">
      <w:numFmt w:val="bullet"/>
      <w:lvlText w:val="•"/>
      <w:lvlJc w:val="left"/>
      <w:pPr>
        <w:ind w:left="4534" w:hanging="699"/>
      </w:pPr>
      <w:rPr>
        <w:rFonts w:hint="default"/>
        <w:lang w:val="pt-BR" w:eastAsia="pt-BR" w:bidi="pt-BR"/>
      </w:rPr>
    </w:lvl>
    <w:lvl w:ilvl="5" w:tplc="00447156">
      <w:numFmt w:val="bullet"/>
      <w:lvlText w:val="•"/>
      <w:lvlJc w:val="left"/>
      <w:pPr>
        <w:ind w:left="5253" w:hanging="699"/>
      </w:pPr>
      <w:rPr>
        <w:rFonts w:hint="default"/>
        <w:lang w:val="pt-BR" w:eastAsia="pt-BR" w:bidi="pt-BR"/>
      </w:rPr>
    </w:lvl>
    <w:lvl w:ilvl="6" w:tplc="76F28ECC">
      <w:numFmt w:val="bullet"/>
      <w:lvlText w:val="•"/>
      <w:lvlJc w:val="left"/>
      <w:pPr>
        <w:ind w:left="5971" w:hanging="699"/>
      </w:pPr>
      <w:rPr>
        <w:rFonts w:hint="default"/>
        <w:lang w:val="pt-BR" w:eastAsia="pt-BR" w:bidi="pt-BR"/>
      </w:rPr>
    </w:lvl>
    <w:lvl w:ilvl="7" w:tplc="A656AF28">
      <w:numFmt w:val="bullet"/>
      <w:lvlText w:val="•"/>
      <w:lvlJc w:val="left"/>
      <w:pPr>
        <w:ind w:left="6690" w:hanging="699"/>
      </w:pPr>
      <w:rPr>
        <w:rFonts w:hint="default"/>
        <w:lang w:val="pt-BR" w:eastAsia="pt-BR" w:bidi="pt-BR"/>
      </w:rPr>
    </w:lvl>
    <w:lvl w:ilvl="8" w:tplc="2FDC5798">
      <w:numFmt w:val="bullet"/>
      <w:lvlText w:val="•"/>
      <w:lvlJc w:val="left"/>
      <w:pPr>
        <w:ind w:left="7409" w:hanging="699"/>
      </w:pPr>
      <w:rPr>
        <w:rFonts w:hint="default"/>
        <w:lang w:val="pt-BR" w:eastAsia="pt-BR" w:bidi="pt-BR"/>
      </w:rPr>
    </w:lvl>
  </w:abstractNum>
  <w:abstractNum w:abstractNumId="6" w15:restartNumberingAfterBreak="0">
    <w:nsid w:val="32325DED"/>
    <w:multiLevelType w:val="hybridMultilevel"/>
    <w:tmpl w:val="2BF474B4"/>
    <w:lvl w:ilvl="0" w:tplc="7BB438CE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80C0D4EE">
      <w:numFmt w:val="bullet"/>
      <w:lvlText w:val="•"/>
      <w:lvlJc w:val="left"/>
      <w:pPr>
        <w:ind w:left="2234" w:hanging="360"/>
      </w:pPr>
      <w:rPr>
        <w:rFonts w:hint="default"/>
        <w:lang w:val="pt-BR" w:eastAsia="pt-BR" w:bidi="pt-BR"/>
      </w:rPr>
    </w:lvl>
    <w:lvl w:ilvl="2" w:tplc="600E91DA">
      <w:numFmt w:val="bullet"/>
      <w:lvlText w:val="•"/>
      <w:lvlJc w:val="left"/>
      <w:pPr>
        <w:ind w:left="2969" w:hanging="360"/>
      </w:pPr>
      <w:rPr>
        <w:rFonts w:hint="default"/>
        <w:lang w:val="pt-BR" w:eastAsia="pt-BR" w:bidi="pt-BR"/>
      </w:rPr>
    </w:lvl>
    <w:lvl w:ilvl="3" w:tplc="FE5238CE">
      <w:numFmt w:val="bullet"/>
      <w:lvlText w:val="•"/>
      <w:lvlJc w:val="left"/>
      <w:pPr>
        <w:ind w:left="3703" w:hanging="360"/>
      </w:pPr>
      <w:rPr>
        <w:rFonts w:hint="default"/>
        <w:lang w:val="pt-BR" w:eastAsia="pt-BR" w:bidi="pt-BR"/>
      </w:rPr>
    </w:lvl>
    <w:lvl w:ilvl="4" w:tplc="9B6CE660">
      <w:numFmt w:val="bullet"/>
      <w:lvlText w:val="•"/>
      <w:lvlJc w:val="left"/>
      <w:pPr>
        <w:ind w:left="4438" w:hanging="360"/>
      </w:pPr>
      <w:rPr>
        <w:rFonts w:hint="default"/>
        <w:lang w:val="pt-BR" w:eastAsia="pt-BR" w:bidi="pt-BR"/>
      </w:rPr>
    </w:lvl>
    <w:lvl w:ilvl="5" w:tplc="78AE132A">
      <w:numFmt w:val="bullet"/>
      <w:lvlText w:val="•"/>
      <w:lvlJc w:val="left"/>
      <w:pPr>
        <w:ind w:left="5173" w:hanging="360"/>
      </w:pPr>
      <w:rPr>
        <w:rFonts w:hint="default"/>
        <w:lang w:val="pt-BR" w:eastAsia="pt-BR" w:bidi="pt-BR"/>
      </w:rPr>
    </w:lvl>
    <w:lvl w:ilvl="6" w:tplc="B79418C2">
      <w:numFmt w:val="bullet"/>
      <w:lvlText w:val="•"/>
      <w:lvlJc w:val="left"/>
      <w:pPr>
        <w:ind w:left="5907" w:hanging="360"/>
      </w:pPr>
      <w:rPr>
        <w:rFonts w:hint="default"/>
        <w:lang w:val="pt-BR" w:eastAsia="pt-BR" w:bidi="pt-BR"/>
      </w:rPr>
    </w:lvl>
    <w:lvl w:ilvl="7" w:tplc="4140A664">
      <w:numFmt w:val="bullet"/>
      <w:lvlText w:val="•"/>
      <w:lvlJc w:val="left"/>
      <w:pPr>
        <w:ind w:left="6642" w:hanging="360"/>
      </w:pPr>
      <w:rPr>
        <w:rFonts w:hint="default"/>
        <w:lang w:val="pt-BR" w:eastAsia="pt-BR" w:bidi="pt-BR"/>
      </w:rPr>
    </w:lvl>
    <w:lvl w:ilvl="8" w:tplc="E7D68086">
      <w:numFmt w:val="bullet"/>
      <w:lvlText w:val="•"/>
      <w:lvlJc w:val="left"/>
      <w:pPr>
        <w:ind w:left="7377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3D511D99"/>
    <w:multiLevelType w:val="multilevel"/>
    <w:tmpl w:val="D59ECC22"/>
    <w:lvl w:ilvl="0">
      <w:start w:val="5"/>
      <w:numFmt w:val="decimal"/>
      <w:lvlText w:val="%1"/>
      <w:lvlJc w:val="left"/>
      <w:pPr>
        <w:ind w:left="222" w:hanging="476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22" w:hanging="47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222" w:hanging="6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3">
      <w:start w:val="1"/>
      <w:numFmt w:val="lowerRoman"/>
      <w:lvlText w:val="%4)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575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53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32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10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89" w:hanging="348"/>
      </w:pPr>
      <w:rPr>
        <w:rFonts w:hint="default"/>
        <w:lang w:val="pt-BR" w:eastAsia="pt-BR" w:bidi="pt-BR"/>
      </w:rPr>
    </w:lvl>
  </w:abstractNum>
  <w:abstractNum w:abstractNumId="8" w15:restartNumberingAfterBreak="0">
    <w:nsid w:val="48FF1B02"/>
    <w:multiLevelType w:val="hybridMultilevel"/>
    <w:tmpl w:val="B306616C"/>
    <w:lvl w:ilvl="0" w:tplc="DEE8E7FE">
      <w:start w:val="1"/>
      <w:numFmt w:val="lowerLetter"/>
      <w:lvlText w:val="%1)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t-BR" w:eastAsia="pt-BR" w:bidi="pt-BR"/>
      </w:rPr>
    </w:lvl>
    <w:lvl w:ilvl="1" w:tplc="9022EBCE">
      <w:start w:val="1"/>
      <w:numFmt w:val="lowerRoman"/>
      <w:lvlText w:val="(%2)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 w:tplc="FC2A7E08">
      <w:numFmt w:val="bullet"/>
      <w:lvlText w:val="•"/>
      <w:lvlJc w:val="left"/>
      <w:pPr>
        <w:ind w:left="2067" w:hanging="281"/>
      </w:pPr>
      <w:rPr>
        <w:rFonts w:hint="default"/>
        <w:lang w:val="pt-BR" w:eastAsia="pt-BR" w:bidi="pt-BR"/>
      </w:rPr>
    </w:lvl>
    <w:lvl w:ilvl="3" w:tplc="572A61D0">
      <w:numFmt w:val="bullet"/>
      <w:lvlText w:val="•"/>
      <w:lvlJc w:val="left"/>
      <w:pPr>
        <w:ind w:left="2914" w:hanging="281"/>
      </w:pPr>
      <w:rPr>
        <w:rFonts w:hint="default"/>
        <w:lang w:val="pt-BR" w:eastAsia="pt-BR" w:bidi="pt-BR"/>
      </w:rPr>
    </w:lvl>
    <w:lvl w:ilvl="4" w:tplc="BFFE13FC">
      <w:numFmt w:val="bullet"/>
      <w:lvlText w:val="•"/>
      <w:lvlJc w:val="left"/>
      <w:pPr>
        <w:ind w:left="3762" w:hanging="281"/>
      </w:pPr>
      <w:rPr>
        <w:rFonts w:hint="default"/>
        <w:lang w:val="pt-BR" w:eastAsia="pt-BR" w:bidi="pt-BR"/>
      </w:rPr>
    </w:lvl>
    <w:lvl w:ilvl="5" w:tplc="2348E1F8">
      <w:numFmt w:val="bullet"/>
      <w:lvlText w:val="•"/>
      <w:lvlJc w:val="left"/>
      <w:pPr>
        <w:ind w:left="4609" w:hanging="281"/>
      </w:pPr>
      <w:rPr>
        <w:rFonts w:hint="default"/>
        <w:lang w:val="pt-BR" w:eastAsia="pt-BR" w:bidi="pt-BR"/>
      </w:rPr>
    </w:lvl>
    <w:lvl w:ilvl="6" w:tplc="747E75FE">
      <w:numFmt w:val="bullet"/>
      <w:lvlText w:val="•"/>
      <w:lvlJc w:val="left"/>
      <w:pPr>
        <w:ind w:left="5456" w:hanging="281"/>
      </w:pPr>
      <w:rPr>
        <w:rFonts w:hint="default"/>
        <w:lang w:val="pt-BR" w:eastAsia="pt-BR" w:bidi="pt-BR"/>
      </w:rPr>
    </w:lvl>
    <w:lvl w:ilvl="7" w:tplc="29E21D14">
      <w:numFmt w:val="bullet"/>
      <w:lvlText w:val="•"/>
      <w:lvlJc w:val="left"/>
      <w:pPr>
        <w:ind w:left="6304" w:hanging="281"/>
      </w:pPr>
      <w:rPr>
        <w:rFonts w:hint="default"/>
        <w:lang w:val="pt-BR" w:eastAsia="pt-BR" w:bidi="pt-BR"/>
      </w:rPr>
    </w:lvl>
    <w:lvl w:ilvl="8" w:tplc="13340948">
      <w:numFmt w:val="bullet"/>
      <w:lvlText w:val="•"/>
      <w:lvlJc w:val="left"/>
      <w:pPr>
        <w:ind w:left="7151" w:hanging="281"/>
      </w:pPr>
      <w:rPr>
        <w:rFonts w:hint="default"/>
        <w:lang w:val="pt-BR" w:eastAsia="pt-BR" w:bidi="pt-BR"/>
      </w:rPr>
    </w:lvl>
  </w:abstractNum>
  <w:abstractNum w:abstractNumId="9" w15:restartNumberingAfterBreak="0">
    <w:nsid w:val="490B6685"/>
    <w:multiLevelType w:val="multilevel"/>
    <w:tmpl w:val="C4AEBCE2"/>
    <w:lvl w:ilvl="0">
      <w:start w:val="5"/>
      <w:numFmt w:val="decimal"/>
      <w:lvlText w:val="%1"/>
      <w:lvlJc w:val="left"/>
      <w:pPr>
        <w:ind w:left="747" w:hanging="526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747" w:hanging="526"/>
      </w:pPr>
      <w:rPr>
        <w:rFonts w:hint="default"/>
        <w:lang w:val="pt-BR" w:eastAsia="pt-BR" w:bidi="pt-BR"/>
      </w:rPr>
    </w:lvl>
    <w:lvl w:ilvl="2">
      <w:start w:val="3"/>
      <w:numFmt w:val="decimal"/>
      <w:lvlText w:val="%1.%2.%3"/>
      <w:lvlJc w:val="left"/>
      <w:pPr>
        <w:ind w:left="747" w:hanging="5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"/>
      <w:lvlJc w:val="left"/>
      <w:pPr>
        <w:ind w:left="930" w:hanging="305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575" w:hanging="30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53" w:hanging="30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32" w:hanging="30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10" w:hanging="30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89" w:hanging="305"/>
      </w:pPr>
      <w:rPr>
        <w:rFonts w:hint="default"/>
        <w:lang w:val="pt-BR" w:eastAsia="pt-BR" w:bidi="pt-BR"/>
      </w:rPr>
    </w:lvl>
  </w:abstractNum>
  <w:abstractNum w:abstractNumId="10" w15:restartNumberingAfterBreak="0">
    <w:nsid w:val="4B4568E5"/>
    <w:multiLevelType w:val="multilevel"/>
    <w:tmpl w:val="CC9622F6"/>
    <w:lvl w:ilvl="0">
      <w:start w:val="5"/>
      <w:numFmt w:val="decimal"/>
      <w:lvlText w:val="%1"/>
      <w:lvlJc w:val="left"/>
      <w:pPr>
        <w:ind w:left="222" w:hanging="456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22" w:hanging="45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45" w:hanging="45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07" w:hanging="45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0" w:hanging="45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33" w:hanging="45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95" w:hanging="45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58" w:hanging="45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1" w:hanging="456"/>
      </w:pPr>
      <w:rPr>
        <w:rFonts w:hint="default"/>
        <w:lang w:val="pt-BR" w:eastAsia="pt-BR" w:bidi="pt-BR"/>
      </w:rPr>
    </w:lvl>
  </w:abstractNum>
  <w:abstractNum w:abstractNumId="11" w15:restartNumberingAfterBreak="0">
    <w:nsid w:val="4CBD25E0"/>
    <w:multiLevelType w:val="multilevel"/>
    <w:tmpl w:val="9EE06008"/>
    <w:lvl w:ilvl="0">
      <w:start w:val="2"/>
      <w:numFmt w:val="decimal"/>
      <w:lvlText w:val="%1."/>
      <w:lvlJc w:val="left"/>
      <w:pPr>
        <w:ind w:left="490" w:hanging="266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34" w:hanging="560"/>
      </w:pPr>
      <w:rPr>
        <w:w w:val="10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532" w:hanging="5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510" w:hanging="5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820" w:hanging="5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1520" w:hanging="5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1540" w:hanging="5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3365" w:hanging="5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5190" w:hanging="560"/>
      </w:pPr>
      <w:rPr>
        <w:lang w:val="pt-BR" w:eastAsia="pt-BR" w:bidi="pt-BR"/>
      </w:rPr>
    </w:lvl>
  </w:abstractNum>
  <w:abstractNum w:abstractNumId="12" w15:restartNumberingAfterBreak="0">
    <w:nsid w:val="54F61D6B"/>
    <w:multiLevelType w:val="multilevel"/>
    <w:tmpl w:val="8EFCE476"/>
    <w:lvl w:ilvl="0">
      <w:start w:val="5"/>
      <w:numFmt w:val="decimal"/>
      <w:lvlText w:val="%1"/>
      <w:lvlJc w:val="left"/>
      <w:pPr>
        <w:ind w:left="222" w:hanging="61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22" w:hanging="612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"/>
      <w:lvlJc w:val="left"/>
      <w:pPr>
        <w:ind w:left="222" w:hanging="61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3">
      <w:start w:val="1"/>
      <w:numFmt w:val="lowerRoman"/>
      <w:lvlText w:val="%4)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575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53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32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10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89" w:hanging="348"/>
      </w:pPr>
      <w:rPr>
        <w:rFonts w:hint="default"/>
        <w:lang w:val="pt-BR" w:eastAsia="pt-BR" w:bidi="pt-BR"/>
      </w:rPr>
    </w:lvl>
  </w:abstractNum>
  <w:abstractNum w:abstractNumId="13" w15:restartNumberingAfterBreak="0">
    <w:nsid w:val="5DCA5E66"/>
    <w:multiLevelType w:val="multilevel"/>
    <w:tmpl w:val="AD9253AE"/>
    <w:lvl w:ilvl="0">
      <w:start w:val="4"/>
      <w:numFmt w:val="decimal"/>
      <w:lvlText w:val="%1"/>
      <w:lvlJc w:val="left"/>
      <w:pPr>
        <w:ind w:left="224" w:hanging="458"/>
      </w:pPr>
      <w:rPr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24" w:hanging="458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44" w:hanging="458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06" w:hanging="458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68" w:hanging="458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30" w:hanging="458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92" w:hanging="458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254" w:hanging="458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16" w:hanging="458"/>
      </w:pPr>
      <w:rPr>
        <w:lang w:val="pt-BR" w:eastAsia="pt-BR" w:bidi="pt-BR"/>
      </w:rPr>
    </w:lvl>
  </w:abstractNum>
  <w:abstractNum w:abstractNumId="14" w15:restartNumberingAfterBreak="0">
    <w:nsid w:val="62BC148C"/>
    <w:multiLevelType w:val="multilevel"/>
    <w:tmpl w:val="9EE06008"/>
    <w:lvl w:ilvl="0">
      <w:start w:val="2"/>
      <w:numFmt w:val="decimal"/>
      <w:lvlText w:val="%1."/>
      <w:lvlJc w:val="left"/>
      <w:pPr>
        <w:ind w:left="490" w:hanging="266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34" w:hanging="560"/>
      </w:pPr>
      <w:rPr>
        <w:w w:val="10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532" w:hanging="5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510" w:hanging="5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820" w:hanging="5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1520" w:hanging="5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1540" w:hanging="5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3365" w:hanging="5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5190" w:hanging="560"/>
      </w:pPr>
      <w:rPr>
        <w:lang w:val="pt-BR" w:eastAsia="pt-BR" w:bidi="pt-BR"/>
      </w:rPr>
    </w:lvl>
  </w:abstractNum>
  <w:abstractNum w:abstractNumId="15" w15:restartNumberingAfterBreak="0">
    <w:nsid w:val="76696C4B"/>
    <w:multiLevelType w:val="hybridMultilevel"/>
    <w:tmpl w:val="76BC6BD2"/>
    <w:lvl w:ilvl="0" w:tplc="EBD4EC5C">
      <w:numFmt w:val="bullet"/>
      <w:lvlText w:val=""/>
      <w:lvlJc w:val="left"/>
      <w:pPr>
        <w:ind w:left="1662" w:hanging="339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1" w:tplc="378A38C2">
      <w:numFmt w:val="bullet"/>
      <w:lvlText w:val="•"/>
      <w:lvlJc w:val="left"/>
      <w:pPr>
        <w:ind w:left="2378" w:hanging="339"/>
      </w:pPr>
      <w:rPr>
        <w:rFonts w:hint="default"/>
        <w:lang w:val="pt-BR" w:eastAsia="pt-BR" w:bidi="pt-BR"/>
      </w:rPr>
    </w:lvl>
    <w:lvl w:ilvl="2" w:tplc="E596384A">
      <w:numFmt w:val="bullet"/>
      <w:lvlText w:val="•"/>
      <w:lvlJc w:val="left"/>
      <w:pPr>
        <w:ind w:left="3097" w:hanging="339"/>
      </w:pPr>
      <w:rPr>
        <w:rFonts w:hint="default"/>
        <w:lang w:val="pt-BR" w:eastAsia="pt-BR" w:bidi="pt-BR"/>
      </w:rPr>
    </w:lvl>
    <w:lvl w:ilvl="3" w:tplc="E3F4C9DC">
      <w:numFmt w:val="bullet"/>
      <w:lvlText w:val="•"/>
      <w:lvlJc w:val="left"/>
      <w:pPr>
        <w:ind w:left="3815" w:hanging="339"/>
      </w:pPr>
      <w:rPr>
        <w:rFonts w:hint="default"/>
        <w:lang w:val="pt-BR" w:eastAsia="pt-BR" w:bidi="pt-BR"/>
      </w:rPr>
    </w:lvl>
    <w:lvl w:ilvl="4" w:tplc="A1608B58">
      <w:numFmt w:val="bullet"/>
      <w:lvlText w:val="•"/>
      <w:lvlJc w:val="left"/>
      <w:pPr>
        <w:ind w:left="4534" w:hanging="339"/>
      </w:pPr>
      <w:rPr>
        <w:rFonts w:hint="default"/>
        <w:lang w:val="pt-BR" w:eastAsia="pt-BR" w:bidi="pt-BR"/>
      </w:rPr>
    </w:lvl>
    <w:lvl w:ilvl="5" w:tplc="47F015EA">
      <w:numFmt w:val="bullet"/>
      <w:lvlText w:val="•"/>
      <w:lvlJc w:val="left"/>
      <w:pPr>
        <w:ind w:left="5253" w:hanging="339"/>
      </w:pPr>
      <w:rPr>
        <w:rFonts w:hint="default"/>
        <w:lang w:val="pt-BR" w:eastAsia="pt-BR" w:bidi="pt-BR"/>
      </w:rPr>
    </w:lvl>
    <w:lvl w:ilvl="6" w:tplc="F96A0A38">
      <w:numFmt w:val="bullet"/>
      <w:lvlText w:val="•"/>
      <w:lvlJc w:val="left"/>
      <w:pPr>
        <w:ind w:left="5971" w:hanging="339"/>
      </w:pPr>
      <w:rPr>
        <w:rFonts w:hint="default"/>
        <w:lang w:val="pt-BR" w:eastAsia="pt-BR" w:bidi="pt-BR"/>
      </w:rPr>
    </w:lvl>
    <w:lvl w:ilvl="7" w:tplc="4E185BC0">
      <w:numFmt w:val="bullet"/>
      <w:lvlText w:val="•"/>
      <w:lvlJc w:val="left"/>
      <w:pPr>
        <w:ind w:left="6690" w:hanging="339"/>
      </w:pPr>
      <w:rPr>
        <w:rFonts w:hint="default"/>
        <w:lang w:val="pt-BR" w:eastAsia="pt-BR" w:bidi="pt-BR"/>
      </w:rPr>
    </w:lvl>
    <w:lvl w:ilvl="8" w:tplc="72B2BA5E">
      <w:numFmt w:val="bullet"/>
      <w:lvlText w:val="•"/>
      <w:lvlJc w:val="left"/>
      <w:pPr>
        <w:ind w:left="7409" w:hanging="339"/>
      </w:pPr>
      <w:rPr>
        <w:rFonts w:hint="default"/>
        <w:lang w:val="pt-BR" w:eastAsia="pt-BR" w:bidi="pt-BR"/>
      </w:rPr>
    </w:lvl>
  </w:abstractNum>
  <w:abstractNum w:abstractNumId="16" w15:restartNumberingAfterBreak="0">
    <w:nsid w:val="76F84EB9"/>
    <w:multiLevelType w:val="hybridMultilevel"/>
    <w:tmpl w:val="9E8263A6"/>
    <w:lvl w:ilvl="0" w:tplc="4682423C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1" w:tplc="7CBE187E">
      <w:numFmt w:val="bullet"/>
      <w:lvlText w:val="•"/>
      <w:lvlJc w:val="left"/>
      <w:pPr>
        <w:ind w:left="1838" w:hanging="140"/>
      </w:pPr>
      <w:rPr>
        <w:rFonts w:hint="default"/>
        <w:lang w:val="pt-BR" w:eastAsia="pt-BR" w:bidi="pt-BR"/>
      </w:rPr>
    </w:lvl>
    <w:lvl w:ilvl="2" w:tplc="1DF46B76">
      <w:numFmt w:val="bullet"/>
      <w:lvlText w:val="•"/>
      <w:lvlJc w:val="left"/>
      <w:pPr>
        <w:ind w:left="2617" w:hanging="140"/>
      </w:pPr>
      <w:rPr>
        <w:rFonts w:hint="default"/>
        <w:lang w:val="pt-BR" w:eastAsia="pt-BR" w:bidi="pt-BR"/>
      </w:rPr>
    </w:lvl>
    <w:lvl w:ilvl="3" w:tplc="2EC24B9C">
      <w:numFmt w:val="bullet"/>
      <w:lvlText w:val="•"/>
      <w:lvlJc w:val="left"/>
      <w:pPr>
        <w:ind w:left="3395" w:hanging="140"/>
      </w:pPr>
      <w:rPr>
        <w:rFonts w:hint="default"/>
        <w:lang w:val="pt-BR" w:eastAsia="pt-BR" w:bidi="pt-BR"/>
      </w:rPr>
    </w:lvl>
    <w:lvl w:ilvl="4" w:tplc="227C6DE6">
      <w:numFmt w:val="bullet"/>
      <w:lvlText w:val="•"/>
      <w:lvlJc w:val="left"/>
      <w:pPr>
        <w:ind w:left="4174" w:hanging="140"/>
      </w:pPr>
      <w:rPr>
        <w:rFonts w:hint="default"/>
        <w:lang w:val="pt-BR" w:eastAsia="pt-BR" w:bidi="pt-BR"/>
      </w:rPr>
    </w:lvl>
    <w:lvl w:ilvl="5" w:tplc="8DDEE6F4">
      <w:numFmt w:val="bullet"/>
      <w:lvlText w:val="•"/>
      <w:lvlJc w:val="left"/>
      <w:pPr>
        <w:ind w:left="4953" w:hanging="140"/>
      </w:pPr>
      <w:rPr>
        <w:rFonts w:hint="default"/>
        <w:lang w:val="pt-BR" w:eastAsia="pt-BR" w:bidi="pt-BR"/>
      </w:rPr>
    </w:lvl>
    <w:lvl w:ilvl="6" w:tplc="B5AE614C">
      <w:numFmt w:val="bullet"/>
      <w:lvlText w:val="•"/>
      <w:lvlJc w:val="left"/>
      <w:pPr>
        <w:ind w:left="5731" w:hanging="140"/>
      </w:pPr>
      <w:rPr>
        <w:rFonts w:hint="default"/>
        <w:lang w:val="pt-BR" w:eastAsia="pt-BR" w:bidi="pt-BR"/>
      </w:rPr>
    </w:lvl>
    <w:lvl w:ilvl="7" w:tplc="FD9000AA">
      <w:numFmt w:val="bullet"/>
      <w:lvlText w:val="•"/>
      <w:lvlJc w:val="left"/>
      <w:pPr>
        <w:ind w:left="6510" w:hanging="140"/>
      </w:pPr>
      <w:rPr>
        <w:rFonts w:hint="default"/>
        <w:lang w:val="pt-BR" w:eastAsia="pt-BR" w:bidi="pt-BR"/>
      </w:rPr>
    </w:lvl>
    <w:lvl w:ilvl="8" w:tplc="DFD455C0">
      <w:numFmt w:val="bullet"/>
      <w:lvlText w:val="•"/>
      <w:lvlJc w:val="left"/>
      <w:pPr>
        <w:ind w:left="7289" w:hanging="140"/>
      </w:pPr>
      <w:rPr>
        <w:rFonts w:hint="default"/>
        <w:lang w:val="pt-BR" w:eastAsia="pt-BR" w:bidi="pt-BR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5E"/>
    <w:rsid w:val="000819B3"/>
    <w:rsid w:val="00096C21"/>
    <w:rsid w:val="000E6DF9"/>
    <w:rsid w:val="00120C47"/>
    <w:rsid w:val="00121F2F"/>
    <w:rsid w:val="001B465B"/>
    <w:rsid w:val="00245747"/>
    <w:rsid w:val="002720E7"/>
    <w:rsid w:val="00283F69"/>
    <w:rsid w:val="00286F3B"/>
    <w:rsid w:val="002C78E0"/>
    <w:rsid w:val="00350AE3"/>
    <w:rsid w:val="003731C2"/>
    <w:rsid w:val="003D2716"/>
    <w:rsid w:val="0041252E"/>
    <w:rsid w:val="00435A1D"/>
    <w:rsid w:val="004D4081"/>
    <w:rsid w:val="005325A8"/>
    <w:rsid w:val="0055451D"/>
    <w:rsid w:val="00587488"/>
    <w:rsid w:val="00596ACE"/>
    <w:rsid w:val="00640B81"/>
    <w:rsid w:val="00692721"/>
    <w:rsid w:val="00693DAE"/>
    <w:rsid w:val="00754186"/>
    <w:rsid w:val="0078075B"/>
    <w:rsid w:val="007B564E"/>
    <w:rsid w:val="007C7205"/>
    <w:rsid w:val="007F61D4"/>
    <w:rsid w:val="00810372"/>
    <w:rsid w:val="00823298"/>
    <w:rsid w:val="00830B8E"/>
    <w:rsid w:val="00870E8D"/>
    <w:rsid w:val="00875458"/>
    <w:rsid w:val="008834F6"/>
    <w:rsid w:val="008D27A0"/>
    <w:rsid w:val="008E22CA"/>
    <w:rsid w:val="008F4639"/>
    <w:rsid w:val="00932C0B"/>
    <w:rsid w:val="00951703"/>
    <w:rsid w:val="00990BEA"/>
    <w:rsid w:val="00AA56C0"/>
    <w:rsid w:val="00B8536D"/>
    <w:rsid w:val="00BE1C87"/>
    <w:rsid w:val="00BE32E1"/>
    <w:rsid w:val="00C30B38"/>
    <w:rsid w:val="00D315E7"/>
    <w:rsid w:val="00D5485E"/>
    <w:rsid w:val="00D81879"/>
    <w:rsid w:val="00DA53D0"/>
    <w:rsid w:val="00EC3965"/>
    <w:rsid w:val="00ED1875"/>
    <w:rsid w:val="00F04034"/>
    <w:rsid w:val="00F57E90"/>
    <w:rsid w:val="00F8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45E5"/>
  <w15:docId w15:val="{3503EEB3-F49F-465B-B428-62FA3291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46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</w:pPr>
  </w:style>
  <w:style w:type="paragraph" w:customStyle="1" w:styleId="TableParagraph">
    <w:name w:val="Table Paragraph"/>
    <w:basedOn w:val="Normal"/>
    <w:uiPriority w:val="1"/>
    <w:qFormat/>
    <w:pPr>
      <w:ind w:left="89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1161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Erick</dc:creator>
  <cp:lastModifiedBy>Felipe Monteiro</cp:lastModifiedBy>
  <cp:revision>38</cp:revision>
  <dcterms:created xsi:type="dcterms:W3CDTF">2018-08-21T00:47:00Z</dcterms:created>
  <dcterms:modified xsi:type="dcterms:W3CDTF">2018-08-21T14:58:00Z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2018-08-21T00:00:00Z</vt:filetime>
  </property>
</Properties>
</file>