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33" w:rsidRDefault="00DA2E72">
      <w:pPr>
        <w:pStyle w:val="Cabealho2"/>
        <w:spacing w:before="113"/>
        <w:ind w:left="296" w:right="1672"/>
        <w:jc w:val="center"/>
      </w:pPr>
      <w:bookmarkStart w:id="0" w:name="_GoBack"/>
      <w:bookmarkEnd w:id="0"/>
      <w:r>
        <w:t>ANEXO I</w:t>
      </w:r>
    </w:p>
    <w:p w:rsidR="009D3033" w:rsidRDefault="009D3033">
      <w:pPr>
        <w:pStyle w:val="Corpodetexto"/>
        <w:spacing w:before="3"/>
        <w:ind w:left="0"/>
        <w:rPr>
          <w:b/>
          <w:sz w:val="31"/>
        </w:rPr>
      </w:pPr>
    </w:p>
    <w:p w:rsidR="009D3033" w:rsidRDefault="00DA2E72">
      <w:pPr>
        <w:ind w:left="298" w:right="1672"/>
        <w:jc w:val="center"/>
        <w:rPr>
          <w:b/>
          <w:sz w:val="24"/>
        </w:rPr>
      </w:pPr>
      <w:r>
        <w:rPr>
          <w:b/>
          <w:sz w:val="24"/>
        </w:rPr>
        <w:t>REQUERIMENTO PARA CREDENCIAMENTO N.º XXXXXX- IFCE</w:t>
      </w:r>
    </w:p>
    <w:p w:rsidR="009D3033" w:rsidRDefault="009D3033">
      <w:pPr>
        <w:pStyle w:val="Corpodetexto"/>
        <w:ind w:left="0"/>
        <w:rPr>
          <w:b/>
        </w:rPr>
      </w:pPr>
    </w:p>
    <w:p w:rsidR="009D3033" w:rsidRDefault="00DA2E72">
      <w:pPr>
        <w:tabs>
          <w:tab w:val="left" w:pos="4658"/>
          <w:tab w:val="left" w:pos="9370"/>
          <w:tab w:val="left" w:pos="9430"/>
        </w:tabs>
        <w:spacing w:before="216"/>
        <w:ind w:left="183" w:right="539"/>
        <w:jc w:val="both"/>
      </w:pPr>
      <w:r>
        <w:t>EMPRESA/SOCIEDADE: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CNPJ: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INSCRIÇÃO</w:t>
      </w:r>
      <w:r>
        <w:rPr>
          <w:spacing w:val="-21"/>
        </w:rPr>
        <w:t xml:space="preserve"> </w:t>
      </w:r>
      <w:r>
        <w:t>MUNICIPAL: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ENDEREÇO: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D3033" w:rsidRDefault="00DA2E72">
      <w:pPr>
        <w:ind w:left="1362"/>
      </w:pPr>
      <w:r>
        <w:t>(Rua, Avenida, complemento e nº, bairro)</w:t>
      </w:r>
    </w:p>
    <w:p w:rsidR="009D3033" w:rsidRDefault="00DA2E72">
      <w:pPr>
        <w:tabs>
          <w:tab w:val="left" w:pos="4617"/>
          <w:tab w:val="left" w:pos="9432"/>
        </w:tabs>
        <w:ind w:left="183"/>
        <w:jc w:val="both"/>
      </w:pPr>
      <w:r>
        <w:t>Telefone(s):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3033" w:rsidRDefault="009D3033">
      <w:pPr>
        <w:pStyle w:val="Corpodetexto"/>
        <w:ind w:left="0"/>
        <w:rPr>
          <w:sz w:val="20"/>
        </w:rPr>
      </w:pPr>
    </w:p>
    <w:p w:rsidR="009D3033" w:rsidRDefault="009D3033">
      <w:pPr>
        <w:pStyle w:val="Corpodetexto"/>
        <w:spacing w:before="12"/>
        <w:ind w:left="0"/>
        <w:rPr>
          <w:sz w:val="15"/>
        </w:rPr>
      </w:pPr>
    </w:p>
    <w:p w:rsidR="009D3033" w:rsidRDefault="00DA2E72">
      <w:pPr>
        <w:pStyle w:val="Corpodetexto"/>
        <w:spacing w:before="51"/>
        <w:ind w:left="346"/>
      </w:pPr>
      <w:r>
        <w:t>Prezados senhores,</w:t>
      </w:r>
    </w:p>
    <w:p w:rsidR="009D3033" w:rsidRDefault="009D3033">
      <w:pPr>
        <w:pStyle w:val="Corpodetexto"/>
        <w:spacing w:before="1"/>
        <w:ind w:left="0"/>
        <w:rPr>
          <w:sz w:val="19"/>
        </w:rPr>
      </w:pPr>
    </w:p>
    <w:p w:rsidR="009D3033" w:rsidRDefault="00DA2E72">
      <w:pPr>
        <w:pStyle w:val="Corpodetexto"/>
        <w:spacing w:before="1"/>
        <w:ind w:right="570" w:firstLine="719"/>
        <w:jc w:val="both"/>
      </w:pPr>
      <w:r>
        <w:t>Tendo tido conhecimento do Chamamento Público em referência, a (nome da empresa), VEM REQUERER SEU CREDENCIAMENTO, conforme opção abaixo, para oferecimento de campo de estágio aos estudantes de cursos técnicos e cursos superiores dos diversos Campi do IFCE, da seguinte natureza:</w:t>
      </w:r>
    </w:p>
    <w:p w:rsidR="009D3033" w:rsidRDefault="00DA2E72">
      <w:pPr>
        <w:tabs>
          <w:tab w:val="left" w:pos="1064"/>
        </w:tabs>
        <w:spacing w:before="160"/>
        <w:ind w:left="346"/>
        <w:rPr>
          <w:b/>
        </w:rPr>
      </w:pPr>
      <w:r>
        <w:rPr>
          <w:b/>
        </w:rPr>
        <w:t>(</w:t>
      </w:r>
      <w:r>
        <w:rPr>
          <w:b/>
        </w:rPr>
        <w:tab/>
        <w:t>) Não</w:t>
      </w:r>
      <w:r>
        <w:rPr>
          <w:b/>
          <w:spacing w:val="-1"/>
        </w:rPr>
        <w:t xml:space="preserve"> </w:t>
      </w:r>
      <w:r>
        <w:rPr>
          <w:b/>
        </w:rPr>
        <w:t>Obrigatório</w:t>
      </w:r>
    </w:p>
    <w:p w:rsidR="009D3033" w:rsidRDefault="00DA2E72">
      <w:pPr>
        <w:tabs>
          <w:tab w:val="left" w:pos="1064"/>
        </w:tabs>
        <w:spacing w:before="180"/>
        <w:ind w:left="346"/>
        <w:rPr>
          <w:b/>
        </w:rPr>
      </w:pPr>
      <w:r>
        <w:rPr>
          <w:b/>
        </w:rPr>
        <w:t>(</w:t>
      </w:r>
      <w:r>
        <w:rPr>
          <w:b/>
        </w:rPr>
        <w:tab/>
        <w:t>) Obrigatório</w:t>
      </w:r>
    </w:p>
    <w:p w:rsidR="009D3033" w:rsidRDefault="00DA2E72">
      <w:pPr>
        <w:tabs>
          <w:tab w:val="left" w:pos="1064"/>
        </w:tabs>
        <w:spacing w:before="180"/>
        <w:ind w:left="346"/>
        <w:rPr>
          <w:b/>
        </w:rPr>
      </w:pPr>
      <w:r>
        <w:rPr>
          <w:b/>
        </w:rPr>
        <w:t>(</w:t>
      </w:r>
      <w:r>
        <w:rPr>
          <w:b/>
        </w:rPr>
        <w:tab/>
        <w:t>) Como Agente de</w:t>
      </w:r>
      <w:r>
        <w:rPr>
          <w:b/>
          <w:spacing w:val="-8"/>
        </w:rPr>
        <w:t xml:space="preserve"> </w:t>
      </w:r>
      <w:r>
        <w:rPr>
          <w:b/>
        </w:rPr>
        <w:t>Integração</w:t>
      </w:r>
    </w:p>
    <w:p w:rsidR="009D3033" w:rsidRDefault="00DA2E72">
      <w:pPr>
        <w:pStyle w:val="Corpodetexto"/>
        <w:spacing w:before="178"/>
        <w:ind w:left="346"/>
        <w:jc w:val="both"/>
      </w:pPr>
      <w:r>
        <w:t>Declara neste ato que:</w:t>
      </w:r>
    </w:p>
    <w:p w:rsidR="009D3033" w:rsidRDefault="00DA2E72">
      <w:pPr>
        <w:pStyle w:val="PargrafodaLista"/>
        <w:numPr>
          <w:ilvl w:val="2"/>
          <w:numId w:val="12"/>
        </w:numPr>
        <w:tabs>
          <w:tab w:val="left" w:pos="1103"/>
        </w:tabs>
        <w:spacing w:before="141"/>
        <w:ind w:left="1102" w:hanging="397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aceita integral e </w:t>
      </w:r>
      <w:proofErr w:type="spellStart"/>
      <w:r>
        <w:rPr>
          <w:sz w:val="24"/>
        </w:rPr>
        <w:t>irretratavelmente</w:t>
      </w:r>
      <w:proofErr w:type="spellEnd"/>
      <w:r>
        <w:rPr>
          <w:sz w:val="24"/>
        </w:rPr>
        <w:t xml:space="preserve"> os termos do Edital em</w:t>
      </w:r>
      <w:r>
        <w:rPr>
          <w:spacing w:val="-5"/>
          <w:sz w:val="24"/>
        </w:rPr>
        <w:t xml:space="preserve"> </w:t>
      </w:r>
      <w:r>
        <w:rPr>
          <w:sz w:val="24"/>
        </w:rPr>
        <w:t>epígrafe;</w:t>
      </w:r>
    </w:p>
    <w:p w:rsidR="009D3033" w:rsidRDefault="00DA2E72">
      <w:pPr>
        <w:pStyle w:val="PargrafodaLista"/>
        <w:numPr>
          <w:ilvl w:val="2"/>
          <w:numId w:val="12"/>
        </w:numPr>
        <w:tabs>
          <w:tab w:val="left" w:pos="1122"/>
        </w:tabs>
        <w:spacing w:before="164" w:line="276" w:lineRule="auto"/>
        <w:ind w:left="1066" w:right="569" w:hanging="360"/>
        <w:jc w:val="both"/>
        <w:rPr>
          <w:rFonts w:ascii="Times New Roman" w:hAnsi="Times New Roman"/>
          <w:sz w:val="24"/>
        </w:rPr>
      </w:pPr>
      <w:r>
        <w:tab/>
      </w:r>
      <w:r>
        <w:rPr>
          <w:sz w:val="24"/>
        </w:rPr>
        <w:t xml:space="preserve">cumpre o disposto no inciso XXXIII do artigo 7º da Constituição Federal, não tendo em seu quadro de pessoal menores de 18 (dezoito) anos executando trabalho </w:t>
      </w:r>
      <w:proofErr w:type="spellStart"/>
      <w:r>
        <w:rPr>
          <w:sz w:val="24"/>
        </w:rPr>
        <w:t>noturno</w:t>
      </w:r>
      <w:proofErr w:type="spellEnd"/>
      <w:r>
        <w:rPr>
          <w:sz w:val="24"/>
        </w:rPr>
        <w:t>, insalubre ou perigoso ou menores de 16 (</w:t>
      </w:r>
      <w:proofErr w:type="spellStart"/>
      <w:r>
        <w:rPr>
          <w:sz w:val="24"/>
        </w:rPr>
        <w:t>dezesseis</w:t>
      </w:r>
      <w:proofErr w:type="spellEnd"/>
      <w:r>
        <w:rPr>
          <w:sz w:val="24"/>
        </w:rPr>
        <w:t>) anos, salvo na condição de aprendiz, a partir de 14 (</w:t>
      </w:r>
      <w:proofErr w:type="spellStart"/>
      <w:r>
        <w:rPr>
          <w:sz w:val="24"/>
        </w:rPr>
        <w:t>quatorze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anos.</w:t>
      </w:r>
    </w:p>
    <w:p w:rsidR="009D3033" w:rsidRDefault="00DA2E72">
      <w:pPr>
        <w:pStyle w:val="Corpodetexto"/>
        <w:spacing w:before="119" w:line="276" w:lineRule="auto"/>
        <w:ind w:left="346" w:right="575"/>
        <w:jc w:val="both"/>
      </w:pPr>
      <w:r>
        <w:t>Declara, ainda, serem autênticos todos os documentos apresentados; que atenderá a todas as exigências estabelecidas no Edital de credenciamento e que fica obrigada a comunicar, a qualquer tempo, a ocorrência de qualquer fato impeditivo de sua habilitação jurídica ou de licitar ou de ou contratar com a Administração Pública.</w:t>
      </w:r>
    </w:p>
    <w:p w:rsidR="009D3033" w:rsidRDefault="009D3033">
      <w:pPr>
        <w:pStyle w:val="Corpodetexto"/>
        <w:spacing w:before="7"/>
        <w:ind w:left="0"/>
        <w:rPr>
          <w:sz w:val="27"/>
        </w:rPr>
      </w:pPr>
    </w:p>
    <w:p w:rsidR="009D3033" w:rsidRDefault="00DA2E72">
      <w:pPr>
        <w:pStyle w:val="Corpodetexto"/>
        <w:ind w:left="346" w:right="569"/>
        <w:jc w:val="both"/>
      </w:pPr>
      <w:r>
        <w:t>Se  credenciada,  na  qualidade  de  representante  legal,  assinará   o   contrato/</w:t>
      </w:r>
      <w:proofErr w:type="spellStart"/>
      <w:r>
        <w:t>convênio</w:t>
      </w:r>
      <w:proofErr w:type="spellEnd"/>
      <w:r>
        <w:t xml:space="preserve"> o(a)</w:t>
      </w:r>
      <w:r>
        <w:rPr>
          <w:spacing w:val="24"/>
        </w:rPr>
        <w:t xml:space="preserve"> </w:t>
      </w:r>
      <w:proofErr w:type="spellStart"/>
      <w:r>
        <w:t>Sr</w:t>
      </w:r>
      <w:proofErr w:type="spellEnd"/>
      <w:r>
        <w:t>(a).</w:t>
      </w:r>
    </w:p>
    <w:p w:rsidR="009D3033" w:rsidRDefault="00DA2E72">
      <w:pPr>
        <w:pStyle w:val="Corpodetexto"/>
        <w:tabs>
          <w:tab w:val="left" w:pos="3224"/>
        </w:tabs>
        <w:spacing w:before="137"/>
        <w:ind w:left="34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portador(a) da carteira de identidade RG</w:t>
      </w:r>
      <w:r>
        <w:rPr>
          <w:spacing w:val="28"/>
        </w:rPr>
        <w:t xml:space="preserve"> </w:t>
      </w:r>
      <w:r>
        <w:t>nº</w:t>
      </w:r>
    </w:p>
    <w:p w:rsidR="009D3033" w:rsidRDefault="00DA2E72">
      <w:pPr>
        <w:pStyle w:val="Corpodetexto"/>
        <w:tabs>
          <w:tab w:val="left" w:pos="2680"/>
          <w:tab w:val="left" w:pos="6825"/>
        </w:tabs>
        <w:spacing w:before="139"/>
        <w:ind w:left="34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CPF/MF</w:t>
      </w:r>
      <w:r>
        <w:rPr>
          <w:spacing w:val="-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D3033" w:rsidRDefault="009D3033">
      <w:pPr>
        <w:jc w:val="both"/>
        <w:sectPr w:rsidR="009D3033">
          <w:headerReference w:type="default" r:id="rId8"/>
          <w:pgSz w:w="11920" w:h="16850"/>
          <w:pgMar w:top="1420" w:right="580" w:bottom="280" w:left="1360" w:header="273" w:footer="0" w:gutter="0"/>
          <w:cols w:space="720"/>
        </w:sectPr>
      </w:pPr>
    </w:p>
    <w:p w:rsidR="009D3033" w:rsidRDefault="009D3033">
      <w:pPr>
        <w:pStyle w:val="Corpodetexto"/>
        <w:spacing w:before="3"/>
        <w:ind w:left="0"/>
        <w:rPr>
          <w:sz w:val="15"/>
        </w:rPr>
      </w:pPr>
    </w:p>
    <w:p w:rsidR="009D3033" w:rsidRDefault="00DA2E72">
      <w:pPr>
        <w:pStyle w:val="Corpodetexto"/>
        <w:spacing w:before="52" w:line="259" w:lineRule="auto"/>
        <w:ind w:left="346" w:right="755"/>
        <w:jc w:val="both"/>
      </w:pPr>
      <w:r>
        <w:t xml:space="preserve">Por fim, declara que as informações acima são verdadeiras, sob as penas da Lei e que disponibilizará ao Instituto Federal de Educação, Ciência e Tecnologia do Ceará - IFCE, acesso às suas instalações, para realização de visitas </w:t>
      </w:r>
      <w:proofErr w:type="spellStart"/>
      <w:r>
        <w:t>acadêmicas</w:t>
      </w:r>
      <w:proofErr w:type="spellEnd"/>
      <w:r>
        <w:t>, caso necessário.</w:t>
      </w:r>
    </w:p>
    <w:p w:rsidR="009D3033" w:rsidRDefault="009D3033">
      <w:pPr>
        <w:pStyle w:val="Corpodetexto"/>
        <w:ind w:left="0"/>
        <w:rPr>
          <w:sz w:val="20"/>
        </w:rPr>
      </w:pPr>
    </w:p>
    <w:p w:rsidR="009D3033" w:rsidRDefault="009D3033">
      <w:pPr>
        <w:pStyle w:val="Corpodetexto"/>
        <w:ind w:left="0"/>
        <w:rPr>
          <w:sz w:val="20"/>
        </w:rPr>
      </w:pPr>
    </w:p>
    <w:p w:rsidR="009D3033" w:rsidRDefault="009D3033">
      <w:pPr>
        <w:pStyle w:val="Corpodetexto"/>
        <w:ind w:left="0"/>
        <w:rPr>
          <w:sz w:val="20"/>
        </w:rPr>
      </w:pPr>
    </w:p>
    <w:p w:rsidR="009D3033" w:rsidRDefault="009D3033">
      <w:pPr>
        <w:pStyle w:val="Corpodetexto"/>
        <w:ind w:left="0"/>
        <w:rPr>
          <w:sz w:val="20"/>
        </w:rPr>
      </w:pPr>
    </w:p>
    <w:p w:rsidR="009D3033" w:rsidRDefault="009D3033">
      <w:pPr>
        <w:pStyle w:val="Corpodetexto"/>
        <w:ind w:left="0"/>
        <w:rPr>
          <w:sz w:val="20"/>
        </w:rPr>
      </w:pPr>
    </w:p>
    <w:p w:rsidR="009D3033" w:rsidRDefault="006A5D4C">
      <w:pPr>
        <w:pStyle w:val="Corpodetexto"/>
        <w:spacing w:before="3"/>
        <w:ind w:left="0"/>
        <w:rPr>
          <w:sz w:val="1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2751455</wp:posOffset>
                </wp:positionH>
                <wp:positionV relativeFrom="paragraph">
                  <wp:posOffset>123190</wp:posOffset>
                </wp:positionV>
                <wp:extent cx="2286000" cy="0"/>
                <wp:effectExtent l="0" t="0" r="0" b="0"/>
                <wp:wrapTopAndBottom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C1069D" id="Line 1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6.65pt,9.7pt" to="396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vFiEwIAACk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:rsidR="009D3033" w:rsidRDefault="00DA2E72">
      <w:pPr>
        <w:pStyle w:val="Corpodetexto"/>
        <w:ind w:left="3304"/>
      </w:pPr>
      <w:r>
        <w:t>Assinatura (nome completo)</w:t>
      </w:r>
    </w:p>
    <w:p w:rsidR="009D3033" w:rsidRDefault="009D3033">
      <w:pPr>
        <w:sectPr w:rsidR="009D3033">
          <w:pgSz w:w="11920" w:h="16850"/>
          <w:pgMar w:top="1420" w:right="580" w:bottom="280" w:left="1360" w:header="273" w:footer="0" w:gutter="0"/>
          <w:cols w:space="720"/>
        </w:sectPr>
      </w:pPr>
    </w:p>
    <w:p w:rsidR="009D3033" w:rsidRDefault="009D3033">
      <w:pPr>
        <w:pStyle w:val="Corpodetexto"/>
        <w:ind w:left="0"/>
        <w:rPr>
          <w:sz w:val="20"/>
        </w:rPr>
      </w:pPr>
    </w:p>
    <w:p w:rsidR="009D3033" w:rsidRDefault="00DA2E72">
      <w:pPr>
        <w:pStyle w:val="Cabealho1"/>
        <w:spacing w:before="186"/>
        <w:ind w:right="1295"/>
      </w:pPr>
      <w:r>
        <w:t>ANEXO II</w:t>
      </w:r>
    </w:p>
    <w:p w:rsidR="009D3033" w:rsidRDefault="009D3033">
      <w:pPr>
        <w:pStyle w:val="Corpodetexto"/>
        <w:spacing w:before="11"/>
        <w:ind w:left="0"/>
        <w:rPr>
          <w:b/>
          <w:sz w:val="23"/>
        </w:rPr>
      </w:pPr>
    </w:p>
    <w:p w:rsidR="009D3033" w:rsidRDefault="00DA2E72">
      <w:pPr>
        <w:ind w:left="1282" w:right="1294"/>
        <w:jc w:val="center"/>
        <w:rPr>
          <w:b/>
          <w:sz w:val="28"/>
        </w:rPr>
      </w:pPr>
      <w:r>
        <w:rPr>
          <w:b/>
          <w:sz w:val="28"/>
        </w:rPr>
        <w:t>MINUTA DE CONVÊNIO DE ESTÁGIO</w:t>
      </w:r>
    </w:p>
    <w:p w:rsidR="009D3033" w:rsidRDefault="00DA2E72">
      <w:pPr>
        <w:spacing w:before="181" w:line="259" w:lineRule="auto"/>
        <w:ind w:left="346" w:right="1112"/>
        <w:jc w:val="both"/>
        <w:rPr>
          <w:sz w:val="24"/>
        </w:rPr>
      </w:pP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de Estágio que celebram entre si, de um lado, </w:t>
      </w:r>
      <w:r>
        <w:t xml:space="preserve">o INSTITUTO FEDERAL DE EDUCAÇÃO, CIÊNCIA E TECNOLOGIA DO CEARÁ, instituição de educação superior, básica e profissional, </w:t>
      </w:r>
      <w:proofErr w:type="spellStart"/>
      <w:r>
        <w:t>pluricurricular</w:t>
      </w:r>
      <w:proofErr w:type="spellEnd"/>
      <w:r>
        <w:t xml:space="preserve"> e </w:t>
      </w:r>
      <w:proofErr w:type="spellStart"/>
      <w:r>
        <w:t>multicampi</w:t>
      </w:r>
      <w:proofErr w:type="spellEnd"/>
      <w:r>
        <w:t xml:space="preserve">, especializada na oferta de educação profissional e tecnológica nas diferentes modalidades de ensino, com base na conjugação de conhecimentos técnicos e tecnológicos com as suas práticas pedagógicas, nos termos da Lei nº 11.892, de 29/12/2008, vinculada ao Ministério da Educação, </w:t>
      </w:r>
      <w:r>
        <w:rPr>
          <w:sz w:val="24"/>
        </w:rPr>
        <w:t>doravante denominada IFCE, conforme qualificação abaixo:</w:t>
      </w:r>
    </w:p>
    <w:p w:rsidR="009D3033" w:rsidRDefault="009D3033">
      <w:pPr>
        <w:pStyle w:val="Corpodetexto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6918"/>
      </w:tblGrid>
      <w:tr w:rsidR="009D3033">
        <w:trPr>
          <w:trHeight w:val="1825"/>
        </w:trPr>
        <w:tc>
          <w:tcPr>
            <w:tcW w:w="1575" w:type="dxa"/>
          </w:tcPr>
          <w:p w:rsidR="009D3033" w:rsidRDefault="009D3033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9D3033" w:rsidRDefault="00DA2E72">
            <w:pPr>
              <w:pStyle w:val="TableParagraph"/>
              <w:ind w:left="469" w:hanging="24"/>
              <w:rPr>
                <w:b/>
              </w:rPr>
            </w:pPr>
            <w:proofErr w:type="spellStart"/>
            <w:r>
              <w:rPr>
                <w:b/>
              </w:rPr>
              <w:t>Inst</w:t>
            </w:r>
            <w:proofErr w:type="spellEnd"/>
            <w:r>
              <w:rPr>
                <w:b/>
              </w:rPr>
              <w:t>. de Ensino</w:t>
            </w:r>
          </w:p>
        </w:tc>
        <w:tc>
          <w:tcPr>
            <w:tcW w:w="6918" w:type="dxa"/>
          </w:tcPr>
          <w:p w:rsidR="009D3033" w:rsidRDefault="00DA2E72">
            <w:pPr>
              <w:pStyle w:val="TableParagraph"/>
              <w:tabs>
                <w:tab w:val="left" w:pos="1672"/>
                <w:tab w:val="left" w:pos="3059"/>
                <w:tab w:val="left" w:pos="3688"/>
                <w:tab w:val="left" w:pos="5393"/>
                <w:tab w:val="left" w:pos="6674"/>
              </w:tabs>
              <w:ind w:left="109" w:right="103"/>
              <w:rPr>
                <w:sz w:val="24"/>
              </w:rPr>
            </w:pPr>
            <w:r>
              <w:rPr>
                <w:sz w:val="24"/>
              </w:rPr>
              <w:t>INSTITUTO</w:t>
            </w:r>
            <w:r>
              <w:rPr>
                <w:sz w:val="24"/>
              </w:rPr>
              <w:tab/>
              <w:t>FEDERAL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EDUCAÇÃO,</w:t>
            </w:r>
            <w:r>
              <w:rPr>
                <w:sz w:val="24"/>
              </w:rPr>
              <w:tab/>
              <w:t>CIÊNCIA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E </w:t>
            </w:r>
            <w:r>
              <w:rPr>
                <w:sz w:val="24"/>
              </w:rPr>
              <w:t>TECNOLOGIA DO CEARÁ - IFCE</w:t>
            </w:r>
          </w:p>
          <w:p w:rsidR="009D3033" w:rsidRDefault="00DA2E72">
            <w:pPr>
              <w:pStyle w:val="TableParagraph"/>
              <w:spacing w:before="1"/>
              <w:ind w:left="109" w:right="4798"/>
              <w:rPr>
                <w:sz w:val="24"/>
              </w:rPr>
            </w:pPr>
            <w:r>
              <w:rPr>
                <w:sz w:val="24"/>
              </w:rPr>
              <w:t>Endereço: Inscrições: CNPJ N</w:t>
            </w:r>
            <w:r>
              <w:t xml:space="preserve">º </w:t>
            </w:r>
            <w:r>
              <w:rPr>
                <w:sz w:val="24"/>
              </w:rPr>
              <w:t>Representada por: Cargo:</w:t>
            </w:r>
          </w:p>
        </w:tc>
      </w:tr>
    </w:tbl>
    <w:p w:rsidR="009D3033" w:rsidRDefault="00DA2E72">
      <w:pPr>
        <w:spacing w:before="148"/>
        <w:ind w:left="466"/>
        <w:rPr>
          <w:b/>
          <w:sz w:val="24"/>
        </w:rPr>
      </w:pPr>
      <w:r>
        <w:rPr>
          <w:sz w:val="24"/>
        </w:rPr>
        <w:t xml:space="preserve">E de outro lado, </w:t>
      </w:r>
      <w:r>
        <w:rPr>
          <w:b/>
          <w:sz w:val="24"/>
        </w:rPr>
        <w:t>doravante denominada UNIDADE CONCEDENTE:</w:t>
      </w:r>
    </w:p>
    <w:p w:rsidR="009D3033" w:rsidRDefault="009D3033">
      <w:pPr>
        <w:pStyle w:val="Corpodetexto"/>
        <w:spacing w:before="9"/>
        <w:ind w:left="0"/>
        <w:rPr>
          <w:b/>
          <w:sz w:val="16"/>
        </w:rPr>
      </w:pPr>
    </w:p>
    <w:tbl>
      <w:tblPr>
        <w:tblStyle w:val="TableNormal"/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6918"/>
      </w:tblGrid>
      <w:tr w:rsidR="009D3033">
        <w:trPr>
          <w:trHeight w:val="2051"/>
        </w:trPr>
        <w:tc>
          <w:tcPr>
            <w:tcW w:w="1589" w:type="dxa"/>
          </w:tcPr>
          <w:p w:rsidR="009D3033" w:rsidRDefault="009D3033">
            <w:pPr>
              <w:pStyle w:val="TableParagraph"/>
              <w:ind w:left="0"/>
              <w:rPr>
                <w:b/>
              </w:rPr>
            </w:pPr>
          </w:p>
          <w:p w:rsidR="009D3033" w:rsidRDefault="009D3033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9D3033" w:rsidRDefault="00DA2E72">
            <w:pPr>
              <w:pStyle w:val="TableParagraph"/>
              <w:ind w:left="249" w:right="210" w:firstLine="151"/>
              <w:rPr>
                <w:b/>
              </w:rPr>
            </w:pPr>
            <w:r>
              <w:rPr>
                <w:b/>
              </w:rPr>
              <w:t>Unidade Concedente</w:t>
            </w:r>
          </w:p>
        </w:tc>
        <w:tc>
          <w:tcPr>
            <w:tcW w:w="6918" w:type="dxa"/>
          </w:tcPr>
          <w:p w:rsidR="009D3033" w:rsidRDefault="00DA2E7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b/>
                <w:sz w:val="24"/>
              </w:rPr>
              <w:t>:</w:t>
            </w:r>
          </w:p>
          <w:p w:rsidR="009D3033" w:rsidRDefault="00DA2E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  <w:p w:rsidR="009D3033" w:rsidRDefault="00DA2E72">
            <w:pPr>
              <w:pStyle w:val="TableParagraph"/>
              <w:tabs>
                <w:tab w:val="left" w:pos="914"/>
                <w:tab w:val="left" w:pos="1719"/>
                <w:tab w:val="left" w:pos="2169"/>
                <w:tab w:val="left" w:pos="2793"/>
              </w:tabs>
              <w:ind w:right="3844"/>
              <w:rPr>
                <w:sz w:val="24"/>
              </w:rPr>
            </w:pPr>
            <w:r>
              <w:rPr>
                <w:sz w:val="24"/>
              </w:rPr>
              <w:t>CEP:</w:t>
            </w:r>
            <w:r>
              <w:rPr>
                <w:sz w:val="24"/>
              </w:rPr>
              <w:tab/>
              <w:t>Cidade: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Estado: </w:t>
            </w:r>
            <w:r>
              <w:rPr>
                <w:sz w:val="24"/>
              </w:rPr>
              <w:t xml:space="preserve">Ramo da </w:t>
            </w:r>
            <w:proofErr w:type="spellStart"/>
            <w:r>
              <w:rPr>
                <w:sz w:val="24"/>
              </w:rPr>
              <w:t>Atividade</w:t>
            </w:r>
            <w:proofErr w:type="spellEnd"/>
            <w:r>
              <w:rPr>
                <w:sz w:val="24"/>
              </w:rPr>
              <w:t>: Inscrições:</w:t>
            </w:r>
            <w:r>
              <w:rPr>
                <w:sz w:val="24"/>
              </w:rPr>
              <w:tab/>
              <w:t>CNPJ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Nº </w:t>
            </w:r>
            <w:r>
              <w:rPr>
                <w:sz w:val="24"/>
              </w:rPr>
              <w:t>Representada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por:</w:t>
            </w:r>
          </w:p>
          <w:p w:rsidR="009D3033" w:rsidRDefault="00DA2E72">
            <w:pPr>
              <w:pStyle w:val="TableParagraph"/>
              <w:tabs>
                <w:tab w:val="left" w:pos="1547"/>
              </w:tabs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Cargo:</w:t>
            </w:r>
            <w:r>
              <w:rPr>
                <w:sz w:val="24"/>
              </w:rPr>
              <w:tab/>
              <w:t>Fone:</w:t>
            </w:r>
          </w:p>
        </w:tc>
      </w:tr>
    </w:tbl>
    <w:p w:rsidR="009D3033" w:rsidRDefault="00DA2E72">
      <w:pPr>
        <w:pStyle w:val="Corpodetexto"/>
        <w:ind w:left="346"/>
        <w:jc w:val="both"/>
      </w:pPr>
      <w:r>
        <w:t>Convencionam as cláusulas e condições seguintes:</w:t>
      </w:r>
    </w:p>
    <w:p w:rsidR="009D3033" w:rsidRDefault="00DA2E72">
      <w:pPr>
        <w:pStyle w:val="Corpodetexto"/>
        <w:spacing w:before="182" w:line="259" w:lineRule="auto"/>
        <w:ind w:right="1115"/>
        <w:jc w:val="both"/>
      </w:pPr>
      <w:r>
        <w:rPr>
          <w:b/>
        </w:rPr>
        <w:t xml:space="preserve">CLÁUSULA 1ª </w:t>
      </w:r>
      <w:r>
        <w:t xml:space="preserve">- Este </w:t>
      </w:r>
      <w:proofErr w:type="spellStart"/>
      <w:r>
        <w:t>Convênio</w:t>
      </w:r>
      <w:proofErr w:type="spellEnd"/>
      <w:r>
        <w:t xml:space="preserve"> tem por </w:t>
      </w:r>
      <w:proofErr w:type="spellStart"/>
      <w:r>
        <w:t>objetivo</w:t>
      </w:r>
      <w:proofErr w:type="spellEnd"/>
      <w:r>
        <w:t xml:space="preserve"> a cooperação recíproca entre as partes visando o desenvolvimento de </w:t>
      </w:r>
      <w:proofErr w:type="spellStart"/>
      <w:r>
        <w:t>atividades</w:t>
      </w:r>
      <w:proofErr w:type="spellEnd"/>
      <w:r>
        <w:t xml:space="preserve"> conjuntas capazes de propiciar a plena operacionalização de concessão de estágio obrigatórios e não-obrigatórios, conforme dispõe a Lei nº 11.788, de 25/09/2008.</w:t>
      </w:r>
    </w:p>
    <w:p w:rsidR="009D3033" w:rsidRDefault="00DA2E72">
      <w:pPr>
        <w:pStyle w:val="Corpodetexto"/>
        <w:spacing w:before="71" w:line="259" w:lineRule="auto"/>
        <w:ind w:right="1115"/>
        <w:jc w:val="both"/>
      </w:pPr>
      <w:r>
        <w:t xml:space="preserve">1.1. Os estágios a serem desenvolvidos pelos estudantes do IFCE, junto à </w:t>
      </w:r>
      <w:r>
        <w:rPr>
          <w:b/>
        </w:rPr>
        <w:t>UNIDADE CONCEDENTE</w:t>
      </w:r>
      <w:r>
        <w:t xml:space="preserve">, poderão ser dos tipos obrigatório e não- obrigatório, compreendendo os alunos regularmente matriculados em todo e qualquer curso oferecido por aquela instituição de ensino, que estejam autorizados ou reconhecidos pelo MEC, de vendo observar a Lei nº 11.788, de 25/08/2008 e os </w:t>
      </w:r>
      <w:proofErr w:type="spellStart"/>
      <w:r>
        <w:t>projetos</w:t>
      </w:r>
      <w:proofErr w:type="spellEnd"/>
      <w:r>
        <w:t xml:space="preserve"> pedagógicos do curso.</w:t>
      </w:r>
    </w:p>
    <w:p w:rsidR="009D3033" w:rsidRDefault="00DA2E72">
      <w:pPr>
        <w:pStyle w:val="Corpodetexto"/>
        <w:spacing w:before="161" w:line="259" w:lineRule="auto"/>
        <w:ind w:right="1113"/>
        <w:jc w:val="both"/>
      </w:pPr>
      <w:r>
        <w:rPr>
          <w:b/>
        </w:rPr>
        <w:t xml:space="preserve">CLÁUSULA 2ª - </w:t>
      </w:r>
      <w:r>
        <w:t xml:space="preserve">Para realização do(s) estágio(s), decorrente(s) do presente </w:t>
      </w:r>
      <w:proofErr w:type="spellStart"/>
      <w:r>
        <w:t>Convênio</w:t>
      </w:r>
      <w:proofErr w:type="spellEnd"/>
      <w:r>
        <w:t xml:space="preserve">, será celebrado um Termo de Compromisso de Estágio entre o estudante-estagiário e a UNIDADE CONCEDENTE, com a interveniência da </w:t>
      </w:r>
      <w:proofErr w:type="spellStart"/>
      <w:r>
        <w:t>Coordenadoria</w:t>
      </w:r>
      <w:proofErr w:type="spellEnd"/>
      <w:r>
        <w:t xml:space="preserve"> de Estágios dos Campi, nos termos do </w:t>
      </w:r>
      <w:proofErr w:type="spellStart"/>
      <w:r>
        <w:t>art</w:t>
      </w:r>
      <w:proofErr w:type="spellEnd"/>
      <w:r>
        <w:t>. 16 da Lei nº</w:t>
      </w:r>
      <w:r>
        <w:rPr>
          <w:spacing w:val="-13"/>
        </w:rPr>
        <w:t xml:space="preserve"> </w:t>
      </w:r>
      <w:r>
        <w:t>11.788/2008.</w:t>
      </w:r>
    </w:p>
    <w:p w:rsidR="009D3033" w:rsidRDefault="00DA2E72">
      <w:pPr>
        <w:pStyle w:val="PargrafodaLista"/>
        <w:numPr>
          <w:ilvl w:val="1"/>
          <w:numId w:val="8"/>
        </w:numPr>
        <w:tabs>
          <w:tab w:val="left" w:pos="825"/>
        </w:tabs>
        <w:spacing w:before="158"/>
        <w:ind w:hanging="642"/>
        <w:jc w:val="both"/>
        <w:rPr>
          <w:sz w:val="24"/>
        </w:rPr>
      </w:pP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z w:val="24"/>
        </w:rPr>
        <w:t>Termo</w:t>
      </w:r>
      <w:r>
        <w:rPr>
          <w:spacing w:val="46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Compromisso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Estágio,</w:t>
      </w:r>
      <w:r>
        <w:rPr>
          <w:spacing w:val="43"/>
          <w:sz w:val="24"/>
        </w:rPr>
        <w:t xml:space="preserve"> </w:t>
      </w:r>
      <w:r>
        <w:rPr>
          <w:sz w:val="24"/>
        </w:rPr>
        <w:t>fundamentado</w:t>
      </w:r>
      <w:r>
        <w:rPr>
          <w:spacing w:val="45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vinculado</w:t>
      </w:r>
      <w:r>
        <w:rPr>
          <w:spacing w:val="45"/>
          <w:sz w:val="24"/>
        </w:rPr>
        <w:t xml:space="preserve"> </w:t>
      </w:r>
      <w:r>
        <w:rPr>
          <w:sz w:val="24"/>
        </w:rPr>
        <w:t>ao</w:t>
      </w:r>
      <w:r>
        <w:rPr>
          <w:spacing w:val="44"/>
          <w:sz w:val="24"/>
        </w:rPr>
        <w:t xml:space="preserve"> </w:t>
      </w:r>
      <w:r>
        <w:rPr>
          <w:sz w:val="24"/>
        </w:rPr>
        <w:t>presente</w:t>
      </w:r>
    </w:p>
    <w:p w:rsidR="009D3033" w:rsidRDefault="009D3033">
      <w:pPr>
        <w:jc w:val="both"/>
        <w:rPr>
          <w:sz w:val="24"/>
        </w:rPr>
        <w:sectPr w:rsidR="009D3033">
          <w:pgSz w:w="11920" w:h="16850"/>
          <w:pgMar w:top="1420" w:right="580" w:bottom="280" w:left="1360" w:header="273" w:footer="0" w:gutter="0"/>
          <w:cols w:space="720"/>
        </w:sectPr>
      </w:pPr>
    </w:p>
    <w:p w:rsidR="009D3033" w:rsidRDefault="00DA2E72">
      <w:pPr>
        <w:pStyle w:val="Corpodetexto"/>
        <w:spacing w:line="269" w:lineRule="exact"/>
      </w:pPr>
      <w:proofErr w:type="spellStart"/>
      <w:r>
        <w:lastRenderedPageBreak/>
        <w:t>Convênio</w:t>
      </w:r>
      <w:proofErr w:type="spellEnd"/>
      <w:r>
        <w:t>, ao qual será anexado posteriormente, terá por função básica particularizar a</w:t>
      </w:r>
    </w:p>
    <w:p w:rsidR="009D3033" w:rsidRDefault="00DA2E72">
      <w:pPr>
        <w:spacing w:before="24" w:line="256" w:lineRule="auto"/>
        <w:ind w:left="183" w:right="994"/>
        <w:rPr>
          <w:sz w:val="24"/>
        </w:rPr>
      </w:pPr>
      <w:r>
        <w:rPr>
          <w:sz w:val="24"/>
        </w:rPr>
        <w:t xml:space="preserve">relação jurídica especial existente entre o estudante-estagiário e a </w:t>
      </w:r>
      <w:r>
        <w:rPr>
          <w:b/>
          <w:sz w:val="24"/>
        </w:rPr>
        <w:t>UNIDADE CONCEDENTE</w:t>
      </w:r>
      <w:r>
        <w:rPr>
          <w:sz w:val="24"/>
        </w:rPr>
        <w:t>;</w:t>
      </w:r>
    </w:p>
    <w:p w:rsidR="009D3033" w:rsidRDefault="00DA2E72">
      <w:pPr>
        <w:pStyle w:val="PargrafodaLista"/>
        <w:numPr>
          <w:ilvl w:val="1"/>
          <w:numId w:val="8"/>
        </w:numPr>
        <w:tabs>
          <w:tab w:val="left" w:pos="808"/>
        </w:tabs>
        <w:spacing w:before="165" w:line="256" w:lineRule="auto"/>
        <w:ind w:left="183" w:right="1128" w:firstLine="0"/>
        <w:jc w:val="both"/>
        <w:rPr>
          <w:sz w:val="24"/>
        </w:rPr>
      </w:pPr>
      <w:r>
        <w:rPr>
          <w:sz w:val="24"/>
        </w:rPr>
        <w:t xml:space="preserve">O plano de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do estagiário deverá constar expressamente no Termo de Compromisso incorporado progressivamente, por meio de aditivos, à medida que for avaliado o desempenho do</w:t>
      </w:r>
      <w:r>
        <w:rPr>
          <w:spacing w:val="-2"/>
          <w:sz w:val="24"/>
        </w:rPr>
        <w:t xml:space="preserve"> </w:t>
      </w:r>
      <w:r>
        <w:rPr>
          <w:sz w:val="24"/>
        </w:rPr>
        <w:t>estudante;</w:t>
      </w:r>
    </w:p>
    <w:p w:rsidR="009D3033" w:rsidRDefault="00DA2E72">
      <w:pPr>
        <w:pStyle w:val="PargrafodaLista"/>
        <w:numPr>
          <w:ilvl w:val="1"/>
          <w:numId w:val="8"/>
        </w:numPr>
        <w:tabs>
          <w:tab w:val="left" w:pos="820"/>
        </w:tabs>
        <w:spacing w:before="166" w:line="256" w:lineRule="auto"/>
        <w:ind w:left="183" w:right="1114" w:firstLine="60"/>
        <w:jc w:val="both"/>
        <w:rPr>
          <w:sz w:val="24"/>
        </w:rPr>
      </w:pPr>
      <w:r>
        <w:rPr>
          <w:sz w:val="24"/>
        </w:rPr>
        <w:t xml:space="preserve">A duração do estágio, na </w:t>
      </w:r>
      <w:r>
        <w:rPr>
          <w:b/>
          <w:sz w:val="24"/>
        </w:rPr>
        <w:t>UNIDADE CONCEDENTE</w:t>
      </w:r>
      <w:r>
        <w:rPr>
          <w:sz w:val="24"/>
        </w:rPr>
        <w:t xml:space="preserve">, não poderá exceder 2 (dois) anos, </w:t>
      </w:r>
      <w:proofErr w:type="spellStart"/>
      <w:r>
        <w:rPr>
          <w:sz w:val="24"/>
        </w:rPr>
        <w:t>exceto</w:t>
      </w:r>
      <w:proofErr w:type="spellEnd"/>
      <w:r>
        <w:rPr>
          <w:sz w:val="24"/>
        </w:rPr>
        <w:t xml:space="preserve"> quando se tratar de estagiário portador de</w:t>
      </w:r>
      <w:r>
        <w:rPr>
          <w:spacing w:val="-15"/>
          <w:sz w:val="24"/>
        </w:rPr>
        <w:t xml:space="preserve"> </w:t>
      </w:r>
      <w:r>
        <w:rPr>
          <w:sz w:val="24"/>
        </w:rPr>
        <w:t>deficiência;</w:t>
      </w:r>
    </w:p>
    <w:p w:rsidR="009D3033" w:rsidRDefault="00DA2E72">
      <w:pPr>
        <w:pStyle w:val="PargrafodaLista"/>
        <w:numPr>
          <w:ilvl w:val="1"/>
          <w:numId w:val="8"/>
        </w:numPr>
        <w:tabs>
          <w:tab w:val="left" w:pos="760"/>
        </w:tabs>
        <w:spacing w:before="163" w:line="259" w:lineRule="auto"/>
        <w:ind w:left="183" w:right="1115" w:firstLine="0"/>
        <w:jc w:val="both"/>
        <w:rPr>
          <w:sz w:val="24"/>
        </w:rPr>
      </w:pPr>
      <w:r>
        <w:rPr>
          <w:sz w:val="24"/>
        </w:rPr>
        <w:t xml:space="preserve">Assim materializado, caracterizado e documentado, o estágio que vier a ser realizado ao abrigo deste </w:t>
      </w:r>
      <w:proofErr w:type="spellStart"/>
      <w:r>
        <w:rPr>
          <w:sz w:val="24"/>
        </w:rPr>
        <w:t>Convênio</w:t>
      </w:r>
      <w:proofErr w:type="spellEnd"/>
      <w:r>
        <w:rPr>
          <w:sz w:val="24"/>
        </w:rPr>
        <w:t xml:space="preserve"> não acarretará vínculo </w:t>
      </w:r>
      <w:proofErr w:type="spellStart"/>
      <w:r>
        <w:rPr>
          <w:sz w:val="24"/>
        </w:rPr>
        <w:t>empregatício</w:t>
      </w:r>
      <w:proofErr w:type="spellEnd"/>
      <w:r>
        <w:rPr>
          <w:sz w:val="24"/>
        </w:rPr>
        <w:t xml:space="preserve"> de qualquer natureza entre o estudante estagiário e a </w:t>
      </w:r>
      <w:r>
        <w:rPr>
          <w:b/>
          <w:sz w:val="24"/>
        </w:rPr>
        <w:t xml:space="preserve">UNIDADE CONCEDENTE </w:t>
      </w:r>
      <w:r>
        <w:rPr>
          <w:sz w:val="24"/>
        </w:rPr>
        <w:t>de estágio, nos termos que dispões a Lei nº</w:t>
      </w:r>
      <w:r>
        <w:rPr>
          <w:spacing w:val="-9"/>
          <w:sz w:val="24"/>
        </w:rPr>
        <w:t xml:space="preserve"> </w:t>
      </w:r>
      <w:r>
        <w:rPr>
          <w:sz w:val="24"/>
        </w:rPr>
        <w:t>11.788/2008.</w:t>
      </w:r>
    </w:p>
    <w:p w:rsidR="009D3033" w:rsidRDefault="009D3033">
      <w:pPr>
        <w:pStyle w:val="Corpodetexto"/>
        <w:spacing w:before="6"/>
        <w:ind w:left="0"/>
        <w:rPr>
          <w:sz w:val="27"/>
        </w:rPr>
      </w:pPr>
    </w:p>
    <w:p w:rsidR="009D3033" w:rsidRDefault="00DA2E72">
      <w:pPr>
        <w:pStyle w:val="Corpodetexto"/>
        <w:spacing w:line="254" w:lineRule="auto"/>
        <w:ind w:right="994"/>
      </w:pPr>
      <w:r>
        <w:rPr>
          <w:b/>
        </w:rPr>
        <w:t xml:space="preserve">CLÁUSULA 3ª – </w:t>
      </w:r>
      <w:r>
        <w:t xml:space="preserve">No Desenvolvimento do </w:t>
      </w:r>
      <w:proofErr w:type="spellStart"/>
      <w:r>
        <w:t>Convênio</w:t>
      </w:r>
      <w:proofErr w:type="spellEnd"/>
      <w:r>
        <w:t xml:space="preserve"> ora compromissado, caberá à </w:t>
      </w:r>
      <w:proofErr w:type="spellStart"/>
      <w:r>
        <w:t>Coordenadoria</w:t>
      </w:r>
      <w:proofErr w:type="spellEnd"/>
      <w:r>
        <w:t xml:space="preserve"> de Estágios dos Campi:</w:t>
      </w:r>
    </w:p>
    <w:p w:rsidR="009D3033" w:rsidRDefault="00DA2E72">
      <w:pPr>
        <w:pStyle w:val="PargrafodaLista"/>
        <w:numPr>
          <w:ilvl w:val="1"/>
          <w:numId w:val="7"/>
        </w:numPr>
        <w:tabs>
          <w:tab w:val="left" w:pos="753"/>
        </w:tabs>
        <w:spacing w:before="171" w:line="254" w:lineRule="auto"/>
        <w:ind w:right="1112" w:firstLine="0"/>
        <w:jc w:val="both"/>
        <w:rPr>
          <w:sz w:val="24"/>
        </w:rPr>
      </w:pPr>
      <w:r>
        <w:rPr>
          <w:sz w:val="24"/>
        </w:rPr>
        <w:t xml:space="preserve">Estabelecer normas de natureza administrativas e </w:t>
      </w:r>
      <w:proofErr w:type="spellStart"/>
      <w:r>
        <w:rPr>
          <w:sz w:val="24"/>
        </w:rPr>
        <w:t>didático</w:t>
      </w:r>
      <w:proofErr w:type="spellEnd"/>
      <w:r>
        <w:rPr>
          <w:sz w:val="24"/>
        </w:rPr>
        <w:t>-pedagógicas, voltadas para a estruturação e funcionamento dos</w:t>
      </w:r>
      <w:r>
        <w:rPr>
          <w:spacing w:val="-3"/>
          <w:sz w:val="24"/>
        </w:rPr>
        <w:t xml:space="preserve"> </w:t>
      </w:r>
      <w:r>
        <w:rPr>
          <w:sz w:val="24"/>
        </w:rPr>
        <w:t>estágios;</w:t>
      </w:r>
    </w:p>
    <w:p w:rsidR="009D3033" w:rsidRDefault="00DA2E72">
      <w:pPr>
        <w:pStyle w:val="PargrafodaLista"/>
        <w:numPr>
          <w:ilvl w:val="1"/>
          <w:numId w:val="7"/>
        </w:numPr>
        <w:tabs>
          <w:tab w:val="left" w:pos="801"/>
        </w:tabs>
        <w:spacing w:before="166" w:line="259" w:lineRule="auto"/>
        <w:ind w:right="1111" w:firstLine="0"/>
        <w:jc w:val="both"/>
        <w:rPr>
          <w:sz w:val="24"/>
        </w:rPr>
      </w:pPr>
      <w:r>
        <w:rPr>
          <w:sz w:val="24"/>
        </w:rPr>
        <w:t xml:space="preserve">Celebrar Termo de Compromisso com o educando ou com seu representante ou assistente legal, quando ele for absoluta ou relativamente incapaz, e com a </w:t>
      </w:r>
      <w:r>
        <w:rPr>
          <w:b/>
          <w:sz w:val="24"/>
        </w:rPr>
        <w:t>UNIDADE CONCEDENTE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estágio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sua</w:t>
      </w:r>
      <w:r>
        <w:rPr>
          <w:spacing w:val="-13"/>
          <w:sz w:val="24"/>
        </w:rPr>
        <w:t xml:space="preserve"> </w:t>
      </w:r>
      <w:r>
        <w:rPr>
          <w:sz w:val="24"/>
        </w:rPr>
        <w:t>adequação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z w:val="24"/>
        </w:rPr>
        <w:t>formação</w:t>
      </w:r>
      <w:r>
        <w:rPr>
          <w:spacing w:val="-9"/>
          <w:sz w:val="24"/>
        </w:rPr>
        <w:t xml:space="preserve"> </w:t>
      </w:r>
      <w:r>
        <w:rPr>
          <w:sz w:val="24"/>
        </w:rPr>
        <w:t>escolar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estudante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z w:val="24"/>
        </w:rPr>
        <w:t>horário</w:t>
      </w:r>
      <w:r>
        <w:rPr>
          <w:spacing w:val="4"/>
          <w:sz w:val="24"/>
        </w:rPr>
        <w:t xml:space="preserve"> </w:t>
      </w:r>
      <w:r>
        <w:rPr>
          <w:sz w:val="24"/>
        </w:rPr>
        <w:t>e calendário</w:t>
      </w:r>
      <w:r>
        <w:rPr>
          <w:spacing w:val="-1"/>
          <w:sz w:val="24"/>
        </w:rPr>
        <w:t xml:space="preserve"> </w:t>
      </w:r>
      <w:r>
        <w:rPr>
          <w:sz w:val="24"/>
        </w:rPr>
        <w:t>escolar;</w:t>
      </w:r>
    </w:p>
    <w:p w:rsidR="009D3033" w:rsidRDefault="00DA2E72">
      <w:pPr>
        <w:pStyle w:val="PargrafodaLista"/>
        <w:numPr>
          <w:ilvl w:val="1"/>
          <w:numId w:val="7"/>
        </w:numPr>
        <w:tabs>
          <w:tab w:val="left" w:pos="762"/>
        </w:tabs>
        <w:spacing w:before="160" w:line="254" w:lineRule="auto"/>
        <w:ind w:right="1115" w:firstLine="0"/>
        <w:jc w:val="both"/>
        <w:rPr>
          <w:sz w:val="24"/>
        </w:rPr>
      </w:pPr>
      <w:r>
        <w:rPr>
          <w:sz w:val="24"/>
        </w:rPr>
        <w:t xml:space="preserve">Avaliar as instalações da </w:t>
      </w:r>
      <w:r>
        <w:rPr>
          <w:b/>
          <w:sz w:val="24"/>
        </w:rPr>
        <w:t xml:space="preserve">UNIDADE CONCEDENTE </w:t>
      </w:r>
      <w:r>
        <w:rPr>
          <w:sz w:val="24"/>
        </w:rPr>
        <w:t>do estágio e sua adequação à formação cultural e profissional do</w:t>
      </w:r>
      <w:r>
        <w:rPr>
          <w:spacing w:val="-4"/>
          <w:sz w:val="24"/>
        </w:rPr>
        <w:t xml:space="preserve"> </w:t>
      </w:r>
      <w:r>
        <w:rPr>
          <w:sz w:val="24"/>
        </w:rPr>
        <w:t>educando;</w:t>
      </w:r>
    </w:p>
    <w:p w:rsidR="009D3033" w:rsidRDefault="00DA2E72">
      <w:pPr>
        <w:pStyle w:val="PargrafodaLista"/>
        <w:numPr>
          <w:ilvl w:val="1"/>
          <w:numId w:val="7"/>
        </w:numPr>
        <w:tabs>
          <w:tab w:val="left" w:pos="760"/>
        </w:tabs>
        <w:spacing w:before="171" w:line="254" w:lineRule="auto"/>
        <w:ind w:right="1121" w:firstLine="0"/>
        <w:jc w:val="both"/>
        <w:rPr>
          <w:sz w:val="24"/>
        </w:rPr>
      </w:pPr>
      <w:r>
        <w:rPr>
          <w:sz w:val="24"/>
        </w:rPr>
        <w:t xml:space="preserve">Indicar professor orientador, da área a ser desenvolvida no estágio, como responsável pelo acompanhamento e avaliação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do</w:t>
      </w:r>
      <w:r>
        <w:rPr>
          <w:spacing w:val="-2"/>
          <w:sz w:val="24"/>
        </w:rPr>
        <w:t xml:space="preserve"> </w:t>
      </w:r>
      <w:r>
        <w:rPr>
          <w:sz w:val="24"/>
        </w:rPr>
        <w:t>estágio;</w:t>
      </w:r>
    </w:p>
    <w:p w:rsidR="009D3033" w:rsidRDefault="00DA2E72">
      <w:pPr>
        <w:pStyle w:val="PargrafodaLista"/>
        <w:numPr>
          <w:ilvl w:val="1"/>
          <w:numId w:val="7"/>
        </w:numPr>
        <w:tabs>
          <w:tab w:val="left" w:pos="777"/>
        </w:tabs>
        <w:spacing w:before="166" w:line="256" w:lineRule="auto"/>
        <w:ind w:right="1121" w:firstLine="0"/>
        <w:jc w:val="both"/>
        <w:rPr>
          <w:sz w:val="24"/>
        </w:rPr>
      </w:pPr>
      <w:r>
        <w:rPr>
          <w:sz w:val="24"/>
        </w:rPr>
        <w:t xml:space="preserve">Exigir do educando a apresentação periódica, em prazo não superior a 6 (seis) meses, de relatório das </w:t>
      </w:r>
      <w:proofErr w:type="spellStart"/>
      <w:r>
        <w:rPr>
          <w:sz w:val="24"/>
        </w:rPr>
        <w:t>atividades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desenvolvidas;</w:t>
      </w:r>
    </w:p>
    <w:p w:rsidR="009D3033" w:rsidRDefault="00DA2E72">
      <w:pPr>
        <w:pStyle w:val="PargrafodaLista"/>
        <w:numPr>
          <w:ilvl w:val="1"/>
          <w:numId w:val="7"/>
        </w:numPr>
        <w:tabs>
          <w:tab w:val="left" w:pos="777"/>
        </w:tabs>
        <w:spacing w:before="163"/>
        <w:ind w:left="776" w:hanging="594"/>
        <w:jc w:val="both"/>
        <w:rPr>
          <w:sz w:val="24"/>
        </w:rPr>
      </w:pPr>
      <w:r>
        <w:rPr>
          <w:sz w:val="24"/>
        </w:rPr>
        <w:t>Zelar pelo cumprimento do Termo de Compromisso, reorientando o</w:t>
      </w:r>
      <w:r>
        <w:rPr>
          <w:spacing w:val="-10"/>
          <w:sz w:val="24"/>
        </w:rPr>
        <w:t xml:space="preserve"> </w:t>
      </w:r>
      <w:r>
        <w:rPr>
          <w:sz w:val="24"/>
        </w:rPr>
        <w:t>estagiário</w:t>
      </w:r>
    </w:p>
    <w:p w:rsidR="009D3033" w:rsidRDefault="00DA2E72">
      <w:pPr>
        <w:pStyle w:val="Corpodetexto"/>
        <w:spacing w:before="14"/>
        <w:rPr>
          <w:rFonts w:ascii="Times New Roman"/>
        </w:rPr>
      </w:pPr>
      <w:r>
        <w:rPr>
          <w:rFonts w:ascii="Times New Roman"/>
        </w:rPr>
        <w:t>para outro local em caso de descumprimento de suas normas;</w:t>
      </w:r>
    </w:p>
    <w:p w:rsidR="009D3033" w:rsidRDefault="00DA2E72">
      <w:pPr>
        <w:pStyle w:val="PargrafodaLista"/>
        <w:numPr>
          <w:ilvl w:val="1"/>
          <w:numId w:val="7"/>
        </w:numPr>
        <w:tabs>
          <w:tab w:val="left" w:pos="782"/>
        </w:tabs>
        <w:spacing w:before="77" w:line="259" w:lineRule="auto"/>
        <w:ind w:right="1130" w:firstLine="0"/>
        <w:jc w:val="both"/>
        <w:rPr>
          <w:sz w:val="24"/>
        </w:rPr>
      </w:pPr>
      <w:r>
        <w:rPr>
          <w:sz w:val="24"/>
        </w:rPr>
        <w:t>Elaborar normas complementares e instrumentos de avaliação dos estágios de seus</w:t>
      </w:r>
      <w:r>
        <w:rPr>
          <w:spacing w:val="-1"/>
          <w:sz w:val="24"/>
        </w:rPr>
        <w:t xml:space="preserve"> </w:t>
      </w:r>
      <w:r>
        <w:rPr>
          <w:sz w:val="24"/>
        </w:rPr>
        <w:t>educandos;</w:t>
      </w:r>
    </w:p>
    <w:p w:rsidR="009D3033" w:rsidRDefault="00DA2E72">
      <w:pPr>
        <w:pStyle w:val="PargrafodaLista"/>
        <w:numPr>
          <w:ilvl w:val="1"/>
          <w:numId w:val="7"/>
        </w:numPr>
        <w:tabs>
          <w:tab w:val="left" w:pos="782"/>
        </w:tabs>
        <w:spacing w:before="162" w:line="256" w:lineRule="auto"/>
        <w:ind w:right="1115" w:firstLine="0"/>
        <w:jc w:val="both"/>
        <w:rPr>
          <w:sz w:val="24"/>
        </w:rPr>
      </w:pPr>
      <w:r>
        <w:rPr>
          <w:sz w:val="24"/>
        </w:rPr>
        <w:t xml:space="preserve">Comunicar à </w:t>
      </w:r>
      <w:r>
        <w:rPr>
          <w:b/>
          <w:sz w:val="24"/>
        </w:rPr>
        <w:t xml:space="preserve">UNIDADE CONCEDENTE </w:t>
      </w:r>
      <w:r>
        <w:rPr>
          <w:sz w:val="24"/>
        </w:rPr>
        <w:t xml:space="preserve">do estágio, no início do período </w:t>
      </w:r>
      <w:proofErr w:type="spellStart"/>
      <w:r>
        <w:rPr>
          <w:sz w:val="24"/>
        </w:rPr>
        <w:t>letivo</w:t>
      </w:r>
      <w:proofErr w:type="spellEnd"/>
      <w:r>
        <w:rPr>
          <w:sz w:val="24"/>
        </w:rPr>
        <w:t>, as datas de realização de avaliações escolares ou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acadêmicas</w:t>
      </w:r>
      <w:proofErr w:type="spellEnd"/>
      <w:r>
        <w:rPr>
          <w:sz w:val="24"/>
        </w:rPr>
        <w:t>;</w:t>
      </w:r>
    </w:p>
    <w:p w:rsidR="009D3033" w:rsidRDefault="00DA2E72">
      <w:pPr>
        <w:pStyle w:val="PargrafodaLista"/>
        <w:numPr>
          <w:ilvl w:val="1"/>
          <w:numId w:val="7"/>
        </w:numPr>
        <w:tabs>
          <w:tab w:val="left" w:pos="760"/>
        </w:tabs>
        <w:spacing w:before="163" w:line="256" w:lineRule="auto"/>
        <w:ind w:right="1111" w:firstLine="0"/>
        <w:jc w:val="both"/>
        <w:rPr>
          <w:sz w:val="24"/>
        </w:rPr>
      </w:pPr>
      <w:r>
        <w:rPr>
          <w:sz w:val="24"/>
        </w:rPr>
        <w:t xml:space="preserve">Comunicar formalmente à </w:t>
      </w:r>
      <w:r>
        <w:rPr>
          <w:b/>
          <w:sz w:val="24"/>
        </w:rPr>
        <w:t>UNIDADE CONCEDENTE</w:t>
      </w:r>
      <w:r>
        <w:rPr>
          <w:sz w:val="24"/>
        </w:rPr>
        <w:t>, semestralmente, se o aluno Estagiário está matriculado no curso que originou o</w:t>
      </w:r>
      <w:r>
        <w:rPr>
          <w:spacing w:val="-8"/>
          <w:sz w:val="24"/>
        </w:rPr>
        <w:t xml:space="preserve"> </w:t>
      </w:r>
      <w:r>
        <w:rPr>
          <w:sz w:val="24"/>
        </w:rPr>
        <w:t>estágio;</w:t>
      </w:r>
    </w:p>
    <w:p w:rsidR="009D3033" w:rsidRDefault="00DA2E72">
      <w:pPr>
        <w:pStyle w:val="PargrafodaLista"/>
        <w:numPr>
          <w:ilvl w:val="1"/>
          <w:numId w:val="7"/>
        </w:numPr>
        <w:tabs>
          <w:tab w:val="left" w:pos="906"/>
        </w:tabs>
        <w:spacing w:before="165" w:line="254" w:lineRule="auto"/>
        <w:ind w:right="1127" w:firstLine="0"/>
        <w:jc w:val="both"/>
        <w:rPr>
          <w:sz w:val="24"/>
        </w:rPr>
      </w:pPr>
      <w:r>
        <w:rPr>
          <w:sz w:val="24"/>
        </w:rPr>
        <w:t>No caso de estágio obrigatório, a responsabilidade pela contratação do seguro  de que trata o item 4.6 da Cláusula 4ª será responsabilidade da Instituição de</w:t>
      </w:r>
      <w:r>
        <w:rPr>
          <w:spacing w:val="-34"/>
          <w:sz w:val="24"/>
        </w:rPr>
        <w:t xml:space="preserve"> </w:t>
      </w:r>
      <w:r>
        <w:rPr>
          <w:sz w:val="24"/>
        </w:rPr>
        <w:t>Ensino;</w:t>
      </w:r>
    </w:p>
    <w:p w:rsidR="009D3033" w:rsidRDefault="009D3033">
      <w:pPr>
        <w:spacing w:line="254" w:lineRule="auto"/>
        <w:jc w:val="both"/>
        <w:rPr>
          <w:sz w:val="24"/>
        </w:rPr>
        <w:sectPr w:rsidR="009D3033">
          <w:pgSz w:w="11920" w:h="16850"/>
          <w:pgMar w:top="1420" w:right="580" w:bottom="280" w:left="1360" w:header="273" w:footer="0" w:gutter="0"/>
          <w:cols w:space="720"/>
        </w:sectPr>
      </w:pPr>
    </w:p>
    <w:p w:rsidR="009D3033" w:rsidRDefault="00DA2E72">
      <w:pPr>
        <w:pStyle w:val="PargrafodaLista"/>
        <w:numPr>
          <w:ilvl w:val="1"/>
          <w:numId w:val="7"/>
        </w:numPr>
        <w:tabs>
          <w:tab w:val="left" w:pos="971"/>
        </w:tabs>
        <w:spacing w:before="0" w:line="269" w:lineRule="exact"/>
        <w:ind w:left="970" w:hanging="788"/>
        <w:jc w:val="both"/>
        <w:rPr>
          <w:sz w:val="24"/>
        </w:rPr>
      </w:pPr>
      <w:r>
        <w:rPr>
          <w:sz w:val="24"/>
        </w:rPr>
        <w:lastRenderedPageBreak/>
        <w:t>Fornecer</w:t>
      </w:r>
      <w:r>
        <w:rPr>
          <w:spacing w:val="17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Matrícula</w:t>
      </w:r>
      <w:r>
        <w:rPr>
          <w:spacing w:val="17"/>
          <w:sz w:val="24"/>
        </w:rPr>
        <w:t xml:space="preserve"> </w:t>
      </w:r>
      <w:r>
        <w:rPr>
          <w:sz w:val="24"/>
        </w:rPr>
        <w:t>dos</w:t>
      </w:r>
      <w:r>
        <w:rPr>
          <w:spacing w:val="20"/>
          <w:sz w:val="24"/>
        </w:rPr>
        <w:t xml:space="preserve"> </w:t>
      </w:r>
      <w:r>
        <w:rPr>
          <w:sz w:val="24"/>
        </w:rPr>
        <w:t>Estudantes</w:t>
      </w:r>
      <w:r>
        <w:rPr>
          <w:spacing w:val="19"/>
          <w:sz w:val="24"/>
        </w:rPr>
        <w:t xml:space="preserve"> </w:t>
      </w:r>
      <w:r>
        <w:rPr>
          <w:sz w:val="24"/>
        </w:rPr>
        <w:t>do</w:t>
      </w:r>
      <w:r>
        <w:rPr>
          <w:spacing w:val="20"/>
          <w:sz w:val="24"/>
        </w:rPr>
        <w:t xml:space="preserve"> </w:t>
      </w:r>
      <w:r>
        <w:rPr>
          <w:sz w:val="24"/>
        </w:rPr>
        <w:t>IFCE</w:t>
      </w:r>
      <w:r>
        <w:rPr>
          <w:spacing w:val="20"/>
          <w:sz w:val="24"/>
        </w:rPr>
        <w:t xml:space="preserve"> </w:t>
      </w:r>
      <w:r>
        <w:rPr>
          <w:sz w:val="24"/>
        </w:rPr>
        <w:t>semestralmente,</w:t>
      </w:r>
    </w:p>
    <w:p w:rsidR="009D3033" w:rsidRDefault="00DA2E72">
      <w:pPr>
        <w:pStyle w:val="Corpodetexto"/>
        <w:spacing w:before="24" w:line="259" w:lineRule="auto"/>
        <w:ind w:right="1113"/>
        <w:jc w:val="both"/>
      </w:pPr>
      <w:r>
        <w:t>contendo pelo menos as seguintes informações: nome completo; RG; CPF; nº da matrícula;</w:t>
      </w:r>
      <w:r>
        <w:rPr>
          <w:spacing w:val="-6"/>
        </w:rPr>
        <w:t xml:space="preserve"> </w:t>
      </w:r>
      <w:r>
        <w:t>curso;</w:t>
      </w:r>
      <w:r>
        <w:rPr>
          <w:spacing w:val="-6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tecnológico,</w:t>
      </w:r>
      <w:r>
        <w:rPr>
          <w:spacing w:val="-2"/>
        </w:rPr>
        <w:t xml:space="preserve"> </w:t>
      </w:r>
      <w:r>
        <w:t>superior,</w:t>
      </w:r>
      <w:r>
        <w:rPr>
          <w:spacing w:val="-6"/>
        </w:rPr>
        <w:t xml:space="preserve"> </w:t>
      </w:r>
      <w:r>
        <w:t>graduação</w:t>
      </w:r>
      <w:r>
        <w:rPr>
          <w:spacing w:val="-2"/>
        </w:rPr>
        <w:t xml:space="preserve"> </w:t>
      </w:r>
      <w:r>
        <w:t>-;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está cursando; e se está matriculado devidamente no semestre em que a declaração foi expedida.</w:t>
      </w:r>
    </w:p>
    <w:p w:rsidR="009D3033" w:rsidRDefault="009D3033">
      <w:pPr>
        <w:pStyle w:val="Corpodetexto"/>
        <w:spacing w:before="8"/>
        <w:ind w:left="0"/>
        <w:rPr>
          <w:sz w:val="27"/>
        </w:rPr>
      </w:pPr>
    </w:p>
    <w:p w:rsidR="009D3033" w:rsidRDefault="00DA2E72">
      <w:pPr>
        <w:pStyle w:val="Corpodetexto"/>
        <w:jc w:val="both"/>
      </w:pPr>
      <w:r>
        <w:rPr>
          <w:b/>
        </w:rPr>
        <w:t xml:space="preserve">CLÁUSULA 4ª – </w:t>
      </w:r>
      <w:r>
        <w:t xml:space="preserve">No desenvolvimento do </w:t>
      </w:r>
      <w:proofErr w:type="spellStart"/>
      <w:r>
        <w:t>Convênio</w:t>
      </w:r>
      <w:proofErr w:type="spellEnd"/>
      <w:r>
        <w:t xml:space="preserve"> ora compromissado, caberá à</w:t>
      </w:r>
    </w:p>
    <w:p w:rsidR="009D3033" w:rsidRDefault="00DA2E72">
      <w:pPr>
        <w:pStyle w:val="Cabealho2"/>
        <w:spacing w:before="17"/>
        <w:ind w:left="183"/>
        <w:jc w:val="both"/>
        <w:rPr>
          <w:b w:val="0"/>
        </w:rPr>
      </w:pPr>
      <w:r>
        <w:t>UNIDADE CONCEDENTE</w:t>
      </w:r>
      <w:r>
        <w:rPr>
          <w:b w:val="0"/>
        </w:rPr>
        <w:t>:</w:t>
      </w:r>
    </w:p>
    <w:p w:rsidR="009D3033" w:rsidRDefault="00DA2E72">
      <w:pPr>
        <w:pStyle w:val="PargrafodaLista"/>
        <w:numPr>
          <w:ilvl w:val="1"/>
          <w:numId w:val="6"/>
        </w:numPr>
        <w:tabs>
          <w:tab w:val="left" w:pos="820"/>
        </w:tabs>
        <w:spacing w:before="187" w:line="256" w:lineRule="auto"/>
        <w:ind w:right="1122" w:firstLine="0"/>
        <w:jc w:val="both"/>
        <w:rPr>
          <w:sz w:val="24"/>
        </w:rPr>
      </w:pPr>
      <w:r>
        <w:rPr>
          <w:sz w:val="24"/>
        </w:rPr>
        <w:t>Celebrar Termo de Compromisso com o IFCE e o educando, zelando por seu cumprimento;</w:t>
      </w:r>
    </w:p>
    <w:p w:rsidR="009D3033" w:rsidRDefault="00DA2E72">
      <w:pPr>
        <w:pStyle w:val="PargrafodaLista"/>
        <w:numPr>
          <w:ilvl w:val="1"/>
          <w:numId w:val="6"/>
        </w:numPr>
        <w:tabs>
          <w:tab w:val="left" w:pos="762"/>
        </w:tabs>
        <w:spacing w:before="160" w:line="259" w:lineRule="auto"/>
        <w:ind w:right="1113" w:firstLine="0"/>
        <w:jc w:val="both"/>
        <w:rPr>
          <w:sz w:val="24"/>
        </w:rPr>
      </w:pPr>
      <w:r>
        <w:rPr>
          <w:sz w:val="24"/>
        </w:rPr>
        <w:t xml:space="preserve">Exigir do educando, no início do estágio, bem como no início de cada período </w:t>
      </w:r>
      <w:proofErr w:type="spellStart"/>
      <w:r>
        <w:rPr>
          <w:sz w:val="24"/>
        </w:rPr>
        <w:t>letivo</w:t>
      </w:r>
      <w:proofErr w:type="spellEnd"/>
      <w:r>
        <w:rPr>
          <w:sz w:val="24"/>
        </w:rPr>
        <w:t xml:space="preserve">, atestado do IFCE que comprove a regularização da matrícula e frequência regular no curso correlatado com 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a serem desenvolvidas;</w:t>
      </w:r>
    </w:p>
    <w:p w:rsidR="009D3033" w:rsidRDefault="00DA2E72">
      <w:pPr>
        <w:pStyle w:val="PargrafodaLista"/>
        <w:numPr>
          <w:ilvl w:val="1"/>
          <w:numId w:val="6"/>
        </w:numPr>
        <w:tabs>
          <w:tab w:val="left" w:pos="767"/>
        </w:tabs>
        <w:spacing w:before="160" w:line="259" w:lineRule="auto"/>
        <w:ind w:right="1111" w:firstLine="0"/>
        <w:jc w:val="both"/>
        <w:rPr>
          <w:sz w:val="24"/>
        </w:rPr>
      </w:pPr>
      <w:r>
        <w:rPr>
          <w:sz w:val="24"/>
        </w:rPr>
        <w:t>O estagiário poderá receber bolsa ou outra forma de contraprestação que venha a ser acordada, sendo compulsória a sua concessão, bem como, a do auxílio-transporte,  na hipótese de estágio não</w:t>
      </w:r>
      <w:r>
        <w:rPr>
          <w:spacing w:val="-3"/>
          <w:sz w:val="24"/>
        </w:rPr>
        <w:t xml:space="preserve"> </w:t>
      </w:r>
      <w:r>
        <w:rPr>
          <w:sz w:val="24"/>
        </w:rPr>
        <w:t>obrigatório;</w:t>
      </w:r>
    </w:p>
    <w:p w:rsidR="009D3033" w:rsidRDefault="00DA2E72">
      <w:pPr>
        <w:pStyle w:val="PargrafodaLista"/>
        <w:numPr>
          <w:ilvl w:val="1"/>
          <w:numId w:val="6"/>
        </w:numPr>
        <w:tabs>
          <w:tab w:val="left" w:pos="789"/>
        </w:tabs>
        <w:spacing w:before="160" w:line="256" w:lineRule="auto"/>
        <w:ind w:right="1121" w:firstLine="0"/>
        <w:jc w:val="both"/>
        <w:rPr>
          <w:sz w:val="24"/>
        </w:rPr>
      </w:pPr>
      <w:r>
        <w:rPr>
          <w:sz w:val="24"/>
        </w:rPr>
        <w:t xml:space="preserve">Ofertar instalações que tenham condições de propiciar ao educando,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de aprendizagem social, profissional e</w:t>
      </w:r>
      <w:r>
        <w:rPr>
          <w:spacing w:val="-4"/>
          <w:sz w:val="24"/>
        </w:rPr>
        <w:t xml:space="preserve"> </w:t>
      </w:r>
      <w:r>
        <w:rPr>
          <w:sz w:val="24"/>
        </w:rPr>
        <w:t>cultural;</w:t>
      </w:r>
    </w:p>
    <w:p w:rsidR="009D3033" w:rsidRDefault="00DA2E72">
      <w:pPr>
        <w:pStyle w:val="PargrafodaLista"/>
        <w:numPr>
          <w:ilvl w:val="1"/>
          <w:numId w:val="6"/>
        </w:numPr>
        <w:tabs>
          <w:tab w:val="left" w:pos="767"/>
        </w:tabs>
        <w:spacing w:before="162" w:line="256" w:lineRule="auto"/>
        <w:ind w:right="1125" w:firstLine="0"/>
        <w:jc w:val="both"/>
        <w:rPr>
          <w:sz w:val="24"/>
        </w:rPr>
      </w:pPr>
      <w:r>
        <w:rPr>
          <w:sz w:val="24"/>
        </w:rPr>
        <w:t>Indicar funcionário/empregado de seu quadro pessoal, com formação ou experiência profissional na área do conhecimento desenvolvida no curso do estagiário, para orientar e supervisionar até 10 (dez) estagiários</w:t>
      </w:r>
      <w:r>
        <w:rPr>
          <w:spacing w:val="-9"/>
          <w:sz w:val="24"/>
        </w:rPr>
        <w:t xml:space="preserve"> </w:t>
      </w:r>
      <w:r>
        <w:rPr>
          <w:sz w:val="24"/>
        </w:rPr>
        <w:t>simultaneamente;</w:t>
      </w:r>
    </w:p>
    <w:p w:rsidR="009D3033" w:rsidRDefault="00DA2E72">
      <w:pPr>
        <w:pStyle w:val="PargrafodaLista"/>
        <w:numPr>
          <w:ilvl w:val="1"/>
          <w:numId w:val="6"/>
        </w:numPr>
        <w:tabs>
          <w:tab w:val="left" w:pos="777"/>
        </w:tabs>
        <w:spacing w:before="167" w:line="256" w:lineRule="auto"/>
        <w:ind w:right="1116" w:firstLine="0"/>
        <w:jc w:val="both"/>
        <w:rPr>
          <w:sz w:val="24"/>
        </w:rPr>
      </w:pPr>
      <w:r>
        <w:rPr>
          <w:sz w:val="24"/>
        </w:rPr>
        <w:t>Em caso de estágio não-obrigatório, contratar em favor do estagiário seguro contra acidentes pessoais, cuja apólice seja compatível com valores de mercado, conforme fique estabelecido no Termo de</w:t>
      </w:r>
      <w:r>
        <w:rPr>
          <w:spacing w:val="-11"/>
          <w:sz w:val="24"/>
        </w:rPr>
        <w:t xml:space="preserve"> </w:t>
      </w:r>
      <w:r>
        <w:rPr>
          <w:sz w:val="24"/>
        </w:rPr>
        <w:t>Compromisso;</w:t>
      </w:r>
    </w:p>
    <w:p w:rsidR="009D3033" w:rsidRDefault="00DA2E72">
      <w:pPr>
        <w:pStyle w:val="PargrafodaLista"/>
        <w:numPr>
          <w:ilvl w:val="1"/>
          <w:numId w:val="6"/>
        </w:numPr>
        <w:tabs>
          <w:tab w:val="left" w:pos="777"/>
        </w:tabs>
        <w:spacing w:before="166" w:line="254" w:lineRule="auto"/>
        <w:ind w:right="1120" w:firstLine="0"/>
        <w:jc w:val="both"/>
        <w:rPr>
          <w:sz w:val="24"/>
        </w:rPr>
      </w:pPr>
      <w:r>
        <w:rPr>
          <w:sz w:val="24"/>
        </w:rPr>
        <w:t xml:space="preserve">Por ocasião do desligamento do estagiário, entregar termo de realização do estágio com indicação resumida de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desenvolvidas, dos períodos e da avaliação de</w:t>
      </w:r>
      <w:r>
        <w:rPr>
          <w:spacing w:val="-2"/>
          <w:sz w:val="24"/>
        </w:rPr>
        <w:t xml:space="preserve"> </w:t>
      </w:r>
      <w:r>
        <w:rPr>
          <w:sz w:val="24"/>
        </w:rPr>
        <w:t>desempenho;</w:t>
      </w:r>
    </w:p>
    <w:p w:rsidR="009D3033" w:rsidRDefault="00DA2E72">
      <w:pPr>
        <w:pStyle w:val="PargrafodaLista"/>
        <w:numPr>
          <w:ilvl w:val="1"/>
          <w:numId w:val="6"/>
        </w:numPr>
        <w:tabs>
          <w:tab w:val="left" w:pos="789"/>
        </w:tabs>
        <w:spacing w:before="172" w:line="256" w:lineRule="auto"/>
        <w:ind w:right="1117" w:firstLine="0"/>
        <w:jc w:val="both"/>
        <w:rPr>
          <w:sz w:val="24"/>
        </w:rPr>
      </w:pPr>
      <w:r>
        <w:rPr>
          <w:sz w:val="24"/>
        </w:rPr>
        <w:t>Conceder ao estagiário, sempre que o estágio tenha duração igual ou superior a 1 (um) ano, período de recesso de 30 (trinta) dias, a ser gozado preferencialmente  durante o período de suas férias</w:t>
      </w:r>
      <w:r>
        <w:rPr>
          <w:spacing w:val="-6"/>
          <w:sz w:val="24"/>
        </w:rPr>
        <w:t xml:space="preserve"> </w:t>
      </w:r>
      <w:r>
        <w:rPr>
          <w:sz w:val="24"/>
        </w:rPr>
        <w:t>escolares;</w:t>
      </w:r>
    </w:p>
    <w:p w:rsidR="009D3033" w:rsidRDefault="00DA2E72">
      <w:pPr>
        <w:pStyle w:val="PargrafodaLista"/>
        <w:numPr>
          <w:ilvl w:val="0"/>
          <w:numId w:val="5"/>
        </w:numPr>
        <w:tabs>
          <w:tab w:val="left" w:pos="611"/>
        </w:tabs>
        <w:spacing w:before="68" w:line="259" w:lineRule="auto"/>
        <w:ind w:right="1130" w:firstLine="0"/>
        <w:jc w:val="both"/>
        <w:rPr>
          <w:sz w:val="24"/>
        </w:rPr>
      </w:pPr>
      <w:r>
        <w:rPr>
          <w:sz w:val="24"/>
        </w:rPr>
        <w:t>O recesso de que trata este item deverá ser remunerado quando o estagiário receber bolsa ou outra forma de</w:t>
      </w:r>
      <w:r>
        <w:rPr>
          <w:spacing w:val="-8"/>
          <w:sz w:val="24"/>
        </w:rPr>
        <w:t xml:space="preserve"> </w:t>
      </w:r>
      <w:r>
        <w:rPr>
          <w:sz w:val="24"/>
        </w:rPr>
        <w:t>contraprestação;</w:t>
      </w:r>
    </w:p>
    <w:p w:rsidR="009D3033" w:rsidRDefault="00DA2E72">
      <w:pPr>
        <w:pStyle w:val="PargrafodaLista"/>
        <w:numPr>
          <w:ilvl w:val="0"/>
          <w:numId w:val="5"/>
        </w:numPr>
        <w:tabs>
          <w:tab w:val="left" w:pos="602"/>
        </w:tabs>
        <w:spacing w:before="162" w:line="254" w:lineRule="auto"/>
        <w:ind w:right="1118" w:firstLine="0"/>
        <w:jc w:val="both"/>
        <w:rPr>
          <w:sz w:val="24"/>
        </w:rPr>
      </w:pPr>
      <w:r>
        <w:rPr>
          <w:sz w:val="24"/>
        </w:rPr>
        <w:t>Os dias de recesso previstos neste item serão concedidos de maneira proporcional, nos casos de o estágio ter duração inferior a 1 (um)</w:t>
      </w:r>
      <w:r>
        <w:rPr>
          <w:spacing w:val="-2"/>
          <w:sz w:val="24"/>
        </w:rPr>
        <w:t xml:space="preserve"> </w:t>
      </w:r>
      <w:r>
        <w:rPr>
          <w:sz w:val="24"/>
        </w:rPr>
        <w:t>ano;</w:t>
      </w:r>
    </w:p>
    <w:p w:rsidR="009D3033" w:rsidRDefault="00DA2E72">
      <w:pPr>
        <w:pStyle w:val="PargrafodaLista"/>
        <w:numPr>
          <w:ilvl w:val="1"/>
          <w:numId w:val="6"/>
        </w:numPr>
        <w:tabs>
          <w:tab w:val="left" w:pos="774"/>
        </w:tabs>
        <w:spacing w:before="168" w:line="256" w:lineRule="auto"/>
        <w:ind w:right="1115" w:firstLine="0"/>
        <w:jc w:val="both"/>
        <w:rPr>
          <w:sz w:val="24"/>
        </w:rPr>
      </w:pPr>
      <w:r>
        <w:rPr>
          <w:sz w:val="24"/>
        </w:rPr>
        <w:t xml:space="preserve">Limitar a jornada de </w:t>
      </w:r>
      <w:proofErr w:type="spellStart"/>
      <w:r>
        <w:rPr>
          <w:sz w:val="24"/>
        </w:rPr>
        <w:t>atividade</w:t>
      </w:r>
      <w:proofErr w:type="spellEnd"/>
      <w:r>
        <w:rPr>
          <w:sz w:val="24"/>
        </w:rPr>
        <w:t xml:space="preserve"> do estágio em 6 (seis) horas diária e 30 (trinta) horas semanais, devendo constar do termo de compromisso ser compatível com 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acadêmicas</w:t>
      </w:r>
      <w:proofErr w:type="spellEnd"/>
      <w:r>
        <w:rPr>
          <w:sz w:val="24"/>
        </w:rPr>
        <w:t>;</w:t>
      </w:r>
    </w:p>
    <w:p w:rsidR="009D3033" w:rsidRDefault="00DA2E72">
      <w:pPr>
        <w:pStyle w:val="PargrafodaLista"/>
        <w:numPr>
          <w:ilvl w:val="0"/>
          <w:numId w:val="4"/>
        </w:numPr>
        <w:tabs>
          <w:tab w:val="left" w:pos="607"/>
        </w:tabs>
        <w:spacing w:before="166"/>
        <w:ind w:hanging="424"/>
        <w:jc w:val="both"/>
        <w:rPr>
          <w:sz w:val="24"/>
        </w:rPr>
      </w:pPr>
      <w:r>
        <w:rPr>
          <w:sz w:val="24"/>
        </w:rPr>
        <w:t>Nos períodos de avaliações de aprendizagem periódicas ou finais, a carga horária</w:t>
      </w:r>
      <w:r>
        <w:rPr>
          <w:spacing w:val="20"/>
          <w:sz w:val="24"/>
        </w:rPr>
        <w:t xml:space="preserve"> </w:t>
      </w:r>
      <w:r>
        <w:rPr>
          <w:sz w:val="24"/>
        </w:rPr>
        <w:t>do</w:t>
      </w:r>
    </w:p>
    <w:p w:rsidR="009D3033" w:rsidRDefault="009D3033">
      <w:pPr>
        <w:jc w:val="both"/>
        <w:rPr>
          <w:sz w:val="24"/>
        </w:rPr>
        <w:sectPr w:rsidR="009D3033">
          <w:pgSz w:w="11920" w:h="16850"/>
          <w:pgMar w:top="1420" w:right="580" w:bottom="280" w:left="1360" w:header="273" w:footer="0" w:gutter="0"/>
          <w:cols w:space="720"/>
        </w:sectPr>
      </w:pPr>
    </w:p>
    <w:p w:rsidR="009D3033" w:rsidRDefault="00DA2E72">
      <w:pPr>
        <w:pStyle w:val="Corpodetexto"/>
        <w:spacing w:line="271" w:lineRule="exact"/>
        <w:jc w:val="both"/>
      </w:pPr>
      <w:r>
        <w:lastRenderedPageBreak/>
        <w:t>estágio será reduzida pelo menos à metade, para garantir o bom desempenho do</w:t>
      </w:r>
    </w:p>
    <w:p w:rsidR="009D3033" w:rsidRDefault="00DA2E72">
      <w:pPr>
        <w:pStyle w:val="Corpodetexto"/>
        <w:spacing w:before="19"/>
        <w:jc w:val="both"/>
      </w:pPr>
      <w:r>
        <w:t>estudante, a qual deverá constar no termo de compromisso;</w:t>
      </w:r>
    </w:p>
    <w:p w:rsidR="009D3033" w:rsidRDefault="00DA2E72">
      <w:pPr>
        <w:pStyle w:val="PargrafodaLista"/>
        <w:numPr>
          <w:ilvl w:val="0"/>
          <w:numId w:val="4"/>
        </w:numPr>
        <w:tabs>
          <w:tab w:val="left" w:pos="605"/>
          <w:tab w:val="left" w:pos="607"/>
        </w:tabs>
        <w:spacing w:before="187"/>
        <w:ind w:hanging="424"/>
        <w:rPr>
          <w:sz w:val="24"/>
        </w:rPr>
      </w:pPr>
      <w:r>
        <w:rPr>
          <w:sz w:val="24"/>
        </w:rPr>
        <w:t>É vedada a compensação de horas de</w:t>
      </w:r>
      <w:r>
        <w:rPr>
          <w:spacing w:val="-10"/>
          <w:sz w:val="24"/>
        </w:rPr>
        <w:t xml:space="preserve"> </w:t>
      </w:r>
      <w:r>
        <w:rPr>
          <w:sz w:val="24"/>
        </w:rPr>
        <w:t>estágio;</w:t>
      </w:r>
    </w:p>
    <w:p w:rsidR="009D3033" w:rsidRDefault="00DA2E72">
      <w:pPr>
        <w:pStyle w:val="PargrafodaLista"/>
        <w:numPr>
          <w:ilvl w:val="1"/>
          <w:numId w:val="6"/>
        </w:numPr>
        <w:tabs>
          <w:tab w:val="left" w:pos="879"/>
          <w:tab w:val="left" w:pos="880"/>
        </w:tabs>
        <w:spacing w:before="204" w:line="256" w:lineRule="auto"/>
        <w:ind w:right="1117" w:firstLine="0"/>
        <w:rPr>
          <w:sz w:val="24"/>
        </w:rPr>
      </w:pPr>
      <w:r>
        <w:rPr>
          <w:sz w:val="24"/>
        </w:rPr>
        <w:t xml:space="preserve">Protocolar na secretaria do respectivo curso do IFCE, com periodicidade mínima de 6 (seis) meses, relatório de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>, com vista obrigatória ao</w:t>
      </w:r>
      <w:r>
        <w:rPr>
          <w:spacing w:val="-12"/>
          <w:sz w:val="24"/>
        </w:rPr>
        <w:t xml:space="preserve"> </w:t>
      </w:r>
      <w:r>
        <w:rPr>
          <w:sz w:val="24"/>
        </w:rPr>
        <w:t>estagiário.</w:t>
      </w:r>
    </w:p>
    <w:p w:rsidR="009D3033" w:rsidRDefault="00DA2E72">
      <w:pPr>
        <w:pStyle w:val="Corpodetexto"/>
        <w:spacing w:before="163" w:line="259" w:lineRule="auto"/>
        <w:ind w:right="1110"/>
        <w:jc w:val="both"/>
      </w:pPr>
      <w:r>
        <w:rPr>
          <w:b/>
        </w:rPr>
        <w:t>CLÁUSULA 5ª</w:t>
      </w:r>
      <w:r>
        <w:t xml:space="preserve">– O IFCE e a </w:t>
      </w:r>
      <w:r>
        <w:rPr>
          <w:b/>
        </w:rPr>
        <w:t xml:space="preserve">UNIDADE CONCEDENTE </w:t>
      </w:r>
      <w:r>
        <w:t>velarão para que nenhuma taxa, emolumentos ou quaisquer outras importâncias referentes às providências legais e administrativas para a obtenção e realização do estágio seja cobrada do estudante- estagiário.</w:t>
      </w:r>
    </w:p>
    <w:p w:rsidR="009D3033" w:rsidRDefault="00DA2E72">
      <w:pPr>
        <w:pStyle w:val="Corpodetexto"/>
        <w:spacing w:before="157" w:line="259" w:lineRule="auto"/>
        <w:ind w:right="1114"/>
        <w:jc w:val="both"/>
      </w:pPr>
      <w:r>
        <w:rPr>
          <w:b/>
        </w:rPr>
        <w:t>CLÁUSULA 6ª -</w:t>
      </w:r>
      <w:r>
        <w:t xml:space="preserve">O presente </w:t>
      </w:r>
      <w:proofErr w:type="spellStart"/>
      <w:r>
        <w:t>Convênio</w:t>
      </w:r>
      <w:proofErr w:type="spellEnd"/>
      <w:r>
        <w:t xml:space="preserve"> de Estágio terá vigência por 5 (cinco) anos, </w:t>
      </w:r>
      <w:r>
        <w:rPr>
          <w:b/>
        </w:rPr>
        <w:t>a partir de XXXXXXX</w:t>
      </w:r>
      <w:r>
        <w:t>, podendo, porém, a qualquer tempo, ser denunciado por qualquer das partes, mediante comunicação por escrito com antecedência mínima de 90 (noventa) dias;</w:t>
      </w:r>
    </w:p>
    <w:p w:rsidR="009D3033" w:rsidRDefault="00DA2E72">
      <w:pPr>
        <w:pStyle w:val="Corpodetexto"/>
        <w:spacing w:before="158" w:line="259" w:lineRule="auto"/>
        <w:ind w:right="1123"/>
        <w:jc w:val="both"/>
      </w:pPr>
      <w:r>
        <w:rPr>
          <w:b/>
        </w:rPr>
        <w:t xml:space="preserve">CLÁUSULA 7ª – </w:t>
      </w:r>
      <w:r>
        <w:t xml:space="preserve">As partes de comum acordo elegem o Foro da Justiça Federal de Fortaleza, Seção Judiciária do Estado do Ceará, renunciando, desde logo, a qualquer outro, por mais privilégios que venha a ter, para dirimir qualquer questão que se  originar deste </w:t>
      </w:r>
      <w:proofErr w:type="spellStart"/>
      <w:r>
        <w:t>convênio</w:t>
      </w:r>
      <w:proofErr w:type="spellEnd"/>
      <w:r>
        <w:t xml:space="preserve"> e que não possa ser resolvido</w:t>
      </w:r>
      <w:r>
        <w:rPr>
          <w:spacing w:val="-5"/>
        </w:rPr>
        <w:t xml:space="preserve"> </w:t>
      </w:r>
      <w:r>
        <w:t>amigavelmente.</w:t>
      </w:r>
    </w:p>
    <w:p w:rsidR="009D3033" w:rsidRDefault="00DA2E72">
      <w:pPr>
        <w:pStyle w:val="Corpodetexto"/>
        <w:spacing w:before="177" w:line="256" w:lineRule="auto"/>
        <w:ind w:right="1115"/>
        <w:jc w:val="both"/>
      </w:pPr>
      <w:r>
        <w:t>E por estarem de inteiro e comum acordo com as cláusulas e condições deste instrumento, depois de lido, as partes assinam 2 (duas) vias de igual teor, para os mesmos efeitos de direito.</w:t>
      </w:r>
    </w:p>
    <w:p w:rsidR="009D3033" w:rsidRDefault="00DA2E72">
      <w:pPr>
        <w:spacing w:before="1"/>
        <w:ind w:left="851" w:right="1672"/>
        <w:jc w:val="center"/>
        <w:rPr>
          <w:sz w:val="20"/>
        </w:rPr>
      </w:pPr>
      <w:r>
        <w:rPr>
          <w:sz w:val="20"/>
        </w:rPr>
        <w:t>Fortaleza-CE,XXXXXX.</w:t>
      </w:r>
    </w:p>
    <w:p w:rsidR="009D3033" w:rsidRDefault="006A5D4C">
      <w:pPr>
        <w:pStyle w:val="Corpodetexto"/>
        <w:spacing w:before="4"/>
        <w:ind w:left="0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139700</wp:posOffset>
                </wp:positionV>
                <wp:extent cx="2057400" cy="0"/>
                <wp:effectExtent l="0" t="0" r="0" b="0"/>
                <wp:wrapTopAndBottom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CEA90A" id="Line 18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pt" to="247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YFdEw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4396105</wp:posOffset>
                </wp:positionH>
                <wp:positionV relativeFrom="paragraph">
                  <wp:posOffset>139700</wp:posOffset>
                </wp:positionV>
                <wp:extent cx="2058035" cy="0"/>
                <wp:effectExtent l="0" t="0" r="0" b="0"/>
                <wp:wrapTopAndBottom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20D21A" id="Line 1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6.15pt,11pt" to="508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0+Q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9D3033" w:rsidRDefault="00DA2E72">
      <w:pPr>
        <w:tabs>
          <w:tab w:val="left" w:pos="6018"/>
        </w:tabs>
        <w:ind w:left="346"/>
        <w:rPr>
          <w:b/>
          <w:sz w:val="20"/>
        </w:rPr>
      </w:pPr>
      <w:r>
        <w:rPr>
          <w:b/>
          <w:sz w:val="20"/>
        </w:rPr>
        <w:t>INSTITUTO FEDERAL DO CEARÁ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IFCE</w:t>
      </w:r>
      <w:r>
        <w:rPr>
          <w:b/>
          <w:sz w:val="20"/>
        </w:rPr>
        <w:tab/>
        <w:t>UNIDADE CONCEDENTE</w:t>
      </w:r>
    </w:p>
    <w:p w:rsidR="009D3033" w:rsidRDefault="009D3033">
      <w:pPr>
        <w:pStyle w:val="Corpodetexto"/>
        <w:spacing w:before="9"/>
        <w:ind w:left="0"/>
        <w:rPr>
          <w:b/>
          <w:sz w:val="15"/>
        </w:rPr>
      </w:pPr>
    </w:p>
    <w:p w:rsidR="009D3033" w:rsidRDefault="00DA2E72">
      <w:pPr>
        <w:ind w:left="183"/>
        <w:rPr>
          <w:sz w:val="20"/>
        </w:rPr>
      </w:pPr>
      <w:r>
        <w:rPr>
          <w:sz w:val="20"/>
        </w:rPr>
        <w:t>Testemunhas:</w:t>
      </w:r>
    </w:p>
    <w:p w:rsidR="009D3033" w:rsidRDefault="009D3033">
      <w:pPr>
        <w:pStyle w:val="Corpodetexto"/>
        <w:spacing w:before="4"/>
        <w:ind w:left="0"/>
        <w:rPr>
          <w:sz w:val="17"/>
        </w:rPr>
      </w:pPr>
    </w:p>
    <w:p w:rsidR="009D3033" w:rsidRDefault="009D3033">
      <w:pPr>
        <w:rPr>
          <w:sz w:val="17"/>
        </w:rPr>
        <w:sectPr w:rsidR="009D3033">
          <w:pgSz w:w="11920" w:h="16850"/>
          <w:pgMar w:top="1420" w:right="580" w:bottom="280" w:left="1360" w:header="273" w:footer="0" w:gutter="0"/>
          <w:cols w:space="720"/>
        </w:sectPr>
      </w:pPr>
    </w:p>
    <w:p w:rsidR="009D3033" w:rsidRDefault="00DA2E72">
      <w:pPr>
        <w:tabs>
          <w:tab w:val="left" w:pos="3245"/>
          <w:tab w:val="left" w:pos="3389"/>
        </w:tabs>
        <w:spacing w:before="56"/>
        <w:ind w:left="183" w:right="38"/>
      </w:pPr>
      <w:r>
        <w:lastRenderedPageBreak/>
        <w:t>1.</w:t>
      </w:r>
      <w:r>
        <w:rPr>
          <w:u w:val="single"/>
        </w:rPr>
        <w:tab/>
      </w:r>
      <w:r>
        <w:t xml:space="preserve"> RG e</w:t>
      </w:r>
      <w:r>
        <w:rPr>
          <w:spacing w:val="-5"/>
        </w:rPr>
        <w:t xml:space="preserve"> </w:t>
      </w:r>
      <w:r>
        <w:t>CPF: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D3033" w:rsidRDefault="00DA2E72" w:rsidP="00645433">
      <w:pPr>
        <w:tabs>
          <w:tab w:val="left" w:pos="3571"/>
        </w:tabs>
        <w:spacing w:before="56"/>
        <w:ind w:left="183" w:right="1385"/>
        <w:sectPr w:rsidR="009D3033">
          <w:type w:val="continuous"/>
          <w:pgSz w:w="11920" w:h="16850"/>
          <w:pgMar w:top="1420" w:right="580" w:bottom="280" w:left="1360" w:header="720" w:footer="720" w:gutter="0"/>
          <w:cols w:num="2" w:space="720" w:equalWidth="0">
            <w:col w:w="3430" w:space="1539"/>
            <w:col w:w="5011"/>
          </w:cols>
        </w:sectPr>
      </w:pPr>
      <w:r>
        <w:br w:type="column"/>
      </w:r>
      <w:r>
        <w:lastRenderedPageBreak/>
        <w:t>2.</w:t>
      </w:r>
      <w:r>
        <w:rPr>
          <w:u w:val="single"/>
        </w:rPr>
        <w:tab/>
      </w:r>
      <w:r>
        <w:t xml:space="preserve"> </w:t>
      </w:r>
      <w:proofErr w:type="spellStart"/>
      <w:r>
        <w:t>RGeCPF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3033" w:rsidRPr="00645433" w:rsidRDefault="00645433" w:rsidP="00645433">
      <w:pPr>
        <w:pStyle w:val="Corpodetexto"/>
        <w:ind w:left="0"/>
        <w:rPr>
          <w:sz w:val="20"/>
          <w:lang w:val="pt-BR"/>
        </w:rPr>
      </w:pPr>
      <w:r>
        <w:rPr>
          <w:sz w:val="20"/>
        </w:rPr>
        <w:lastRenderedPageBreak/>
        <w:t xml:space="preserve"> </w:t>
      </w:r>
      <w:r>
        <w:rPr>
          <w:sz w:val="20"/>
          <w:lang w:val="pt-BR"/>
        </w:rPr>
        <w:t xml:space="preserve"> </w:t>
      </w:r>
    </w:p>
    <w:sectPr w:rsidR="009D3033" w:rsidRPr="00645433">
      <w:pgSz w:w="11920" w:h="16850"/>
      <w:pgMar w:top="1420" w:right="580" w:bottom="280" w:left="1360" w:header="2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F30" w:rsidRDefault="00B00F30">
      <w:r>
        <w:separator/>
      </w:r>
    </w:p>
  </w:endnote>
  <w:endnote w:type="continuationSeparator" w:id="0">
    <w:p w:rsidR="00B00F30" w:rsidRDefault="00B0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F30" w:rsidRDefault="00B00F30">
      <w:r>
        <w:separator/>
      </w:r>
    </w:p>
  </w:footnote>
  <w:footnote w:type="continuationSeparator" w:id="0">
    <w:p w:rsidR="00B00F30" w:rsidRDefault="00B00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033" w:rsidRDefault="00DA2E72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4904104</wp:posOffset>
          </wp:positionH>
          <wp:positionV relativeFrom="page">
            <wp:posOffset>173303</wp:posOffset>
          </wp:positionV>
          <wp:extent cx="412750" cy="740714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2750" cy="740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1250950</wp:posOffset>
          </wp:positionH>
          <wp:positionV relativeFrom="page">
            <wp:posOffset>368934</wp:posOffset>
          </wp:positionV>
          <wp:extent cx="2460625" cy="469265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60625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8E"/>
    <w:multiLevelType w:val="multilevel"/>
    <w:tmpl w:val="EC9C9ACC"/>
    <w:lvl w:ilvl="0">
      <w:start w:val="2"/>
      <w:numFmt w:val="decimal"/>
      <w:lvlText w:val="%1"/>
      <w:lvlJc w:val="left"/>
      <w:pPr>
        <w:ind w:left="824" w:hanging="641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24" w:hanging="641"/>
        <w:jc w:val="left"/>
      </w:pPr>
      <w:rPr>
        <w:rFonts w:ascii="Calibri" w:eastAsia="Calibri" w:hAnsi="Calibri" w:cs="Calibri" w:hint="default"/>
        <w:spacing w:val="-5"/>
        <w:w w:val="98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50" w:hanging="64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65" w:hanging="6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80" w:hanging="6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95" w:hanging="6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10" w:hanging="6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25" w:hanging="6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40" w:hanging="641"/>
      </w:pPr>
      <w:rPr>
        <w:rFonts w:hint="default"/>
        <w:lang w:val="pt-PT" w:eastAsia="pt-PT" w:bidi="pt-PT"/>
      </w:rPr>
    </w:lvl>
  </w:abstractNum>
  <w:abstractNum w:abstractNumId="1">
    <w:nsid w:val="012F24AC"/>
    <w:multiLevelType w:val="hybridMultilevel"/>
    <w:tmpl w:val="1B4CB9A8"/>
    <w:lvl w:ilvl="0" w:tplc="D30644C8">
      <w:start w:val="1"/>
      <w:numFmt w:val="lowerLetter"/>
      <w:lvlText w:val="%1)"/>
      <w:lvlJc w:val="left"/>
      <w:pPr>
        <w:ind w:left="346" w:hanging="23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pt-PT" w:bidi="pt-PT"/>
      </w:rPr>
    </w:lvl>
    <w:lvl w:ilvl="1" w:tplc="06043E7A">
      <w:numFmt w:val="bullet"/>
      <w:lvlText w:val="•"/>
      <w:lvlJc w:val="left"/>
      <w:pPr>
        <w:ind w:left="1303" w:hanging="238"/>
      </w:pPr>
      <w:rPr>
        <w:rFonts w:hint="default"/>
        <w:lang w:val="pt-PT" w:eastAsia="pt-PT" w:bidi="pt-PT"/>
      </w:rPr>
    </w:lvl>
    <w:lvl w:ilvl="2" w:tplc="5006670C">
      <w:numFmt w:val="bullet"/>
      <w:lvlText w:val="•"/>
      <w:lvlJc w:val="left"/>
      <w:pPr>
        <w:ind w:left="2266" w:hanging="238"/>
      </w:pPr>
      <w:rPr>
        <w:rFonts w:hint="default"/>
        <w:lang w:val="pt-PT" w:eastAsia="pt-PT" w:bidi="pt-PT"/>
      </w:rPr>
    </w:lvl>
    <w:lvl w:ilvl="3" w:tplc="B4583038">
      <w:numFmt w:val="bullet"/>
      <w:lvlText w:val="•"/>
      <w:lvlJc w:val="left"/>
      <w:pPr>
        <w:ind w:left="3229" w:hanging="238"/>
      </w:pPr>
      <w:rPr>
        <w:rFonts w:hint="default"/>
        <w:lang w:val="pt-PT" w:eastAsia="pt-PT" w:bidi="pt-PT"/>
      </w:rPr>
    </w:lvl>
    <w:lvl w:ilvl="4" w:tplc="1C6E1CEE">
      <w:numFmt w:val="bullet"/>
      <w:lvlText w:val="•"/>
      <w:lvlJc w:val="left"/>
      <w:pPr>
        <w:ind w:left="4192" w:hanging="238"/>
      </w:pPr>
      <w:rPr>
        <w:rFonts w:hint="default"/>
        <w:lang w:val="pt-PT" w:eastAsia="pt-PT" w:bidi="pt-PT"/>
      </w:rPr>
    </w:lvl>
    <w:lvl w:ilvl="5" w:tplc="393E4A9A">
      <w:numFmt w:val="bullet"/>
      <w:lvlText w:val="•"/>
      <w:lvlJc w:val="left"/>
      <w:pPr>
        <w:ind w:left="5155" w:hanging="238"/>
      </w:pPr>
      <w:rPr>
        <w:rFonts w:hint="default"/>
        <w:lang w:val="pt-PT" w:eastAsia="pt-PT" w:bidi="pt-PT"/>
      </w:rPr>
    </w:lvl>
    <w:lvl w:ilvl="6" w:tplc="56241BCE">
      <w:numFmt w:val="bullet"/>
      <w:lvlText w:val="•"/>
      <w:lvlJc w:val="left"/>
      <w:pPr>
        <w:ind w:left="6118" w:hanging="238"/>
      </w:pPr>
      <w:rPr>
        <w:rFonts w:hint="default"/>
        <w:lang w:val="pt-PT" w:eastAsia="pt-PT" w:bidi="pt-PT"/>
      </w:rPr>
    </w:lvl>
    <w:lvl w:ilvl="7" w:tplc="1026E46A">
      <w:numFmt w:val="bullet"/>
      <w:lvlText w:val="•"/>
      <w:lvlJc w:val="left"/>
      <w:pPr>
        <w:ind w:left="7081" w:hanging="238"/>
      </w:pPr>
      <w:rPr>
        <w:rFonts w:hint="default"/>
        <w:lang w:val="pt-PT" w:eastAsia="pt-PT" w:bidi="pt-PT"/>
      </w:rPr>
    </w:lvl>
    <w:lvl w:ilvl="8" w:tplc="3F644F5E">
      <w:numFmt w:val="bullet"/>
      <w:lvlText w:val="•"/>
      <w:lvlJc w:val="left"/>
      <w:pPr>
        <w:ind w:left="8044" w:hanging="238"/>
      </w:pPr>
      <w:rPr>
        <w:rFonts w:hint="default"/>
        <w:lang w:val="pt-PT" w:eastAsia="pt-PT" w:bidi="pt-PT"/>
      </w:rPr>
    </w:lvl>
  </w:abstractNum>
  <w:abstractNum w:abstractNumId="2">
    <w:nsid w:val="02F510C9"/>
    <w:multiLevelType w:val="multilevel"/>
    <w:tmpl w:val="0A8A97E0"/>
    <w:lvl w:ilvl="0">
      <w:start w:val="3"/>
      <w:numFmt w:val="decimal"/>
      <w:lvlText w:val="%1"/>
      <w:lvlJc w:val="left"/>
      <w:pPr>
        <w:ind w:left="183" w:hanging="569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3" w:hanging="569"/>
        <w:jc w:val="left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38" w:hanging="56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17" w:hanging="56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96" w:hanging="56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75" w:hanging="56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54" w:hanging="56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33" w:hanging="56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12" w:hanging="569"/>
      </w:pPr>
      <w:rPr>
        <w:rFonts w:hint="default"/>
        <w:lang w:val="pt-PT" w:eastAsia="pt-PT" w:bidi="pt-PT"/>
      </w:rPr>
    </w:lvl>
  </w:abstractNum>
  <w:abstractNum w:abstractNumId="3">
    <w:nsid w:val="242675AA"/>
    <w:multiLevelType w:val="multilevel"/>
    <w:tmpl w:val="F1A622B4"/>
    <w:lvl w:ilvl="0">
      <w:start w:val="1"/>
      <w:numFmt w:val="decimal"/>
      <w:lvlText w:val="%1."/>
      <w:lvlJc w:val="left"/>
      <w:pPr>
        <w:ind w:left="425" w:hanging="242"/>
        <w:jc w:val="left"/>
      </w:pPr>
      <w:rPr>
        <w:rFonts w:hint="default"/>
        <w:highlight w:val="lightGray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83" w:hanging="394"/>
        <w:jc w:val="left"/>
      </w:pPr>
      <w:rPr>
        <w:rFonts w:ascii="Calibri" w:eastAsia="Calibri" w:hAnsi="Calibri" w:cs="Calibri" w:hint="default"/>
        <w:b/>
        <w:bCs/>
        <w:spacing w:val="-2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346" w:hanging="2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40" w:hanging="2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2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900" w:hanging="2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100" w:hanging="2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317" w:hanging="2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35" w:hanging="250"/>
      </w:pPr>
      <w:rPr>
        <w:rFonts w:hint="default"/>
        <w:lang w:val="pt-PT" w:eastAsia="pt-PT" w:bidi="pt-PT"/>
      </w:rPr>
    </w:lvl>
  </w:abstractNum>
  <w:abstractNum w:abstractNumId="4">
    <w:nsid w:val="26652645"/>
    <w:multiLevelType w:val="hybridMultilevel"/>
    <w:tmpl w:val="D8B8B504"/>
    <w:lvl w:ilvl="0" w:tplc="0D8295A2">
      <w:start w:val="1"/>
      <w:numFmt w:val="lowerLetter"/>
      <w:lvlText w:val="%1)"/>
      <w:lvlJc w:val="left"/>
      <w:pPr>
        <w:ind w:left="346" w:hanging="166"/>
        <w:jc w:val="right"/>
      </w:pPr>
      <w:rPr>
        <w:rFonts w:ascii="Calibri" w:eastAsia="Calibri" w:hAnsi="Calibri" w:cs="Calibri" w:hint="default"/>
        <w:spacing w:val="-20"/>
        <w:w w:val="98"/>
        <w:sz w:val="22"/>
        <w:szCs w:val="22"/>
        <w:lang w:val="pt-PT" w:eastAsia="pt-PT" w:bidi="pt-PT"/>
      </w:rPr>
    </w:lvl>
    <w:lvl w:ilvl="1" w:tplc="F000C22A">
      <w:start w:val="1"/>
      <w:numFmt w:val="upperRoman"/>
      <w:lvlText w:val="%2."/>
      <w:lvlJc w:val="left"/>
      <w:pPr>
        <w:ind w:left="346" w:hanging="262"/>
        <w:jc w:val="left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pt-PT" w:bidi="pt-PT"/>
      </w:rPr>
    </w:lvl>
    <w:lvl w:ilvl="2" w:tplc="3F90C652">
      <w:numFmt w:val="bullet"/>
      <w:lvlText w:val="•"/>
      <w:lvlJc w:val="left"/>
      <w:pPr>
        <w:ind w:left="2263" w:hanging="262"/>
      </w:pPr>
      <w:rPr>
        <w:rFonts w:hint="default"/>
        <w:lang w:val="pt-PT" w:eastAsia="pt-PT" w:bidi="pt-PT"/>
      </w:rPr>
    </w:lvl>
    <w:lvl w:ilvl="3" w:tplc="E9A879B6">
      <w:numFmt w:val="bullet"/>
      <w:lvlText w:val="•"/>
      <w:lvlJc w:val="left"/>
      <w:pPr>
        <w:ind w:left="3226" w:hanging="262"/>
      </w:pPr>
      <w:rPr>
        <w:rFonts w:hint="default"/>
        <w:lang w:val="pt-PT" w:eastAsia="pt-PT" w:bidi="pt-PT"/>
      </w:rPr>
    </w:lvl>
    <w:lvl w:ilvl="4" w:tplc="C4D6CF38">
      <w:numFmt w:val="bullet"/>
      <w:lvlText w:val="•"/>
      <w:lvlJc w:val="left"/>
      <w:pPr>
        <w:ind w:left="4190" w:hanging="262"/>
      </w:pPr>
      <w:rPr>
        <w:rFonts w:hint="default"/>
        <w:lang w:val="pt-PT" w:eastAsia="pt-PT" w:bidi="pt-PT"/>
      </w:rPr>
    </w:lvl>
    <w:lvl w:ilvl="5" w:tplc="3990CADE">
      <w:numFmt w:val="bullet"/>
      <w:lvlText w:val="•"/>
      <w:lvlJc w:val="left"/>
      <w:pPr>
        <w:ind w:left="5153" w:hanging="262"/>
      </w:pPr>
      <w:rPr>
        <w:rFonts w:hint="default"/>
        <w:lang w:val="pt-PT" w:eastAsia="pt-PT" w:bidi="pt-PT"/>
      </w:rPr>
    </w:lvl>
    <w:lvl w:ilvl="6" w:tplc="58BED03A">
      <w:numFmt w:val="bullet"/>
      <w:lvlText w:val="•"/>
      <w:lvlJc w:val="left"/>
      <w:pPr>
        <w:ind w:left="6117" w:hanging="262"/>
      </w:pPr>
      <w:rPr>
        <w:rFonts w:hint="default"/>
        <w:lang w:val="pt-PT" w:eastAsia="pt-PT" w:bidi="pt-PT"/>
      </w:rPr>
    </w:lvl>
    <w:lvl w:ilvl="7" w:tplc="BD7AA972">
      <w:numFmt w:val="bullet"/>
      <w:lvlText w:val="•"/>
      <w:lvlJc w:val="left"/>
      <w:pPr>
        <w:ind w:left="7080" w:hanging="262"/>
      </w:pPr>
      <w:rPr>
        <w:rFonts w:hint="default"/>
        <w:lang w:val="pt-PT" w:eastAsia="pt-PT" w:bidi="pt-PT"/>
      </w:rPr>
    </w:lvl>
    <w:lvl w:ilvl="8" w:tplc="E6ACFFEA">
      <w:numFmt w:val="bullet"/>
      <w:lvlText w:val="•"/>
      <w:lvlJc w:val="left"/>
      <w:pPr>
        <w:ind w:left="8044" w:hanging="262"/>
      </w:pPr>
      <w:rPr>
        <w:rFonts w:hint="default"/>
        <w:lang w:val="pt-PT" w:eastAsia="pt-PT" w:bidi="pt-PT"/>
      </w:rPr>
    </w:lvl>
  </w:abstractNum>
  <w:abstractNum w:abstractNumId="5">
    <w:nsid w:val="29C10D87"/>
    <w:multiLevelType w:val="hybridMultilevel"/>
    <w:tmpl w:val="2E3E5EF4"/>
    <w:lvl w:ilvl="0" w:tplc="0C38FB92">
      <w:start w:val="1"/>
      <w:numFmt w:val="lowerLetter"/>
      <w:lvlText w:val="%1)"/>
      <w:lvlJc w:val="left"/>
      <w:pPr>
        <w:ind w:left="606" w:hanging="42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 w:tplc="D316AAAE">
      <w:numFmt w:val="bullet"/>
      <w:lvlText w:val="•"/>
      <w:lvlJc w:val="left"/>
      <w:pPr>
        <w:ind w:left="1537" w:hanging="423"/>
      </w:pPr>
      <w:rPr>
        <w:rFonts w:hint="default"/>
        <w:lang w:val="pt-PT" w:eastAsia="pt-PT" w:bidi="pt-PT"/>
      </w:rPr>
    </w:lvl>
    <w:lvl w:ilvl="2" w:tplc="62E8BF30">
      <w:numFmt w:val="bullet"/>
      <w:lvlText w:val="•"/>
      <w:lvlJc w:val="left"/>
      <w:pPr>
        <w:ind w:left="2474" w:hanging="423"/>
      </w:pPr>
      <w:rPr>
        <w:rFonts w:hint="default"/>
        <w:lang w:val="pt-PT" w:eastAsia="pt-PT" w:bidi="pt-PT"/>
      </w:rPr>
    </w:lvl>
    <w:lvl w:ilvl="3" w:tplc="371E0B72">
      <w:numFmt w:val="bullet"/>
      <w:lvlText w:val="•"/>
      <w:lvlJc w:val="left"/>
      <w:pPr>
        <w:ind w:left="3411" w:hanging="423"/>
      </w:pPr>
      <w:rPr>
        <w:rFonts w:hint="default"/>
        <w:lang w:val="pt-PT" w:eastAsia="pt-PT" w:bidi="pt-PT"/>
      </w:rPr>
    </w:lvl>
    <w:lvl w:ilvl="4" w:tplc="4E2ED11A">
      <w:numFmt w:val="bullet"/>
      <w:lvlText w:val="•"/>
      <w:lvlJc w:val="left"/>
      <w:pPr>
        <w:ind w:left="4348" w:hanging="423"/>
      </w:pPr>
      <w:rPr>
        <w:rFonts w:hint="default"/>
        <w:lang w:val="pt-PT" w:eastAsia="pt-PT" w:bidi="pt-PT"/>
      </w:rPr>
    </w:lvl>
    <w:lvl w:ilvl="5" w:tplc="5B649658">
      <w:numFmt w:val="bullet"/>
      <w:lvlText w:val="•"/>
      <w:lvlJc w:val="left"/>
      <w:pPr>
        <w:ind w:left="5285" w:hanging="423"/>
      </w:pPr>
      <w:rPr>
        <w:rFonts w:hint="default"/>
        <w:lang w:val="pt-PT" w:eastAsia="pt-PT" w:bidi="pt-PT"/>
      </w:rPr>
    </w:lvl>
    <w:lvl w:ilvl="6" w:tplc="3A3ED264">
      <w:numFmt w:val="bullet"/>
      <w:lvlText w:val="•"/>
      <w:lvlJc w:val="left"/>
      <w:pPr>
        <w:ind w:left="6222" w:hanging="423"/>
      </w:pPr>
      <w:rPr>
        <w:rFonts w:hint="default"/>
        <w:lang w:val="pt-PT" w:eastAsia="pt-PT" w:bidi="pt-PT"/>
      </w:rPr>
    </w:lvl>
    <w:lvl w:ilvl="7" w:tplc="CEE6CB4A">
      <w:numFmt w:val="bullet"/>
      <w:lvlText w:val="•"/>
      <w:lvlJc w:val="left"/>
      <w:pPr>
        <w:ind w:left="7159" w:hanging="423"/>
      </w:pPr>
      <w:rPr>
        <w:rFonts w:hint="default"/>
        <w:lang w:val="pt-PT" w:eastAsia="pt-PT" w:bidi="pt-PT"/>
      </w:rPr>
    </w:lvl>
    <w:lvl w:ilvl="8" w:tplc="93C0CED6">
      <w:numFmt w:val="bullet"/>
      <w:lvlText w:val="•"/>
      <w:lvlJc w:val="left"/>
      <w:pPr>
        <w:ind w:left="8096" w:hanging="423"/>
      </w:pPr>
      <w:rPr>
        <w:rFonts w:hint="default"/>
        <w:lang w:val="pt-PT" w:eastAsia="pt-PT" w:bidi="pt-PT"/>
      </w:rPr>
    </w:lvl>
  </w:abstractNum>
  <w:abstractNum w:abstractNumId="6">
    <w:nsid w:val="310E23F4"/>
    <w:multiLevelType w:val="multilevel"/>
    <w:tmpl w:val="C400A7C6"/>
    <w:lvl w:ilvl="0">
      <w:start w:val="5"/>
      <w:numFmt w:val="decimal"/>
      <w:lvlText w:val="%1"/>
      <w:lvlJc w:val="left"/>
      <w:pPr>
        <w:ind w:left="610" w:hanging="428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610" w:hanging="428"/>
        <w:jc w:val="left"/>
      </w:pPr>
      <w:rPr>
        <w:rFonts w:ascii="Calibri" w:eastAsia="Calibri" w:hAnsi="Calibri" w:cs="Calibri" w:hint="default"/>
        <w:b/>
        <w:bCs/>
        <w:spacing w:val="-3"/>
        <w:w w:val="98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346" w:hanging="629"/>
        <w:jc w:val="left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698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7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76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54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93" w:hanging="629"/>
      </w:pPr>
      <w:rPr>
        <w:rFonts w:hint="default"/>
        <w:lang w:val="pt-PT" w:eastAsia="pt-PT" w:bidi="pt-PT"/>
      </w:rPr>
    </w:lvl>
  </w:abstractNum>
  <w:abstractNum w:abstractNumId="7">
    <w:nsid w:val="33D353B3"/>
    <w:multiLevelType w:val="hybridMultilevel"/>
    <w:tmpl w:val="82CA0A28"/>
    <w:lvl w:ilvl="0" w:tplc="1CECE1EC">
      <w:start w:val="1"/>
      <w:numFmt w:val="lowerLetter"/>
      <w:lvlText w:val="%1)"/>
      <w:lvlJc w:val="left"/>
      <w:pPr>
        <w:ind w:left="183" w:hanging="4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pt-PT" w:bidi="pt-PT"/>
      </w:rPr>
    </w:lvl>
    <w:lvl w:ilvl="1" w:tplc="BF64EA72">
      <w:numFmt w:val="bullet"/>
      <w:lvlText w:val="•"/>
      <w:lvlJc w:val="left"/>
      <w:pPr>
        <w:ind w:left="1159" w:hanging="428"/>
      </w:pPr>
      <w:rPr>
        <w:rFonts w:hint="default"/>
        <w:lang w:val="pt-PT" w:eastAsia="pt-PT" w:bidi="pt-PT"/>
      </w:rPr>
    </w:lvl>
    <w:lvl w:ilvl="2" w:tplc="AEA6A460">
      <w:numFmt w:val="bullet"/>
      <w:lvlText w:val="•"/>
      <w:lvlJc w:val="left"/>
      <w:pPr>
        <w:ind w:left="2138" w:hanging="428"/>
      </w:pPr>
      <w:rPr>
        <w:rFonts w:hint="default"/>
        <w:lang w:val="pt-PT" w:eastAsia="pt-PT" w:bidi="pt-PT"/>
      </w:rPr>
    </w:lvl>
    <w:lvl w:ilvl="3" w:tplc="769A6188">
      <w:numFmt w:val="bullet"/>
      <w:lvlText w:val="•"/>
      <w:lvlJc w:val="left"/>
      <w:pPr>
        <w:ind w:left="3117" w:hanging="428"/>
      </w:pPr>
      <w:rPr>
        <w:rFonts w:hint="default"/>
        <w:lang w:val="pt-PT" w:eastAsia="pt-PT" w:bidi="pt-PT"/>
      </w:rPr>
    </w:lvl>
    <w:lvl w:ilvl="4" w:tplc="07827CEC">
      <w:numFmt w:val="bullet"/>
      <w:lvlText w:val="•"/>
      <w:lvlJc w:val="left"/>
      <w:pPr>
        <w:ind w:left="4096" w:hanging="428"/>
      </w:pPr>
      <w:rPr>
        <w:rFonts w:hint="default"/>
        <w:lang w:val="pt-PT" w:eastAsia="pt-PT" w:bidi="pt-PT"/>
      </w:rPr>
    </w:lvl>
    <w:lvl w:ilvl="5" w:tplc="D8643562">
      <w:numFmt w:val="bullet"/>
      <w:lvlText w:val="•"/>
      <w:lvlJc w:val="left"/>
      <w:pPr>
        <w:ind w:left="5075" w:hanging="428"/>
      </w:pPr>
      <w:rPr>
        <w:rFonts w:hint="default"/>
        <w:lang w:val="pt-PT" w:eastAsia="pt-PT" w:bidi="pt-PT"/>
      </w:rPr>
    </w:lvl>
    <w:lvl w:ilvl="6" w:tplc="572EED08">
      <w:numFmt w:val="bullet"/>
      <w:lvlText w:val="•"/>
      <w:lvlJc w:val="left"/>
      <w:pPr>
        <w:ind w:left="6054" w:hanging="428"/>
      </w:pPr>
      <w:rPr>
        <w:rFonts w:hint="default"/>
        <w:lang w:val="pt-PT" w:eastAsia="pt-PT" w:bidi="pt-PT"/>
      </w:rPr>
    </w:lvl>
    <w:lvl w:ilvl="7" w:tplc="0D9A50BC">
      <w:numFmt w:val="bullet"/>
      <w:lvlText w:val="•"/>
      <w:lvlJc w:val="left"/>
      <w:pPr>
        <w:ind w:left="7033" w:hanging="428"/>
      </w:pPr>
      <w:rPr>
        <w:rFonts w:hint="default"/>
        <w:lang w:val="pt-PT" w:eastAsia="pt-PT" w:bidi="pt-PT"/>
      </w:rPr>
    </w:lvl>
    <w:lvl w:ilvl="8" w:tplc="AE522676">
      <w:numFmt w:val="bullet"/>
      <w:lvlText w:val="•"/>
      <w:lvlJc w:val="left"/>
      <w:pPr>
        <w:ind w:left="8012" w:hanging="428"/>
      </w:pPr>
      <w:rPr>
        <w:rFonts w:hint="default"/>
        <w:lang w:val="pt-PT" w:eastAsia="pt-PT" w:bidi="pt-PT"/>
      </w:rPr>
    </w:lvl>
  </w:abstractNum>
  <w:abstractNum w:abstractNumId="8">
    <w:nsid w:val="53AF391F"/>
    <w:multiLevelType w:val="hybridMultilevel"/>
    <w:tmpl w:val="40EE6002"/>
    <w:lvl w:ilvl="0" w:tplc="C1FA1012">
      <w:start w:val="1"/>
      <w:numFmt w:val="lowerLetter"/>
      <w:lvlText w:val="%1)"/>
      <w:lvlJc w:val="left"/>
      <w:pPr>
        <w:ind w:left="766" w:hanging="420"/>
        <w:jc w:val="left"/>
      </w:pPr>
      <w:rPr>
        <w:rFonts w:hint="default"/>
        <w:spacing w:val="-6"/>
        <w:w w:val="97"/>
        <w:lang w:val="pt-PT" w:eastAsia="pt-PT" w:bidi="pt-PT"/>
      </w:rPr>
    </w:lvl>
    <w:lvl w:ilvl="1" w:tplc="06589FCC">
      <w:numFmt w:val="bullet"/>
      <w:lvlText w:val="•"/>
      <w:lvlJc w:val="left"/>
      <w:pPr>
        <w:ind w:left="1681" w:hanging="420"/>
      </w:pPr>
      <w:rPr>
        <w:rFonts w:hint="default"/>
        <w:lang w:val="pt-PT" w:eastAsia="pt-PT" w:bidi="pt-PT"/>
      </w:rPr>
    </w:lvl>
    <w:lvl w:ilvl="2" w:tplc="E9260256">
      <w:numFmt w:val="bullet"/>
      <w:lvlText w:val="•"/>
      <w:lvlJc w:val="left"/>
      <w:pPr>
        <w:ind w:left="2602" w:hanging="420"/>
      </w:pPr>
      <w:rPr>
        <w:rFonts w:hint="default"/>
        <w:lang w:val="pt-PT" w:eastAsia="pt-PT" w:bidi="pt-PT"/>
      </w:rPr>
    </w:lvl>
    <w:lvl w:ilvl="3" w:tplc="D896837C">
      <w:numFmt w:val="bullet"/>
      <w:lvlText w:val="•"/>
      <w:lvlJc w:val="left"/>
      <w:pPr>
        <w:ind w:left="3523" w:hanging="420"/>
      </w:pPr>
      <w:rPr>
        <w:rFonts w:hint="default"/>
        <w:lang w:val="pt-PT" w:eastAsia="pt-PT" w:bidi="pt-PT"/>
      </w:rPr>
    </w:lvl>
    <w:lvl w:ilvl="4" w:tplc="CF7C786A">
      <w:numFmt w:val="bullet"/>
      <w:lvlText w:val="•"/>
      <w:lvlJc w:val="left"/>
      <w:pPr>
        <w:ind w:left="4444" w:hanging="420"/>
      </w:pPr>
      <w:rPr>
        <w:rFonts w:hint="default"/>
        <w:lang w:val="pt-PT" w:eastAsia="pt-PT" w:bidi="pt-PT"/>
      </w:rPr>
    </w:lvl>
    <w:lvl w:ilvl="5" w:tplc="01C64594">
      <w:numFmt w:val="bullet"/>
      <w:lvlText w:val="•"/>
      <w:lvlJc w:val="left"/>
      <w:pPr>
        <w:ind w:left="5365" w:hanging="420"/>
      </w:pPr>
      <w:rPr>
        <w:rFonts w:hint="default"/>
        <w:lang w:val="pt-PT" w:eastAsia="pt-PT" w:bidi="pt-PT"/>
      </w:rPr>
    </w:lvl>
    <w:lvl w:ilvl="6" w:tplc="8FBA7BB4">
      <w:numFmt w:val="bullet"/>
      <w:lvlText w:val="•"/>
      <w:lvlJc w:val="left"/>
      <w:pPr>
        <w:ind w:left="6286" w:hanging="420"/>
      </w:pPr>
      <w:rPr>
        <w:rFonts w:hint="default"/>
        <w:lang w:val="pt-PT" w:eastAsia="pt-PT" w:bidi="pt-PT"/>
      </w:rPr>
    </w:lvl>
    <w:lvl w:ilvl="7" w:tplc="32BCE0C8">
      <w:numFmt w:val="bullet"/>
      <w:lvlText w:val="•"/>
      <w:lvlJc w:val="left"/>
      <w:pPr>
        <w:ind w:left="7207" w:hanging="420"/>
      </w:pPr>
      <w:rPr>
        <w:rFonts w:hint="default"/>
        <w:lang w:val="pt-PT" w:eastAsia="pt-PT" w:bidi="pt-PT"/>
      </w:rPr>
    </w:lvl>
    <w:lvl w:ilvl="8" w:tplc="0FCC7390">
      <w:numFmt w:val="bullet"/>
      <w:lvlText w:val="•"/>
      <w:lvlJc w:val="left"/>
      <w:pPr>
        <w:ind w:left="8128" w:hanging="420"/>
      </w:pPr>
      <w:rPr>
        <w:rFonts w:hint="default"/>
        <w:lang w:val="pt-PT" w:eastAsia="pt-PT" w:bidi="pt-PT"/>
      </w:rPr>
    </w:lvl>
  </w:abstractNum>
  <w:abstractNum w:abstractNumId="9">
    <w:nsid w:val="728A72ED"/>
    <w:multiLevelType w:val="hybridMultilevel"/>
    <w:tmpl w:val="91ACDFC2"/>
    <w:lvl w:ilvl="0" w:tplc="99947048">
      <w:start w:val="1"/>
      <w:numFmt w:val="lowerLetter"/>
      <w:lvlText w:val="%1)"/>
      <w:lvlJc w:val="left"/>
      <w:pPr>
        <w:ind w:left="596" w:hanging="2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pt-PT" w:bidi="pt-PT"/>
      </w:rPr>
    </w:lvl>
    <w:lvl w:ilvl="1" w:tplc="FA3A34B8">
      <w:numFmt w:val="bullet"/>
      <w:lvlText w:val="•"/>
      <w:lvlJc w:val="left"/>
      <w:pPr>
        <w:ind w:left="1537" w:hanging="250"/>
      </w:pPr>
      <w:rPr>
        <w:rFonts w:hint="default"/>
        <w:lang w:val="pt-PT" w:eastAsia="pt-PT" w:bidi="pt-PT"/>
      </w:rPr>
    </w:lvl>
    <w:lvl w:ilvl="2" w:tplc="BEF691BE">
      <w:numFmt w:val="bullet"/>
      <w:lvlText w:val="•"/>
      <w:lvlJc w:val="left"/>
      <w:pPr>
        <w:ind w:left="2474" w:hanging="250"/>
      </w:pPr>
      <w:rPr>
        <w:rFonts w:hint="default"/>
        <w:lang w:val="pt-PT" w:eastAsia="pt-PT" w:bidi="pt-PT"/>
      </w:rPr>
    </w:lvl>
    <w:lvl w:ilvl="3" w:tplc="D01C7936">
      <w:numFmt w:val="bullet"/>
      <w:lvlText w:val="•"/>
      <w:lvlJc w:val="left"/>
      <w:pPr>
        <w:ind w:left="3411" w:hanging="250"/>
      </w:pPr>
      <w:rPr>
        <w:rFonts w:hint="default"/>
        <w:lang w:val="pt-PT" w:eastAsia="pt-PT" w:bidi="pt-PT"/>
      </w:rPr>
    </w:lvl>
    <w:lvl w:ilvl="4" w:tplc="96049D20">
      <w:numFmt w:val="bullet"/>
      <w:lvlText w:val="•"/>
      <w:lvlJc w:val="left"/>
      <w:pPr>
        <w:ind w:left="4348" w:hanging="250"/>
      </w:pPr>
      <w:rPr>
        <w:rFonts w:hint="default"/>
        <w:lang w:val="pt-PT" w:eastAsia="pt-PT" w:bidi="pt-PT"/>
      </w:rPr>
    </w:lvl>
    <w:lvl w:ilvl="5" w:tplc="7EA025AA">
      <w:numFmt w:val="bullet"/>
      <w:lvlText w:val="•"/>
      <w:lvlJc w:val="left"/>
      <w:pPr>
        <w:ind w:left="5285" w:hanging="250"/>
      </w:pPr>
      <w:rPr>
        <w:rFonts w:hint="default"/>
        <w:lang w:val="pt-PT" w:eastAsia="pt-PT" w:bidi="pt-PT"/>
      </w:rPr>
    </w:lvl>
    <w:lvl w:ilvl="6" w:tplc="3FF273A4">
      <w:numFmt w:val="bullet"/>
      <w:lvlText w:val="•"/>
      <w:lvlJc w:val="left"/>
      <w:pPr>
        <w:ind w:left="6222" w:hanging="250"/>
      </w:pPr>
      <w:rPr>
        <w:rFonts w:hint="default"/>
        <w:lang w:val="pt-PT" w:eastAsia="pt-PT" w:bidi="pt-PT"/>
      </w:rPr>
    </w:lvl>
    <w:lvl w:ilvl="7" w:tplc="E67A8544">
      <w:numFmt w:val="bullet"/>
      <w:lvlText w:val="•"/>
      <w:lvlJc w:val="left"/>
      <w:pPr>
        <w:ind w:left="7159" w:hanging="250"/>
      </w:pPr>
      <w:rPr>
        <w:rFonts w:hint="default"/>
        <w:lang w:val="pt-PT" w:eastAsia="pt-PT" w:bidi="pt-PT"/>
      </w:rPr>
    </w:lvl>
    <w:lvl w:ilvl="8" w:tplc="2BF0ED4E">
      <w:numFmt w:val="bullet"/>
      <w:lvlText w:val="•"/>
      <w:lvlJc w:val="left"/>
      <w:pPr>
        <w:ind w:left="8096" w:hanging="250"/>
      </w:pPr>
      <w:rPr>
        <w:rFonts w:hint="default"/>
        <w:lang w:val="pt-PT" w:eastAsia="pt-PT" w:bidi="pt-PT"/>
      </w:rPr>
    </w:lvl>
  </w:abstractNum>
  <w:abstractNum w:abstractNumId="10">
    <w:nsid w:val="76F746B6"/>
    <w:multiLevelType w:val="hybridMultilevel"/>
    <w:tmpl w:val="D2209942"/>
    <w:lvl w:ilvl="0" w:tplc="21D20202">
      <w:start w:val="1"/>
      <w:numFmt w:val="lowerLetter"/>
      <w:lvlText w:val="%1)"/>
      <w:lvlJc w:val="left"/>
      <w:pPr>
        <w:ind w:left="346" w:hanging="461"/>
        <w:jc w:val="left"/>
      </w:pPr>
      <w:rPr>
        <w:rFonts w:ascii="Times New Roman" w:eastAsia="Times New Roman" w:hAnsi="Times New Roman" w:cs="Times New Roman" w:hint="default"/>
        <w:spacing w:val="-30"/>
        <w:w w:val="97"/>
        <w:sz w:val="24"/>
        <w:szCs w:val="24"/>
        <w:lang w:val="pt-PT" w:eastAsia="pt-PT" w:bidi="pt-PT"/>
      </w:rPr>
    </w:lvl>
    <w:lvl w:ilvl="1" w:tplc="8752FA46">
      <w:start w:val="1"/>
      <w:numFmt w:val="upperRoman"/>
      <w:lvlText w:val="%2."/>
      <w:lvlJc w:val="left"/>
      <w:pPr>
        <w:ind w:left="346" w:hanging="420"/>
        <w:jc w:val="left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pt-PT" w:bidi="pt-PT"/>
      </w:rPr>
    </w:lvl>
    <w:lvl w:ilvl="2" w:tplc="F7F8B040">
      <w:numFmt w:val="bullet"/>
      <w:lvlText w:val="•"/>
      <w:lvlJc w:val="left"/>
      <w:pPr>
        <w:ind w:left="2266" w:hanging="420"/>
      </w:pPr>
      <w:rPr>
        <w:rFonts w:hint="default"/>
        <w:lang w:val="pt-PT" w:eastAsia="pt-PT" w:bidi="pt-PT"/>
      </w:rPr>
    </w:lvl>
    <w:lvl w:ilvl="3" w:tplc="1DA82074">
      <w:numFmt w:val="bullet"/>
      <w:lvlText w:val="•"/>
      <w:lvlJc w:val="left"/>
      <w:pPr>
        <w:ind w:left="3229" w:hanging="420"/>
      </w:pPr>
      <w:rPr>
        <w:rFonts w:hint="default"/>
        <w:lang w:val="pt-PT" w:eastAsia="pt-PT" w:bidi="pt-PT"/>
      </w:rPr>
    </w:lvl>
    <w:lvl w:ilvl="4" w:tplc="8BFA9486">
      <w:numFmt w:val="bullet"/>
      <w:lvlText w:val="•"/>
      <w:lvlJc w:val="left"/>
      <w:pPr>
        <w:ind w:left="4192" w:hanging="420"/>
      </w:pPr>
      <w:rPr>
        <w:rFonts w:hint="default"/>
        <w:lang w:val="pt-PT" w:eastAsia="pt-PT" w:bidi="pt-PT"/>
      </w:rPr>
    </w:lvl>
    <w:lvl w:ilvl="5" w:tplc="4B8837EE">
      <w:numFmt w:val="bullet"/>
      <w:lvlText w:val="•"/>
      <w:lvlJc w:val="left"/>
      <w:pPr>
        <w:ind w:left="5155" w:hanging="420"/>
      </w:pPr>
      <w:rPr>
        <w:rFonts w:hint="default"/>
        <w:lang w:val="pt-PT" w:eastAsia="pt-PT" w:bidi="pt-PT"/>
      </w:rPr>
    </w:lvl>
    <w:lvl w:ilvl="6" w:tplc="08307B72">
      <w:numFmt w:val="bullet"/>
      <w:lvlText w:val="•"/>
      <w:lvlJc w:val="left"/>
      <w:pPr>
        <w:ind w:left="6118" w:hanging="420"/>
      </w:pPr>
      <w:rPr>
        <w:rFonts w:hint="default"/>
        <w:lang w:val="pt-PT" w:eastAsia="pt-PT" w:bidi="pt-PT"/>
      </w:rPr>
    </w:lvl>
    <w:lvl w:ilvl="7" w:tplc="46743ADC">
      <w:numFmt w:val="bullet"/>
      <w:lvlText w:val="•"/>
      <w:lvlJc w:val="left"/>
      <w:pPr>
        <w:ind w:left="7081" w:hanging="420"/>
      </w:pPr>
      <w:rPr>
        <w:rFonts w:hint="default"/>
        <w:lang w:val="pt-PT" w:eastAsia="pt-PT" w:bidi="pt-PT"/>
      </w:rPr>
    </w:lvl>
    <w:lvl w:ilvl="8" w:tplc="79EAA436">
      <w:numFmt w:val="bullet"/>
      <w:lvlText w:val="•"/>
      <w:lvlJc w:val="left"/>
      <w:pPr>
        <w:ind w:left="8044" w:hanging="420"/>
      </w:pPr>
      <w:rPr>
        <w:rFonts w:hint="default"/>
        <w:lang w:val="pt-PT" w:eastAsia="pt-PT" w:bidi="pt-PT"/>
      </w:rPr>
    </w:lvl>
  </w:abstractNum>
  <w:abstractNum w:abstractNumId="11">
    <w:nsid w:val="78FD5985"/>
    <w:multiLevelType w:val="multilevel"/>
    <w:tmpl w:val="ECA871F4"/>
    <w:lvl w:ilvl="0">
      <w:start w:val="4"/>
      <w:numFmt w:val="decimal"/>
      <w:lvlText w:val="%1"/>
      <w:lvlJc w:val="left"/>
      <w:pPr>
        <w:ind w:left="183" w:hanging="636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3" w:hanging="636"/>
        <w:jc w:val="left"/>
      </w:pPr>
      <w:rPr>
        <w:rFonts w:ascii="Calibri" w:eastAsia="Calibri" w:hAnsi="Calibri" w:cs="Calibri" w:hint="default"/>
        <w:spacing w:val="-9"/>
        <w:w w:val="98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38" w:hanging="63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17" w:hanging="63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96" w:hanging="63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75" w:hanging="63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54" w:hanging="63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33" w:hanging="63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12" w:hanging="636"/>
      </w:pPr>
      <w:rPr>
        <w:rFonts w:hint="default"/>
        <w:lang w:val="pt-PT" w:eastAsia="pt-PT" w:bidi="pt-P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7"/>
  </w:num>
  <w:num w:numId="6">
    <w:abstractNumId w:val="11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33"/>
    <w:rsid w:val="001F4318"/>
    <w:rsid w:val="00524F63"/>
    <w:rsid w:val="00645433"/>
    <w:rsid w:val="006A5D4C"/>
    <w:rsid w:val="00872D25"/>
    <w:rsid w:val="008A1CFD"/>
    <w:rsid w:val="009D3033"/>
    <w:rsid w:val="00B00F30"/>
    <w:rsid w:val="00DA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Cabealho1">
    <w:name w:val="heading 1"/>
    <w:basedOn w:val="Normal"/>
    <w:uiPriority w:val="1"/>
    <w:qFormat/>
    <w:pPr>
      <w:ind w:left="1282" w:right="1294"/>
      <w:jc w:val="center"/>
      <w:outlineLvl w:val="0"/>
    </w:pPr>
    <w:rPr>
      <w:b/>
      <w:bCs/>
      <w:sz w:val="28"/>
      <w:szCs w:val="28"/>
    </w:rPr>
  </w:style>
  <w:style w:type="paragraph" w:styleId="Cabealho2">
    <w:name w:val="heading 2"/>
    <w:basedOn w:val="Normal"/>
    <w:uiPriority w:val="1"/>
    <w:qFormat/>
    <w:pPr>
      <w:spacing w:before="52"/>
      <w:ind w:left="425"/>
      <w:outlineLvl w:val="1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8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1"/>
      <w:ind w:left="1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Cabealho">
    <w:name w:val="header"/>
    <w:basedOn w:val="Normal"/>
    <w:link w:val="CabealhoCarcter"/>
    <w:uiPriority w:val="99"/>
    <w:unhideWhenUsed/>
    <w:rsid w:val="0064543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45433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arcter"/>
    <w:uiPriority w:val="99"/>
    <w:unhideWhenUsed/>
    <w:rsid w:val="0064543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45433"/>
    <w:rPr>
      <w:rFonts w:ascii="Calibri" w:eastAsia="Calibri" w:hAnsi="Calibri" w:cs="Calibri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Cabealho1">
    <w:name w:val="heading 1"/>
    <w:basedOn w:val="Normal"/>
    <w:uiPriority w:val="1"/>
    <w:qFormat/>
    <w:pPr>
      <w:ind w:left="1282" w:right="1294"/>
      <w:jc w:val="center"/>
      <w:outlineLvl w:val="0"/>
    </w:pPr>
    <w:rPr>
      <w:b/>
      <w:bCs/>
      <w:sz w:val="28"/>
      <w:szCs w:val="28"/>
    </w:rPr>
  </w:style>
  <w:style w:type="paragraph" w:styleId="Cabealho2">
    <w:name w:val="heading 2"/>
    <w:basedOn w:val="Normal"/>
    <w:uiPriority w:val="1"/>
    <w:qFormat/>
    <w:pPr>
      <w:spacing w:before="52"/>
      <w:ind w:left="425"/>
      <w:outlineLvl w:val="1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8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1"/>
      <w:ind w:left="1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Cabealho">
    <w:name w:val="header"/>
    <w:basedOn w:val="Normal"/>
    <w:link w:val="CabealhoCarcter"/>
    <w:uiPriority w:val="99"/>
    <w:unhideWhenUsed/>
    <w:rsid w:val="0064543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45433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arcter"/>
    <w:uiPriority w:val="99"/>
    <w:unhideWhenUsed/>
    <w:rsid w:val="0064543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45433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1558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2</cp:revision>
  <dcterms:created xsi:type="dcterms:W3CDTF">2020-10-14T17:42:00Z</dcterms:created>
  <dcterms:modified xsi:type="dcterms:W3CDTF">2020-10-14T17:42:00Z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2020-01-30T00:00:00Z</vt:filetime>
  </property>
</Properties>
</file>