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A1" w:rsidRPr="00E024AB" w:rsidRDefault="0036353E" w:rsidP="006B4C0F">
      <w:pPr>
        <w:rPr>
          <w:b/>
          <w:color w:val="92D050"/>
          <w:sz w:val="40"/>
          <w:szCs w:val="40"/>
        </w:rPr>
      </w:pPr>
      <w:r>
        <w:rPr>
          <w:b/>
          <w:noProof/>
          <w:color w:val="92D0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CB7FB2" wp14:editId="2BEE919A">
                <wp:simplePos x="0" y="0"/>
                <wp:positionH relativeFrom="column">
                  <wp:posOffset>1482678</wp:posOffset>
                </wp:positionH>
                <wp:positionV relativeFrom="paragraph">
                  <wp:posOffset>-45435</wp:posOffset>
                </wp:positionV>
                <wp:extent cx="7791101" cy="119888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101" cy="119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24AB" w:rsidRDefault="0036353E" w:rsidP="0036353E">
                            <w:pPr>
                              <w:jc w:val="center"/>
                              <w:rPr>
                                <w:b/>
                                <w:color w:val="92D050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b/>
                                <w:color w:val="92D050"/>
                                <w:sz w:val="110"/>
                                <w:szCs w:val="110"/>
                              </w:rPr>
                              <w:t xml:space="preserve">Apresentação de </w:t>
                            </w:r>
                            <w:r w:rsidR="00463182">
                              <w:rPr>
                                <w:b/>
                                <w:color w:val="92D050"/>
                                <w:sz w:val="110"/>
                                <w:szCs w:val="110"/>
                              </w:rPr>
                              <w:t>TCC</w:t>
                            </w:r>
                          </w:p>
                          <w:p w:rsidR="0036353E" w:rsidRDefault="00485704" w:rsidP="00374B91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10EDB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Aluno</w:t>
                            </w:r>
                            <w:r w:rsidR="0036353E" w:rsidRPr="00810EDB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="00374B91">
                              <w:rPr>
                                <w:rFonts w:ascii="Verdana" w:hAnsi="Verdana"/>
                                <w:b/>
                                <w:sz w:val="44"/>
                                <w:szCs w:val="44"/>
                              </w:rPr>
                              <w:t>Joiciane Araújo da Costa</w:t>
                            </w:r>
                          </w:p>
                          <w:p w:rsidR="0036353E" w:rsidRDefault="0036353E" w:rsidP="0036353E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36353E" w:rsidRPr="000912AC" w:rsidRDefault="0036353E" w:rsidP="0036353E">
                            <w:pPr>
                              <w:shd w:val="clear" w:color="auto" w:fill="FFFFFF"/>
                              <w:spacing w:after="0" w:line="240" w:lineRule="auto"/>
                              <w:jc w:val="right"/>
                              <w:rPr>
                                <w:sz w:val="106"/>
                                <w:szCs w:val="110"/>
                              </w:rPr>
                            </w:pPr>
                            <w:r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Dia </w:t>
                            </w:r>
                            <w:r w:rsidR="002F4F48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08</w:t>
                            </w:r>
                            <w:r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 de </w:t>
                            </w:r>
                            <w:r w:rsidR="00AB204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maio</w:t>
                            </w:r>
                            <w:r w:rsidR="000912AC"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 </w:t>
                            </w:r>
                            <w:r w:rsidR="00374B91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de 2018, às 14:3</w:t>
                            </w:r>
                            <w:r w:rsidR="00857C8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0</w:t>
                            </w:r>
                            <w:r w:rsidR="00AB2044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 xml:space="preserve"> horas no auditório</w:t>
                            </w:r>
                            <w:r w:rsidRPr="000912AC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color w:val="000000"/>
                                <w:sz w:val="35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CB7F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5pt;margin-top:-3.6pt;width:613.45pt;height:94.4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wrtgIAALoFAAAOAAAAZHJzL2Uyb0RvYy54bWysVNtunDAQfa/Uf7D8TsCU3QUUNkqWpaqU&#10;XqSkH+AFs1gFm9rehbTqv3ds9pbkpWrLA7I94zNzZo7n+mbsWrRnSnMpMkyuAoyYKGXFxTbDXx8L&#10;L8ZIGyoq2krBMvzENL5Zvn1zPfQpC2Uj24opBCBCp0Of4caYPvV9XTaso/pK9kyAsZaqowa2autX&#10;ig6A3rV+GARzf5Cq6pUsmdZwmk9GvHT4dc1K87muNTOozTDkZtxfuf/G/v3lNU23ivYNLw9p0L/I&#10;oqNcQNATVE4NRTvFX0F1vFRSy9pclbLzZV3zkjkOwIYEL9g8NLRnjgsUR/enMun/B1t+2n9RiFcZ&#10;foeRoB206JGNBt3JEc1sdYZep+D00IObGeEYuuyY6v5elt80EnLVULFlt0rJoWG0guyIvelfXJ1w&#10;tAXZDB9lBWHozkgHNNaqs6WDYiBAhy49nTpjUynhcLFICAkIRiXYCEniOHa982l6vN4rbd4z2SG7&#10;yLCC1jt4ur/XxqZD06OLjSZkwdvWtb8Vzw7AcTqB4HDV2mwarps/kyBZx+s48qJwvvaiIM+922IV&#10;efOCLGb5u3y1yskvG5dEacOrigkb5qgsEv1Z5w4anzRx0paWLa8snE1Jq+1m1Sq0p6Dswn2u6GA5&#10;u/nP03BFAC4vKJEwCu7CxCvm8cKLimjmJYsg9gKS3CXzIEqivHhO6Z4L9u+U0JDhZBbOJjWdk37B&#10;LXDfa2407biB2dHyLsPxyYmmVoNrUbnWGsrbaX1RCpv+uRTQ7mOjnWKtSCe5mnEzAoqV8UZWT6Bd&#10;JUFZIFAYeLBopPqB0QDDI8P6+44qhlH7QYD+ExJFdtq4TTRbhLBRl5bNpYWKEqAybDCaliszTahd&#10;r/i2gUjHF3cLb6bgTs3nrA4vDQaEI3UYZnYCXe6d13nkLn8DAAD//wMAUEsDBBQABgAIAAAAIQA4&#10;5f3S4AAAAAsBAAAPAAAAZHJzL2Rvd25yZXYueG1sTI/BbsIwDIbvk/YOkSftBgmFFdQ1RWgCdhxj&#10;1c6hMW1F41RJKN3bL5y2my1/+v39+Xo0HRvQ+daShNlUAEOqrG6pllB+7SYrYD4o0qqzhBJ+0MO6&#10;eHzIVabtjT5xOIaaxRDymZLQhNBnnPuqQaP81PZI8Xa2zqgQV1dz7dQthpuOJ0Kk3KiW4odG9fjW&#10;YHU5Xo2EPvT75bv7OGy2u0GU3/syaeutlM9P4+YVWMAx/MFw14/qUESnk72S9qyTkMznLxGVMFkm&#10;wO7AIhULYKc4rWYp8CLn/zsUvwAAAP//AwBQSwECLQAUAAYACAAAACEAtoM4kv4AAADhAQAAEwAA&#10;AAAAAAAAAAAAAAAAAAAAW0NvbnRlbnRfVHlwZXNdLnhtbFBLAQItABQABgAIAAAAIQA4/SH/1gAA&#10;AJQBAAALAAAAAAAAAAAAAAAAAC8BAABfcmVscy8ucmVsc1BLAQItABQABgAIAAAAIQBrxmwrtgIA&#10;ALoFAAAOAAAAAAAAAAAAAAAAAC4CAABkcnMvZTJvRG9jLnhtbFBLAQItABQABgAIAAAAIQA45f3S&#10;4AAAAAsBAAAPAAAAAAAAAAAAAAAAABAFAABkcnMvZG93bnJldi54bWxQSwUGAAAAAAQABADzAAAA&#10;HQYAAAAA&#10;" filled="f" stroked="f">
                <v:textbox style="mso-fit-shape-to-text:t">
                  <w:txbxContent>
                    <w:p w:rsidR="00E024AB" w:rsidRDefault="0036353E" w:rsidP="0036353E">
                      <w:pPr>
                        <w:jc w:val="center"/>
                        <w:rPr>
                          <w:b/>
                          <w:color w:val="92D050"/>
                          <w:sz w:val="110"/>
                          <w:szCs w:val="110"/>
                        </w:rPr>
                      </w:pPr>
                      <w:r>
                        <w:rPr>
                          <w:b/>
                          <w:color w:val="92D050"/>
                          <w:sz w:val="110"/>
                          <w:szCs w:val="110"/>
                        </w:rPr>
                        <w:t xml:space="preserve">Apresentação de </w:t>
                      </w:r>
                      <w:r w:rsidR="00463182">
                        <w:rPr>
                          <w:b/>
                          <w:color w:val="92D050"/>
                          <w:sz w:val="110"/>
                          <w:szCs w:val="110"/>
                        </w:rPr>
                        <w:t>TCC</w:t>
                      </w:r>
                    </w:p>
                    <w:p w:rsidR="0036353E" w:rsidRDefault="00485704" w:rsidP="00374B91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810EDB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44"/>
                          <w:szCs w:val="44"/>
                        </w:rPr>
                        <w:t>Aluno</w:t>
                      </w:r>
                      <w:r w:rsidR="0036353E" w:rsidRPr="00810EDB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44"/>
                          <w:szCs w:val="44"/>
                        </w:rPr>
                        <w:t xml:space="preserve">: </w:t>
                      </w:r>
                      <w:r w:rsidR="00374B91">
                        <w:rPr>
                          <w:rFonts w:ascii="Verdana" w:hAnsi="Verdana"/>
                          <w:b/>
                          <w:sz w:val="44"/>
                          <w:szCs w:val="44"/>
                        </w:rPr>
                        <w:t>Joiciane Araújo da Costa</w:t>
                      </w:r>
                    </w:p>
                    <w:p w:rsidR="0036353E" w:rsidRDefault="0036353E" w:rsidP="0036353E">
                      <w:pPr>
                        <w:shd w:val="clear" w:color="auto" w:fill="FFFFFF"/>
                        <w:spacing w:after="0" w:line="240" w:lineRule="auto"/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36353E" w:rsidRPr="000912AC" w:rsidRDefault="0036353E" w:rsidP="0036353E">
                      <w:pPr>
                        <w:shd w:val="clear" w:color="auto" w:fill="FFFFFF"/>
                        <w:spacing w:after="0" w:line="240" w:lineRule="auto"/>
                        <w:jc w:val="right"/>
                        <w:rPr>
                          <w:sz w:val="106"/>
                          <w:szCs w:val="110"/>
                        </w:rPr>
                      </w:pPr>
                      <w:r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Dia </w:t>
                      </w:r>
                      <w:r w:rsidR="002F4F48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08</w:t>
                      </w:r>
                      <w:r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 de </w:t>
                      </w:r>
                      <w:r w:rsidR="00AB2044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maio</w:t>
                      </w:r>
                      <w:r w:rsidR="000912AC"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 </w:t>
                      </w:r>
                      <w:r w:rsidR="00374B91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de 2018, às 14:3</w:t>
                      </w:r>
                      <w:r w:rsidR="00857C84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0</w:t>
                      </w:r>
                      <w:r w:rsidR="00AB2044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 xml:space="preserve"> horas no auditório</w:t>
                      </w:r>
                      <w:r w:rsidRPr="000912AC">
                        <w:rPr>
                          <w:rFonts w:ascii="Verdana" w:eastAsia="Times New Roman" w:hAnsi="Verdana" w:cs="Times New Roman"/>
                          <w:b/>
                          <w:bCs/>
                          <w:color w:val="000000"/>
                          <w:sz w:val="35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2D050"/>
          <w:sz w:val="40"/>
          <w:szCs w:val="40"/>
        </w:rPr>
        <w:drawing>
          <wp:anchor distT="0" distB="0" distL="114300" distR="114300" simplePos="0" relativeHeight="251671552" behindDoc="0" locked="0" layoutInCell="1" allowOverlap="1" wp14:anchorId="79FECC0E" wp14:editId="3EE730A5">
            <wp:simplePos x="0" y="0"/>
            <wp:positionH relativeFrom="column">
              <wp:posOffset>319405</wp:posOffset>
            </wp:positionH>
            <wp:positionV relativeFrom="paragraph">
              <wp:posOffset>278130</wp:posOffset>
            </wp:positionV>
            <wp:extent cx="1085850" cy="1923415"/>
            <wp:effectExtent l="0" t="0" r="0" b="635"/>
            <wp:wrapNone/>
            <wp:docPr id="1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120" t="25859" r="61361" b="20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193289" wp14:editId="3EB461F3">
                <wp:simplePos x="0" y="0"/>
                <wp:positionH relativeFrom="column">
                  <wp:posOffset>-328295</wp:posOffset>
                </wp:positionH>
                <wp:positionV relativeFrom="paragraph">
                  <wp:posOffset>69215</wp:posOffset>
                </wp:positionV>
                <wp:extent cx="2324100" cy="2305050"/>
                <wp:effectExtent l="19050" t="19050" r="19050" b="19050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3050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06E81B" id="Oval 7" o:spid="_x0000_s1026" style="position:absolute;margin-left:-25.85pt;margin-top:5.45pt;width:183pt;height:18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kvNQIAAGYEAAAOAAAAZHJzL2Uyb0RvYy54bWysVMFu2zAMvQ/YPwi6L46ddFmNOkWRrMOA&#10;ri3Q7QMUWbaFyaJGKXGyrx8lp2m63oYlgCCS0uPjI+Wr631v2E6h12Arnk+mnCkroda2rfiP77cf&#10;PnHmg7C1MGBVxQ/K8+vl+3dXgytVAR2YWiEjEOvLwVW8C8GVWeZlp3rhJ+CUpWAD2ItAJrZZjWIg&#10;9N5kxXT6MRsAa4cglffkXY9Bvkz4TaNkeGgarwIzFSduIa2Y1k1cs+WVKFsUrtPySEP8A4teaEtJ&#10;T1BrEQTbon4D1WuJ4KEJEwl9Bk2jpUo1UDX59K9qnjrhVKqFxPHuJJP/f7DyfveITNcVLzizoqcW&#10;PeyEYYuozOB8SQee3CPG2ry7A/nTMwurTthW3SDC0ClRE588ns9eXYiGp6tsM3yDmoDFNkASad9g&#10;HwGpfLZPvTiceqH2gUlyFrNink+pZZJixWx6Qf+UQ5TP1x368EVBz+Km4soY7XzUS5Rid+dDZCTK&#10;51OpAjC6vtXGJCPOmFoZZFRwxTdtnq6abU90Rx8RoN84JOSnURr9z0zSmEaIlMmfoxvLhorP8gXR&#10;fpsa280p8WWxfqntFQbC1tZpQqPKn4/7ILQZ91SdsUfZo9JjxzZQH0h1hHHY6XHSpgP8zdlAg15x&#10;/2srUHFmvlrq3GU+n8eXkYz5xaIgA88jm/OIsJKgKh44G7erML6mrUPddpRpVNHCDXW70akJcRJG&#10;VkeyNMxJsePDi6/l3E6nXj4Pyz8AAAD//wMAUEsDBBQABgAIAAAAIQDvDcYJ3QAAAAoBAAAPAAAA&#10;ZHJzL2Rvd25yZXYueG1sTI/BToNAEIbvJr7DZky8tQtFpFCWpjGpZ22N5wG2QGRnkd0CfXvHk95m&#10;8n/555t8v5heTHp0nSUF4ToAoamydUeNgo/zcbUF4TxSjb0lreCmHeyL+7scs9rO9K6nk28El5DL&#10;UEHr/ZBJ6apWG3RrO2ji7GJHg57XsZH1iDOXm15uguBZGuyIL7Q46JdWV1+nq1EQH2Yc3tqUbq+Y&#10;nKfj5bP8jjdKPT4shx0Irxf/B8OvPqtDwU6lvVLtRK9gFYcJoxwEKQgGovApAlHykEQpyCKX/18o&#10;fgAAAP//AwBQSwECLQAUAAYACAAAACEAtoM4kv4AAADhAQAAEwAAAAAAAAAAAAAAAAAAAAAAW0Nv&#10;bnRlbnRfVHlwZXNdLnhtbFBLAQItABQABgAIAAAAIQA4/SH/1gAAAJQBAAALAAAAAAAAAAAAAAAA&#10;AC8BAABfcmVscy8ucmVsc1BLAQItABQABgAIAAAAIQDduukvNQIAAGYEAAAOAAAAAAAAAAAAAAAA&#10;AC4CAABkcnMvZTJvRG9jLnhtbFBLAQItABQABgAIAAAAIQDvDcYJ3QAAAAoBAAAPAAAAAAAAAAAA&#10;AAAAAI8EAABkcnMvZG93bnJldi54bWxQSwUGAAAAAAQABADzAAAAmQUAAAAA&#10;" fillcolor="white [3212]" strokecolor="#92d050" strokeweight="2.5pt"/>
            </w:pict>
          </mc:Fallback>
        </mc:AlternateContent>
      </w:r>
      <w:r>
        <w:rPr>
          <w:b/>
          <w:noProof/>
          <w:color w:val="92D0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6382AC" wp14:editId="1698DB13">
                <wp:simplePos x="0" y="0"/>
                <wp:positionH relativeFrom="column">
                  <wp:posOffset>-671195</wp:posOffset>
                </wp:positionH>
                <wp:positionV relativeFrom="paragraph">
                  <wp:posOffset>-235585</wp:posOffset>
                </wp:positionV>
                <wp:extent cx="10096500" cy="6953250"/>
                <wp:effectExtent l="19050" t="19050" r="1905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0" cy="695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23D568" id="AutoShape 2" o:spid="_x0000_s1026" style="position:absolute;margin-left:-52.85pt;margin-top:-18.55pt;width:795pt;height:5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h47jAIAACIFAAAOAAAAZHJzL2Uyb0RvYy54bWysVFFv0zAQfkfiP1h+75J0abZGS6epaRHS&#10;gInBD3BjpzE4drDdphviv3O+pKWDF4Tog+vLnT9/d/edb24PrSJ7YZ00uqDJRUyJ0JXhUm8L+vnT&#10;enJNifNMc6aMFgV9Eo7eLl6/uum7XExNYxQXlgCIdnnfFbTxvsujyFWNaJm7MJ3Q4KyNbZkH024j&#10;blkP6K2KpnGcRb2xvLOmEs7B13Jw0gXi17Wo/Ie6dsITVVDg5nG1uG7CGi1uWL61rGtkNdJg/8Ci&#10;ZVLDpSeoknlGdlb+AdXKyhpnan9RmTYydS0rgTlANkn8WzaPDesE5gLFcd2pTO7/wVbv9w+WSF7Q&#10;lBLNWmjR3c4bvJlMQ3n6zuUQ9dg92JCg6+5N9dURbZYN01txZ63pG8E4kEpCfPTiQDAcHCWb/p3h&#10;gM4AHSt1qG0bAKEG5IANeTo1RBw8qeBjEsfzbBZD4ypwZvPZ5XSGPYtYfjzfWeffCNOSsCmoNTvN&#10;P0Lf8RK2v3ce+8LH7Bj/QkndKujynimSZFl2hbRZPgYD9hEznNRmLZVCnShN+oJeJldAAmthlOTB&#10;i4bdbpbKEkAt6Hxaxiem7jwM+SFaKNpKc9x7JtWwh9uVDnhQg5F7qAZq6fs8nq+uV9fpJJ1mq0ka&#10;l+Xkbr1MJ9kaOJWX5XJZJj8CtSTNG8m50IHdUddJ+ne6GSdsUORJ2S+ycOfJrvE3FvEsLHpJA6SB&#10;WR3/MTtUSxDIILSN4U8gFmuGQYWHBTaNsc+U9DCkBXXfdswKStRbDYKbJ2kaphqNdHY1BcOeezbn&#10;HqYrgCqop2TYLv3wEuw6K7cN3JRgW7UJI1BLf1TzwGqUNgwiZjA+GmHSz22M+vW0LX4CAAD//wMA&#10;UEsDBBQABgAIAAAAIQBs+aiw4QAAAA4BAAAPAAAAZHJzL2Rvd25yZXYueG1sTI/BTsMwEETvSPyD&#10;tUjcWic00BLiVFDUA4cKKHyAGy9JIF4H203C37M9wW1W8zQ7U6wn24kBfWgdKUjnCQikypmWagXv&#10;b9vZCkSImozuHKGCHwywLs/PCp0bN9IrDvtYCw6hkGsFTYx9LmWoGrQ6zF2PxN6H81ZHPn0tjdcj&#10;h9tOXiXJjbS6Jf7Q6B43DVZf+6NV4J++afx8ib3cPHq/fX7YddlglLq8mO7vQESc4h8Mp/pcHUru&#10;dHBHMkF0CmZpcr1kltVimYI4IdkqW4A4sGLvFmRZyP8zyl8AAAD//wMAUEsBAi0AFAAGAAgAAAAh&#10;ALaDOJL+AAAA4QEAABMAAAAAAAAAAAAAAAAAAAAAAFtDb250ZW50X1R5cGVzXS54bWxQSwECLQAU&#10;AAYACAAAACEAOP0h/9YAAACUAQAACwAAAAAAAAAAAAAAAAAvAQAAX3JlbHMvLnJlbHNQSwECLQAU&#10;AAYACAAAACEAaZYeO4wCAAAiBQAADgAAAAAAAAAAAAAAAAAuAgAAZHJzL2Uyb0RvYy54bWxQSwEC&#10;LQAUAAYACAAAACEAbPmosOEAAAAOAQAADwAAAAAAAAAAAAAAAADmBAAAZHJzL2Rvd25yZXYueG1s&#10;UEsFBgAAAAAEAAQA8wAAAPQFAAAAAA==&#10;" filled="f" strokecolor="#92d050" strokeweight="2.5pt"/>
            </w:pict>
          </mc:Fallback>
        </mc:AlternateContent>
      </w:r>
    </w:p>
    <w:p w:rsidR="00E024AB" w:rsidRPr="00E024AB" w:rsidRDefault="00E024AB" w:rsidP="006B4C0F">
      <w:pPr>
        <w:rPr>
          <w:b/>
          <w:color w:val="92D050"/>
          <w:sz w:val="40"/>
          <w:szCs w:val="40"/>
        </w:rPr>
      </w:pPr>
    </w:p>
    <w:p w:rsidR="00B252E8" w:rsidRPr="00D6143D" w:rsidRDefault="00B252E8" w:rsidP="00D6143D">
      <w:pPr>
        <w:pStyle w:val="Ttulo3"/>
        <w:shd w:val="clear" w:color="auto" w:fill="FFFFFF"/>
        <w:spacing w:before="0" w:beforeAutospacing="0" w:after="0" w:afterAutospacing="0" w:line="215" w:lineRule="atLeast"/>
        <w:jc w:val="center"/>
        <w:rPr>
          <w:rFonts w:ascii="Arial" w:hAnsi="Arial" w:cs="Arial"/>
          <w:color w:val="666666"/>
          <w:sz w:val="60"/>
          <w:szCs w:val="60"/>
        </w:rPr>
      </w:pPr>
    </w:p>
    <w:p w:rsidR="0036353E" w:rsidRDefault="0036353E" w:rsidP="00A63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A63B51" w:rsidRPr="00A63B51" w:rsidRDefault="00A63B51" w:rsidP="00A63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36353E" w:rsidRDefault="007266AA" w:rsidP="0036353E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37"/>
          <w:szCs w:val="21"/>
        </w:rPr>
      </w:pPr>
      <w:r>
        <w:rPr>
          <w:rFonts w:ascii="Verdana" w:eastAsia="Times New Roman" w:hAnsi="Verdana" w:cs="Times New Roman"/>
          <w:color w:val="000000"/>
          <w:sz w:val="37"/>
          <w:szCs w:val="21"/>
        </w:rPr>
        <w:t> </w:t>
      </w:r>
      <w:r>
        <w:rPr>
          <w:rFonts w:ascii="Verdana" w:eastAsia="Times New Roman" w:hAnsi="Verdana" w:cs="Times New Roman"/>
          <w:color w:val="000000"/>
          <w:sz w:val="37"/>
          <w:szCs w:val="21"/>
        </w:rPr>
        <w:br/>
      </w:r>
      <w:bookmarkStart w:id="0" w:name="_GoBack"/>
      <w:bookmarkEnd w:id="0"/>
    </w:p>
    <w:p w:rsidR="00BD158A" w:rsidRPr="00374B91" w:rsidRDefault="00374B91" w:rsidP="003825C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40"/>
          <w:szCs w:val="40"/>
        </w:rPr>
      </w:pPr>
      <w:r w:rsidRPr="00374B91">
        <w:rPr>
          <w:rFonts w:ascii="Verdana" w:hAnsi="Verdana"/>
          <w:b/>
          <w:sz w:val="40"/>
          <w:szCs w:val="40"/>
        </w:rPr>
        <w:t>HISTÓRIAS EM QUADRINHOS NO ENSINO DA FÍSICA</w:t>
      </w:r>
    </w:p>
    <w:p w:rsidR="00BD158A" w:rsidRDefault="00BD158A" w:rsidP="002B2C1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</w:pPr>
    </w:p>
    <w:p w:rsidR="0071381E" w:rsidRPr="00BD158A" w:rsidRDefault="00A63B51" w:rsidP="00BD158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</w:pPr>
      <w:r w:rsidRPr="00374B91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>Resumo:</w:t>
      </w:r>
      <w:r w:rsidR="00485704" w:rsidRPr="00374B91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 xml:space="preserve"> </w:t>
      </w:r>
      <w:r w:rsidR="00374B91" w:rsidRPr="00374B91">
        <w:rPr>
          <w:rFonts w:ascii="Verdana" w:hAnsi="Verdana"/>
          <w:sz w:val="23"/>
          <w:szCs w:val="23"/>
        </w:rPr>
        <w:t>Este artigo apresenta uma pesquisa com alunos do terceiro ano do ensino médio da Escola Tancredo Nunes de Menezes e com cursistas de um minicurso de Astronomia contemplando alunos de cursos técnicos, curso superior e servidores do Instituto Federal de Educação, Ciência e Tecnologia do Ceará - IFCE - campus Tianguá. Essa pesquisa foi realizada para se obter dados sobre os conhecimentos dos alunos da última série desta escola, assim como um público fascinado pela Astronomia e que se interessaram em participar do referido minicurso. Após uma intervenção, para os dois públicos, foi apresentado um teste, através de histórias em quadrinhos, para verificar a aprendizagem obtida sobre alguns fenômenos astronômicos envolvendo a Terra, o Sol e a Lua. O objetivo nesse trabalho é mostrar a influênci</w:t>
      </w:r>
      <w:r w:rsidR="00374B91">
        <w:rPr>
          <w:rFonts w:ascii="Verdana" w:hAnsi="Verdana"/>
          <w:sz w:val="23"/>
          <w:szCs w:val="23"/>
        </w:rPr>
        <w:t>a das histórias em quadrinhos na</w:t>
      </w:r>
      <w:r w:rsidR="00374B91" w:rsidRPr="00374B91">
        <w:rPr>
          <w:rFonts w:ascii="Verdana" w:hAnsi="Verdana"/>
          <w:sz w:val="23"/>
          <w:szCs w:val="23"/>
        </w:rPr>
        <w:t xml:space="preserve"> aprendizagem dos estudantes, assim como em outros ambientes de ensino não formal, pois este modelo é utilizado pela humanidade desde o início de sua comunicação</w:t>
      </w:r>
      <w:r w:rsidR="00BD158A" w:rsidRPr="00BD158A">
        <w:rPr>
          <w:rFonts w:ascii="Verdana" w:hAnsi="Verdana"/>
          <w:sz w:val="23"/>
          <w:szCs w:val="23"/>
        </w:rPr>
        <w:t>.</w:t>
      </w:r>
    </w:p>
    <w:p w:rsidR="00BD158A" w:rsidRPr="00BD158A" w:rsidRDefault="00BD158A" w:rsidP="004857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</w:pPr>
    </w:p>
    <w:p w:rsidR="00810EDB" w:rsidRDefault="00A63B51" w:rsidP="0048570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3"/>
          <w:szCs w:val="21"/>
        </w:rPr>
      </w:pPr>
      <w:r w:rsidRPr="000912AC">
        <w:rPr>
          <w:rFonts w:ascii="Verdana" w:eastAsia="Times New Roman" w:hAnsi="Verdana" w:cs="Times New Roman"/>
          <w:b/>
          <w:bCs/>
          <w:color w:val="000000"/>
          <w:sz w:val="23"/>
          <w:szCs w:val="21"/>
        </w:rPr>
        <w:t>Banca Examinadora:</w:t>
      </w:r>
    </w:p>
    <w:p w:rsidR="00485704" w:rsidRPr="002F4F48" w:rsidRDefault="00A63B51" w:rsidP="00485704">
      <w:pPr>
        <w:spacing w:after="0" w:line="240" w:lineRule="auto"/>
        <w:rPr>
          <w:rFonts w:ascii="Verdana" w:hAnsi="Verdana" w:cs="Arial"/>
          <w:sz w:val="23"/>
          <w:szCs w:val="23"/>
        </w:rPr>
      </w:pPr>
      <w:r w:rsidRPr="000912AC">
        <w:rPr>
          <w:rFonts w:ascii="Verdana" w:eastAsia="Times New Roman" w:hAnsi="Verdana" w:cs="Times New Roman"/>
          <w:color w:val="000000"/>
          <w:sz w:val="23"/>
          <w:szCs w:val="21"/>
        </w:rPr>
        <w:br/>
      </w:r>
      <w:r w:rsidR="002F4F48" w:rsidRPr="002F4F48">
        <w:rPr>
          <w:rFonts w:ascii="Verdana" w:hAnsi="Verdana"/>
          <w:sz w:val="23"/>
          <w:szCs w:val="23"/>
        </w:rPr>
        <w:t>Prof. Dr. Alex Sander Barros Queiroz (Orientador)</w:t>
      </w:r>
    </w:p>
    <w:p w:rsidR="0036353E" w:rsidRPr="002F4F48" w:rsidRDefault="002F4F48" w:rsidP="0048570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F4F48">
        <w:rPr>
          <w:rFonts w:ascii="Verdana" w:hAnsi="Verdana"/>
          <w:sz w:val="23"/>
          <w:szCs w:val="23"/>
        </w:rPr>
        <w:t xml:space="preserve">Prof. Dr. </w:t>
      </w:r>
      <w:r w:rsidR="00374B91">
        <w:rPr>
          <w:rFonts w:ascii="Verdana" w:hAnsi="Verdana"/>
          <w:sz w:val="23"/>
          <w:szCs w:val="23"/>
        </w:rPr>
        <w:t>Francisco Florêncio Batista Junior</w:t>
      </w:r>
      <w:r w:rsidRPr="002F4F48">
        <w:rPr>
          <w:rFonts w:ascii="Verdana" w:hAnsi="Verdana"/>
          <w:sz w:val="23"/>
          <w:szCs w:val="23"/>
        </w:rPr>
        <w:t xml:space="preserve"> </w:t>
      </w:r>
      <w:r w:rsidR="00194BC9" w:rsidRPr="002F4F48">
        <w:rPr>
          <w:rFonts w:ascii="Verdana" w:hAnsi="Verdana"/>
          <w:sz w:val="23"/>
          <w:szCs w:val="23"/>
        </w:rPr>
        <w:t>- Examinador</w:t>
      </w:r>
    </w:p>
    <w:p w:rsidR="00D6143D" w:rsidRPr="00374B91" w:rsidRDefault="00374B91" w:rsidP="00485704">
      <w:pPr>
        <w:shd w:val="clear" w:color="auto" w:fill="FFFFFF"/>
        <w:spacing w:after="0" w:line="240" w:lineRule="auto"/>
        <w:rPr>
          <w:rFonts w:ascii="Verdana" w:hAnsi="Verdana" w:cs="Helvetica"/>
          <w:b/>
          <w:sz w:val="23"/>
          <w:szCs w:val="23"/>
        </w:rPr>
      </w:pPr>
      <w:r w:rsidRPr="00374B91">
        <w:rPr>
          <w:rFonts w:ascii="Verdana" w:hAnsi="Verdana" w:cs="Arial"/>
          <w:color w:val="000000"/>
          <w:sz w:val="23"/>
          <w:szCs w:val="23"/>
          <w:shd w:val="clear" w:color="auto" w:fill="FFFFFF"/>
        </w:rPr>
        <w:t>Prof. </w:t>
      </w:r>
      <w:r w:rsidRPr="00374B91">
        <w:rPr>
          <w:rFonts w:ascii="Verdana" w:hAnsi="Verdana" w:cs="Arial"/>
          <w:color w:val="222222"/>
          <w:sz w:val="23"/>
          <w:szCs w:val="23"/>
          <w:shd w:val="clear" w:color="auto" w:fill="FFFFFF"/>
        </w:rPr>
        <w:t xml:space="preserve">Francisco </w:t>
      </w:r>
      <w:proofErr w:type="spellStart"/>
      <w:r w:rsidRPr="00374B91">
        <w:rPr>
          <w:rFonts w:ascii="Verdana" w:hAnsi="Verdana" w:cs="Arial"/>
          <w:color w:val="222222"/>
          <w:sz w:val="23"/>
          <w:szCs w:val="23"/>
          <w:shd w:val="clear" w:color="auto" w:fill="FFFFFF"/>
        </w:rPr>
        <w:t>Welves</w:t>
      </w:r>
      <w:proofErr w:type="spellEnd"/>
      <w:r w:rsidRPr="00374B91">
        <w:rPr>
          <w:rFonts w:ascii="Verdana" w:hAnsi="Verdana" w:cs="Arial"/>
          <w:color w:val="222222"/>
          <w:sz w:val="23"/>
          <w:szCs w:val="23"/>
          <w:shd w:val="clear" w:color="auto" w:fill="FFFFFF"/>
        </w:rPr>
        <w:t xml:space="preserve"> Pereira Maia</w:t>
      </w:r>
      <w:r w:rsidR="0036353E" w:rsidRPr="00374B91">
        <w:rPr>
          <w:rFonts w:ascii="Verdana" w:eastAsia="Times New Roman" w:hAnsi="Verdana" w:cs="Times New Roman"/>
          <w:color w:val="000000"/>
          <w:sz w:val="23"/>
          <w:szCs w:val="23"/>
        </w:rPr>
        <w:t>–</w:t>
      </w:r>
      <w:r w:rsidR="000912AC" w:rsidRPr="00374B91">
        <w:rPr>
          <w:rFonts w:ascii="Verdana" w:eastAsia="Times New Roman" w:hAnsi="Verdana" w:cs="Times New Roman"/>
          <w:color w:val="000000"/>
          <w:sz w:val="23"/>
          <w:szCs w:val="23"/>
        </w:rPr>
        <w:t xml:space="preserve"> Examinador</w:t>
      </w:r>
    </w:p>
    <w:sectPr w:rsidR="00D6143D" w:rsidRPr="00374B91" w:rsidSect="0036353E">
      <w:pgSz w:w="16838" w:h="11906" w:orient="landscape"/>
      <w:pgMar w:top="851" w:right="1417" w:bottom="84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A1"/>
    <w:rsid w:val="000127CB"/>
    <w:rsid w:val="0004111D"/>
    <w:rsid w:val="000912AC"/>
    <w:rsid w:val="000C3D50"/>
    <w:rsid w:val="0015606D"/>
    <w:rsid w:val="00182DF1"/>
    <w:rsid w:val="00194BC9"/>
    <w:rsid w:val="0029143D"/>
    <w:rsid w:val="002B2C19"/>
    <w:rsid w:val="002F4F48"/>
    <w:rsid w:val="0036353E"/>
    <w:rsid w:val="00374B91"/>
    <w:rsid w:val="003825CC"/>
    <w:rsid w:val="00463182"/>
    <w:rsid w:val="00485704"/>
    <w:rsid w:val="004A2F54"/>
    <w:rsid w:val="0064376D"/>
    <w:rsid w:val="00660BB4"/>
    <w:rsid w:val="006B4C0F"/>
    <w:rsid w:val="0071381E"/>
    <w:rsid w:val="007178F7"/>
    <w:rsid w:val="007266AA"/>
    <w:rsid w:val="007401A1"/>
    <w:rsid w:val="00783C47"/>
    <w:rsid w:val="00807115"/>
    <w:rsid w:val="00810EDB"/>
    <w:rsid w:val="00857C84"/>
    <w:rsid w:val="008E11A5"/>
    <w:rsid w:val="009D0384"/>
    <w:rsid w:val="00A63B51"/>
    <w:rsid w:val="00AB2044"/>
    <w:rsid w:val="00B1336F"/>
    <w:rsid w:val="00B252E8"/>
    <w:rsid w:val="00B34771"/>
    <w:rsid w:val="00B80EC3"/>
    <w:rsid w:val="00BA4FB8"/>
    <w:rsid w:val="00BD158A"/>
    <w:rsid w:val="00D6143D"/>
    <w:rsid w:val="00E024AB"/>
    <w:rsid w:val="00E14777"/>
    <w:rsid w:val="00E52732"/>
    <w:rsid w:val="00EF4F56"/>
    <w:rsid w:val="00F162D7"/>
    <w:rsid w:val="00F5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34409-6028-4B3D-B48E-44ABF986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27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B25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1A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F560A4"/>
  </w:style>
  <w:style w:type="character" w:customStyle="1" w:styleId="object">
    <w:name w:val="object"/>
    <w:basedOn w:val="Fontepargpadro"/>
    <w:rsid w:val="0029143D"/>
  </w:style>
  <w:style w:type="paragraph" w:styleId="NormalWeb">
    <w:name w:val="Normal (Web)"/>
    <w:basedOn w:val="Normal"/>
    <w:uiPriority w:val="99"/>
    <w:unhideWhenUsed/>
    <w:rsid w:val="00F1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B252E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B252E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252E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0127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ocumentpublished">
    <w:name w:val="documentpublished"/>
    <w:basedOn w:val="Fontepargpadro"/>
    <w:rsid w:val="000127CB"/>
  </w:style>
  <w:style w:type="character" w:customStyle="1" w:styleId="documentmodified">
    <w:name w:val="documentmodified"/>
    <w:basedOn w:val="Fontepargpadro"/>
    <w:rsid w:val="00012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7DCD8"/>
            <w:right w:val="none" w:sz="0" w:space="0" w:color="auto"/>
          </w:divBdr>
        </w:div>
        <w:div w:id="13289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82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8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IFCE-NOTE</dc:creator>
  <cp:lastModifiedBy>Carlos Walkyson</cp:lastModifiedBy>
  <cp:revision>4</cp:revision>
  <cp:lastPrinted>2016-07-21T16:09:00Z</cp:lastPrinted>
  <dcterms:created xsi:type="dcterms:W3CDTF">2018-05-07T12:58:00Z</dcterms:created>
  <dcterms:modified xsi:type="dcterms:W3CDTF">2018-05-07T14:03:00Z</dcterms:modified>
</cp:coreProperties>
</file>