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916074" w:rsidRPr="001F249C" w:rsidRDefault="001F249C" w:rsidP="007719F6">
      <w:pPr>
        <w:tabs>
          <w:tab w:val="left" w:pos="708"/>
        </w:tabs>
        <w:spacing w:after="0" w:line="360" w:lineRule="auto"/>
        <w:jc w:val="center"/>
        <w:rPr>
          <w:rFonts w:ascii="Arial" w:hAnsi="Arial" w:cs="Arial"/>
          <w:sz w:val="24"/>
          <w:szCs w:val="24"/>
        </w:rPr>
      </w:pPr>
      <w:r w:rsidRPr="001F249C">
        <w:rPr>
          <w:rFonts w:ascii="Arial" w:hAnsi="Arial" w:cs="Arial"/>
          <w:sz w:val="24"/>
          <w:szCs w:val="24"/>
        </w:rPr>
        <w:t xml:space="preserve"> </w:t>
      </w:r>
      <w:r w:rsidRPr="001F249C">
        <w:rPr>
          <w:rFonts w:ascii="Arial" w:hAnsi="Arial" w:cs="Arial"/>
          <w:noProof/>
          <w:sz w:val="24"/>
          <w:szCs w:val="24"/>
        </w:rPr>
        <w:drawing>
          <wp:anchor distT="0" distB="0" distL="114935" distR="114935" simplePos="0" relativeHeight="251520000" behindDoc="0" locked="0" layoutInCell="0" allowOverlap="1">
            <wp:simplePos x="0" y="0"/>
            <wp:positionH relativeFrom="margin">
              <wp:posOffset>914400</wp:posOffset>
            </wp:positionH>
            <wp:positionV relativeFrom="paragraph">
              <wp:posOffset>57785</wp:posOffset>
            </wp:positionV>
            <wp:extent cx="3426460" cy="1284605"/>
            <wp:effectExtent l="0" t="0" r="0" b="0"/>
            <wp:wrapNone/>
            <wp:docPr id="3" name="image05.jpg"/>
            <wp:cNvGraphicFramePr/>
            <a:graphic xmlns:a="http://schemas.openxmlformats.org/drawingml/2006/main">
              <a:graphicData uri="http://schemas.openxmlformats.org/drawingml/2006/picture">
                <pic:pic xmlns:pic="http://schemas.openxmlformats.org/drawingml/2006/picture">
                  <pic:nvPicPr>
                    <pic:cNvPr id="0" name="image05.jpg"/>
                    <pic:cNvPicPr preferRelativeResize="0"/>
                  </pic:nvPicPr>
                  <pic:blipFill>
                    <a:blip r:embed="rId8" cstate="print"/>
                    <a:srcRect/>
                    <a:stretch>
                      <a:fillRect/>
                    </a:stretch>
                  </pic:blipFill>
                  <pic:spPr>
                    <a:xfrm>
                      <a:off x="0" y="0"/>
                      <a:ext cx="3426460" cy="1284605"/>
                    </a:xfrm>
                    <a:prstGeom prst="rect">
                      <a:avLst/>
                    </a:prstGeom>
                    <a:ln/>
                  </pic:spPr>
                </pic:pic>
              </a:graphicData>
            </a:graphic>
          </wp:anchor>
        </w:drawing>
      </w:r>
    </w:p>
    <w:p w:rsidR="00916074" w:rsidRPr="001F249C" w:rsidRDefault="00916074" w:rsidP="007719F6">
      <w:pPr>
        <w:tabs>
          <w:tab w:val="left" w:pos="708"/>
        </w:tabs>
        <w:spacing w:after="0" w:line="360" w:lineRule="auto"/>
        <w:jc w:val="center"/>
        <w:rPr>
          <w:rFonts w:ascii="Arial" w:hAnsi="Arial" w:cs="Arial"/>
          <w:sz w:val="24"/>
          <w:szCs w:val="24"/>
        </w:rPr>
      </w:pPr>
    </w:p>
    <w:p w:rsidR="00916074" w:rsidRPr="001F249C" w:rsidRDefault="00916074" w:rsidP="007719F6">
      <w:pPr>
        <w:tabs>
          <w:tab w:val="left" w:pos="708"/>
        </w:tabs>
        <w:spacing w:after="0" w:line="360" w:lineRule="auto"/>
        <w:jc w:val="center"/>
        <w:rPr>
          <w:rFonts w:ascii="Arial" w:hAnsi="Arial" w:cs="Arial"/>
          <w:sz w:val="24"/>
          <w:szCs w:val="24"/>
        </w:rPr>
      </w:pPr>
    </w:p>
    <w:p w:rsidR="00916074" w:rsidRPr="001F249C" w:rsidRDefault="00916074" w:rsidP="007719F6">
      <w:pPr>
        <w:tabs>
          <w:tab w:val="left" w:pos="708"/>
        </w:tabs>
        <w:spacing w:after="0" w:line="360" w:lineRule="auto"/>
        <w:jc w:val="center"/>
        <w:rPr>
          <w:rFonts w:ascii="Arial" w:hAnsi="Arial" w:cs="Arial"/>
          <w:sz w:val="24"/>
          <w:szCs w:val="24"/>
        </w:rPr>
      </w:pPr>
    </w:p>
    <w:p w:rsidR="00916074" w:rsidRPr="001F249C" w:rsidRDefault="00916074" w:rsidP="007719F6">
      <w:pPr>
        <w:tabs>
          <w:tab w:val="left" w:pos="708"/>
        </w:tabs>
        <w:spacing w:after="0" w:line="360" w:lineRule="auto"/>
        <w:jc w:val="center"/>
        <w:rPr>
          <w:rFonts w:ascii="Arial" w:hAnsi="Arial" w:cs="Arial"/>
          <w:sz w:val="24"/>
          <w:szCs w:val="24"/>
        </w:rPr>
      </w:pPr>
    </w:p>
    <w:p w:rsidR="001F249C" w:rsidRDefault="001F249C" w:rsidP="007719F6">
      <w:pPr>
        <w:tabs>
          <w:tab w:val="left" w:pos="708"/>
        </w:tabs>
        <w:spacing w:after="0" w:line="360" w:lineRule="auto"/>
        <w:jc w:val="center"/>
        <w:rPr>
          <w:rFonts w:ascii="Arial" w:eastAsia="Questrial" w:hAnsi="Arial" w:cs="Arial"/>
          <w:b/>
          <w:sz w:val="24"/>
          <w:szCs w:val="24"/>
        </w:rPr>
      </w:pPr>
    </w:p>
    <w:p w:rsidR="007719F6" w:rsidRDefault="007719F6" w:rsidP="007719F6">
      <w:pPr>
        <w:tabs>
          <w:tab w:val="left" w:pos="708"/>
        </w:tabs>
        <w:spacing w:after="0" w:line="360" w:lineRule="auto"/>
        <w:jc w:val="center"/>
        <w:rPr>
          <w:rFonts w:ascii="Arial" w:eastAsia="Questrial" w:hAnsi="Arial" w:cs="Arial"/>
          <w:b/>
          <w:sz w:val="32"/>
          <w:szCs w:val="32"/>
        </w:rPr>
      </w:pPr>
    </w:p>
    <w:p w:rsidR="007719F6" w:rsidRDefault="007719F6" w:rsidP="007719F6">
      <w:pPr>
        <w:tabs>
          <w:tab w:val="left" w:pos="708"/>
        </w:tabs>
        <w:spacing w:after="0" w:line="360" w:lineRule="auto"/>
        <w:jc w:val="center"/>
        <w:rPr>
          <w:rFonts w:ascii="Arial" w:eastAsia="Questrial" w:hAnsi="Arial" w:cs="Arial"/>
          <w:b/>
          <w:sz w:val="32"/>
          <w:szCs w:val="32"/>
        </w:rPr>
      </w:pPr>
    </w:p>
    <w:p w:rsidR="007719F6" w:rsidRDefault="007719F6" w:rsidP="007719F6">
      <w:pPr>
        <w:tabs>
          <w:tab w:val="left" w:pos="708"/>
        </w:tabs>
        <w:spacing w:after="0" w:line="360" w:lineRule="auto"/>
        <w:jc w:val="center"/>
        <w:rPr>
          <w:rFonts w:ascii="Arial" w:eastAsia="Questrial" w:hAnsi="Arial" w:cs="Arial"/>
          <w:b/>
          <w:sz w:val="32"/>
          <w:szCs w:val="32"/>
        </w:rPr>
      </w:pPr>
    </w:p>
    <w:p w:rsidR="00916074" w:rsidRPr="00726028" w:rsidRDefault="001F249C" w:rsidP="007719F6">
      <w:pPr>
        <w:tabs>
          <w:tab w:val="left" w:pos="708"/>
        </w:tabs>
        <w:spacing w:after="0" w:line="360" w:lineRule="auto"/>
        <w:jc w:val="center"/>
        <w:rPr>
          <w:rFonts w:ascii="Arial" w:hAnsi="Arial" w:cs="Arial"/>
          <w:b/>
          <w:sz w:val="32"/>
          <w:szCs w:val="32"/>
        </w:rPr>
      </w:pPr>
      <w:r w:rsidRPr="00726028">
        <w:rPr>
          <w:rFonts w:ascii="Arial" w:eastAsia="Questrial" w:hAnsi="Arial" w:cs="Arial"/>
          <w:b/>
          <w:sz w:val="32"/>
          <w:szCs w:val="32"/>
        </w:rPr>
        <w:t>PROJETO PEDAGÓGICO DE CURSO - PPC</w:t>
      </w:r>
    </w:p>
    <w:p w:rsidR="00916074" w:rsidRPr="001F249C" w:rsidRDefault="00916074" w:rsidP="007719F6">
      <w:pPr>
        <w:tabs>
          <w:tab w:val="left" w:pos="708"/>
        </w:tabs>
        <w:spacing w:after="0" w:line="360" w:lineRule="auto"/>
        <w:jc w:val="center"/>
        <w:rPr>
          <w:rFonts w:ascii="Arial" w:hAnsi="Arial" w:cs="Arial"/>
          <w:sz w:val="24"/>
          <w:szCs w:val="24"/>
        </w:rPr>
      </w:pPr>
    </w:p>
    <w:p w:rsidR="00916074" w:rsidRPr="001F249C" w:rsidRDefault="00916074" w:rsidP="007719F6">
      <w:pPr>
        <w:tabs>
          <w:tab w:val="left" w:pos="708"/>
        </w:tabs>
        <w:spacing w:after="0" w:line="360" w:lineRule="auto"/>
        <w:jc w:val="center"/>
        <w:rPr>
          <w:rFonts w:ascii="Arial" w:hAnsi="Arial" w:cs="Arial"/>
          <w:sz w:val="24"/>
          <w:szCs w:val="24"/>
        </w:rPr>
      </w:pPr>
    </w:p>
    <w:p w:rsidR="00916074" w:rsidRPr="001F249C" w:rsidRDefault="00916074" w:rsidP="007719F6">
      <w:pPr>
        <w:tabs>
          <w:tab w:val="left" w:pos="708"/>
        </w:tabs>
        <w:spacing w:after="0" w:line="360" w:lineRule="auto"/>
        <w:jc w:val="center"/>
        <w:rPr>
          <w:rFonts w:ascii="Arial" w:hAnsi="Arial" w:cs="Arial"/>
          <w:sz w:val="24"/>
          <w:szCs w:val="24"/>
        </w:rPr>
      </w:pPr>
    </w:p>
    <w:p w:rsidR="00916074" w:rsidRPr="00726028" w:rsidRDefault="001F249C" w:rsidP="007719F6">
      <w:pPr>
        <w:tabs>
          <w:tab w:val="left" w:pos="708"/>
        </w:tabs>
        <w:spacing w:after="0" w:line="360" w:lineRule="auto"/>
        <w:jc w:val="center"/>
        <w:rPr>
          <w:rFonts w:ascii="Arial" w:hAnsi="Arial" w:cs="Arial"/>
          <w:sz w:val="32"/>
          <w:szCs w:val="32"/>
        </w:rPr>
      </w:pPr>
      <w:r w:rsidRPr="00726028">
        <w:rPr>
          <w:rFonts w:ascii="Arial" w:eastAsia="Questrial" w:hAnsi="Arial" w:cs="Arial"/>
          <w:b/>
          <w:sz w:val="32"/>
          <w:szCs w:val="32"/>
        </w:rPr>
        <w:t>CURSO SUPERIOR DE TECNOLOGIA EM GASTRONOMIA</w:t>
      </w:r>
    </w:p>
    <w:p w:rsidR="00916074" w:rsidRPr="001F249C" w:rsidRDefault="00916074" w:rsidP="007719F6">
      <w:pPr>
        <w:tabs>
          <w:tab w:val="left" w:pos="708"/>
        </w:tabs>
        <w:spacing w:after="0" w:line="360" w:lineRule="auto"/>
        <w:jc w:val="center"/>
        <w:rPr>
          <w:rFonts w:ascii="Arial" w:hAnsi="Arial" w:cs="Arial"/>
          <w:sz w:val="24"/>
          <w:szCs w:val="24"/>
        </w:rPr>
      </w:pPr>
    </w:p>
    <w:p w:rsidR="00916074" w:rsidRPr="001F249C" w:rsidRDefault="00916074" w:rsidP="007719F6">
      <w:pPr>
        <w:tabs>
          <w:tab w:val="left" w:pos="708"/>
        </w:tabs>
        <w:spacing w:after="0" w:line="360" w:lineRule="auto"/>
        <w:jc w:val="center"/>
        <w:rPr>
          <w:rFonts w:ascii="Arial" w:hAnsi="Arial" w:cs="Arial"/>
          <w:sz w:val="24"/>
          <w:szCs w:val="24"/>
        </w:rPr>
      </w:pPr>
    </w:p>
    <w:p w:rsidR="00916074" w:rsidRDefault="00916074" w:rsidP="007719F6">
      <w:pPr>
        <w:tabs>
          <w:tab w:val="left" w:pos="708"/>
        </w:tabs>
        <w:spacing w:after="0" w:line="360" w:lineRule="auto"/>
        <w:jc w:val="center"/>
        <w:rPr>
          <w:rFonts w:ascii="Arial" w:hAnsi="Arial" w:cs="Arial"/>
          <w:sz w:val="24"/>
          <w:szCs w:val="24"/>
        </w:rPr>
      </w:pPr>
    </w:p>
    <w:p w:rsidR="007719F6" w:rsidRDefault="007719F6" w:rsidP="007719F6">
      <w:pPr>
        <w:tabs>
          <w:tab w:val="left" w:pos="708"/>
        </w:tabs>
        <w:spacing w:after="0" w:line="360" w:lineRule="auto"/>
        <w:jc w:val="center"/>
        <w:rPr>
          <w:rFonts w:ascii="Arial" w:hAnsi="Arial" w:cs="Arial"/>
          <w:sz w:val="24"/>
          <w:szCs w:val="24"/>
        </w:rPr>
      </w:pPr>
    </w:p>
    <w:p w:rsidR="007719F6" w:rsidRDefault="007719F6" w:rsidP="007719F6">
      <w:pPr>
        <w:tabs>
          <w:tab w:val="left" w:pos="708"/>
        </w:tabs>
        <w:spacing w:after="0" w:line="360" w:lineRule="auto"/>
        <w:jc w:val="center"/>
        <w:rPr>
          <w:rFonts w:ascii="Arial" w:hAnsi="Arial" w:cs="Arial"/>
          <w:sz w:val="24"/>
          <w:szCs w:val="24"/>
        </w:rPr>
      </w:pPr>
    </w:p>
    <w:p w:rsidR="007719F6" w:rsidRPr="001F249C" w:rsidRDefault="007719F6" w:rsidP="007719F6">
      <w:pPr>
        <w:tabs>
          <w:tab w:val="left" w:pos="708"/>
        </w:tabs>
        <w:spacing w:after="0" w:line="360" w:lineRule="auto"/>
        <w:jc w:val="center"/>
        <w:rPr>
          <w:rFonts w:ascii="Arial" w:hAnsi="Arial" w:cs="Arial"/>
          <w:sz w:val="24"/>
          <w:szCs w:val="24"/>
        </w:rPr>
      </w:pPr>
    </w:p>
    <w:p w:rsidR="00916074" w:rsidRPr="001F249C" w:rsidRDefault="00916074" w:rsidP="007719F6">
      <w:pPr>
        <w:tabs>
          <w:tab w:val="left" w:pos="708"/>
        </w:tabs>
        <w:spacing w:after="0" w:line="360" w:lineRule="auto"/>
        <w:jc w:val="center"/>
        <w:rPr>
          <w:rFonts w:ascii="Arial" w:hAnsi="Arial" w:cs="Arial"/>
          <w:sz w:val="24"/>
          <w:szCs w:val="24"/>
        </w:rPr>
      </w:pPr>
    </w:p>
    <w:p w:rsidR="00916074" w:rsidRPr="00726028" w:rsidRDefault="001F249C" w:rsidP="007719F6">
      <w:pPr>
        <w:tabs>
          <w:tab w:val="left" w:pos="708"/>
        </w:tabs>
        <w:spacing w:after="0" w:line="360" w:lineRule="auto"/>
        <w:jc w:val="center"/>
        <w:rPr>
          <w:rFonts w:ascii="Arial" w:hAnsi="Arial" w:cs="Arial"/>
          <w:sz w:val="32"/>
          <w:szCs w:val="32"/>
        </w:rPr>
      </w:pPr>
      <w:r w:rsidRPr="00726028">
        <w:rPr>
          <w:rFonts w:ascii="Arial" w:eastAsia="Questrial" w:hAnsi="Arial" w:cs="Arial"/>
          <w:b/>
          <w:sz w:val="32"/>
          <w:szCs w:val="32"/>
        </w:rPr>
        <w:t>EIXO TECNOLÓGICO</w:t>
      </w:r>
    </w:p>
    <w:p w:rsidR="00916074" w:rsidRPr="00726028" w:rsidRDefault="001F249C" w:rsidP="007719F6">
      <w:pPr>
        <w:tabs>
          <w:tab w:val="left" w:pos="708"/>
        </w:tabs>
        <w:spacing w:after="0" w:line="360" w:lineRule="auto"/>
        <w:jc w:val="center"/>
        <w:rPr>
          <w:rFonts w:ascii="Arial" w:hAnsi="Arial" w:cs="Arial"/>
          <w:sz w:val="32"/>
          <w:szCs w:val="32"/>
        </w:rPr>
      </w:pPr>
      <w:r w:rsidRPr="00726028">
        <w:rPr>
          <w:rFonts w:ascii="Arial" w:eastAsia="Questrial" w:hAnsi="Arial" w:cs="Arial"/>
          <w:b/>
          <w:sz w:val="32"/>
          <w:szCs w:val="32"/>
        </w:rPr>
        <w:t>HOSPITALIDADE E LAZER</w:t>
      </w:r>
    </w:p>
    <w:p w:rsidR="00916074" w:rsidRPr="001F249C" w:rsidRDefault="00916074" w:rsidP="007719F6">
      <w:pPr>
        <w:tabs>
          <w:tab w:val="left" w:pos="708"/>
        </w:tabs>
        <w:spacing w:after="0" w:line="360" w:lineRule="auto"/>
        <w:rPr>
          <w:rFonts w:ascii="Arial" w:hAnsi="Arial" w:cs="Arial"/>
          <w:sz w:val="24"/>
          <w:szCs w:val="24"/>
        </w:rPr>
      </w:pPr>
    </w:p>
    <w:p w:rsidR="00916074" w:rsidRPr="001F249C" w:rsidRDefault="00916074" w:rsidP="007719F6">
      <w:pPr>
        <w:tabs>
          <w:tab w:val="left" w:pos="708"/>
        </w:tabs>
        <w:spacing w:after="0" w:line="360" w:lineRule="auto"/>
        <w:rPr>
          <w:rFonts w:ascii="Arial" w:hAnsi="Arial" w:cs="Arial"/>
          <w:sz w:val="24"/>
          <w:szCs w:val="24"/>
        </w:rPr>
      </w:pPr>
    </w:p>
    <w:p w:rsidR="00916074" w:rsidRDefault="00916074" w:rsidP="007719F6">
      <w:pPr>
        <w:tabs>
          <w:tab w:val="left" w:pos="708"/>
        </w:tabs>
        <w:spacing w:after="0" w:line="360" w:lineRule="auto"/>
        <w:rPr>
          <w:rFonts w:ascii="Arial" w:hAnsi="Arial" w:cs="Arial"/>
          <w:sz w:val="24"/>
          <w:szCs w:val="24"/>
        </w:rPr>
      </w:pPr>
    </w:p>
    <w:p w:rsidR="007719F6" w:rsidRDefault="007719F6" w:rsidP="007719F6">
      <w:pPr>
        <w:tabs>
          <w:tab w:val="left" w:pos="708"/>
        </w:tabs>
        <w:spacing w:after="0" w:line="360" w:lineRule="auto"/>
        <w:rPr>
          <w:rFonts w:ascii="Arial" w:hAnsi="Arial" w:cs="Arial"/>
          <w:sz w:val="24"/>
          <w:szCs w:val="24"/>
        </w:rPr>
      </w:pPr>
    </w:p>
    <w:p w:rsidR="007719F6" w:rsidRDefault="007719F6" w:rsidP="007719F6">
      <w:pPr>
        <w:tabs>
          <w:tab w:val="left" w:pos="708"/>
        </w:tabs>
        <w:spacing w:after="0" w:line="360" w:lineRule="auto"/>
        <w:rPr>
          <w:rFonts w:ascii="Arial" w:hAnsi="Arial" w:cs="Arial"/>
          <w:sz w:val="24"/>
          <w:szCs w:val="24"/>
        </w:rPr>
      </w:pPr>
    </w:p>
    <w:p w:rsidR="007719F6" w:rsidRDefault="007719F6" w:rsidP="007719F6">
      <w:pPr>
        <w:tabs>
          <w:tab w:val="left" w:pos="708"/>
        </w:tabs>
        <w:spacing w:after="0" w:line="360" w:lineRule="auto"/>
        <w:rPr>
          <w:rFonts w:ascii="Arial" w:hAnsi="Arial" w:cs="Arial"/>
          <w:sz w:val="24"/>
          <w:szCs w:val="24"/>
        </w:rPr>
      </w:pPr>
    </w:p>
    <w:p w:rsidR="00916074" w:rsidRPr="001F249C" w:rsidRDefault="001F249C" w:rsidP="007719F6">
      <w:pPr>
        <w:tabs>
          <w:tab w:val="left" w:pos="708"/>
        </w:tabs>
        <w:spacing w:after="0" w:line="360" w:lineRule="auto"/>
        <w:jc w:val="center"/>
        <w:rPr>
          <w:rFonts w:ascii="Arial" w:hAnsi="Arial" w:cs="Arial"/>
          <w:sz w:val="24"/>
          <w:szCs w:val="24"/>
        </w:rPr>
      </w:pPr>
      <w:r w:rsidRPr="001F249C">
        <w:rPr>
          <w:rFonts w:ascii="Arial" w:eastAsia="Questrial" w:hAnsi="Arial" w:cs="Arial"/>
          <w:sz w:val="24"/>
          <w:szCs w:val="24"/>
        </w:rPr>
        <w:t>UBAJARA – CEARÁ</w:t>
      </w:r>
    </w:p>
    <w:p w:rsidR="00916074" w:rsidRDefault="00053679" w:rsidP="00053679">
      <w:pPr>
        <w:tabs>
          <w:tab w:val="left" w:pos="708"/>
          <w:tab w:val="center" w:pos="4535"/>
          <w:tab w:val="right" w:pos="9071"/>
        </w:tabs>
        <w:spacing w:after="0" w:line="360" w:lineRule="auto"/>
        <w:rPr>
          <w:rFonts w:ascii="Arial" w:eastAsia="Questrial" w:hAnsi="Arial" w:cs="Arial"/>
          <w:sz w:val="24"/>
          <w:szCs w:val="24"/>
        </w:rPr>
      </w:pPr>
      <w:r>
        <w:rPr>
          <w:rFonts w:ascii="Arial" w:eastAsia="Questrial" w:hAnsi="Arial" w:cs="Arial"/>
          <w:sz w:val="24"/>
          <w:szCs w:val="24"/>
        </w:rPr>
        <w:tab/>
      </w:r>
      <w:r>
        <w:rPr>
          <w:rFonts w:ascii="Arial" w:eastAsia="Questrial" w:hAnsi="Arial" w:cs="Arial"/>
          <w:sz w:val="24"/>
          <w:szCs w:val="24"/>
        </w:rPr>
        <w:tab/>
      </w:r>
      <w:r w:rsidR="001F249C" w:rsidRPr="001F249C">
        <w:rPr>
          <w:rFonts w:ascii="Arial" w:eastAsia="Questrial" w:hAnsi="Arial" w:cs="Arial"/>
          <w:sz w:val="24"/>
          <w:szCs w:val="24"/>
        </w:rPr>
        <w:t>2017</w:t>
      </w:r>
      <w:r>
        <w:rPr>
          <w:rFonts w:ascii="Arial" w:eastAsia="Questrial" w:hAnsi="Arial" w:cs="Arial"/>
          <w:sz w:val="24"/>
          <w:szCs w:val="24"/>
        </w:rPr>
        <w:tab/>
      </w:r>
    </w:p>
    <w:p w:rsidR="00916074" w:rsidRPr="001F249C" w:rsidRDefault="001F249C" w:rsidP="007719F6">
      <w:pPr>
        <w:spacing w:after="0" w:line="360" w:lineRule="auto"/>
        <w:jc w:val="center"/>
        <w:rPr>
          <w:rFonts w:ascii="Arial" w:hAnsi="Arial" w:cs="Arial"/>
          <w:sz w:val="24"/>
          <w:szCs w:val="24"/>
        </w:rPr>
      </w:pPr>
      <w:r w:rsidRPr="001F249C">
        <w:rPr>
          <w:rFonts w:ascii="Arial" w:hAnsi="Arial" w:cs="Arial"/>
          <w:noProof/>
          <w:sz w:val="24"/>
          <w:szCs w:val="24"/>
        </w:rPr>
        <w:lastRenderedPageBreak/>
        <w:drawing>
          <wp:inline distT="114300" distB="114300" distL="114300" distR="114300">
            <wp:extent cx="3067050" cy="1081088"/>
            <wp:effectExtent l="0" t="0" r="0" b="0"/>
            <wp:docPr id="1" name="image02.jpg" descr="GOVERNO.jpg"/>
            <wp:cNvGraphicFramePr/>
            <a:graphic xmlns:a="http://schemas.openxmlformats.org/drawingml/2006/main">
              <a:graphicData uri="http://schemas.openxmlformats.org/drawingml/2006/picture">
                <pic:pic xmlns:pic="http://schemas.openxmlformats.org/drawingml/2006/picture">
                  <pic:nvPicPr>
                    <pic:cNvPr id="0" name="image02.jpg" descr="GOVERNO.jpg"/>
                    <pic:cNvPicPr preferRelativeResize="0"/>
                  </pic:nvPicPr>
                  <pic:blipFill>
                    <a:blip r:embed="rId9" cstate="print"/>
                    <a:srcRect/>
                    <a:stretch>
                      <a:fillRect/>
                    </a:stretch>
                  </pic:blipFill>
                  <pic:spPr>
                    <a:xfrm>
                      <a:off x="0" y="0"/>
                      <a:ext cx="3067050" cy="1081088"/>
                    </a:xfrm>
                    <a:prstGeom prst="rect">
                      <a:avLst/>
                    </a:prstGeom>
                    <a:ln/>
                  </pic:spPr>
                </pic:pic>
              </a:graphicData>
            </a:graphic>
          </wp:inline>
        </w:drawing>
      </w:r>
    </w:p>
    <w:p w:rsidR="001F249C" w:rsidRPr="001F249C" w:rsidRDefault="001F249C" w:rsidP="00063710">
      <w:pPr>
        <w:tabs>
          <w:tab w:val="left" w:pos="708"/>
        </w:tabs>
        <w:spacing w:after="0" w:line="240" w:lineRule="auto"/>
        <w:jc w:val="both"/>
        <w:rPr>
          <w:rFonts w:ascii="Arial" w:hAnsi="Arial" w:cs="Arial"/>
          <w:b/>
          <w:sz w:val="24"/>
          <w:szCs w:val="24"/>
        </w:rPr>
      </w:pPr>
      <w:r w:rsidRPr="001F249C">
        <w:rPr>
          <w:rFonts w:ascii="Arial" w:hAnsi="Arial" w:cs="Arial"/>
          <w:b/>
          <w:sz w:val="24"/>
          <w:szCs w:val="24"/>
        </w:rPr>
        <w:t>PRESIDENTE DA REPÚBLICA</w:t>
      </w:r>
    </w:p>
    <w:p w:rsidR="001F249C" w:rsidRDefault="001F249C" w:rsidP="00063710">
      <w:pPr>
        <w:tabs>
          <w:tab w:val="left" w:pos="708"/>
        </w:tabs>
        <w:spacing w:after="0" w:line="240" w:lineRule="auto"/>
        <w:jc w:val="both"/>
        <w:rPr>
          <w:rFonts w:ascii="Arial" w:hAnsi="Arial" w:cs="Arial"/>
          <w:sz w:val="24"/>
          <w:szCs w:val="24"/>
        </w:rPr>
      </w:pPr>
      <w:r w:rsidRPr="001F249C">
        <w:rPr>
          <w:rFonts w:ascii="Arial" w:hAnsi="Arial" w:cs="Arial"/>
          <w:sz w:val="24"/>
          <w:szCs w:val="24"/>
        </w:rPr>
        <w:t>Michel Miguel Elias Temer Lulia</w:t>
      </w:r>
    </w:p>
    <w:p w:rsidR="00063710" w:rsidRPr="001F249C" w:rsidRDefault="00063710" w:rsidP="00063710">
      <w:pPr>
        <w:tabs>
          <w:tab w:val="left" w:pos="708"/>
        </w:tabs>
        <w:spacing w:after="0" w:line="240" w:lineRule="auto"/>
        <w:jc w:val="both"/>
        <w:rPr>
          <w:rFonts w:ascii="Arial" w:hAnsi="Arial" w:cs="Arial"/>
          <w:sz w:val="24"/>
          <w:szCs w:val="24"/>
        </w:rPr>
      </w:pPr>
    </w:p>
    <w:p w:rsidR="001F249C" w:rsidRPr="001F249C" w:rsidRDefault="001F249C" w:rsidP="00063710">
      <w:pPr>
        <w:tabs>
          <w:tab w:val="left" w:pos="708"/>
        </w:tabs>
        <w:spacing w:after="0" w:line="240" w:lineRule="auto"/>
        <w:jc w:val="both"/>
        <w:rPr>
          <w:rFonts w:ascii="Arial" w:hAnsi="Arial" w:cs="Arial"/>
          <w:b/>
          <w:sz w:val="24"/>
          <w:szCs w:val="24"/>
        </w:rPr>
      </w:pPr>
      <w:r w:rsidRPr="001F249C">
        <w:rPr>
          <w:rFonts w:ascii="Arial" w:hAnsi="Arial" w:cs="Arial"/>
          <w:b/>
          <w:sz w:val="24"/>
          <w:szCs w:val="24"/>
        </w:rPr>
        <w:t>MINISTRO DA EDUCAÇÃO</w:t>
      </w:r>
    </w:p>
    <w:p w:rsidR="001F249C" w:rsidRDefault="001F249C" w:rsidP="00063710">
      <w:pPr>
        <w:tabs>
          <w:tab w:val="left" w:pos="708"/>
        </w:tabs>
        <w:spacing w:after="0" w:line="240" w:lineRule="auto"/>
        <w:jc w:val="both"/>
        <w:rPr>
          <w:rFonts w:ascii="Arial" w:hAnsi="Arial" w:cs="Arial"/>
          <w:sz w:val="24"/>
          <w:szCs w:val="24"/>
        </w:rPr>
      </w:pPr>
      <w:r w:rsidRPr="001F249C">
        <w:rPr>
          <w:rFonts w:ascii="Arial" w:hAnsi="Arial" w:cs="Arial"/>
          <w:sz w:val="24"/>
          <w:szCs w:val="24"/>
        </w:rPr>
        <w:t>José Mendonça Bezerra Filho</w:t>
      </w:r>
    </w:p>
    <w:p w:rsidR="00063710" w:rsidRPr="001F249C" w:rsidRDefault="00063710" w:rsidP="00063710">
      <w:pPr>
        <w:tabs>
          <w:tab w:val="left" w:pos="708"/>
        </w:tabs>
        <w:spacing w:after="0" w:line="240" w:lineRule="auto"/>
        <w:jc w:val="both"/>
        <w:rPr>
          <w:rFonts w:ascii="Arial" w:hAnsi="Arial" w:cs="Arial"/>
          <w:sz w:val="24"/>
          <w:szCs w:val="24"/>
        </w:rPr>
      </w:pPr>
    </w:p>
    <w:p w:rsidR="001F249C" w:rsidRPr="001F249C" w:rsidRDefault="001F249C" w:rsidP="00063710">
      <w:pPr>
        <w:tabs>
          <w:tab w:val="left" w:pos="708"/>
        </w:tabs>
        <w:spacing w:after="0" w:line="240" w:lineRule="auto"/>
        <w:jc w:val="both"/>
        <w:rPr>
          <w:rFonts w:ascii="Arial" w:hAnsi="Arial" w:cs="Arial"/>
          <w:b/>
          <w:sz w:val="24"/>
          <w:szCs w:val="24"/>
        </w:rPr>
      </w:pPr>
      <w:r w:rsidRPr="001F249C">
        <w:rPr>
          <w:rFonts w:ascii="Arial" w:hAnsi="Arial" w:cs="Arial"/>
          <w:b/>
          <w:sz w:val="24"/>
          <w:szCs w:val="24"/>
        </w:rPr>
        <w:t xml:space="preserve">SECRETÁRIO DE EDUCAÇÃO SUPERIOR  </w:t>
      </w:r>
      <w:r w:rsidRPr="001F249C">
        <w:rPr>
          <w:rFonts w:ascii="Arial" w:hAnsi="Arial" w:cs="Arial"/>
          <w:b/>
          <w:sz w:val="24"/>
          <w:szCs w:val="24"/>
        </w:rPr>
        <w:tab/>
      </w:r>
    </w:p>
    <w:p w:rsidR="001F249C" w:rsidRDefault="001F249C" w:rsidP="00063710">
      <w:pPr>
        <w:tabs>
          <w:tab w:val="left" w:pos="708"/>
        </w:tabs>
        <w:spacing w:after="0" w:line="240" w:lineRule="auto"/>
        <w:jc w:val="both"/>
        <w:rPr>
          <w:rFonts w:ascii="Arial" w:hAnsi="Arial" w:cs="Arial"/>
          <w:sz w:val="24"/>
          <w:szCs w:val="24"/>
        </w:rPr>
      </w:pPr>
      <w:r w:rsidRPr="001F249C">
        <w:rPr>
          <w:rFonts w:ascii="Arial" w:hAnsi="Arial" w:cs="Arial"/>
          <w:sz w:val="24"/>
          <w:szCs w:val="24"/>
        </w:rPr>
        <w:t>Paulo Barone</w:t>
      </w:r>
    </w:p>
    <w:p w:rsidR="00063710" w:rsidRPr="001F249C" w:rsidRDefault="00063710" w:rsidP="00063710">
      <w:pPr>
        <w:tabs>
          <w:tab w:val="left" w:pos="708"/>
        </w:tabs>
        <w:spacing w:after="0" w:line="240" w:lineRule="auto"/>
        <w:jc w:val="both"/>
        <w:rPr>
          <w:rFonts w:ascii="Arial" w:hAnsi="Arial" w:cs="Arial"/>
          <w:sz w:val="24"/>
          <w:szCs w:val="24"/>
        </w:rPr>
      </w:pPr>
    </w:p>
    <w:p w:rsidR="001F249C" w:rsidRPr="001F249C" w:rsidRDefault="001F249C" w:rsidP="00063710">
      <w:pPr>
        <w:tabs>
          <w:tab w:val="left" w:pos="708"/>
        </w:tabs>
        <w:spacing w:after="0" w:line="240" w:lineRule="auto"/>
        <w:jc w:val="both"/>
        <w:rPr>
          <w:rFonts w:ascii="Arial" w:hAnsi="Arial" w:cs="Arial"/>
          <w:b/>
          <w:sz w:val="24"/>
          <w:szCs w:val="24"/>
        </w:rPr>
      </w:pPr>
      <w:r w:rsidRPr="001F249C">
        <w:rPr>
          <w:rFonts w:ascii="Arial" w:hAnsi="Arial" w:cs="Arial"/>
          <w:b/>
          <w:sz w:val="24"/>
          <w:szCs w:val="24"/>
        </w:rPr>
        <w:t>SECRETÁRIO DE EDUCAÇÃO PROFISSIONAL E TECNOLÓGICA</w:t>
      </w:r>
    </w:p>
    <w:p w:rsidR="001F249C" w:rsidRDefault="001F249C" w:rsidP="00063710">
      <w:pPr>
        <w:tabs>
          <w:tab w:val="left" w:pos="708"/>
        </w:tabs>
        <w:spacing w:after="0" w:line="240" w:lineRule="auto"/>
        <w:jc w:val="both"/>
        <w:rPr>
          <w:rFonts w:ascii="Arial" w:hAnsi="Arial" w:cs="Arial"/>
          <w:sz w:val="24"/>
          <w:szCs w:val="24"/>
        </w:rPr>
      </w:pPr>
      <w:r w:rsidRPr="001F249C">
        <w:rPr>
          <w:rFonts w:ascii="Arial" w:hAnsi="Arial" w:cs="Arial"/>
          <w:sz w:val="24"/>
          <w:szCs w:val="24"/>
        </w:rPr>
        <w:t>Eline Neves Braga Nascimento</w:t>
      </w:r>
    </w:p>
    <w:p w:rsidR="00063710" w:rsidRPr="001F249C" w:rsidRDefault="00063710" w:rsidP="00063710">
      <w:pPr>
        <w:tabs>
          <w:tab w:val="left" w:pos="708"/>
        </w:tabs>
        <w:spacing w:after="0" w:line="240" w:lineRule="auto"/>
        <w:jc w:val="both"/>
        <w:rPr>
          <w:rFonts w:ascii="Arial" w:hAnsi="Arial" w:cs="Arial"/>
          <w:sz w:val="24"/>
          <w:szCs w:val="24"/>
        </w:rPr>
      </w:pPr>
    </w:p>
    <w:p w:rsidR="001F249C" w:rsidRPr="001F249C" w:rsidRDefault="001F249C" w:rsidP="00063710">
      <w:pPr>
        <w:tabs>
          <w:tab w:val="left" w:pos="708"/>
        </w:tabs>
        <w:spacing w:after="0" w:line="240" w:lineRule="auto"/>
        <w:jc w:val="both"/>
        <w:rPr>
          <w:rFonts w:ascii="Arial" w:hAnsi="Arial" w:cs="Arial"/>
          <w:b/>
          <w:sz w:val="24"/>
          <w:szCs w:val="24"/>
        </w:rPr>
      </w:pPr>
      <w:r w:rsidRPr="001F249C">
        <w:rPr>
          <w:rFonts w:ascii="Arial" w:hAnsi="Arial" w:cs="Arial"/>
          <w:b/>
          <w:sz w:val="24"/>
          <w:szCs w:val="24"/>
        </w:rPr>
        <w:t>REITOR</w:t>
      </w:r>
    </w:p>
    <w:p w:rsidR="001F249C" w:rsidRDefault="001F249C" w:rsidP="00063710">
      <w:pPr>
        <w:tabs>
          <w:tab w:val="left" w:pos="708"/>
        </w:tabs>
        <w:spacing w:after="0" w:line="240" w:lineRule="auto"/>
        <w:jc w:val="both"/>
        <w:rPr>
          <w:rFonts w:ascii="Arial" w:hAnsi="Arial" w:cs="Arial"/>
          <w:sz w:val="24"/>
          <w:szCs w:val="24"/>
        </w:rPr>
      </w:pPr>
      <w:r w:rsidRPr="001F249C">
        <w:rPr>
          <w:rFonts w:ascii="Arial" w:hAnsi="Arial" w:cs="Arial"/>
          <w:sz w:val="24"/>
          <w:szCs w:val="24"/>
        </w:rPr>
        <w:t>Virgílio Augusto Sales Araripe</w:t>
      </w:r>
    </w:p>
    <w:p w:rsidR="00063710" w:rsidRPr="001F249C" w:rsidRDefault="00063710" w:rsidP="00063710">
      <w:pPr>
        <w:tabs>
          <w:tab w:val="left" w:pos="708"/>
        </w:tabs>
        <w:spacing w:after="0" w:line="240" w:lineRule="auto"/>
        <w:jc w:val="both"/>
        <w:rPr>
          <w:rFonts w:ascii="Arial" w:hAnsi="Arial" w:cs="Arial"/>
          <w:sz w:val="24"/>
          <w:szCs w:val="24"/>
        </w:rPr>
      </w:pPr>
    </w:p>
    <w:p w:rsidR="001F249C" w:rsidRPr="001F249C" w:rsidRDefault="001F249C" w:rsidP="00063710">
      <w:pPr>
        <w:tabs>
          <w:tab w:val="left" w:pos="708"/>
        </w:tabs>
        <w:spacing w:after="0" w:line="240" w:lineRule="auto"/>
        <w:jc w:val="both"/>
        <w:rPr>
          <w:rFonts w:ascii="Arial" w:hAnsi="Arial" w:cs="Arial"/>
          <w:b/>
          <w:sz w:val="24"/>
          <w:szCs w:val="24"/>
        </w:rPr>
      </w:pPr>
      <w:r w:rsidRPr="001F249C">
        <w:rPr>
          <w:rFonts w:ascii="Arial" w:hAnsi="Arial" w:cs="Arial"/>
          <w:b/>
          <w:sz w:val="24"/>
          <w:szCs w:val="24"/>
        </w:rPr>
        <w:t>PRÓ-REITOR DE ENSINO</w:t>
      </w:r>
    </w:p>
    <w:p w:rsidR="001F249C" w:rsidRDefault="001F249C" w:rsidP="00063710">
      <w:pPr>
        <w:tabs>
          <w:tab w:val="left" w:pos="708"/>
        </w:tabs>
        <w:spacing w:after="0" w:line="240" w:lineRule="auto"/>
        <w:jc w:val="both"/>
        <w:rPr>
          <w:rFonts w:ascii="Arial" w:hAnsi="Arial" w:cs="Arial"/>
          <w:sz w:val="24"/>
          <w:szCs w:val="24"/>
        </w:rPr>
      </w:pPr>
      <w:r w:rsidRPr="001F249C">
        <w:rPr>
          <w:rFonts w:ascii="Arial" w:hAnsi="Arial" w:cs="Arial"/>
          <w:sz w:val="24"/>
          <w:szCs w:val="24"/>
        </w:rPr>
        <w:t>Reuber Saraiva de Santiago</w:t>
      </w:r>
    </w:p>
    <w:p w:rsidR="00063710" w:rsidRPr="001F249C" w:rsidRDefault="00063710" w:rsidP="00063710">
      <w:pPr>
        <w:tabs>
          <w:tab w:val="left" w:pos="708"/>
        </w:tabs>
        <w:spacing w:after="0" w:line="240" w:lineRule="auto"/>
        <w:jc w:val="both"/>
        <w:rPr>
          <w:rFonts w:ascii="Arial" w:hAnsi="Arial" w:cs="Arial"/>
          <w:sz w:val="24"/>
          <w:szCs w:val="24"/>
        </w:rPr>
      </w:pPr>
    </w:p>
    <w:p w:rsidR="001F249C" w:rsidRPr="001F249C" w:rsidRDefault="001F249C" w:rsidP="00063710">
      <w:pPr>
        <w:tabs>
          <w:tab w:val="left" w:pos="708"/>
        </w:tabs>
        <w:spacing w:after="0" w:line="240" w:lineRule="auto"/>
        <w:jc w:val="both"/>
        <w:rPr>
          <w:rFonts w:ascii="Arial" w:hAnsi="Arial" w:cs="Arial"/>
          <w:b/>
          <w:sz w:val="24"/>
          <w:szCs w:val="24"/>
        </w:rPr>
      </w:pPr>
      <w:r w:rsidRPr="001F249C">
        <w:rPr>
          <w:rFonts w:ascii="Arial" w:hAnsi="Arial" w:cs="Arial"/>
          <w:b/>
          <w:sz w:val="24"/>
          <w:szCs w:val="24"/>
        </w:rPr>
        <w:t>PRÓ-REITOR DE GESTÃO DE PESSOAS</w:t>
      </w:r>
    </w:p>
    <w:p w:rsidR="001F249C" w:rsidRDefault="00C03C50" w:rsidP="00063710">
      <w:pPr>
        <w:tabs>
          <w:tab w:val="left" w:pos="708"/>
        </w:tabs>
        <w:spacing w:after="0" w:line="240" w:lineRule="auto"/>
        <w:jc w:val="both"/>
        <w:rPr>
          <w:rFonts w:ascii="Arial" w:hAnsi="Arial" w:cs="Arial"/>
          <w:sz w:val="24"/>
          <w:szCs w:val="24"/>
        </w:rPr>
      </w:pPr>
      <w:r>
        <w:rPr>
          <w:rFonts w:ascii="Arial" w:hAnsi="Arial" w:cs="Arial"/>
          <w:sz w:val="24"/>
          <w:szCs w:val="24"/>
        </w:rPr>
        <w:t>Ivan</w:t>
      </w:r>
      <w:r w:rsidR="001F249C" w:rsidRPr="001F249C">
        <w:rPr>
          <w:rFonts w:ascii="Arial" w:hAnsi="Arial" w:cs="Arial"/>
          <w:sz w:val="24"/>
          <w:szCs w:val="24"/>
        </w:rPr>
        <w:t xml:space="preserve"> Holanda de Sousa</w:t>
      </w:r>
    </w:p>
    <w:p w:rsidR="00063710" w:rsidRPr="001F249C" w:rsidRDefault="00063710" w:rsidP="00063710">
      <w:pPr>
        <w:tabs>
          <w:tab w:val="left" w:pos="708"/>
        </w:tabs>
        <w:spacing w:after="0" w:line="240" w:lineRule="auto"/>
        <w:jc w:val="both"/>
        <w:rPr>
          <w:rFonts w:ascii="Arial" w:hAnsi="Arial" w:cs="Arial"/>
          <w:sz w:val="24"/>
          <w:szCs w:val="24"/>
        </w:rPr>
      </w:pPr>
    </w:p>
    <w:p w:rsidR="001F249C" w:rsidRPr="001F249C" w:rsidRDefault="001F249C" w:rsidP="00063710">
      <w:pPr>
        <w:tabs>
          <w:tab w:val="left" w:pos="708"/>
        </w:tabs>
        <w:spacing w:after="0" w:line="240" w:lineRule="auto"/>
        <w:jc w:val="both"/>
        <w:rPr>
          <w:rFonts w:ascii="Arial" w:hAnsi="Arial" w:cs="Arial"/>
          <w:b/>
          <w:sz w:val="24"/>
          <w:szCs w:val="24"/>
        </w:rPr>
      </w:pPr>
      <w:r w:rsidRPr="001F249C">
        <w:rPr>
          <w:rFonts w:ascii="Arial" w:hAnsi="Arial" w:cs="Arial"/>
          <w:b/>
          <w:sz w:val="24"/>
          <w:szCs w:val="24"/>
        </w:rPr>
        <w:t>PRÓ-REITORA DE EXTENSÃO</w:t>
      </w:r>
    </w:p>
    <w:p w:rsidR="001F249C" w:rsidRDefault="001F249C" w:rsidP="00063710">
      <w:pPr>
        <w:tabs>
          <w:tab w:val="left" w:pos="708"/>
        </w:tabs>
        <w:spacing w:after="0" w:line="240" w:lineRule="auto"/>
        <w:jc w:val="both"/>
        <w:rPr>
          <w:rFonts w:ascii="Arial" w:hAnsi="Arial" w:cs="Arial"/>
          <w:sz w:val="24"/>
          <w:szCs w:val="24"/>
        </w:rPr>
      </w:pPr>
      <w:r w:rsidRPr="001F249C">
        <w:rPr>
          <w:rFonts w:ascii="Arial" w:hAnsi="Arial" w:cs="Arial"/>
          <w:sz w:val="24"/>
          <w:szCs w:val="24"/>
        </w:rPr>
        <w:t>Zandra Maria Ribeiro Mendes Dumaresq</w:t>
      </w:r>
    </w:p>
    <w:p w:rsidR="00063710" w:rsidRPr="001F249C" w:rsidRDefault="00063710" w:rsidP="00063710">
      <w:pPr>
        <w:tabs>
          <w:tab w:val="left" w:pos="708"/>
        </w:tabs>
        <w:spacing w:after="0" w:line="240" w:lineRule="auto"/>
        <w:jc w:val="both"/>
        <w:rPr>
          <w:rFonts w:ascii="Arial" w:hAnsi="Arial" w:cs="Arial"/>
          <w:sz w:val="24"/>
          <w:szCs w:val="24"/>
        </w:rPr>
      </w:pPr>
    </w:p>
    <w:p w:rsidR="001F249C" w:rsidRPr="001F249C" w:rsidRDefault="001F249C" w:rsidP="00063710">
      <w:pPr>
        <w:tabs>
          <w:tab w:val="left" w:pos="708"/>
        </w:tabs>
        <w:spacing w:after="0" w:line="240" w:lineRule="auto"/>
        <w:jc w:val="both"/>
        <w:rPr>
          <w:rFonts w:ascii="Arial" w:hAnsi="Arial" w:cs="Arial"/>
          <w:b/>
          <w:sz w:val="24"/>
          <w:szCs w:val="24"/>
        </w:rPr>
      </w:pPr>
      <w:r w:rsidRPr="001F249C">
        <w:rPr>
          <w:rFonts w:ascii="Arial" w:hAnsi="Arial" w:cs="Arial"/>
          <w:b/>
          <w:sz w:val="24"/>
          <w:szCs w:val="24"/>
        </w:rPr>
        <w:t>PRÓ-REITOR DE ADMINISTRAÇÃO E PLANEJAMENTO</w:t>
      </w:r>
    </w:p>
    <w:p w:rsidR="001F249C" w:rsidRDefault="001F249C" w:rsidP="00063710">
      <w:pPr>
        <w:tabs>
          <w:tab w:val="left" w:pos="708"/>
        </w:tabs>
        <w:spacing w:after="0" w:line="240" w:lineRule="auto"/>
        <w:jc w:val="both"/>
        <w:rPr>
          <w:rFonts w:ascii="Arial" w:hAnsi="Arial" w:cs="Arial"/>
          <w:sz w:val="24"/>
          <w:szCs w:val="24"/>
        </w:rPr>
      </w:pPr>
      <w:r w:rsidRPr="001F249C">
        <w:rPr>
          <w:rFonts w:ascii="Arial" w:hAnsi="Arial" w:cs="Arial"/>
          <w:sz w:val="24"/>
          <w:szCs w:val="24"/>
        </w:rPr>
        <w:t>Tássio Francisco Lofti Matos</w:t>
      </w:r>
    </w:p>
    <w:p w:rsidR="00063710" w:rsidRPr="001F249C" w:rsidRDefault="00063710" w:rsidP="00063710">
      <w:pPr>
        <w:tabs>
          <w:tab w:val="left" w:pos="708"/>
        </w:tabs>
        <w:spacing w:after="0" w:line="240" w:lineRule="auto"/>
        <w:jc w:val="both"/>
        <w:rPr>
          <w:rFonts w:ascii="Arial" w:hAnsi="Arial" w:cs="Arial"/>
          <w:sz w:val="24"/>
          <w:szCs w:val="24"/>
        </w:rPr>
      </w:pPr>
    </w:p>
    <w:p w:rsidR="001F249C" w:rsidRPr="001F249C" w:rsidRDefault="001F249C" w:rsidP="00063710">
      <w:pPr>
        <w:tabs>
          <w:tab w:val="left" w:pos="708"/>
        </w:tabs>
        <w:spacing w:after="0" w:line="240" w:lineRule="auto"/>
        <w:jc w:val="both"/>
        <w:rPr>
          <w:rFonts w:ascii="Arial" w:hAnsi="Arial" w:cs="Arial"/>
          <w:b/>
          <w:sz w:val="24"/>
          <w:szCs w:val="24"/>
        </w:rPr>
      </w:pPr>
      <w:r w:rsidRPr="001F249C">
        <w:rPr>
          <w:rFonts w:ascii="Arial" w:hAnsi="Arial" w:cs="Arial"/>
          <w:b/>
          <w:sz w:val="24"/>
          <w:szCs w:val="24"/>
        </w:rPr>
        <w:t>PRÓ-REITOR DE PESQUISA, PÓS-GRADUAÇÃO E INOVAÇÃO</w:t>
      </w:r>
    </w:p>
    <w:p w:rsidR="001F249C" w:rsidRDefault="001F249C" w:rsidP="00063710">
      <w:pPr>
        <w:tabs>
          <w:tab w:val="left" w:pos="708"/>
        </w:tabs>
        <w:spacing w:after="0" w:line="240" w:lineRule="auto"/>
        <w:jc w:val="both"/>
        <w:rPr>
          <w:rFonts w:ascii="Arial" w:hAnsi="Arial" w:cs="Arial"/>
          <w:sz w:val="24"/>
          <w:szCs w:val="24"/>
        </w:rPr>
      </w:pPr>
      <w:r w:rsidRPr="001F249C">
        <w:rPr>
          <w:rFonts w:ascii="Arial" w:hAnsi="Arial" w:cs="Arial"/>
          <w:sz w:val="24"/>
          <w:szCs w:val="24"/>
        </w:rPr>
        <w:t>Auzuir Ripardo de Alexandria</w:t>
      </w:r>
    </w:p>
    <w:p w:rsidR="00063710" w:rsidRPr="001F249C" w:rsidRDefault="00063710" w:rsidP="00063710">
      <w:pPr>
        <w:tabs>
          <w:tab w:val="left" w:pos="708"/>
        </w:tabs>
        <w:spacing w:after="0" w:line="240" w:lineRule="auto"/>
        <w:jc w:val="both"/>
        <w:rPr>
          <w:rFonts w:ascii="Arial" w:hAnsi="Arial" w:cs="Arial"/>
          <w:sz w:val="24"/>
          <w:szCs w:val="24"/>
        </w:rPr>
      </w:pPr>
    </w:p>
    <w:p w:rsidR="001F249C" w:rsidRPr="001F249C" w:rsidRDefault="001F249C" w:rsidP="00063710">
      <w:pPr>
        <w:tabs>
          <w:tab w:val="left" w:pos="708"/>
        </w:tabs>
        <w:spacing w:after="0" w:line="240" w:lineRule="auto"/>
        <w:jc w:val="both"/>
        <w:rPr>
          <w:rFonts w:ascii="Arial" w:hAnsi="Arial" w:cs="Arial"/>
          <w:b/>
          <w:sz w:val="24"/>
          <w:szCs w:val="24"/>
        </w:rPr>
      </w:pPr>
      <w:r w:rsidRPr="001F249C">
        <w:rPr>
          <w:rFonts w:ascii="Arial" w:hAnsi="Arial" w:cs="Arial"/>
          <w:b/>
          <w:sz w:val="24"/>
          <w:szCs w:val="24"/>
        </w:rPr>
        <w:t>DIRETOR GERAL DO CAMPUS UBAJARA</w:t>
      </w:r>
    </w:p>
    <w:p w:rsidR="00063710" w:rsidRDefault="001F249C" w:rsidP="00063710">
      <w:pPr>
        <w:tabs>
          <w:tab w:val="left" w:pos="708"/>
        </w:tabs>
        <w:spacing w:after="0" w:line="240" w:lineRule="auto"/>
        <w:jc w:val="both"/>
        <w:rPr>
          <w:rFonts w:ascii="Arial" w:hAnsi="Arial" w:cs="Arial"/>
          <w:sz w:val="24"/>
          <w:szCs w:val="24"/>
        </w:rPr>
      </w:pPr>
      <w:r w:rsidRPr="001F249C">
        <w:rPr>
          <w:rFonts w:ascii="Arial" w:hAnsi="Arial" w:cs="Arial"/>
          <w:sz w:val="24"/>
          <w:szCs w:val="24"/>
        </w:rPr>
        <w:t>Agamenon Carneiro da Silva</w:t>
      </w:r>
    </w:p>
    <w:p w:rsidR="001F249C" w:rsidRPr="001F249C" w:rsidRDefault="001F249C" w:rsidP="00063710">
      <w:pPr>
        <w:tabs>
          <w:tab w:val="left" w:pos="708"/>
        </w:tabs>
        <w:spacing w:after="0" w:line="240" w:lineRule="auto"/>
        <w:jc w:val="both"/>
        <w:rPr>
          <w:rFonts w:ascii="Arial" w:hAnsi="Arial" w:cs="Arial"/>
          <w:sz w:val="24"/>
          <w:szCs w:val="24"/>
        </w:rPr>
      </w:pPr>
      <w:r w:rsidRPr="001F249C">
        <w:rPr>
          <w:rFonts w:ascii="Arial" w:hAnsi="Arial" w:cs="Arial"/>
          <w:sz w:val="24"/>
          <w:szCs w:val="24"/>
        </w:rPr>
        <w:tab/>
      </w:r>
    </w:p>
    <w:p w:rsidR="001F249C" w:rsidRPr="001F249C" w:rsidRDefault="001F249C" w:rsidP="00063710">
      <w:pPr>
        <w:tabs>
          <w:tab w:val="left" w:pos="708"/>
        </w:tabs>
        <w:spacing w:after="0" w:line="240" w:lineRule="auto"/>
        <w:jc w:val="both"/>
        <w:rPr>
          <w:rFonts w:ascii="Arial" w:hAnsi="Arial" w:cs="Arial"/>
          <w:b/>
          <w:sz w:val="24"/>
          <w:szCs w:val="24"/>
        </w:rPr>
      </w:pPr>
      <w:r w:rsidRPr="001F249C">
        <w:rPr>
          <w:rFonts w:ascii="Arial" w:hAnsi="Arial" w:cs="Arial"/>
          <w:b/>
          <w:sz w:val="24"/>
          <w:szCs w:val="24"/>
        </w:rPr>
        <w:t>CHEFE DO DEPARTAMENTO DE ENSINO DO CAMPUS UBAJARA</w:t>
      </w:r>
    </w:p>
    <w:p w:rsidR="001F249C" w:rsidRDefault="001F249C" w:rsidP="00063710">
      <w:pPr>
        <w:tabs>
          <w:tab w:val="left" w:pos="708"/>
        </w:tabs>
        <w:spacing w:after="0" w:line="240" w:lineRule="auto"/>
        <w:jc w:val="both"/>
        <w:rPr>
          <w:rFonts w:ascii="Arial" w:hAnsi="Arial" w:cs="Arial"/>
          <w:sz w:val="24"/>
          <w:szCs w:val="24"/>
        </w:rPr>
      </w:pPr>
      <w:r w:rsidRPr="001F249C">
        <w:rPr>
          <w:rFonts w:ascii="Arial" w:hAnsi="Arial" w:cs="Arial"/>
          <w:sz w:val="24"/>
          <w:szCs w:val="24"/>
        </w:rPr>
        <w:t>Ulisses Costa de Vasconcelos</w:t>
      </w:r>
    </w:p>
    <w:p w:rsidR="00063710" w:rsidRPr="001F249C" w:rsidRDefault="00063710" w:rsidP="00063710">
      <w:pPr>
        <w:tabs>
          <w:tab w:val="left" w:pos="708"/>
        </w:tabs>
        <w:spacing w:after="0" w:line="240" w:lineRule="auto"/>
        <w:jc w:val="both"/>
        <w:rPr>
          <w:rFonts w:ascii="Arial" w:hAnsi="Arial" w:cs="Arial"/>
          <w:sz w:val="24"/>
          <w:szCs w:val="24"/>
        </w:rPr>
      </w:pPr>
    </w:p>
    <w:p w:rsidR="00063710" w:rsidRPr="001F249C" w:rsidRDefault="001F249C" w:rsidP="00063710">
      <w:pPr>
        <w:tabs>
          <w:tab w:val="left" w:pos="708"/>
        </w:tabs>
        <w:spacing w:after="0" w:line="240" w:lineRule="auto"/>
        <w:jc w:val="both"/>
        <w:rPr>
          <w:rFonts w:ascii="Arial" w:hAnsi="Arial" w:cs="Arial"/>
          <w:b/>
          <w:sz w:val="24"/>
          <w:szCs w:val="24"/>
        </w:rPr>
      </w:pPr>
      <w:r w:rsidRPr="001F249C">
        <w:rPr>
          <w:rFonts w:ascii="Arial" w:hAnsi="Arial" w:cs="Arial"/>
          <w:b/>
          <w:sz w:val="24"/>
          <w:szCs w:val="24"/>
        </w:rPr>
        <w:t>CHEFE DE DEPARTAMENTO DE ADMINISTRAÇÃO E PLANEJAMENTO DO CAMPUS UBAJARA</w:t>
      </w:r>
    </w:p>
    <w:p w:rsidR="001F249C" w:rsidRPr="001F249C" w:rsidRDefault="001F249C" w:rsidP="00063710">
      <w:pPr>
        <w:tabs>
          <w:tab w:val="left" w:pos="708"/>
        </w:tabs>
        <w:spacing w:after="0" w:line="240" w:lineRule="auto"/>
        <w:jc w:val="both"/>
        <w:rPr>
          <w:rFonts w:ascii="Arial" w:hAnsi="Arial" w:cs="Arial"/>
          <w:sz w:val="24"/>
          <w:szCs w:val="24"/>
        </w:rPr>
      </w:pPr>
      <w:r w:rsidRPr="001F249C">
        <w:rPr>
          <w:rFonts w:ascii="Arial" w:hAnsi="Arial" w:cs="Arial"/>
          <w:sz w:val="24"/>
          <w:szCs w:val="24"/>
        </w:rPr>
        <w:t>Marco Henrique de Brito Mudo</w:t>
      </w:r>
    </w:p>
    <w:p w:rsidR="00063710" w:rsidRDefault="00063710" w:rsidP="007719F6">
      <w:pPr>
        <w:tabs>
          <w:tab w:val="left" w:pos="708"/>
        </w:tabs>
        <w:spacing w:after="0" w:line="360" w:lineRule="auto"/>
        <w:jc w:val="center"/>
        <w:rPr>
          <w:rFonts w:ascii="Arial" w:eastAsia="Arial" w:hAnsi="Arial" w:cs="Arial"/>
          <w:sz w:val="24"/>
          <w:szCs w:val="24"/>
        </w:rPr>
      </w:pPr>
    </w:p>
    <w:p w:rsidR="003D4502" w:rsidRDefault="003D4502" w:rsidP="007719F6">
      <w:pPr>
        <w:tabs>
          <w:tab w:val="left" w:pos="708"/>
        </w:tabs>
        <w:spacing w:after="0" w:line="360" w:lineRule="auto"/>
        <w:jc w:val="center"/>
        <w:rPr>
          <w:rFonts w:ascii="Arial" w:eastAsia="Arial" w:hAnsi="Arial" w:cs="Arial"/>
          <w:sz w:val="24"/>
          <w:szCs w:val="24"/>
        </w:rPr>
      </w:pPr>
    </w:p>
    <w:p w:rsidR="00915864" w:rsidRDefault="00915864" w:rsidP="007719F6">
      <w:pPr>
        <w:tabs>
          <w:tab w:val="left" w:pos="708"/>
        </w:tabs>
        <w:spacing w:after="0" w:line="360" w:lineRule="auto"/>
        <w:jc w:val="center"/>
        <w:rPr>
          <w:rFonts w:ascii="Arial" w:eastAsia="Arial" w:hAnsi="Arial" w:cs="Arial"/>
          <w:sz w:val="24"/>
          <w:szCs w:val="24"/>
        </w:rPr>
      </w:pPr>
    </w:p>
    <w:p w:rsidR="00916074" w:rsidRPr="00755FEF" w:rsidRDefault="001F249C" w:rsidP="007719F6">
      <w:pPr>
        <w:tabs>
          <w:tab w:val="left" w:pos="708"/>
        </w:tabs>
        <w:spacing w:after="0" w:line="360" w:lineRule="auto"/>
        <w:jc w:val="center"/>
        <w:rPr>
          <w:rFonts w:ascii="Arial" w:eastAsia="Arial" w:hAnsi="Arial" w:cs="Arial"/>
          <w:b/>
          <w:sz w:val="24"/>
          <w:szCs w:val="24"/>
        </w:rPr>
      </w:pPr>
      <w:r w:rsidRPr="00755FEF">
        <w:rPr>
          <w:rFonts w:ascii="Arial" w:eastAsia="Arial" w:hAnsi="Arial" w:cs="Arial"/>
          <w:b/>
          <w:sz w:val="24"/>
          <w:szCs w:val="24"/>
        </w:rPr>
        <w:lastRenderedPageBreak/>
        <w:t>SUMÁRIO</w:t>
      </w:r>
    </w:p>
    <w:p w:rsidR="0022519E" w:rsidRPr="00755FEF" w:rsidRDefault="0022519E" w:rsidP="0022519E">
      <w:pPr>
        <w:spacing w:after="0"/>
        <w:rPr>
          <w:sz w:val="24"/>
          <w:szCs w:val="24"/>
        </w:rPr>
      </w:pPr>
    </w:p>
    <w:p w:rsidR="0022519E" w:rsidRPr="00755FEF" w:rsidRDefault="0022519E" w:rsidP="0022519E">
      <w:pPr>
        <w:tabs>
          <w:tab w:val="left" w:leader="dot" w:pos="8618"/>
        </w:tabs>
        <w:spacing w:after="0" w:line="360" w:lineRule="auto"/>
        <w:rPr>
          <w:rFonts w:ascii="Arial" w:hAnsi="Arial" w:cs="Arial"/>
          <w:sz w:val="24"/>
          <w:szCs w:val="24"/>
        </w:rPr>
      </w:pPr>
      <w:r w:rsidRPr="00755FEF">
        <w:rPr>
          <w:rFonts w:ascii="Arial" w:hAnsi="Arial" w:cs="Arial"/>
          <w:sz w:val="24"/>
          <w:szCs w:val="24"/>
        </w:rPr>
        <w:t>1 DADOS DO CURSO</w:t>
      </w:r>
      <w:r w:rsidRPr="00755FEF">
        <w:rPr>
          <w:rFonts w:ascii="Arial" w:hAnsi="Arial" w:cs="Arial"/>
          <w:sz w:val="24"/>
          <w:szCs w:val="24"/>
        </w:rPr>
        <w:tab/>
        <w:t>5</w:t>
      </w:r>
    </w:p>
    <w:p w:rsidR="0022519E" w:rsidRPr="00755FEF" w:rsidRDefault="0022519E" w:rsidP="0022519E">
      <w:pPr>
        <w:tabs>
          <w:tab w:val="left" w:leader="dot" w:pos="8618"/>
        </w:tabs>
        <w:spacing w:after="0" w:line="360" w:lineRule="auto"/>
        <w:rPr>
          <w:rFonts w:ascii="Arial" w:hAnsi="Arial" w:cs="Arial"/>
          <w:sz w:val="24"/>
          <w:szCs w:val="24"/>
        </w:rPr>
      </w:pPr>
      <w:r w:rsidRPr="00755FEF">
        <w:rPr>
          <w:rFonts w:ascii="Arial" w:hAnsi="Arial" w:cs="Arial"/>
          <w:sz w:val="24"/>
          <w:szCs w:val="24"/>
        </w:rPr>
        <w:t xml:space="preserve">1.1 </w:t>
      </w:r>
      <w:r w:rsidRPr="00755FEF">
        <w:rPr>
          <w:rFonts w:ascii="Arial" w:eastAsia="Arial" w:hAnsi="Arial" w:cs="Arial"/>
          <w:sz w:val="24"/>
          <w:szCs w:val="24"/>
        </w:rPr>
        <w:t>Identificação da Instituição de Ensino</w:t>
      </w:r>
      <w:r w:rsidRPr="00755FEF">
        <w:rPr>
          <w:rFonts w:ascii="Arial" w:hAnsi="Arial" w:cs="Arial"/>
          <w:sz w:val="24"/>
          <w:szCs w:val="24"/>
        </w:rPr>
        <w:tab/>
        <w:t>5</w:t>
      </w:r>
    </w:p>
    <w:p w:rsidR="0022519E" w:rsidRPr="00755FEF" w:rsidRDefault="0022519E" w:rsidP="0022519E">
      <w:pPr>
        <w:tabs>
          <w:tab w:val="left" w:leader="dot" w:pos="8618"/>
        </w:tabs>
        <w:spacing w:after="0" w:line="360" w:lineRule="auto"/>
        <w:rPr>
          <w:rFonts w:ascii="Arial" w:hAnsi="Arial" w:cs="Arial"/>
          <w:sz w:val="24"/>
          <w:szCs w:val="24"/>
        </w:rPr>
      </w:pPr>
      <w:r w:rsidRPr="00755FEF">
        <w:rPr>
          <w:rFonts w:ascii="Arial" w:hAnsi="Arial" w:cs="Arial"/>
          <w:sz w:val="24"/>
          <w:szCs w:val="24"/>
        </w:rPr>
        <w:t xml:space="preserve">1.2 </w:t>
      </w:r>
      <w:r w:rsidRPr="00755FEF">
        <w:rPr>
          <w:rFonts w:ascii="Arial" w:eastAsia="Arial" w:hAnsi="Arial" w:cs="Arial"/>
          <w:sz w:val="24"/>
          <w:szCs w:val="24"/>
        </w:rPr>
        <w:t>Informações Gerais do Curso</w:t>
      </w:r>
      <w:r w:rsidRPr="00755FEF">
        <w:rPr>
          <w:rFonts w:ascii="Arial" w:hAnsi="Arial" w:cs="Arial"/>
          <w:sz w:val="24"/>
          <w:szCs w:val="24"/>
        </w:rPr>
        <w:tab/>
        <w:t>5</w:t>
      </w:r>
    </w:p>
    <w:p w:rsidR="0022519E" w:rsidRPr="00755FEF" w:rsidRDefault="0022519E" w:rsidP="0022519E">
      <w:pPr>
        <w:tabs>
          <w:tab w:val="left" w:leader="dot" w:pos="8618"/>
        </w:tabs>
        <w:spacing w:after="0" w:line="360" w:lineRule="auto"/>
        <w:rPr>
          <w:rFonts w:ascii="Arial" w:hAnsi="Arial" w:cs="Arial"/>
          <w:sz w:val="24"/>
          <w:szCs w:val="24"/>
        </w:rPr>
      </w:pPr>
      <w:r w:rsidRPr="00755FEF">
        <w:rPr>
          <w:rFonts w:ascii="Arial" w:hAnsi="Arial" w:cs="Arial"/>
          <w:sz w:val="24"/>
          <w:szCs w:val="24"/>
        </w:rPr>
        <w:t xml:space="preserve">2 </w:t>
      </w:r>
      <w:r w:rsidRPr="00755FEF">
        <w:rPr>
          <w:rFonts w:ascii="Arial" w:eastAsia="Arial" w:hAnsi="Arial" w:cs="Arial"/>
          <w:sz w:val="24"/>
          <w:szCs w:val="24"/>
        </w:rPr>
        <w:t>APRESENTAÇÃO</w:t>
      </w:r>
      <w:r w:rsidRPr="00755FEF">
        <w:rPr>
          <w:rFonts w:ascii="Arial" w:hAnsi="Arial" w:cs="Arial"/>
          <w:sz w:val="24"/>
          <w:szCs w:val="24"/>
        </w:rPr>
        <w:tab/>
      </w:r>
      <w:r w:rsidR="000607B5" w:rsidRPr="00755FEF">
        <w:rPr>
          <w:rFonts w:ascii="Arial" w:hAnsi="Arial" w:cs="Arial"/>
          <w:sz w:val="24"/>
          <w:szCs w:val="24"/>
        </w:rPr>
        <w:t>7</w:t>
      </w:r>
    </w:p>
    <w:p w:rsidR="0022519E" w:rsidRPr="00755FEF" w:rsidRDefault="0022519E" w:rsidP="0022519E">
      <w:pPr>
        <w:tabs>
          <w:tab w:val="left" w:leader="dot" w:pos="8618"/>
        </w:tabs>
        <w:spacing w:after="0" w:line="360" w:lineRule="auto"/>
        <w:rPr>
          <w:rFonts w:ascii="Arial" w:hAnsi="Arial" w:cs="Arial"/>
          <w:sz w:val="24"/>
          <w:szCs w:val="24"/>
        </w:rPr>
      </w:pPr>
      <w:r w:rsidRPr="00755FEF">
        <w:rPr>
          <w:rFonts w:ascii="Arial" w:hAnsi="Arial" w:cs="Arial"/>
          <w:sz w:val="24"/>
          <w:szCs w:val="24"/>
        </w:rPr>
        <w:t>3 CONTEXTUALIZAÇÃO DA INSTITUIÇÃO</w:t>
      </w:r>
      <w:r w:rsidRPr="00755FEF">
        <w:rPr>
          <w:rFonts w:ascii="Arial" w:hAnsi="Arial" w:cs="Arial"/>
          <w:sz w:val="24"/>
          <w:szCs w:val="24"/>
        </w:rPr>
        <w:tab/>
        <w:t>8</w:t>
      </w:r>
    </w:p>
    <w:p w:rsidR="0022519E" w:rsidRPr="00755FEF" w:rsidRDefault="0022519E" w:rsidP="0022519E">
      <w:pPr>
        <w:tabs>
          <w:tab w:val="left" w:leader="dot" w:pos="8618"/>
        </w:tabs>
        <w:spacing w:after="0" w:line="360" w:lineRule="auto"/>
        <w:rPr>
          <w:rFonts w:ascii="Arial" w:hAnsi="Arial" w:cs="Arial"/>
          <w:sz w:val="24"/>
          <w:szCs w:val="24"/>
        </w:rPr>
      </w:pPr>
      <w:r w:rsidRPr="00755FEF">
        <w:rPr>
          <w:rFonts w:ascii="Arial" w:hAnsi="Arial" w:cs="Arial"/>
          <w:sz w:val="24"/>
          <w:szCs w:val="24"/>
        </w:rPr>
        <w:t xml:space="preserve">3.1 </w:t>
      </w:r>
      <w:r w:rsidRPr="00755FEF">
        <w:rPr>
          <w:rFonts w:ascii="Arial" w:eastAsia="Arial" w:hAnsi="Arial" w:cs="Arial"/>
          <w:sz w:val="24"/>
          <w:szCs w:val="24"/>
        </w:rPr>
        <w:t>O IFCE - campus Ubajara</w:t>
      </w:r>
      <w:r w:rsidRPr="00755FEF">
        <w:rPr>
          <w:rFonts w:ascii="Arial" w:hAnsi="Arial" w:cs="Arial"/>
          <w:sz w:val="24"/>
          <w:szCs w:val="24"/>
        </w:rPr>
        <w:tab/>
        <w:t>9</w:t>
      </w:r>
    </w:p>
    <w:p w:rsidR="0022519E" w:rsidRPr="00755FEF" w:rsidRDefault="0022519E" w:rsidP="0022519E">
      <w:pPr>
        <w:tabs>
          <w:tab w:val="left" w:leader="dot" w:pos="8618"/>
        </w:tabs>
        <w:spacing w:after="0" w:line="360" w:lineRule="auto"/>
        <w:rPr>
          <w:rFonts w:ascii="Arial" w:hAnsi="Arial" w:cs="Arial"/>
          <w:sz w:val="24"/>
          <w:szCs w:val="24"/>
        </w:rPr>
      </w:pPr>
      <w:r w:rsidRPr="00755FEF">
        <w:rPr>
          <w:rFonts w:ascii="Arial" w:hAnsi="Arial" w:cs="Arial"/>
          <w:sz w:val="24"/>
          <w:szCs w:val="24"/>
        </w:rPr>
        <w:t xml:space="preserve">4 </w:t>
      </w:r>
      <w:r w:rsidRPr="00755FEF">
        <w:rPr>
          <w:rFonts w:ascii="Arial" w:eastAsia="Arial" w:hAnsi="Arial" w:cs="Arial"/>
          <w:sz w:val="24"/>
          <w:szCs w:val="24"/>
        </w:rPr>
        <w:t>ORGANIZAÇÃO DIDÁTICA-PEDAGÓGICA</w:t>
      </w:r>
      <w:r w:rsidRPr="00755FEF">
        <w:rPr>
          <w:rFonts w:ascii="Arial" w:hAnsi="Arial" w:cs="Arial"/>
          <w:sz w:val="24"/>
          <w:szCs w:val="24"/>
        </w:rPr>
        <w:tab/>
        <w:t>1</w:t>
      </w:r>
      <w:r w:rsidR="000607B5" w:rsidRPr="00755FEF">
        <w:rPr>
          <w:rFonts w:ascii="Arial" w:hAnsi="Arial" w:cs="Arial"/>
          <w:sz w:val="24"/>
          <w:szCs w:val="24"/>
        </w:rPr>
        <w:t>0</w:t>
      </w:r>
    </w:p>
    <w:p w:rsidR="0022519E" w:rsidRPr="00755FEF" w:rsidRDefault="0022519E" w:rsidP="0022519E">
      <w:pPr>
        <w:tabs>
          <w:tab w:val="left" w:leader="dot" w:pos="8618"/>
        </w:tabs>
        <w:spacing w:after="0" w:line="360" w:lineRule="auto"/>
        <w:rPr>
          <w:rFonts w:ascii="Arial" w:hAnsi="Arial" w:cs="Arial"/>
          <w:sz w:val="24"/>
          <w:szCs w:val="24"/>
        </w:rPr>
      </w:pPr>
      <w:r w:rsidRPr="00755FEF">
        <w:rPr>
          <w:rFonts w:ascii="Arial" w:hAnsi="Arial" w:cs="Arial"/>
          <w:sz w:val="24"/>
          <w:szCs w:val="24"/>
        </w:rPr>
        <w:t xml:space="preserve">4.1 </w:t>
      </w:r>
      <w:r w:rsidRPr="00755FEF">
        <w:rPr>
          <w:rFonts w:ascii="Arial" w:eastAsia="Arial" w:hAnsi="Arial" w:cs="Arial"/>
          <w:sz w:val="24"/>
          <w:szCs w:val="24"/>
        </w:rPr>
        <w:t>Justificativa</w:t>
      </w:r>
      <w:r w:rsidRPr="00755FEF">
        <w:rPr>
          <w:rFonts w:ascii="Arial" w:hAnsi="Arial" w:cs="Arial"/>
          <w:sz w:val="24"/>
          <w:szCs w:val="24"/>
        </w:rPr>
        <w:tab/>
        <w:t>1</w:t>
      </w:r>
      <w:r w:rsidR="000607B5" w:rsidRPr="00755FEF">
        <w:rPr>
          <w:rFonts w:ascii="Arial" w:hAnsi="Arial" w:cs="Arial"/>
          <w:sz w:val="24"/>
          <w:szCs w:val="24"/>
        </w:rPr>
        <w:t>0</w:t>
      </w:r>
    </w:p>
    <w:p w:rsidR="0022519E" w:rsidRPr="00755FEF" w:rsidRDefault="0022519E" w:rsidP="0022519E">
      <w:pPr>
        <w:tabs>
          <w:tab w:val="left" w:leader="dot" w:pos="8618"/>
        </w:tabs>
        <w:spacing w:after="0" w:line="360" w:lineRule="auto"/>
        <w:rPr>
          <w:rFonts w:ascii="Arial" w:hAnsi="Arial" w:cs="Arial"/>
          <w:sz w:val="24"/>
          <w:szCs w:val="24"/>
        </w:rPr>
      </w:pPr>
      <w:r w:rsidRPr="00755FEF">
        <w:rPr>
          <w:rFonts w:ascii="Arial" w:hAnsi="Arial" w:cs="Arial"/>
          <w:sz w:val="24"/>
          <w:szCs w:val="24"/>
        </w:rPr>
        <w:t xml:space="preserve">4.2 </w:t>
      </w:r>
      <w:r w:rsidRPr="00755FEF">
        <w:rPr>
          <w:rFonts w:ascii="Arial" w:eastAsia="Arial" w:hAnsi="Arial" w:cs="Arial"/>
          <w:sz w:val="24"/>
          <w:szCs w:val="24"/>
        </w:rPr>
        <w:t>Objetivos do Curso</w:t>
      </w:r>
      <w:r w:rsidR="000607B5" w:rsidRPr="00755FEF">
        <w:rPr>
          <w:rFonts w:ascii="Arial" w:hAnsi="Arial" w:cs="Arial"/>
          <w:sz w:val="24"/>
          <w:szCs w:val="24"/>
        </w:rPr>
        <w:tab/>
        <w:t>12</w:t>
      </w:r>
    </w:p>
    <w:p w:rsidR="0022519E" w:rsidRPr="00755FEF" w:rsidRDefault="0022519E" w:rsidP="0022519E">
      <w:pPr>
        <w:tabs>
          <w:tab w:val="left" w:leader="dot" w:pos="8618"/>
        </w:tabs>
        <w:spacing w:after="0" w:line="360" w:lineRule="auto"/>
        <w:rPr>
          <w:rFonts w:ascii="Arial" w:hAnsi="Arial" w:cs="Arial"/>
          <w:sz w:val="24"/>
          <w:szCs w:val="24"/>
        </w:rPr>
      </w:pPr>
      <w:r w:rsidRPr="00755FEF">
        <w:rPr>
          <w:rFonts w:ascii="Arial" w:hAnsi="Arial" w:cs="Arial"/>
          <w:sz w:val="24"/>
          <w:szCs w:val="24"/>
        </w:rPr>
        <w:t xml:space="preserve">4.2.1 </w:t>
      </w:r>
      <w:r w:rsidRPr="00755FEF">
        <w:rPr>
          <w:rFonts w:ascii="Arial" w:eastAsia="Arial" w:hAnsi="Arial" w:cs="Arial"/>
          <w:sz w:val="24"/>
          <w:szCs w:val="24"/>
        </w:rPr>
        <w:t>Objetivos Gerais</w:t>
      </w:r>
      <w:r w:rsidR="000607B5" w:rsidRPr="00755FEF">
        <w:rPr>
          <w:rFonts w:ascii="Arial" w:hAnsi="Arial" w:cs="Arial"/>
          <w:sz w:val="24"/>
          <w:szCs w:val="24"/>
        </w:rPr>
        <w:tab/>
        <w:t>12</w:t>
      </w:r>
    </w:p>
    <w:p w:rsidR="0022519E" w:rsidRPr="00755FEF" w:rsidRDefault="0022519E" w:rsidP="0022519E">
      <w:pPr>
        <w:tabs>
          <w:tab w:val="left" w:leader="dot" w:pos="8618"/>
        </w:tabs>
        <w:spacing w:after="0" w:line="360" w:lineRule="auto"/>
        <w:rPr>
          <w:rFonts w:ascii="Arial" w:hAnsi="Arial" w:cs="Arial"/>
          <w:sz w:val="24"/>
          <w:szCs w:val="24"/>
        </w:rPr>
      </w:pPr>
      <w:r w:rsidRPr="00755FEF">
        <w:rPr>
          <w:rFonts w:ascii="Arial" w:hAnsi="Arial" w:cs="Arial"/>
          <w:sz w:val="24"/>
          <w:szCs w:val="24"/>
        </w:rPr>
        <w:t xml:space="preserve">4.2.1 </w:t>
      </w:r>
      <w:r w:rsidRPr="00755FEF">
        <w:rPr>
          <w:rFonts w:ascii="Arial" w:eastAsia="Arial" w:hAnsi="Arial" w:cs="Arial"/>
          <w:sz w:val="24"/>
          <w:szCs w:val="24"/>
        </w:rPr>
        <w:t xml:space="preserve">Objetivos </w:t>
      </w:r>
      <w:r w:rsidR="000607B5" w:rsidRPr="00755FEF">
        <w:rPr>
          <w:rFonts w:ascii="Arial" w:eastAsia="Arial" w:hAnsi="Arial" w:cs="Arial"/>
          <w:sz w:val="24"/>
          <w:szCs w:val="24"/>
        </w:rPr>
        <w:t>Específicos</w:t>
      </w:r>
      <w:r w:rsidR="00C10051" w:rsidRPr="00755FEF">
        <w:rPr>
          <w:rFonts w:ascii="Arial" w:hAnsi="Arial" w:cs="Arial"/>
          <w:sz w:val="24"/>
          <w:szCs w:val="24"/>
        </w:rPr>
        <w:tab/>
        <w:t>12</w:t>
      </w:r>
    </w:p>
    <w:p w:rsidR="0022519E" w:rsidRPr="00755FEF" w:rsidRDefault="0022519E" w:rsidP="0022519E">
      <w:pPr>
        <w:tabs>
          <w:tab w:val="left" w:leader="dot" w:pos="8618"/>
        </w:tabs>
        <w:spacing w:after="0" w:line="360" w:lineRule="auto"/>
        <w:rPr>
          <w:rFonts w:ascii="Arial" w:hAnsi="Arial" w:cs="Arial"/>
          <w:sz w:val="24"/>
          <w:szCs w:val="24"/>
        </w:rPr>
      </w:pPr>
      <w:r w:rsidRPr="00755FEF">
        <w:rPr>
          <w:rFonts w:ascii="Arial" w:hAnsi="Arial" w:cs="Arial"/>
          <w:sz w:val="24"/>
          <w:szCs w:val="24"/>
        </w:rPr>
        <w:t xml:space="preserve">4.3 </w:t>
      </w:r>
      <w:r w:rsidRPr="00755FEF">
        <w:rPr>
          <w:rFonts w:ascii="Arial" w:eastAsia="Arial" w:hAnsi="Arial" w:cs="Arial"/>
          <w:sz w:val="24"/>
          <w:szCs w:val="24"/>
        </w:rPr>
        <w:t>Formas de Ingresso</w:t>
      </w:r>
      <w:r w:rsidR="00C10051" w:rsidRPr="00755FEF">
        <w:rPr>
          <w:rFonts w:ascii="Arial" w:hAnsi="Arial" w:cs="Arial"/>
          <w:sz w:val="24"/>
          <w:szCs w:val="24"/>
        </w:rPr>
        <w:tab/>
        <w:t>1</w:t>
      </w:r>
      <w:r w:rsidRPr="00755FEF">
        <w:rPr>
          <w:rFonts w:ascii="Arial" w:hAnsi="Arial" w:cs="Arial"/>
          <w:sz w:val="24"/>
          <w:szCs w:val="24"/>
        </w:rPr>
        <w:t>3</w:t>
      </w:r>
    </w:p>
    <w:p w:rsidR="0022519E" w:rsidRPr="00755FEF" w:rsidRDefault="0022519E" w:rsidP="0022519E">
      <w:pPr>
        <w:tabs>
          <w:tab w:val="left" w:leader="dot" w:pos="8618"/>
        </w:tabs>
        <w:spacing w:after="0" w:line="360" w:lineRule="auto"/>
        <w:rPr>
          <w:rFonts w:ascii="Arial" w:hAnsi="Arial" w:cs="Arial"/>
          <w:sz w:val="24"/>
          <w:szCs w:val="24"/>
        </w:rPr>
      </w:pPr>
      <w:r w:rsidRPr="00755FEF">
        <w:rPr>
          <w:rFonts w:ascii="Arial" w:hAnsi="Arial" w:cs="Arial"/>
          <w:sz w:val="24"/>
          <w:szCs w:val="24"/>
        </w:rPr>
        <w:t>4.</w:t>
      </w:r>
      <w:r w:rsidR="00CA3D17" w:rsidRPr="00755FEF">
        <w:rPr>
          <w:rFonts w:ascii="Arial" w:hAnsi="Arial" w:cs="Arial"/>
          <w:sz w:val="24"/>
          <w:szCs w:val="24"/>
        </w:rPr>
        <w:t>4</w:t>
      </w:r>
      <w:r w:rsidRPr="00755FEF">
        <w:rPr>
          <w:rFonts w:ascii="Arial" w:hAnsi="Arial" w:cs="Arial"/>
          <w:sz w:val="24"/>
          <w:szCs w:val="24"/>
        </w:rPr>
        <w:t xml:space="preserve"> </w:t>
      </w:r>
      <w:r w:rsidR="00CA3D17" w:rsidRPr="00755FEF">
        <w:rPr>
          <w:rFonts w:ascii="Arial" w:eastAsia="Arial" w:hAnsi="Arial" w:cs="Arial"/>
          <w:sz w:val="24"/>
          <w:szCs w:val="24"/>
        </w:rPr>
        <w:t>Áreas de Atuação</w:t>
      </w:r>
      <w:r w:rsidR="00C10051" w:rsidRPr="00755FEF">
        <w:rPr>
          <w:rFonts w:ascii="Arial" w:hAnsi="Arial" w:cs="Arial"/>
          <w:sz w:val="24"/>
          <w:szCs w:val="24"/>
        </w:rPr>
        <w:tab/>
        <w:t>1</w:t>
      </w:r>
      <w:r w:rsidRPr="00755FEF">
        <w:rPr>
          <w:rFonts w:ascii="Arial" w:hAnsi="Arial" w:cs="Arial"/>
          <w:sz w:val="24"/>
          <w:szCs w:val="24"/>
        </w:rPr>
        <w:t>3</w:t>
      </w:r>
    </w:p>
    <w:p w:rsidR="0022519E" w:rsidRPr="00755FEF" w:rsidRDefault="0022519E" w:rsidP="0022519E">
      <w:pPr>
        <w:tabs>
          <w:tab w:val="left" w:leader="dot" w:pos="8618"/>
        </w:tabs>
        <w:spacing w:after="0" w:line="360" w:lineRule="auto"/>
        <w:rPr>
          <w:rFonts w:ascii="Arial" w:hAnsi="Arial" w:cs="Arial"/>
          <w:sz w:val="24"/>
          <w:szCs w:val="24"/>
        </w:rPr>
      </w:pPr>
      <w:r w:rsidRPr="00755FEF">
        <w:rPr>
          <w:rFonts w:ascii="Arial" w:hAnsi="Arial" w:cs="Arial"/>
          <w:sz w:val="24"/>
          <w:szCs w:val="24"/>
        </w:rPr>
        <w:t>4.</w:t>
      </w:r>
      <w:r w:rsidR="00CA3D17" w:rsidRPr="00755FEF">
        <w:rPr>
          <w:rFonts w:ascii="Arial" w:hAnsi="Arial" w:cs="Arial"/>
          <w:sz w:val="24"/>
          <w:szCs w:val="24"/>
        </w:rPr>
        <w:t>5</w:t>
      </w:r>
      <w:r w:rsidRPr="00755FEF">
        <w:rPr>
          <w:rFonts w:ascii="Arial" w:hAnsi="Arial" w:cs="Arial"/>
          <w:sz w:val="24"/>
          <w:szCs w:val="24"/>
        </w:rPr>
        <w:t xml:space="preserve"> </w:t>
      </w:r>
      <w:r w:rsidR="00CA3D17" w:rsidRPr="00755FEF">
        <w:rPr>
          <w:rFonts w:ascii="Arial" w:eastAsia="Arial" w:hAnsi="Arial" w:cs="Arial"/>
          <w:sz w:val="24"/>
          <w:szCs w:val="24"/>
        </w:rPr>
        <w:t>Perfil Esperado do Futuro Profissional</w:t>
      </w:r>
      <w:r w:rsidR="00C10051" w:rsidRPr="00755FEF">
        <w:rPr>
          <w:rFonts w:ascii="Arial" w:hAnsi="Arial" w:cs="Arial"/>
          <w:sz w:val="24"/>
          <w:szCs w:val="24"/>
        </w:rPr>
        <w:tab/>
        <w:t>1</w:t>
      </w:r>
      <w:r w:rsidRPr="00755FEF">
        <w:rPr>
          <w:rFonts w:ascii="Arial" w:hAnsi="Arial" w:cs="Arial"/>
          <w:sz w:val="24"/>
          <w:szCs w:val="24"/>
        </w:rPr>
        <w:t>3</w:t>
      </w:r>
    </w:p>
    <w:p w:rsidR="0022519E" w:rsidRPr="00755FEF" w:rsidRDefault="0022519E" w:rsidP="0022519E">
      <w:pPr>
        <w:tabs>
          <w:tab w:val="left" w:leader="dot" w:pos="8618"/>
        </w:tabs>
        <w:spacing w:after="0" w:line="360" w:lineRule="auto"/>
        <w:rPr>
          <w:rFonts w:ascii="Arial" w:hAnsi="Arial" w:cs="Arial"/>
          <w:sz w:val="24"/>
          <w:szCs w:val="24"/>
        </w:rPr>
      </w:pPr>
      <w:r w:rsidRPr="00755FEF">
        <w:rPr>
          <w:rFonts w:ascii="Arial" w:hAnsi="Arial" w:cs="Arial"/>
          <w:sz w:val="24"/>
          <w:szCs w:val="24"/>
        </w:rPr>
        <w:t>4.</w:t>
      </w:r>
      <w:r w:rsidR="00CA3D17" w:rsidRPr="00755FEF">
        <w:rPr>
          <w:rFonts w:ascii="Arial" w:hAnsi="Arial" w:cs="Arial"/>
          <w:sz w:val="24"/>
          <w:szCs w:val="24"/>
        </w:rPr>
        <w:t>6</w:t>
      </w:r>
      <w:r w:rsidRPr="00755FEF">
        <w:rPr>
          <w:rFonts w:ascii="Arial" w:hAnsi="Arial" w:cs="Arial"/>
          <w:sz w:val="24"/>
          <w:szCs w:val="24"/>
        </w:rPr>
        <w:t xml:space="preserve"> </w:t>
      </w:r>
      <w:r w:rsidR="00CA3D17" w:rsidRPr="00755FEF">
        <w:rPr>
          <w:rFonts w:ascii="Arial" w:eastAsia="Arial" w:hAnsi="Arial" w:cs="Arial"/>
          <w:sz w:val="24"/>
          <w:szCs w:val="24"/>
        </w:rPr>
        <w:t>Metodologia</w:t>
      </w:r>
      <w:r w:rsidR="00C10051" w:rsidRPr="00755FEF">
        <w:rPr>
          <w:rFonts w:ascii="Arial" w:hAnsi="Arial" w:cs="Arial"/>
          <w:sz w:val="24"/>
          <w:szCs w:val="24"/>
        </w:rPr>
        <w:tab/>
        <w:t>14</w:t>
      </w:r>
    </w:p>
    <w:p w:rsidR="0022519E" w:rsidRPr="00755FEF" w:rsidRDefault="0022519E" w:rsidP="0022519E">
      <w:pPr>
        <w:tabs>
          <w:tab w:val="left" w:leader="dot" w:pos="8618"/>
        </w:tabs>
        <w:spacing w:after="0" w:line="360" w:lineRule="auto"/>
        <w:rPr>
          <w:rFonts w:ascii="Arial" w:hAnsi="Arial" w:cs="Arial"/>
          <w:sz w:val="24"/>
          <w:szCs w:val="24"/>
        </w:rPr>
      </w:pPr>
      <w:r w:rsidRPr="00755FEF">
        <w:rPr>
          <w:rFonts w:ascii="Arial" w:hAnsi="Arial" w:cs="Arial"/>
          <w:sz w:val="24"/>
          <w:szCs w:val="24"/>
        </w:rPr>
        <w:t xml:space="preserve">5 </w:t>
      </w:r>
      <w:r w:rsidR="00CA3D17" w:rsidRPr="00755FEF">
        <w:rPr>
          <w:rFonts w:ascii="Arial" w:eastAsia="Arial" w:hAnsi="Arial" w:cs="Arial"/>
          <w:sz w:val="24"/>
          <w:szCs w:val="24"/>
        </w:rPr>
        <w:t>ORGANIZAÇÃO CURRICULAR</w:t>
      </w:r>
      <w:r w:rsidR="00C10051" w:rsidRPr="00755FEF">
        <w:rPr>
          <w:rFonts w:ascii="Arial" w:hAnsi="Arial" w:cs="Arial"/>
          <w:sz w:val="24"/>
          <w:szCs w:val="24"/>
        </w:rPr>
        <w:tab/>
        <w:t>16</w:t>
      </w:r>
    </w:p>
    <w:p w:rsidR="0022519E" w:rsidRPr="00755FEF" w:rsidRDefault="0022519E" w:rsidP="0022519E">
      <w:pPr>
        <w:tabs>
          <w:tab w:val="left" w:leader="dot" w:pos="8618"/>
        </w:tabs>
        <w:spacing w:after="0" w:line="360" w:lineRule="auto"/>
        <w:rPr>
          <w:rFonts w:ascii="Arial" w:hAnsi="Arial" w:cs="Arial"/>
          <w:sz w:val="24"/>
          <w:szCs w:val="24"/>
        </w:rPr>
      </w:pPr>
      <w:r w:rsidRPr="00755FEF">
        <w:rPr>
          <w:rFonts w:ascii="Arial" w:hAnsi="Arial" w:cs="Arial"/>
          <w:sz w:val="24"/>
          <w:szCs w:val="24"/>
        </w:rPr>
        <w:t xml:space="preserve">5.1 </w:t>
      </w:r>
      <w:r w:rsidR="00CA3D17" w:rsidRPr="00755FEF">
        <w:rPr>
          <w:rFonts w:ascii="Arial" w:eastAsia="Arial" w:hAnsi="Arial" w:cs="Arial"/>
          <w:sz w:val="24"/>
          <w:szCs w:val="24"/>
        </w:rPr>
        <w:t>Matriz Curricular</w:t>
      </w:r>
      <w:r w:rsidR="00C10051" w:rsidRPr="00755FEF">
        <w:rPr>
          <w:rFonts w:ascii="Arial" w:hAnsi="Arial" w:cs="Arial"/>
          <w:sz w:val="24"/>
          <w:szCs w:val="24"/>
        </w:rPr>
        <w:tab/>
        <w:t>19</w:t>
      </w:r>
    </w:p>
    <w:p w:rsidR="0022519E" w:rsidRPr="00755FEF" w:rsidRDefault="0022519E" w:rsidP="0022519E">
      <w:pPr>
        <w:tabs>
          <w:tab w:val="left" w:leader="dot" w:pos="8618"/>
        </w:tabs>
        <w:spacing w:after="0" w:line="360" w:lineRule="auto"/>
        <w:rPr>
          <w:rFonts w:ascii="Arial" w:hAnsi="Arial" w:cs="Arial"/>
          <w:sz w:val="24"/>
          <w:szCs w:val="24"/>
        </w:rPr>
      </w:pPr>
      <w:r w:rsidRPr="00755FEF">
        <w:rPr>
          <w:rFonts w:ascii="Arial" w:hAnsi="Arial" w:cs="Arial"/>
          <w:sz w:val="24"/>
          <w:szCs w:val="24"/>
        </w:rPr>
        <w:t xml:space="preserve">5.2 </w:t>
      </w:r>
      <w:r w:rsidR="00CA3D17" w:rsidRPr="00755FEF">
        <w:rPr>
          <w:rFonts w:ascii="Arial" w:eastAsia="Arial" w:hAnsi="Arial" w:cs="Arial"/>
          <w:sz w:val="24"/>
          <w:szCs w:val="24"/>
        </w:rPr>
        <w:t>Fluxograma Curricular</w:t>
      </w:r>
      <w:r w:rsidR="00C10051" w:rsidRPr="00755FEF">
        <w:rPr>
          <w:rFonts w:ascii="Arial" w:hAnsi="Arial" w:cs="Arial"/>
          <w:sz w:val="24"/>
          <w:szCs w:val="24"/>
        </w:rPr>
        <w:tab/>
        <w:t>23</w:t>
      </w:r>
    </w:p>
    <w:p w:rsidR="00CA3D17" w:rsidRPr="00755FEF" w:rsidRDefault="002772C8" w:rsidP="00CA3D17">
      <w:pPr>
        <w:tabs>
          <w:tab w:val="left" w:leader="dot" w:pos="8618"/>
        </w:tabs>
        <w:spacing w:after="0" w:line="360" w:lineRule="auto"/>
        <w:rPr>
          <w:rFonts w:ascii="Arial" w:hAnsi="Arial" w:cs="Arial"/>
          <w:sz w:val="24"/>
          <w:szCs w:val="24"/>
        </w:rPr>
      </w:pPr>
      <w:r w:rsidRPr="00755FEF">
        <w:rPr>
          <w:rFonts w:ascii="Arial" w:hAnsi="Arial" w:cs="Arial"/>
          <w:sz w:val="24"/>
          <w:szCs w:val="24"/>
        </w:rPr>
        <w:t>5.3</w:t>
      </w:r>
      <w:r w:rsidR="00CA3D17" w:rsidRPr="00755FEF">
        <w:rPr>
          <w:rFonts w:ascii="Arial" w:hAnsi="Arial" w:cs="Arial"/>
          <w:sz w:val="24"/>
          <w:szCs w:val="24"/>
        </w:rPr>
        <w:t xml:space="preserve"> </w:t>
      </w:r>
      <w:r w:rsidRPr="00755FEF">
        <w:rPr>
          <w:rFonts w:ascii="Arial" w:eastAsia="Arial" w:hAnsi="Arial" w:cs="Arial"/>
          <w:sz w:val="24"/>
          <w:szCs w:val="24"/>
        </w:rPr>
        <w:t>Estágio</w:t>
      </w:r>
      <w:r w:rsidR="00C10051" w:rsidRPr="00755FEF">
        <w:rPr>
          <w:rFonts w:ascii="Arial" w:hAnsi="Arial" w:cs="Arial"/>
          <w:sz w:val="24"/>
          <w:szCs w:val="24"/>
        </w:rPr>
        <w:tab/>
        <w:t>24</w:t>
      </w:r>
    </w:p>
    <w:p w:rsidR="00C10051" w:rsidRPr="00755FEF" w:rsidRDefault="00C10051" w:rsidP="00C10051">
      <w:pPr>
        <w:tabs>
          <w:tab w:val="left" w:pos="708"/>
        </w:tabs>
        <w:spacing w:after="0" w:line="360" w:lineRule="auto"/>
        <w:jc w:val="both"/>
        <w:rPr>
          <w:rFonts w:ascii="Arial" w:hAnsi="Arial" w:cs="Arial"/>
          <w:sz w:val="24"/>
          <w:szCs w:val="24"/>
        </w:rPr>
      </w:pPr>
      <w:r w:rsidRPr="00755FEF">
        <w:rPr>
          <w:rFonts w:ascii="Arial" w:hAnsi="Arial" w:cs="Arial"/>
          <w:sz w:val="24"/>
          <w:szCs w:val="24"/>
        </w:rPr>
        <w:t xml:space="preserve">5.3.1 </w:t>
      </w:r>
      <w:r w:rsidRPr="00755FEF">
        <w:rPr>
          <w:rFonts w:ascii="Arial" w:eastAsia="Questrial" w:hAnsi="Arial" w:cs="Arial"/>
          <w:sz w:val="24"/>
          <w:szCs w:val="24"/>
        </w:rPr>
        <w:t>Normas Para o Relatório de Estágio do Curso Tecnológico em Gastronomia</w:t>
      </w:r>
    </w:p>
    <w:p w:rsidR="00C10051" w:rsidRPr="00755FEF" w:rsidRDefault="00C10051" w:rsidP="00C10051">
      <w:pPr>
        <w:tabs>
          <w:tab w:val="left" w:leader="dot" w:pos="8618"/>
        </w:tabs>
        <w:spacing w:after="0" w:line="360" w:lineRule="auto"/>
        <w:rPr>
          <w:rFonts w:ascii="Arial" w:hAnsi="Arial" w:cs="Arial"/>
          <w:sz w:val="24"/>
          <w:szCs w:val="24"/>
        </w:rPr>
      </w:pPr>
      <w:r w:rsidRPr="00755FEF">
        <w:rPr>
          <w:rFonts w:ascii="Arial" w:hAnsi="Arial" w:cs="Arial"/>
          <w:sz w:val="24"/>
          <w:szCs w:val="24"/>
        </w:rPr>
        <w:tab/>
        <w:t>26</w:t>
      </w:r>
    </w:p>
    <w:p w:rsidR="00CA3D17" w:rsidRPr="00755FEF" w:rsidRDefault="00CA3D17" w:rsidP="00CA3D17">
      <w:pPr>
        <w:tabs>
          <w:tab w:val="left" w:leader="dot" w:pos="8618"/>
        </w:tabs>
        <w:spacing w:after="0" w:line="360" w:lineRule="auto"/>
        <w:rPr>
          <w:rFonts w:ascii="Arial" w:hAnsi="Arial" w:cs="Arial"/>
          <w:sz w:val="24"/>
          <w:szCs w:val="24"/>
        </w:rPr>
      </w:pPr>
      <w:r w:rsidRPr="00755FEF">
        <w:rPr>
          <w:rFonts w:ascii="Arial" w:hAnsi="Arial" w:cs="Arial"/>
          <w:sz w:val="24"/>
          <w:szCs w:val="24"/>
        </w:rPr>
        <w:t>5.</w:t>
      </w:r>
      <w:r w:rsidR="002772C8" w:rsidRPr="00755FEF">
        <w:rPr>
          <w:rFonts w:ascii="Arial" w:hAnsi="Arial" w:cs="Arial"/>
          <w:sz w:val="24"/>
          <w:szCs w:val="24"/>
        </w:rPr>
        <w:t>4</w:t>
      </w:r>
      <w:r w:rsidRPr="00755FEF">
        <w:rPr>
          <w:rFonts w:ascii="Arial" w:hAnsi="Arial" w:cs="Arial"/>
          <w:sz w:val="24"/>
          <w:szCs w:val="24"/>
        </w:rPr>
        <w:t xml:space="preserve"> </w:t>
      </w:r>
      <w:r w:rsidR="002772C8" w:rsidRPr="00755FEF">
        <w:rPr>
          <w:rFonts w:ascii="Arial" w:eastAsia="Arial" w:hAnsi="Arial" w:cs="Arial"/>
          <w:sz w:val="24"/>
          <w:szCs w:val="24"/>
        </w:rPr>
        <w:t>Critérios de Aproveitamento de Experiências Anteriores</w:t>
      </w:r>
      <w:r w:rsidR="00C10051" w:rsidRPr="00755FEF">
        <w:rPr>
          <w:rFonts w:ascii="Arial" w:hAnsi="Arial" w:cs="Arial"/>
          <w:sz w:val="24"/>
          <w:szCs w:val="24"/>
        </w:rPr>
        <w:tab/>
        <w:t>26</w:t>
      </w:r>
    </w:p>
    <w:p w:rsidR="00CA3D17" w:rsidRPr="00755FEF" w:rsidRDefault="00CA3D17" w:rsidP="00CA3D17">
      <w:pPr>
        <w:tabs>
          <w:tab w:val="left" w:leader="dot" w:pos="8618"/>
        </w:tabs>
        <w:spacing w:after="0" w:line="360" w:lineRule="auto"/>
        <w:rPr>
          <w:rFonts w:ascii="Arial" w:hAnsi="Arial" w:cs="Arial"/>
          <w:sz w:val="24"/>
          <w:szCs w:val="24"/>
        </w:rPr>
      </w:pPr>
      <w:r w:rsidRPr="00755FEF">
        <w:rPr>
          <w:rFonts w:ascii="Arial" w:hAnsi="Arial" w:cs="Arial"/>
          <w:sz w:val="24"/>
          <w:szCs w:val="24"/>
        </w:rPr>
        <w:t>5.</w:t>
      </w:r>
      <w:r w:rsidR="002772C8" w:rsidRPr="00755FEF">
        <w:rPr>
          <w:rFonts w:ascii="Arial" w:hAnsi="Arial" w:cs="Arial"/>
          <w:sz w:val="24"/>
          <w:szCs w:val="24"/>
        </w:rPr>
        <w:t>5</w:t>
      </w:r>
      <w:r w:rsidRPr="00755FEF">
        <w:rPr>
          <w:rFonts w:ascii="Arial" w:hAnsi="Arial" w:cs="Arial"/>
          <w:sz w:val="24"/>
          <w:szCs w:val="24"/>
        </w:rPr>
        <w:t xml:space="preserve"> </w:t>
      </w:r>
      <w:r w:rsidR="002772C8" w:rsidRPr="00755FEF">
        <w:rPr>
          <w:rFonts w:ascii="Arial" w:eastAsia="Arial" w:hAnsi="Arial" w:cs="Arial"/>
          <w:sz w:val="24"/>
          <w:szCs w:val="24"/>
        </w:rPr>
        <w:t>Atividades Complementares</w:t>
      </w:r>
      <w:r w:rsidR="00C10051" w:rsidRPr="00755FEF">
        <w:rPr>
          <w:rFonts w:ascii="Arial" w:hAnsi="Arial" w:cs="Arial"/>
          <w:sz w:val="24"/>
          <w:szCs w:val="24"/>
        </w:rPr>
        <w:tab/>
        <w:t>26</w:t>
      </w:r>
    </w:p>
    <w:p w:rsidR="00CA3D17" w:rsidRPr="00755FEF" w:rsidRDefault="00CA3D17" w:rsidP="00CA3D17">
      <w:pPr>
        <w:tabs>
          <w:tab w:val="left" w:leader="dot" w:pos="8618"/>
        </w:tabs>
        <w:spacing w:after="0" w:line="360" w:lineRule="auto"/>
        <w:rPr>
          <w:rFonts w:ascii="Arial" w:hAnsi="Arial" w:cs="Arial"/>
          <w:sz w:val="24"/>
          <w:szCs w:val="24"/>
        </w:rPr>
      </w:pPr>
      <w:r w:rsidRPr="00755FEF">
        <w:rPr>
          <w:rFonts w:ascii="Arial" w:hAnsi="Arial" w:cs="Arial"/>
          <w:sz w:val="24"/>
          <w:szCs w:val="24"/>
        </w:rPr>
        <w:t>5.</w:t>
      </w:r>
      <w:r w:rsidR="002772C8" w:rsidRPr="00755FEF">
        <w:rPr>
          <w:rFonts w:ascii="Arial" w:hAnsi="Arial" w:cs="Arial"/>
          <w:sz w:val="24"/>
          <w:szCs w:val="24"/>
        </w:rPr>
        <w:t>6</w:t>
      </w:r>
      <w:r w:rsidRPr="00755FEF">
        <w:rPr>
          <w:rFonts w:ascii="Arial" w:hAnsi="Arial" w:cs="Arial"/>
          <w:sz w:val="24"/>
          <w:szCs w:val="24"/>
        </w:rPr>
        <w:t xml:space="preserve"> </w:t>
      </w:r>
      <w:r w:rsidR="002772C8" w:rsidRPr="00755FEF">
        <w:rPr>
          <w:rFonts w:ascii="Arial" w:eastAsia="Arial" w:hAnsi="Arial" w:cs="Arial"/>
          <w:sz w:val="24"/>
          <w:szCs w:val="24"/>
        </w:rPr>
        <w:t>Trabalho de Conclusão de Curso - TCC</w:t>
      </w:r>
      <w:r w:rsidR="00C10051" w:rsidRPr="00755FEF">
        <w:rPr>
          <w:rFonts w:ascii="Arial" w:hAnsi="Arial" w:cs="Arial"/>
          <w:sz w:val="24"/>
          <w:szCs w:val="24"/>
        </w:rPr>
        <w:tab/>
        <w:t>27</w:t>
      </w:r>
    </w:p>
    <w:p w:rsidR="00CA3D17" w:rsidRPr="00755FEF" w:rsidRDefault="002772C8" w:rsidP="00CA3D17">
      <w:pPr>
        <w:tabs>
          <w:tab w:val="left" w:leader="dot" w:pos="8618"/>
        </w:tabs>
        <w:spacing w:after="0" w:line="360" w:lineRule="auto"/>
        <w:rPr>
          <w:rFonts w:ascii="Arial" w:hAnsi="Arial" w:cs="Arial"/>
          <w:sz w:val="24"/>
          <w:szCs w:val="24"/>
        </w:rPr>
      </w:pPr>
      <w:r w:rsidRPr="00755FEF">
        <w:rPr>
          <w:rFonts w:ascii="Arial" w:hAnsi="Arial" w:cs="Arial"/>
          <w:sz w:val="24"/>
          <w:szCs w:val="24"/>
        </w:rPr>
        <w:t>5.6.1</w:t>
      </w:r>
      <w:r w:rsidR="00CA3D17" w:rsidRPr="00755FEF">
        <w:rPr>
          <w:rFonts w:ascii="Arial" w:hAnsi="Arial" w:cs="Arial"/>
          <w:sz w:val="24"/>
          <w:szCs w:val="24"/>
        </w:rPr>
        <w:t xml:space="preserve"> </w:t>
      </w:r>
      <w:r w:rsidRPr="00755FEF">
        <w:rPr>
          <w:rFonts w:ascii="Arial" w:eastAsia="Arial" w:hAnsi="Arial" w:cs="Arial"/>
          <w:sz w:val="24"/>
          <w:szCs w:val="24"/>
        </w:rPr>
        <w:t>Normas Para o Trabalho de Conclusão de Curso</w:t>
      </w:r>
      <w:r w:rsidR="00C10051" w:rsidRPr="00755FEF">
        <w:rPr>
          <w:rFonts w:ascii="Arial" w:hAnsi="Arial" w:cs="Arial"/>
          <w:sz w:val="24"/>
          <w:szCs w:val="24"/>
        </w:rPr>
        <w:tab/>
        <w:t>28</w:t>
      </w:r>
    </w:p>
    <w:p w:rsidR="00CA3D17" w:rsidRPr="00755FEF" w:rsidRDefault="00CA3D17" w:rsidP="00CA3D17">
      <w:pPr>
        <w:tabs>
          <w:tab w:val="left" w:leader="dot" w:pos="8618"/>
        </w:tabs>
        <w:spacing w:after="0" w:line="360" w:lineRule="auto"/>
        <w:rPr>
          <w:rFonts w:ascii="Arial" w:hAnsi="Arial" w:cs="Arial"/>
          <w:sz w:val="24"/>
          <w:szCs w:val="24"/>
        </w:rPr>
      </w:pPr>
      <w:r w:rsidRPr="00755FEF">
        <w:rPr>
          <w:rFonts w:ascii="Arial" w:hAnsi="Arial" w:cs="Arial"/>
          <w:sz w:val="24"/>
          <w:szCs w:val="24"/>
        </w:rPr>
        <w:t>5.</w:t>
      </w:r>
      <w:r w:rsidR="002772C8" w:rsidRPr="00755FEF">
        <w:rPr>
          <w:rFonts w:ascii="Arial" w:hAnsi="Arial" w:cs="Arial"/>
          <w:sz w:val="24"/>
          <w:szCs w:val="24"/>
        </w:rPr>
        <w:t>7</w:t>
      </w:r>
      <w:r w:rsidRPr="00755FEF">
        <w:rPr>
          <w:rFonts w:ascii="Arial" w:hAnsi="Arial" w:cs="Arial"/>
          <w:sz w:val="24"/>
          <w:szCs w:val="24"/>
        </w:rPr>
        <w:t xml:space="preserve"> </w:t>
      </w:r>
      <w:r w:rsidR="002772C8" w:rsidRPr="00755FEF">
        <w:rPr>
          <w:rFonts w:ascii="Arial" w:eastAsia="Arial" w:hAnsi="Arial" w:cs="Arial"/>
          <w:sz w:val="24"/>
          <w:szCs w:val="24"/>
        </w:rPr>
        <w:t>Avaliaç</w:t>
      </w:r>
      <w:r w:rsidR="008720E2" w:rsidRPr="00755FEF">
        <w:rPr>
          <w:rFonts w:ascii="Arial" w:eastAsia="Arial" w:hAnsi="Arial" w:cs="Arial"/>
          <w:sz w:val="24"/>
          <w:szCs w:val="24"/>
        </w:rPr>
        <w:t>ão do Projeto do Curso</w:t>
      </w:r>
      <w:r w:rsidR="00C10051" w:rsidRPr="00755FEF">
        <w:rPr>
          <w:rFonts w:ascii="Arial" w:hAnsi="Arial" w:cs="Arial"/>
          <w:sz w:val="24"/>
          <w:szCs w:val="24"/>
        </w:rPr>
        <w:tab/>
        <w:t>32</w:t>
      </w:r>
    </w:p>
    <w:p w:rsidR="00CA3D17" w:rsidRPr="00755FEF" w:rsidRDefault="00CA3D17" w:rsidP="00CA3D17">
      <w:pPr>
        <w:tabs>
          <w:tab w:val="left" w:leader="dot" w:pos="8618"/>
        </w:tabs>
        <w:spacing w:after="0" w:line="360" w:lineRule="auto"/>
        <w:rPr>
          <w:rFonts w:ascii="Arial" w:hAnsi="Arial" w:cs="Arial"/>
          <w:sz w:val="24"/>
          <w:szCs w:val="24"/>
        </w:rPr>
      </w:pPr>
      <w:r w:rsidRPr="00755FEF">
        <w:rPr>
          <w:rFonts w:ascii="Arial" w:hAnsi="Arial" w:cs="Arial"/>
          <w:sz w:val="24"/>
          <w:szCs w:val="24"/>
        </w:rPr>
        <w:t>5.</w:t>
      </w:r>
      <w:r w:rsidR="0098789D" w:rsidRPr="00755FEF">
        <w:rPr>
          <w:rFonts w:ascii="Arial" w:hAnsi="Arial" w:cs="Arial"/>
          <w:sz w:val="24"/>
          <w:szCs w:val="24"/>
        </w:rPr>
        <w:t>8</w:t>
      </w:r>
      <w:r w:rsidRPr="00755FEF">
        <w:rPr>
          <w:rFonts w:ascii="Arial" w:hAnsi="Arial" w:cs="Arial"/>
          <w:sz w:val="24"/>
          <w:szCs w:val="24"/>
        </w:rPr>
        <w:t xml:space="preserve"> </w:t>
      </w:r>
      <w:r w:rsidR="0098789D" w:rsidRPr="00755FEF">
        <w:rPr>
          <w:rFonts w:ascii="Arial" w:eastAsia="Arial" w:hAnsi="Arial" w:cs="Arial"/>
          <w:sz w:val="24"/>
          <w:szCs w:val="24"/>
        </w:rPr>
        <w:t>Avaliação da Aprendizagem</w:t>
      </w:r>
      <w:r w:rsidRPr="00755FEF">
        <w:rPr>
          <w:rFonts w:ascii="Arial" w:hAnsi="Arial" w:cs="Arial"/>
          <w:sz w:val="24"/>
          <w:szCs w:val="24"/>
        </w:rPr>
        <w:tab/>
        <w:t>3</w:t>
      </w:r>
      <w:r w:rsidR="00C10051" w:rsidRPr="00755FEF">
        <w:rPr>
          <w:rFonts w:ascii="Arial" w:hAnsi="Arial" w:cs="Arial"/>
          <w:sz w:val="24"/>
          <w:szCs w:val="24"/>
        </w:rPr>
        <w:t>3</w:t>
      </w:r>
    </w:p>
    <w:p w:rsidR="00CA3D17" w:rsidRPr="00755FEF" w:rsidRDefault="00CA3D17" w:rsidP="00CA3D17">
      <w:pPr>
        <w:tabs>
          <w:tab w:val="left" w:leader="dot" w:pos="8618"/>
        </w:tabs>
        <w:spacing w:after="0" w:line="360" w:lineRule="auto"/>
        <w:rPr>
          <w:rFonts w:ascii="Arial" w:hAnsi="Arial" w:cs="Arial"/>
          <w:sz w:val="24"/>
          <w:szCs w:val="24"/>
        </w:rPr>
      </w:pPr>
      <w:r w:rsidRPr="00755FEF">
        <w:rPr>
          <w:rFonts w:ascii="Arial" w:hAnsi="Arial" w:cs="Arial"/>
          <w:sz w:val="24"/>
          <w:szCs w:val="24"/>
        </w:rPr>
        <w:t>5.</w:t>
      </w:r>
      <w:r w:rsidR="0098789D" w:rsidRPr="00755FEF">
        <w:rPr>
          <w:rFonts w:ascii="Arial" w:hAnsi="Arial" w:cs="Arial"/>
          <w:sz w:val="24"/>
          <w:szCs w:val="24"/>
        </w:rPr>
        <w:t>9</w:t>
      </w:r>
      <w:r w:rsidRPr="00755FEF">
        <w:rPr>
          <w:rFonts w:ascii="Arial" w:hAnsi="Arial" w:cs="Arial"/>
          <w:sz w:val="24"/>
          <w:szCs w:val="24"/>
        </w:rPr>
        <w:t xml:space="preserve"> </w:t>
      </w:r>
      <w:r w:rsidR="0098789D" w:rsidRPr="00755FEF">
        <w:rPr>
          <w:rFonts w:ascii="Arial" w:eastAsia="Arial" w:hAnsi="Arial" w:cs="Arial"/>
          <w:sz w:val="24"/>
          <w:szCs w:val="24"/>
        </w:rPr>
        <w:t>Políticas institucionais constantes do Plano de Desenvolvimento Institucional (PDI) no âmbito do curso</w:t>
      </w:r>
      <w:r w:rsidRPr="00755FEF">
        <w:rPr>
          <w:rFonts w:ascii="Arial" w:hAnsi="Arial" w:cs="Arial"/>
          <w:sz w:val="24"/>
          <w:szCs w:val="24"/>
        </w:rPr>
        <w:tab/>
        <w:t>3</w:t>
      </w:r>
      <w:r w:rsidR="00C10051" w:rsidRPr="00755FEF">
        <w:rPr>
          <w:rFonts w:ascii="Arial" w:hAnsi="Arial" w:cs="Arial"/>
          <w:sz w:val="24"/>
          <w:szCs w:val="24"/>
        </w:rPr>
        <w:t>4</w:t>
      </w:r>
    </w:p>
    <w:p w:rsidR="0098789D" w:rsidRPr="00755FEF" w:rsidRDefault="0098789D" w:rsidP="0098789D">
      <w:pPr>
        <w:tabs>
          <w:tab w:val="left" w:leader="dot" w:pos="8618"/>
        </w:tabs>
        <w:spacing w:after="0" w:line="360" w:lineRule="auto"/>
        <w:rPr>
          <w:rFonts w:ascii="Arial" w:hAnsi="Arial" w:cs="Arial"/>
          <w:sz w:val="24"/>
          <w:szCs w:val="24"/>
        </w:rPr>
      </w:pPr>
      <w:r w:rsidRPr="00755FEF">
        <w:rPr>
          <w:rFonts w:ascii="Arial" w:hAnsi="Arial" w:cs="Arial"/>
          <w:sz w:val="24"/>
          <w:szCs w:val="24"/>
        </w:rPr>
        <w:t xml:space="preserve">5.10 </w:t>
      </w:r>
      <w:r w:rsidRPr="00755FEF">
        <w:rPr>
          <w:rFonts w:ascii="Arial" w:eastAsia="Arial" w:hAnsi="Arial" w:cs="Arial"/>
          <w:sz w:val="24"/>
          <w:szCs w:val="24"/>
        </w:rPr>
        <w:t>Apoio ao discente</w:t>
      </w:r>
      <w:r w:rsidR="00755FEF" w:rsidRPr="00755FEF">
        <w:rPr>
          <w:rFonts w:ascii="Arial" w:hAnsi="Arial" w:cs="Arial"/>
          <w:sz w:val="24"/>
          <w:szCs w:val="24"/>
        </w:rPr>
        <w:tab/>
        <w:t>35</w:t>
      </w:r>
    </w:p>
    <w:p w:rsidR="0098789D" w:rsidRPr="00755FEF" w:rsidRDefault="0098789D" w:rsidP="0098789D">
      <w:pPr>
        <w:tabs>
          <w:tab w:val="left" w:leader="dot" w:pos="8618"/>
        </w:tabs>
        <w:spacing w:after="0" w:line="360" w:lineRule="auto"/>
        <w:rPr>
          <w:rFonts w:ascii="Arial" w:hAnsi="Arial" w:cs="Arial"/>
          <w:sz w:val="24"/>
          <w:szCs w:val="24"/>
        </w:rPr>
      </w:pPr>
      <w:r w:rsidRPr="00755FEF">
        <w:rPr>
          <w:rFonts w:ascii="Arial" w:hAnsi="Arial" w:cs="Arial"/>
          <w:sz w:val="24"/>
          <w:szCs w:val="24"/>
        </w:rPr>
        <w:t>5.1</w:t>
      </w:r>
      <w:r w:rsidR="000607B5" w:rsidRPr="00755FEF">
        <w:rPr>
          <w:rFonts w:ascii="Arial" w:hAnsi="Arial" w:cs="Arial"/>
          <w:sz w:val="24"/>
          <w:szCs w:val="24"/>
        </w:rPr>
        <w:t>1</w:t>
      </w:r>
      <w:r w:rsidRPr="00755FEF">
        <w:rPr>
          <w:rFonts w:ascii="Arial" w:hAnsi="Arial" w:cs="Arial"/>
          <w:sz w:val="24"/>
          <w:szCs w:val="24"/>
        </w:rPr>
        <w:t xml:space="preserve"> </w:t>
      </w:r>
      <w:r w:rsidRPr="00755FEF">
        <w:rPr>
          <w:rFonts w:ascii="Arial" w:eastAsia="Arial" w:hAnsi="Arial" w:cs="Arial"/>
          <w:sz w:val="24"/>
          <w:szCs w:val="24"/>
        </w:rPr>
        <w:t>Programas de Unidades Didática - PUD</w:t>
      </w:r>
      <w:r w:rsidRPr="00755FEF">
        <w:rPr>
          <w:rFonts w:ascii="Arial" w:hAnsi="Arial" w:cs="Arial"/>
          <w:sz w:val="24"/>
          <w:szCs w:val="24"/>
        </w:rPr>
        <w:tab/>
        <w:t>3</w:t>
      </w:r>
      <w:r w:rsidR="00755FEF" w:rsidRPr="00755FEF">
        <w:rPr>
          <w:rFonts w:ascii="Arial" w:hAnsi="Arial" w:cs="Arial"/>
          <w:sz w:val="24"/>
          <w:szCs w:val="24"/>
        </w:rPr>
        <w:t>7</w:t>
      </w:r>
    </w:p>
    <w:p w:rsidR="0058787E" w:rsidRPr="00755FEF" w:rsidRDefault="0022519E" w:rsidP="00660616">
      <w:pPr>
        <w:tabs>
          <w:tab w:val="left" w:leader="dot" w:pos="8618"/>
        </w:tabs>
        <w:spacing w:after="0" w:line="360" w:lineRule="auto"/>
        <w:rPr>
          <w:rFonts w:ascii="Arial" w:hAnsi="Arial" w:cs="Arial"/>
          <w:sz w:val="24"/>
          <w:szCs w:val="24"/>
        </w:rPr>
      </w:pPr>
      <w:r w:rsidRPr="00755FEF">
        <w:rPr>
          <w:rFonts w:ascii="Arial" w:hAnsi="Arial" w:cs="Arial"/>
          <w:sz w:val="24"/>
          <w:szCs w:val="24"/>
        </w:rPr>
        <w:lastRenderedPageBreak/>
        <w:t xml:space="preserve">6 </w:t>
      </w:r>
      <w:r w:rsidR="00660616" w:rsidRPr="00755FEF">
        <w:rPr>
          <w:rFonts w:ascii="Arial" w:eastAsia="Arial" w:hAnsi="Arial" w:cs="Arial"/>
          <w:sz w:val="24"/>
          <w:szCs w:val="24"/>
        </w:rPr>
        <w:t>CORPO DOCENTE</w:t>
      </w:r>
      <w:r w:rsidR="00755FEF" w:rsidRPr="00755FEF">
        <w:rPr>
          <w:rFonts w:ascii="Arial" w:hAnsi="Arial" w:cs="Arial"/>
          <w:sz w:val="24"/>
          <w:szCs w:val="24"/>
        </w:rPr>
        <w:tab/>
        <w:t>122</w:t>
      </w:r>
    </w:p>
    <w:p w:rsidR="00660616" w:rsidRPr="00755FEF" w:rsidRDefault="0058787E" w:rsidP="00660616">
      <w:pPr>
        <w:tabs>
          <w:tab w:val="left" w:leader="dot" w:pos="8618"/>
        </w:tabs>
        <w:spacing w:after="0" w:line="360" w:lineRule="auto"/>
        <w:rPr>
          <w:rFonts w:ascii="Arial" w:hAnsi="Arial" w:cs="Arial"/>
          <w:sz w:val="24"/>
          <w:szCs w:val="24"/>
        </w:rPr>
      </w:pPr>
      <w:r w:rsidRPr="00755FEF">
        <w:rPr>
          <w:rFonts w:ascii="Arial" w:hAnsi="Arial" w:cs="Arial"/>
          <w:sz w:val="24"/>
          <w:szCs w:val="24"/>
        </w:rPr>
        <w:t>7</w:t>
      </w:r>
      <w:r w:rsidR="00660616" w:rsidRPr="00755FEF">
        <w:rPr>
          <w:rFonts w:ascii="Arial" w:hAnsi="Arial" w:cs="Arial"/>
          <w:sz w:val="24"/>
          <w:szCs w:val="24"/>
        </w:rPr>
        <w:t xml:space="preserve"> </w:t>
      </w:r>
      <w:r w:rsidR="00660616" w:rsidRPr="00755FEF">
        <w:rPr>
          <w:rFonts w:ascii="Arial" w:eastAsia="Arial" w:hAnsi="Arial" w:cs="Arial"/>
          <w:sz w:val="24"/>
          <w:szCs w:val="24"/>
        </w:rPr>
        <w:t>CORPO TÉCNICO ADMINISTRATIVO (diretamente relacionado ao curso)</w:t>
      </w:r>
      <w:r w:rsidR="00755FEF" w:rsidRPr="00755FEF">
        <w:rPr>
          <w:rFonts w:ascii="Arial" w:hAnsi="Arial" w:cs="Arial"/>
          <w:sz w:val="24"/>
          <w:szCs w:val="24"/>
        </w:rPr>
        <w:tab/>
        <w:t>127</w:t>
      </w:r>
    </w:p>
    <w:p w:rsidR="00660616" w:rsidRPr="00755FEF" w:rsidRDefault="0058787E" w:rsidP="00660616">
      <w:pPr>
        <w:tabs>
          <w:tab w:val="left" w:leader="dot" w:pos="8618"/>
        </w:tabs>
        <w:spacing w:after="0" w:line="360" w:lineRule="auto"/>
        <w:rPr>
          <w:rFonts w:ascii="Arial" w:hAnsi="Arial" w:cs="Arial"/>
          <w:sz w:val="24"/>
          <w:szCs w:val="24"/>
        </w:rPr>
      </w:pPr>
      <w:r w:rsidRPr="00755FEF">
        <w:rPr>
          <w:rFonts w:ascii="Arial" w:hAnsi="Arial" w:cs="Arial"/>
          <w:sz w:val="24"/>
          <w:szCs w:val="24"/>
        </w:rPr>
        <w:t>8</w:t>
      </w:r>
      <w:r w:rsidR="00660616" w:rsidRPr="00755FEF">
        <w:rPr>
          <w:rFonts w:ascii="Arial" w:hAnsi="Arial" w:cs="Arial"/>
          <w:sz w:val="24"/>
          <w:szCs w:val="24"/>
        </w:rPr>
        <w:t xml:space="preserve"> </w:t>
      </w:r>
      <w:r w:rsidRPr="00755FEF">
        <w:rPr>
          <w:rFonts w:ascii="Arial" w:eastAsia="Arial" w:hAnsi="Arial" w:cs="Arial"/>
          <w:sz w:val="24"/>
          <w:szCs w:val="24"/>
        </w:rPr>
        <w:t>INFRAESTRUTURA</w:t>
      </w:r>
      <w:r w:rsidR="00755FEF">
        <w:rPr>
          <w:rFonts w:ascii="Arial" w:hAnsi="Arial" w:cs="Arial"/>
          <w:sz w:val="24"/>
          <w:szCs w:val="24"/>
        </w:rPr>
        <w:tab/>
        <w:t>132</w:t>
      </w:r>
    </w:p>
    <w:p w:rsidR="0058787E" w:rsidRPr="00755FEF" w:rsidRDefault="0058787E" w:rsidP="0058787E">
      <w:pPr>
        <w:tabs>
          <w:tab w:val="left" w:leader="dot" w:pos="8618"/>
        </w:tabs>
        <w:spacing w:after="0" w:line="360" w:lineRule="auto"/>
        <w:rPr>
          <w:rFonts w:ascii="Arial" w:hAnsi="Arial" w:cs="Arial"/>
          <w:sz w:val="24"/>
          <w:szCs w:val="24"/>
        </w:rPr>
      </w:pPr>
      <w:r w:rsidRPr="00755FEF">
        <w:rPr>
          <w:rFonts w:ascii="Arial" w:hAnsi="Arial" w:cs="Arial"/>
          <w:sz w:val="24"/>
          <w:szCs w:val="24"/>
        </w:rPr>
        <w:t>8.</w:t>
      </w:r>
      <w:r w:rsidR="00D075F7" w:rsidRPr="00755FEF">
        <w:rPr>
          <w:rFonts w:ascii="Arial" w:hAnsi="Arial" w:cs="Arial"/>
          <w:sz w:val="24"/>
          <w:szCs w:val="24"/>
        </w:rPr>
        <w:t>1</w:t>
      </w:r>
      <w:r w:rsidRPr="00755FEF">
        <w:rPr>
          <w:rFonts w:ascii="Arial" w:hAnsi="Arial" w:cs="Arial"/>
          <w:sz w:val="24"/>
          <w:szCs w:val="24"/>
        </w:rPr>
        <w:t xml:space="preserve"> </w:t>
      </w:r>
      <w:r w:rsidRPr="00755FEF">
        <w:rPr>
          <w:rFonts w:ascii="Arial" w:eastAsia="Arial" w:hAnsi="Arial" w:cs="Arial"/>
          <w:color w:val="auto"/>
          <w:sz w:val="24"/>
          <w:szCs w:val="24"/>
        </w:rPr>
        <w:t>Biblioteca</w:t>
      </w:r>
      <w:r w:rsidRPr="00755FEF">
        <w:rPr>
          <w:rFonts w:ascii="Arial" w:hAnsi="Arial" w:cs="Arial"/>
          <w:sz w:val="24"/>
          <w:szCs w:val="24"/>
        </w:rPr>
        <w:tab/>
      </w:r>
      <w:r w:rsidR="00755FEF">
        <w:rPr>
          <w:rFonts w:ascii="Arial" w:hAnsi="Arial" w:cs="Arial"/>
          <w:sz w:val="24"/>
          <w:szCs w:val="24"/>
        </w:rPr>
        <w:t>1</w:t>
      </w:r>
      <w:r w:rsidRPr="00755FEF">
        <w:rPr>
          <w:rFonts w:ascii="Arial" w:hAnsi="Arial" w:cs="Arial"/>
          <w:sz w:val="24"/>
          <w:szCs w:val="24"/>
        </w:rPr>
        <w:t>3</w:t>
      </w:r>
      <w:r w:rsidR="00755FEF">
        <w:rPr>
          <w:rFonts w:ascii="Arial" w:hAnsi="Arial" w:cs="Arial"/>
          <w:sz w:val="24"/>
          <w:szCs w:val="24"/>
        </w:rPr>
        <w:t>2</w:t>
      </w:r>
    </w:p>
    <w:p w:rsidR="0058787E" w:rsidRPr="00755FEF" w:rsidRDefault="0058787E" w:rsidP="0058787E">
      <w:pPr>
        <w:tabs>
          <w:tab w:val="left" w:leader="dot" w:pos="8618"/>
        </w:tabs>
        <w:spacing w:after="0" w:line="360" w:lineRule="auto"/>
        <w:rPr>
          <w:rFonts w:ascii="Arial" w:hAnsi="Arial" w:cs="Arial"/>
          <w:sz w:val="24"/>
          <w:szCs w:val="24"/>
        </w:rPr>
      </w:pPr>
      <w:r w:rsidRPr="00755FEF">
        <w:rPr>
          <w:rFonts w:ascii="Arial" w:hAnsi="Arial" w:cs="Arial"/>
          <w:sz w:val="24"/>
          <w:szCs w:val="24"/>
        </w:rPr>
        <w:t>8.</w:t>
      </w:r>
      <w:r w:rsidR="00D075F7" w:rsidRPr="00755FEF">
        <w:rPr>
          <w:rFonts w:ascii="Arial" w:hAnsi="Arial" w:cs="Arial"/>
          <w:sz w:val="24"/>
          <w:szCs w:val="24"/>
        </w:rPr>
        <w:t>2</w:t>
      </w:r>
      <w:r w:rsidRPr="00755FEF">
        <w:rPr>
          <w:rFonts w:ascii="Arial" w:hAnsi="Arial" w:cs="Arial"/>
          <w:sz w:val="24"/>
          <w:szCs w:val="24"/>
        </w:rPr>
        <w:t xml:space="preserve"> </w:t>
      </w:r>
      <w:r w:rsidRPr="00755FEF">
        <w:rPr>
          <w:rFonts w:ascii="Arial" w:eastAsia="Arial" w:hAnsi="Arial" w:cs="Arial"/>
          <w:sz w:val="24"/>
          <w:szCs w:val="24"/>
        </w:rPr>
        <w:t>Infraestrutura</w:t>
      </w:r>
      <w:r w:rsidRPr="00755FEF">
        <w:rPr>
          <w:rFonts w:ascii="Arial" w:hAnsi="Arial" w:cs="Arial"/>
          <w:sz w:val="24"/>
          <w:szCs w:val="24"/>
        </w:rPr>
        <w:tab/>
      </w:r>
      <w:r w:rsidR="00755FEF">
        <w:rPr>
          <w:rFonts w:ascii="Arial" w:hAnsi="Arial" w:cs="Arial"/>
          <w:sz w:val="24"/>
          <w:szCs w:val="24"/>
        </w:rPr>
        <w:t>1</w:t>
      </w:r>
      <w:r w:rsidRPr="00755FEF">
        <w:rPr>
          <w:rFonts w:ascii="Arial" w:hAnsi="Arial" w:cs="Arial"/>
          <w:sz w:val="24"/>
          <w:szCs w:val="24"/>
        </w:rPr>
        <w:t>3</w:t>
      </w:r>
      <w:r w:rsidR="00755FEF">
        <w:rPr>
          <w:rFonts w:ascii="Arial" w:hAnsi="Arial" w:cs="Arial"/>
          <w:sz w:val="24"/>
          <w:szCs w:val="24"/>
        </w:rPr>
        <w:t>2</w:t>
      </w:r>
    </w:p>
    <w:p w:rsidR="0058787E" w:rsidRPr="00755FEF" w:rsidRDefault="0058787E" w:rsidP="0058787E">
      <w:pPr>
        <w:tabs>
          <w:tab w:val="left" w:leader="dot" w:pos="8618"/>
        </w:tabs>
        <w:spacing w:after="0" w:line="360" w:lineRule="auto"/>
        <w:rPr>
          <w:rFonts w:ascii="Arial" w:hAnsi="Arial" w:cs="Arial"/>
          <w:sz w:val="24"/>
          <w:szCs w:val="24"/>
        </w:rPr>
      </w:pPr>
      <w:r w:rsidRPr="00755FEF">
        <w:rPr>
          <w:rFonts w:ascii="Arial" w:hAnsi="Arial" w:cs="Arial"/>
          <w:sz w:val="24"/>
          <w:szCs w:val="24"/>
        </w:rPr>
        <w:t>8.</w:t>
      </w:r>
      <w:r w:rsidR="00D075F7" w:rsidRPr="00755FEF">
        <w:rPr>
          <w:rFonts w:ascii="Arial" w:hAnsi="Arial" w:cs="Arial"/>
          <w:sz w:val="24"/>
          <w:szCs w:val="24"/>
        </w:rPr>
        <w:t>3</w:t>
      </w:r>
      <w:r w:rsidRPr="00755FEF">
        <w:rPr>
          <w:rFonts w:ascii="Arial" w:hAnsi="Arial" w:cs="Arial"/>
          <w:sz w:val="24"/>
          <w:szCs w:val="24"/>
        </w:rPr>
        <w:t xml:space="preserve"> </w:t>
      </w:r>
      <w:r w:rsidRPr="00755FEF">
        <w:rPr>
          <w:rFonts w:ascii="Arial" w:eastAsia="Arial" w:hAnsi="Arial" w:cs="Arial"/>
          <w:sz w:val="24"/>
          <w:szCs w:val="24"/>
        </w:rPr>
        <w:t>Infraestrutura de Laboratórios</w:t>
      </w:r>
      <w:r w:rsidRPr="00755FEF">
        <w:rPr>
          <w:rFonts w:ascii="Arial" w:hAnsi="Arial" w:cs="Arial"/>
          <w:sz w:val="24"/>
          <w:szCs w:val="24"/>
        </w:rPr>
        <w:tab/>
      </w:r>
      <w:r w:rsidR="00755FEF">
        <w:rPr>
          <w:rFonts w:ascii="Arial" w:hAnsi="Arial" w:cs="Arial"/>
          <w:sz w:val="24"/>
          <w:szCs w:val="24"/>
        </w:rPr>
        <w:t>1</w:t>
      </w:r>
      <w:r w:rsidRPr="00755FEF">
        <w:rPr>
          <w:rFonts w:ascii="Arial" w:hAnsi="Arial" w:cs="Arial"/>
          <w:sz w:val="24"/>
          <w:szCs w:val="24"/>
        </w:rPr>
        <w:t>3</w:t>
      </w:r>
      <w:r w:rsidR="00755FEF">
        <w:rPr>
          <w:rFonts w:ascii="Arial" w:hAnsi="Arial" w:cs="Arial"/>
          <w:sz w:val="24"/>
          <w:szCs w:val="24"/>
        </w:rPr>
        <w:t>4</w:t>
      </w:r>
    </w:p>
    <w:p w:rsidR="0058787E" w:rsidRPr="00755FEF" w:rsidRDefault="00D075F7" w:rsidP="0058787E">
      <w:pPr>
        <w:tabs>
          <w:tab w:val="left" w:leader="dot" w:pos="8618"/>
        </w:tabs>
        <w:spacing w:after="0" w:line="360" w:lineRule="auto"/>
        <w:rPr>
          <w:rFonts w:ascii="Arial" w:hAnsi="Arial" w:cs="Arial"/>
          <w:sz w:val="24"/>
          <w:szCs w:val="24"/>
        </w:rPr>
      </w:pPr>
      <w:r w:rsidRPr="00755FEF">
        <w:rPr>
          <w:rFonts w:ascii="Arial" w:hAnsi="Arial" w:cs="Arial"/>
          <w:sz w:val="24"/>
          <w:szCs w:val="24"/>
        </w:rPr>
        <w:t>8.3</w:t>
      </w:r>
      <w:r w:rsidR="0058787E" w:rsidRPr="00755FEF">
        <w:rPr>
          <w:rFonts w:ascii="Arial" w:hAnsi="Arial" w:cs="Arial"/>
          <w:sz w:val="24"/>
          <w:szCs w:val="24"/>
        </w:rPr>
        <w:t xml:space="preserve">.1 </w:t>
      </w:r>
      <w:r w:rsidR="0058787E" w:rsidRPr="00755FEF">
        <w:rPr>
          <w:rFonts w:ascii="Arial" w:eastAsia="Arial" w:hAnsi="Arial" w:cs="Arial"/>
          <w:sz w:val="24"/>
          <w:szCs w:val="24"/>
        </w:rPr>
        <w:t>Laboratórios Básicos</w:t>
      </w:r>
      <w:r w:rsidR="0058787E" w:rsidRPr="00755FEF">
        <w:rPr>
          <w:rFonts w:ascii="Arial" w:hAnsi="Arial" w:cs="Arial"/>
          <w:sz w:val="24"/>
          <w:szCs w:val="24"/>
        </w:rPr>
        <w:tab/>
        <w:t>30</w:t>
      </w:r>
    </w:p>
    <w:p w:rsidR="00D075F7" w:rsidRPr="00755FEF" w:rsidRDefault="00D075F7" w:rsidP="0058787E">
      <w:pPr>
        <w:tabs>
          <w:tab w:val="left" w:leader="dot" w:pos="8618"/>
        </w:tabs>
        <w:spacing w:after="0" w:line="360" w:lineRule="auto"/>
        <w:rPr>
          <w:rFonts w:ascii="Arial" w:eastAsia="Arial" w:hAnsi="Arial" w:cs="Arial"/>
          <w:sz w:val="24"/>
          <w:szCs w:val="24"/>
        </w:rPr>
      </w:pPr>
      <w:r w:rsidRPr="00755FEF">
        <w:rPr>
          <w:rFonts w:ascii="Arial" w:hAnsi="Arial" w:cs="Arial"/>
          <w:sz w:val="24"/>
          <w:szCs w:val="24"/>
        </w:rPr>
        <w:t xml:space="preserve">8.3.2 </w:t>
      </w:r>
      <w:r w:rsidRPr="00755FEF">
        <w:rPr>
          <w:rFonts w:ascii="Arial" w:eastAsia="Arial" w:hAnsi="Arial" w:cs="Arial"/>
          <w:sz w:val="24"/>
          <w:szCs w:val="24"/>
        </w:rPr>
        <w:t>Laboratórios Específicos a área do curso</w:t>
      </w:r>
      <w:r w:rsidRPr="00755FEF">
        <w:rPr>
          <w:rFonts w:ascii="Arial" w:hAnsi="Arial" w:cs="Arial"/>
          <w:sz w:val="24"/>
          <w:szCs w:val="24"/>
        </w:rPr>
        <w:tab/>
        <w:t>30</w:t>
      </w:r>
    </w:p>
    <w:p w:rsidR="0022519E" w:rsidRPr="00755FEF" w:rsidRDefault="00915864" w:rsidP="0022519E">
      <w:pPr>
        <w:tabs>
          <w:tab w:val="left" w:leader="dot" w:pos="8618"/>
        </w:tabs>
        <w:spacing w:after="0" w:line="360" w:lineRule="auto"/>
        <w:rPr>
          <w:rFonts w:ascii="Arial" w:hAnsi="Arial" w:cs="Arial"/>
          <w:sz w:val="24"/>
          <w:szCs w:val="24"/>
        </w:rPr>
      </w:pPr>
      <w:r>
        <w:rPr>
          <w:rFonts w:ascii="Arial" w:hAnsi="Arial" w:cs="Arial"/>
          <w:sz w:val="24"/>
          <w:szCs w:val="24"/>
        </w:rPr>
        <w:t>9</w:t>
      </w:r>
      <w:r w:rsidR="0022519E" w:rsidRPr="00755FEF">
        <w:rPr>
          <w:rFonts w:ascii="Arial" w:hAnsi="Arial" w:cs="Arial"/>
          <w:sz w:val="24"/>
          <w:szCs w:val="24"/>
        </w:rPr>
        <w:t xml:space="preserve"> Referências</w:t>
      </w:r>
      <w:r w:rsidR="0022519E" w:rsidRPr="00755FEF">
        <w:rPr>
          <w:rFonts w:ascii="Arial" w:hAnsi="Arial" w:cs="Arial"/>
          <w:sz w:val="24"/>
          <w:szCs w:val="24"/>
        </w:rPr>
        <w:tab/>
        <w:t>176</w:t>
      </w:r>
    </w:p>
    <w:p w:rsidR="0022519E" w:rsidRPr="00755FEF" w:rsidRDefault="0022519E" w:rsidP="0022519E">
      <w:pPr>
        <w:tabs>
          <w:tab w:val="left" w:leader="dot" w:pos="8618"/>
        </w:tabs>
        <w:spacing w:after="0" w:line="360" w:lineRule="auto"/>
        <w:rPr>
          <w:rFonts w:ascii="Arial" w:hAnsi="Arial" w:cs="Arial"/>
          <w:color w:val="auto"/>
          <w:sz w:val="24"/>
          <w:szCs w:val="24"/>
        </w:rPr>
      </w:pPr>
      <w:r w:rsidRPr="00755FEF">
        <w:rPr>
          <w:rFonts w:ascii="Arial" w:hAnsi="Arial" w:cs="Arial"/>
          <w:color w:val="auto"/>
          <w:sz w:val="24"/>
          <w:szCs w:val="24"/>
        </w:rPr>
        <w:t>ANEXO</w:t>
      </w:r>
      <w:r w:rsidR="00AB43C3" w:rsidRPr="00755FEF">
        <w:rPr>
          <w:rFonts w:ascii="Arial" w:hAnsi="Arial" w:cs="Arial"/>
          <w:color w:val="auto"/>
          <w:sz w:val="24"/>
          <w:szCs w:val="24"/>
        </w:rPr>
        <w:t>S</w:t>
      </w:r>
      <w:r w:rsidRPr="00755FEF">
        <w:rPr>
          <w:rFonts w:ascii="Arial" w:hAnsi="Arial" w:cs="Arial"/>
          <w:color w:val="auto"/>
          <w:sz w:val="24"/>
          <w:szCs w:val="24"/>
        </w:rPr>
        <w:tab/>
        <w:t>179</w:t>
      </w:r>
    </w:p>
    <w:p w:rsidR="00BC418E" w:rsidRPr="00755FEF" w:rsidRDefault="00A45183" w:rsidP="00AB43C3">
      <w:pPr>
        <w:tabs>
          <w:tab w:val="left" w:leader="dot" w:pos="8618"/>
        </w:tabs>
        <w:spacing w:after="0" w:line="360" w:lineRule="auto"/>
        <w:rPr>
          <w:rFonts w:ascii="Arial" w:hAnsi="Arial" w:cs="Arial"/>
          <w:color w:val="auto"/>
          <w:sz w:val="24"/>
          <w:szCs w:val="24"/>
        </w:rPr>
      </w:pPr>
      <w:r w:rsidRPr="00755FEF">
        <w:rPr>
          <w:rFonts w:ascii="Arial" w:hAnsi="Arial" w:cs="Arial"/>
          <w:sz w:val="24"/>
          <w:szCs w:val="24"/>
        </w:rPr>
        <w:t>APÊNDICE</w:t>
      </w:r>
      <w:r w:rsidR="00AB43C3" w:rsidRPr="00755FEF">
        <w:rPr>
          <w:rFonts w:ascii="Arial" w:hAnsi="Arial" w:cs="Arial"/>
          <w:sz w:val="24"/>
          <w:szCs w:val="24"/>
        </w:rPr>
        <w:t>S...................................................................................</w:t>
      </w:r>
      <w:r w:rsidR="00322E91">
        <w:rPr>
          <w:rFonts w:ascii="Arial" w:hAnsi="Arial" w:cs="Arial"/>
          <w:sz w:val="24"/>
          <w:szCs w:val="24"/>
        </w:rPr>
        <w:t>..........................241</w:t>
      </w:r>
    </w:p>
    <w:p w:rsidR="007719F6" w:rsidRPr="00755FEF" w:rsidRDefault="007719F6" w:rsidP="007719F6">
      <w:pPr>
        <w:tabs>
          <w:tab w:val="left" w:pos="708"/>
        </w:tabs>
        <w:spacing w:after="0" w:line="360" w:lineRule="auto"/>
        <w:jc w:val="center"/>
        <w:rPr>
          <w:rFonts w:ascii="Arial" w:eastAsia="Arial" w:hAnsi="Arial" w:cs="Arial"/>
          <w:b/>
          <w:sz w:val="24"/>
          <w:szCs w:val="24"/>
        </w:rPr>
      </w:pPr>
    </w:p>
    <w:p w:rsidR="0058787E" w:rsidRDefault="0058787E" w:rsidP="007719F6">
      <w:pPr>
        <w:tabs>
          <w:tab w:val="left" w:pos="708"/>
        </w:tabs>
        <w:spacing w:after="0" w:line="360" w:lineRule="auto"/>
        <w:jc w:val="center"/>
        <w:rPr>
          <w:rFonts w:ascii="Arial" w:eastAsia="Arial" w:hAnsi="Arial" w:cs="Arial"/>
          <w:b/>
          <w:sz w:val="24"/>
          <w:szCs w:val="24"/>
        </w:rPr>
      </w:pPr>
    </w:p>
    <w:p w:rsidR="0058787E" w:rsidRDefault="0058787E" w:rsidP="007719F6">
      <w:pPr>
        <w:tabs>
          <w:tab w:val="left" w:pos="708"/>
        </w:tabs>
        <w:spacing w:after="0" w:line="360" w:lineRule="auto"/>
        <w:jc w:val="center"/>
        <w:rPr>
          <w:rFonts w:ascii="Arial" w:eastAsia="Arial" w:hAnsi="Arial" w:cs="Arial"/>
          <w:b/>
          <w:sz w:val="24"/>
          <w:szCs w:val="24"/>
        </w:rPr>
      </w:pPr>
    </w:p>
    <w:p w:rsidR="0058787E" w:rsidRDefault="0058787E" w:rsidP="007719F6">
      <w:pPr>
        <w:tabs>
          <w:tab w:val="left" w:pos="708"/>
        </w:tabs>
        <w:spacing w:after="0" w:line="360" w:lineRule="auto"/>
        <w:jc w:val="center"/>
        <w:rPr>
          <w:rFonts w:ascii="Arial" w:eastAsia="Arial" w:hAnsi="Arial" w:cs="Arial"/>
          <w:b/>
          <w:sz w:val="24"/>
          <w:szCs w:val="24"/>
        </w:rPr>
      </w:pPr>
    </w:p>
    <w:p w:rsidR="0058787E" w:rsidRDefault="0058787E" w:rsidP="007719F6">
      <w:pPr>
        <w:tabs>
          <w:tab w:val="left" w:pos="708"/>
        </w:tabs>
        <w:spacing w:after="0" w:line="360" w:lineRule="auto"/>
        <w:jc w:val="center"/>
        <w:rPr>
          <w:rFonts w:ascii="Arial" w:eastAsia="Arial" w:hAnsi="Arial" w:cs="Arial"/>
          <w:b/>
          <w:sz w:val="24"/>
          <w:szCs w:val="24"/>
        </w:rPr>
      </w:pPr>
    </w:p>
    <w:p w:rsidR="0058787E" w:rsidRDefault="0058787E" w:rsidP="007719F6">
      <w:pPr>
        <w:tabs>
          <w:tab w:val="left" w:pos="708"/>
        </w:tabs>
        <w:spacing w:after="0" w:line="360" w:lineRule="auto"/>
        <w:jc w:val="center"/>
        <w:rPr>
          <w:rFonts w:ascii="Arial" w:eastAsia="Arial" w:hAnsi="Arial" w:cs="Arial"/>
          <w:b/>
          <w:sz w:val="24"/>
          <w:szCs w:val="24"/>
        </w:rPr>
      </w:pPr>
    </w:p>
    <w:p w:rsidR="0058787E" w:rsidRDefault="0058787E" w:rsidP="007719F6">
      <w:pPr>
        <w:tabs>
          <w:tab w:val="left" w:pos="708"/>
        </w:tabs>
        <w:spacing w:after="0" w:line="360" w:lineRule="auto"/>
        <w:jc w:val="center"/>
        <w:rPr>
          <w:rFonts w:ascii="Arial" w:eastAsia="Arial" w:hAnsi="Arial" w:cs="Arial"/>
          <w:b/>
          <w:sz w:val="24"/>
          <w:szCs w:val="24"/>
        </w:rPr>
      </w:pPr>
    </w:p>
    <w:p w:rsidR="0058787E" w:rsidRDefault="0058787E" w:rsidP="007719F6">
      <w:pPr>
        <w:tabs>
          <w:tab w:val="left" w:pos="708"/>
        </w:tabs>
        <w:spacing w:after="0" w:line="360" w:lineRule="auto"/>
        <w:jc w:val="center"/>
        <w:rPr>
          <w:rFonts w:ascii="Arial" w:eastAsia="Arial" w:hAnsi="Arial" w:cs="Arial"/>
          <w:b/>
          <w:sz w:val="24"/>
          <w:szCs w:val="24"/>
        </w:rPr>
      </w:pPr>
    </w:p>
    <w:p w:rsidR="0058787E" w:rsidRDefault="0058787E" w:rsidP="007719F6">
      <w:pPr>
        <w:tabs>
          <w:tab w:val="left" w:pos="708"/>
        </w:tabs>
        <w:spacing w:after="0" w:line="360" w:lineRule="auto"/>
        <w:jc w:val="center"/>
        <w:rPr>
          <w:rFonts w:ascii="Arial" w:eastAsia="Arial" w:hAnsi="Arial" w:cs="Arial"/>
          <w:b/>
          <w:sz w:val="24"/>
          <w:szCs w:val="24"/>
        </w:rPr>
      </w:pPr>
    </w:p>
    <w:p w:rsidR="0058787E" w:rsidRDefault="0058787E" w:rsidP="007719F6">
      <w:pPr>
        <w:tabs>
          <w:tab w:val="left" w:pos="708"/>
        </w:tabs>
        <w:spacing w:after="0" w:line="360" w:lineRule="auto"/>
        <w:jc w:val="center"/>
        <w:rPr>
          <w:rFonts w:ascii="Arial" w:eastAsia="Arial" w:hAnsi="Arial" w:cs="Arial"/>
          <w:b/>
          <w:sz w:val="24"/>
          <w:szCs w:val="24"/>
        </w:rPr>
      </w:pPr>
    </w:p>
    <w:p w:rsidR="007719F6" w:rsidRDefault="007719F6" w:rsidP="007719F6">
      <w:pPr>
        <w:tabs>
          <w:tab w:val="left" w:pos="708"/>
        </w:tabs>
        <w:spacing w:after="0" w:line="360" w:lineRule="auto"/>
        <w:jc w:val="center"/>
        <w:rPr>
          <w:rFonts w:ascii="Arial" w:eastAsia="Arial" w:hAnsi="Arial" w:cs="Arial"/>
          <w:b/>
          <w:sz w:val="24"/>
          <w:szCs w:val="24"/>
        </w:rPr>
      </w:pPr>
    </w:p>
    <w:p w:rsidR="007719F6" w:rsidRDefault="007719F6" w:rsidP="007719F6">
      <w:pPr>
        <w:tabs>
          <w:tab w:val="left" w:pos="708"/>
        </w:tabs>
        <w:spacing w:after="0" w:line="360" w:lineRule="auto"/>
        <w:jc w:val="center"/>
        <w:rPr>
          <w:rFonts w:ascii="Arial" w:eastAsia="Arial" w:hAnsi="Arial" w:cs="Arial"/>
          <w:b/>
          <w:sz w:val="24"/>
          <w:szCs w:val="24"/>
        </w:rPr>
      </w:pPr>
    </w:p>
    <w:p w:rsidR="007719F6" w:rsidRDefault="007719F6" w:rsidP="007719F6">
      <w:pPr>
        <w:tabs>
          <w:tab w:val="left" w:pos="708"/>
        </w:tabs>
        <w:spacing w:after="0" w:line="360" w:lineRule="auto"/>
        <w:jc w:val="center"/>
        <w:rPr>
          <w:rFonts w:ascii="Arial" w:eastAsia="Arial" w:hAnsi="Arial" w:cs="Arial"/>
          <w:b/>
          <w:sz w:val="24"/>
          <w:szCs w:val="24"/>
        </w:rPr>
      </w:pPr>
    </w:p>
    <w:p w:rsidR="00E37F91" w:rsidRDefault="00E37F91" w:rsidP="007719F6">
      <w:pPr>
        <w:tabs>
          <w:tab w:val="left" w:pos="708"/>
        </w:tabs>
        <w:spacing w:after="0" w:line="360" w:lineRule="auto"/>
        <w:jc w:val="center"/>
        <w:rPr>
          <w:rFonts w:ascii="Arial" w:eastAsia="Arial" w:hAnsi="Arial" w:cs="Arial"/>
          <w:b/>
          <w:sz w:val="24"/>
          <w:szCs w:val="24"/>
        </w:rPr>
      </w:pPr>
    </w:p>
    <w:p w:rsidR="00E37F91" w:rsidRDefault="00E37F91" w:rsidP="007719F6">
      <w:pPr>
        <w:tabs>
          <w:tab w:val="left" w:pos="708"/>
        </w:tabs>
        <w:spacing w:after="0" w:line="360" w:lineRule="auto"/>
        <w:jc w:val="center"/>
        <w:rPr>
          <w:rFonts w:ascii="Arial" w:eastAsia="Arial" w:hAnsi="Arial" w:cs="Arial"/>
          <w:b/>
          <w:sz w:val="24"/>
          <w:szCs w:val="24"/>
        </w:rPr>
      </w:pPr>
    </w:p>
    <w:p w:rsidR="00E37F91" w:rsidRDefault="00E37F91" w:rsidP="007719F6">
      <w:pPr>
        <w:tabs>
          <w:tab w:val="left" w:pos="708"/>
        </w:tabs>
        <w:spacing w:after="0" w:line="360" w:lineRule="auto"/>
        <w:jc w:val="center"/>
        <w:rPr>
          <w:rFonts w:ascii="Arial" w:eastAsia="Arial" w:hAnsi="Arial" w:cs="Arial"/>
          <w:b/>
          <w:sz w:val="24"/>
          <w:szCs w:val="24"/>
        </w:rPr>
      </w:pPr>
    </w:p>
    <w:p w:rsidR="00E37F91" w:rsidRDefault="00E37F91" w:rsidP="007719F6">
      <w:pPr>
        <w:tabs>
          <w:tab w:val="left" w:pos="708"/>
        </w:tabs>
        <w:spacing w:after="0" w:line="360" w:lineRule="auto"/>
        <w:jc w:val="center"/>
        <w:rPr>
          <w:rFonts w:ascii="Arial" w:eastAsia="Arial" w:hAnsi="Arial" w:cs="Arial"/>
          <w:b/>
          <w:sz w:val="24"/>
          <w:szCs w:val="24"/>
        </w:rPr>
      </w:pPr>
    </w:p>
    <w:p w:rsidR="00E37F91" w:rsidRDefault="00E37F91" w:rsidP="007719F6">
      <w:pPr>
        <w:tabs>
          <w:tab w:val="left" w:pos="708"/>
        </w:tabs>
        <w:spacing w:after="0" w:line="360" w:lineRule="auto"/>
        <w:jc w:val="center"/>
        <w:rPr>
          <w:rFonts w:ascii="Arial" w:eastAsia="Arial" w:hAnsi="Arial" w:cs="Arial"/>
          <w:b/>
          <w:sz w:val="24"/>
          <w:szCs w:val="24"/>
        </w:rPr>
      </w:pPr>
    </w:p>
    <w:p w:rsidR="007719F6" w:rsidRDefault="007719F6" w:rsidP="007719F6">
      <w:pPr>
        <w:tabs>
          <w:tab w:val="left" w:pos="708"/>
        </w:tabs>
        <w:spacing w:after="0" w:line="360" w:lineRule="auto"/>
        <w:jc w:val="center"/>
        <w:rPr>
          <w:rFonts w:ascii="Arial" w:eastAsia="Arial" w:hAnsi="Arial" w:cs="Arial"/>
          <w:b/>
          <w:sz w:val="24"/>
          <w:szCs w:val="24"/>
        </w:rPr>
      </w:pPr>
    </w:p>
    <w:p w:rsidR="007719F6" w:rsidRDefault="007719F6" w:rsidP="007719F6">
      <w:pPr>
        <w:tabs>
          <w:tab w:val="left" w:pos="708"/>
        </w:tabs>
        <w:spacing w:after="0" w:line="360" w:lineRule="auto"/>
        <w:jc w:val="center"/>
        <w:rPr>
          <w:rFonts w:ascii="Arial" w:eastAsia="Arial" w:hAnsi="Arial" w:cs="Arial"/>
          <w:b/>
          <w:sz w:val="24"/>
          <w:szCs w:val="24"/>
        </w:rPr>
      </w:pPr>
    </w:p>
    <w:p w:rsidR="00E37F91" w:rsidRDefault="00E37F91" w:rsidP="007719F6">
      <w:pPr>
        <w:tabs>
          <w:tab w:val="left" w:pos="708"/>
        </w:tabs>
        <w:spacing w:after="0" w:line="360" w:lineRule="auto"/>
        <w:jc w:val="center"/>
        <w:rPr>
          <w:rFonts w:ascii="Arial" w:eastAsia="Arial" w:hAnsi="Arial" w:cs="Arial"/>
          <w:b/>
          <w:sz w:val="24"/>
          <w:szCs w:val="24"/>
        </w:rPr>
      </w:pPr>
    </w:p>
    <w:p w:rsidR="00E37F91" w:rsidRDefault="00E37F91" w:rsidP="007719F6">
      <w:pPr>
        <w:tabs>
          <w:tab w:val="left" w:pos="708"/>
        </w:tabs>
        <w:spacing w:after="0" w:line="360" w:lineRule="auto"/>
        <w:jc w:val="center"/>
        <w:rPr>
          <w:rFonts w:ascii="Arial" w:eastAsia="Arial" w:hAnsi="Arial" w:cs="Arial"/>
          <w:b/>
          <w:sz w:val="24"/>
          <w:szCs w:val="24"/>
        </w:rPr>
      </w:pPr>
    </w:p>
    <w:p w:rsidR="00053679" w:rsidRPr="00420345" w:rsidRDefault="001F249C" w:rsidP="00420345">
      <w:pPr>
        <w:tabs>
          <w:tab w:val="left" w:pos="708"/>
          <w:tab w:val="left" w:pos="5745"/>
        </w:tabs>
        <w:spacing w:after="0" w:line="360" w:lineRule="auto"/>
        <w:rPr>
          <w:rFonts w:ascii="Arial" w:eastAsia="Arial" w:hAnsi="Arial" w:cs="Arial"/>
          <w:b/>
          <w:sz w:val="24"/>
          <w:szCs w:val="24"/>
        </w:rPr>
      </w:pPr>
      <w:r w:rsidRPr="00420345">
        <w:rPr>
          <w:rFonts w:ascii="Arial" w:eastAsia="Arial" w:hAnsi="Arial" w:cs="Arial"/>
          <w:b/>
          <w:sz w:val="24"/>
          <w:szCs w:val="24"/>
        </w:rPr>
        <w:lastRenderedPageBreak/>
        <w:t>DADOS DO CURSO</w:t>
      </w:r>
    </w:p>
    <w:p w:rsidR="00420345" w:rsidRPr="00420345" w:rsidRDefault="00420345" w:rsidP="00420345">
      <w:pPr>
        <w:pStyle w:val="PargrafodaLista"/>
        <w:tabs>
          <w:tab w:val="left" w:pos="708"/>
          <w:tab w:val="left" w:pos="5745"/>
        </w:tabs>
        <w:spacing w:after="0" w:line="360" w:lineRule="auto"/>
        <w:ind w:left="405"/>
        <w:rPr>
          <w:rFonts w:ascii="Arial" w:eastAsia="Arial" w:hAnsi="Arial" w:cs="Arial"/>
          <w:b/>
          <w:sz w:val="24"/>
          <w:szCs w:val="24"/>
        </w:rPr>
      </w:pPr>
    </w:p>
    <w:p w:rsidR="003377A7" w:rsidRDefault="001F249C" w:rsidP="00495F91">
      <w:pPr>
        <w:pStyle w:val="PargrafodaLista"/>
        <w:numPr>
          <w:ilvl w:val="1"/>
          <w:numId w:val="89"/>
        </w:numPr>
        <w:tabs>
          <w:tab w:val="left" w:pos="708"/>
        </w:tabs>
        <w:spacing w:after="0" w:line="360" w:lineRule="auto"/>
        <w:jc w:val="both"/>
        <w:rPr>
          <w:rFonts w:ascii="Arial" w:hAnsi="Arial" w:cs="Arial"/>
          <w:b/>
          <w:sz w:val="24"/>
          <w:szCs w:val="24"/>
        </w:rPr>
      </w:pPr>
      <w:r w:rsidRPr="00013602">
        <w:rPr>
          <w:rFonts w:ascii="Arial" w:eastAsia="Arial" w:hAnsi="Arial" w:cs="Arial"/>
          <w:b/>
          <w:sz w:val="24"/>
          <w:szCs w:val="24"/>
        </w:rPr>
        <w:t>Identificação da Instituição de Ensino</w:t>
      </w:r>
      <w:r w:rsidRPr="00013602">
        <w:rPr>
          <w:rFonts w:ascii="Arial" w:hAnsi="Arial" w:cs="Arial"/>
          <w:b/>
          <w:sz w:val="24"/>
          <w:szCs w:val="24"/>
        </w:rPr>
        <w:tab/>
      </w:r>
    </w:p>
    <w:p w:rsidR="00686536" w:rsidRPr="00865BA0" w:rsidRDefault="00686536" w:rsidP="00686536">
      <w:pPr>
        <w:pStyle w:val="PargrafodaLista"/>
        <w:tabs>
          <w:tab w:val="left" w:pos="708"/>
        </w:tabs>
        <w:spacing w:after="0" w:line="360" w:lineRule="auto"/>
        <w:ind w:left="405"/>
        <w:jc w:val="both"/>
        <w:rPr>
          <w:rFonts w:ascii="Arial" w:hAnsi="Arial" w:cs="Arial"/>
          <w:b/>
          <w:sz w:val="24"/>
          <w:szCs w:val="24"/>
        </w:rPr>
      </w:pPr>
    </w:p>
    <w:tbl>
      <w:tblPr>
        <w:tblStyle w:val="a"/>
        <w:tblW w:w="8931" w:type="dxa"/>
        <w:tblInd w:w="115" w:type="dxa"/>
        <w:tblLayout w:type="fixed"/>
        <w:tblLook w:val="0000"/>
      </w:tblPr>
      <w:tblGrid>
        <w:gridCol w:w="4536"/>
        <w:gridCol w:w="4395"/>
      </w:tblGrid>
      <w:tr w:rsidR="00916074" w:rsidRPr="001F249C" w:rsidTr="00B32B1F">
        <w:tc>
          <w:tcPr>
            <w:tcW w:w="4536" w:type="dxa"/>
            <w:tcBorders>
              <w:top w:val="single" w:sz="4" w:space="0" w:color="000080"/>
              <w:bottom w:val="single" w:sz="4" w:space="0" w:color="000080"/>
            </w:tcBorders>
            <w:shd w:val="clear" w:color="auto" w:fill="D9D9D9"/>
            <w:vAlign w:val="center"/>
          </w:tcPr>
          <w:p w:rsidR="00916074" w:rsidRPr="001F249C" w:rsidRDefault="001F249C" w:rsidP="007719F6">
            <w:pPr>
              <w:tabs>
                <w:tab w:val="left" w:pos="708"/>
              </w:tabs>
              <w:spacing w:after="0" w:line="360" w:lineRule="auto"/>
              <w:contextualSpacing w:val="0"/>
              <w:jc w:val="both"/>
              <w:rPr>
                <w:rFonts w:ascii="Arial" w:hAnsi="Arial" w:cs="Arial"/>
                <w:sz w:val="24"/>
                <w:szCs w:val="24"/>
              </w:rPr>
            </w:pPr>
            <w:r w:rsidRPr="001F249C">
              <w:rPr>
                <w:rFonts w:ascii="Arial" w:eastAsia="Questrial" w:hAnsi="Arial" w:cs="Arial"/>
                <w:sz w:val="24"/>
                <w:szCs w:val="24"/>
              </w:rPr>
              <w:t>Nome</w:t>
            </w:r>
          </w:p>
        </w:tc>
        <w:tc>
          <w:tcPr>
            <w:tcW w:w="4395" w:type="dxa"/>
            <w:tcBorders>
              <w:top w:val="single" w:sz="4" w:space="0" w:color="000080"/>
              <w:bottom w:val="single" w:sz="4" w:space="0" w:color="000080"/>
            </w:tcBorders>
            <w:shd w:val="clear" w:color="auto" w:fill="D9D9D9"/>
            <w:vAlign w:val="center"/>
          </w:tcPr>
          <w:p w:rsidR="00916074" w:rsidRPr="001F249C" w:rsidRDefault="001F249C" w:rsidP="007719F6">
            <w:pPr>
              <w:tabs>
                <w:tab w:val="left" w:pos="708"/>
              </w:tabs>
              <w:spacing w:after="0" w:line="360" w:lineRule="auto"/>
              <w:contextualSpacing w:val="0"/>
              <w:jc w:val="both"/>
              <w:rPr>
                <w:rFonts w:ascii="Arial" w:hAnsi="Arial" w:cs="Arial"/>
                <w:sz w:val="24"/>
                <w:szCs w:val="24"/>
              </w:rPr>
            </w:pPr>
            <w:r w:rsidRPr="001F249C">
              <w:rPr>
                <w:rFonts w:ascii="Arial" w:eastAsia="Questrial" w:hAnsi="Arial" w:cs="Arial"/>
                <w:sz w:val="24"/>
                <w:szCs w:val="24"/>
              </w:rPr>
              <w:t>Instituto Federal de Educação, Ciência e Tecnologia - Campus Ubajara</w:t>
            </w:r>
          </w:p>
        </w:tc>
      </w:tr>
      <w:tr w:rsidR="00916074" w:rsidRPr="001F249C" w:rsidTr="00B32B1F">
        <w:tc>
          <w:tcPr>
            <w:tcW w:w="4536" w:type="dxa"/>
            <w:tcBorders>
              <w:top w:val="single" w:sz="4" w:space="0" w:color="000080"/>
              <w:bottom w:val="single" w:sz="4" w:space="0" w:color="000080"/>
            </w:tcBorders>
            <w:shd w:val="clear" w:color="auto" w:fill="FFFFFF"/>
            <w:vAlign w:val="center"/>
          </w:tcPr>
          <w:p w:rsidR="00916074" w:rsidRPr="001F249C" w:rsidRDefault="001F249C" w:rsidP="007719F6">
            <w:pPr>
              <w:tabs>
                <w:tab w:val="left" w:pos="708"/>
              </w:tabs>
              <w:spacing w:after="0" w:line="360" w:lineRule="auto"/>
              <w:contextualSpacing w:val="0"/>
              <w:jc w:val="both"/>
              <w:rPr>
                <w:rFonts w:ascii="Arial" w:hAnsi="Arial" w:cs="Arial"/>
                <w:sz w:val="24"/>
                <w:szCs w:val="24"/>
              </w:rPr>
            </w:pPr>
            <w:r w:rsidRPr="001F249C">
              <w:rPr>
                <w:rFonts w:ascii="Arial" w:eastAsia="Questrial" w:hAnsi="Arial" w:cs="Arial"/>
                <w:sz w:val="24"/>
                <w:szCs w:val="24"/>
              </w:rPr>
              <w:t>CNPJ</w:t>
            </w:r>
          </w:p>
        </w:tc>
        <w:tc>
          <w:tcPr>
            <w:tcW w:w="4395" w:type="dxa"/>
            <w:tcBorders>
              <w:top w:val="single" w:sz="4" w:space="0" w:color="000080"/>
              <w:bottom w:val="single" w:sz="4" w:space="0" w:color="000080"/>
            </w:tcBorders>
            <w:shd w:val="clear" w:color="auto" w:fill="FFFFFF"/>
            <w:vAlign w:val="center"/>
          </w:tcPr>
          <w:p w:rsidR="00916074" w:rsidRPr="001F249C" w:rsidRDefault="001F249C" w:rsidP="007719F6">
            <w:pPr>
              <w:tabs>
                <w:tab w:val="left" w:pos="708"/>
              </w:tabs>
              <w:spacing w:after="0" w:line="360" w:lineRule="auto"/>
              <w:contextualSpacing w:val="0"/>
              <w:jc w:val="both"/>
              <w:rPr>
                <w:rFonts w:ascii="Arial" w:hAnsi="Arial" w:cs="Arial"/>
                <w:sz w:val="24"/>
                <w:szCs w:val="24"/>
              </w:rPr>
            </w:pPr>
            <w:r w:rsidRPr="001F249C">
              <w:rPr>
                <w:rFonts w:ascii="Arial" w:eastAsia="Questrial" w:hAnsi="Arial" w:cs="Arial"/>
                <w:sz w:val="24"/>
                <w:szCs w:val="24"/>
              </w:rPr>
              <w:t>10.744.098/0001-45</w:t>
            </w:r>
            <w:r w:rsidRPr="001F249C">
              <w:rPr>
                <w:rFonts w:ascii="Arial" w:hAnsi="Arial" w:cs="Arial"/>
                <w:sz w:val="24"/>
                <w:szCs w:val="24"/>
              </w:rPr>
              <w:tab/>
            </w:r>
            <w:r w:rsidRPr="001F249C">
              <w:rPr>
                <w:rFonts w:ascii="Arial" w:hAnsi="Arial" w:cs="Arial"/>
                <w:sz w:val="24"/>
                <w:szCs w:val="24"/>
              </w:rPr>
              <w:tab/>
            </w:r>
            <w:r w:rsidRPr="001F249C">
              <w:rPr>
                <w:rFonts w:ascii="Arial" w:hAnsi="Arial" w:cs="Arial"/>
                <w:sz w:val="24"/>
                <w:szCs w:val="24"/>
              </w:rPr>
              <w:tab/>
            </w:r>
          </w:p>
        </w:tc>
      </w:tr>
      <w:tr w:rsidR="00916074" w:rsidRPr="001F249C" w:rsidTr="00B32B1F">
        <w:tc>
          <w:tcPr>
            <w:tcW w:w="4536" w:type="dxa"/>
            <w:tcBorders>
              <w:bottom w:val="single" w:sz="4" w:space="0" w:color="000080"/>
            </w:tcBorders>
            <w:shd w:val="clear" w:color="auto" w:fill="D9D9D9"/>
            <w:vAlign w:val="center"/>
          </w:tcPr>
          <w:p w:rsidR="00916074" w:rsidRPr="001F249C" w:rsidRDefault="001F249C" w:rsidP="007719F6">
            <w:pPr>
              <w:tabs>
                <w:tab w:val="left" w:pos="708"/>
              </w:tabs>
              <w:spacing w:after="0" w:line="360" w:lineRule="auto"/>
              <w:contextualSpacing w:val="0"/>
              <w:jc w:val="both"/>
              <w:rPr>
                <w:rFonts w:ascii="Arial" w:hAnsi="Arial" w:cs="Arial"/>
                <w:sz w:val="24"/>
                <w:szCs w:val="24"/>
              </w:rPr>
            </w:pPr>
            <w:r w:rsidRPr="001F249C">
              <w:rPr>
                <w:rFonts w:ascii="Arial" w:eastAsia="Questrial" w:hAnsi="Arial" w:cs="Arial"/>
                <w:sz w:val="24"/>
                <w:szCs w:val="24"/>
              </w:rPr>
              <w:t>Endereço</w:t>
            </w:r>
          </w:p>
        </w:tc>
        <w:tc>
          <w:tcPr>
            <w:tcW w:w="4395" w:type="dxa"/>
            <w:tcBorders>
              <w:bottom w:val="single" w:sz="4" w:space="0" w:color="000080"/>
            </w:tcBorders>
            <w:shd w:val="clear" w:color="auto" w:fill="D9D9D9"/>
            <w:vAlign w:val="center"/>
          </w:tcPr>
          <w:p w:rsidR="00916074" w:rsidRPr="001F249C" w:rsidRDefault="00A8421A" w:rsidP="007719F6">
            <w:pPr>
              <w:tabs>
                <w:tab w:val="left" w:pos="708"/>
              </w:tabs>
              <w:spacing w:after="0" w:line="360" w:lineRule="auto"/>
              <w:contextualSpacing w:val="0"/>
              <w:jc w:val="both"/>
              <w:rPr>
                <w:rFonts w:ascii="Arial" w:hAnsi="Arial" w:cs="Arial"/>
                <w:sz w:val="24"/>
                <w:szCs w:val="24"/>
              </w:rPr>
            </w:pPr>
            <w:r>
              <w:rPr>
                <w:rFonts w:ascii="Arial" w:eastAsia="Questrial" w:hAnsi="Arial" w:cs="Arial"/>
                <w:sz w:val="24"/>
                <w:szCs w:val="24"/>
              </w:rPr>
              <w:t>Rua Luiz Cunha S/N</w:t>
            </w:r>
            <w:r w:rsidR="001F249C" w:rsidRPr="001F249C">
              <w:rPr>
                <w:rFonts w:ascii="Arial" w:eastAsia="Questrial" w:hAnsi="Arial" w:cs="Arial"/>
                <w:sz w:val="24"/>
                <w:szCs w:val="24"/>
              </w:rPr>
              <w:t xml:space="preserve"> - Monte Castelo, 62350-000</w:t>
            </w:r>
          </w:p>
        </w:tc>
      </w:tr>
      <w:tr w:rsidR="00916074" w:rsidRPr="001F249C" w:rsidTr="00B32B1F">
        <w:tc>
          <w:tcPr>
            <w:tcW w:w="4536" w:type="dxa"/>
            <w:tcBorders>
              <w:top w:val="single" w:sz="4" w:space="0" w:color="000080"/>
              <w:bottom w:val="single" w:sz="4" w:space="0" w:color="000080"/>
            </w:tcBorders>
            <w:shd w:val="clear" w:color="auto" w:fill="FFFFFF"/>
            <w:vAlign w:val="center"/>
          </w:tcPr>
          <w:p w:rsidR="00916074" w:rsidRPr="001F249C" w:rsidRDefault="001F249C" w:rsidP="007719F6">
            <w:pPr>
              <w:tabs>
                <w:tab w:val="left" w:pos="708"/>
              </w:tabs>
              <w:spacing w:after="0" w:line="360" w:lineRule="auto"/>
              <w:contextualSpacing w:val="0"/>
              <w:jc w:val="both"/>
              <w:rPr>
                <w:rFonts w:ascii="Arial" w:hAnsi="Arial" w:cs="Arial"/>
                <w:sz w:val="24"/>
                <w:szCs w:val="24"/>
              </w:rPr>
            </w:pPr>
            <w:r w:rsidRPr="001F249C">
              <w:rPr>
                <w:rFonts w:ascii="Arial" w:eastAsia="Questrial" w:hAnsi="Arial" w:cs="Arial"/>
                <w:sz w:val="24"/>
                <w:szCs w:val="24"/>
              </w:rPr>
              <w:t>Cidade</w:t>
            </w:r>
          </w:p>
        </w:tc>
        <w:tc>
          <w:tcPr>
            <w:tcW w:w="4395" w:type="dxa"/>
            <w:tcBorders>
              <w:top w:val="single" w:sz="4" w:space="0" w:color="000080"/>
              <w:bottom w:val="single" w:sz="4" w:space="0" w:color="000080"/>
            </w:tcBorders>
            <w:shd w:val="clear" w:color="auto" w:fill="FFFFFF"/>
            <w:vAlign w:val="center"/>
          </w:tcPr>
          <w:p w:rsidR="00916074" w:rsidRPr="001F249C" w:rsidRDefault="001F249C" w:rsidP="007719F6">
            <w:pPr>
              <w:tabs>
                <w:tab w:val="left" w:pos="708"/>
              </w:tabs>
              <w:spacing w:after="0" w:line="360" w:lineRule="auto"/>
              <w:contextualSpacing w:val="0"/>
              <w:jc w:val="both"/>
              <w:rPr>
                <w:rFonts w:ascii="Arial" w:hAnsi="Arial" w:cs="Arial"/>
                <w:sz w:val="24"/>
                <w:szCs w:val="24"/>
              </w:rPr>
            </w:pPr>
            <w:r w:rsidRPr="001F249C">
              <w:rPr>
                <w:rFonts w:ascii="Arial" w:eastAsia="Questrial" w:hAnsi="Arial" w:cs="Arial"/>
                <w:sz w:val="24"/>
                <w:szCs w:val="24"/>
              </w:rPr>
              <w:t>Ubajara</w:t>
            </w:r>
          </w:p>
        </w:tc>
      </w:tr>
      <w:tr w:rsidR="00916074" w:rsidRPr="001F249C" w:rsidTr="00B32B1F">
        <w:tc>
          <w:tcPr>
            <w:tcW w:w="4536" w:type="dxa"/>
            <w:tcBorders>
              <w:bottom w:val="single" w:sz="4" w:space="0" w:color="000080"/>
            </w:tcBorders>
            <w:shd w:val="clear" w:color="auto" w:fill="D9D9D9"/>
            <w:vAlign w:val="center"/>
          </w:tcPr>
          <w:p w:rsidR="00916074" w:rsidRPr="001F249C" w:rsidRDefault="001F249C" w:rsidP="007719F6">
            <w:pPr>
              <w:tabs>
                <w:tab w:val="left" w:pos="708"/>
              </w:tabs>
              <w:spacing w:after="0" w:line="360" w:lineRule="auto"/>
              <w:contextualSpacing w:val="0"/>
              <w:jc w:val="both"/>
              <w:rPr>
                <w:rFonts w:ascii="Arial" w:hAnsi="Arial" w:cs="Arial"/>
                <w:sz w:val="24"/>
                <w:szCs w:val="24"/>
              </w:rPr>
            </w:pPr>
            <w:r w:rsidRPr="001F249C">
              <w:rPr>
                <w:rFonts w:ascii="Arial" w:eastAsia="Questrial" w:hAnsi="Arial" w:cs="Arial"/>
                <w:sz w:val="24"/>
                <w:szCs w:val="24"/>
              </w:rPr>
              <w:t>UF</w:t>
            </w:r>
          </w:p>
        </w:tc>
        <w:tc>
          <w:tcPr>
            <w:tcW w:w="4395" w:type="dxa"/>
            <w:tcBorders>
              <w:bottom w:val="single" w:sz="4" w:space="0" w:color="000080"/>
            </w:tcBorders>
            <w:shd w:val="clear" w:color="auto" w:fill="D9D9D9"/>
            <w:vAlign w:val="center"/>
          </w:tcPr>
          <w:p w:rsidR="00916074" w:rsidRPr="001F249C" w:rsidRDefault="001F249C" w:rsidP="007719F6">
            <w:pPr>
              <w:tabs>
                <w:tab w:val="left" w:pos="708"/>
              </w:tabs>
              <w:spacing w:after="0" w:line="360" w:lineRule="auto"/>
              <w:contextualSpacing w:val="0"/>
              <w:jc w:val="both"/>
              <w:rPr>
                <w:rFonts w:ascii="Arial" w:hAnsi="Arial" w:cs="Arial"/>
                <w:sz w:val="24"/>
                <w:szCs w:val="24"/>
              </w:rPr>
            </w:pPr>
            <w:r w:rsidRPr="001F249C">
              <w:rPr>
                <w:rFonts w:ascii="Arial" w:hAnsi="Arial" w:cs="Arial"/>
                <w:sz w:val="24"/>
                <w:szCs w:val="24"/>
              </w:rPr>
              <w:t>Ceará</w:t>
            </w:r>
          </w:p>
        </w:tc>
      </w:tr>
      <w:tr w:rsidR="00916074" w:rsidRPr="001F249C" w:rsidTr="00B32B1F">
        <w:tc>
          <w:tcPr>
            <w:tcW w:w="4536" w:type="dxa"/>
            <w:tcBorders>
              <w:top w:val="single" w:sz="4" w:space="0" w:color="000080"/>
              <w:bottom w:val="single" w:sz="4" w:space="0" w:color="000080"/>
            </w:tcBorders>
            <w:shd w:val="clear" w:color="auto" w:fill="FFFFFF"/>
            <w:vAlign w:val="center"/>
          </w:tcPr>
          <w:p w:rsidR="00916074" w:rsidRPr="001F249C" w:rsidRDefault="001F249C" w:rsidP="007719F6">
            <w:pPr>
              <w:tabs>
                <w:tab w:val="left" w:pos="708"/>
              </w:tabs>
              <w:spacing w:after="0" w:line="360" w:lineRule="auto"/>
              <w:contextualSpacing w:val="0"/>
              <w:jc w:val="both"/>
              <w:rPr>
                <w:rFonts w:ascii="Arial" w:hAnsi="Arial" w:cs="Arial"/>
                <w:sz w:val="24"/>
                <w:szCs w:val="24"/>
              </w:rPr>
            </w:pPr>
            <w:r w:rsidRPr="001F249C">
              <w:rPr>
                <w:rFonts w:ascii="Arial" w:eastAsia="Questrial" w:hAnsi="Arial" w:cs="Arial"/>
                <w:sz w:val="24"/>
                <w:szCs w:val="24"/>
              </w:rPr>
              <w:t>Fone</w:t>
            </w:r>
          </w:p>
        </w:tc>
        <w:tc>
          <w:tcPr>
            <w:tcW w:w="4395" w:type="dxa"/>
            <w:tcBorders>
              <w:top w:val="single" w:sz="4" w:space="0" w:color="000080"/>
              <w:bottom w:val="single" w:sz="4" w:space="0" w:color="000080"/>
            </w:tcBorders>
            <w:shd w:val="clear" w:color="auto" w:fill="FFFFFF"/>
            <w:vAlign w:val="center"/>
          </w:tcPr>
          <w:p w:rsidR="00916074" w:rsidRPr="001F249C" w:rsidRDefault="001F249C" w:rsidP="007719F6">
            <w:pPr>
              <w:tabs>
                <w:tab w:val="left" w:pos="708"/>
              </w:tabs>
              <w:spacing w:after="0" w:line="360" w:lineRule="auto"/>
              <w:contextualSpacing w:val="0"/>
              <w:jc w:val="both"/>
              <w:rPr>
                <w:rFonts w:ascii="Arial" w:hAnsi="Arial" w:cs="Arial"/>
                <w:sz w:val="24"/>
                <w:szCs w:val="24"/>
              </w:rPr>
            </w:pPr>
            <w:r w:rsidRPr="001F249C">
              <w:rPr>
                <w:rFonts w:ascii="Arial" w:hAnsi="Arial" w:cs="Arial"/>
                <w:sz w:val="24"/>
                <w:szCs w:val="24"/>
              </w:rPr>
              <w:t>(88) 3634-9600</w:t>
            </w:r>
          </w:p>
        </w:tc>
      </w:tr>
      <w:tr w:rsidR="00916074" w:rsidRPr="001F249C" w:rsidTr="00B32B1F">
        <w:tc>
          <w:tcPr>
            <w:tcW w:w="4536" w:type="dxa"/>
            <w:tcBorders>
              <w:bottom w:val="single" w:sz="4" w:space="0" w:color="000080"/>
            </w:tcBorders>
            <w:shd w:val="clear" w:color="auto" w:fill="D9D9D9"/>
            <w:vAlign w:val="center"/>
          </w:tcPr>
          <w:p w:rsidR="00916074" w:rsidRPr="001F249C" w:rsidRDefault="001F249C" w:rsidP="007719F6">
            <w:pPr>
              <w:tabs>
                <w:tab w:val="left" w:pos="708"/>
              </w:tabs>
              <w:spacing w:after="0" w:line="360" w:lineRule="auto"/>
              <w:contextualSpacing w:val="0"/>
              <w:jc w:val="both"/>
              <w:rPr>
                <w:rFonts w:ascii="Arial" w:hAnsi="Arial" w:cs="Arial"/>
                <w:sz w:val="24"/>
                <w:szCs w:val="24"/>
              </w:rPr>
            </w:pPr>
            <w:r w:rsidRPr="001F249C">
              <w:rPr>
                <w:rFonts w:ascii="Arial" w:eastAsia="Questrial" w:hAnsi="Arial" w:cs="Arial"/>
                <w:sz w:val="24"/>
                <w:szCs w:val="24"/>
              </w:rPr>
              <w:t>E</w:t>
            </w:r>
            <w:r w:rsidR="00915864">
              <w:rPr>
                <w:rFonts w:ascii="Arial" w:eastAsia="Questrial" w:hAnsi="Arial" w:cs="Arial"/>
                <w:sz w:val="24"/>
                <w:szCs w:val="24"/>
              </w:rPr>
              <w:t>-</w:t>
            </w:r>
            <w:r w:rsidRPr="001F249C">
              <w:rPr>
                <w:rFonts w:ascii="Arial" w:eastAsia="Questrial" w:hAnsi="Arial" w:cs="Arial"/>
                <w:sz w:val="24"/>
                <w:szCs w:val="24"/>
              </w:rPr>
              <w:t>mail</w:t>
            </w:r>
          </w:p>
        </w:tc>
        <w:tc>
          <w:tcPr>
            <w:tcW w:w="4395" w:type="dxa"/>
            <w:tcBorders>
              <w:bottom w:val="single" w:sz="4" w:space="0" w:color="000080"/>
            </w:tcBorders>
            <w:shd w:val="clear" w:color="auto" w:fill="D9D9D9"/>
            <w:vAlign w:val="center"/>
          </w:tcPr>
          <w:p w:rsidR="00916074" w:rsidRPr="001F249C" w:rsidRDefault="001F249C" w:rsidP="007719F6">
            <w:pPr>
              <w:tabs>
                <w:tab w:val="left" w:pos="708"/>
              </w:tabs>
              <w:spacing w:after="0" w:line="360" w:lineRule="auto"/>
              <w:contextualSpacing w:val="0"/>
              <w:jc w:val="both"/>
              <w:rPr>
                <w:rFonts w:ascii="Arial" w:hAnsi="Arial" w:cs="Arial"/>
                <w:sz w:val="24"/>
                <w:szCs w:val="24"/>
              </w:rPr>
            </w:pPr>
            <w:r w:rsidRPr="001F249C">
              <w:rPr>
                <w:rFonts w:ascii="Arial" w:hAnsi="Arial" w:cs="Arial"/>
                <w:sz w:val="24"/>
                <w:szCs w:val="24"/>
              </w:rPr>
              <w:t>agamenoncarneiro@ifce.edu.br</w:t>
            </w:r>
          </w:p>
        </w:tc>
      </w:tr>
      <w:tr w:rsidR="00916074" w:rsidRPr="001F249C" w:rsidTr="00B32B1F">
        <w:tc>
          <w:tcPr>
            <w:tcW w:w="4536" w:type="dxa"/>
            <w:tcBorders>
              <w:top w:val="single" w:sz="4" w:space="0" w:color="000080"/>
              <w:bottom w:val="single" w:sz="4" w:space="0" w:color="000080"/>
            </w:tcBorders>
            <w:shd w:val="clear" w:color="auto" w:fill="FFFFFF"/>
            <w:vAlign w:val="center"/>
          </w:tcPr>
          <w:p w:rsidR="00916074" w:rsidRPr="001F249C" w:rsidRDefault="001F249C" w:rsidP="007719F6">
            <w:pPr>
              <w:tabs>
                <w:tab w:val="left" w:pos="708"/>
              </w:tabs>
              <w:spacing w:after="0" w:line="360" w:lineRule="auto"/>
              <w:contextualSpacing w:val="0"/>
              <w:jc w:val="both"/>
              <w:rPr>
                <w:rFonts w:ascii="Arial" w:hAnsi="Arial" w:cs="Arial"/>
                <w:sz w:val="24"/>
                <w:szCs w:val="24"/>
              </w:rPr>
            </w:pPr>
            <w:r w:rsidRPr="001F249C">
              <w:rPr>
                <w:rFonts w:ascii="Arial" w:eastAsia="Questrial" w:hAnsi="Arial" w:cs="Arial"/>
                <w:sz w:val="24"/>
                <w:szCs w:val="24"/>
              </w:rPr>
              <w:t>Página Institucional</w:t>
            </w:r>
          </w:p>
        </w:tc>
        <w:tc>
          <w:tcPr>
            <w:tcW w:w="4395" w:type="dxa"/>
            <w:tcBorders>
              <w:top w:val="single" w:sz="4" w:space="0" w:color="000080"/>
              <w:bottom w:val="single" w:sz="4" w:space="0" w:color="000080"/>
            </w:tcBorders>
            <w:shd w:val="clear" w:color="auto" w:fill="FFFFFF"/>
            <w:vAlign w:val="center"/>
          </w:tcPr>
          <w:p w:rsidR="00916074" w:rsidRPr="001F249C" w:rsidRDefault="001F249C" w:rsidP="007719F6">
            <w:pPr>
              <w:tabs>
                <w:tab w:val="left" w:pos="708"/>
              </w:tabs>
              <w:spacing w:after="0" w:line="360" w:lineRule="auto"/>
              <w:contextualSpacing w:val="0"/>
              <w:jc w:val="both"/>
              <w:rPr>
                <w:rFonts w:ascii="Arial" w:hAnsi="Arial" w:cs="Arial"/>
                <w:sz w:val="24"/>
                <w:szCs w:val="24"/>
              </w:rPr>
            </w:pPr>
            <w:r w:rsidRPr="001F249C">
              <w:rPr>
                <w:rFonts w:ascii="Arial" w:hAnsi="Arial" w:cs="Arial"/>
                <w:sz w:val="24"/>
                <w:szCs w:val="24"/>
              </w:rPr>
              <w:t>http://ifce.edu.br/ubajara</w:t>
            </w:r>
          </w:p>
        </w:tc>
      </w:tr>
    </w:tbl>
    <w:p w:rsidR="00686536" w:rsidRDefault="00686536" w:rsidP="00686536">
      <w:pPr>
        <w:pStyle w:val="Ttulo1"/>
        <w:keepNext w:val="0"/>
        <w:keepLines w:val="0"/>
        <w:tabs>
          <w:tab w:val="left" w:pos="284"/>
        </w:tabs>
        <w:spacing w:line="360" w:lineRule="auto"/>
        <w:ind w:left="0" w:hanging="6"/>
        <w:jc w:val="both"/>
        <w:rPr>
          <w:rFonts w:ascii="Arial" w:eastAsia="Arial" w:hAnsi="Arial" w:cs="Arial"/>
        </w:rPr>
      </w:pPr>
      <w:bookmarkStart w:id="0" w:name="_ojepsq5afj3v" w:colFirst="0" w:colLast="0"/>
      <w:bookmarkEnd w:id="0"/>
    </w:p>
    <w:p w:rsidR="00916074" w:rsidRPr="00013602" w:rsidRDefault="001F249C" w:rsidP="00686536">
      <w:pPr>
        <w:pStyle w:val="Ttulo1"/>
        <w:keepNext w:val="0"/>
        <w:keepLines w:val="0"/>
        <w:tabs>
          <w:tab w:val="left" w:pos="284"/>
        </w:tabs>
        <w:spacing w:line="360" w:lineRule="auto"/>
        <w:ind w:left="0" w:hanging="6"/>
        <w:jc w:val="both"/>
        <w:rPr>
          <w:rFonts w:ascii="Arial" w:hAnsi="Arial" w:cs="Arial"/>
        </w:rPr>
      </w:pPr>
      <w:r w:rsidRPr="00013602">
        <w:rPr>
          <w:rFonts w:ascii="Arial" w:eastAsia="Arial" w:hAnsi="Arial" w:cs="Arial"/>
        </w:rPr>
        <w:t>1.2 Informações Gerais do Curso</w:t>
      </w:r>
    </w:p>
    <w:p w:rsidR="00916074" w:rsidRPr="001F249C" w:rsidRDefault="00916074" w:rsidP="007719F6">
      <w:pPr>
        <w:spacing w:after="0" w:line="360" w:lineRule="auto"/>
        <w:rPr>
          <w:rFonts w:ascii="Arial" w:hAnsi="Arial" w:cs="Arial"/>
          <w:sz w:val="24"/>
          <w:szCs w:val="24"/>
        </w:rPr>
      </w:pPr>
    </w:p>
    <w:tbl>
      <w:tblPr>
        <w:tblStyle w:val="a0"/>
        <w:tblW w:w="8931" w:type="dxa"/>
        <w:tblInd w:w="115" w:type="dxa"/>
        <w:tblLayout w:type="fixed"/>
        <w:tblLook w:val="0000"/>
      </w:tblPr>
      <w:tblGrid>
        <w:gridCol w:w="3828"/>
        <w:gridCol w:w="5103"/>
      </w:tblGrid>
      <w:tr w:rsidR="00916074" w:rsidRPr="001F249C" w:rsidTr="00B32B1F">
        <w:tc>
          <w:tcPr>
            <w:tcW w:w="3828" w:type="dxa"/>
            <w:tcBorders>
              <w:top w:val="single" w:sz="4" w:space="0" w:color="000080"/>
              <w:bottom w:val="single" w:sz="4" w:space="0" w:color="000080"/>
            </w:tcBorders>
            <w:shd w:val="clear" w:color="auto" w:fill="D9D9D9"/>
            <w:vAlign w:val="center"/>
          </w:tcPr>
          <w:p w:rsidR="00916074" w:rsidRPr="001F249C" w:rsidRDefault="001F249C" w:rsidP="007719F6">
            <w:pPr>
              <w:tabs>
                <w:tab w:val="left" w:pos="708"/>
              </w:tabs>
              <w:spacing w:after="0" w:line="360" w:lineRule="auto"/>
              <w:contextualSpacing w:val="0"/>
              <w:jc w:val="both"/>
              <w:rPr>
                <w:rFonts w:ascii="Arial" w:hAnsi="Arial" w:cs="Arial"/>
                <w:sz w:val="24"/>
                <w:szCs w:val="24"/>
              </w:rPr>
            </w:pPr>
            <w:r w:rsidRPr="001F249C">
              <w:rPr>
                <w:rFonts w:ascii="Arial" w:eastAsia="Questrial" w:hAnsi="Arial" w:cs="Arial"/>
                <w:sz w:val="24"/>
                <w:szCs w:val="24"/>
              </w:rPr>
              <w:t>Denominação</w:t>
            </w:r>
          </w:p>
        </w:tc>
        <w:tc>
          <w:tcPr>
            <w:tcW w:w="5103" w:type="dxa"/>
            <w:tcBorders>
              <w:top w:val="single" w:sz="4" w:space="0" w:color="000080"/>
              <w:bottom w:val="single" w:sz="4" w:space="0" w:color="000080"/>
            </w:tcBorders>
            <w:shd w:val="clear" w:color="auto" w:fill="D9D9D9"/>
            <w:vAlign w:val="center"/>
          </w:tcPr>
          <w:p w:rsidR="00916074" w:rsidRPr="001F249C" w:rsidRDefault="001F249C" w:rsidP="007719F6">
            <w:pPr>
              <w:tabs>
                <w:tab w:val="left" w:pos="708"/>
              </w:tabs>
              <w:spacing w:after="0" w:line="360" w:lineRule="auto"/>
              <w:contextualSpacing w:val="0"/>
              <w:jc w:val="center"/>
              <w:rPr>
                <w:rFonts w:ascii="Arial" w:hAnsi="Arial" w:cs="Arial"/>
                <w:sz w:val="24"/>
                <w:szCs w:val="24"/>
              </w:rPr>
            </w:pPr>
            <w:r w:rsidRPr="001F249C">
              <w:rPr>
                <w:rFonts w:ascii="Arial" w:eastAsia="Questrial" w:hAnsi="Arial" w:cs="Arial"/>
                <w:sz w:val="24"/>
                <w:szCs w:val="24"/>
              </w:rPr>
              <w:t>Curso Superior de Tecnologia em Gastronomia</w:t>
            </w:r>
          </w:p>
        </w:tc>
      </w:tr>
      <w:tr w:rsidR="00916074" w:rsidRPr="001F249C" w:rsidTr="00B32B1F">
        <w:tc>
          <w:tcPr>
            <w:tcW w:w="3828" w:type="dxa"/>
            <w:tcBorders>
              <w:top w:val="single" w:sz="4" w:space="0" w:color="000080"/>
              <w:bottom w:val="single" w:sz="4" w:space="0" w:color="000080"/>
            </w:tcBorders>
            <w:shd w:val="clear" w:color="auto" w:fill="FFFFFF"/>
            <w:vAlign w:val="center"/>
          </w:tcPr>
          <w:p w:rsidR="00916074" w:rsidRPr="001F249C" w:rsidRDefault="001F249C" w:rsidP="007719F6">
            <w:pPr>
              <w:tabs>
                <w:tab w:val="left" w:pos="708"/>
              </w:tabs>
              <w:spacing w:after="0" w:line="360" w:lineRule="auto"/>
              <w:contextualSpacing w:val="0"/>
              <w:jc w:val="both"/>
              <w:rPr>
                <w:rFonts w:ascii="Arial" w:hAnsi="Arial" w:cs="Arial"/>
                <w:sz w:val="24"/>
                <w:szCs w:val="24"/>
              </w:rPr>
            </w:pPr>
            <w:r w:rsidRPr="001F249C">
              <w:rPr>
                <w:rFonts w:ascii="Arial" w:eastAsia="Questrial" w:hAnsi="Arial" w:cs="Arial"/>
                <w:sz w:val="24"/>
                <w:szCs w:val="24"/>
              </w:rPr>
              <w:t>Eixo Tecnológico</w:t>
            </w:r>
          </w:p>
        </w:tc>
        <w:tc>
          <w:tcPr>
            <w:tcW w:w="5103" w:type="dxa"/>
            <w:tcBorders>
              <w:top w:val="single" w:sz="4" w:space="0" w:color="000080"/>
              <w:bottom w:val="single" w:sz="4" w:space="0" w:color="000080"/>
            </w:tcBorders>
            <w:shd w:val="clear" w:color="auto" w:fill="FFFFFF"/>
            <w:vAlign w:val="center"/>
          </w:tcPr>
          <w:p w:rsidR="00916074" w:rsidRPr="001F249C" w:rsidRDefault="001F249C" w:rsidP="007719F6">
            <w:pPr>
              <w:tabs>
                <w:tab w:val="left" w:pos="708"/>
              </w:tabs>
              <w:spacing w:after="0" w:line="360" w:lineRule="auto"/>
              <w:contextualSpacing w:val="0"/>
              <w:jc w:val="center"/>
              <w:rPr>
                <w:rFonts w:ascii="Arial" w:hAnsi="Arial" w:cs="Arial"/>
                <w:sz w:val="24"/>
                <w:szCs w:val="24"/>
              </w:rPr>
            </w:pPr>
            <w:r w:rsidRPr="001F249C">
              <w:rPr>
                <w:rFonts w:ascii="Arial" w:eastAsia="Questrial" w:hAnsi="Arial" w:cs="Arial"/>
                <w:sz w:val="24"/>
                <w:szCs w:val="24"/>
              </w:rPr>
              <w:t>Hospitalidade e Lazer</w:t>
            </w:r>
          </w:p>
        </w:tc>
      </w:tr>
      <w:tr w:rsidR="00916074" w:rsidRPr="001F249C" w:rsidTr="00B32B1F">
        <w:tc>
          <w:tcPr>
            <w:tcW w:w="3828" w:type="dxa"/>
            <w:tcBorders>
              <w:bottom w:val="single" w:sz="4" w:space="0" w:color="000080"/>
            </w:tcBorders>
            <w:shd w:val="clear" w:color="auto" w:fill="D9D9D9"/>
            <w:vAlign w:val="center"/>
          </w:tcPr>
          <w:p w:rsidR="00916074" w:rsidRPr="001F249C" w:rsidRDefault="001F249C" w:rsidP="007719F6">
            <w:pPr>
              <w:tabs>
                <w:tab w:val="left" w:pos="708"/>
              </w:tabs>
              <w:spacing w:after="0" w:line="360" w:lineRule="auto"/>
              <w:contextualSpacing w:val="0"/>
              <w:jc w:val="both"/>
              <w:rPr>
                <w:rFonts w:ascii="Arial" w:hAnsi="Arial" w:cs="Arial"/>
                <w:sz w:val="24"/>
                <w:szCs w:val="24"/>
              </w:rPr>
            </w:pPr>
            <w:r w:rsidRPr="001F249C">
              <w:rPr>
                <w:rFonts w:ascii="Arial" w:eastAsia="Questrial" w:hAnsi="Arial" w:cs="Arial"/>
                <w:sz w:val="24"/>
                <w:szCs w:val="24"/>
              </w:rPr>
              <w:t>Titulação Conferida</w:t>
            </w:r>
          </w:p>
        </w:tc>
        <w:tc>
          <w:tcPr>
            <w:tcW w:w="5103" w:type="dxa"/>
            <w:tcBorders>
              <w:bottom w:val="single" w:sz="4" w:space="0" w:color="000080"/>
            </w:tcBorders>
            <w:shd w:val="clear" w:color="auto" w:fill="D9D9D9"/>
            <w:vAlign w:val="center"/>
          </w:tcPr>
          <w:p w:rsidR="00916074" w:rsidRPr="001F249C" w:rsidRDefault="001F249C" w:rsidP="007719F6">
            <w:pPr>
              <w:tabs>
                <w:tab w:val="left" w:pos="708"/>
              </w:tabs>
              <w:spacing w:after="0" w:line="360" w:lineRule="auto"/>
              <w:contextualSpacing w:val="0"/>
              <w:jc w:val="center"/>
              <w:rPr>
                <w:rFonts w:ascii="Arial" w:hAnsi="Arial" w:cs="Arial"/>
                <w:sz w:val="24"/>
                <w:szCs w:val="24"/>
              </w:rPr>
            </w:pPr>
            <w:r w:rsidRPr="001F249C">
              <w:rPr>
                <w:rFonts w:ascii="Arial" w:eastAsia="Questrial" w:hAnsi="Arial" w:cs="Arial"/>
                <w:sz w:val="24"/>
                <w:szCs w:val="24"/>
              </w:rPr>
              <w:t xml:space="preserve">Tecnólogo em Gastronomia </w:t>
            </w:r>
          </w:p>
        </w:tc>
      </w:tr>
      <w:tr w:rsidR="00916074" w:rsidRPr="001F249C" w:rsidTr="00B32B1F">
        <w:tc>
          <w:tcPr>
            <w:tcW w:w="3828" w:type="dxa"/>
            <w:tcBorders>
              <w:top w:val="single" w:sz="4" w:space="0" w:color="000080"/>
              <w:bottom w:val="single" w:sz="4" w:space="0" w:color="000080"/>
            </w:tcBorders>
            <w:shd w:val="clear" w:color="auto" w:fill="FFFFFF"/>
            <w:vAlign w:val="center"/>
          </w:tcPr>
          <w:p w:rsidR="00916074" w:rsidRPr="001F249C" w:rsidRDefault="001F249C" w:rsidP="007719F6">
            <w:pPr>
              <w:tabs>
                <w:tab w:val="left" w:pos="708"/>
              </w:tabs>
              <w:spacing w:after="0" w:line="360" w:lineRule="auto"/>
              <w:contextualSpacing w:val="0"/>
              <w:jc w:val="both"/>
              <w:rPr>
                <w:rFonts w:ascii="Arial" w:hAnsi="Arial" w:cs="Arial"/>
                <w:sz w:val="24"/>
                <w:szCs w:val="24"/>
              </w:rPr>
            </w:pPr>
            <w:r w:rsidRPr="001F249C">
              <w:rPr>
                <w:rFonts w:ascii="Arial" w:eastAsia="Questrial" w:hAnsi="Arial" w:cs="Arial"/>
                <w:sz w:val="24"/>
                <w:szCs w:val="24"/>
              </w:rPr>
              <w:t>Nível</w:t>
            </w:r>
          </w:p>
        </w:tc>
        <w:tc>
          <w:tcPr>
            <w:tcW w:w="5103" w:type="dxa"/>
            <w:tcBorders>
              <w:top w:val="single" w:sz="4" w:space="0" w:color="000080"/>
              <w:bottom w:val="single" w:sz="4" w:space="0" w:color="000080"/>
            </w:tcBorders>
            <w:shd w:val="clear" w:color="auto" w:fill="FFFFFF"/>
            <w:vAlign w:val="center"/>
          </w:tcPr>
          <w:p w:rsidR="00916074" w:rsidRPr="001F249C" w:rsidRDefault="001F249C" w:rsidP="007719F6">
            <w:pPr>
              <w:tabs>
                <w:tab w:val="left" w:pos="708"/>
              </w:tabs>
              <w:spacing w:after="0" w:line="360" w:lineRule="auto"/>
              <w:contextualSpacing w:val="0"/>
              <w:jc w:val="center"/>
              <w:rPr>
                <w:rFonts w:ascii="Arial" w:hAnsi="Arial" w:cs="Arial"/>
                <w:sz w:val="24"/>
                <w:szCs w:val="24"/>
              </w:rPr>
            </w:pPr>
            <w:r w:rsidRPr="001F249C">
              <w:rPr>
                <w:rFonts w:ascii="Arial" w:eastAsia="Questrial" w:hAnsi="Arial" w:cs="Arial"/>
                <w:sz w:val="24"/>
                <w:szCs w:val="24"/>
              </w:rPr>
              <w:t>Graduação</w:t>
            </w:r>
          </w:p>
        </w:tc>
      </w:tr>
      <w:tr w:rsidR="00916074" w:rsidRPr="001F249C" w:rsidTr="00B32B1F">
        <w:tc>
          <w:tcPr>
            <w:tcW w:w="3828" w:type="dxa"/>
            <w:tcBorders>
              <w:bottom w:val="single" w:sz="4" w:space="0" w:color="000080"/>
            </w:tcBorders>
            <w:shd w:val="clear" w:color="auto" w:fill="D9D9D9"/>
            <w:vAlign w:val="center"/>
          </w:tcPr>
          <w:p w:rsidR="00916074" w:rsidRPr="001F249C" w:rsidRDefault="001F249C" w:rsidP="007719F6">
            <w:pPr>
              <w:tabs>
                <w:tab w:val="left" w:pos="708"/>
              </w:tabs>
              <w:spacing w:after="0" w:line="360" w:lineRule="auto"/>
              <w:contextualSpacing w:val="0"/>
              <w:jc w:val="both"/>
              <w:rPr>
                <w:rFonts w:ascii="Arial" w:hAnsi="Arial" w:cs="Arial"/>
                <w:sz w:val="24"/>
                <w:szCs w:val="24"/>
              </w:rPr>
            </w:pPr>
            <w:r w:rsidRPr="001F249C">
              <w:rPr>
                <w:rFonts w:ascii="Arial" w:eastAsia="Questrial" w:hAnsi="Arial" w:cs="Arial"/>
                <w:sz w:val="24"/>
                <w:szCs w:val="24"/>
              </w:rPr>
              <w:t>Regime Escolar</w:t>
            </w:r>
          </w:p>
        </w:tc>
        <w:tc>
          <w:tcPr>
            <w:tcW w:w="5103" w:type="dxa"/>
            <w:tcBorders>
              <w:bottom w:val="single" w:sz="4" w:space="0" w:color="000080"/>
            </w:tcBorders>
            <w:shd w:val="clear" w:color="auto" w:fill="D9D9D9"/>
            <w:vAlign w:val="center"/>
          </w:tcPr>
          <w:p w:rsidR="00916074" w:rsidRPr="001F249C" w:rsidRDefault="001F249C" w:rsidP="007719F6">
            <w:pPr>
              <w:tabs>
                <w:tab w:val="left" w:pos="708"/>
              </w:tabs>
              <w:spacing w:after="0" w:line="360" w:lineRule="auto"/>
              <w:contextualSpacing w:val="0"/>
              <w:jc w:val="center"/>
              <w:rPr>
                <w:rFonts w:ascii="Arial" w:hAnsi="Arial" w:cs="Arial"/>
                <w:sz w:val="24"/>
                <w:szCs w:val="24"/>
              </w:rPr>
            </w:pPr>
            <w:r w:rsidRPr="001F249C">
              <w:rPr>
                <w:rFonts w:ascii="Arial" w:eastAsia="Questrial" w:hAnsi="Arial" w:cs="Arial"/>
                <w:sz w:val="24"/>
                <w:szCs w:val="24"/>
              </w:rPr>
              <w:t>Semestral (100 dias letivos)</w:t>
            </w:r>
          </w:p>
        </w:tc>
      </w:tr>
      <w:tr w:rsidR="00916074" w:rsidRPr="001F249C" w:rsidTr="00B32B1F">
        <w:tc>
          <w:tcPr>
            <w:tcW w:w="3828" w:type="dxa"/>
            <w:tcBorders>
              <w:top w:val="single" w:sz="4" w:space="0" w:color="000080"/>
              <w:bottom w:val="single" w:sz="4" w:space="0" w:color="000080"/>
            </w:tcBorders>
            <w:shd w:val="clear" w:color="auto" w:fill="FFFFFF"/>
            <w:vAlign w:val="center"/>
          </w:tcPr>
          <w:p w:rsidR="00916074" w:rsidRPr="001F249C" w:rsidRDefault="001F249C" w:rsidP="007719F6">
            <w:pPr>
              <w:tabs>
                <w:tab w:val="left" w:pos="708"/>
              </w:tabs>
              <w:spacing w:after="0" w:line="360" w:lineRule="auto"/>
              <w:contextualSpacing w:val="0"/>
              <w:jc w:val="both"/>
              <w:rPr>
                <w:rFonts w:ascii="Arial" w:hAnsi="Arial" w:cs="Arial"/>
                <w:sz w:val="24"/>
                <w:szCs w:val="24"/>
              </w:rPr>
            </w:pPr>
            <w:r w:rsidRPr="001F249C">
              <w:rPr>
                <w:rFonts w:ascii="Arial" w:eastAsia="Questrial" w:hAnsi="Arial" w:cs="Arial"/>
                <w:sz w:val="24"/>
                <w:szCs w:val="24"/>
              </w:rPr>
              <w:t>Forma de Ingresso</w:t>
            </w:r>
          </w:p>
        </w:tc>
        <w:tc>
          <w:tcPr>
            <w:tcW w:w="5103" w:type="dxa"/>
            <w:tcBorders>
              <w:top w:val="single" w:sz="4" w:space="0" w:color="000080"/>
              <w:bottom w:val="single" w:sz="4" w:space="0" w:color="000080"/>
            </w:tcBorders>
            <w:shd w:val="clear" w:color="auto" w:fill="FFFFFF"/>
            <w:vAlign w:val="center"/>
          </w:tcPr>
          <w:p w:rsidR="00916074" w:rsidRPr="001F249C" w:rsidRDefault="001F249C" w:rsidP="007719F6">
            <w:pPr>
              <w:tabs>
                <w:tab w:val="left" w:pos="708"/>
              </w:tabs>
              <w:spacing w:after="0" w:line="360" w:lineRule="auto"/>
              <w:contextualSpacing w:val="0"/>
              <w:jc w:val="center"/>
              <w:rPr>
                <w:rFonts w:ascii="Arial" w:hAnsi="Arial" w:cs="Arial"/>
                <w:sz w:val="24"/>
                <w:szCs w:val="24"/>
              </w:rPr>
            </w:pPr>
            <w:r w:rsidRPr="001F249C">
              <w:rPr>
                <w:rFonts w:ascii="Arial" w:eastAsia="Questrial" w:hAnsi="Arial" w:cs="Arial"/>
                <w:sz w:val="24"/>
                <w:szCs w:val="24"/>
              </w:rPr>
              <w:t xml:space="preserve"> SISU/ENEM </w:t>
            </w:r>
          </w:p>
        </w:tc>
      </w:tr>
      <w:tr w:rsidR="00916074" w:rsidRPr="001F249C" w:rsidTr="00B32B1F">
        <w:tc>
          <w:tcPr>
            <w:tcW w:w="3828" w:type="dxa"/>
            <w:tcBorders>
              <w:bottom w:val="single" w:sz="4" w:space="0" w:color="000080"/>
            </w:tcBorders>
            <w:shd w:val="clear" w:color="auto" w:fill="D9D9D9"/>
            <w:vAlign w:val="center"/>
          </w:tcPr>
          <w:p w:rsidR="00916074" w:rsidRPr="001F249C" w:rsidRDefault="001F249C" w:rsidP="007719F6">
            <w:pPr>
              <w:tabs>
                <w:tab w:val="left" w:pos="708"/>
              </w:tabs>
              <w:spacing w:after="0" w:line="360" w:lineRule="auto"/>
              <w:contextualSpacing w:val="0"/>
              <w:jc w:val="both"/>
              <w:rPr>
                <w:rFonts w:ascii="Arial" w:hAnsi="Arial" w:cs="Arial"/>
                <w:sz w:val="24"/>
                <w:szCs w:val="24"/>
              </w:rPr>
            </w:pPr>
            <w:r w:rsidRPr="001F249C">
              <w:rPr>
                <w:rFonts w:ascii="Arial" w:eastAsia="Questrial" w:hAnsi="Arial" w:cs="Arial"/>
                <w:sz w:val="24"/>
                <w:szCs w:val="24"/>
              </w:rPr>
              <w:t>Requisito de Acesso</w:t>
            </w:r>
          </w:p>
        </w:tc>
        <w:tc>
          <w:tcPr>
            <w:tcW w:w="5103" w:type="dxa"/>
            <w:tcBorders>
              <w:bottom w:val="single" w:sz="4" w:space="0" w:color="000080"/>
            </w:tcBorders>
            <w:shd w:val="clear" w:color="auto" w:fill="D9D9D9"/>
            <w:vAlign w:val="center"/>
          </w:tcPr>
          <w:p w:rsidR="00916074" w:rsidRPr="001F249C" w:rsidRDefault="001F249C" w:rsidP="007719F6">
            <w:pPr>
              <w:tabs>
                <w:tab w:val="left" w:pos="708"/>
              </w:tabs>
              <w:spacing w:after="0" w:line="360" w:lineRule="auto"/>
              <w:contextualSpacing w:val="0"/>
              <w:jc w:val="center"/>
              <w:rPr>
                <w:rFonts w:ascii="Arial" w:hAnsi="Arial" w:cs="Arial"/>
                <w:sz w:val="24"/>
                <w:szCs w:val="24"/>
              </w:rPr>
            </w:pPr>
            <w:r w:rsidRPr="001F249C">
              <w:rPr>
                <w:rFonts w:ascii="Arial" w:eastAsia="Questrial" w:hAnsi="Arial" w:cs="Arial"/>
                <w:sz w:val="24"/>
                <w:szCs w:val="24"/>
              </w:rPr>
              <w:t>Conclusão do Ensino Médio</w:t>
            </w:r>
          </w:p>
        </w:tc>
      </w:tr>
      <w:tr w:rsidR="00916074" w:rsidRPr="001F249C" w:rsidTr="00B32B1F">
        <w:tc>
          <w:tcPr>
            <w:tcW w:w="3828" w:type="dxa"/>
            <w:tcBorders>
              <w:top w:val="single" w:sz="4" w:space="0" w:color="000080"/>
              <w:bottom w:val="single" w:sz="4" w:space="0" w:color="000080"/>
            </w:tcBorders>
            <w:shd w:val="clear" w:color="auto" w:fill="FFFFFF"/>
            <w:vAlign w:val="center"/>
          </w:tcPr>
          <w:p w:rsidR="00916074" w:rsidRPr="001F249C" w:rsidRDefault="001F249C" w:rsidP="007719F6">
            <w:pPr>
              <w:tabs>
                <w:tab w:val="left" w:pos="708"/>
              </w:tabs>
              <w:spacing w:after="0" w:line="360" w:lineRule="auto"/>
              <w:contextualSpacing w:val="0"/>
              <w:jc w:val="both"/>
              <w:rPr>
                <w:rFonts w:ascii="Arial" w:hAnsi="Arial" w:cs="Arial"/>
                <w:sz w:val="24"/>
                <w:szCs w:val="24"/>
              </w:rPr>
            </w:pPr>
            <w:r w:rsidRPr="001F249C">
              <w:rPr>
                <w:rFonts w:ascii="Arial" w:eastAsia="Questrial" w:hAnsi="Arial" w:cs="Arial"/>
                <w:sz w:val="24"/>
                <w:szCs w:val="24"/>
              </w:rPr>
              <w:t>Modalidade</w:t>
            </w:r>
          </w:p>
        </w:tc>
        <w:tc>
          <w:tcPr>
            <w:tcW w:w="5103" w:type="dxa"/>
            <w:tcBorders>
              <w:top w:val="single" w:sz="4" w:space="0" w:color="000080"/>
              <w:bottom w:val="single" w:sz="4" w:space="0" w:color="000080"/>
            </w:tcBorders>
            <w:shd w:val="clear" w:color="auto" w:fill="FFFFFF"/>
            <w:vAlign w:val="center"/>
          </w:tcPr>
          <w:p w:rsidR="00916074" w:rsidRPr="001F249C" w:rsidRDefault="001F249C" w:rsidP="007719F6">
            <w:pPr>
              <w:tabs>
                <w:tab w:val="left" w:pos="708"/>
              </w:tabs>
              <w:spacing w:after="0" w:line="360" w:lineRule="auto"/>
              <w:contextualSpacing w:val="0"/>
              <w:jc w:val="center"/>
              <w:rPr>
                <w:rFonts w:ascii="Arial" w:hAnsi="Arial" w:cs="Arial"/>
                <w:sz w:val="24"/>
                <w:szCs w:val="24"/>
              </w:rPr>
            </w:pPr>
            <w:r w:rsidRPr="001F249C">
              <w:rPr>
                <w:rFonts w:ascii="Arial" w:eastAsia="Questrial" w:hAnsi="Arial" w:cs="Arial"/>
                <w:sz w:val="24"/>
                <w:szCs w:val="24"/>
              </w:rPr>
              <w:t>Presencial</w:t>
            </w:r>
          </w:p>
        </w:tc>
      </w:tr>
      <w:tr w:rsidR="00916074" w:rsidRPr="001F249C" w:rsidTr="00B32B1F">
        <w:tc>
          <w:tcPr>
            <w:tcW w:w="3828" w:type="dxa"/>
            <w:tcBorders>
              <w:bottom w:val="single" w:sz="4" w:space="0" w:color="000080"/>
            </w:tcBorders>
            <w:shd w:val="clear" w:color="auto" w:fill="D9D9D9"/>
            <w:vAlign w:val="center"/>
          </w:tcPr>
          <w:p w:rsidR="00916074" w:rsidRPr="001F249C" w:rsidRDefault="001F249C" w:rsidP="007719F6">
            <w:pPr>
              <w:tabs>
                <w:tab w:val="left" w:pos="708"/>
              </w:tabs>
              <w:spacing w:after="0" w:line="360" w:lineRule="auto"/>
              <w:contextualSpacing w:val="0"/>
              <w:jc w:val="both"/>
              <w:rPr>
                <w:rFonts w:ascii="Arial" w:hAnsi="Arial" w:cs="Arial"/>
                <w:sz w:val="24"/>
                <w:szCs w:val="24"/>
              </w:rPr>
            </w:pPr>
            <w:r w:rsidRPr="001F249C">
              <w:rPr>
                <w:rFonts w:ascii="Arial" w:eastAsia="Questrial" w:hAnsi="Arial" w:cs="Arial"/>
                <w:sz w:val="24"/>
                <w:szCs w:val="24"/>
              </w:rPr>
              <w:t>Número de Vagas Anuais</w:t>
            </w:r>
          </w:p>
        </w:tc>
        <w:tc>
          <w:tcPr>
            <w:tcW w:w="5103" w:type="dxa"/>
            <w:tcBorders>
              <w:bottom w:val="single" w:sz="4" w:space="0" w:color="000080"/>
            </w:tcBorders>
            <w:shd w:val="clear" w:color="auto" w:fill="D9D9D9"/>
            <w:vAlign w:val="center"/>
          </w:tcPr>
          <w:p w:rsidR="00916074" w:rsidRPr="001F249C" w:rsidRDefault="001F249C" w:rsidP="007719F6">
            <w:pPr>
              <w:tabs>
                <w:tab w:val="left" w:pos="708"/>
              </w:tabs>
              <w:spacing w:after="0" w:line="360" w:lineRule="auto"/>
              <w:contextualSpacing w:val="0"/>
              <w:jc w:val="center"/>
              <w:rPr>
                <w:rFonts w:ascii="Arial" w:hAnsi="Arial" w:cs="Arial"/>
                <w:sz w:val="24"/>
                <w:szCs w:val="24"/>
              </w:rPr>
            </w:pPr>
            <w:r w:rsidRPr="001F249C">
              <w:rPr>
                <w:rFonts w:ascii="Arial" w:eastAsia="Questrial" w:hAnsi="Arial" w:cs="Arial"/>
                <w:sz w:val="24"/>
                <w:szCs w:val="24"/>
              </w:rPr>
              <w:t>70</w:t>
            </w:r>
          </w:p>
        </w:tc>
      </w:tr>
      <w:tr w:rsidR="00916074" w:rsidRPr="001F249C" w:rsidTr="00B32B1F">
        <w:tc>
          <w:tcPr>
            <w:tcW w:w="3828" w:type="dxa"/>
            <w:tcBorders>
              <w:bottom w:val="single" w:sz="4" w:space="0" w:color="000080"/>
            </w:tcBorders>
            <w:shd w:val="clear" w:color="auto" w:fill="FFFFFF"/>
            <w:vAlign w:val="center"/>
          </w:tcPr>
          <w:p w:rsidR="00916074" w:rsidRPr="001F249C" w:rsidRDefault="001F249C" w:rsidP="007719F6">
            <w:pPr>
              <w:tabs>
                <w:tab w:val="left" w:pos="708"/>
              </w:tabs>
              <w:spacing w:after="0" w:line="360" w:lineRule="auto"/>
              <w:contextualSpacing w:val="0"/>
              <w:jc w:val="both"/>
              <w:rPr>
                <w:rFonts w:ascii="Arial" w:hAnsi="Arial" w:cs="Arial"/>
                <w:sz w:val="24"/>
                <w:szCs w:val="24"/>
              </w:rPr>
            </w:pPr>
            <w:r w:rsidRPr="001F249C">
              <w:rPr>
                <w:rFonts w:ascii="Arial" w:eastAsia="Questrial" w:hAnsi="Arial" w:cs="Arial"/>
                <w:sz w:val="24"/>
                <w:szCs w:val="24"/>
              </w:rPr>
              <w:t>Turno de Funcionamento</w:t>
            </w:r>
          </w:p>
        </w:tc>
        <w:tc>
          <w:tcPr>
            <w:tcW w:w="5103" w:type="dxa"/>
            <w:tcBorders>
              <w:bottom w:val="single" w:sz="4" w:space="0" w:color="000080"/>
            </w:tcBorders>
            <w:shd w:val="clear" w:color="auto" w:fill="FFFFFF"/>
            <w:vAlign w:val="center"/>
          </w:tcPr>
          <w:p w:rsidR="00916074" w:rsidRPr="001F249C" w:rsidRDefault="001F249C" w:rsidP="007719F6">
            <w:pPr>
              <w:tabs>
                <w:tab w:val="left" w:pos="708"/>
              </w:tabs>
              <w:spacing w:after="0" w:line="360" w:lineRule="auto"/>
              <w:contextualSpacing w:val="0"/>
              <w:jc w:val="center"/>
              <w:rPr>
                <w:rFonts w:ascii="Arial" w:hAnsi="Arial" w:cs="Arial"/>
                <w:sz w:val="24"/>
                <w:szCs w:val="24"/>
              </w:rPr>
            </w:pPr>
            <w:r w:rsidRPr="001F249C">
              <w:rPr>
                <w:rFonts w:ascii="Arial" w:eastAsia="Questrial" w:hAnsi="Arial" w:cs="Arial"/>
                <w:sz w:val="24"/>
                <w:szCs w:val="24"/>
              </w:rPr>
              <w:t xml:space="preserve">Integral </w:t>
            </w:r>
          </w:p>
        </w:tc>
      </w:tr>
      <w:tr w:rsidR="00916074" w:rsidRPr="001F249C" w:rsidTr="00B32B1F">
        <w:tc>
          <w:tcPr>
            <w:tcW w:w="3828" w:type="dxa"/>
            <w:tcBorders>
              <w:bottom w:val="single" w:sz="4" w:space="0" w:color="000080"/>
            </w:tcBorders>
            <w:shd w:val="clear" w:color="auto" w:fill="D9D9D9"/>
            <w:vAlign w:val="center"/>
          </w:tcPr>
          <w:p w:rsidR="00916074" w:rsidRPr="001F249C" w:rsidRDefault="001F249C" w:rsidP="007719F6">
            <w:pPr>
              <w:tabs>
                <w:tab w:val="left" w:pos="708"/>
              </w:tabs>
              <w:spacing w:after="0" w:line="360" w:lineRule="auto"/>
              <w:contextualSpacing w:val="0"/>
              <w:jc w:val="both"/>
              <w:rPr>
                <w:rFonts w:ascii="Arial" w:hAnsi="Arial" w:cs="Arial"/>
                <w:sz w:val="24"/>
                <w:szCs w:val="24"/>
              </w:rPr>
            </w:pPr>
            <w:r w:rsidRPr="001F249C">
              <w:rPr>
                <w:rFonts w:ascii="Arial" w:eastAsia="Questrial" w:hAnsi="Arial" w:cs="Arial"/>
                <w:sz w:val="24"/>
                <w:szCs w:val="24"/>
              </w:rPr>
              <w:t>Início do curso</w:t>
            </w:r>
          </w:p>
        </w:tc>
        <w:tc>
          <w:tcPr>
            <w:tcW w:w="5103" w:type="dxa"/>
            <w:tcBorders>
              <w:bottom w:val="single" w:sz="4" w:space="0" w:color="000080"/>
            </w:tcBorders>
            <w:shd w:val="clear" w:color="auto" w:fill="D9D9D9"/>
            <w:vAlign w:val="center"/>
          </w:tcPr>
          <w:p w:rsidR="00916074" w:rsidRPr="001F249C" w:rsidRDefault="001F249C" w:rsidP="007719F6">
            <w:pPr>
              <w:tabs>
                <w:tab w:val="left" w:pos="708"/>
              </w:tabs>
              <w:spacing w:after="0" w:line="360" w:lineRule="auto"/>
              <w:contextualSpacing w:val="0"/>
              <w:jc w:val="center"/>
              <w:rPr>
                <w:rFonts w:ascii="Arial" w:hAnsi="Arial" w:cs="Arial"/>
                <w:sz w:val="24"/>
                <w:szCs w:val="24"/>
              </w:rPr>
            </w:pPr>
            <w:r w:rsidRPr="001F249C">
              <w:rPr>
                <w:rFonts w:ascii="Arial" w:eastAsia="Questrial" w:hAnsi="Arial" w:cs="Arial"/>
                <w:sz w:val="24"/>
                <w:szCs w:val="24"/>
              </w:rPr>
              <w:t>2014.2</w:t>
            </w:r>
          </w:p>
        </w:tc>
      </w:tr>
      <w:tr w:rsidR="00916074" w:rsidRPr="001F249C" w:rsidTr="00B32B1F">
        <w:tc>
          <w:tcPr>
            <w:tcW w:w="3828" w:type="dxa"/>
            <w:tcBorders>
              <w:top w:val="single" w:sz="4" w:space="0" w:color="000080"/>
              <w:bottom w:val="single" w:sz="4" w:space="0" w:color="000080"/>
            </w:tcBorders>
            <w:shd w:val="clear" w:color="auto" w:fill="FFFFFF"/>
            <w:vAlign w:val="center"/>
          </w:tcPr>
          <w:p w:rsidR="00916074" w:rsidRPr="001F249C" w:rsidRDefault="001F249C" w:rsidP="007719F6">
            <w:pPr>
              <w:tabs>
                <w:tab w:val="left" w:pos="708"/>
              </w:tabs>
              <w:spacing w:after="0" w:line="360" w:lineRule="auto"/>
              <w:contextualSpacing w:val="0"/>
              <w:jc w:val="both"/>
              <w:rPr>
                <w:rFonts w:ascii="Arial" w:hAnsi="Arial" w:cs="Arial"/>
                <w:sz w:val="24"/>
                <w:szCs w:val="24"/>
              </w:rPr>
            </w:pPr>
            <w:r w:rsidRPr="001F249C">
              <w:rPr>
                <w:rFonts w:ascii="Arial" w:eastAsia="Questrial" w:hAnsi="Arial" w:cs="Arial"/>
                <w:sz w:val="24"/>
                <w:szCs w:val="24"/>
              </w:rPr>
              <w:t>Carga Horária das Disciplinas</w:t>
            </w:r>
          </w:p>
        </w:tc>
        <w:tc>
          <w:tcPr>
            <w:tcW w:w="5103" w:type="dxa"/>
            <w:tcBorders>
              <w:top w:val="single" w:sz="4" w:space="0" w:color="000080"/>
              <w:bottom w:val="single" w:sz="4" w:space="0" w:color="000080"/>
            </w:tcBorders>
            <w:shd w:val="clear" w:color="auto" w:fill="FFFFFF"/>
            <w:vAlign w:val="center"/>
          </w:tcPr>
          <w:p w:rsidR="00916074" w:rsidRPr="001F249C" w:rsidRDefault="001F249C" w:rsidP="007719F6">
            <w:pPr>
              <w:tabs>
                <w:tab w:val="left" w:pos="708"/>
              </w:tabs>
              <w:spacing w:after="0" w:line="360" w:lineRule="auto"/>
              <w:contextualSpacing w:val="0"/>
              <w:jc w:val="center"/>
              <w:rPr>
                <w:rFonts w:ascii="Arial" w:hAnsi="Arial" w:cs="Arial"/>
                <w:sz w:val="24"/>
                <w:szCs w:val="24"/>
              </w:rPr>
            </w:pPr>
            <w:r w:rsidRPr="001F249C">
              <w:rPr>
                <w:rFonts w:ascii="Arial" w:eastAsia="Questrial" w:hAnsi="Arial" w:cs="Arial"/>
                <w:sz w:val="24"/>
                <w:szCs w:val="24"/>
              </w:rPr>
              <w:t>2.040</w:t>
            </w:r>
          </w:p>
        </w:tc>
      </w:tr>
      <w:tr w:rsidR="00916074" w:rsidRPr="001F249C" w:rsidTr="00B32B1F">
        <w:tc>
          <w:tcPr>
            <w:tcW w:w="3828" w:type="dxa"/>
            <w:tcBorders>
              <w:bottom w:val="single" w:sz="4" w:space="0" w:color="000080"/>
            </w:tcBorders>
            <w:shd w:val="clear" w:color="auto" w:fill="D9D9D9"/>
            <w:vAlign w:val="center"/>
          </w:tcPr>
          <w:p w:rsidR="00916074" w:rsidRPr="001F249C" w:rsidRDefault="001F249C" w:rsidP="007719F6">
            <w:pPr>
              <w:tabs>
                <w:tab w:val="left" w:pos="708"/>
              </w:tabs>
              <w:spacing w:after="0" w:line="360" w:lineRule="auto"/>
              <w:contextualSpacing w:val="0"/>
              <w:jc w:val="both"/>
              <w:rPr>
                <w:rFonts w:ascii="Arial" w:hAnsi="Arial" w:cs="Arial"/>
                <w:sz w:val="24"/>
                <w:szCs w:val="24"/>
              </w:rPr>
            </w:pPr>
            <w:r w:rsidRPr="001F249C">
              <w:rPr>
                <w:rFonts w:ascii="Arial" w:eastAsia="Questrial" w:hAnsi="Arial" w:cs="Arial"/>
                <w:sz w:val="24"/>
                <w:szCs w:val="24"/>
              </w:rPr>
              <w:t>Carga Horária do Estágio</w:t>
            </w:r>
          </w:p>
        </w:tc>
        <w:tc>
          <w:tcPr>
            <w:tcW w:w="5103" w:type="dxa"/>
            <w:tcBorders>
              <w:bottom w:val="single" w:sz="4" w:space="0" w:color="000080"/>
            </w:tcBorders>
            <w:shd w:val="clear" w:color="auto" w:fill="D9D9D9"/>
            <w:vAlign w:val="center"/>
          </w:tcPr>
          <w:p w:rsidR="00916074" w:rsidRPr="001F249C" w:rsidRDefault="001F249C" w:rsidP="007719F6">
            <w:pPr>
              <w:tabs>
                <w:tab w:val="left" w:pos="708"/>
              </w:tabs>
              <w:spacing w:after="0" w:line="360" w:lineRule="auto"/>
              <w:contextualSpacing w:val="0"/>
              <w:jc w:val="center"/>
              <w:rPr>
                <w:rFonts w:ascii="Arial" w:hAnsi="Arial" w:cs="Arial"/>
                <w:sz w:val="24"/>
                <w:szCs w:val="24"/>
              </w:rPr>
            </w:pPr>
            <w:r w:rsidRPr="001F249C">
              <w:rPr>
                <w:rFonts w:ascii="Arial" w:eastAsia="Questrial" w:hAnsi="Arial" w:cs="Arial"/>
                <w:sz w:val="24"/>
                <w:szCs w:val="24"/>
              </w:rPr>
              <w:t xml:space="preserve">   300</w:t>
            </w:r>
          </w:p>
        </w:tc>
      </w:tr>
      <w:tr w:rsidR="00916074" w:rsidRPr="001F249C" w:rsidTr="00B32B1F">
        <w:tc>
          <w:tcPr>
            <w:tcW w:w="3828" w:type="dxa"/>
            <w:tcBorders>
              <w:bottom w:val="single" w:sz="4" w:space="0" w:color="000080"/>
            </w:tcBorders>
            <w:vAlign w:val="center"/>
          </w:tcPr>
          <w:p w:rsidR="00916074" w:rsidRPr="001F249C" w:rsidRDefault="001F249C" w:rsidP="007719F6">
            <w:pPr>
              <w:tabs>
                <w:tab w:val="left" w:pos="708"/>
              </w:tabs>
              <w:spacing w:after="0" w:line="360" w:lineRule="auto"/>
              <w:contextualSpacing w:val="0"/>
              <w:jc w:val="both"/>
              <w:rPr>
                <w:rFonts w:ascii="Arial" w:hAnsi="Arial" w:cs="Arial"/>
                <w:sz w:val="24"/>
                <w:szCs w:val="24"/>
              </w:rPr>
            </w:pPr>
            <w:r w:rsidRPr="001F249C">
              <w:rPr>
                <w:rFonts w:ascii="Arial" w:eastAsia="Questrial" w:hAnsi="Arial" w:cs="Arial"/>
                <w:sz w:val="24"/>
                <w:szCs w:val="24"/>
              </w:rPr>
              <w:t xml:space="preserve">Carga Horária de atividades </w:t>
            </w:r>
            <w:r w:rsidRPr="001F249C">
              <w:rPr>
                <w:rFonts w:ascii="Arial" w:eastAsia="Questrial" w:hAnsi="Arial" w:cs="Arial"/>
                <w:sz w:val="24"/>
                <w:szCs w:val="24"/>
              </w:rPr>
              <w:lastRenderedPageBreak/>
              <w:t>complementares</w:t>
            </w:r>
          </w:p>
        </w:tc>
        <w:tc>
          <w:tcPr>
            <w:tcW w:w="5103" w:type="dxa"/>
            <w:tcBorders>
              <w:bottom w:val="single" w:sz="4" w:space="0" w:color="000080"/>
            </w:tcBorders>
            <w:vAlign w:val="center"/>
          </w:tcPr>
          <w:p w:rsidR="00916074" w:rsidRPr="001F249C" w:rsidRDefault="001F249C" w:rsidP="007719F6">
            <w:pPr>
              <w:tabs>
                <w:tab w:val="left" w:pos="708"/>
              </w:tabs>
              <w:spacing w:after="0" w:line="360" w:lineRule="auto"/>
              <w:contextualSpacing w:val="0"/>
              <w:jc w:val="center"/>
              <w:rPr>
                <w:rFonts w:ascii="Arial" w:hAnsi="Arial" w:cs="Arial"/>
                <w:sz w:val="24"/>
                <w:szCs w:val="24"/>
              </w:rPr>
            </w:pPr>
            <w:r w:rsidRPr="001F249C">
              <w:rPr>
                <w:rFonts w:ascii="Arial" w:eastAsia="Questrial" w:hAnsi="Arial" w:cs="Arial"/>
                <w:sz w:val="24"/>
                <w:szCs w:val="24"/>
              </w:rPr>
              <w:lastRenderedPageBreak/>
              <w:t>60</w:t>
            </w:r>
          </w:p>
        </w:tc>
      </w:tr>
      <w:tr w:rsidR="00916074" w:rsidRPr="001F249C" w:rsidTr="00B32B1F">
        <w:tc>
          <w:tcPr>
            <w:tcW w:w="3828" w:type="dxa"/>
            <w:tcBorders>
              <w:top w:val="single" w:sz="4" w:space="0" w:color="000080"/>
              <w:bottom w:val="single" w:sz="4" w:space="0" w:color="000080"/>
            </w:tcBorders>
            <w:shd w:val="clear" w:color="auto" w:fill="D9D9D9"/>
            <w:vAlign w:val="center"/>
          </w:tcPr>
          <w:p w:rsidR="00916074" w:rsidRPr="001F249C" w:rsidRDefault="001F249C" w:rsidP="007719F6">
            <w:pPr>
              <w:tabs>
                <w:tab w:val="left" w:pos="708"/>
              </w:tabs>
              <w:spacing w:after="0" w:line="360" w:lineRule="auto"/>
              <w:contextualSpacing w:val="0"/>
              <w:jc w:val="both"/>
              <w:rPr>
                <w:rFonts w:ascii="Arial" w:hAnsi="Arial" w:cs="Arial"/>
                <w:sz w:val="24"/>
                <w:szCs w:val="24"/>
              </w:rPr>
            </w:pPr>
            <w:r w:rsidRPr="001F249C">
              <w:rPr>
                <w:rFonts w:ascii="Arial" w:eastAsia="Questrial" w:hAnsi="Arial" w:cs="Arial"/>
                <w:sz w:val="24"/>
                <w:szCs w:val="24"/>
              </w:rPr>
              <w:lastRenderedPageBreak/>
              <w:t>Carga Horária Total (Incluindo Estágio)</w:t>
            </w:r>
          </w:p>
        </w:tc>
        <w:tc>
          <w:tcPr>
            <w:tcW w:w="5103" w:type="dxa"/>
            <w:tcBorders>
              <w:top w:val="single" w:sz="4" w:space="0" w:color="000080"/>
              <w:bottom w:val="single" w:sz="4" w:space="0" w:color="000080"/>
            </w:tcBorders>
            <w:shd w:val="clear" w:color="auto" w:fill="D9D9D9"/>
            <w:vAlign w:val="center"/>
          </w:tcPr>
          <w:p w:rsidR="00916074" w:rsidRPr="001F249C" w:rsidRDefault="001F249C" w:rsidP="007719F6">
            <w:pPr>
              <w:tabs>
                <w:tab w:val="left" w:pos="708"/>
              </w:tabs>
              <w:spacing w:after="0" w:line="360" w:lineRule="auto"/>
              <w:contextualSpacing w:val="0"/>
              <w:jc w:val="center"/>
              <w:rPr>
                <w:rFonts w:ascii="Arial" w:hAnsi="Arial" w:cs="Arial"/>
                <w:sz w:val="24"/>
                <w:szCs w:val="24"/>
              </w:rPr>
            </w:pPr>
            <w:r w:rsidRPr="001F249C">
              <w:rPr>
                <w:rFonts w:ascii="Arial" w:eastAsia="Questrial" w:hAnsi="Arial" w:cs="Arial"/>
                <w:sz w:val="24"/>
                <w:szCs w:val="24"/>
              </w:rPr>
              <w:t xml:space="preserve">2.400 </w:t>
            </w:r>
          </w:p>
        </w:tc>
      </w:tr>
      <w:tr w:rsidR="00916074" w:rsidRPr="001F249C" w:rsidTr="00B32B1F">
        <w:tc>
          <w:tcPr>
            <w:tcW w:w="3828" w:type="dxa"/>
            <w:tcBorders>
              <w:bottom w:val="single" w:sz="4" w:space="0" w:color="000080"/>
            </w:tcBorders>
            <w:vAlign w:val="center"/>
          </w:tcPr>
          <w:p w:rsidR="00916074" w:rsidRPr="001F249C" w:rsidRDefault="001F249C" w:rsidP="007719F6">
            <w:pPr>
              <w:tabs>
                <w:tab w:val="left" w:pos="708"/>
              </w:tabs>
              <w:spacing w:after="0" w:line="360" w:lineRule="auto"/>
              <w:contextualSpacing w:val="0"/>
              <w:jc w:val="both"/>
              <w:rPr>
                <w:rFonts w:ascii="Arial" w:hAnsi="Arial" w:cs="Arial"/>
                <w:sz w:val="24"/>
                <w:szCs w:val="24"/>
              </w:rPr>
            </w:pPr>
            <w:r w:rsidRPr="001F249C">
              <w:rPr>
                <w:rFonts w:ascii="Arial" w:eastAsia="Questrial" w:hAnsi="Arial" w:cs="Arial"/>
                <w:sz w:val="24"/>
                <w:szCs w:val="24"/>
              </w:rPr>
              <w:t>Sistema de Carga Horária</w:t>
            </w:r>
          </w:p>
        </w:tc>
        <w:tc>
          <w:tcPr>
            <w:tcW w:w="5103" w:type="dxa"/>
            <w:tcBorders>
              <w:bottom w:val="single" w:sz="4" w:space="0" w:color="000080"/>
            </w:tcBorders>
            <w:vAlign w:val="center"/>
          </w:tcPr>
          <w:p w:rsidR="00916074" w:rsidRPr="001F249C" w:rsidRDefault="001F249C" w:rsidP="007719F6">
            <w:pPr>
              <w:tabs>
                <w:tab w:val="left" w:pos="708"/>
              </w:tabs>
              <w:spacing w:after="0" w:line="360" w:lineRule="auto"/>
              <w:contextualSpacing w:val="0"/>
              <w:jc w:val="center"/>
              <w:rPr>
                <w:rFonts w:ascii="Arial" w:hAnsi="Arial" w:cs="Arial"/>
                <w:sz w:val="24"/>
                <w:szCs w:val="24"/>
              </w:rPr>
            </w:pPr>
            <w:r w:rsidRPr="001F249C">
              <w:rPr>
                <w:rFonts w:ascii="Arial" w:eastAsia="Questrial" w:hAnsi="Arial" w:cs="Arial"/>
                <w:sz w:val="24"/>
                <w:szCs w:val="24"/>
              </w:rPr>
              <w:t>1 crédito = 20 horas</w:t>
            </w:r>
          </w:p>
        </w:tc>
      </w:tr>
    </w:tbl>
    <w:p w:rsidR="004B7126" w:rsidRDefault="004B7126" w:rsidP="007719F6">
      <w:pPr>
        <w:tabs>
          <w:tab w:val="left" w:pos="708"/>
        </w:tabs>
        <w:spacing w:after="0" w:line="360" w:lineRule="auto"/>
        <w:jc w:val="both"/>
        <w:rPr>
          <w:rFonts w:ascii="Arial" w:eastAsia="Arial" w:hAnsi="Arial" w:cs="Arial"/>
          <w:b/>
          <w:sz w:val="24"/>
          <w:szCs w:val="24"/>
        </w:rPr>
      </w:pPr>
    </w:p>
    <w:p w:rsidR="00B32B1F" w:rsidRDefault="00B32B1F" w:rsidP="007719F6">
      <w:pPr>
        <w:tabs>
          <w:tab w:val="left" w:pos="708"/>
        </w:tabs>
        <w:spacing w:after="0" w:line="360" w:lineRule="auto"/>
        <w:jc w:val="both"/>
        <w:rPr>
          <w:rFonts w:ascii="Arial" w:eastAsia="Arial" w:hAnsi="Arial" w:cs="Arial"/>
          <w:b/>
          <w:sz w:val="24"/>
          <w:szCs w:val="24"/>
        </w:rPr>
      </w:pPr>
    </w:p>
    <w:p w:rsidR="00B32B1F" w:rsidRDefault="00B32B1F" w:rsidP="007719F6">
      <w:pPr>
        <w:tabs>
          <w:tab w:val="left" w:pos="708"/>
        </w:tabs>
        <w:spacing w:after="0" w:line="360" w:lineRule="auto"/>
        <w:jc w:val="both"/>
        <w:rPr>
          <w:rFonts w:ascii="Arial" w:eastAsia="Arial" w:hAnsi="Arial" w:cs="Arial"/>
          <w:b/>
          <w:sz w:val="24"/>
          <w:szCs w:val="24"/>
        </w:rPr>
      </w:pPr>
    </w:p>
    <w:p w:rsidR="00B32B1F" w:rsidRDefault="00B32B1F" w:rsidP="007719F6">
      <w:pPr>
        <w:tabs>
          <w:tab w:val="left" w:pos="708"/>
        </w:tabs>
        <w:spacing w:after="0" w:line="360" w:lineRule="auto"/>
        <w:jc w:val="both"/>
        <w:rPr>
          <w:rFonts w:ascii="Arial" w:eastAsia="Arial" w:hAnsi="Arial" w:cs="Arial"/>
          <w:b/>
          <w:sz w:val="24"/>
          <w:szCs w:val="24"/>
        </w:rPr>
      </w:pPr>
    </w:p>
    <w:p w:rsidR="00B32B1F" w:rsidRDefault="00B32B1F" w:rsidP="007719F6">
      <w:pPr>
        <w:tabs>
          <w:tab w:val="left" w:pos="708"/>
        </w:tabs>
        <w:spacing w:after="0" w:line="360" w:lineRule="auto"/>
        <w:jc w:val="both"/>
        <w:rPr>
          <w:rFonts w:ascii="Arial" w:eastAsia="Arial" w:hAnsi="Arial" w:cs="Arial"/>
          <w:b/>
          <w:sz w:val="24"/>
          <w:szCs w:val="24"/>
        </w:rPr>
      </w:pPr>
    </w:p>
    <w:p w:rsidR="00B32B1F" w:rsidRDefault="00B32B1F" w:rsidP="007719F6">
      <w:pPr>
        <w:tabs>
          <w:tab w:val="left" w:pos="708"/>
        </w:tabs>
        <w:spacing w:after="0" w:line="360" w:lineRule="auto"/>
        <w:jc w:val="both"/>
        <w:rPr>
          <w:rFonts w:ascii="Arial" w:eastAsia="Arial" w:hAnsi="Arial" w:cs="Arial"/>
          <w:b/>
          <w:sz w:val="24"/>
          <w:szCs w:val="24"/>
        </w:rPr>
      </w:pPr>
    </w:p>
    <w:p w:rsidR="00B32B1F" w:rsidRDefault="00B32B1F" w:rsidP="007719F6">
      <w:pPr>
        <w:tabs>
          <w:tab w:val="left" w:pos="708"/>
        </w:tabs>
        <w:spacing w:after="0" w:line="360" w:lineRule="auto"/>
        <w:jc w:val="both"/>
        <w:rPr>
          <w:rFonts w:ascii="Arial" w:eastAsia="Arial" w:hAnsi="Arial" w:cs="Arial"/>
          <w:b/>
          <w:sz w:val="24"/>
          <w:szCs w:val="24"/>
        </w:rPr>
      </w:pPr>
    </w:p>
    <w:p w:rsidR="00B32B1F" w:rsidRDefault="00B32B1F" w:rsidP="007719F6">
      <w:pPr>
        <w:tabs>
          <w:tab w:val="left" w:pos="708"/>
        </w:tabs>
        <w:spacing w:after="0" w:line="360" w:lineRule="auto"/>
        <w:jc w:val="both"/>
        <w:rPr>
          <w:rFonts w:ascii="Arial" w:eastAsia="Arial" w:hAnsi="Arial" w:cs="Arial"/>
          <w:b/>
          <w:sz w:val="24"/>
          <w:szCs w:val="24"/>
        </w:rPr>
      </w:pPr>
    </w:p>
    <w:p w:rsidR="00B32B1F" w:rsidRDefault="00B32B1F" w:rsidP="007719F6">
      <w:pPr>
        <w:tabs>
          <w:tab w:val="left" w:pos="708"/>
        </w:tabs>
        <w:spacing w:after="0" w:line="360" w:lineRule="auto"/>
        <w:jc w:val="both"/>
        <w:rPr>
          <w:rFonts w:ascii="Arial" w:eastAsia="Arial" w:hAnsi="Arial" w:cs="Arial"/>
          <w:b/>
          <w:sz w:val="24"/>
          <w:szCs w:val="24"/>
        </w:rPr>
      </w:pPr>
    </w:p>
    <w:p w:rsidR="00B32B1F" w:rsidRDefault="00B32B1F" w:rsidP="007719F6">
      <w:pPr>
        <w:tabs>
          <w:tab w:val="left" w:pos="708"/>
        </w:tabs>
        <w:spacing w:after="0" w:line="360" w:lineRule="auto"/>
        <w:jc w:val="both"/>
        <w:rPr>
          <w:rFonts w:ascii="Arial" w:eastAsia="Arial" w:hAnsi="Arial" w:cs="Arial"/>
          <w:b/>
          <w:sz w:val="24"/>
          <w:szCs w:val="24"/>
        </w:rPr>
      </w:pPr>
    </w:p>
    <w:p w:rsidR="00B32B1F" w:rsidRDefault="00B32B1F" w:rsidP="007719F6">
      <w:pPr>
        <w:tabs>
          <w:tab w:val="left" w:pos="708"/>
        </w:tabs>
        <w:spacing w:after="0" w:line="360" w:lineRule="auto"/>
        <w:jc w:val="both"/>
        <w:rPr>
          <w:rFonts w:ascii="Arial" w:eastAsia="Arial" w:hAnsi="Arial" w:cs="Arial"/>
          <w:b/>
          <w:sz w:val="24"/>
          <w:szCs w:val="24"/>
        </w:rPr>
      </w:pPr>
    </w:p>
    <w:p w:rsidR="00B32B1F" w:rsidRDefault="00B32B1F" w:rsidP="007719F6">
      <w:pPr>
        <w:tabs>
          <w:tab w:val="left" w:pos="708"/>
        </w:tabs>
        <w:spacing w:after="0" w:line="360" w:lineRule="auto"/>
        <w:jc w:val="both"/>
        <w:rPr>
          <w:rFonts w:ascii="Arial" w:eastAsia="Arial" w:hAnsi="Arial" w:cs="Arial"/>
          <w:b/>
          <w:sz w:val="24"/>
          <w:szCs w:val="24"/>
        </w:rPr>
      </w:pPr>
    </w:p>
    <w:p w:rsidR="00B32B1F" w:rsidRDefault="00B32B1F" w:rsidP="007719F6">
      <w:pPr>
        <w:tabs>
          <w:tab w:val="left" w:pos="708"/>
        </w:tabs>
        <w:spacing w:after="0" w:line="360" w:lineRule="auto"/>
        <w:jc w:val="both"/>
        <w:rPr>
          <w:rFonts w:ascii="Arial" w:eastAsia="Arial" w:hAnsi="Arial" w:cs="Arial"/>
          <w:b/>
          <w:sz w:val="24"/>
          <w:szCs w:val="24"/>
        </w:rPr>
      </w:pPr>
    </w:p>
    <w:p w:rsidR="00B32B1F" w:rsidRDefault="00B32B1F" w:rsidP="007719F6">
      <w:pPr>
        <w:tabs>
          <w:tab w:val="left" w:pos="708"/>
        </w:tabs>
        <w:spacing w:after="0" w:line="360" w:lineRule="auto"/>
        <w:jc w:val="both"/>
        <w:rPr>
          <w:rFonts w:ascii="Arial" w:eastAsia="Arial" w:hAnsi="Arial" w:cs="Arial"/>
          <w:b/>
          <w:sz w:val="24"/>
          <w:szCs w:val="24"/>
        </w:rPr>
      </w:pPr>
    </w:p>
    <w:p w:rsidR="00B32B1F" w:rsidRDefault="00B32B1F" w:rsidP="007719F6">
      <w:pPr>
        <w:tabs>
          <w:tab w:val="left" w:pos="708"/>
        </w:tabs>
        <w:spacing w:after="0" w:line="360" w:lineRule="auto"/>
        <w:jc w:val="both"/>
        <w:rPr>
          <w:rFonts w:ascii="Arial" w:eastAsia="Arial" w:hAnsi="Arial" w:cs="Arial"/>
          <w:b/>
          <w:sz w:val="24"/>
          <w:szCs w:val="24"/>
        </w:rPr>
      </w:pPr>
    </w:p>
    <w:p w:rsidR="00B32B1F" w:rsidRDefault="00B32B1F" w:rsidP="007719F6">
      <w:pPr>
        <w:tabs>
          <w:tab w:val="left" w:pos="708"/>
        </w:tabs>
        <w:spacing w:after="0" w:line="360" w:lineRule="auto"/>
        <w:jc w:val="both"/>
        <w:rPr>
          <w:rFonts w:ascii="Arial" w:eastAsia="Arial" w:hAnsi="Arial" w:cs="Arial"/>
          <w:b/>
          <w:sz w:val="24"/>
          <w:szCs w:val="24"/>
        </w:rPr>
      </w:pPr>
    </w:p>
    <w:p w:rsidR="00B32B1F" w:rsidRDefault="00B32B1F" w:rsidP="007719F6">
      <w:pPr>
        <w:tabs>
          <w:tab w:val="left" w:pos="708"/>
        </w:tabs>
        <w:spacing w:after="0" w:line="360" w:lineRule="auto"/>
        <w:jc w:val="both"/>
        <w:rPr>
          <w:rFonts w:ascii="Arial" w:eastAsia="Arial" w:hAnsi="Arial" w:cs="Arial"/>
          <w:b/>
          <w:sz w:val="24"/>
          <w:szCs w:val="24"/>
        </w:rPr>
      </w:pPr>
    </w:p>
    <w:p w:rsidR="00B32B1F" w:rsidRDefault="00B32B1F" w:rsidP="007719F6">
      <w:pPr>
        <w:tabs>
          <w:tab w:val="left" w:pos="708"/>
        </w:tabs>
        <w:spacing w:after="0" w:line="360" w:lineRule="auto"/>
        <w:jc w:val="both"/>
        <w:rPr>
          <w:rFonts w:ascii="Arial" w:eastAsia="Arial" w:hAnsi="Arial" w:cs="Arial"/>
          <w:b/>
          <w:sz w:val="24"/>
          <w:szCs w:val="24"/>
        </w:rPr>
      </w:pPr>
    </w:p>
    <w:p w:rsidR="00B32B1F" w:rsidRDefault="00B32B1F" w:rsidP="007719F6">
      <w:pPr>
        <w:tabs>
          <w:tab w:val="left" w:pos="708"/>
        </w:tabs>
        <w:spacing w:after="0" w:line="360" w:lineRule="auto"/>
        <w:jc w:val="both"/>
        <w:rPr>
          <w:rFonts w:ascii="Arial" w:eastAsia="Arial" w:hAnsi="Arial" w:cs="Arial"/>
          <w:b/>
          <w:sz w:val="24"/>
          <w:szCs w:val="24"/>
        </w:rPr>
      </w:pPr>
    </w:p>
    <w:p w:rsidR="00B32B1F" w:rsidRDefault="00B32B1F" w:rsidP="007719F6">
      <w:pPr>
        <w:tabs>
          <w:tab w:val="left" w:pos="708"/>
        </w:tabs>
        <w:spacing w:after="0" w:line="360" w:lineRule="auto"/>
        <w:jc w:val="both"/>
        <w:rPr>
          <w:rFonts w:ascii="Arial" w:eastAsia="Arial" w:hAnsi="Arial" w:cs="Arial"/>
          <w:b/>
          <w:sz w:val="24"/>
          <w:szCs w:val="24"/>
        </w:rPr>
      </w:pPr>
    </w:p>
    <w:p w:rsidR="00B32B1F" w:rsidRDefault="00B32B1F" w:rsidP="007719F6">
      <w:pPr>
        <w:tabs>
          <w:tab w:val="left" w:pos="708"/>
        </w:tabs>
        <w:spacing w:after="0" w:line="360" w:lineRule="auto"/>
        <w:jc w:val="both"/>
        <w:rPr>
          <w:rFonts w:ascii="Arial" w:eastAsia="Arial" w:hAnsi="Arial" w:cs="Arial"/>
          <w:b/>
          <w:sz w:val="24"/>
          <w:szCs w:val="24"/>
        </w:rPr>
      </w:pPr>
    </w:p>
    <w:p w:rsidR="00B32B1F" w:rsidRDefault="00B32B1F" w:rsidP="007719F6">
      <w:pPr>
        <w:tabs>
          <w:tab w:val="left" w:pos="708"/>
        </w:tabs>
        <w:spacing w:after="0" w:line="360" w:lineRule="auto"/>
        <w:jc w:val="both"/>
        <w:rPr>
          <w:rFonts w:ascii="Arial" w:eastAsia="Arial" w:hAnsi="Arial" w:cs="Arial"/>
          <w:b/>
          <w:sz w:val="24"/>
          <w:szCs w:val="24"/>
        </w:rPr>
      </w:pPr>
    </w:p>
    <w:p w:rsidR="00B32B1F" w:rsidRDefault="00B32B1F" w:rsidP="007719F6">
      <w:pPr>
        <w:tabs>
          <w:tab w:val="left" w:pos="708"/>
        </w:tabs>
        <w:spacing w:after="0" w:line="360" w:lineRule="auto"/>
        <w:jc w:val="both"/>
        <w:rPr>
          <w:rFonts w:ascii="Arial" w:eastAsia="Arial" w:hAnsi="Arial" w:cs="Arial"/>
          <w:b/>
          <w:sz w:val="24"/>
          <w:szCs w:val="24"/>
        </w:rPr>
      </w:pPr>
    </w:p>
    <w:p w:rsidR="00B32B1F" w:rsidRDefault="00B32B1F" w:rsidP="007719F6">
      <w:pPr>
        <w:tabs>
          <w:tab w:val="left" w:pos="708"/>
        </w:tabs>
        <w:spacing w:after="0" w:line="360" w:lineRule="auto"/>
        <w:jc w:val="both"/>
        <w:rPr>
          <w:rFonts w:ascii="Arial" w:eastAsia="Arial" w:hAnsi="Arial" w:cs="Arial"/>
          <w:b/>
          <w:sz w:val="24"/>
          <w:szCs w:val="24"/>
        </w:rPr>
      </w:pPr>
    </w:p>
    <w:p w:rsidR="00B32B1F" w:rsidRDefault="00B32B1F" w:rsidP="007719F6">
      <w:pPr>
        <w:tabs>
          <w:tab w:val="left" w:pos="708"/>
        </w:tabs>
        <w:spacing w:after="0" w:line="360" w:lineRule="auto"/>
        <w:jc w:val="both"/>
        <w:rPr>
          <w:rFonts w:ascii="Arial" w:eastAsia="Arial" w:hAnsi="Arial" w:cs="Arial"/>
          <w:b/>
          <w:sz w:val="24"/>
          <w:szCs w:val="24"/>
        </w:rPr>
      </w:pPr>
    </w:p>
    <w:p w:rsidR="00B32B1F" w:rsidRDefault="00B32B1F" w:rsidP="007719F6">
      <w:pPr>
        <w:tabs>
          <w:tab w:val="left" w:pos="708"/>
        </w:tabs>
        <w:spacing w:after="0" w:line="360" w:lineRule="auto"/>
        <w:jc w:val="both"/>
        <w:rPr>
          <w:rFonts w:ascii="Arial" w:eastAsia="Arial" w:hAnsi="Arial" w:cs="Arial"/>
          <w:b/>
          <w:sz w:val="24"/>
          <w:szCs w:val="24"/>
        </w:rPr>
      </w:pPr>
    </w:p>
    <w:p w:rsidR="00B32B1F" w:rsidRDefault="00B32B1F" w:rsidP="007719F6">
      <w:pPr>
        <w:tabs>
          <w:tab w:val="left" w:pos="708"/>
        </w:tabs>
        <w:spacing w:after="0" w:line="360" w:lineRule="auto"/>
        <w:jc w:val="both"/>
        <w:rPr>
          <w:rFonts w:ascii="Arial" w:eastAsia="Arial" w:hAnsi="Arial" w:cs="Arial"/>
          <w:b/>
          <w:sz w:val="24"/>
          <w:szCs w:val="24"/>
        </w:rPr>
      </w:pPr>
    </w:p>
    <w:p w:rsidR="00915864" w:rsidRDefault="00915864" w:rsidP="007719F6">
      <w:pPr>
        <w:tabs>
          <w:tab w:val="left" w:pos="708"/>
        </w:tabs>
        <w:spacing w:after="0" w:line="360" w:lineRule="auto"/>
        <w:jc w:val="both"/>
        <w:rPr>
          <w:rFonts w:ascii="Arial" w:eastAsia="Arial" w:hAnsi="Arial" w:cs="Arial"/>
          <w:b/>
          <w:sz w:val="24"/>
          <w:szCs w:val="24"/>
        </w:rPr>
      </w:pPr>
    </w:p>
    <w:p w:rsidR="00B32B1F" w:rsidRDefault="00B32B1F" w:rsidP="007719F6">
      <w:pPr>
        <w:tabs>
          <w:tab w:val="left" w:pos="708"/>
        </w:tabs>
        <w:spacing w:after="0" w:line="360" w:lineRule="auto"/>
        <w:jc w:val="both"/>
        <w:rPr>
          <w:rFonts w:ascii="Arial" w:eastAsia="Arial" w:hAnsi="Arial" w:cs="Arial"/>
          <w:b/>
          <w:sz w:val="24"/>
          <w:szCs w:val="24"/>
        </w:rPr>
      </w:pPr>
    </w:p>
    <w:p w:rsidR="00916074" w:rsidRPr="00013602" w:rsidRDefault="001F249C" w:rsidP="007719F6">
      <w:pPr>
        <w:tabs>
          <w:tab w:val="left" w:pos="708"/>
        </w:tabs>
        <w:spacing w:after="0" w:line="360" w:lineRule="auto"/>
        <w:jc w:val="both"/>
        <w:rPr>
          <w:rFonts w:ascii="Arial" w:hAnsi="Arial" w:cs="Arial"/>
          <w:b/>
          <w:sz w:val="24"/>
          <w:szCs w:val="24"/>
        </w:rPr>
      </w:pPr>
      <w:r w:rsidRPr="00013602">
        <w:rPr>
          <w:rFonts w:ascii="Arial" w:eastAsia="Arial" w:hAnsi="Arial" w:cs="Arial"/>
          <w:b/>
          <w:sz w:val="24"/>
          <w:szCs w:val="24"/>
        </w:rPr>
        <w:lastRenderedPageBreak/>
        <w:t>2 APRESENTAÇÃO</w:t>
      </w:r>
    </w:p>
    <w:p w:rsidR="00013602" w:rsidRDefault="00013602" w:rsidP="007719F6">
      <w:pPr>
        <w:spacing w:after="0" w:line="360" w:lineRule="auto"/>
        <w:rPr>
          <w:rFonts w:ascii="Arial" w:eastAsia="Arial" w:hAnsi="Arial" w:cs="Arial"/>
          <w:b/>
          <w:sz w:val="24"/>
          <w:szCs w:val="24"/>
        </w:rPr>
      </w:pPr>
    </w:p>
    <w:p w:rsidR="00C413E5" w:rsidRPr="00C413E5" w:rsidRDefault="00C413E5" w:rsidP="007719F6">
      <w:pPr>
        <w:spacing w:after="0" w:line="360" w:lineRule="auto"/>
        <w:rPr>
          <w:rFonts w:ascii="Arial" w:eastAsia="Arial" w:hAnsi="Arial" w:cs="Arial"/>
          <w:b/>
          <w:sz w:val="24"/>
          <w:szCs w:val="24"/>
        </w:rPr>
      </w:pPr>
      <w:r w:rsidRPr="00C413E5">
        <w:rPr>
          <w:rFonts w:ascii="Arial" w:eastAsia="Arial" w:hAnsi="Arial" w:cs="Arial"/>
          <w:b/>
          <w:sz w:val="24"/>
          <w:szCs w:val="24"/>
        </w:rPr>
        <w:t xml:space="preserve">EQUIPE RESPONSÁVEL PELA ELABORAÇÃO DO PROJETO DO CURSO </w:t>
      </w:r>
    </w:p>
    <w:p w:rsidR="00C413E5" w:rsidRPr="00C413E5" w:rsidRDefault="00C413E5" w:rsidP="007719F6">
      <w:pPr>
        <w:spacing w:after="0" w:line="360" w:lineRule="auto"/>
        <w:rPr>
          <w:rFonts w:ascii="Arial" w:eastAsia="Arial" w:hAnsi="Arial" w:cs="Arial"/>
          <w:sz w:val="24"/>
          <w:szCs w:val="24"/>
        </w:rPr>
      </w:pPr>
      <w:r w:rsidRPr="00C413E5">
        <w:rPr>
          <w:rFonts w:ascii="Arial" w:eastAsia="Arial" w:hAnsi="Arial" w:cs="Arial"/>
          <w:sz w:val="24"/>
          <w:szCs w:val="24"/>
        </w:rPr>
        <w:t>Prof. Agamenon Carneiro da Silva</w:t>
      </w:r>
    </w:p>
    <w:p w:rsidR="00C413E5" w:rsidRPr="00C413E5" w:rsidRDefault="00C413E5" w:rsidP="007719F6">
      <w:pPr>
        <w:spacing w:after="0" w:line="360" w:lineRule="auto"/>
        <w:rPr>
          <w:rFonts w:ascii="Arial" w:eastAsia="Arial" w:hAnsi="Arial" w:cs="Arial"/>
          <w:sz w:val="24"/>
          <w:szCs w:val="24"/>
        </w:rPr>
      </w:pPr>
      <w:r w:rsidRPr="00C413E5">
        <w:rPr>
          <w:rFonts w:ascii="Arial" w:eastAsia="Arial" w:hAnsi="Arial" w:cs="Arial"/>
          <w:sz w:val="24"/>
          <w:szCs w:val="24"/>
        </w:rPr>
        <w:t>Profa. Dra. Amanda Mazza Cruz de Oliveira</w:t>
      </w:r>
    </w:p>
    <w:p w:rsidR="00C413E5" w:rsidRPr="00C413E5" w:rsidRDefault="00C413E5" w:rsidP="007719F6">
      <w:pPr>
        <w:spacing w:after="0" w:line="360" w:lineRule="auto"/>
        <w:rPr>
          <w:rFonts w:ascii="Arial" w:eastAsia="Arial" w:hAnsi="Arial" w:cs="Arial"/>
          <w:sz w:val="24"/>
          <w:szCs w:val="24"/>
        </w:rPr>
      </w:pPr>
      <w:r w:rsidRPr="00C413E5">
        <w:rPr>
          <w:rFonts w:ascii="Arial" w:eastAsia="Arial" w:hAnsi="Arial" w:cs="Arial"/>
          <w:sz w:val="24"/>
          <w:szCs w:val="24"/>
        </w:rPr>
        <w:t>Prof. MSc. Carlos Eliardo Barros Cavalcante</w:t>
      </w:r>
    </w:p>
    <w:p w:rsidR="00C413E5" w:rsidRPr="00C413E5" w:rsidRDefault="00C413E5" w:rsidP="007719F6">
      <w:pPr>
        <w:spacing w:after="0" w:line="360" w:lineRule="auto"/>
        <w:rPr>
          <w:rFonts w:ascii="Arial" w:eastAsia="Arial" w:hAnsi="Arial" w:cs="Arial"/>
          <w:sz w:val="24"/>
          <w:szCs w:val="24"/>
        </w:rPr>
      </w:pPr>
      <w:r w:rsidRPr="00C413E5">
        <w:rPr>
          <w:rFonts w:ascii="Arial" w:eastAsia="Arial" w:hAnsi="Arial" w:cs="Arial"/>
          <w:sz w:val="24"/>
          <w:szCs w:val="24"/>
        </w:rPr>
        <w:t>Prof. Carlos Henrique Sales Martins</w:t>
      </w:r>
    </w:p>
    <w:p w:rsidR="00C413E5" w:rsidRPr="00C413E5" w:rsidRDefault="00C413E5" w:rsidP="007719F6">
      <w:pPr>
        <w:spacing w:after="0" w:line="360" w:lineRule="auto"/>
        <w:rPr>
          <w:rFonts w:ascii="Arial" w:eastAsia="Arial" w:hAnsi="Arial" w:cs="Arial"/>
          <w:sz w:val="24"/>
          <w:szCs w:val="24"/>
        </w:rPr>
      </w:pPr>
      <w:r w:rsidRPr="00C413E5">
        <w:rPr>
          <w:rFonts w:ascii="Arial" w:eastAsia="Arial" w:hAnsi="Arial" w:cs="Arial"/>
          <w:sz w:val="24"/>
          <w:szCs w:val="24"/>
        </w:rPr>
        <w:t>Profa. MSc. Érika Taciana Santana Ribeiro</w:t>
      </w:r>
    </w:p>
    <w:p w:rsidR="00C413E5" w:rsidRPr="00C413E5" w:rsidRDefault="00C413E5" w:rsidP="007719F6">
      <w:pPr>
        <w:spacing w:after="0" w:line="360" w:lineRule="auto"/>
        <w:rPr>
          <w:rFonts w:ascii="Arial" w:eastAsia="Arial" w:hAnsi="Arial" w:cs="Arial"/>
          <w:sz w:val="24"/>
          <w:szCs w:val="24"/>
        </w:rPr>
      </w:pPr>
      <w:r w:rsidRPr="00C413E5">
        <w:rPr>
          <w:rFonts w:ascii="Arial" w:eastAsia="Arial" w:hAnsi="Arial" w:cs="Arial"/>
          <w:sz w:val="24"/>
          <w:szCs w:val="24"/>
        </w:rPr>
        <w:t>Prof. José Rodrigues do Nascimento Neto</w:t>
      </w:r>
    </w:p>
    <w:p w:rsidR="00C413E5" w:rsidRPr="00C413E5" w:rsidRDefault="00C413E5" w:rsidP="007719F6">
      <w:pPr>
        <w:spacing w:after="0" w:line="360" w:lineRule="auto"/>
        <w:rPr>
          <w:rFonts w:ascii="Arial" w:eastAsia="Arial" w:hAnsi="Arial" w:cs="Arial"/>
          <w:sz w:val="24"/>
          <w:szCs w:val="24"/>
        </w:rPr>
      </w:pPr>
      <w:r w:rsidRPr="00C413E5">
        <w:rPr>
          <w:rFonts w:ascii="Arial" w:eastAsia="Arial" w:hAnsi="Arial" w:cs="Arial"/>
          <w:sz w:val="24"/>
          <w:szCs w:val="24"/>
        </w:rPr>
        <w:t>Prof. Marco Henrique de Brito Mudo</w:t>
      </w:r>
    </w:p>
    <w:p w:rsidR="00C413E5" w:rsidRPr="00C413E5" w:rsidRDefault="00C413E5" w:rsidP="007719F6">
      <w:pPr>
        <w:spacing w:after="0" w:line="360" w:lineRule="auto"/>
        <w:rPr>
          <w:rFonts w:ascii="Arial" w:eastAsia="Arial" w:hAnsi="Arial" w:cs="Arial"/>
          <w:sz w:val="24"/>
          <w:szCs w:val="24"/>
        </w:rPr>
      </w:pPr>
      <w:r w:rsidRPr="00C413E5">
        <w:rPr>
          <w:rFonts w:ascii="Arial" w:eastAsia="Arial" w:hAnsi="Arial" w:cs="Arial"/>
          <w:sz w:val="24"/>
          <w:szCs w:val="24"/>
        </w:rPr>
        <w:t>Profa. MSc. Masu Capistrano Camurça Portela</w:t>
      </w:r>
    </w:p>
    <w:p w:rsidR="00C413E5" w:rsidRPr="00C413E5" w:rsidRDefault="00C413E5" w:rsidP="007719F6">
      <w:pPr>
        <w:spacing w:after="0" w:line="360" w:lineRule="auto"/>
        <w:rPr>
          <w:rFonts w:ascii="Arial" w:eastAsia="Arial" w:hAnsi="Arial" w:cs="Arial"/>
          <w:sz w:val="24"/>
          <w:szCs w:val="24"/>
        </w:rPr>
      </w:pPr>
      <w:r w:rsidRPr="00C413E5">
        <w:rPr>
          <w:rFonts w:ascii="Arial" w:eastAsia="Arial" w:hAnsi="Arial" w:cs="Arial"/>
          <w:sz w:val="24"/>
          <w:szCs w:val="24"/>
        </w:rPr>
        <w:t>Profa. MSc. Mirla Dayanny Pinto Farias</w:t>
      </w:r>
    </w:p>
    <w:p w:rsidR="00C413E5" w:rsidRPr="00C413E5" w:rsidRDefault="00C413E5" w:rsidP="007719F6">
      <w:pPr>
        <w:spacing w:after="0" w:line="360" w:lineRule="auto"/>
        <w:rPr>
          <w:rFonts w:ascii="Arial" w:eastAsia="Arial" w:hAnsi="Arial" w:cs="Arial"/>
          <w:sz w:val="24"/>
          <w:szCs w:val="24"/>
        </w:rPr>
      </w:pPr>
      <w:r w:rsidRPr="00C413E5">
        <w:rPr>
          <w:rFonts w:ascii="Arial" w:eastAsia="Arial" w:hAnsi="Arial" w:cs="Arial"/>
          <w:sz w:val="24"/>
          <w:szCs w:val="24"/>
        </w:rPr>
        <w:t>Profa. MSc. Patrícia Campos Mesquita</w:t>
      </w:r>
    </w:p>
    <w:p w:rsidR="00C413E5" w:rsidRPr="00C413E5" w:rsidRDefault="00C413E5" w:rsidP="007719F6">
      <w:pPr>
        <w:spacing w:after="0" w:line="360" w:lineRule="auto"/>
        <w:rPr>
          <w:rFonts w:ascii="Arial" w:eastAsia="Arial" w:hAnsi="Arial" w:cs="Arial"/>
          <w:sz w:val="24"/>
          <w:szCs w:val="24"/>
        </w:rPr>
      </w:pPr>
      <w:r w:rsidRPr="00C413E5">
        <w:rPr>
          <w:rFonts w:ascii="Arial" w:eastAsia="Arial" w:hAnsi="Arial" w:cs="Arial"/>
          <w:sz w:val="24"/>
          <w:szCs w:val="24"/>
        </w:rPr>
        <w:t>Prof. Renato da Cunha Gomes</w:t>
      </w:r>
    </w:p>
    <w:p w:rsidR="00C413E5" w:rsidRDefault="00C413E5" w:rsidP="007719F6">
      <w:pPr>
        <w:spacing w:after="0" w:line="360" w:lineRule="auto"/>
        <w:rPr>
          <w:rFonts w:ascii="Arial" w:eastAsia="Arial" w:hAnsi="Arial" w:cs="Arial"/>
          <w:sz w:val="24"/>
          <w:szCs w:val="24"/>
        </w:rPr>
      </w:pPr>
      <w:r w:rsidRPr="00C413E5">
        <w:rPr>
          <w:rFonts w:ascii="Arial" w:eastAsia="Arial" w:hAnsi="Arial" w:cs="Arial"/>
          <w:sz w:val="24"/>
          <w:szCs w:val="24"/>
        </w:rPr>
        <w:t>Prof. Ulisses Costa de Vasconcelos</w:t>
      </w:r>
    </w:p>
    <w:p w:rsidR="007719F6" w:rsidRPr="00C413E5" w:rsidRDefault="007719F6" w:rsidP="007719F6">
      <w:pPr>
        <w:spacing w:after="0" w:line="360" w:lineRule="auto"/>
        <w:rPr>
          <w:rFonts w:ascii="Arial" w:eastAsia="Arial" w:hAnsi="Arial" w:cs="Arial"/>
          <w:sz w:val="24"/>
          <w:szCs w:val="24"/>
        </w:rPr>
      </w:pPr>
    </w:p>
    <w:p w:rsidR="00C413E5" w:rsidRPr="00C413E5" w:rsidRDefault="00C413E5" w:rsidP="007719F6">
      <w:pPr>
        <w:spacing w:after="0" w:line="360" w:lineRule="auto"/>
        <w:rPr>
          <w:rFonts w:ascii="Arial" w:eastAsia="Arial" w:hAnsi="Arial" w:cs="Arial"/>
          <w:b/>
          <w:sz w:val="24"/>
          <w:szCs w:val="24"/>
        </w:rPr>
      </w:pPr>
      <w:r w:rsidRPr="00C413E5">
        <w:rPr>
          <w:rFonts w:ascii="Arial" w:eastAsia="Arial" w:hAnsi="Arial" w:cs="Arial"/>
          <w:b/>
          <w:sz w:val="24"/>
          <w:szCs w:val="24"/>
        </w:rPr>
        <w:t>EQUIPE RESPONSÁVEL PELA ATUALIZAÇÃO DO PROJETO DO CURSO:</w:t>
      </w:r>
    </w:p>
    <w:p w:rsidR="00C958AA" w:rsidRPr="008000CB" w:rsidRDefault="00C958AA" w:rsidP="007719F6">
      <w:pPr>
        <w:spacing w:after="0" w:line="360" w:lineRule="auto"/>
        <w:rPr>
          <w:rFonts w:ascii="Arial" w:eastAsia="Arial" w:hAnsi="Arial" w:cs="Arial"/>
          <w:sz w:val="24"/>
          <w:szCs w:val="24"/>
        </w:rPr>
      </w:pPr>
      <w:r w:rsidRPr="008000CB">
        <w:rPr>
          <w:rFonts w:ascii="Arial" w:eastAsia="Arial" w:hAnsi="Arial" w:cs="Arial"/>
          <w:sz w:val="24"/>
          <w:szCs w:val="24"/>
        </w:rPr>
        <w:t>Amanda Mazza Cruz de Oliveira</w:t>
      </w:r>
    </w:p>
    <w:p w:rsidR="00C958AA" w:rsidRPr="008000CB" w:rsidRDefault="00C958AA" w:rsidP="007719F6">
      <w:pPr>
        <w:spacing w:after="0" w:line="360" w:lineRule="auto"/>
        <w:rPr>
          <w:rFonts w:ascii="Arial" w:eastAsia="Arial" w:hAnsi="Arial" w:cs="Arial"/>
          <w:sz w:val="24"/>
          <w:szCs w:val="24"/>
        </w:rPr>
      </w:pPr>
      <w:r w:rsidRPr="008000CB">
        <w:rPr>
          <w:rFonts w:ascii="Arial" w:eastAsia="Arial" w:hAnsi="Arial" w:cs="Arial"/>
          <w:sz w:val="24"/>
          <w:szCs w:val="24"/>
        </w:rPr>
        <w:t>José Eranildo Teles do Nascimento</w:t>
      </w:r>
    </w:p>
    <w:p w:rsidR="00C958AA" w:rsidRPr="008000CB" w:rsidRDefault="00915864" w:rsidP="007719F6">
      <w:pPr>
        <w:spacing w:after="0" w:line="360" w:lineRule="auto"/>
        <w:rPr>
          <w:rFonts w:ascii="Arial" w:eastAsia="Arial" w:hAnsi="Arial" w:cs="Arial"/>
          <w:sz w:val="24"/>
          <w:szCs w:val="24"/>
        </w:rPr>
      </w:pPr>
      <w:r>
        <w:rPr>
          <w:rFonts w:ascii="Arial" w:eastAsia="Arial" w:hAnsi="Arial" w:cs="Arial"/>
          <w:sz w:val="24"/>
          <w:szCs w:val="24"/>
        </w:rPr>
        <w:t>Luí</w:t>
      </w:r>
      <w:r w:rsidR="00C958AA" w:rsidRPr="008000CB">
        <w:rPr>
          <w:rFonts w:ascii="Arial" w:eastAsia="Arial" w:hAnsi="Arial" w:cs="Arial"/>
          <w:sz w:val="24"/>
          <w:szCs w:val="24"/>
        </w:rPr>
        <w:t>s Carlos Sousa da Silva</w:t>
      </w:r>
    </w:p>
    <w:p w:rsidR="00C958AA" w:rsidRPr="008000CB" w:rsidRDefault="00C958AA" w:rsidP="007719F6">
      <w:pPr>
        <w:spacing w:after="0" w:line="360" w:lineRule="auto"/>
        <w:rPr>
          <w:rFonts w:ascii="Arial" w:eastAsia="Arial" w:hAnsi="Arial" w:cs="Arial"/>
          <w:sz w:val="24"/>
          <w:szCs w:val="24"/>
        </w:rPr>
      </w:pPr>
      <w:r w:rsidRPr="008000CB">
        <w:rPr>
          <w:rFonts w:ascii="Arial" w:eastAsia="Arial" w:hAnsi="Arial" w:cs="Arial"/>
          <w:sz w:val="24"/>
          <w:szCs w:val="24"/>
        </w:rPr>
        <w:t>Mônica do Vale Paiva</w:t>
      </w:r>
    </w:p>
    <w:p w:rsidR="00C958AA" w:rsidRPr="008000CB" w:rsidRDefault="00C958AA" w:rsidP="007719F6">
      <w:pPr>
        <w:spacing w:after="0" w:line="360" w:lineRule="auto"/>
        <w:rPr>
          <w:rFonts w:ascii="Arial" w:eastAsia="Arial" w:hAnsi="Arial" w:cs="Arial"/>
          <w:sz w:val="24"/>
          <w:szCs w:val="24"/>
        </w:rPr>
      </w:pPr>
      <w:r w:rsidRPr="008000CB">
        <w:rPr>
          <w:rFonts w:ascii="Arial" w:eastAsia="Arial" w:hAnsi="Arial" w:cs="Arial"/>
          <w:sz w:val="24"/>
          <w:szCs w:val="24"/>
        </w:rPr>
        <w:t>Patrícia Campos Mesquita</w:t>
      </w:r>
    </w:p>
    <w:p w:rsidR="00013602" w:rsidRDefault="00C413E5" w:rsidP="007719F6">
      <w:pPr>
        <w:spacing w:after="0" w:line="360" w:lineRule="auto"/>
        <w:rPr>
          <w:rFonts w:ascii="Arial" w:eastAsia="Arial" w:hAnsi="Arial" w:cs="Arial"/>
          <w:b/>
          <w:sz w:val="24"/>
          <w:szCs w:val="24"/>
        </w:rPr>
      </w:pPr>
      <w:r w:rsidRPr="00C413E5">
        <w:rPr>
          <w:rFonts w:ascii="Arial" w:eastAsia="Arial" w:hAnsi="Arial" w:cs="Arial"/>
          <w:b/>
          <w:sz w:val="24"/>
          <w:szCs w:val="24"/>
        </w:rPr>
        <w:t>COLABORADORES:</w:t>
      </w:r>
    </w:p>
    <w:p w:rsidR="00C958AA" w:rsidRPr="008000CB" w:rsidRDefault="00C958AA" w:rsidP="007719F6">
      <w:pPr>
        <w:spacing w:after="0" w:line="360" w:lineRule="auto"/>
        <w:rPr>
          <w:rFonts w:ascii="Arial" w:eastAsia="Arial" w:hAnsi="Arial" w:cs="Arial"/>
          <w:sz w:val="24"/>
          <w:szCs w:val="24"/>
        </w:rPr>
      </w:pPr>
      <w:r w:rsidRPr="008000CB">
        <w:rPr>
          <w:rFonts w:ascii="Arial" w:eastAsia="Arial" w:hAnsi="Arial" w:cs="Arial"/>
          <w:sz w:val="24"/>
          <w:szCs w:val="24"/>
        </w:rPr>
        <w:t>Alice Nayara dos Santos</w:t>
      </w:r>
    </w:p>
    <w:p w:rsidR="00013602" w:rsidRPr="008000CB" w:rsidRDefault="00C958AA" w:rsidP="007719F6">
      <w:pPr>
        <w:spacing w:after="0" w:line="360" w:lineRule="auto"/>
        <w:rPr>
          <w:rFonts w:ascii="Arial" w:eastAsia="Arial" w:hAnsi="Arial" w:cs="Arial"/>
          <w:sz w:val="24"/>
          <w:szCs w:val="24"/>
        </w:rPr>
      </w:pPr>
      <w:r w:rsidRPr="008000CB">
        <w:rPr>
          <w:rFonts w:ascii="Arial" w:eastAsia="Arial" w:hAnsi="Arial" w:cs="Arial"/>
          <w:sz w:val="24"/>
          <w:szCs w:val="24"/>
        </w:rPr>
        <w:t>Aline Gurgel Rego</w:t>
      </w:r>
    </w:p>
    <w:p w:rsidR="00C958AA" w:rsidRPr="008000CB" w:rsidRDefault="00C958AA" w:rsidP="007719F6">
      <w:pPr>
        <w:spacing w:after="0" w:line="360" w:lineRule="auto"/>
        <w:rPr>
          <w:rFonts w:ascii="Arial" w:eastAsia="Arial" w:hAnsi="Arial" w:cs="Arial"/>
          <w:sz w:val="24"/>
          <w:szCs w:val="24"/>
        </w:rPr>
      </w:pPr>
      <w:r w:rsidRPr="008000CB">
        <w:rPr>
          <w:rFonts w:ascii="Arial" w:eastAsia="Arial" w:hAnsi="Arial" w:cs="Arial"/>
          <w:sz w:val="24"/>
          <w:szCs w:val="24"/>
        </w:rPr>
        <w:t>Cláudia Patrícia Mourão Lima Fontes</w:t>
      </w:r>
    </w:p>
    <w:p w:rsidR="00013602" w:rsidRPr="008000CB" w:rsidRDefault="00C958AA" w:rsidP="007719F6">
      <w:pPr>
        <w:spacing w:after="0" w:line="360" w:lineRule="auto"/>
        <w:rPr>
          <w:rFonts w:ascii="Arial" w:eastAsia="Arial" w:hAnsi="Arial" w:cs="Arial"/>
          <w:sz w:val="24"/>
          <w:szCs w:val="24"/>
        </w:rPr>
      </w:pPr>
      <w:r w:rsidRPr="008000CB">
        <w:rPr>
          <w:rFonts w:ascii="Arial" w:eastAsia="Arial" w:hAnsi="Arial" w:cs="Arial"/>
          <w:sz w:val="24"/>
          <w:szCs w:val="24"/>
        </w:rPr>
        <w:t>Cinthya Suely Miranda Saraiva de Carvalho</w:t>
      </w:r>
    </w:p>
    <w:p w:rsidR="008000CB" w:rsidRPr="008000CB" w:rsidRDefault="008000CB" w:rsidP="007719F6">
      <w:pPr>
        <w:spacing w:after="0" w:line="360" w:lineRule="auto"/>
        <w:rPr>
          <w:rFonts w:ascii="Arial" w:eastAsia="Arial" w:hAnsi="Arial" w:cs="Arial"/>
          <w:sz w:val="24"/>
          <w:szCs w:val="24"/>
        </w:rPr>
      </w:pPr>
      <w:r w:rsidRPr="008000CB">
        <w:rPr>
          <w:rFonts w:ascii="Arial" w:eastAsia="Arial" w:hAnsi="Arial" w:cs="Arial"/>
          <w:sz w:val="24"/>
          <w:szCs w:val="24"/>
        </w:rPr>
        <w:t>Francisca Edineide Lima Barbosa</w:t>
      </w:r>
    </w:p>
    <w:p w:rsidR="008000CB" w:rsidRPr="008000CB" w:rsidRDefault="008000CB" w:rsidP="007719F6">
      <w:pPr>
        <w:spacing w:after="0" w:line="360" w:lineRule="auto"/>
        <w:rPr>
          <w:rFonts w:ascii="Arial" w:eastAsia="Arial" w:hAnsi="Arial" w:cs="Arial"/>
          <w:sz w:val="24"/>
          <w:szCs w:val="24"/>
        </w:rPr>
      </w:pPr>
      <w:r w:rsidRPr="008000CB">
        <w:rPr>
          <w:rFonts w:ascii="Arial" w:eastAsia="Arial" w:hAnsi="Arial" w:cs="Arial"/>
          <w:sz w:val="24"/>
          <w:szCs w:val="24"/>
        </w:rPr>
        <w:t>Katiana Macedo Cavalcante de Paula</w:t>
      </w:r>
    </w:p>
    <w:p w:rsidR="00C958AA" w:rsidRPr="008000CB" w:rsidRDefault="00C958AA" w:rsidP="007719F6">
      <w:pPr>
        <w:spacing w:after="0" w:line="360" w:lineRule="auto"/>
        <w:rPr>
          <w:rFonts w:ascii="Arial" w:eastAsia="Arial" w:hAnsi="Arial" w:cs="Arial"/>
          <w:sz w:val="24"/>
          <w:szCs w:val="24"/>
        </w:rPr>
      </w:pPr>
      <w:r w:rsidRPr="008000CB">
        <w:rPr>
          <w:rFonts w:ascii="Arial" w:eastAsia="Arial" w:hAnsi="Arial" w:cs="Arial"/>
          <w:sz w:val="24"/>
          <w:szCs w:val="24"/>
        </w:rPr>
        <w:t>Luiz Carlos Melo Gomes</w:t>
      </w:r>
    </w:p>
    <w:p w:rsidR="00C958AA" w:rsidRPr="008000CB" w:rsidRDefault="00C958AA" w:rsidP="007719F6">
      <w:pPr>
        <w:spacing w:after="0" w:line="360" w:lineRule="auto"/>
        <w:rPr>
          <w:rFonts w:ascii="Arial" w:eastAsia="Arial" w:hAnsi="Arial" w:cs="Arial"/>
          <w:sz w:val="24"/>
          <w:szCs w:val="24"/>
        </w:rPr>
      </w:pPr>
      <w:r w:rsidRPr="008000CB">
        <w:rPr>
          <w:rFonts w:ascii="Arial" w:eastAsia="Arial" w:hAnsi="Arial" w:cs="Arial"/>
          <w:sz w:val="24"/>
          <w:szCs w:val="24"/>
        </w:rPr>
        <w:t>Renato da Cunha Gomes</w:t>
      </w:r>
    </w:p>
    <w:p w:rsidR="00C958AA" w:rsidRPr="008000CB" w:rsidRDefault="00C958AA" w:rsidP="007719F6">
      <w:pPr>
        <w:spacing w:after="0" w:line="360" w:lineRule="auto"/>
        <w:rPr>
          <w:rFonts w:ascii="Arial" w:eastAsia="Arial" w:hAnsi="Arial" w:cs="Arial"/>
          <w:sz w:val="24"/>
          <w:szCs w:val="24"/>
        </w:rPr>
      </w:pPr>
      <w:r w:rsidRPr="008000CB">
        <w:rPr>
          <w:rFonts w:ascii="Arial" w:eastAsia="Arial" w:hAnsi="Arial" w:cs="Arial"/>
          <w:sz w:val="24"/>
          <w:szCs w:val="24"/>
        </w:rPr>
        <w:t>Verônica Mendes Frota Gomes</w:t>
      </w:r>
    </w:p>
    <w:p w:rsidR="00013602" w:rsidRDefault="008000CB" w:rsidP="007719F6">
      <w:pPr>
        <w:spacing w:after="0" w:line="360" w:lineRule="auto"/>
        <w:rPr>
          <w:rFonts w:ascii="Arial" w:eastAsia="Arial" w:hAnsi="Arial" w:cs="Arial"/>
          <w:sz w:val="24"/>
          <w:szCs w:val="24"/>
        </w:rPr>
      </w:pPr>
      <w:r w:rsidRPr="008000CB">
        <w:rPr>
          <w:rFonts w:ascii="Arial" w:eastAsia="Arial" w:hAnsi="Arial" w:cs="Arial"/>
          <w:sz w:val="24"/>
          <w:szCs w:val="24"/>
        </w:rPr>
        <w:t>Ulisses Costa de Vasconcel</w:t>
      </w:r>
      <w:r w:rsidR="00E7589A">
        <w:rPr>
          <w:rFonts w:ascii="Arial" w:eastAsia="Arial" w:hAnsi="Arial" w:cs="Arial"/>
          <w:sz w:val="24"/>
          <w:szCs w:val="24"/>
        </w:rPr>
        <w:t>os</w:t>
      </w:r>
    </w:p>
    <w:p w:rsidR="00916074" w:rsidRPr="00013602" w:rsidRDefault="001F249C" w:rsidP="007719F6">
      <w:pPr>
        <w:spacing w:after="0" w:line="360" w:lineRule="auto"/>
        <w:rPr>
          <w:rFonts w:ascii="Arial" w:hAnsi="Arial" w:cs="Arial"/>
          <w:b/>
          <w:sz w:val="24"/>
          <w:szCs w:val="24"/>
        </w:rPr>
      </w:pPr>
      <w:r w:rsidRPr="00013602">
        <w:rPr>
          <w:rFonts w:ascii="Arial" w:eastAsia="Arial" w:hAnsi="Arial" w:cs="Arial"/>
          <w:b/>
          <w:sz w:val="24"/>
          <w:szCs w:val="24"/>
        </w:rPr>
        <w:lastRenderedPageBreak/>
        <w:t>3 CONTEXTUALIZAÇÃO DA INSTITUIÇÃO</w:t>
      </w:r>
    </w:p>
    <w:p w:rsidR="00916074" w:rsidRPr="001F249C" w:rsidRDefault="00916074" w:rsidP="007719F6">
      <w:pPr>
        <w:tabs>
          <w:tab w:val="left" w:pos="708"/>
        </w:tabs>
        <w:spacing w:after="0" w:line="360" w:lineRule="auto"/>
        <w:ind w:firstLine="700"/>
        <w:jc w:val="both"/>
        <w:rPr>
          <w:rFonts w:ascii="Arial" w:hAnsi="Arial" w:cs="Arial"/>
          <w:sz w:val="24"/>
          <w:szCs w:val="24"/>
        </w:rPr>
      </w:pPr>
    </w:p>
    <w:p w:rsidR="00916074" w:rsidRPr="001F249C" w:rsidRDefault="001F249C" w:rsidP="00B32B1F">
      <w:pPr>
        <w:tabs>
          <w:tab w:val="left" w:pos="708"/>
        </w:tabs>
        <w:spacing w:after="0" w:line="360" w:lineRule="auto"/>
        <w:ind w:firstLine="851"/>
        <w:jc w:val="both"/>
        <w:rPr>
          <w:rFonts w:ascii="Arial" w:hAnsi="Arial" w:cs="Arial"/>
          <w:sz w:val="24"/>
          <w:szCs w:val="24"/>
        </w:rPr>
      </w:pPr>
      <w:r w:rsidRPr="001F249C">
        <w:rPr>
          <w:rFonts w:ascii="Arial" w:eastAsia="Arial" w:hAnsi="Arial" w:cs="Arial"/>
          <w:sz w:val="24"/>
          <w:szCs w:val="24"/>
        </w:rPr>
        <w:t>O Instituto Federal de Educação, Ciência e Tecnologia do Ceará - IFCE, em seus mais de cem anos de história</w:t>
      </w:r>
      <w:r w:rsidR="00915864">
        <w:rPr>
          <w:rFonts w:ascii="Arial" w:eastAsia="Arial" w:hAnsi="Arial" w:cs="Arial"/>
          <w:sz w:val="24"/>
          <w:szCs w:val="24"/>
        </w:rPr>
        <w:t>,</w:t>
      </w:r>
      <w:r w:rsidRPr="001F249C">
        <w:rPr>
          <w:rFonts w:ascii="Arial" w:eastAsia="Arial" w:hAnsi="Arial" w:cs="Arial"/>
          <w:sz w:val="24"/>
          <w:szCs w:val="24"/>
        </w:rPr>
        <w:t xml:space="preserve"> tem atuando nas diversas regiões do estado como irrefutável referência de ensino, pesquisa e extensão, promovendo educação profissional técnica e tecnológica em 30 </w:t>
      </w:r>
      <w:r w:rsidRPr="001F249C">
        <w:rPr>
          <w:rFonts w:ascii="Arial" w:eastAsia="Arial" w:hAnsi="Arial" w:cs="Arial"/>
          <w:i/>
          <w:sz w:val="24"/>
          <w:szCs w:val="24"/>
        </w:rPr>
        <w:t>campi</w:t>
      </w:r>
      <w:r w:rsidRPr="001F249C">
        <w:rPr>
          <w:rFonts w:ascii="Arial" w:eastAsia="Arial" w:hAnsi="Arial" w:cs="Arial"/>
          <w:sz w:val="24"/>
          <w:szCs w:val="24"/>
        </w:rPr>
        <w:t>, nas ofertas de cursos presenciais, semipresenciais e de pós-graduação (nas modalidades de especialização e mestrado).</w:t>
      </w:r>
    </w:p>
    <w:p w:rsidR="00916074" w:rsidRPr="001F249C" w:rsidRDefault="001F249C" w:rsidP="007719F6">
      <w:pPr>
        <w:tabs>
          <w:tab w:val="left" w:pos="708"/>
        </w:tabs>
        <w:spacing w:after="0" w:line="360" w:lineRule="auto"/>
        <w:ind w:firstLine="720"/>
        <w:jc w:val="both"/>
        <w:rPr>
          <w:rFonts w:ascii="Arial" w:hAnsi="Arial" w:cs="Arial"/>
          <w:sz w:val="24"/>
          <w:szCs w:val="24"/>
        </w:rPr>
      </w:pPr>
      <w:r w:rsidRPr="001F249C">
        <w:rPr>
          <w:rFonts w:ascii="Arial" w:eastAsia="Arial" w:hAnsi="Arial" w:cs="Arial"/>
          <w:sz w:val="24"/>
          <w:szCs w:val="24"/>
        </w:rPr>
        <w:t>O IFCE é uma instituição que se pauta pela oferta de uma educação inclusiva e de qualidade, com foco no desenvolvimento social e econômico das regiões onde estão localizadas.</w:t>
      </w:r>
      <w:r w:rsidRPr="001F249C">
        <w:rPr>
          <w:rFonts w:ascii="Arial" w:eastAsia="Arial" w:hAnsi="Arial" w:cs="Arial"/>
          <w:b/>
          <w:sz w:val="24"/>
          <w:szCs w:val="24"/>
        </w:rPr>
        <w:t xml:space="preserve"> </w:t>
      </w:r>
      <w:r w:rsidRPr="001F249C">
        <w:rPr>
          <w:rFonts w:ascii="Arial" w:eastAsia="Arial" w:hAnsi="Arial" w:cs="Arial"/>
          <w:sz w:val="24"/>
          <w:szCs w:val="24"/>
        </w:rPr>
        <w:t>Nesta perspectiva, o Instituto Federal do Ceará tem como missão, visão e valores os seguintes princípios:</w:t>
      </w:r>
    </w:p>
    <w:p w:rsidR="004055DB" w:rsidRDefault="004055DB" w:rsidP="007719F6">
      <w:pPr>
        <w:tabs>
          <w:tab w:val="left" w:pos="708"/>
        </w:tabs>
        <w:spacing w:after="0" w:line="360" w:lineRule="auto"/>
        <w:rPr>
          <w:rFonts w:ascii="Arial" w:eastAsia="Arial" w:hAnsi="Arial" w:cs="Arial"/>
          <w:b/>
          <w:i/>
          <w:sz w:val="24"/>
          <w:szCs w:val="24"/>
        </w:rPr>
      </w:pPr>
    </w:p>
    <w:p w:rsidR="00916074" w:rsidRPr="001F249C" w:rsidRDefault="001F249C" w:rsidP="007719F6">
      <w:pPr>
        <w:tabs>
          <w:tab w:val="left" w:pos="708"/>
        </w:tabs>
        <w:spacing w:after="0" w:line="360" w:lineRule="auto"/>
        <w:rPr>
          <w:rFonts w:ascii="Arial" w:hAnsi="Arial" w:cs="Arial"/>
          <w:sz w:val="24"/>
          <w:szCs w:val="24"/>
        </w:rPr>
      </w:pPr>
      <w:r w:rsidRPr="001F249C">
        <w:rPr>
          <w:rFonts w:ascii="Arial" w:eastAsia="Arial" w:hAnsi="Arial" w:cs="Arial"/>
          <w:b/>
          <w:i/>
          <w:sz w:val="24"/>
          <w:szCs w:val="24"/>
        </w:rPr>
        <w:t>MISSÃO</w:t>
      </w:r>
    </w:p>
    <w:p w:rsidR="00916074" w:rsidRPr="001F249C" w:rsidRDefault="001F249C" w:rsidP="007719F6">
      <w:pPr>
        <w:tabs>
          <w:tab w:val="left" w:pos="708"/>
        </w:tabs>
        <w:spacing w:after="0" w:line="360" w:lineRule="auto"/>
        <w:jc w:val="both"/>
        <w:rPr>
          <w:rFonts w:ascii="Arial" w:hAnsi="Arial" w:cs="Arial"/>
          <w:sz w:val="24"/>
          <w:szCs w:val="24"/>
        </w:rPr>
      </w:pPr>
      <w:r w:rsidRPr="001F249C">
        <w:rPr>
          <w:rFonts w:ascii="Arial" w:eastAsia="Arial" w:hAnsi="Arial" w:cs="Arial"/>
          <w:sz w:val="24"/>
          <w:szCs w:val="24"/>
        </w:rPr>
        <w:t>Produzir, disseminar e aplicar os conhecimentos científicos e tecnológicos na busca de participar integralmente da formação do cidadão, tornando-a mais completa, visando sua total inserção social, política, cultural e ética.</w:t>
      </w:r>
    </w:p>
    <w:p w:rsidR="004055DB" w:rsidRDefault="004055DB" w:rsidP="007719F6">
      <w:pPr>
        <w:tabs>
          <w:tab w:val="left" w:pos="708"/>
        </w:tabs>
        <w:spacing w:after="0" w:line="360" w:lineRule="auto"/>
        <w:rPr>
          <w:rFonts w:ascii="Arial" w:eastAsia="Arial" w:hAnsi="Arial" w:cs="Arial"/>
          <w:b/>
          <w:i/>
          <w:sz w:val="24"/>
          <w:szCs w:val="24"/>
        </w:rPr>
      </w:pPr>
    </w:p>
    <w:p w:rsidR="00916074" w:rsidRPr="001F249C" w:rsidRDefault="001F249C" w:rsidP="007719F6">
      <w:pPr>
        <w:tabs>
          <w:tab w:val="left" w:pos="708"/>
        </w:tabs>
        <w:spacing w:after="0" w:line="360" w:lineRule="auto"/>
        <w:rPr>
          <w:rFonts w:ascii="Arial" w:hAnsi="Arial" w:cs="Arial"/>
          <w:sz w:val="24"/>
          <w:szCs w:val="24"/>
        </w:rPr>
      </w:pPr>
      <w:r w:rsidRPr="001F249C">
        <w:rPr>
          <w:rFonts w:ascii="Arial" w:eastAsia="Arial" w:hAnsi="Arial" w:cs="Arial"/>
          <w:b/>
          <w:i/>
          <w:sz w:val="24"/>
          <w:szCs w:val="24"/>
        </w:rPr>
        <w:t>VISÃO</w:t>
      </w:r>
    </w:p>
    <w:p w:rsidR="00916074" w:rsidRPr="001F249C" w:rsidRDefault="001F249C" w:rsidP="007719F6">
      <w:pPr>
        <w:tabs>
          <w:tab w:val="left" w:pos="708"/>
        </w:tabs>
        <w:spacing w:after="0" w:line="360" w:lineRule="auto"/>
        <w:jc w:val="both"/>
        <w:rPr>
          <w:rFonts w:ascii="Arial" w:hAnsi="Arial" w:cs="Arial"/>
          <w:sz w:val="24"/>
          <w:szCs w:val="24"/>
        </w:rPr>
      </w:pPr>
      <w:r w:rsidRPr="001F249C">
        <w:rPr>
          <w:rFonts w:ascii="Arial" w:eastAsia="Arial" w:hAnsi="Arial" w:cs="Arial"/>
          <w:sz w:val="24"/>
          <w:szCs w:val="24"/>
        </w:rPr>
        <w:t>Tornar-se padrão de excelência no ensino, pesquisa e extensão na área de Ciência e Tecnologia.</w:t>
      </w:r>
    </w:p>
    <w:p w:rsidR="004055DB" w:rsidRDefault="004055DB" w:rsidP="007719F6">
      <w:pPr>
        <w:tabs>
          <w:tab w:val="left" w:pos="708"/>
        </w:tabs>
        <w:spacing w:after="0" w:line="360" w:lineRule="auto"/>
        <w:rPr>
          <w:rFonts w:ascii="Arial" w:eastAsia="Arial" w:hAnsi="Arial" w:cs="Arial"/>
          <w:b/>
          <w:i/>
          <w:sz w:val="24"/>
          <w:szCs w:val="24"/>
        </w:rPr>
      </w:pPr>
    </w:p>
    <w:p w:rsidR="00916074" w:rsidRPr="001F249C" w:rsidRDefault="001F249C" w:rsidP="007719F6">
      <w:pPr>
        <w:tabs>
          <w:tab w:val="left" w:pos="708"/>
        </w:tabs>
        <w:spacing w:after="0" w:line="360" w:lineRule="auto"/>
        <w:rPr>
          <w:rFonts w:ascii="Arial" w:hAnsi="Arial" w:cs="Arial"/>
          <w:sz w:val="24"/>
          <w:szCs w:val="24"/>
        </w:rPr>
      </w:pPr>
      <w:r w:rsidRPr="001F249C">
        <w:rPr>
          <w:rFonts w:ascii="Arial" w:eastAsia="Arial" w:hAnsi="Arial" w:cs="Arial"/>
          <w:b/>
          <w:i/>
          <w:sz w:val="24"/>
          <w:szCs w:val="24"/>
        </w:rPr>
        <w:t>VALORES</w:t>
      </w:r>
    </w:p>
    <w:p w:rsidR="00916074" w:rsidRPr="001F249C" w:rsidRDefault="001F249C" w:rsidP="007719F6">
      <w:pPr>
        <w:tabs>
          <w:tab w:val="left" w:pos="708"/>
        </w:tabs>
        <w:spacing w:after="0" w:line="360" w:lineRule="auto"/>
        <w:jc w:val="both"/>
        <w:rPr>
          <w:rFonts w:ascii="Arial" w:hAnsi="Arial" w:cs="Arial"/>
          <w:sz w:val="24"/>
          <w:szCs w:val="24"/>
        </w:rPr>
      </w:pPr>
      <w:r w:rsidRPr="001F249C">
        <w:rPr>
          <w:rFonts w:ascii="Arial" w:eastAsia="Arial" w:hAnsi="Arial" w:cs="Arial"/>
          <w:sz w:val="24"/>
          <w:szCs w:val="24"/>
        </w:rPr>
        <w:t>Nas suas atividades, o IFCE valorizará o compromisso ético com responsabilidade social, o respeito, a transparência, a excelência e a determinação em suas ações, em consonância com os preceitos básicos de cidadania e humanismo, com liberdade de expressão, com os sentimentos de solidariedade, com a cultura da inovação, com ideias fixas na sustentabilidade ambiental.</w:t>
      </w:r>
    </w:p>
    <w:p w:rsidR="00916074" w:rsidRPr="001F249C" w:rsidRDefault="001F249C" w:rsidP="007719F6">
      <w:pPr>
        <w:tabs>
          <w:tab w:val="left" w:pos="708"/>
        </w:tabs>
        <w:spacing w:after="0" w:line="360" w:lineRule="auto"/>
        <w:ind w:firstLine="720"/>
        <w:jc w:val="both"/>
        <w:rPr>
          <w:rFonts w:ascii="Arial" w:hAnsi="Arial" w:cs="Arial"/>
          <w:sz w:val="24"/>
          <w:szCs w:val="24"/>
        </w:rPr>
      </w:pPr>
      <w:r w:rsidRPr="001F249C">
        <w:rPr>
          <w:rFonts w:ascii="Arial" w:eastAsia="Arial" w:hAnsi="Arial" w:cs="Arial"/>
          <w:sz w:val="24"/>
          <w:szCs w:val="24"/>
        </w:rPr>
        <w:t>Nesta perspecti</w:t>
      </w:r>
      <w:r w:rsidR="003D4502">
        <w:rPr>
          <w:rFonts w:ascii="Arial" w:eastAsia="Arial" w:hAnsi="Arial" w:cs="Arial"/>
          <w:sz w:val="24"/>
          <w:szCs w:val="24"/>
        </w:rPr>
        <w:t>va, o</w:t>
      </w:r>
      <w:r w:rsidR="003D4502" w:rsidRPr="001F249C">
        <w:rPr>
          <w:rFonts w:ascii="Arial" w:eastAsia="Arial" w:hAnsi="Arial" w:cs="Arial"/>
          <w:sz w:val="24"/>
          <w:szCs w:val="24"/>
        </w:rPr>
        <w:t xml:space="preserve"> Instituto Federal de Educação, Ciência e Tecnologia do Ceará - IFCE</w:t>
      </w:r>
      <w:r w:rsidRPr="001F249C">
        <w:rPr>
          <w:rFonts w:ascii="Arial" w:eastAsia="Arial" w:hAnsi="Arial" w:cs="Arial"/>
          <w:sz w:val="24"/>
          <w:szCs w:val="24"/>
        </w:rPr>
        <w:t>, em todas as cidades em que atua, se consolida de uma instituição comprometida com o saber ensinar, o saber pesquisar e o saber dialogar com os mais diversos setores da comunidade local.</w:t>
      </w:r>
    </w:p>
    <w:p w:rsidR="00B32B1F" w:rsidRDefault="00B32B1F" w:rsidP="007719F6">
      <w:pPr>
        <w:tabs>
          <w:tab w:val="left" w:pos="708"/>
        </w:tabs>
        <w:spacing w:after="0" w:line="360" w:lineRule="auto"/>
        <w:jc w:val="both"/>
        <w:rPr>
          <w:rFonts w:ascii="Arial" w:hAnsi="Arial" w:cs="Arial"/>
          <w:sz w:val="24"/>
          <w:szCs w:val="24"/>
        </w:rPr>
      </w:pPr>
    </w:p>
    <w:p w:rsidR="00916074" w:rsidRPr="00013602" w:rsidRDefault="001F249C" w:rsidP="007719F6">
      <w:pPr>
        <w:tabs>
          <w:tab w:val="left" w:pos="708"/>
        </w:tabs>
        <w:spacing w:after="0" w:line="360" w:lineRule="auto"/>
        <w:jc w:val="both"/>
        <w:rPr>
          <w:rFonts w:ascii="Arial" w:hAnsi="Arial" w:cs="Arial"/>
          <w:b/>
          <w:sz w:val="24"/>
          <w:szCs w:val="24"/>
        </w:rPr>
      </w:pPr>
      <w:r w:rsidRPr="00013602">
        <w:rPr>
          <w:rFonts w:ascii="Arial" w:eastAsia="Arial" w:hAnsi="Arial" w:cs="Arial"/>
          <w:b/>
          <w:sz w:val="24"/>
          <w:szCs w:val="24"/>
        </w:rPr>
        <w:lastRenderedPageBreak/>
        <w:t xml:space="preserve">3.1 O IFCE - </w:t>
      </w:r>
      <w:r w:rsidRPr="00915864">
        <w:rPr>
          <w:rFonts w:ascii="Arial" w:eastAsia="Arial" w:hAnsi="Arial" w:cs="Arial"/>
          <w:b/>
          <w:i/>
          <w:sz w:val="24"/>
          <w:szCs w:val="24"/>
        </w:rPr>
        <w:t>campus</w:t>
      </w:r>
      <w:r w:rsidRPr="00013602">
        <w:rPr>
          <w:rFonts w:ascii="Arial" w:eastAsia="Arial" w:hAnsi="Arial" w:cs="Arial"/>
          <w:b/>
          <w:sz w:val="24"/>
          <w:szCs w:val="24"/>
        </w:rPr>
        <w:t xml:space="preserve"> </w:t>
      </w:r>
      <w:r w:rsidR="00915864">
        <w:rPr>
          <w:rFonts w:ascii="Arial" w:eastAsia="Arial" w:hAnsi="Arial" w:cs="Arial"/>
          <w:b/>
          <w:sz w:val="24"/>
          <w:szCs w:val="24"/>
        </w:rPr>
        <w:t xml:space="preserve">de </w:t>
      </w:r>
      <w:r w:rsidRPr="00013602">
        <w:rPr>
          <w:rFonts w:ascii="Arial" w:eastAsia="Arial" w:hAnsi="Arial" w:cs="Arial"/>
          <w:b/>
          <w:sz w:val="24"/>
          <w:szCs w:val="24"/>
        </w:rPr>
        <w:t>Ubajara e sua história</w:t>
      </w:r>
    </w:p>
    <w:p w:rsidR="00B32B1F" w:rsidRDefault="001F249C" w:rsidP="00B32B1F">
      <w:pPr>
        <w:spacing w:after="0" w:line="360" w:lineRule="auto"/>
        <w:rPr>
          <w:rFonts w:ascii="Arial" w:hAnsi="Arial" w:cs="Arial"/>
          <w:sz w:val="24"/>
          <w:szCs w:val="24"/>
        </w:rPr>
      </w:pPr>
      <w:r w:rsidRPr="001F249C">
        <w:rPr>
          <w:rFonts w:ascii="Arial" w:hAnsi="Arial" w:cs="Arial"/>
          <w:sz w:val="24"/>
          <w:szCs w:val="24"/>
        </w:rPr>
        <w:tab/>
      </w:r>
    </w:p>
    <w:p w:rsidR="00916074" w:rsidRPr="001F249C" w:rsidRDefault="00EC67D8" w:rsidP="004055DB">
      <w:pPr>
        <w:spacing w:after="0" w:line="360" w:lineRule="auto"/>
        <w:ind w:firstLine="851"/>
        <w:jc w:val="both"/>
        <w:rPr>
          <w:rFonts w:ascii="Arial" w:hAnsi="Arial" w:cs="Arial"/>
          <w:sz w:val="24"/>
          <w:szCs w:val="24"/>
        </w:rPr>
      </w:pPr>
      <w:r>
        <w:rPr>
          <w:rFonts w:ascii="Arial" w:eastAsia="Questrial" w:hAnsi="Arial" w:cs="Arial"/>
          <w:sz w:val="24"/>
          <w:szCs w:val="24"/>
        </w:rPr>
        <w:t xml:space="preserve">O </w:t>
      </w:r>
      <w:r w:rsidRPr="00915864">
        <w:rPr>
          <w:rFonts w:ascii="Arial" w:eastAsia="Questrial" w:hAnsi="Arial" w:cs="Arial"/>
          <w:i/>
          <w:sz w:val="24"/>
          <w:szCs w:val="24"/>
        </w:rPr>
        <w:t>campu</w:t>
      </w:r>
      <w:r>
        <w:rPr>
          <w:rFonts w:ascii="Arial" w:eastAsia="Questrial" w:hAnsi="Arial" w:cs="Arial"/>
          <w:sz w:val="24"/>
          <w:szCs w:val="24"/>
        </w:rPr>
        <w:t>s</w:t>
      </w:r>
      <w:r w:rsidR="003D4502" w:rsidRPr="001F249C">
        <w:rPr>
          <w:rFonts w:ascii="Arial" w:eastAsia="Questrial" w:hAnsi="Arial" w:cs="Arial"/>
          <w:sz w:val="24"/>
          <w:szCs w:val="24"/>
        </w:rPr>
        <w:t xml:space="preserve"> </w:t>
      </w:r>
      <w:r w:rsidR="001F249C" w:rsidRPr="001F249C">
        <w:rPr>
          <w:rFonts w:ascii="Arial" w:eastAsia="Questrial" w:hAnsi="Arial" w:cs="Arial"/>
          <w:sz w:val="24"/>
          <w:szCs w:val="24"/>
        </w:rPr>
        <w:t>de Ubajara, situado na Região Norte do Estado do Ceará, na microrregião da Ibiapaba</w:t>
      </w:r>
      <w:r w:rsidR="00915864">
        <w:rPr>
          <w:rFonts w:ascii="Arial" w:eastAsia="Questrial" w:hAnsi="Arial" w:cs="Arial"/>
          <w:sz w:val="24"/>
          <w:szCs w:val="24"/>
        </w:rPr>
        <w:t>,</w:t>
      </w:r>
      <w:r w:rsidR="001F249C" w:rsidRPr="001F249C">
        <w:rPr>
          <w:rFonts w:ascii="Arial" w:eastAsia="Questrial" w:hAnsi="Arial" w:cs="Arial"/>
          <w:sz w:val="24"/>
          <w:szCs w:val="24"/>
        </w:rPr>
        <w:t xml:space="preserve"> iniciou suas atividades </w:t>
      </w:r>
      <w:r w:rsidR="009A6149">
        <w:rPr>
          <w:rFonts w:ascii="Arial" w:eastAsia="Questrial" w:hAnsi="Arial" w:cs="Arial"/>
          <w:sz w:val="24"/>
          <w:szCs w:val="24"/>
        </w:rPr>
        <w:t>em</w:t>
      </w:r>
      <w:r w:rsidR="00915864">
        <w:rPr>
          <w:rFonts w:ascii="Arial" w:eastAsia="Questrial" w:hAnsi="Arial" w:cs="Arial"/>
          <w:sz w:val="24"/>
          <w:szCs w:val="24"/>
        </w:rPr>
        <w:t xml:space="preserve"> </w:t>
      </w:r>
      <w:r w:rsidR="001F249C" w:rsidRPr="001F249C">
        <w:rPr>
          <w:rFonts w:ascii="Arial" w:eastAsia="Questrial" w:hAnsi="Arial" w:cs="Arial"/>
          <w:sz w:val="24"/>
          <w:szCs w:val="24"/>
        </w:rPr>
        <w:t>2012</w:t>
      </w:r>
      <w:r w:rsidR="003D4502" w:rsidRPr="001F249C">
        <w:rPr>
          <w:rFonts w:ascii="Arial" w:eastAsia="Questrial" w:hAnsi="Arial" w:cs="Arial"/>
          <w:sz w:val="24"/>
          <w:szCs w:val="24"/>
        </w:rPr>
        <w:t xml:space="preserve"> </w:t>
      </w:r>
      <w:r>
        <w:rPr>
          <w:rFonts w:ascii="Arial" w:eastAsia="Questrial" w:hAnsi="Arial" w:cs="Arial"/>
          <w:sz w:val="24"/>
          <w:szCs w:val="24"/>
        </w:rPr>
        <w:t xml:space="preserve">como </w:t>
      </w:r>
      <w:r w:rsidRPr="009A6149">
        <w:rPr>
          <w:rFonts w:ascii="Arial" w:eastAsia="Questrial" w:hAnsi="Arial" w:cs="Arial"/>
          <w:i/>
          <w:sz w:val="24"/>
          <w:szCs w:val="24"/>
        </w:rPr>
        <w:t>c</w:t>
      </w:r>
      <w:r w:rsidR="001F249C" w:rsidRPr="009A6149">
        <w:rPr>
          <w:rFonts w:ascii="Arial" w:eastAsia="Questrial" w:hAnsi="Arial" w:cs="Arial"/>
          <w:i/>
          <w:sz w:val="24"/>
          <w:szCs w:val="24"/>
        </w:rPr>
        <w:t xml:space="preserve">ampus </w:t>
      </w:r>
      <w:r w:rsidR="001F249C" w:rsidRPr="001F249C">
        <w:rPr>
          <w:rFonts w:ascii="Arial" w:eastAsia="Questrial" w:hAnsi="Arial" w:cs="Arial"/>
          <w:sz w:val="24"/>
          <w:szCs w:val="24"/>
        </w:rPr>
        <w:t>avançado</w:t>
      </w:r>
      <w:r w:rsidR="009A6149">
        <w:rPr>
          <w:rFonts w:ascii="Arial" w:eastAsia="Questrial" w:hAnsi="Arial" w:cs="Arial"/>
          <w:sz w:val="24"/>
          <w:szCs w:val="24"/>
        </w:rPr>
        <w:t>,</w:t>
      </w:r>
      <w:r w:rsidR="001F249C" w:rsidRPr="001F249C">
        <w:rPr>
          <w:rFonts w:ascii="Arial" w:eastAsia="Questrial" w:hAnsi="Arial" w:cs="Arial"/>
          <w:sz w:val="24"/>
          <w:szCs w:val="24"/>
        </w:rPr>
        <w:t xml:space="preserve"> vinculado ao </w:t>
      </w:r>
      <w:r w:rsidR="001F249C" w:rsidRPr="009A6149">
        <w:rPr>
          <w:rFonts w:ascii="Arial" w:eastAsia="Questrial" w:hAnsi="Arial" w:cs="Arial"/>
          <w:i/>
          <w:sz w:val="24"/>
          <w:szCs w:val="24"/>
        </w:rPr>
        <w:t>campu</w:t>
      </w:r>
      <w:r w:rsidR="009A6149">
        <w:rPr>
          <w:rFonts w:ascii="Arial" w:eastAsia="Questrial" w:hAnsi="Arial" w:cs="Arial"/>
          <w:sz w:val="24"/>
          <w:szCs w:val="24"/>
        </w:rPr>
        <w:t>s de Sobral. Ofertou inicialmente o</w:t>
      </w:r>
      <w:r w:rsidR="001F249C" w:rsidRPr="001F249C">
        <w:rPr>
          <w:rFonts w:ascii="Arial" w:eastAsia="Questrial" w:hAnsi="Arial" w:cs="Arial"/>
          <w:sz w:val="24"/>
          <w:szCs w:val="24"/>
        </w:rPr>
        <w:t xml:space="preserve"> curso técnico em alimentos (área da</w:t>
      </w:r>
      <w:r w:rsidR="009A6149">
        <w:rPr>
          <w:rFonts w:ascii="Arial" w:eastAsia="Questrial" w:hAnsi="Arial" w:cs="Arial"/>
          <w:sz w:val="24"/>
          <w:szCs w:val="24"/>
        </w:rPr>
        <w:t xml:space="preserve"> produção alimentícia) objetivando a</w:t>
      </w:r>
      <w:r w:rsidR="001F249C" w:rsidRPr="001F249C">
        <w:rPr>
          <w:rFonts w:ascii="Arial" w:eastAsia="Questrial" w:hAnsi="Arial" w:cs="Arial"/>
          <w:sz w:val="24"/>
          <w:szCs w:val="24"/>
        </w:rPr>
        <w:t xml:space="preserve"> melhoria, </w:t>
      </w:r>
      <w:r w:rsidR="009A6149">
        <w:rPr>
          <w:rFonts w:ascii="Arial" w:eastAsia="Questrial" w:hAnsi="Arial" w:cs="Arial"/>
          <w:sz w:val="24"/>
          <w:szCs w:val="24"/>
        </w:rPr>
        <w:t xml:space="preserve">o </w:t>
      </w:r>
      <w:r w:rsidR="001F249C" w:rsidRPr="001F249C">
        <w:rPr>
          <w:rFonts w:ascii="Arial" w:eastAsia="Questrial" w:hAnsi="Arial" w:cs="Arial"/>
          <w:sz w:val="24"/>
          <w:szCs w:val="24"/>
        </w:rPr>
        <w:t xml:space="preserve">desenvolvimento da região e oportunizando </w:t>
      </w:r>
      <w:r w:rsidR="009A6149">
        <w:rPr>
          <w:rFonts w:ascii="Arial" w:eastAsia="Arial" w:hAnsi="Arial" w:cs="Arial"/>
          <w:sz w:val="24"/>
          <w:szCs w:val="24"/>
        </w:rPr>
        <w:t>para a</w:t>
      </w:r>
      <w:r w:rsidR="001F249C" w:rsidRPr="001F249C">
        <w:rPr>
          <w:rFonts w:ascii="Arial" w:eastAsia="Arial" w:hAnsi="Arial" w:cs="Arial"/>
          <w:sz w:val="24"/>
          <w:szCs w:val="24"/>
        </w:rPr>
        <w:t xml:space="preserve"> comunidade local </w:t>
      </w:r>
      <w:r w:rsidR="009A6149">
        <w:rPr>
          <w:rFonts w:ascii="Arial" w:eastAsia="Arial" w:hAnsi="Arial" w:cs="Arial"/>
          <w:sz w:val="24"/>
          <w:szCs w:val="24"/>
        </w:rPr>
        <w:t xml:space="preserve">um </w:t>
      </w:r>
      <w:r w:rsidR="001F249C" w:rsidRPr="001F249C">
        <w:rPr>
          <w:rFonts w:ascii="Arial" w:eastAsia="Arial" w:hAnsi="Arial" w:cs="Arial"/>
          <w:sz w:val="24"/>
          <w:szCs w:val="24"/>
        </w:rPr>
        <w:t xml:space="preserve">curso nesta área de atuação. </w:t>
      </w:r>
    </w:p>
    <w:p w:rsidR="00916074" w:rsidRPr="001F249C" w:rsidRDefault="001F249C" w:rsidP="004055DB">
      <w:pPr>
        <w:spacing w:after="0" w:line="360" w:lineRule="auto"/>
        <w:ind w:firstLine="851"/>
        <w:jc w:val="both"/>
        <w:rPr>
          <w:rFonts w:ascii="Arial" w:hAnsi="Arial" w:cs="Arial"/>
          <w:sz w:val="24"/>
          <w:szCs w:val="24"/>
        </w:rPr>
      </w:pPr>
      <w:r w:rsidRPr="001F249C">
        <w:rPr>
          <w:rFonts w:ascii="Arial" w:eastAsia="Questrial" w:hAnsi="Arial" w:cs="Arial"/>
          <w:sz w:val="24"/>
          <w:szCs w:val="24"/>
        </w:rPr>
        <w:t xml:space="preserve">No ano de 2013 o </w:t>
      </w:r>
      <w:r w:rsidRPr="009A6149">
        <w:rPr>
          <w:rFonts w:ascii="Arial" w:eastAsia="Questrial" w:hAnsi="Arial" w:cs="Arial"/>
          <w:i/>
          <w:sz w:val="24"/>
          <w:szCs w:val="24"/>
        </w:rPr>
        <w:t>campus</w:t>
      </w:r>
      <w:r w:rsidR="00EC67D8">
        <w:rPr>
          <w:rFonts w:ascii="Arial" w:eastAsia="Questrial" w:hAnsi="Arial" w:cs="Arial"/>
          <w:sz w:val="24"/>
          <w:szCs w:val="24"/>
        </w:rPr>
        <w:t xml:space="preserve"> avançado</w:t>
      </w:r>
      <w:r w:rsidR="009A6149">
        <w:rPr>
          <w:rFonts w:ascii="Arial" w:eastAsia="Questrial" w:hAnsi="Arial" w:cs="Arial"/>
          <w:sz w:val="24"/>
          <w:szCs w:val="24"/>
        </w:rPr>
        <w:t xml:space="preserve"> conquistou sua autonomia e passou a figurar como </w:t>
      </w:r>
      <w:r w:rsidR="009A6149" w:rsidRPr="009A6149">
        <w:rPr>
          <w:rFonts w:ascii="Arial" w:eastAsia="Questrial" w:hAnsi="Arial" w:cs="Arial"/>
          <w:i/>
          <w:sz w:val="24"/>
          <w:szCs w:val="24"/>
        </w:rPr>
        <w:t>c</w:t>
      </w:r>
      <w:r w:rsidRPr="009A6149">
        <w:rPr>
          <w:rFonts w:ascii="Arial" w:eastAsia="Questrial" w:hAnsi="Arial" w:cs="Arial"/>
          <w:i/>
          <w:sz w:val="24"/>
          <w:szCs w:val="24"/>
        </w:rPr>
        <w:t>ampus</w:t>
      </w:r>
      <w:r w:rsidR="009A6149">
        <w:rPr>
          <w:rFonts w:ascii="Arial" w:eastAsia="Questrial" w:hAnsi="Arial" w:cs="Arial"/>
          <w:sz w:val="24"/>
          <w:szCs w:val="24"/>
        </w:rPr>
        <w:t xml:space="preserve"> independente, </w:t>
      </w:r>
      <w:r w:rsidRPr="001F249C">
        <w:rPr>
          <w:rFonts w:ascii="Arial" w:eastAsia="Questrial" w:hAnsi="Arial" w:cs="Arial"/>
          <w:sz w:val="24"/>
          <w:szCs w:val="24"/>
        </w:rPr>
        <w:t xml:space="preserve">conquista esta possibilitada pela </w:t>
      </w:r>
      <w:r w:rsidR="009B7679">
        <w:rPr>
          <w:rFonts w:ascii="Arial" w:eastAsia="Questrial" w:hAnsi="Arial" w:cs="Arial"/>
          <w:sz w:val="24"/>
          <w:szCs w:val="24"/>
        </w:rPr>
        <w:t xml:space="preserve">gradativa estruturação física, </w:t>
      </w:r>
      <w:r w:rsidRPr="001F249C">
        <w:rPr>
          <w:rFonts w:ascii="Arial" w:eastAsia="Questrial" w:hAnsi="Arial" w:cs="Arial"/>
          <w:sz w:val="24"/>
          <w:szCs w:val="24"/>
        </w:rPr>
        <w:t>aumento do n</w:t>
      </w:r>
      <w:r w:rsidR="00EC67D8">
        <w:rPr>
          <w:rFonts w:ascii="Arial" w:eastAsia="Questrial" w:hAnsi="Arial" w:cs="Arial"/>
          <w:sz w:val="24"/>
          <w:szCs w:val="24"/>
        </w:rPr>
        <w:t>úmero de servidores</w:t>
      </w:r>
      <w:r w:rsidRPr="001F249C">
        <w:rPr>
          <w:rFonts w:ascii="Arial" w:eastAsia="Questrial" w:hAnsi="Arial" w:cs="Arial"/>
          <w:sz w:val="24"/>
          <w:szCs w:val="24"/>
        </w:rPr>
        <w:t xml:space="preserve"> e realizações feitas por cada um destes em suas respectivas áreas e setores de atuação.</w:t>
      </w:r>
    </w:p>
    <w:p w:rsidR="004055DB" w:rsidRDefault="001F249C" w:rsidP="004055DB">
      <w:pPr>
        <w:spacing w:after="0" w:line="360" w:lineRule="auto"/>
        <w:ind w:firstLine="851"/>
        <w:jc w:val="both"/>
        <w:rPr>
          <w:rFonts w:ascii="Arial" w:hAnsi="Arial" w:cs="Arial"/>
          <w:sz w:val="24"/>
          <w:szCs w:val="24"/>
        </w:rPr>
      </w:pPr>
      <w:r w:rsidRPr="001F249C">
        <w:rPr>
          <w:rFonts w:ascii="Arial" w:eastAsia="Questrial" w:hAnsi="Arial" w:cs="Arial"/>
          <w:sz w:val="24"/>
          <w:szCs w:val="24"/>
        </w:rPr>
        <w:t xml:space="preserve">Considerando </w:t>
      </w:r>
      <w:r w:rsidR="009B7679">
        <w:rPr>
          <w:rFonts w:ascii="Arial" w:eastAsia="Questrial" w:hAnsi="Arial" w:cs="Arial"/>
          <w:sz w:val="24"/>
          <w:szCs w:val="24"/>
        </w:rPr>
        <w:t>a</w:t>
      </w:r>
      <w:r w:rsidRPr="001F249C">
        <w:rPr>
          <w:rFonts w:ascii="Arial" w:eastAsia="Questrial" w:hAnsi="Arial" w:cs="Arial"/>
          <w:sz w:val="24"/>
          <w:szCs w:val="24"/>
        </w:rPr>
        <w:t xml:space="preserve"> característica dos Institutos</w:t>
      </w:r>
      <w:r w:rsidR="009B7679">
        <w:rPr>
          <w:rFonts w:ascii="Arial" w:eastAsia="Questrial" w:hAnsi="Arial" w:cs="Arial"/>
          <w:sz w:val="24"/>
          <w:szCs w:val="24"/>
        </w:rPr>
        <w:t xml:space="preserve"> Federais de Educação</w:t>
      </w:r>
      <w:r w:rsidRPr="001F249C">
        <w:rPr>
          <w:rFonts w:ascii="Arial" w:eastAsia="Questrial" w:hAnsi="Arial" w:cs="Arial"/>
          <w:sz w:val="24"/>
          <w:szCs w:val="24"/>
        </w:rPr>
        <w:t xml:space="preserve"> de </w:t>
      </w:r>
      <w:r w:rsidR="004C1B19">
        <w:rPr>
          <w:rFonts w:ascii="Arial" w:eastAsia="Questrial" w:hAnsi="Arial" w:cs="Arial"/>
          <w:sz w:val="24"/>
          <w:szCs w:val="24"/>
        </w:rPr>
        <w:t xml:space="preserve">se </w:t>
      </w:r>
      <w:r w:rsidRPr="001F249C">
        <w:rPr>
          <w:rFonts w:ascii="Arial" w:eastAsia="Questrial" w:hAnsi="Arial" w:cs="Arial"/>
          <w:sz w:val="24"/>
          <w:szCs w:val="24"/>
        </w:rPr>
        <w:t>ofertar cursos sempre sintonizados com as realidades e necessidades regionais, a</w:t>
      </w:r>
      <w:r w:rsidRPr="001F249C">
        <w:rPr>
          <w:rFonts w:ascii="Arial" w:eastAsia="Arial" w:hAnsi="Arial" w:cs="Arial"/>
          <w:sz w:val="24"/>
          <w:szCs w:val="24"/>
        </w:rPr>
        <w:t xml:space="preserve"> escolha de todos os cursos </w:t>
      </w:r>
      <w:r w:rsidR="00D22510">
        <w:rPr>
          <w:rFonts w:ascii="Arial" w:eastAsia="Arial" w:hAnsi="Arial" w:cs="Arial"/>
          <w:sz w:val="24"/>
          <w:szCs w:val="24"/>
        </w:rPr>
        <w:t xml:space="preserve">a serem ofertados </w:t>
      </w:r>
      <w:r w:rsidRPr="001F249C">
        <w:rPr>
          <w:rFonts w:ascii="Arial" w:eastAsia="Arial" w:hAnsi="Arial" w:cs="Arial"/>
          <w:sz w:val="24"/>
          <w:szCs w:val="24"/>
        </w:rPr>
        <w:t xml:space="preserve">foi precedida de audiências públicas, com o intuito de identificar as </w:t>
      </w:r>
      <w:r w:rsidR="00D22510">
        <w:rPr>
          <w:rFonts w:ascii="Arial" w:eastAsia="Arial" w:hAnsi="Arial" w:cs="Arial"/>
          <w:sz w:val="24"/>
          <w:szCs w:val="24"/>
        </w:rPr>
        <w:t>necessidades da sociedade local,</w:t>
      </w:r>
      <w:r w:rsidRPr="001F249C">
        <w:rPr>
          <w:rFonts w:ascii="Arial" w:eastAsia="Arial" w:hAnsi="Arial" w:cs="Arial"/>
          <w:sz w:val="24"/>
          <w:szCs w:val="24"/>
        </w:rPr>
        <w:t xml:space="preserve"> elevar o desenvolvimento dos arranjos pro</w:t>
      </w:r>
      <w:r w:rsidR="004C1B19">
        <w:rPr>
          <w:rFonts w:ascii="Arial" w:eastAsia="Arial" w:hAnsi="Arial" w:cs="Arial"/>
          <w:sz w:val="24"/>
          <w:szCs w:val="24"/>
        </w:rPr>
        <w:t>dutivos locais e</w:t>
      </w:r>
      <w:r w:rsidR="00D2567F">
        <w:rPr>
          <w:rFonts w:ascii="Arial" w:eastAsia="Arial" w:hAnsi="Arial" w:cs="Arial"/>
          <w:sz w:val="24"/>
          <w:szCs w:val="24"/>
        </w:rPr>
        <w:t xml:space="preserve"> disponibilizar educação profissional e t</w:t>
      </w:r>
      <w:r w:rsidRPr="001F249C">
        <w:rPr>
          <w:rFonts w:ascii="Arial" w:eastAsia="Arial" w:hAnsi="Arial" w:cs="Arial"/>
          <w:sz w:val="24"/>
          <w:szCs w:val="24"/>
        </w:rPr>
        <w:t>ecnológica de qualidade aos jovens da região da Ibiapaba.</w:t>
      </w:r>
      <w:r w:rsidRPr="001F249C">
        <w:rPr>
          <w:rFonts w:ascii="Arial" w:eastAsia="Questrial" w:hAnsi="Arial" w:cs="Arial"/>
          <w:sz w:val="24"/>
          <w:szCs w:val="24"/>
        </w:rPr>
        <w:t xml:space="preserve"> Atualmente o </w:t>
      </w:r>
      <w:r w:rsidRPr="004C1B19">
        <w:rPr>
          <w:rFonts w:ascii="Arial" w:eastAsia="Questrial" w:hAnsi="Arial" w:cs="Arial"/>
          <w:i/>
          <w:sz w:val="24"/>
          <w:szCs w:val="24"/>
        </w:rPr>
        <w:t>campus</w:t>
      </w:r>
      <w:r w:rsidRPr="001F249C">
        <w:rPr>
          <w:rFonts w:ascii="Arial" w:eastAsia="Questrial" w:hAnsi="Arial" w:cs="Arial"/>
          <w:sz w:val="24"/>
          <w:szCs w:val="24"/>
        </w:rPr>
        <w:t xml:space="preserve"> </w:t>
      </w:r>
      <w:r w:rsidR="004C1B19">
        <w:rPr>
          <w:rFonts w:ascii="Arial" w:eastAsia="Questrial" w:hAnsi="Arial" w:cs="Arial"/>
          <w:sz w:val="24"/>
          <w:szCs w:val="24"/>
        </w:rPr>
        <w:t xml:space="preserve">de Ubajara </w:t>
      </w:r>
      <w:r w:rsidRPr="001F249C">
        <w:rPr>
          <w:rFonts w:ascii="Arial" w:eastAsia="Questrial" w:hAnsi="Arial" w:cs="Arial"/>
          <w:sz w:val="24"/>
          <w:szCs w:val="24"/>
        </w:rPr>
        <w:t>oferta os seguintes curso</w:t>
      </w:r>
      <w:r w:rsidR="004C1B19">
        <w:rPr>
          <w:rFonts w:ascii="Arial" w:eastAsia="Questrial" w:hAnsi="Arial" w:cs="Arial"/>
          <w:sz w:val="24"/>
          <w:szCs w:val="24"/>
        </w:rPr>
        <w:t>s</w:t>
      </w:r>
      <w:r w:rsidRPr="001F249C">
        <w:rPr>
          <w:rFonts w:ascii="Arial" w:eastAsia="Questrial" w:hAnsi="Arial" w:cs="Arial"/>
          <w:sz w:val="24"/>
          <w:szCs w:val="24"/>
        </w:rPr>
        <w:t>: Técni</w:t>
      </w:r>
      <w:r w:rsidR="004C1B19">
        <w:rPr>
          <w:rFonts w:ascii="Arial" w:eastAsia="Questrial" w:hAnsi="Arial" w:cs="Arial"/>
          <w:sz w:val="24"/>
          <w:szCs w:val="24"/>
        </w:rPr>
        <w:t>co em Alimentos, Tecnologia em A</w:t>
      </w:r>
      <w:r w:rsidRPr="001F249C">
        <w:rPr>
          <w:rFonts w:ascii="Arial" w:eastAsia="Questrial" w:hAnsi="Arial" w:cs="Arial"/>
          <w:sz w:val="24"/>
          <w:szCs w:val="24"/>
        </w:rPr>
        <w:t>groindústria, Licenciatura em Química e Tecnologia em Gastronomia.</w:t>
      </w:r>
    </w:p>
    <w:p w:rsidR="00916074" w:rsidRPr="001F249C" w:rsidRDefault="004C1B19" w:rsidP="004055DB">
      <w:pPr>
        <w:spacing w:after="0" w:line="360" w:lineRule="auto"/>
        <w:ind w:firstLine="851"/>
        <w:jc w:val="both"/>
        <w:rPr>
          <w:rFonts w:ascii="Arial" w:hAnsi="Arial" w:cs="Arial"/>
          <w:sz w:val="24"/>
          <w:szCs w:val="24"/>
        </w:rPr>
      </w:pPr>
      <w:r>
        <w:rPr>
          <w:rFonts w:ascii="Arial" w:eastAsia="Arial" w:hAnsi="Arial" w:cs="Arial"/>
          <w:sz w:val="24"/>
          <w:szCs w:val="24"/>
        </w:rPr>
        <w:t>O</w:t>
      </w:r>
      <w:r w:rsidR="001F249C" w:rsidRPr="001F249C">
        <w:rPr>
          <w:rFonts w:ascii="Arial" w:eastAsia="Arial" w:hAnsi="Arial" w:cs="Arial"/>
          <w:sz w:val="24"/>
          <w:szCs w:val="24"/>
        </w:rPr>
        <w:t xml:space="preserve">ferta </w:t>
      </w:r>
      <w:r>
        <w:rPr>
          <w:rFonts w:ascii="Arial" w:eastAsia="Arial" w:hAnsi="Arial" w:cs="Arial"/>
          <w:sz w:val="24"/>
          <w:szCs w:val="24"/>
        </w:rPr>
        <w:t xml:space="preserve">ainda em todos os seus cursos </w:t>
      </w:r>
      <w:r w:rsidR="001F249C" w:rsidRPr="001F249C">
        <w:rPr>
          <w:rFonts w:ascii="Arial" w:eastAsia="Arial" w:hAnsi="Arial" w:cs="Arial"/>
          <w:sz w:val="24"/>
          <w:szCs w:val="24"/>
        </w:rPr>
        <w:t xml:space="preserve">uma educação pautada nos princípios da excelência, da cidadania, do humanismo, da inovação, do empreendedorismo, da liberdade de expressão e da socialização do saber através do conhecimento desenvolvido de forma interdisciplinar. </w:t>
      </w:r>
    </w:p>
    <w:p w:rsidR="00916074" w:rsidRPr="001F249C" w:rsidRDefault="00916074" w:rsidP="007719F6">
      <w:pPr>
        <w:spacing w:after="0" w:line="360" w:lineRule="auto"/>
        <w:ind w:firstLine="714"/>
        <w:jc w:val="both"/>
        <w:rPr>
          <w:rFonts w:ascii="Arial" w:hAnsi="Arial" w:cs="Arial"/>
          <w:sz w:val="24"/>
          <w:szCs w:val="24"/>
        </w:rPr>
      </w:pPr>
    </w:p>
    <w:p w:rsidR="00013602" w:rsidRDefault="00013602" w:rsidP="007719F6">
      <w:pPr>
        <w:spacing w:after="0" w:line="360" w:lineRule="auto"/>
        <w:rPr>
          <w:rFonts w:ascii="Arial" w:eastAsia="Arial" w:hAnsi="Arial" w:cs="Arial"/>
          <w:b/>
          <w:sz w:val="24"/>
          <w:szCs w:val="24"/>
        </w:rPr>
      </w:pPr>
    </w:p>
    <w:p w:rsidR="00013602" w:rsidRDefault="00013602" w:rsidP="007719F6">
      <w:pPr>
        <w:spacing w:after="0" w:line="360" w:lineRule="auto"/>
        <w:rPr>
          <w:rFonts w:ascii="Arial" w:eastAsia="Arial" w:hAnsi="Arial" w:cs="Arial"/>
          <w:b/>
          <w:sz w:val="24"/>
          <w:szCs w:val="24"/>
        </w:rPr>
      </w:pPr>
    </w:p>
    <w:p w:rsidR="00013602" w:rsidRDefault="00013602" w:rsidP="007719F6">
      <w:pPr>
        <w:spacing w:after="0" w:line="360" w:lineRule="auto"/>
        <w:rPr>
          <w:rFonts w:ascii="Arial" w:eastAsia="Arial" w:hAnsi="Arial" w:cs="Arial"/>
          <w:b/>
          <w:sz w:val="24"/>
          <w:szCs w:val="24"/>
        </w:rPr>
      </w:pPr>
    </w:p>
    <w:p w:rsidR="00013602" w:rsidRDefault="00013602" w:rsidP="007719F6">
      <w:pPr>
        <w:spacing w:after="0" w:line="360" w:lineRule="auto"/>
        <w:rPr>
          <w:rFonts w:ascii="Arial" w:eastAsia="Arial" w:hAnsi="Arial" w:cs="Arial"/>
          <w:b/>
          <w:sz w:val="24"/>
          <w:szCs w:val="24"/>
        </w:rPr>
      </w:pPr>
    </w:p>
    <w:p w:rsidR="00013602" w:rsidRDefault="00013602" w:rsidP="007719F6">
      <w:pPr>
        <w:spacing w:after="0" w:line="360" w:lineRule="auto"/>
        <w:rPr>
          <w:rFonts w:ascii="Arial" w:eastAsia="Arial" w:hAnsi="Arial" w:cs="Arial"/>
          <w:b/>
          <w:sz w:val="24"/>
          <w:szCs w:val="24"/>
        </w:rPr>
      </w:pPr>
    </w:p>
    <w:p w:rsidR="00865BA0" w:rsidRDefault="00865BA0" w:rsidP="007719F6">
      <w:pPr>
        <w:spacing w:after="0" w:line="360" w:lineRule="auto"/>
        <w:rPr>
          <w:rFonts w:ascii="Arial" w:eastAsia="Arial" w:hAnsi="Arial" w:cs="Arial"/>
          <w:b/>
          <w:sz w:val="24"/>
          <w:szCs w:val="24"/>
        </w:rPr>
      </w:pPr>
    </w:p>
    <w:p w:rsidR="004C1B19" w:rsidRDefault="004C1B19" w:rsidP="007719F6">
      <w:pPr>
        <w:spacing w:after="0" w:line="360" w:lineRule="auto"/>
        <w:rPr>
          <w:rFonts w:ascii="Arial" w:eastAsia="Arial" w:hAnsi="Arial" w:cs="Arial"/>
          <w:b/>
          <w:sz w:val="24"/>
          <w:szCs w:val="24"/>
        </w:rPr>
      </w:pPr>
    </w:p>
    <w:p w:rsidR="00B32B1F" w:rsidRDefault="00B32B1F" w:rsidP="007719F6">
      <w:pPr>
        <w:spacing w:after="0" w:line="360" w:lineRule="auto"/>
        <w:rPr>
          <w:rFonts w:ascii="Arial" w:eastAsia="Arial" w:hAnsi="Arial" w:cs="Arial"/>
          <w:b/>
          <w:sz w:val="24"/>
          <w:szCs w:val="24"/>
        </w:rPr>
      </w:pPr>
    </w:p>
    <w:p w:rsidR="00916074" w:rsidRPr="00013602" w:rsidRDefault="001F249C" w:rsidP="007719F6">
      <w:pPr>
        <w:spacing w:after="0" w:line="360" w:lineRule="auto"/>
        <w:rPr>
          <w:rFonts w:ascii="Arial" w:eastAsia="Arial" w:hAnsi="Arial" w:cs="Arial"/>
          <w:b/>
          <w:sz w:val="24"/>
          <w:szCs w:val="24"/>
        </w:rPr>
      </w:pPr>
      <w:r w:rsidRPr="00013602">
        <w:rPr>
          <w:rFonts w:ascii="Arial" w:eastAsia="Arial" w:hAnsi="Arial" w:cs="Arial"/>
          <w:b/>
          <w:sz w:val="24"/>
          <w:szCs w:val="24"/>
        </w:rPr>
        <w:lastRenderedPageBreak/>
        <w:t>4 ORGANIZAÇÃO DIDÁTICA-PEDAGÓGICA</w:t>
      </w:r>
    </w:p>
    <w:p w:rsidR="00013602" w:rsidRPr="00013602" w:rsidRDefault="00013602" w:rsidP="007719F6">
      <w:pPr>
        <w:spacing w:after="0" w:line="360" w:lineRule="auto"/>
        <w:rPr>
          <w:rFonts w:ascii="Arial" w:eastAsia="Arial" w:hAnsi="Arial" w:cs="Arial"/>
          <w:b/>
          <w:sz w:val="24"/>
          <w:szCs w:val="24"/>
        </w:rPr>
      </w:pPr>
    </w:p>
    <w:p w:rsidR="00916074" w:rsidRPr="00013602" w:rsidRDefault="001F249C" w:rsidP="007719F6">
      <w:pPr>
        <w:spacing w:after="0" w:line="360" w:lineRule="auto"/>
        <w:rPr>
          <w:rFonts w:ascii="Arial" w:hAnsi="Arial" w:cs="Arial"/>
          <w:b/>
          <w:sz w:val="24"/>
          <w:szCs w:val="24"/>
        </w:rPr>
      </w:pPr>
      <w:r w:rsidRPr="00013602">
        <w:rPr>
          <w:rFonts w:ascii="Arial" w:eastAsia="Arial" w:hAnsi="Arial" w:cs="Arial"/>
          <w:b/>
          <w:sz w:val="24"/>
          <w:szCs w:val="24"/>
        </w:rPr>
        <w:t>4.1 Justificativa</w:t>
      </w:r>
    </w:p>
    <w:p w:rsidR="00013602" w:rsidRDefault="00013602" w:rsidP="007719F6">
      <w:pPr>
        <w:tabs>
          <w:tab w:val="left" w:pos="708"/>
        </w:tabs>
        <w:spacing w:after="0" w:line="360" w:lineRule="auto"/>
        <w:ind w:firstLine="840"/>
        <w:jc w:val="both"/>
        <w:rPr>
          <w:rFonts w:ascii="Arial" w:eastAsia="Questrial" w:hAnsi="Arial" w:cs="Arial"/>
          <w:sz w:val="24"/>
          <w:szCs w:val="24"/>
        </w:rPr>
      </w:pPr>
    </w:p>
    <w:p w:rsidR="00916074" w:rsidRPr="001F249C" w:rsidRDefault="001F249C" w:rsidP="007719F6">
      <w:pPr>
        <w:tabs>
          <w:tab w:val="left" w:pos="708"/>
        </w:tabs>
        <w:spacing w:after="0" w:line="360" w:lineRule="auto"/>
        <w:ind w:firstLine="840"/>
        <w:jc w:val="both"/>
        <w:rPr>
          <w:rFonts w:ascii="Arial" w:hAnsi="Arial" w:cs="Arial"/>
          <w:sz w:val="24"/>
          <w:szCs w:val="24"/>
        </w:rPr>
      </w:pPr>
      <w:r w:rsidRPr="001F249C">
        <w:rPr>
          <w:rFonts w:ascii="Arial" w:eastAsia="Questrial" w:hAnsi="Arial" w:cs="Arial"/>
          <w:sz w:val="24"/>
          <w:szCs w:val="24"/>
        </w:rPr>
        <w:t>Atualmente</w:t>
      </w:r>
      <w:r w:rsidR="004C1B19">
        <w:rPr>
          <w:rFonts w:ascii="Arial" w:eastAsia="Questrial" w:hAnsi="Arial" w:cs="Arial"/>
          <w:sz w:val="24"/>
          <w:szCs w:val="24"/>
        </w:rPr>
        <w:t xml:space="preserve"> há</w:t>
      </w:r>
      <w:r w:rsidRPr="001F249C">
        <w:rPr>
          <w:rFonts w:ascii="Arial" w:eastAsia="Questrial" w:hAnsi="Arial" w:cs="Arial"/>
          <w:sz w:val="24"/>
          <w:szCs w:val="24"/>
        </w:rPr>
        <w:t xml:space="preserve"> no Brasil, segundo dados do e-MEC (2017), 214 cursos de graduação em Gastronomia, nas modalidades bacharelado e tecnológico. Destes, 17 são ofertados em instituições de ensino públicas e 197 em instituições de ensino privadas. Dentre os cursos de Graduação em Gastronomia, existe a predominância na oferta dos cursos de tecnologia em detrimento aos de bacharelado sendo 08 no estado do Ceará.</w:t>
      </w:r>
    </w:p>
    <w:p w:rsidR="00916074" w:rsidRPr="001F249C" w:rsidRDefault="001F249C" w:rsidP="007719F6">
      <w:pPr>
        <w:tabs>
          <w:tab w:val="left" w:pos="708"/>
        </w:tabs>
        <w:spacing w:after="0" w:line="360" w:lineRule="auto"/>
        <w:ind w:firstLine="840"/>
        <w:jc w:val="both"/>
        <w:rPr>
          <w:rFonts w:ascii="Arial" w:hAnsi="Arial" w:cs="Arial"/>
          <w:sz w:val="24"/>
          <w:szCs w:val="24"/>
        </w:rPr>
      </w:pPr>
      <w:r w:rsidRPr="001F249C">
        <w:rPr>
          <w:rFonts w:ascii="Arial" w:eastAsia="Questrial" w:hAnsi="Arial" w:cs="Arial"/>
          <w:sz w:val="24"/>
          <w:szCs w:val="24"/>
        </w:rPr>
        <w:t>As potencialidades turísticas colocam o estado do Ceará entre os principais destinos turísticos do país. Segundo o IPECE (2011), o estado do Ceará em 2012, pretende receber 2,9 milhões de turistas ou 3,6% a mais do que o previsto para 2011. No setor de alimentação e hotelaria foram gerados, no ano de 2010, 129.990 mil empregos oriundos de demanda turística em todo estado.</w:t>
      </w:r>
    </w:p>
    <w:p w:rsidR="00916074" w:rsidRPr="001F249C" w:rsidRDefault="001F249C" w:rsidP="007719F6">
      <w:pPr>
        <w:tabs>
          <w:tab w:val="left" w:pos="708"/>
        </w:tabs>
        <w:spacing w:after="0" w:line="360" w:lineRule="auto"/>
        <w:ind w:firstLine="840"/>
        <w:jc w:val="both"/>
        <w:rPr>
          <w:rFonts w:ascii="Arial" w:hAnsi="Arial" w:cs="Arial"/>
          <w:sz w:val="24"/>
          <w:szCs w:val="24"/>
        </w:rPr>
      </w:pPr>
      <w:r w:rsidRPr="001F249C">
        <w:rPr>
          <w:rFonts w:ascii="Arial" w:eastAsia="Questrial" w:hAnsi="Arial" w:cs="Arial"/>
          <w:sz w:val="24"/>
          <w:szCs w:val="24"/>
        </w:rPr>
        <w:t xml:space="preserve">Um dos destinos turísticos procurados dentro do estado do Ceará está a serra da Ibiapaba que é composta pelos municípios de Viçosa do Ceará, Ipú, Tianguá, Ibiapina, Ubajara, São Benedito, Carnaubal e Guaraciaba do Norte. A Chapada da Ibiapaba possui clima ameno, belas cachoeiras, bonitas paisagens e trilhas caracterizando potencial natural para o desenvolvimento do turismo. </w:t>
      </w:r>
    </w:p>
    <w:p w:rsidR="00916074" w:rsidRPr="001F249C" w:rsidRDefault="001F249C" w:rsidP="007719F6">
      <w:pPr>
        <w:tabs>
          <w:tab w:val="left" w:pos="708"/>
        </w:tabs>
        <w:spacing w:after="0" w:line="360" w:lineRule="auto"/>
        <w:ind w:firstLine="840"/>
        <w:jc w:val="both"/>
        <w:rPr>
          <w:rFonts w:ascii="Arial" w:hAnsi="Arial" w:cs="Arial"/>
          <w:sz w:val="24"/>
          <w:szCs w:val="24"/>
        </w:rPr>
      </w:pPr>
      <w:r w:rsidRPr="001F249C">
        <w:rPr>
          <w:rFonts w:ascii="Arial" w:eastAsia="Questrial" w:hAnsi="Arial" w:cs="Arial"/>
          <w:sz w:val="24"/>
          <w:szCs w:val="24"/>
        </w:rPr>
        <w:t xml:space="preserve">A região localiza-se a noroeste do Estado do Ceará, estando situada a cerca de 330 km da capital do Estado do Ceará, Fortaleza, via BR-222 e CE-187. Possui altitude média de 800 m acima do nível do mar, chegando em determinados locais a ultrapassar os 900 m, e temperatura média de 24° C, podendo chegar a 17° C no período noturno. </w:t>
      </w:r>
    </w:p>
    <w:p w:rsidR="00916074" w:rsidRPr="001F249C" w:rsidRDefault="001F249C" w:rsidP="007719F6">
      <w:pPr>
        <w:tabs>
          <w:tab w:val="left" w:pos="708"/>
        </w:tabs>
        <w:spacing w:after="0" w:line="360" w:lineRule="auto"/>
        <w:ind w:firstLine="840"/>
        <w:jc w:val="both"/>
        <w:rPr>
          <w:rFonts w:ascii="Arial" w:hAnsi="Arial" w:cs="Arial"/>
          <w:sz w:val="24"/>
          <w:szCs w:val="24"/>
        </w:rPr>
      </w:pPr>
      <w:r w:rsidRPr="001F249C">
        <w:rPr>
          <w:rFonts w:ascii="Arial" w:eastAsia="Questrial" w:hAnsi="Arial" w:cs="Arial"/>
          <w:sz w:val="24"/>
          <w:szCs w:val="24"/>
        </w:rPr>
        <w:t xml:space="preserve">A Serra da Ibiapaba tem potencial para desenvolver várias modalidades de turismo, tais como o Turismo Ecológico/Esportivo, aproveitando as características naturais da chapada para a prática de esportes radicais como o rapel e a asa delta; o Turismo Cultural, por meio do conhecimento do patrimônio histórico da região; e o Turismo Rural, através da adaptação de fazendas e sítios produtivos como meio de hospedagem, oferecendo aos visitantes uma convivência com as atividades agrícolas e agroindustriais tradicionais da localidade, complementando os aspectos cultural e socioeconômico da visita aos municípios. </w:t>
      </w:r>
    </w:p>
    <w:p w:rsidR="00916074" w:rsidRPr="001F249C" w:rsidRDefault="001F249C" w:rsidP="007719F6">
      <w:pPr>
        <w:tabs>
          <w:tab w:val="left" w:pos="708"/>
        </w:tabs>
        <w:spacing w:after="0" w:line="360" w:lineRule="auto"/>
        <w:ind w:firstLine="840"/>
        <w:jc w:val="both"/>
        <w:rPr>
          <w:rFonts w:ascii="Arial" w:hAnsi="Arial" w:cs="Arial"/>
          <w:sz w:val="24"/>
          <w:szCs w:val="24"/>
        </w:rPr>
      </w:pPr>
      <w:r w:rsidRPr="001F249C">
        <w:rPr>
          <w:rFonts w:ascii="Arial" w:eastAsia="Questrial" w:hAnsi="Arial" w:cs="Arial"/>
          <w:sz w:val="24"/>
          <w:szCs w:val="24"/>
        </w:rPr>
        <w:lastRenderedPageBreak/>
        <w:t xml:space="preserve">Entretanto, uma das maiores atrações do planalto é, sem dúvida, o Parque Nacional de Ubajara (PARNA de Ubajara), situado na zona rural do município de mesmo nome. Nele, além de trilhas ecológicas e belíssimas quedas d’água, encontra-se encravada, em calcário, ao sopé do planalto, a famosa Gruta de Ubajara, com suas histórias e suas salas temáticas iluminadas e abertas à visitação pública. O Parque Nacional é uma unidade de conservação de proteção integral e é mantido pelo ICMbio e comunidade local. </w:t>
      </w:r>
    </w:p>
    <w:p w:rsidR="00916074" w:rsidRPr="001F249C" w:rsidRDefault="001F249C" w:rsidP="007719F6">
      <w:pPr>
        <w:tabs>
          <w:tab w:val="left" w:pos="708"/>
        </w:tabs>
        <w:spacing w:after="0" w:line="360" w:lineRule="auto"/>
        <w:ind w:firstLine="840"/>
        <w:jc w:val="both"/>
        <w:rPr>
          <w:rFonts w:ascii="Arial" w:hAnsi="Arial" w:cs="Arial"/>
          <w:sz w:val="24"/>
          <w:szCs w:val="24"/>
        </w:rPr>
      </w:pPr>
      <w:r w:rsidRPr="001F249C">
        <w:rPr>
          <w:rFonts w:ascii="Arial" w:eastAsia="Questrial" w:hAnsi="Arial" w:cs="Arial"/>
          <w:sz w:val="24"/>
          <w:szCs w:val="24"/>
        </w:rPr>
        <w:t xml:space="preserve">Para a SETUR/CE a interiorização do turismo visa, entre outros objetivos, desconcentrar espacialmente os impactos da receita gerada pelos turistas que se destinam a Fortaleza, bem como aumentar seu tempo de permanência no Estado. </w:t>
      </w:r>
    </w:p>
    <w:p w:rsidR="00916074" w:rsidRPr="001F249C" w:rsidRDefault="001F249C" w:rsidP="007719F6">
      <w:pPr>
        <w:tabs>
          <w:tab w:val="left" w:pos="708"/>
        </w:tabs>
        <w:spacing w:after="0" w:line="360" w:lineRule="auto"/>
        <w:ind w:firstLine="840"/>
        <w:jc w:val="both"/>
        <w:rPr>
          <w:rFonts w:ascii="Arial" w:hAnsi="Arial" w:cs="Arial"/>
          <w:sz w:val="24"/>
          <w:szCs w:val="24"/>
        </w:rPr>
      </w:pPr>
      <w:r w:rsidRPr="001F249C">
        <w:rPr>
          <w:rFonts w:ascii="Arial" w:eastAsia="Questrial" w:hAnsi="Arial" w:cs="Arial"/>
          <w:sz w:val="24"/>
          <w:szCs w:val="24"/>
        </w:rPr>
        <w:t xml:space="preserve">A gastronomia e o turismo vêm se destacando e por serem duas economias diferentes, mas que agregadas, estão fazendo o Brasil crescer e ser conhecido cada vez mais internacionalmente e por existir uma grande variedade de culturas, a comida brasileira está se tornando um novo atrativo turístico para diversas cidades (ANSARAH; NUNES, 2007). </w:t>
      </w:r>
    </w:p>
    <w:p w:rsidR="00916074" w:rsidRPr="001F249C" w:rsidRDefault="001F249C" w:rsidP="007719F6">
      <w:pPr>
        <w:tabs>
          <w:tab w:val="left" w:pos="708"/>
        </w:tabs>
        <w:spacing w:after="0" w:line="360" w:lineRule="auto"/>
        <w:ind w:firstLine="840"/>
        <w:jc w:val="both"/>
        <w:rPr>
          <w:rFonts w:ascii="Arial" w:hAnsi="Arial" w:cs="Arial"/>
          <w:sz w:val="24"/>
          <w:szCs w:val="24"/>
        </w:rPr>
      </w:pPr>
      <w:r w:rsidRPr="001F249C">
        <w:rPr>
          <w:rFonts w:ascii="Arial" w:eastAsia="Questrial" w:hAnsi="Arial" w:cs="Arial"/>
          <w:sz w:val="24"/>
          <w:szCs w:val="24"/>
        </w:rPr>
        <w:t xml:space="preserve">A gastronomia como um produto, ou mesmo um atrativo de uma determinada localidade, é bastante interessante e importante do ponto de vista turístico, pois apresenta novas possibilidades, mas nem sempre bem exploradas, que são as diversas formas de turismo voltadas para as características gastronômicas de cada região.  </w:t>
      </w:r>
    </w:p>
    <w:p w:rsidR="00916074" w:rsidRPr="001F249C" w:rsidRDefault="001F249C" w:rsidP="007719F6">
      <w:pPr>
        <w:tabs>
          <w:tab w:val="left" w:pos="708"/>
        </w:tabs>
        <w:spacing w:after="0" w:line="360" w:lineRule="auto"/>
        <w:ind w:firstLine="840"/>
        <w:jc w:val="both"/>
        <w:rPr>
          <w:rFonts w:ascii="Arial" w:hAnsi="Arial" w:cs="Arial"/>
          <w:sz w:val="24"/>
          <w:szCs w:val="24"/>
        </w:rPr>
      </w:pPr>
      <w:r w:rsidRPr="001F249C">
        <w:rPr>
          <w:rFonts w:ascii="Arial" w:eastAsia="Questrial" w:hAnsi="Arial" w:cs="Arial"/>
          <w:sz w:val="24"/>
          <w:szCs w:val="24"/>
        </w:rPr>
        <w:t>As principais motivações para apreciar a gastronomia, são os prazeres que vêm através da alimentação durante a viagem, saindo da rotina de cada dia e conhecendo um novo sabor (SCHLUTER, 2003). A Gastronomia e o Turismo são indissociáveis, pois é impossível pensar em turismo sem prever a alimentação para curta ou longa permanência.</w:t>
      </w:r>
    </w:p>
    <w:p w:rsidR="00916074" w:rsidRPr="00013602" w:rsidRDefault="001F249C" w:rsidP="007719F6">
      <w:pPr>
        <w:tabs>
          <w:tab w:val="left" w:pos="708"/>
        </w:tabs>
        <w:spacing w:after="0" w:line="360" w:lineRule="auto"/>
        <w:ind w:firstLine="840"/>
        <w:jc w:val="both"/>
        <w:rPr>
          <w:rFonts w:ascii="Arial" w:hAnsi="Arial" w:cs="Arial"/>
          <w:color w:val="auto"/>
          <w:sz w:val="24"/>
          <w:szCs w:val="24"/>
        </w:rPr>
      </w:pPr>
      <w:r w:rsidRPr="001F249C">
        <w:rPr>
          <w:rFonts w:ascii="Arial" w:eastAsia="Questrial" w:hAnsi="Arial" w:cs="Arial"/>
          <w:sz w:val="24"/>
          <w:szCs w:val="24"/>
        </w:rPr>
        <w:t xml:space="preserve">A gastronomia pode ser um importante atrativo turístico de uma cidade ou região, e a medida que seduz visitantes em busca do conhecimento dos sabores dos pratos típicos locais, projeta a cidade no cenário nacional, gerando crescimento sócio-econômico-cultural porque atrai empresas, aumenta as oportunidades, gera empregos e eleva a renda da população local. A gastronomia como atrativo turístico está crescendo cada vez mais, porque existe a necessidade do turista viajar para experimentar novos sabores, alimentos e bebidas distintas daquelas que normalmente se consome (BARCZSZ; AMARAL, 2010). Desta forma, é necessário </w:t>
      </w:r>
      <w:r w:rsidRPr="001F249C">
        <w:rPr>
          <w:rFonts w:ascii="Arial" w:eastAsia="Questrial" w:hAnsi="Arial" w:cs="Arial"/>
          <w:sz w:val="24"/>
          <w:szCs w:val="24"/>
        </w:rPr>
        <w:lastRenderedPageBreak/>
        <w:t xml:space="preserve">capacitar profissionais para de oferecer serviços de qualidade para </w:t>
      </w:r>
      <w:r w:rsidRPr="00013602">
        <w:rPr>
          <w:rFonts w:ascii="Arial" w:eastAsia="Questrial" w:hAnsi="Arial" w:cs="Arial"/>
          <w:color w:val="auto"/>
          <w:sz w:val="24"/>
          <w:szCs w:val="24"/>
        </w:rPr>
        <w:t xml:space="preserve">o mundo cada vez mais globalizado e com um mercado de trabalho altamente competitivo.  </w:t>
      </w:r>
    </w:p>
    <w:p w:rsidR="00916074" w:rsidRPr="00013602" w:rsidRDefault="001F249C" w:rsidP="007719F6">
      <w:pPr>
        <w:tabs>
          <w:tab w:val="left" w:pos="708"/>
        </w:tabs>
        <w:spacing w:after="0" w:line="360" w:lineRule="auto"/>
        <w:ind w:firstLine="840"/>
        <w:jc w:val="both"/>
        <w:rPr>
          <w:rFonts w:ascii="Arial" w:hAnsi="Arial" w:cs="Arial"/>
          <w:color w:val="auto"/>
          <w:sz w:val="24"/>
          <w:szCs w:val="24"/>
        </w:rPr>
      </w:pPr>
      <w:r w:rsidRPr="00013602">
        <w:rPr>
          <w:rFonts w:ascii="Arial" w:eastAsia="Questrial" w:hAnsi="Arial" w:cs="Arial"/>
          <w:color w:val="auto"/>
          <w:sz w:val="24"/>
          <w:szCs w:val="24"/>
        </w:rPr>
        <w:t xml:space="preserve">O Instituto Federal de Educação, Ciência e Tecnologia em seu campus situado no município de Ubajara, com a implantação do curso superior de Tecnologia em Gastronomia, busca formar profissionais de excelência na área de alimentos e bebidas, aptos a planejar e gerenciar produções culinárias em diferentes serviços de alimentação, considerando os aspectos culturais, econômicos, sociais, de saúde e de segurança alimentar. </w:t>
      </w:r>
    </w:p>
    <w:p w:rsidR="00916074" w:rsidRPr="001F249C" w:rsidRDefault="001F249C" w:rsidP="007719F6">
      <w:pPr>
        <w:tabs>
          <w:tab w:val="left" w:pos="708"/>
        </w:tabs>
        <w:spacing w:after="0" w:line="360" w:lineRule="auto"/>
        <w:ind w:firstLine="840"/>
        <w:jc w:val="both"/>
        <w:rPr>
          <w:rFonts w:ascii="Arial" w:hAnsi="Arial" w:cs="Arial"/>
          <w:sz w:val="24"/>
          <w:szCs w:val="24"/>
        </w:rPr>
      </w:pPr>
      <w:r w:rsidRPr="00013602">
        <w:rPr>
          <w:rFonts w:ascii="Arial" w:eastAsia="Questrial" w:hAnsi="Arial" w:cs="Arial"/>
          <w:color w:val="auto"/>
          <w:sz w:val="24"/>
          <w:szCs w:val="24"/>
        </w:rPr>
        <w:t>O Curso, inserido no eixo temático de Hospitalidade e Lazer</w:t>
      </w:r>
      <w:r w:rsidRPr="00013602">
        <w:rPr>
          <w:rFonts w:ascii="Arial" w:eastAsia="Questrial" w:hAnsi="Arial" w:cs="Arial"/>
          <w:color w:val="auto"/>
          <w:sz w:val="24"/>
          <w:szCs w:val="24"/>
          <w:u w:val="single"/>
        </w:rPr>
        <w:t>, i</w:t>
      </w:r>
      <w:r w:rsidRPr="00013602">
        <w:rPr>
          <w:rFonts w:ascii="Arial" w:eastAsia="Questrial" w:hAnsi="Arial" w:cs="Arial"/>
          <w:color w:val="auto"/>
          <w:sz w:val="24"/>
          <w:szCs w:val="24"/>
        </w:rPr>
        <w:t>nc</w:t>
      </w:r>
      <w:r w:rsidRPr="001F249C">
        <w:rPr>
          <w:rFonts w:ascii="Arial" w:eastAsia="Questrial" w:hAnsi="Arial" w:cs="Arial"/>
          <w:sz w:val="24"/>
          <w:szCs w:val="24"/>
        </w:rPr>
        <w:t xml:space="preserve">lui estudos sobre cardápios, manipulação de alimentos, bebidas, enologia, gestão de negócios gastronômicos, segurança no trabalho, nutrição, técnicas de cozinha e de serviços, tecnologias da cozinha brasileira e internacional, dentre outros. As atividades didáticas incluem aulas em cozinha, bar e restaurante. </w:t>
      </w:r>
    </w:p>
    <w:p w:rsidR="00916074" w:rsidRPr="001F249C" w:rsidRDefault="001F249C" w:rsidP="007719F6">
      <w:pPr>
        <w:tabs>
          <w:tab w:val="left" w:pos="708"/>
        </w:tabs>
        <w:spacing w:after="0" w:line="360" w:lineRule="auto"/>
        <w:ind w:firstLine="840"/>
        <w:jc w:val="both"/>
        <w:rPr>
          <w:rFonts w:ascii="Arial" w:hAnsi="Arial" w:cs="Arial"/>
          <w:sz w:val="24"/>
          <w:szCs w:val="24"/>
        </w:rPr>
      </w:pPr>
      <w:r w:rsidRPr="001F249C">
        <w:rPr>
          <w:rFonts w:ascii="Arial" w:eastAsia="Questrial" w:hAnsi="Arial" w:cs="Arial"/>
          <w:sz w:val="24"/>
          <w:szCs w:val="24"/>
        </w:rPr>
        <w:t xml:space="preserve">Sendo a Gastronomia uma ciência multidisciplinar, o curso conta com a participação de professores com experiência acadêmica e de mercado, atuantes nas mais diversas áreas do conhecimento, tais como Gastrônomos, Nutricionistas, Engenheiros de Alimentos, dentre outros, sendo este mais um atrativo do cursos. </w:t>
      </w:r>
    </w:p>
    <w:p w:rsidR="00916074" w:rsidRPr="001F249C" w:rsidRDefault="00916074" w:rsidP="007719F6">
      <w:pPr>
        <w:spacing w:after="0" w:line="360" w:lineRule="auto"/>
        <w:rPr>
          <w:rFonts w:ascii="Arial" w:hAnsi="Arial" w:cs="Arial"/>
          <w:sz w:val="24"/>
          <w:szCs w:val="24"/>
        </w:rPr>
      </w:pPr>
    </w:p>
    <w:p w:rsidR="00916074" w:rsidRPr="00013602" w:rsidRDefault="001F249C" w:rsidP="007719F6">
      <w:pPr>
        <w:tabs>
          <w:tab w:val="left" w:pos="708"/>
        </w:tabs>
        <w:spacing w:after="0" w:line="360" w:lineRule="auto"/>
        <w:jc w:val="both"/>
        <w:rPr>
          <w:rFonts w:ascii="Arial" w:hAnsi="Arial" w:cs="Arial"/>
          <w:b/>
          <w:sz w:val="24"/>
          <w:szCs w:val="24"/>
        </w:rPr>
      </w:pPr>
      <w:r w:rsidRPr="00013602">
        <w:rPr>
          <w:rFonts w:ascii="Arial" w:eastAsia="Arial" w:hAnsi="Arial" w:cs="Arial"/>
          <w:b/>
          <w:sz w:val="24"/>
          <w:szCs w:val="24"/>
        </w:rPr>
        <w:t>4.2 Objetivos do Curso</w:t>
      </w:r>
    </w:p>
    <w:p w:rsidR="00916074" w:rsidRPr="00013602" w:rsidRDefault="00916074" w:rsidP="007719F6">
      <w:pPr>
        <w:tabs>
          <w:tab w:val="left" w:pos="708"/>
        </w:tabs>
        <w:spacing w:after="0" w:line="360" w:lineRule="auto"/>
        <w:jc w:val="both"/>
        <w:rPr>
          <w:rFonts w:ascii="Arial" w:hAnsi="Arial" w:cs="Arial"/>
          <w:b/>
          <w:sz w:val="24"/>
          <w:szCs w:val="24"/>
        </w:rPr>
      </w:pPr>
    </w:p>
    <w:p w:rsidR="00916074" w:rsidRPr="00013602" w:rsidRDefault="001F249C" w:rsidP="007719F6">
      <w:pPr>
        <w:tabs>
          <w:tab w:val="left" w:pos="708"/>
        </w:tabs>
        <w:spacing w:after="0" w:line="360" w:lineRule="auto"/>
        <w:jc w:val="both"/>
        <w:rPr>
          <w:rFonts w:ascii="Arial" w:eastAsia="Arial" w:hAnsi="Arial" w:cs="Arial"/>
          <w:b/>
          <w:sz w:val="24"/>
          <w:szCs w:val="24"/>
        </w:rPr>
      </w:pPr>
      <w:r w:rsidRPr="00013602">
        <w:rPr>
          <w:rFonts w:ascii="Arial" w:eastAsia="Arial" w:hAnsi="Arial" w:cs="Arial"/>
          <w:b/>
          <w:sz w:val="24"/>
          <w:szCs w:val="24"/>
        </w:rPr>
        <w:t>4.2.1 Objetivos Gerais</w:t>
      </w:r>
    </w:p>
    <w:p w:rsidR="00013602" w:rsidRPr="00013602" w:rsidRDefault="00013602" w:rsidP="007719F6">
      <w:pPr>
        <w:tabs>
          <w:tab w:val="left" w:pos="708"/>
        </w:tabs>
        <w:spacing w:after="0" w:line="360" w:lineRule="auto"/>
        <w:jc w:val="both"/>
        <w:rPr>
          <w:rFonts w:ascii="Arial" w:hAnsi="Arial" w:cs="Arial"/>
          <w:sz w:val="24"/>
          <w:szCs w:val="24"/>
        </w:rPr>
      </w:pPr>
    </w:p>
    <w:p w:rsidR="00916074" w:rsidRPr="001F249C" w:rsidRDefault="001F249C" w:rsidP="007719F6">
      <w:pPr>
        <w:tabs>
          <w:tab w:val="left" w:pos="708"/>
        </w:tabs>
        <w:spacing w:after="0" w:line="360" w:lineRule="auto"/>
        <w:ind w:firstLine="840"/>
        <w:jc w:val="both"/>
        <w:rPr>
          <w:rFonts w:ascii="Arial" w:hAnsi="Arial" w:cs="Arial"/>
          <w:sz w:val="24"/>
          <w:szCs w:val="24"/>
        </w:rPr>
      </w:pPr>
      <w:r w:rsidRPr="001F249C">
        <w:rPr>
          <w:rFonts w:ascii="Arial" w:eastAsia="Questrial" w:hAnsi="Arial" w:cs="Arial"/>
          <w:sz w:val="24"/>
          <w:szCs w:val="24"/>
        </w:rPr>
        <w:t>Formar tecnólogos em Gastronomia com condições de exercer atividade profissional em diferentes setores e segmentos sociais, públicos e privados, nos estabelecimentos e instituições de serviços e produções de alimentos e bebidas.</w:t>
      </w:r>
    </w:p>
    <w:p w:rsidR="00916074" w:rsidRPr="001F249C" w:rsidRDefault="00916074" w:rsidP="007719F6">
      <w:pPr>
        <w:tabs>
          <w:tab w:val="left" w:pos="708"/>
        </w:tabs>
        <w:spacing w:after="0" w:line="360" w:lineRule="auto"/>
        <w:jc w:val="both"/>
        <w:rPr>
          <w:rFonts w:ascii="Arial" w:hAnsi="Arial" w:cs="Arial"/>
          <w:sz w:val="24"/>
          <w:szCs w:val="24"/>
        </w:rPr>
      </w:pPr>
    </w:p>
    <w:p w:rsidR="00916074" w:rsidRPr="00013602" w:rsidRDefault="001F249C" w:rsidP="007719F6">
      <w:pPr>
        <w:tabs>
          <w:tab w:val="left" w:pos="708"/>
        </w:tabs>
        <w:spacing w:after="0" w:line="360" w:lineRule="auto"/>
        <w:jc w:val="both"/>
        <w:rPr>
          <w:rFonts w:ascii="Arial" w:hAnsi="Arial" w:cs="Arial"/>
          <w:b/>
          <w:sz w:val="24"/>
          <w:szCs w:val="24"/>
        </w:rPr>
      </w:pPr>
      <w:r w:rsidRPr="00013602">
        <w:rPr>
          <w:rFonts w:ascii="Arial" w:eastAsia="Arial" w:hAnsi="Arial" w:cs="Arial"/>
          <w:b/>
          <w:sz w:val="24"/>
          <w:szCs w:val="24"/>
        </w:rPr>
        <w:t>4.2.2 Objetivos Específicos</w:t>
      </w:r>
    </w:p>
    <w:p w:rsidR="00916074" w:rsidRPr="001F249C" w:rsidRDefault="00916074" w:rsidP="007719F6">
      <w:pPr>
        <w:spacing w:after="0" w:line="360" w:lineRule="auto"/>
        <w:rPr>
          <w:rFonts w:ascii="Arial" w:hAnsi="Arial" w:cs="Arial"/>
          <w:sz w:val="24"/>
          <w:szCs w:val="24"/>
        </w:rPr>
      </w:pPr>
    </w:p>
    <w:p w:rsidR="00916074" w:rsidRPr="001F249C" w:rsidRDefault="001F249C" w:rsidP="00495F91">
      <w:pPr>
        <w:numPr>
          <w:ilvl w:val="0"/>
          <w:numId w:val="32"/>
        </w:numPr>
        <w:tabs>
          <w:tab w:val="left" w:pos="0"/>
          <w:tab w:val="left" w:pos="426"/>
          <w:tab w:val="left" w:pos="709"/>
          <w:tab w:val="left" w:pos="851"/>
          <w:tab w:val="left" w:pos="2778"/>
        </w:tabs>
        <w:spacing w:after="0" w:line="360" w:lineRule="auto"/>
        <w:ind w:hanging="360"/>
        <w:contextualSpacing/>
        <w:jc w:val="both"/>
        <w:rPr>
          <w:rFonts w:ascii="Arial" w:hAnsi="Arial" w:cs="Arial"/>
          <w:sz w:val="24"/>
          <w:szCs w:val="24"/>
        </w:rPr>
      </w:pPr>
      <w:r w:rsidRPr="001F249C">
        <w:rPr>
          <w:rFonts w:ascii="Arial" w:eastAsia="Questrial" w:hAnsi="Arial" w:cs="Arial"/>
          <w:sz w:val="24"/>
          <w:szCs w:val="24"/>
        </w:rPr>
        <w:t>Conhecer técnicas clássicas de cozinha e serviços, bem como as suas adaptações e regionalismos;</w:t>
      </w:r>
    </w:p>
    <w:p w:rsidR="00916074" w:rsidRPr="001F249C" w:rsidRDefault="001F249C" w:rsidP="00495F91">
      <w:pPr>
        <w:numPr>
          <w:ilvl w:val="0"/>
          <w:numId w:val="32"/>
        </w:numPr>
        <w:tabs>
          <w:tab w:val="left" w:pos="0"/>
          <w:tab w:val="left" w:pos="426"/>
          <w:tab w:val="left" w:pos="709"/>
          <w:tab w:val="left" w:pos="851"/>
          <w:tab w:val="left" w:pos="2778"/>
        </w:tabs>
        <w:spacing w:after="0" w:line="360" w:lineRule="auto"/>
        <w:ind w:hanging="360"/>
        <w:contextualSpacing/>
        <w:jc w:val="both"/>
        <w:rPr>
          <w:rFonts w:ascii="Arial" w:hAnsi="Arial" w:cs="Arial"/>
          <w:sz w:val="24"/>
          <w:szCs w:val="24"/>
        </w:rPr>
      </w:pPr>
      <w:r w:rsidRPr="001F249C">
        <w:rPr>
          <w:rFonts w:ascii="Arial" w:eastAsia="Questrial" w:hAnsi="Arial" w:cs="Arial"/>
          <w:sz w:val="24"/>
          <w:szCs w:val="24"/>
        </w:rPr>
        <w:t>Aprimorar a realização de pesquisas na área de gastronomia para desenvolvimento cultural e inovação tecnológica;</w:t>
      </w:r>
    </w:p>
    <w:p w:rsidR="00916074" w:rsidRPr="001F249C" w:rsidRDefault="001F249C" w:rsidP="00495F91">
      <w:pPr>
        <w:numPr>
          <w:ilvl w:val="0"/>
          <w:numId w:val="32"/>
        </w:numPr>
        <w:tabs>
          <w:tab w:val="left" w:pos="0"/>
          <w:tab w:val="left" w:pos="426"/>
          <w:tab w:val="left" w:pos="709"/>
          <w:tab w:val="left" w:pos="2778"/>
        </w:tabs>
        <w:spacing w:after="0" w:line="360" w:lineRule="auto"/>
        <w:ind w:hanging="360"/>
        <w:contextualSpacing/>
        <w:jc w:val="both"/>
        <w:rPr>
          <w:rFonts w:ascii="Arial" w:hAnsi="Arial" w:cs="Arial"/>
          <w:sz w:val="24"/>
          <w:szCs w:val="24"/>
        </w:rPr>
      </w:pPr>
      <w:r w:rsidRPr="001F249C">
        <w:rPr>
          <w:rFonts w:ascii="Arial" w:eastAsia="Questrial" w:hAnsi="Arial" w:cs="Arial"/>
          <w:sz w:val="24"/>
          <w:szCs w:val="24"/>
        </w:rPr>
        <w:lastRenderedPageBreak/>
        <w:t>Atuar como profissionalismo e ética, de forma criativa em ambientes gastronômicos;</w:t>
      </w:r>
    </w:p>
    <w:p w:rsidR="00916074" w:rsidRPr="001F249C" w:rsidRDefault="001F249C" w:rsidP="00495F91">
      <w:pPr>
        <w:numPr>
          <w:ilvl w:val="0"/>
          <w:numId w:val="32"/>
        </w:numPr>
        <w:tabs>
          <w:tab w:val="left" w:pos="0"/>
          <w:tab w:val="left" w:pos="426"/>
          <w:tab w:val="left" w:pos="709"/>
          <w:tab w:val="left" w:pos="2778"/>
        </w:tabs>
        <w:spacing w:after="0" w:line="360" w:lineRule="auto"/>
        <w:ind w:hanging="360"/>
        <w:contextualSpacing/>
        <w:jc w:val="both"/>
        <w:rPr>
          <w:rFonts w:ascii="Arial" w:hAnsi="Arial" w:cs="Arial"/>
          <w:sz w:val="24"/>
          <w:szCs w:val="24"/>
        </w:rPr>
      </w:pPr>
      <w:r w:rsidRPr="001F249C">
        <w:rPr>
          <w:rFonts w:ascii="Arial" w:eastAsia="Questrial" w:hAnsi="Arial" w:cs="Arial"/>
          <w:sz w:val="24"/>
          <w:szCs w:val="24"/>
        </w:rPr>
        <w:t>Promover o desenvolvimento sustentável da região com incentivo ao turismo gastronômico e rural;</w:t>
      </w:r>
    </w:p>
    <w:p w:rsidR="00916074" w:rsidRPr="001F249C" w:rsidRDefault="001F249C" w:rsidP="00495F91">
      <w:pPr>
        <w:numPr>
          <w:ilvl w:val="0"/>
          <w:numId w:val="32"/>
        </w:numPr>
        <w:tabs>
          <w:tab w:val="left" w:pos="0"/>
          <w:tab w:val="left" w:pos="426"/>
          <w:tab w:val="left" w:pos="709"/>
          <w:tab w:val="left" w:pos="2778"/>
        </w:tabs>
        <w:spacing w:after="0" w:line="360" w:lineRule="auto"/>
        <w:ind w:hanging="360"/>
        <w:contextualSpacing/>
        <w:jc w:val="both"/>
        <w:rPr>
          <w:rFonts w:ascii="Arial" w:hAnsi="Arial" w:cs="Arial"/>
          <w:sz w:val="24"/>
          <w:szCs w:val="24"/>
        </w:rPr>
      </w:pPr>
      <w:r w:rsidRPr="001F249C">
        <w:rPr>
          <w:rFonts w:ascii="Arial" w:eastAsia="Questrial" w:hAnsi="Arial" w:cs="Arial"/>
          <w:sz w:val="24"/>
          <w:szCs w:val="24"/>
        </w:rPr>
        <w:t>Gerenciar cozinhas e empresas de alimentação, além de dimensionar cardápios dentro dos padrões da etiqueta formal;</w:t>
      </w:r>
    </w:p>
    <w:p w:rsidR="00916074" w:rsidRPr="001F249C" w:rsidRDefault="001F249C" w:rsidP="00495F91">
      <w:pPr>
        <w:numPr>
          <w:ilvl w:val="0"/>
          <w:numId w:val="32"/>
        </w:numPr>
        <w:tabs>
          <w:tab w:val="left" w:pos="0"/>
          <w:tab w:val="left" w:pos="426"/>
          <w:tab w:val="left" w:pos="709"/>
          <w:tab w:val="left" w:pos="2778"/>
        </w:tabs>
        <w:spacing w:after="0" w:line="360" w:lineRule="auto"/>
        <w:ind w:hanging="360"/>
        <w:contextualSpacing/>
        <w:jc w:val="both"/>
        <w:rPr>
          <w:rFonts w:ascii="Arial" w:hAnsi="Arial" w:cs="Arial"/>
          <w:sz w:val="24"/>
          <w:szCs w:val="24"/>
        </w:rPr>
      </w:pPr>
      <w:r w:rsidRPr="001F249C">
        <w:rPr>
          <w:rFonts w:ascii="Arial" w:eastAsia="Questrial" w:hAnsi="Arial" w:cs="Arial"/>
          <w:sz w:val="24"/>
          <w:szCs w:val="24"/>
        </w:rPr>
        <w:t xml:space="preserve">Desenvolver competências gerenciais para elaborar projetos gastronômicos e atuar em consultoria; </w:t>
      </w:r>
    </w:p>
    <w:p w:rsidR="00916074" w:rsidRPr="001F249C" w:rsidRDefault="001F249C" w:rsidP="00495F91">
      <w:pPr>
        <w:numPr>
          <w:ilvl w:val="0"/>
          <w:numId w:val="32"/>
        </w:numPr>
        <w:tabs>
          <w:tab w:val="left" w:pos="0"/>
          <w:tab w:val="left" w:pos="426"/>
          <w:tab w:val="left" w:pos="709"/>
          <w:tab w:val="left" w:pos="2778"/>
        </w:tabs>
        <w:spacing w:after="0" w:line="360" w:lineRule="auto"/>
        <w:ind w:hanging="360"/>
        <w:contextualSpacing/>
        <w:jc w:val="both"/>
        <w:rPr>
          <w:rFonts w:ascii="Arial" w:hAnsi="Arial" w:cs="Arial"/>
          <w:sz w:val="24"/>
          <w:szCs w:val="24"/>
        </w:rPr>
      </w:pPr>
      <w:r w:rsidRPr="001F249C">
        <w:rPr>
          <w:rFonts w:ascii="Arial" w:eastAsia="Questrial" w:hAnsi="Arial" w:cs="Arial"/>
          <w:sz w:val="24"/>
          <w:szCs w:val="24"/>
        </w:rPr>
        <w:t xml:space="preserve">Planejar, organizar e implementar eventos gastronômicos; </w:t>
      </w:r>
    </w:p>
    <w:p w:rsidR="00916074" w:rsidRPr="001F249C" w:rsidRDefault="001F249C" w:rsidP="00495F91">
      <w:pPr>
        <w:numPr>
          <w:ilvl w:val="0"/>
          <w:numId w:val="32"/>
        </w:numPr>
        <w:tabs>
          <w:tab w:val="left" w:pos="0"/>
          <w:tab w:val="left" w:pos="426"/>
          <w:tab w:val="left" w:pos="709"/>
          <w:tab w:val="left" w:pos="2778"/>
        </w:tabs>
        <w:spacing w:after="0" w:line="360" w:lineRule="auto"/>
        <w:ind w:hanging="360"/>
        <w:contextualSpacing/>
        <w:jc w:val="both"/>
        <w:rPr>
          <w:rFonts w:ascii="Arial" w:hAnsi="Arial" w:cs="Arial"/>
          <w:b/>
          <w:sz w:val="24"/>
          <w:szCs w:val="24"/>
        </w:rPr>
      </w:pPr>
      <w:r w:rsidRPr="001F249C">
        <w:rPr>
          <w:rFonts w:ascii="Arial" w:eastAsia="Questrial" w:hAnsi="Arial" w:cs="Arial"/>
          <w:sz w:val="24"/>
          <w:szCs w:val="24"/>
        </w:rPr>
        <w:t>Reconhecer a importância dos protocolos de higiene pessoal, ambiental e de utensílios na manipulação de alimentos;</w:t>
      </w:r>
    </w:p>
    <w:p w:rsidR="00916074" w:rsidRPr="001F249C" w:rsidRDefault="001F249C" w:rsidP="00495F91">
      <w:pPr>
        <w:numPr>
          <w:ilvl w:val="0"/>
          <w:numId w:val="32"/>
        </w:numPr>
        <w:tabs>
          <w:tab w:val="left" w:pos="0"/>
          <w:tab w:val="left" w:pos="426"/>
          <w:tab w:val="left" w:pos="709"/>
          <w:tab w:val="left" w:pos="2778"/>
        </w:tabs>
        <w:spacing w:after="0" w:line="360" w:lineRule="auto"/>
        <w:ind w:hanging="360"/>
        <w:contextualSpacing/>
        <w:jc w:val="both"/>
        <w:rPr>
          <w:rFonts w:ascii="Arial" w:hAnsi="Arial" w:cs="Arial"/>
          <w:b/>
          <w:sz w:val="24"/>
          <w:szCs w:val="24"/>
        </w:rPr>
      </w:pPr>
      <w:r w:rsidRPr="001F249C">
        <w:rPr>
          <w:rFonts w:ascii="Arial" w:eastAsia="Questrial" w:hAnsi="Arial" w:cs="Arial"/>
          <w:sz w:val="24"/>
          <w:szCs w:val="24"/>
        </w:rPr>
        <w:t>Atuar como empreendedor no ramo gastronômico.</w:t>
      </w:r>
    </w:p>
    <w:p w:rsidR="00916074" w:rsidRPr="001F249C" w:rsidRDefault="00916074" w:rsidP="007719F6">
      <w:pPr>
        <w:spacing w:after="0" w:line="360" w:lineRule="auto"/>
        <w:rPr>
          <w:rFonts w:ascii="Arial" w:hAnsi="Arial" w:cs="Arial"/>
          <w:sz w:val="24"/>
          <w:szCs w:val="24"/>
        </w:rPr>
      </w:pPr>
    </w:p>
    <w:p w:rsidR="00916074" w:rsidRPr="0083383F" w:rsidRDefault="001F249C" w:rsidP="007719F6">
      <w:pPr>
        <w:tabs>
          <w:tab w:val="left" w:pos="708"/>
        </w:tabs>
        <w:spacing w:after="0" w:line="360" w:lineRule="auto"/>
        <w:jc w:val="both"/>
        <w:rPr>
          <w:rFonts w:ascii="Arial" w:eastAsia="Arial" w:hAnsi="Arial" w:cs="Arial"/>
          <w:b/>
          <w:sz w:val="24"/>
          <w:szCs w:val="24"/>
        </w:rPr>
      </w:pPr>
      <w:r w:rsidRPr="0083383F">
        <w:rPr>
          <w:rFonts w:ascii="Arial" w:eastAsia="Arial" w:hAnsi="Arial" w:cs="Arial"/>
          <w:b/>
          <w:sz w:val="24"/>
          <w:szCs w:val="24"/>
        </w:rPr>
        <w:t>4.3 Formas de Ingresso</w:t>
      </w:r>
    </w:p>
    <w:p w:rsidR="00013602" w:rsidRPr="00013602" w:rsidRDefault="00013602" w:rsidP="007719F6">
      <w:pPr>
        <w:tabs>
          <w:tab w:val="left" w:pos="708"/>
        </w:tabs>
        <w:spacing w:after="0" w:line="360" w:lineRule="auto"/>
        <w:jc w:val="both"/>
        <w:rPr>
          <w:rFonts w:ascii="Arial" w:hAnsi="Arial" w:cs="Arial"/>
          <w:sz w:val="24"/>
          <w:szCs w:val="24"/>
        </w:rPr>
      </w:pPr>
    </w:p>
    <w:p w:rsidR="00916074" w:rsidRPr="005D5C3D" w:rsidRDefault="001F249C" w:rsidP="007719F6">
      <w:pPr>
        <w:tabs>
          <w:tab w:val="left" w:pos="708"/>
        </w:tabs>
        <w:spacing w:after="0" w:line="360" w:lineRule="auto"/>
        <w:ind w:firstLine="840"/>
        <w:jc w:val="both"/>
        <w:rPr>
          <w:rFonts w:ascii="Arial" w:hAnsi="Arial" w:cs="Arial"/>
          <w:color w:val="auto"/>
          <w:sz w:val="24"/>
          <w:szCs w:val="24"/>
        </w:rPr>
      </w:pPr>
      <w:r w:rsidRPr="001F249C">
        <w:rPr>
          <w:rFonts w:ascii="Arial" w:eastAsia="Questrial" w:hAnsi="Arial" w:cs="Arial"/>
          <w:sz w:val="24"/>
          <w:szCs w:val="24"/>
        </w:rPr>
        <w:t xml:space="preserve">O ingresso no curso será feito através Sistema de Seleção Unificada (SISU/ENEM), com aproveitamento dos candidatos até o limite das vagas fixadas para o curso. </w:t>
      </w:r>
      <w:r w:rsidRPr="005D5C3D">
        <w:rPr>
          <w:rFonts w:ascii="Arial" w:eastAsia="Questrial" w:hAnsi="Arial" w:cs="Arial"/>
          <w:color w:val="auto"/>
          <w:sz w:val="24"/>
          <w:szCs w:val="24"/>
        </w:rPr>
        <w:t xml:space="preserve">O ingresso também poderá ocorrer através de edital de Transferidos e Diplomados, obedecendo às datas fixadas no calendário acadêmico. </w:t>
      </w:r>
    </w:p>
    <w:p w:rsidR="00916074" w:rsidRPr="005D5C3D" w:rsidRDefault="001F249C" w:rsidP="007719F6">
      <w:pPr>
        <w:tabs>
          <w:tab w:val="left" w:pos="708"/>
        </w:tabs>
        <w:spacing w:after="0" w:line="360" w:lineRule="auto"/>
        <w:ind w:firstLine="840"/>
        <w:jc w:val="both"/>
        <w:rPr>
          <w:rFonts w:ascii="Arial" w:hAnsi="Arial" w:cs="Arial"/>
          <w:color w:val="auto"/>
          <w:sz w:val="24"/>
          <w:szCs w:val="24"/>
        </w:rPr>
      </w:pPr>
      <w:r w:rsidRPr="005D5C3D">
        <w:rPr>
          <w:rFonts w:ascii="Arial" w:eastAsia="Questrial" w:hAnsi="Arial" w:cs="Arial"/>
          <w:color w:val="auto"/>
          <w:sz w:val="24"/>
          <w:szCs w:val="24"/>
        </w:rPr>
        <w:t>As considerações sobre o preenchimento do ingresso de Diplomados e Transferidos encontram-se na forma regimental, no Título III, Capítulo I, Seção II do Regulamento da Organização Didática (ROD) do IFCE (em anexo).</w:t>
      </w:r>
    </w:p>
    <w:p w:rsidR="00916074" w:rsidRPr="001F249C" w:rsidRDefault="00916074" w:rsidP="007719F6">
      <w:pPr>
        <w:spacing w:after="0" w:line="360" w:lineRule="auto"/>
        <w:rPr>
          <w:rFonts w:ascii="Arial" w:hAnsi="Arial" w:cs="Arial"/>
          <w:sz w:val="24"/>
          <w:szCs w:val="24"/>
        </w:rPr>
      </w:pPr>
    </w:p>
    <w:p w:rsidR="00916074" w:rsidRDefault="001F249C" w:rsidP="007719F6">
      <w:pPr>
        <w:tabs>
          <w:tab w:val="left" w:pos="708"/>
        </w:tabs>
        <w:spacing w:after="0" w:line="360" w:lineRule="auto"/>
        <w:jc w:val="both"/>
        <w:rPr>
          <w:rFonts w:ascii="Arial" w:eastAsia="Arial" w:hAnsi="Arial" w:cs="Arial"/>
          <w:b/>
          <w:sz w:val="24"/>
          <w:szCs w:val="24"/>
        </w:rPr>
      </w:pPr>
      <w:r w:rsidRPr="001F249C">
        <w:rPr>
          <w:rFonts w:ascii="Arial" w:eastAsia="Arial" w:hAnsi="Arial" w:cs="Arial"/>
          <w:b/>
          <w:sz w:val="24"/>
          <w:szCs w:val="24"/>
        </w:rPr>
        <w:t>4.4 Áreas de Atuação</w:t>
      </w:r>
    </w:p>
    <w:p w:rsidR="0083383F" w:rsidRPr="001F249C" w:rsidRDefault="0083383F" w:rsidP="007719F6">
      <w:pPr>
        <w:tabs>
          <w:tab w:val="left" w:pos="708"/>
        </w:tabs>
        <w:spacing w:after="0" w:line="360" w:lineRule="auto"/>
        <w:jc w:val="both"/>
        <w:rPr>
          <w:rFonts w:ascii="Arial" w:hAnsi="Arial" w:cs="Arial"/>
          <w:sz w:val="24"/>
          <w:szCs w:val="24"/>
        </w:rPr>
      </w:pPr>
    </w:p>
    <w:p w:rsidR="00916074" w:rsidRPr="001F249C" w:rsidRDefault="001F249C" w:rsidP="007719F6">
      <w:pPr>
        <w:tabs>
          <w:tab w:val="left" w:pos="708"/>
        </w:tabs>
        <w:spacing w:after="0" w:line="360" w:lineRule="auto"/>
        <w:ind w:firstLine="708"/>
        <w:jc w:val="both"/>
        <w:rPr>
          <w:rFonts w:ascii="Arial" w:hAnsi="Arial" w:cs="Arial"/>
          <w:sz w:val="24"/>
          <w:szCs w:val="24"/>
        </w:rPr>
      </w:pPr>
      <w:r w:rsidRPr="001F249C">
        <w:rPr>
          <w:rFonts w:ascii="Arial" w:eastAsia="Questrial" w:hAnsi="Arial" w:cs="Arial"/>
          <w:sz w:val="24"/>
          <w:szCs w:val="24"/>
        </w:rPr>
        <w:t xml:space="preserve">As possibilidades de atuação são diversificadas. Um tecnólogo em Gastronomia pode estar presente em cozinhas de hotéis e restaurantes, confeitarias, padarias, lanchonetes, complexos de lazer, cruzeiros marítimos, </w:t>
      </w:r>
      <w:r w:rsidRPr="001F249C">
        <w:rPr>
          <w:rFonts w:ascii="Arial" w:eastAsia="Questrial" w:hAnsi="Arial" w:cs="Arial"/>
          <w:i/>
          <w:sz w:val="24"/>
          <w:szCs w:val="24"/>
        </w:rPr>
        <w:t>buffets</w:t>
      </w:r>
      <w:r w:rsidRPr="001F249C">
        <w:rPr>
          <w:rFonts w:ascii="Arial" w:eastAsia="Questrial" w:hAnsi="Arial" w:cs="Arial"/>
          <w:sz w:val="24"/>
          <w:szCs w:val="24"/>
        </w:rPr>
        <w:t xml:space="preserve"> e eventos, </w:t>
      </w:r>
      <w:r w:rsidRPr="001F249C">
        <w:rPr>
          <w:rFonts w:ascii="Arial" w:eastAsia="Questrial" w:hAnsi="Arial" w:cs="Arial"/>
          <w:i/>
          <w:sz w:val="24"/>
          <w:szCs w:val="24"/>
        </w:rPr>
        <w:t>catering</w:t>
      </w:r>
      <w:r w:rsidRPr="001F249C">
        <w:rPr>
          <w:rFonts w:ascii="Arial" w:eastAsia="Questrial" w:hAnsi="Arial" w:cs="Arial"/>
          <w:sz w:val="24"/>
          <w:szCs w:val="24"/>
        </w:rPr>
        <w:t>, prestar assessoria e consultoria gastronômica, ou ainda voltar sua atividade para a crítica gastronômica, dentre outras alternativas.</w:t>
      </w:r>
    </w:p>
    <w:p w:rsidR="00916074" w:rsidRDefault="00916074" w:rsidP="007719F6">
      <w:pPr>
        <w:spacing w:after="0" w:line="360" w:lineRule="auto"/>
        <w:rPr>
          <w:rFonts w:ascii="Arial" w:hAnsi="Arial" w:cs="Arial"/>
          <w:sz w:val="24"/>
          <w:szCs w:val="24"/>
        </w:rPr>
      </w:pPr>
    </w:p>
    <w:p w:rsidR="00916074" w:rsidRDefault="001F249C" w:rsidP="007719F6">
      <w:pPr>
        <w:spacing w:after="0" w:line="360" w:lineRule="auto"/>
        <w:rPr>
          <w:rFonts w:ascii="Arial" w:eastAsia="Questrial" w:hAnsi="Arial" w:cs="Arial"/>
          <w:b/>
          <w:sz w:val="24"/>
          <w:szCs w:val="24"/>
        </w:rPr>
      </w:pPr>
      <w:r w:rsidRPr="001F249C">
        <w:rPr>
          <w:rFonts w:ascii="Arial" w:eastAsia="Questrial" w:hAnsi="Arial" w:cs="Arial"/>
          <w:b/>
          <w:sz w:val="24"/>
          <w:szCs w:val="24"/>
        </w:rPr>
        <w:t>4.5 Perfil Esperado do Futuro Profissional</w:t>
      </w:r>
    </w:p>
    <w:p w:rsidR="0083383F" w:rsidRPr="001F249C" w:rsidRDefault="0083383F" w:rsidP="007719F6">
      <w:pPr>
        <w:spacing w:after="0" w:line="360" w:lineRule="auto"/>
        <w:rPr>
          <w:rFonts w:ascii="Arial" w:hAnsi="Arial" w:cs="Arial"/>
          <w:sz w:val="24"/>
          <w:szCs w:val="24"/>
        </w:rPr>
      </w:pPr>
    </w:p>
    <w:p w:rsidR="00916074" w:rsidRPr="001F249C" w:rsidRDefault="004C1B19" w:rsidP="007719F6">
      <w:pPr>
        <w:tabs>
          <w:tab w:val="left" w:pos="708"/>
        </w:tabs>
        <w:spacing w:after="0" w:line="360" w:lineRule="auto"/>
        <w:ind w:firstLine="708"/>
        <w:jc w:val="both"/>
        <w:rPr>
          <w:rFonts w:ascii="Arial" w:hAnsi="Arial" w:cs="Arial"/>
          <w:sz w:val="24"/>
          <w:szCs w:val="24"/>
        </w:rPr>
      </w:pPr>
      <w:r>
        <w:rPr>
          <w:rFonts w:ascii="Arial" w:eastAsia="Questrial" w:hAnsi="Arial" w:cs="Arial"/>
          <w:sz w:val="24"/>
          <w:szCs w:val="24"/>
        </w:rPr>
        <w:lastRenderedPageBreak/>
        <w:t>O t</w:t>
      </w:r>
      <w:r w:rsidR="001F249C" w:rsidRPr="001F249C">
        <w:rPr>
          <w:rFonts w:ascii="Arial" w:eastAsia="Questrial" w:hAnsi="Arial" w:cs="Arial"/>
          <w:sz w:val="24"/>
          <w:szCs w:val="24"/>
        </w:rPr>
        <w:t>ecnólogo em</w:t>
      </w:r>
      <w:r>
        <w:rPr>
          <w:rFonts w:ascii="Arial" w:eastAsia="Questrial" w:hAnsi="Arial" w:cs="Arial"/>
          <w:sz w:val="24"/>
          <w:szCs w:val="24"/>
        </w:rPr>
        <w:t xml:space="preserve"> gastronomia formado no IFCE – </w:t>
      </w:r>
      <w:r w:rsidRPr="004C1B19">
        <w:rPr>
          <w:rFonts w:ascii="Arial" w:eastAsia="Questrial" w:hAnsi="Arial" w:cs="Arial"/>
          <w:i/>
          <w:sz w:val="24"/>
          <w:szCs w:val="24"/>
        </w:rPr>
        <w:t>c</w:t>
      </w:r>
      <w:r w:rsidR="001F249C" w:rsidRPr="004C1B19">
        <w:rPr>
          <w:rFonts w:ascii="Arial" w:eastAsia="Questrial" w:hAnsi="Arial" w:cs="Arial"/>
          <w:i/>
          <w:sz w:val="24"/>
          <w:szCs w:val="24"/>
        </w:rPr>
        <w:t>ampus</w:t>
      </w:r>
      <w:r w:rsidR="001F249C" w:rsidRPr="001F249C">
        <w:rPr>
          <w:rFonts w:ascii="Arial" w:eastAsia="Questrial" w:hAnsi="Arial" w:cs="Arial"/>
          <w:sz w:val="24"/>
          <w:szCs w:val="24"/>
        </w:rPr>
        <w:t xml:space="preserve"> </w:t>
      </w:r>
      <w:r>
        <w:rPr>
          <w:rFonts w:ascii="Arial" w:eastAsia="Questrial" w:hAnsi="Arial" w:cs="Arial"/>
          <w:sz w:val="24"/>
          <w:szCs w:val="24"/>
        </w:rPr>
        <w:t xml:space="preserve">de Ubajara </w:t>
      </w:r>
      <w:r w:rsidR="001F249C" w:rsidRPr="001F249C">
        <w:rPr>
          <w:rFonts w:ascii="Arial" w:eastAsia="Questrial" w:hAnsi="Arial" w:cs="Arial"/>
          <w:sz w:val="24"/>
          <w:szCs w:val="24"/>
        </w:rPr>
        <w:t>é o profissional</w:t>
      </w:r>
      <w:r>
        <w:rPr>
          <w:rFonts w:ascii="Arial" w:eastAsia="Questrial" w:hAnsi="Arial" w:cs="Arial"/>
          <w:sz w:val="24"/>
          <w:szCs w:val="24"/>
        </w:rPr>
        <w:t xml:space="preserve"> com formação multidisciplinar que está</w:t>
      </w:r>
      <w:r w:rsidR="001F249C" w:rsidRPr="001F249C">
        <w:rPr>
          <w:rFonts w:ascii="Arial" w:eastAsia="Questrial" w:hAnsi="Arial" w:cs="Arial"/>
          <w:sz w:val="24"/>
          <w:szCs w:val="24"/>
        </w:rPr>
        <w:t xml:space="preserve"> apto a conceber, planejar, gerenciar e operacionalizar serviços e produções de alimentos e bebidas. Para tanto, deve considerar os aspectos técnicos, histórico-culturais, econômicos, éticos e socioambientais próprios a sua formação de forma empreendedora, dinâmica e criativa. </w:t>
      </w:r>
      <w:r>
        <w:rPr>
          <w:rFonts w:ascii="Arial" w:eastAsia="Questrial" w:hAnsi="Arial" w:cs="Arial"/>
          <w:sz w:val="24"/>
          <w:szCs w:val="24"/>
        </w:rPr>
        <w:t>É</w:t>
      </w:r>
      <w:r w:rsidR="001F249C" w:rsidRPr="001F249C">
        <w:rPr>
          <w:rFonts w:ascii="Arial" w:eastAsia="Questrial" w:hAnsi="Arial" w:cs="Arial"/>
          <w:sz w:val="24"/>
          <w:szCs w:val="24"/>
        </w:rPr>
        <w:t xml:space="preserve"> capaz de promover a </w:t>
      </w:r>
      <w:r>
        <w:rPr>
          <w:rFonts w:ascii="Arial" w:eastAsia="Questrial" w:hAnsi="Arial" w:cs="Arial"/>
          <w:sz w:val="24"/>
          <w:szCs w:val="24"/>
        </w:rPr>
        <w:t xml:space="preserve">inovação tecnológica onde atua, </w:t>
      </w:r>
      <w:r w:rsidR="001F249C" w:rsidRPr="001F249C">
        <w:rPr>
          <w:rFonts w:ascii="Arial" w:eastAsia="Questrial" w:hAnsi="Arial" w:cs="Arial"/>
          <w:sz w:val="24"/>
          <w:szCs w:val="24"/>
        </w:rPr>
        <w:t>no mercado profissional ou acadêmico, desenvolvendo a pesquisa e educação continuada.</w:t>
      </w:r>
    </w:p>
    <w:p w:rsidR="00916074" w:rsidRPr="001F249C" w:rsidRDefault="004C1B19" w:rsidP="007719F6">
      <w:pPr>
        <w:spacing w:after="0" w:line="360" w:lineRule="auto"/>
        <w:ind w:firstLine="708"/>
        <w:jc w:val="both"/>
        <w:rPr>
          <w:rFonts w:ascii="Arial" w:hAnsi="Arial" w:cs="Arial"/>
          <w:sz w:val="24"/>
          <w:szCs w:val="24"/>
        </w:rPr>
      </w:pPr>
      <w:r>
        <w:rPr>
          <w:rFonts w:ascii="Arial" w:eastAsia="Questrial" w:hAnsi="Arial" w:cs="Arial"/>
          <w:sz w:val="24"/>
          <w:szCs w:val="24"/>
        </w:rPr>
        <w:t>Assim, o tecnólogo apresenta</w:t>
      </w:r>
      <w:r w:rsidR="001F249C" w:rsidRPr="001F249C">
        <w:rPr>
          <w:rFonts w:ascii="Arial" w:eastAsia="Questrial" w:hAnsi="Arial" w:cs="Arial"/>
          <w:sz w:val="24"/>
          <w:szCs w:val="24"/>
        </w:rPr>
        <w:t xml:space="preserve"> competências e habilidades para:</w:t>
      </w:r>
    </w:p>
    <w:p w:rsidR="00916074" w:rsidRPr="001F249C" w:rsidRDefault="001F249C" w:rsidP="000A3CF8">
      <w:pPr>
        <w:numPr>
          <w:ilvl w:val="0"/>
          <w:numId w:val="10"/>
        </w:numPr>
        <w:spacing w:after="0" w:line="360" w:lineRule="auto"/>
        <w:ind w:hanging="360"/>
        <w:jc w:val="both"/>
        <w:rPr>
          <w:rFonts w:ascii="Arial" w:hAnsi="Arial" w:cs="Arial"/>
          <w:sz w:val="24"/>
          <w:szCs w:val="24"/>
        </w:rPr>
      </w:pPr>
      <w:r w:rsidRPr="001F249C">
        <w:rPr>
          <w:rFonts w:ascii="Arial" w:eastAsia="Questrial" w:hAnsi="Arial" w:cs="Arial"/>
          <w:sz w:val="24"/>
          <w:szCs w:val="24"/>
        </w:rPr>
        <w:t>Utilizar adequadamente o ambiente, equipamentos e maquinários nas áreas de restaurantes, buffets, panificação e confeitaria, bem como serviços de bebidas;</w:t>
      </w:r>
    </w:p>
    <w:p w:rsidR="00916074" w:rsidRPr="001F249C" w:rsidRDefault="001F249C" w:rsidP="000A3CF8">
      <w:pPr>
        <w:numPr>
          <w:ilvl w:val="0"/>
          <w:numId w:val="11"/>
        </w:numPr>
        <w:tabs>
          <w:tab w:val="left" w:pos="1080"/>
        </w:tabs>
        <w:spacing w:after="0" w:line="360" w:lineRule="auto"/>
        <w:ind w:left="1080" w:hanging="360"/>
        <w:jc w:val="both"/>
        <w:rPr>
          <w:rFonts w:ascii="Arial" w:hAnsi="Arial" w:cs="Arial"/>
          <w:sz w:val="24"/>
          <w:szCs w:val="24"/>
        </w:rPr>
      </w:pPr>
      <w:r w:rsidRPr="001F249C">
        <w:rPr>
          <w:rFonts w:ascii="Arial" w:eastAsia="Questrial" w:hAnsi="Arial" w:cs="Arial"/>
          <w:sz w:val="24"/>
          <w:szCs w:val="24"/>
        </w:rPr>
        <w:t>Atender às normas e práticas de higiene na aquisição, pré-preparo, armazenamento, preparo e apresentação de alimentos/refeições;</w:t>
      </w:r>
    </w:p>
    <w:p w:rsidR="00916074" w:rsidRPr="001F249C" w:rsidRDefault="001F249C" w:rsidP="000A3CF8">
      <w:pPr>
        <w:numPr>
          <w:ilvl w:val="0"/>
          <w:numId w:val="11"/>
        </w:numPr>
        <w:tabs>
          <w:tab w:val="left" w:pos="1080"/>
        </w:tabs>
        <w:spacing w:after="0" w:line="360" w:lineRule="auto"/>
        <w:ind w:left="1080" w:hanging="360"/>
        <w:jc w:val="both"/>
        <w:rPr>
          <w:rFonts w:ascii="Arial" w:hAnsi="Arial" w:cs="Arial"/>
          <w:sz w:val="24"/>
          <w:szCs w:val="24"/>
        </w:rPr>
      </w:pPr>
      <w:r w:rsidRPr="001F249C">
        <w:rPr>
          <w:rFonts w:ascii="Arial" w:eastAsia="Questrial" w:hAnsi="Arial" w:cs="Arial"/>
          <w:sz w:val="24"/>
          <w:szCs w:val="24"/>
        </w:rPr>
        <w:t>Elaborar preparações culinárias em conformidade com a legislação vigente;</w:t>
      </w:r>
    </w:p>
    <w:p w:rsidR="00916074" w:rsidRPr="001F249C" w:rsidRDefault="001F249C" w:rsidP="000A3CF8">
      <w:pPr>
        <w:numPr>
          <w:ilvl w:val="0"/>
          <w:numId w:val="11"/>
        </w:numPr>
        <w:tabs>
          <w:tab w:val="left" w:pos="1080"/>
        </w:tabs>
        <w:spacing w:after="0" w:line="360" w:lineRule="auto"/>
        <w:ind w:left="1080" w:hanging="360"/>
        <w:jc w:val="both"/>
        <w:rPr>
          <w:rFonts w:ascii="Arial" w:hAnsi="Arial" w:cs="Arial"/>
          <w:sz w:val="24"/>
          <w:szCs w:val="24"/>
        </w:rPr>
      </w:pPr>
      <w:r w:rsidRPr="001F249C">
        <w:rPr>
          <w:rFonts w:ascii="Arial" w:eastAsia="Questrial" w:hAnsi="Arial" w:cs="Arial"/>
          <w:sz w:val="24"/>
          <w:szCs w:val="24"/>
        </w:rPr>
        <w:t>Elaborar pratos com finalização artíst</w:t>
      </w:r>
      <w:r w:rsidR="004C1B19">
        <w:rPr>
          <w:rFonts w:ascii="Arial" w:eastAsia="Questrial" w:hAnsi="Arial" w:cs="Arial"/>
          <w:sz w:val="24"/>
          <w:szCs w:val="24"/>
        </w:rPr>
        <w:t>ica e sensorialmente aceitáveis;</w:t>
      </w:r>
    </w:p>
    <w:p w:rsidR="00916074" w:rsidRPr="001F249C" w:rsidRDefault="001F249C" w:rsidP="000A3CF8">
      <w:pPr>
        <w:numPr>
          <w:ilvl w:val="0"/>
          <w:numId w:val="11"/>
        </w:numPr>
        <w:tabs>
          <w:tab w:val="left" w:pos="1080"/>
        </w:tabs>
        <w:spacing w:after="0" w:line="360" w:lineRule="auto"/>
        <w:ind w:left="1080" w:hanging="360"/>
        <w:jc w:val="both"/>
        <w:rPr>
          <w:rFonts w:ascii="Arial" w:hAnsi="Arial" w:cs="Arial"/>
          <w:sz w:val="24"/>
          <w:szCs w:val="24"/>
        </w:rPr>
      </w:pPr>
      <w:r w:rsidRPr="001F249C">
        <w:rPr>
          <w:rFonts w:ascii="Arial" w:eastAsia="Questrial" w:hAnsi="Arial" w:cs="Arial"/>
          <w:sz w:val="24"/>
          <w:szCs w:val="24"/>
        </w:rPr>
        <w:t>Interagir com a cultura já estabelecida, recriando-a de modo inventivo e inovador, a partir das mais diversas influências gast</w:t>
      </w:r>
      <w:r w:rsidR="004C1B19">
        <w:rPr>
          <w:rFonts w:ascii="Arial" w:eastAsia="Questrial" w:hAnsi="Arial" w:cs="Arial"/>
          <w:sz w:val="24"/>
          <w:szCs w:val="24"/>
        </w:rPr>
        <w:t>ronômicas e culturais possíveis;</w:t>
      </w:r>
    </w:p>
    <w:p w:rsidR="00916074" w:rsidRPr="001F249C" w:rsidRDefault="001F249C" w:rsidP="000A3CF8">
      <w:pPr>
        <w:numPr>
          <w:ilvl w:val="0"/>
          <w:numId w:val="11"/>
        </w:numPr>
        <w:tabs>
          <w:tab w:val="left" w:pos="1080"/>
        </w:tabs>
        <w:spacing w:after="0" w:line="360" w:lineRule="auto"/>
        <w:ind w:left="1080" w:hanging="360"/>
        <w:jc w:val="both"/>
        <w:rPr>
          <w:rFonts w:ascii="Arial" w:hAnsi="Arial" w:cs="Arial"/>
          <w:sz w:val="24"/>
          <w:szCs w:val="24"/>
        </w:rPr>
      </w:pPr>
      <w:r w:rsidRPr="001F249C">
        <w:rPr>
          <w:rFonts w:ascii="Arial" w:eastAsia="Questrial" w:hAnsi="Arial" w:cs="Arial"/>
          <w:sz w:val="24"/>
          <w:szCs w:val="24"/>
        </w:rPr>
        <w:t>Construir empreendimentos criativos em serviços de alimentação, buscando alternativas e conquistando novos mercados.</w:t>
      </w:r>
    </w:p>
    <w:p w:rsidR="00916074" w:rsidRPr="001F249C" w:rsidRDefault="00916074" w:rsidP="007719F6">
      <w:pPr>
        <w:tabs>
          <w:tab w:val="left" w:pos="708"/>
        </w:tabs>
        <w:spacing w:after="0" w:line="360" w:lineRule="auto"/>
        <w:jc w:val="both"/>
        <w:rPr>
          <w:rFonts w:ascii="Arial" w:hAnsi="Arial" w:cs="Arial"/>
          <w:sz w:val="24"/>
          <w:szCs w:val="24"/>
        </w:rPr>
      </w:pPr>
    </w:p>
    <w:p w:rsidR="00916074" w:rsidRDefault="001F249C" w:rsidP="007719F6">
      <w:pPr>
        <w:spacing w:after="0" w:line="360" w:lineRule="auto"/>
        <w:rPr>
          <w:rFonts w:ascii="Arial" w:eastAsia="Questrial" w:hAnsi="Arial" w:cs="Arial"/>
          <w:b/>
          <w:sz w:val="24"/>
          <w:szCs w:val="24"/>
        </w:rPr>
      </w:pPr>
      <w:r w:rsidRPr="001F249C">
        <w:rPr>
          <w:rFonts w:ascii="Arial" w:eastAsia="Questrial" w:hAnsi="Arial" w:cs="Arial"/>
          <w:b/>
          <w:sz w:val="24"/>
          <w:szCs w:val="24"/>
        </w:rPr>
        <w:t>4.6 Metodologia</w:t>
      </w:r>
    </w:p>
    <w:p w:rsidR="0083383F" w:rsidRPr="001F249C" w:rsidRDefault="0083383F" w:rsidP="007719F6">
      <w:pPr>
        <w:spacing w:after="0" w:line="360" w:lineRule="auto"/>
        <w:rPr>
          <w:rFonts w:ascii="Arial" w:hAnsi="Arial" w:cs="Arial"/>
          <w:sz w:val="24"/>
          <w:szCs w:val="24"/>
        </w:rPr>
      </w:pPr>
    </w:p>
    <w:p w:rsidR="00916074" w:rsidRPr="001F249C" w:rsidRDefault="001F249C" w:rsidP="005B4348">
      <w:pPr>
        <w:tabs>
          <w:tab w:val="left" w:pos="708"/>
        </w:tabs>
        <w:spacing w:after="0" w:line="360" w:lineRule="auto"/>
        <w:ind w:firstLine="851"/>
        <w:jc w:val="both"/>
        <w:rPr>
          <w:rFonts w:ascii="Arial" w:hAnsi="Arial" w:cs="Arial"/>
          <w:sz w:val="24"/>
          <w:szCs w:val="24"/>
        </w:rPr>
      </w:pPr>
      <w:r w:rsidRPr="001F249C">
        <w:rPr>
          <w:rFonts w:ascii="Arial" w:eastAsia="Questrial" w:hAnsi="Arial" w:cs="Arial"/>
          <w:sz w:val="24"/>
          <w:szCs w:val="24"/>
        </w:rPr>
        <w:t>O fazer pedagógico consiste no processo de construção e reconstrução da aprendizagem, em que todos são sujeitos do conhecer e aprender, visando à construção do conhecimento, partindo da reflexão, do debate e da crítica, numa perspectiva criativa, multidisciplinar e contextualizada.</w:t>
      </w:r>
    </w:p>
    <w:p w:rsidR="00916074" w:rsidRPr="001F249C" w:rsidRDefault="001F249C" w:rsidP="005B4348">
      <w:pPr>
        <w:tabs>
          <w:tab w:val="left" w:pos="708"/>
        </w:tabs>
        <w:spacing w:after="0" w:line="360" w:lineRule="auto"/>
        <w:ind w:firstLine="851"/>
        <w:jc w:val="both"/>
        <w:rPr>
          <w:rFonts w:ascii="Arial" w:hAnsi="Arial" w:cs="Arial"/>
          <w:sz w:val="24"/>
          <w:szCs w:val="24"/>
        </w:rPr>
      </w:pPr>
      <w:r w:rsidRPr="001F249C">
        <w:rPr>
          <w:rFonts w:ascii="Arial" w:eastAsia="Questrial" w:hAnsi="Arial" w:cs="Arial"/>
          <w:sz w:val="24"/>
          <w:szCs w:val="24"/>
        </w:rPr>
        <w:t xml:space="preserve">Nesta abordagem, o papel dos educadores é fundamental para consolidar um processo participativo em que o aluno possa desempenhar papel ativo de construtor do seu próprio conhecimento, com a mediação do professor, o que pode ocorrer através do desenvolvimento </w:t>
      </w:r>
      <w:r w:rsidR="00CD20E1">
        <w:rPr>
          <w:rFonts w:ascii="Arial" w:eastAsia="Questrial" w:hAnsi="Arial" w:cs="Arial"/>
          <w:sz w:val="24"/>
          <w:szCs w:val="24"/>
        </w:rPr>
        <w:t>de atividades integradoras como</w:t>
      </w:r>
      <w:r w:rsidRPr="001F249C">
        <w:rPr>
          <w:rFonts w:ascii="Arial" w:eastAsia="Questrial" w:hAnsi="Arial" w:cs="Arial"/>
          <w:sz w:val="24"/>
          <w:szCs w:val="24"/>
        </w:rPr>
        <w:t xml:space="preserve"> debates, reflexões, seminários, momentos de convivência, palestras e trabalhos coletivos.</w:t>
      </w:r>
    </w:p>
    <w:p w:rsidR="00916074" w:rsidRPr="001F249C" w:rsidRDefault="001F249C" w:rsidP="005B4348">
      <w:pPr>
        <w:tabs>
          <w:tab w:val="left" w:pos="708"/>
        </w:tabs>
        <w:spacing w:after="0" w:line="360" w:lineRule="auto"/>
        <w:ind w:firstLine="851"/>
        <w:jc w:val="both"/>
        <w:rPr>
          <w:rFonts w:ascii="Arial" w:hAnsi="Arial" w:cs="Arial"/>
          <w:sz w:val="24"/>
          <w:szCs w:val="24"/>
        </w:rPr>
      </w:pPr>
      <w:r w:rsidRPr="001F249C">
        <w:rPr>
          <w:rFonts w:ascii="Arial" w:eastAsia="Questrial" w:hAnsi="Arial" w:cs="Arial"/>
          <w:sz w:val="24"/>
          <w:szCs w:val="24"/>
        </w:rPr>
        <w:lastRenderedPageBreak/>
        <w:t xml:space="preserve">Em um curso dessa especificidade, assim como as demais atividades de formação acadêmica, as aulas práticas e de laboratório são essenciais para que o aluno possa experimentar diferentes metodologias pedagógicas adequadas ao ensino de tecnologia. O contato do aluno com a prática deve ser planejado, considerando os diferentes níveis de profundidade e complexidade dos conteúdos envolvidos: tipo de atividade, objetivos, competências e habilidades específicas. Inicialmente, o aluno deve ter contato com os procedimentos a serem utilizados na aula prática, realizada por toda a turma e acompanhada pelo professor. </w:t>
      </w:r>
    </w:p>
    <w:p w:rsidR="00916074" w:rsidRPr="001F249C" w:rsidRDefault="001F249C" w:rsidP="005B4348">
      <w:pPr>
        <w:tabs>
          <w:tab w:val="left" w:pos="708"/>
        </w:tabs>
        <w:spacing w:after="0" w:line="360" w:lineRule="auto"/>
        <w:ind w:firstLine="851"/>
        <w:jc w:val="both"/>
        <w:rPr>
          <w:rFonts w:ascii="Arial" w:hAnsi="Arial" w:cs="Arial"/>
          <w:sz w:val="24"/>
          <w:szCs w:val="24"/>
        </w:rPr>
      </w:pPr>
      <w:r w:rsidRPr="001F249C">
        <w:rPr>
          <w:rFonts w:ascii="Arial" w:eastAsia="Questrial" w:hAnsi="Arial" w:cs="Arial"/>
          <w:sz w:val="24"/>
          <w:szCs w:val="24"/>
        </w:rPr>
        <w:t xml:space="preserve">No decorrer do curso, o contato do aluno com a teoria e a prática </w:t>
      </w:r>
      <w:r w:rsidR="00CD20E1">
        <w:rPr>
          <w:rFonts w:ascii="Arial" w:eastAsia="Questrial" w:hAnsi="Arial" w:cs="Arial"/>
          <w:sz w:val="24"/>
          <w:szCs w:val="24"/>
        </w:rPr>
        <w:t>é</w:t>
      </w:r>
      <w:r w:rsidRPr="001F249C">
        <w:rPr>
          <w:rFonts w:ascii="Arial" w:eastAsia="Questrial" w:hAnsi="Arial" w:cs="Arial"/>
          <w:sz w:val="24"/>
          <w:szCs w:val="24"/>
        </w:rPr>
        <w:t xml:space="preserve"> aprofundado por meio de atividades que envolvem a criação, o projeto, a construção e análise e os modelos a serem utilizados. O aluno também </w:t>
      </w:r>
      <w:r w:rsidR="00CD20E1">
        <w:rPr>
          <w:rFonts w:ascii="Arial" w:eastAsia="Questrial" w:hAnsi="Arial" w:cs="Arial"/>
          <w:sz w:val="24"/>
          <w:szCs w:val="24"/>
        </w:rPr>
        <w:t xml:space="preserve">tem </w:t>
      </w:r>
      <w:r w:rsidRPr="001F249C">
        <w:rPr>
          <w:rFonts w:ascii="Arial" w:eastAsia="Questrial" w:hAnsi="Arial" w:cs="Arial"/>
          <w:sz w:val="24"/>
          <w:szCs w:val="24"/>
        </w:rPr>
        <w:t>contato com a análise experimental de modelos, através de iniciação científica.</w:t>
      </w:r>
    </w:p>
    <w:p w:rsidR="00916074" w:rsidRPr="0083383F" w:rsidRDefault="001F249C" w:rsidP="005B4348">
      <w:pPr>
        <w:spacing w:after="0" w:line="360" w:lineRule="auto"/>
        <w:ind w:firstLine="851"/>
        <w:jc w:val="both"/>
        <w:rPr>
          <w:rFonts w:ascii="Arial" w:hAnsi="Arial" w:cs="Arial"/>
          <w:color w:val="auto"/>
          <w:sz w:val="24"/>
          <w:szCs w:val="24"/>
        </w:rPr>
      </w:pPr>
      <w:r w:rsidRPr="0083383F">
        <w:rPr>
          <w:rFonts w:ascii="Arial" w:eastAsia="Arial" w:hAnsi="Arial" w:cs="Arial"/>
          <w:color w:val="auto"/>
          <w:sz w:val="24"/>
          <w:szCs w:val="24"/>
        </w:rPr>
        <w:t>É necessário entend</w:t>
      </w:r>
      <w:r w:rsidR="00CD20E1">
        <w:rPr>
          <w:rFonts w:ascii="Arial" w:eastAsia="Arial" w:hAnsi="Arial" w:cs="Arial"/>
          <w:color w:val="auto"/>
          <w:sz w:val="24"/>
          <w:szCs w:val="24"/>
        </w:rPr>
        <w:t>er que o c</w:t>
      </w:r>
      <w:r w:rsidRPr="0083383F">
        <w:rPr>
          <w:rFonts w:ascii="Arial" w:eastAsia="Arial" w:hAnsi="Arial" w:cs="Arial"/>
          <w:color w:val="auto"/>
          <w:sz w:val="24"/>
          <w:szCs w:val="24"/>
        </w:rPr>
        <w:t xml:space="preserve">urrículo vai muito além das atividades convencionais </w:t>
      </w:r>
      <w:r w:rsidR="00CD20E1">
        <w:rPr>
          <w:rFonts w:ascii="Arial" w:eastAsia="Arial" w:hAnsi="Arial" w:cs="Arial"/>
          <w:color w:val="auto"/>
          <w:sz w:val="24"/>
          <w:szCs w:val="24"/>
        </w:rPr>
        <w:t>ocorridas em sala de aula, pois</w:t>
      </w:r>
      <w:r w:rsidRPr="0083383F">
        <w:rPr>
          <w:rFonts w:ascii="Arial" w:eastAsia="Arial" w:hAnsi="Arial" w:cs="Arial"/>
          <w:color w:val="auto"/>
          <w:sz w:val="24"/>
          <w:szCs w:val="24"/>
        </w:rPr>
        <w:t xml:space="preserve"> as aulas práticas e de laboratório são </w:t>
      </w:r>
      <w:r w:rsidR="00CD20E1">
        <w:rPr>
          <w:rFonts w:ascii="Arial" w:eastAsia="Arial" w:hAnsi="Arial" w:cs="Arial"/>
          <w:color w:val="auto"/>
          <w:sz w:val="24"/>
          <w:szCs w:val="24"/>
        </w:rPr>
        <w:t xml:space="preserve">também </w:t>
      </w:r>
      <w:r w:rsidRPr="0083383F">
        <w:rPr>
          <w:rFonts w:ascii="Arial" w:eastAsia="Arial" w:hAnsi="Arial" w:cs="Arial"/>
          <w:color w:val="auto"/>
          <w:sz w:val="24"/>
          <w:szCs w:val="24"/>
        </w:rPr>
        <w:t xml:space="preserve">essenciais para que o aluno possa experimentar diferentes metodologias pedagógicas adequadas ao ensino de tecnologia, </w:t>
      </w:r>
      <w:r w:rsidR="00CD20E1">
        <w:rPr>
          <w:rFonts w:ascii="Arial" w:eastAsia="Arial" w:hAnsi="Arial" w:cs="Arial"/>
          <w:color w:val="auto"/>
          <w:sz w:val="24"/>
          <w:szCs w:val="24"/>
        </w:rPr>
        <w:t xml:space="preserve">isso porque </w:t>
      </w:r>
      <w:r w:rsidRPr="0083383F">
        <w:rPr>
          <w:rFonts w:ascii="Arial" w:eastAsia="Arial" w:hAnsi="Arial" w:cs="Arial"/>
          <w:color w:val="auto"/>
          <w:sz w:val="24"/>
          <w:szCs w:val="24"/>
        </w:rPr>
        <w:t>tudo afeta direta ou indiretamente o processo ensino-aprendizagem. Portanto, deve-se considerar como atividades complementares as de: iniciação científica e tecnológica, programas acadêmicos consistentes, programa de extensão, visitas técnicas, eventos científicos, além de atividades culturais, políticas e sociais. Além das ações referentes às Relações Étnico-Raciais e cultura Afro-Brasileira e Africana, Educação para os direitos humanos e Educação Ambiental, dentre outras desenvolvidas pelos alunos durante o curs</w:t>
      </w:r>
      <w:r w:rsidR="0083383F">
        <w:rPr>
          <w:rFonts w:ascii="Arial" w:eastAsia="Arial" w:hAnsi="Arial" w:cs="Arial"/>
          <w:color w:val="auto"/>
          <w:sz w:val="24"/>
          <w:szCs w:val="24"/>
        </w:rPr>
        <w:t>o.</w:t>
      </w:r>
    </w:p>
    <w:p w:rsidR="00916074" w:rsidRPr="001F249C" w:rsidRDefault="001F249C" w:rsidP="005B4348">
      <w:pPr>
        <w:tabs>
          <w:tab w:val="left" w:pos="708"/>
        </w:tabs>
        <w:spacing w:after="0" w:line="360" w:lineRule="auto"/>
        <w:ind w:firstLine="851"/>
        <w:jc w:val="both"/>
        <w:rPr>
          <w:rFonts w:ascii="Arial" w:hAnsi="Arial" w:cs="Arial"/>
          <w:sz w:val="24"/>
          <w:szCs w:val="24"/>
        </w:rPr>
      </w:pPr>
      <w:r w:rsidRPr="001F249C">
        <w:rPr>
          <w:rFonts w:ascii="Arial" w:eastAsia="Questrial" w:hAnsi="Arial" w:cs="Arial"/>
          <w:sz w:val="24"/>
          <w:szCs w:val="24"/>
        </w:rPr>
        <w:t>Para formar profissionais com autonomia intelectual e moral, tornando-os aptos para participar e criar, exercendo sua cidadania e contribuindo para a sustentabilidade ambiental, cabe ao professor do curso Tecnológico em Gastronomia organizar situações didáticas para que o aluno busque, mediante o estudo individual e em equipe, soluções para os problemas que retratem a realidade profissional. A articulação entre teoria e prática, assim como das atividades de ensino, pesquisa e extensão deve ser uma preocupação constante do professor.</w:t>
      </w:r>
    </w:p>
    <w:p w:rsidR="00916074" w:rsidRPr="0083383F" w:rsidRDefault="00890F60" w:rsidP="005B4348">
      <w:pPr>
        <w:spacing w:after="0" w:line="360" w:lineRule="auto"/>
        <w:ind w:firstLine="851"/>
        <w:jc w:val="both"/>
        <w:rPr>
          <w:rFonts w:ascii="Arial" w:hAnsi="Arial" w:cs="Arial"/>
          <w:color w:val="auto"/>
          <w:sz w:val="24"/>
          <w:szCs w:val="24"/>
        </w:rPr>
      </w:pPr>
      <w:r>
        <w:rPr>
          <w:rFonts w:ascii="Arial" w:eastAsia="Questrial" w:hAnsi="Arial" w:cs="Arial"/>
          <w:color w:val="auto"/>
          <w:sz w:val="24"/>
          <w:szCs w:val="24"/>
        </w:rPr>
        <w:t>O trabalho com alunos com necessidades educacionais e</w:t>
      </w:r>
      <w:r w:rsidR="001F249C" w:rsidRPr="0083383F">
        <w:rPr>
          <w:rFonts w:ascii="Arial" w:eastAsia="Questrial" w:hAnsi="Arial" w:cs="Arial"/>
          <w:color w:val="auto"/>
          <w:sz w:val="24"/>
          <w:szCs w:val="24"/>
        </w:rPr>
        <w:t xml:space="preserve">speciais requer adequações metodológicas que </w:t>
      </w:r>
      <w:r>
        <w:rPr>
          <w:rFonts w:ascii="Arial" w:eastAsia="Questrial" w:hAnsi="Arial" w:cs="Arial"/>
          <w:color w:val="auto"/>
          <w:sz w:val="24"/>
          <w:szCs w:val="24"/>
        </w:rPr>
        <w:t>consideram</w:t>
      </w:r>
      <w:r w:rsidR="001F249C" w:rsidRPr="0083383F">
        <w:rPr>
          <w:rFonts w:ascii="Arial" w:eastAsia="Questrial" w:hAnsi="Arial" w:cs="Arial"/>
          <w:color w:val="auto"/>
          <w:sz w:val="24"/>
          <w:szCs w:val="24"/>
        </w:rPr>
        <w:t xml:space="preserve"> as especificidades apresentadas pelos alunos, evitando gene</w:t>
      </w:r>
      <w:r>
        <w:rPr>
          <w:rFonts w:ascii="Arial" w:eastAsia="Questrial" w:hAnsi="Arial" w:cs="Arial"/>
          <w:color w:val="auto"/>
          <w:sz w:val="24"/>
          <w:szCs w:val="24"/>
        </w:rPr>
        <w:t>ralizações por deficiências. A equipe t</w:t>
      </w:r>
      <w:r w:rsidR="001F249C" w:rsidRPr="0083383F">
        <w:rPr>
          <w:rFonts w:ascii="Arial" w:eastAsia="Questrial" w:hAnsi="Arial" w:cs="Arial"/>
          <w:color w:val="auto"/>
          <w:sz w:val="24"/>
          <w:szCs w:val="24"/>
        </w:rPr>
        <w:t>é</w:t>
      </w:r>
      <w:r>
        <w:rPr>
          <w:rFonts w:ascii="Arial" w:eastAsia="Questrial" w:hAnsi="Arial" w:cs="Arial"/>
          <w:color w:val="auto"/>
          <w:sz w:val="24"/>
          <w:szCs w:val="24"/>
        </w:rPr>
        <w:t>cnico-p</w:t>
      </w:r>
      <w:r w:rsidR="001F249C" w:rsidRPr="0083383F">
        <w:rPr>
          <w:rFonts w:ascii="Arial" w:eastAsia="Questrial" w:hAnsi="Arial" w:cs="Arial"/>
          <w:color w:val="auto"/>
          <w:sz w:val="24"/>
          <w:szCs w:val="24"/>
        </w:rPr>
        <w:t xml:space="preserve">edagógica em </w:t>
      </w:r>
      <w:r w:rsidR="001F249C" w:rsidRPr="0083383F">
        <w:rPr>
          <w:rFonts w:ascii="Arial" w:eastAsia="Questrial" w:hAnsi="Arial" w:cs="Arial"/>
          <w:color w:val="auto"/>
          <w:sz w:val="24"/>
          <w:szCs w:val="24"/>
        </w:rPr>
        <w:lastRenderedPageBreak/>
        <w:t xml:space="preserve">conjunto com a Assistência Estudantil </w:t>
      </w:r>
      <w:r>
        <w:rPr>
          <w:rFonts w:ascii="Arial" w:eastAsia="Questrial" w:hAnsi="Arial" w:cs="Arial"/>
          <w:color w:val="auto"/>
          <w:sz w:val="24"/>
          <w:szCs w:val="24"/>
        </w:rPr>
        <w:t>orienta</w:t>
      </w:r>
      <w:r w:rsidR="001F249C" w:rsidRPr="0083383F">
        <w:rPr>
          <w:rFonts w:ascii="Arial" w:eastAsia="Questrial" w:hAnsi="Arial" w:cs="Arial"/>
          <w:color w:val="auto"/>
          <w:sz w:val="24"/>
          <w:szCs w:val="24"/>
        </w:rPr>
        <w:t xml:space="preserve"> caso a caso sobre as estratégias e recursos didáticos pedagógicos que eliminem as barreiras no processo de ensino aprendizagem e proporcione um ensino inclusivo. </w:t>
      </w:r>
    </w:p>
    <w:p w:rsidR="00916074" w:rsidRPr="001F249C" w:rsidRDefault="001F249C" w:rsidP="005B4348">
      <w:pPr>
        <w:tabs>
          <w:tab w:val="left" w:pos="708"/>
        </w:tabs>
        <w:spacing w:after="0" w:line="360" w:lineRule="auto"/>
        <w:ind w:firstLine="851"/>
        <w:jc w:val="both"/>
        <w:rPr>
          <w:rFonts w:ascii="Arial" w:hAnsi="Arial" w:cs="Arial"/>
          <w:sz w:val="24"/>
          <w:szCs w:val="24"/>
        </w:rPr>
      </w:pPr>
      <w:r w:rsidRPr="001F249C">
        <w:rPr>
          <w:rFonts w:ascii="Arial" w:eastAsia="Questrial" w:hAnsi="Arial" w:cs="Arial"/>
          <w:sz w:val="24"/>
          <w:szCs w:val="24"/>
        </w:rPr>
        <w:t>Dessa forma, a metodologia deverá propiciar condições para que o educando possa vivenciar e desenvolver suas competências: cognitiva (aprender a aprender), produtiva (aprender a fazer), relacional (aprender a conviver) e pessoal (aprender a ser).</w:t>
      </w:r>
    </w:p>
    <w:p w:rsidR="00916074" w:rsidRPr="001F249C" w:rsidRDefault="00916074" w:rsidP="007719F6">
      <w:pPr>
        <w:spacing w:after="0" w:line="360" w:lineRule="auto"/>
        <w:rPr>
          <w:rFonts w:ascii="Arial" w:hAnsi="Arial" w:cs="Arial"/>
          <w:sz w:val="24"/>
          <w:szCs w:val="24"/>
        </w:rPr>
      </w:pPr>
    </w:p>
    <w:p w:rsidR="00916074" w:rsidRDefault="001F249C" w:rsidP="007719F6">
      <w:pPr>
        <w:spacing w:after="0" w:line="360" w:lineRule="auto"/>
        <w:rPr>
          <w:rFonts w:ascii="Arial" w:eastAsia="Questrial" w:hAnsi="Arial" w:cs="Arial"/>
          <w:b/>
          <w:sz w:val="24"/>
          <w:szCs w:val="24"/>
        </w:rPr>
      </w:pPr>
      <w:r w:rsidRPr="001F249C">
        <w:rPr>
          <w:rFonts w:ascii="Arial" w:eastAsia="Questrial" w:hAnsi="Arial" w:cs="Arial"/>
          <w:b/>
          <w:sz w:val="24"/>
          <w:szCs w:val="24"/>
        </w:rPr>
        <w:t>5 ORGANIZAÇÃO CURRICULAR</w:t>
      </w:r>
    </w:p>
    <w:p w:rsidR="0083383F" w:rsidRPr="001F249C" w:rsidRDefault="0083383F" w:rsidP="007719F6">
      <w:pPr>
        <w:spacing w:after="0" w:line="360" w:lineRule="auto"/>
        <w:rPr>
          <w:rFonts w:ascii="Arial" w:hAnsi="Arial" w:cs="Arial"/>
          <w:sz w:val="24"/>
          <w:szCs w:val="24"/>
        </w:rPr>
      </w:pPr>
    </w:p>
    <w:p w:rsidR="00916074" w:rsidRPr="001F249C" w:rsidRDefault="001F249C" w:rsidP="005B4348">
      <w:pPr>
        <w:tabs>
          <w:tab w:val="left" w:pos="708"/>
        </w:tabs>
        <w:spacing w:after="0" w:line="360" w:lineRule="auto"/>
        <w:ind w:firstLine="851"/>
        <w:jc w:val="both"/>
        <w:rPr>
          <w:rFonts w:ascii="Arial" w:hAnsi="Arial" w:cs="Arial"/>
          <w:sz w:val="24"/>
          <w:szCs w:val="24"/>
        </w:rPr>
      </w:pPr>
      <w:r w:rsidRPr="001F249C">
        <w:rPr>
          <w:rFonts w:ascii="Arial" w:eastAsia="Questrial" w:hAnsi="Arial" w:cs="Arial"/>
          <w:sz w:val="24"/>
          <w:szCs w:val="24"/>
        </w:rPr>
        <w:t>O Curso Superior em Tecnologia em Gastronomia do Instituto Federal de Educação, Ciência e Tecnologia – Campus Ubajara foi estruturado em 07 semestres letivos com Unidades Curriculares, Atividades Complementares e Estágio Curricular, organizados de forma a atender aos seguintes núcleos: Formação Básica, Profissionalizante, Específica e de Gestão, que estão contidos nas Diretrizes Curriculares Nacionais dos cursos superiores, para serem desenvolvidos de forma integrada no decorrer de todo o curso.</w:t>
      </w:r>
    </w:p>
    <w:p w:rsidR="00916074" w:rsidRPr="001F249C" w:rsidRDefault="001F249C" w:rsidP="005B4348">
      <w:pPr>
        <w:tabs>
          <w:tab w:val="left" w:pos="708"/>
        </w:tabs>
        <w:spacing w:after="0" w:line="360" w:lineRule="auto"/>
        <w:ind w:firstLine="851"/>
        <w:jc w:val="both"/>
        <w:rPr>
          <w:rFonts w:ascii="Arial" w:hAnsi="Arial" w:cs="Arial"/>
          <w:sz w:val="24"/>
          <w:szCs w:val="24"/>
        </w:rPr>
      </w:pPr>
      <w:r w:rsidRPr="001F249C">
        <w:rPr>
          <w:rFonts w:ascii="Arial" w:eastAsia="Questrial" w:hAnsi="Arial" w:cs="Arial"/>
          <w:sz w:val="24"/>
          <w:szCs w:val="24"/>
        </w:rPr>
        <w:t>O cumprimento da carga horário de Estágio é obrigatória e pode</w:t>
      </w:r>
      <w:r w:rsidR="00F6011A">
        <w:rPr>
          <w:rFonts w:ascii="Arial" w:eastAsia="Questrial" w:hAnsi="Arial" w:cs="Arial"/>
          <w:sz w:val="24"/>
          <w:szCs w:val="24"/>
        </w:rPr>
        <w:t>rá ser realizada a partir do VI</w:t>
      </w:r>
      <w:r w:rsidRPr="001F249C">
        <w:rPr>
          <w:rFonts w:ascii="Arial" w:eastAsia="Questrial" w:hAnsi="Arial" w:cs="Arial"/>
          <w:sz w:val="24"/>
          <w:szCs w:val="24"/>
        </w:rPr>
        <w:t xml:space="preserve"> semestre letivo ou após sua conclusão. Já o Trabalho de Conclusão do Curso (TCC), poderá ter um objeto de estudo definido no decorrer do estágio ou independente deste, conforme o disposto nos itens 4.7 e 4.8 acerca de Estágio e Trabalho de Conclusão de Curso.</w:t>
      </w:r>
    </w:p>
    <w:p w:rsidR="00916074" w:rsidRPr="001F249C" w:rsidRDefault="001F249C" w:rsidP="005B4348">
      <w:pPr>
        <w:tabs>
          <w:tab w:val="left" w:pos="708"/>
        </w:tabs>
        <w:spacing w:after="0" w:line="360" w:lineRule="auto"/>
        <w:ind w:firstLine="851"/>
        <w:jc w:val="both"/>
        <w:rPr>
          <w:rFonts w:ascii="Arial" w:hAnsi="Arial" w:cs="Arial"/>
          <w:sz w:val="24"/>
          <w:szCs w:val="24"/>
        </w:rPr>
      </w:pPr>
      <w:r w:rsidRPr="001F249C">
        <w:rPr>
          <w:rFonts w:ascii="Arial" w:eastAsia="Questrial" w:hAnsi="Arial" w:cs="Arial"/>
          <w:sz w:val="24"/>
          <w:szCs w:val="24"/>
        </w:rPr>
        <w:t xml:space="preserve">No núcleo de conteúdos básicos são destinadas 7 disciplinas, perfazendo um total de 320h, o que significa um percentual de 15,68% da carga horária do curso. </w:t>
      </w:r>
    </w:p>
    <w:p w:rsidR="00916074" w:rsidRDefault="001F249C" w:rsidP="005B4348">
      <w:pPr>
        <w:tabs>
          <w:tab w:val="left" w:pos="708"/>
        </w:tabs>
        <w:spacing w:after="0" w:line="360" w:lineRule="auto"/>
        <w:ind w:firstLine="851"/>
        <w:jc w:val="both"/>
        <w:rPr>
          <w:rFonts w:ascii="Arial" w:eastAsia="Questrial" w:hAnsi="Arial" w:cs="Arial"/>
          <w:sz w:val="24"/>
          <w:szCs w:val="24"/>
        </w:rPr>
      </w:pPr>
      <w:r w:rsidRPr="001F249C">
        <w:rPr>
          <w:rFonts w:ascii="Arial" w:eastAsia="Questrial" w:hAnsi="Arial" w:cs="Arial"/>
          <w:sz w:val="24"/>
          <w:szCs w:val="24"/>
        </w:rPr>
        <w:t>As disciplinas que constam deste núcleo são:</w:t>
      </w:r>
    </w:p>
    <w:p w:rsidR="001A18A7" w:rsidRDefault="001A18A7" w:rsidP="007719F6">
      <w:pPr>
        <w:tabs>
          <w:tab w:val="left" w:pos="708"/>
        </w:tabs>
        <w:spacing w:after="0" w:line="360" w:lineRule="auto"/>
        <w:ind w:firstLine="708"/>
        <w:jc w:val="both"/>
        <w:rPr>
          <w:rFonts w:ascii="Arial" w:eastAsia="Questrial" w:hAnsi="Arial" w:cs="Arial"/>
          <w:sz w:val="24"/>
          <w:szCs w:val="24"/>
        </w:rPr>
      </w:pPr>
    </w:p>
    <w:p w:rsidR="001A18A7" w:rsidRDefault="001A18A7" w:rsidP="007719F6">
      <w:pPr>
        <w:tabs>
          <w:tab w:val="left" w:pos="708"/>
        </w:tabs>
        <w:spacing w:after="0" w:line="360" w:lineRule="auto"/>
        <w:ind w:firstLine="708"/>
        <w:jc w:val="both"/>
        <w:rPr>
          <w:rFonts w:ascii="Arial" w:eastAsia="Questrial" w:hAnsi="Arial" w:cs="Arial"/>
          <w:sz w:val="24"/>
          <w:szCs w:val="24"/>
        </w:rPr>
      </w:pPr>
    </w:p>
    <w:p w:rsidR="001A18A7" w:rsidRDefault="001A18A7" w:rsidP="007719F6">
      <w:pPr>
        <w:tabs>
          <w:tab w:val="left" w:pos="708"/>
        </w:tabs>
        <w:spacing w:after="0" w:line="360" w:lineRule="auto"/>
        <w:ind w:firstLine="708"/>
        <w:jc w:val="both"/>
        <w:rPr>
          <w:rFonts w:ascii="Arial" w:eastAsia="Questrial" w:hAnsi="Arial" w:cs="Arial"/>
          <w:sz w:val="24"/>
          <w:szCs w:val="24"/>
        </w:rPr>
      </w:pPr>
    </w:p>
    <w:p w:rsidR="001A18A7" w:rsidRDefault="001A18A7" w:rsidP="007719F6">
      <w:pPr>
        <w:tabs>
          <w:tab w:val="left" w:pos="708"/>
        </w:tabs>
        <w:spacing w:after="0" w:line="360" w:lineRule="auto"/>
        <w:ind w:firstLine="708"/>
        <w:jc w:val="both"/>
        <w:rPr>
          <w:rFonts w:ascii="Arial" w:eastAsia="Questrial" w:hAnsi="Arial" w:cs="Arial"/>
          <w:sz w:val="24"/>
          <w:szCs w:val="24"/>
        </w:rPr>
      </w:pPr>
    </w:p>
    <w:tbl>
      <w:tblPr>
        <w:tblStyle w:val="a6"/>
        <w:tblW w:w="9072" w:type="dxa"/>
        <w:tblInd w:w="115" w:type="dxa"/>
        <w:tblLayout w:type="fixed"/>
        <w:tblLook w:val="0000"/>
      </w:tblPr>
      <w:tblGrid>
        <w:gridCol w:w="6521"/>
        <w:gridCol w:w="992"/>
        <w:gridCol w:w="1559"/>
      </w:tblGrid>
      <w:tr w:rsidR="001A18A7" w:rsidRPr="001F249C" w:rsidTr="00B32B1F">
        <w:tc>
          <w:tcPr>
            <w:tcW w:w="6521" w:type="dxa"/>
            <w:tcBorders>
              <w:top w:val="single" w:sz="4" w:space="0" w:color="000080"/>
              <w:left w:val="single" w:sz="4" w:space="0" w:color="000080"/>
              <w:bottom w:val="single" w:sz="4" w:space="0" w:color="000080"/>
            </w:tcBorders>
            <w:shd w:val="clear" w:color="auto" w:fill="D9D9D9"/>
            <w:vAlign w:val="center"/>
          </w:tcPr>
          <w:p w:rsidR="001A18A7" w:rsidRPr="001F249C" w:rsidRDefault="001A18A7" w:rsidP="008C7092">
            <w:pPr>
              <w:tabs>
                <w:tab w:val="left" w:pos="1942"/>
              </w:tabs>
              <w:spacing w:after="0" w:line="360" w:lineRule="auto"/>
              <w:contextualSpacing w:val="0"/>
              <w:jc w:val="center"/>
              <w:rPr>
                <w:rFonts w:ascii="Arial" w:hAnsi="Arial" w:cs="Arial"/>
                <w:sz w:val="24"/>
                <w:szCs w:val="24"/>
              </w:rPr>
            </w:pPr>
            <w:r w:rsidRPr="001F249C">
              <w:rPr>
                <w:rFonts w:ascii="Arial" w:eastAsia="Questrial" w:hAnsi="Arial" w:cs="Arial"/>
                <w:b/>
                <w:sz w:val="24"/>
                <w:szCs w:val="24"/>
              </w:rPr>
              <w:t>DISCIPLINAS DO NÚCLEO DE CONTEÚDOS BÁSICOS</w:t>
            </w:r>
          </w:p>
        </w:tc>
        <w:tc>
          <w:tcPr>
            <w:tcW w:w="992" w:type="dxa"/>
            <w:tcBorders>
              <w:top w:val="single" w:sz="4" w:space="0" w:color="000080"/>
              <w:left w:val="single" w:sz="4" w:space="0" w:color="000080"/>
              <w:bottom w:val="single" w:sz="4" w:space="0" w:color="000080"/>
            </w:tcBorders>
            <w:shd w:val="clear" w:color="auto" w:fill="D9D9D9"/>
            <w:vAlign w:val="center"/>
          </w:tcPr>
          <w:p w:rsidR="001A18A7" w:rsidRPr="001F249C" w:rsidRDefault="001A18A7" w:rsidP="008C7092">
            <w:pPr>
              <w:tabs>
                <w:tab w:val="left" w:pos="708"/>
              </w:tabs>
              <w:spacing w:after="0" w:line="360" w:lineRule="auto"/>
              <w:contextualSpacing w:val="0"/>
              <w:jc w:val="center"/>
              <w:rPr>
                <w:rFonts w:ascii="Arial" w:hAnsi="Arial" w:cs="Arial"/>
                <w:sz w:val="24"/>
                <w:szCs w:val="24"/>
              </w:rPr>
            </w:pPr>
            <w:r w:rsidRPr="001F249C">
              <w:rPr>
                <w:rFonts w:ascii="Arial" w:eastAsia="Questrial" w:hAnsi="Arial" w:cs="Arial"/>
                <w:b/>
                <w:sz w:val="24"/>
                <w:szCs w:val="24"/>
              </w:rPr>
              <w:t>CH</w:t>
            </w:r>
          </w:p>
        </w:tc>
        <w:tc>
          <w:tcPr>
            <w:tcW w:w="1559" w:type="dxa"/>
            <w:tcBorders>
              <w:top w:val="single" w:sz="4" w:space="0" w:color="000080"/>
              <w:left w:val="single" w:sz="4" w:space="0" w:color="000080"/>
              <w:bottom w:val="single" w:sz="4" w:space="0" w:color="000080"/>
              <w:right w:val="single" w:sz="4" w:space="0" w:color="000080"/>
            </w:tcBorders>
            <w:shd w:val="clear" w:color="auto" w:fill="D9D9D9"/>
            <w:vAlign w:val="center"/>
          </w:tcPr>
          <w:p w:rsidR="001A18A7" w:rsidRPr="001F249C" w:rsidRDefault="001A18A7" w:rsidP="008C7092">
            <w:pPr>
              <w:tabs>
                <w:tab w:val="left" w:pos="708"/>
              </w:tabs>
              <w:spacing w:after="0" w:line="360" w:lineRule="auto"/>
              <w:contextualSpacing w:val="0"/>
              <w:jc w:val="center"/>
              <w:rPr>
                <w:rFonts w:ascii="Arial" w:hAnsi="Arial" w:cs="Arial"/>
                <w:sz w:val="24"/>
                <w:szCs w:val="24"/>
              </w:rPr>
            </w:pPr>
            <w:r w:rsidRPr="001F249C">
              <w:rPr>
                <w:rFonts w:ascii="Arial" w:eastAsia="Questrial" w:hAnsi="Arial" w:cs="Arial"/>
                <w:b/>
                <w:sz w:val="24"/>
                <w:szCs w:val="24"/>
              </w:rPr>
              <w:t>Créd</w:t>
            </w:r>
          </w:p>
        </w:tc>
      </w:tr>
      <w:tr w:rsidR="001A18A7" w:rsidRPr="001F249C" w:rsidTr="00B32B1F">
        <w:tc>
          <w:tcPr>
            <w:tcW w:w="6521" w:type="dxa"/>
            <w:tcBorders>
              <w:top w:val="single" w:sz="4" w:space="0" w:color="000080"/>
              <w:left w:val="single" w:sz="4" w:space="0" w:color="000080"/>
              <w:bottom w:val="single" w:sz="4" w:space="0" w:color="000080"/>
            </w:tcBorders>
            <w:shd w:val="clear" w:color="auto" w:fill="FFFFFF"/>
            <w:vAlign w:val="center"/>
          </w:tcPr>
          <w:p w:rsidR="001A18A7" w:rsidRPr="001F249C" w:rsidRDefault="001A18A7" w:rsidP="00D3535E">
            <w:pPr>
              <w:tabs>
                <w:tab w:val="left" w:pos="708"/>
                <w:tab w:val="left" w:pos="4035"/>
              </w:tabs>
              <w:spacing w:after="0" w:line="360" w:lineRule="auto"/>
              <w:contextualSpacing w:val="0"/>
              <w:rPr>
                <w:rFonts w:ascii="Arial" w:hAnsi="Arial" w:cs="Arial"/>
                <w:sz w:val="24"/>
                <w:szCs w:val="24"/>
              </w:rPr>
            </w:pPr>
            <w:r w:rsidRPr="001F249C">
              <w:rPr>
                <w:rFonts w:ascii="Arial" w:eastAsia="Questrial" w:hAnsi="Arial" w:cs="Arial"/>
                <w:sz w:val="24"/>
                <w:szCs w:val="24"/>
              </w:rPr>
              <w:t>Técnicas de comunicação Oral e escrita</w:t>
            </w:r>
          </w:p>
        </w:tc>
        <w:tc>
          <w:tcPr>
            <w:tcW w:w="992" w:type="dxa"/>
            <w:tcBorders>
              <w:top w:val="single" w:sz="4" w:space="0" w:color="000080"/>
              <w:left w:val="single" w:sz="4" w:space="0" w:color="000080"/>
              <w:bottom w:val="single" w:sz="4" w:space="0" w:color="000080"/>
            </w:tcBorders>
            <w:shd w:val="clear" w:color="auto" w:fill="FFFFFF"/>
            <w:vAlign w:val="center"/>
          </w:tcPr>
          <w:p w:rsidR="001A18A7" w:rsidRPr="001F249C" w:rsidRDefault="001A18A7" w:rsidP="008C7092">
            <w:pPr>
              <w:tabs>
                <w:tab w:val="left" w:pos="708"/>
              </w:tabs>
              <w:spacing w:after="0" w:line="360" w:lineRule="auto"/>
              <w:contextualSpacing w:val="0"/>
              <w:jc w:val="center"/>
              <w:rPr>
                <w:rFonts w:ascii="Arial" w:hAnsi="Arial" w:cs="Arial"/>
                <w:sz w:val="24"/>
                <w:szCs w:val="24"/>
              </w:rPr>
            </w:pPr>
            <w:r w:rsidRPr="001F249C">
              <w:rPr>
                <w:rFonts w:ascii="Arial" w:eastAsia="Questrial" w:hAnsi="Arial" w:cs="Arial"/>
                <w:sz w:val="24"/>
                <w:szCs w:val="24"/>
              </w:rPr>
              <w:t>40</w:t>
            </w:r>
          </w:p>
        </w:tc>
        <w:tc>
          <w:tcPr>
            <w:tcW w:w="1559" w:type="dxa"/>
            <w:tcBorders>
              <w:top w:val="single" w:sz="4" w:space="0" w:color="000080"/>
              <w:left w:val="single" w:sz="4" w:space="0" w:color="000080"/>
              <w:bottom w:val="single" w:sz="4" w:space="0" w:color="000080"/>
              <w:right w:val="single" w:sz="4" w:space="0" w:color="000080"/>
            </w:tcBorders>
            <w:shd w:val="clear" w:color="auto" w:fill="FFFFFF"/>
            <w:vAlign w:val="center"/>
          </w:tcPr>
          <w:p w:rsidR="001A18A7" w:rsidRPr="001F249C" w:rsidRDefault="001A18A7" w:rsidP="008C7092">
            <w:pPr>
              <w:tabs>
                <w:tab w:val="left" w:pos="708"/>
              </w:tabs>
              <w:spacing w:after="0" w:line="360" w:lineRule="auto"/>
              <w:contextualSpacing w:val="0"/>
              <w:jc w:val="center"/>
              <w:rPr>
                <w:rFonts w:ascii="Arial" w:hAnsi="Arial" w:cs="Arial"/>
                <w:sz w:val="24"/>
                <w:szCs w:val="24"/>
              </w:rPr>
            </w:pPr>
            <w:r w:rsidRPr="001F249C">
              <w:rPr>
                <w:rFonts w:ascii="Arial" w:eastAsia="Questrial" w:hAnsi="Arial" w:cs="Arial"/>
                <w:sz w:val="24"/>
                <w:szCs w:val="24"/>
              </w:rPr>
              <w:t>2</w:t>
            </w:r>
          </w:p>
        </w:tc>
      </w:tr>
      <w:tr w:rsidR="001A18A7" w:rsidRPr="001F249C" w:rsidTr="00B32B1F">
        <w:tc>
          <w:tcPr>
            <w:tcW w:w="6521" w:type="dxa"/>
            <w:tcBorders>
              <w:top w:val="single" w:sz="4" w:space="0" w:color="000080"/>
              <w:left w:val="single" w:sz="4" w:space="0" w:color="000080"/>
              <w:bottom w:val="single" w:sz="4" w:space="0" w:color="000080"/>
            </w:tcBorders>
            <w:shd w:val="clear" w:color="auto" w:fill="FFFFFF"/>
            <w:vAlign w:val="center"/>
          </w:tcPr>
          <w:p w:rsidR="001A18A7" w:rsidRPr="001F249C" w:rsidRDefault="001A18A7" w:rsidP="00D3535E">
            <w:pPr>
              <w:tabs>
                <w:tab w:val="left" w:pos="708"/>
              </w:tabs>
              <w:spacing w:after="0" w:line="360" w:lineRule="auto"/>
              <w:contextualSpacing w:val="0"/>
              <w:rPr>
                <w:rFonts w:ascii="Arial" w:hAnsi="Arial" w:cs="Arial"/>
                <w:sz w:val="24"/>
                <w:szCs w:val="24"/>
              </w:rPr>
            </w:pPr>
            <w:r w:rsidRPr="001F249C">
              <w:rPr>
                <w:rFonts w:ascii="Arial" w:eastAsia="Questrial" w:hAnsi="Arial" w:cs="Arial"/>
                <w:sz w:val="24"/>
                <w:szCs w:val="24"/>
              </w:rPr>
              <w:t>Tecnologia da informação</w:t>
            </w:r>
          </w:p>
        </w:tc>
        <w:tc>
          <w:tcPr>
            <w:tcW w:w="992" w:type="dxa"/>
            <w:tcBorders>
              <w:top w:val="single" w:sz="4" w:space="0" w:color="000080"/>
              <w:left w:val="single" w:sz="4" w:space="0" w:color="000080"/>
              <w:bottom w:val="single" w:sz="4" w:space="0" w:color="000080"/>
            </w:tcBorders>
            <w:shd w:val="clear" w:color="auto" w:fill="FFFFFF"/>
            <w:vAlign w:val="center"/>
          </w:tcPr>
          <w:p w:rsidR="001A18A7" w:rsidRPr="001F249C" w:rsidRDefault="001A18A7" w:rsidP="008C7092">
            <w:pPr>
              <w:tabs>
                <w:tab w:val="left" w:pos="708"/>
              </w:tabs>
              <w:spacing w:after="0" w:line="360" w:lineRule="auto"/>
              <w:contextualSpacing w:val="0"/>
              <w:jc w:val="center"/>
              <w:rPr>
                <w:rFonts w:ascii="Arial" w:hAnsi="Arial" w:cs="Arial"/>
                <w:sz w:val="24"/>
                <w:szCs w:val="24"/>
              </w:rPr>
            </w:pPr>
            <w:r w:rsidRPr="001F249C">
              <w:rPr>
                <w:rFonts w:ascii="Arial" w:eastAsia="Questrial" w:hAnsi="Arial" w:cs="Arial"/>
                <w:sz w:val="24"/>
                <w:szCs w:val="24"/>
              </w:rPr>
              <w:t>40</w:t>
            </w:r>
          </w:p>
        </w:tc>
        <w:tc>
          <w:tcPr>
            <w:tcW w:w="1559" w:type="dxa"/>
            <w:tcBorders>
              <w:top w:val="single" w:sz="4" w:space="0" w:color="000080"/>
              <w:left w:val="single" w:sz="4" w:space="0" w:color="000080"/>
              <w:bottom w:val="single" w:sz="4" w:space="0" w:color="000080"/>
              <w:right w:val="single" w:sz="4" w:space="0" w:color="000080"/>
            </w:tcBorders>
            <w:shd w:val="clear" w:color="auto" w:fill="FFFFFF"/>
            <w:vAlign w:val="center"/>
          </w:tcPr>
          <w:p w:rsidR="001A18A7" w:rsidRPr="001F249C" w:rsidRDefault="001A18A7" w:rsidP="008C7092">
            <w:pPr>
              <w:tabs>
                <w:tab w:val="left" w:pos="708"/>
              </w:tabs>
              <w:spacing w:after="0" w:line="360" w:lineRule="auto"/>
              <w:contextualSpacing w:val="0"/>
              <w:jc w:val="center"/>
              <w:rPr>
                <w:rFonts w:ascii="Arial" w:hAnsi="Arial" w:cs="Arial"/>
                <w:sz w:val="24"/>
                <w:szCs w:val="24"/>
              </w:rPr>
            </w:pPr>
            <w:r w:rsidRPr="001F249C">
              <w:rPr>
                <w:rFonts w:ascii="Arial" w:eastAsia="Questrial" w:hAnsi="Arial" w:cs="Arial"/>
                <w:sz w:val="24"/>
                <w:szCs w:val="24"/>
              </w:rPr>
              <w:t>2</w:t>
            </w:r>
          </w:p>
        </w:tc>
      </w:tr>
      <w:tr w:rsidR="001A18A7" w:rsidRPr="001F249C" w:rsidTr="00B32B1F">
        <w:tc>
          <w:tcPr>
            <w:tcW w:w="6521" w:type="dxa"/>
            <w:tcBorders>
              <w:top w:val="single" w:sz="4" w:space="0" w:color="000080"/>
              <w:left w:val="single" w:sz="4" w:space="0" w:color="000080"/>
              <w:bottom w:val="single" w:sz="4" w:space="0" w:color="000080"/>
            </w:tcBorders>
            <w:shd w:val="clear" w:color="auto" w:fill="FFFFFF"/>
            <w:vAlign w:val="center"/>
          </w:tcPr>
          <w:p w:rsidR="001A18A7" w:rsidRPr="001F249C" w:rsidRDefault="001A18A7" w:rsidP="00D3535E">
            <w:pPr>
              <w:tabs>
                <w:tab w:val="left" w:pos="708"/>
              </w:tabs>
              <w:spacing w:after="0" w:line="360" w:lineRule="auto"/>
              <w:contextualSpacing w:val="0"/>
              <w:rPr>
                <w:rFonts w:ascii="Arial" w:hAnsi="Arial" w:cs="Arial"/>
                <w:sz w:val="24"/>
                <w:szCs w:val="24"/>
              </w:rPr>
            </w:pPr>
            <w:r w:rsidRPr="001F249C">
              <w:rPr>
                <w:rFonts w:ascii="Arial" w:eastAsia="Questrial" w:hAnsi="Arial" w:cs="Arial"/>
                <w:sz w:val="24"/>
                <w:szCs w:val="24"/>
              </w:rPr>
              <w:lastRenderedPageBreak/>
              <w:t>Inglês instrumental</w:t>
            </w:r>
          </w:p>
        </w:tc>
        <w:tc>
          <w:tcPr>
            <w:tcW w:w="992" w:type="dxa"/>
            <w:tcBorders>
              <w:top w:val="single" w:sz="4" w:space="0" w:color="000080"/>
              <w:left w:val="single" w:sz="4" w:space="0" w:color="000080"/>
              <w:bottom w:val="single" w:sz="4" w:space="0" w:color="000080"/>
            </w:tcBorders>
            <w:shd w:val="clear" w:color="auto" w:fill="FFFFFF"/>
            <w:vAlign w:val="center"/>
          </w:tcPr>
          <w:p w:rsidR="001A18A7" w:rsidRPr="001F249C" w:rsidRDefault="001A18A7" w:rsidP="008C7092">
            <w:pPr>
              <w:tabs>
                <w:tab w:val="left" w:pos="708"/>
              </w:tabs>
              <w:spacing w:after="0" w:line="360" w:lineRule="auto"/>
              <w:contextualSpacing w:val="0"/>
              <w:jc w:val="center"/>
              <w:rPr>
                <w:rFonts w:ascii="Arial" w:hAnsi="Arial" w:cs="Arial"/>
                <w:sz w:val="24"/>
                <w:szCs w:val="24"/>
              </w:rPr>
            </w:pPr>
            <w:r w:rsidRPr="001F249C">
              <w:rPr>
                <w:rFonts w:ascii="Arial" w:eastAsia="Questrial" w:hAnsi="Arial" w:cs="Arial"/>
                <w:sz w:val="24"/>
                <w:szCs w:val="24"/>
              </w:rPr>
              <w:t>40</w:t>
            </w:r>
          </w:p>
        </w:tc>
        <w:tc>
          <w:tcPr>
            <w:tcW w:w="1559" w:type="dxa"/>
            <w:tcBorders>
              <w:top w:val="single" w:sz="4" w:space="0" w:color="000080"/>
              <w:left w:val="single" w:sz="4" w:space="0" w:color="000080"/>
              <w:bottom w:val="single" w:sz="4" w:space="0" w:color="000080"/>
              <w:right w:val="single" w:sz="4" w:space="0" w:color="000080"/>
            </w:tcBorders>
            <w:shd w:val="clear" w:color="auto" w:fill="FFFFFF"/>
            <w:vAlign w:val="center"/>
          </w:tcPr>
          <w:p w:rsidR="001A18A7" w:rsidRPr="001F249C" w:rsidRDefault="001A18A7" w:rsidP="008C7092">
            <w:pPr>
              <w:tabs>
                <w:tab w:val="left" w:pos="708"/>
              </w:tabs>
              <w:spacing w:after="0" w:line="360" w:lineRule="auto"/>
              <w:contextualSpacing w:val="0"/>
              <w:jc w:val="center"/>
              <w:rPr>
                <w:rFonts w:ascii="Arial" w:hAnsi="Arial" w:cs="Arial"/>
                <w:sz w:val="24"/>
                <w:szCs w:val="24"/>
              </w:rPr>
            </w:pPr>
            <w:r w:rsidRPr="001F249C">
              <w:rPr>
                <w:rFonts w:ascii="Arial" w:eastAsia="Questrial" w:hAnsi="Arial" w:cs="Arial"/>
                <w:sz w:val="24"/>
                <w:szCs w:val="24"/>
              </w:rPr>
              <w:t>2</w:t>
            </w:r>
          </w:p>
        </w:tc>
      </w:tr>
      <w:tr w:rsidR="001A18A7" w:rsidRPr="001F249C" w:rsidTr="00B32B1F">
        <w:tc>
          <w:tcPr>
            <w:tcW w:w="6521" w:type="dxa"/>
            <w:tcBorders>
              <w:left w:val="single" w:sz="4" w:space="0" w:color="000080"/>
              <w:bottom w:val="single" w:sz="4" w:space="0" w:color="000080"/>
            </w:tcBorders>
            <w:shd w:val="clear" w:color="auto" w:fill="FFFFFF"/>
            <w:vAlign w:val="center"/>
          </w:tcPr>
          <w:p w:rsidR="001A18A7" w:rsidRPr="001F249C" w:rsidRDefault="001A18A7" w:rsidP="00D3535E">
            <w:pPr>
              <w:spacing w:after="0" w:line="360" w:lineRule="auto"/>
              <w:contextualSpacing w:val="0"/>
              <w:rPr>
                <w:rFonts w:ascii="Arial" w:hAnsi="Arial" w:cs="Arial"/>
                <w:sz w:val="24"/>
                <w:szCs w:val="24"/>
              </w:rPr>
            </w:pPr>
            <w:r w:rsidRPr="001F249C">
              <w:rPr>
                <w:rFonts w:ascii="Arial" w:eastAsia="Questrial" w:hAnsi="Arial" w:cs="Arial"/>
                <w:sz w:val="24"/>
                <w:szCs w:val="24"/>
              </w:rPr>
              <w:t>Metodologia do trabalho científico</w:t>
            </w:r>
          </w:p>
        </w:tc>
        <w:tc>
          <w:tcPr>
            <w:tcW w:w="992" w:type="dxa"/>
            <w:tcBorders>
              <w:left w:val="single" w:sz="4" w:space="0" w:color="000080"/>
              <w:bottom w:val="single" w:sz="4" w:space="0" w:color="000080"/>
            </w:tcBorders>
            <w:shd w:val="clear" w:color="auto" w:fill="FFFFFF"/>
            <w:vAlign w:val="center"/>
          </w:tcPr>
          <w:p w:rsidR="001A18A7" w:rsidRPr="001F249C" w:rsidRDefault="001A18A7" w:rsidP="008C7092">
            <w:pPr>
              <w:tabs>
                <w:tab w:val="left" w:pos="708"/>
              </w:tabs>
              <w:spacing w:after="0" w:line="360" w:lineRule="auto"/>
              <w:contextualSpacing w:val="0"/>
              <w:jc w:val="center"/>
              <w:rPr>
                <w:rFonts w:ascii="Arial" w:hAnsi="Arial" w:cs="Arial"/>
                <w:sz w:val="24"/>
                <w:szCs w:val="24"/>
              </w:rPr>
            </w:pPr>
            <w:r w:rsidRPr="001F249C">
              <w:rPr>
                <w:rFonts w:ascii="Arial" w:eastAsia="Questrial" w:hAnsi="Arial" w:cs="Arial"/>
                <w:sz w:val="24"/>
                <w:szCs w:val="24"/>
              </w:rPr>
              <w:t>40</w:t>
            </w:r>
          </w:p>
        </w:tc>
        <w:tc>
          <w:tcPr>
            <w:tcW w:w="1559" w:type="dxa"/>
            <w:tcBorders>
              <w:left w:val="single" w:sz="4" w:space="0" w:color="000080"/>
              <w:bottom w:val="single" w:sz="4" w:space="0" w:color="000080"/>
              <w:right w:val="single" w:sz="4" w:space="0" w:color="000080"/>
            </w:tcBorders>
            <w:shd w:val="clear" w:color="auto" w:fill="FFFFFF"/>
            <w:vAlign w:val="center"/>
          </w:tcPr>
          <w:p w:rsidR="001A18A7" w:rsidRPr="001F249C" w:rsidRDefault="001A18A7" w:rsidP="008C7092">
            <w:pPr>
              <w:tabs>
                <w:tab w:val="left" w:pos="708"/>
              </w:tabs>
              <w:spacing w:after="0" w:line="360" w:lineRule="auto"/>
              <w:contextualSpacing w:val="0"/>
              <w:jc w:val="center"/>
              <w:rPr>
                <w:rFonts w:ascii="Arial" w:hAnsi="Arial" w:cs="Arial"/>
                <w:sz w:val="24"/>
                <w:szCs w:val="24"/>
              </w:rPr>
            </w:pPr>
            <w:r w:rsidRPr="001F249C">
              <w:rPr>
                <w:rFonts w:ascii="Arial" w:eastAsia="Questrial" w:hAnsi="Arial" w:cs="Arial"/>
                <w:sz w:val="24"/>
                <w:szCs w:val="24"/>
              </w:rPr>
              <w:t>2</w:t>
            </w:r>
          </w:p>
        </w:tc>
      </w:tr>
      <w:tr w:rsidR="001A18A7" w:rsidRPr="001F249C" w:rsidTr="00B32B1F">
        <w:tc>
          <w:tcPr>
            <w:tcW w:w="6521" w:type="dxa"/>
            <w:tcBorders>
              <w:top w:val="single" w:sz="4" w:space="0" w:color="000080"/>
              <w:left w:val="single" w:sz="4" w:space="0" w:color="000080"/>
              <w:bottom w:val="single" w:sz="4" w:space="0" w:color="000080"/>
            </w:tcBorders>
            <w:shd w:val="clear" w:color="auto" w:fill="FFFFFF"/>
            <w:vAlign w:val="center"/>
          </w:tcPr>
          <w:p w:rsidR="001A18A7" w:rsidRPr="001F249C" w:rsidRDefault="001A18A7" w:rsidP="00D3535E">
            <w:pPr>
              <w:spacing w:after="0" w:line="360" w:lineRule="auto"/>
              <w:contextualSpacing w:val="0"/>
              <w:rPr>
                <w:rFonts w:ascii="Arial" w:hAnsi="Arial" w:cs="Arial"/>
                <w:sz w:val="24"/>
                <w:szCs w:val="24"/>
              </w:rPr>
            </w:pPr>
            <w:r w:rsidRPr="001F249C">
              <w:rPr>
                <w:rFonts w:ascii="Arial" w:eastAsia="Questrial" w:hAnsi="Arial" w:cs="Arial"/>
                <w:sz w:val="24"/>
                <w:szCs w:val="24"/>
              </w:rPr>
              <w:t>Alimentos, Sociedade e Cultura</w:t>
            </w:r>
          </w:p>
        </w:tc>
        <w:tc>
          <w:tcPr>
            <w:tcW w:w="992" w:type="dxa"/>
            <w:tcBorders>
              <w:top w:val="single" w:sz="4" w:space="0" w:color="000080"/>
              <w:left w:val="single" w:sz="4" w:space="0" w:color="000080"/>
              <w:bottom w:val="single" w:sz="4" w:space="0" w:color="000080"/>
            </w:tcBorders>
            <w:shd w:val="clear" w:color="auto" w:fill="FFFFFF"/>
            <w:vAlign w:val="center"/>
          </w:tcPr>
          <w:p w:rsidR="001A18A7" w:rsidRPr="001F249C" w:rsidRDefault="001A18A7" w:rsidP="008C7092">
            <w:pPr>
              <w:tabs>
                <w:tab w:val="left" w:pos="708"/>
              </w:tabs>
              <w:spacing w:after="0" w:line="360" w:lineRule="auto"/>
              <w:contextualSpacing w:val="0"/>
              <w:jc w:val="center"/>
              <w:rPr>
                <w:rFonts w:ascii="Arial" w:hAnsi="Arial" w:cs="Arial"/>
                <w:sz w:val="24"/>
                <w:szCs w:val="24"/>
              </w:rPr>
            </w:pPr>
            <w:r w:rsidRPr="001F249C">
              <w:rPr>
                <w:rFonts w:ascii="Arial" w:eastAsia="Questrial" w:hAnsi="Arial" w:cs="Arial"/>
                <w:sz w:val="24"/>
                <w:szCs w:val="24"/>
              </w:rPr>
              <w:t>40</w:t>
            </w:r>
          </w:p>
        </w:tc>
        <w:tc>
          <w:tcPr>
            <w:tcW w:w="1559" w:type="dxa"/>
            <w:tcBorders>
              <w:top w:val="single" w:sz="4" w:space="0" w:color="000080"/>
              <w:left w:val="single" w:sz="4" w:space="0" w:color="000080"/>
              <w:bottom w:val="single" w:sz="4" w:space="0" w:color="000080"/>
              <w:right w:val="single" w:sz="4" w:space="0" w:color="000080"/>
            </w:tcBorders>
            <w:shd w:val="clear" w:color="auto" w:fill="FFFFFF"/>
            <w:vAlign w:val="center"/>
          </w:tcPr>
          <w:p w:rsidR="001A18A7" w:rsidRPr="001F249C" w:rsidRDefault="001A18A7" w:rsidP="008C7092">
            <w:pPr>
              <w:tabs>
                <w:tab w:val="left" w:pos="708"/>
              </w:tabs>
              <w:spacing w:after="0" w:line="360" w:lineRule="auto"/>
              <w:contextualSpacing w:val="0"/>
              <w:jc w:val="center"/>
              <w:rPr>
                <w:rFonts w:ascii="Arial" w:hAnsi="Arial" w:cs="Arial"/>
                <w:sz w:val="24"/>
                <w:szCs w:val="24"/>
              </w:rPr>
            </w:pPr>
            <w:r w:rsidRPr="001F249C">
              <w:rPr>
                <w:rFonts w:ascii="Arial" w:eastAsia="Questrial" w:hAnsi="Arial" w:cs="Arial"/>
                <w:sz w:val="24"/>
                <w:szCs w:val="24"/>
              </w:rPr>
              <w:t>2</w:t>
            </w:r>
          </w:p>
        </w:tc>
      </w:tr>
      <w:tr w:rsidR="001A18A7" w:rsidRPr="001F249C" w:rsidTr="00B32B1F">
        <w:tc>
          <w:tcPr>
            <w:tcW w:w="6521" w:type="dxa"/>
            <w:tcBorders>
              <w:left w:val="single" w:sz="4" w:space="0" w:color="000080"/>
              <w:bottom w:val="single" w:sz="4" w:space="0" w:color="000080"/>
            </w:tcBorders>
            <w:shd w:val="clear" w:color="auto" w:fill="FFFFFF"/>
            <w:vAlign w:val="center"/>
          </w:tcPr>
          <w:p w:rsidR="001A18A7" w:rsidRPr="001F249C" w:rsidRDefault="001A18A7" w:rsidP="00D3535E">
            <w:pPr>
              <w:tabs>
                <w:tab w:val="left" w:pos="708"/>
              </w:tabs>
              <w:spacing w:after="0" w:line="360" w:lineRule="auto"/>
              <w:contextualSpacing w:val="0"/>
              <w:rPr>
                <w:rFonts w:ascii="Arial" w:hAnsi="Arial" w:cs="Arial"/>
                <w:sz w:val="24"/>
                <w:szCs w:val="24"/>
              </w:rPr>
            </w:pPr>
            <w:r w:rsidRPr="001F249C">
              <w:rPr>
                <w:rFonts w:ascii="Arial" w:eastAsia="Questrial" w:hAnsi="Arial" w:cs="Arial"/>
                <w:sz w:val="24"/>
                <w:szCs w:val="24"/>
              </w:rPr>
              <w:t>História da gastronomia</w:t>
            </w:r>
          </w:p>
        </w:tc>
        <w:tc>
          <w:tcPr>
            <w:tcW w:w="992" w:type="dxa"/>
            <w:tcBorders>
              <w:left w:val="single" w:sz="4" w:space="0" w:color="000080"/>
              <w:bottom w:val="single" w:sz="4" w:space="0" w:color="000080"/>
            </w:tcBorders>
            <w:shd w:val="clear" w:color="auto" w:fill="FFFFFF"/>
            <w:vAlign w:val="center"/>
          </w:tcPr>
          <w:p w:rsidR="001A18A7" w:rsidRPr="001F249C" w:rsidRDefault="001A18A7" w:rsidP="008C7092">
            <w:pPr>
              <w:tabs>
                <w:tab w:val="left" w:pos="708"/>
              </w:tabs>
              <w:spacing w:after="0" w:line="360" w:lineRule="auto"/>
              <w:contextualSpacing w:val="0"/>
              <w:jc w:val="center"/>
              <w:rPr>
                <w:rFonts w:ascii="Arial" w:hAnsi="Arial" w:cs="Arial"/>
                <w:sz w:val="24"/>
                <w:szCs w:val="24"/>
              </w:rPr>
            </w:pPr>
            <w:r w:rsidRPr="001F249C">
              <w:rPr>
                <w:rFonts w:ascii="Arial" w:eastAsia="Questrial" w:hAnsi="Arial" w:cs="Arial"/>
                <w:sz w:val="24"/>
                <w:szCs w:val="24"/>
              </w:rPr>
              <w:t>80</w:t>
            </w:r>
          </w:p>
        </w:tc>
        <w:tc>
          <w:tcPr>
            <w:tcW w:w="1559" w:type="dxa"/>
            <w:tcBorders>
              <w:left w:val="single" w:sz="4" w:space="0" w:color="000080"/>
              <w:bottom w:val="single" w:sz="4" w:space="0" w:color="000080"/>
              <w:right w:val="single" w:sz="4" w:space="0" w:color="000080"/>
            </w:tcBorders>
            <w:shd w:val="clear" w:color="auto" w:fill="FFFFFF"/>
            <w:vAlign w:val="center"/>
          </w:tcPr>
          <w:p w:rsidR="001A18A7" w:rsidRPr="001F249C" w:rsidRDefault="001A18A7" w:rsidP="008C7092">
            <w:pPr>
              <w:tabs>
                <w:tab w:val="left" w:pos="708"/>
              </w:tabs>
              <w:spacing w:after="0" w:line="360" w:lineRule="auto"/>
              <w:contextualSpacing w:val="0"/>
              <w:jc w:val="center"/>
              <w:rPr>
                <w:rFonts w:ascii="Arial" w:hAnsi="Arial" w:cs="Arial"/>
                <w:sz w:val="24"/>
                <w:szCs w:val="24"/>
              </w:rPr>
            </w:pPr>
            <w:r w:rsidRPr="001F249C">
              <w:rPr>
                <w:rFonts w:ascii="Arial" w:eastAsia="Questrial" w:hAnsi="Arial" w:cs="Arial"/>
                <w:sz w:val="24"/>
                <w:szCs w:val="24"/>
              </w:rPr>
              <w:t>4</w:t>
            </w:r>
          </w:p>
        </w:tc>
      </w:tr>
      <w:tr w:rsidR="001A18A7" w:rsidRPr="001F249C" w:rsidTr="00B32B1F">
        <w:tc>
          <w:tcPr>
            <w:tcW w:w="6521" w:type="dxa"/>
            <w:tcBorders>
              <w:left w:val="single" w:sz="4" w:space="0" w:color="000080"/>
              <w:bottom w:val="single" w:sz="4" w:space="0" w:color="000080"/>
            </w:tcBorders>
            <w:shd w:val="clear" w:color="auto" w:fill="FFFFFF"/>
            <w:vAlign w:val="center"/>
          </w:tcPr>
          <w:p w:rsidR="001A18A7" w:rsidRPr="001F249C" w:rsidRDefault="001A18A7" w:rsidP="00D3535E">
            <w:pPr>
              <w:spacing w:after="0" w:line="360" w:lineRule="auto"/>
              <w:contextualSpacing w:val="0"/>
              <w:rPr>
                <w:rFonts w:ascii="Arial" w:hAnsi="Arial" w:cs="Arial"/>
                <w:sz w:val="24"/>
                <w:szCs w:val="24"/>
              </w:rPr>
            </w:pPr>
            <w:r w:rsidRPr="001F249C">
              <w:rPr>
                <w:rFonts w:ascii="Arial" w:eastAsia="Questrial" w:hAnsi="Arial" w:cs="Arial"/>
                <w:sz w:val="24"/>
                <w:szCs w:val="24"/>
              </w:rPr>
              <w:t>Trabalho de conclusão de curso</w:t>
            </w:r>
          </w:p>
        </w:tc>
        <w:tc>
          <w:tcPr>
            <w:tcW w:w="992" w:type="dxa"/>
            <w:tcBorders>
              <w:left w:val="single" w:sz="4" w:space="0" w:color="000080"/>
              <w:bottom w:val="single" w:sz="4" w:space="0" w:color="000080"/>
            </w:tcBorders>
            <w:shd w:val="clear" w:color="auto" w:fill="FFFFFF"/>
            <w:vAlign w:val="center"/>
          </w:tcPr>
          <w:p w:rsidR="001A18A7" w:rsidRPr="001F249C" w:rsidRDefault="001A18A7" w:rsidP="008C7092">
            <w:pPr>
              <w:tabs>
                <w:tab w:val="left" w:pos="708"/>
              </w:tabs>
              <w:spacing w:after="0" w:line="360" w:lineRule="auto"/>
              <w:contextualSpacing w:val="0"/>
              <w:jc w:val="center"/>
              <w:rPr>
                <w:rFonts w:ascii="Arial" w:hAnsi="Arial" w:cs="Arial"/>
                <w:sz w:val="24"/>
                <w:szCs w:val="24"/>
              </w:rPr>
            </w:pPr>
            <w:r w:rsidRPr="001F249C">
              <w:rPr>
                <w:rFonts w:ascii="Arial" w:eastAsia="Questrial" w:hAnsi="Arial" w:cs="Arial"/>
                <w:sz w:val="24"/>
                <w:szCs w:val="24"/>
              </w:rPr>
              <w:t>40</w:t>
            </w:r>
          </w:p>
        </w:tc>
        <w:tc>
          <w:tcPr>
            <w:tcW w:w="1559" w:type="dxa"/>
            <w:tcBorders>
              <w:left w:val="single" w:sz="4" w:space="0" w:color="000080"/>
              <w:bottom w:val="single" w:sz="4" w:space="0" w:color="000080"/>
              <w:right w:val="single" w:sz="4" w:space="0" w:color="000080"/>
            </w:tcBorders>
            <w:shd w:val="clear" w:color="auto" w:fill="FFFFFF"/>
            <w:vAlign w:val="center"/>
          </w:tcPr>
          <w:p w:rsidR="001A18A7" w:rsidRPr="001F249C" w:rsidRDefault="001A18A7" w:rsidP="008C7092">
            <w:pPr>
              <w:tabs>
                <w:tab w:val="left" w:pos="708"/>
              </w:tabs>
              <w:spacing w:after="0" w:line="360" w:lineRule="auto"/>
              <w:contextualSpacing w:val="0"/>
              <w:jc w:val="center"/>
              <w:rPr>
                <w:rFonts w:ascii="Arial" w:hAnsi="Arial" w:cs="Arial"/>
                <w:sz w:val="24"/>
                <w:szCs w:val="24"/>
              </w:rPr>
            </w:pPr>
            <w:r w:rsidRPr="001F249C">
              <w:rPr>
                <w:rFonts w:ascii="Arial" w:eastAsia="Questrial" w:hAnsi="Arial" w:cs="Arial"/>
                <w:sz w:val="24"/>
                <w:szCs w:val="24"/>
              </w:rPr>
              <w:t>2</w:t>
            </w:r>
          </w:p>
        </w:tc>
      </w:tr>
      <w:tr w:rsidR="001A18A7" w:rsidRPr="001F249C" w:rsidTr="00B32B1F">
        <w:tc>
          <w:tcPr>
            <w:tcW w:w="6521" w:type="dxa"/>
            <w:tcBorders>
              <w:top w:val="single" w:sz="4" w:space="0" w:color="000080"/>
              <w:left w:val="single" w:sz="4" w:space="0" w:color="000080"/>
              <w:bottom w:val="single" w:sz="4" w:space="0" w:color="000080"/>
            </w:tcBorders>
            <w:shd w:val="clear" w:color="auto" w:fill="D9D9D9"/>
            <w:vAlign w:val="center"/>
          </w:tcPr>
          <w:p w:rsidR="001A18A7" w:rsidRPr="001F249C" w:rsidRDefault="001A18A7" w:rsidP="008C7092">
            <w:pPr>
              <w:tabs>
                <w:tab w:val="left" w:pos="1942"/>
              </w:tabs>
              <w:spacing w:after="0" w:line="360" w:lineRule="auto"/>
              <w:contextualSpacing w:val="0"/>
              <w:jc w:val="center"/>
              <w:rPr>
                <w:rFonts w:ascii="Arial" w:hAnsi="Arial" w:cs="Arial"/>
                <w:sz w:val="24"/>
                <w:szCs w:val="24"/>
              </w:rPr>
            </w:pPr>
            <w:r w:rsidRPr="001F249C">
              <w:rPr>
                <w:rFonts w:ascii="Arial" w:eastAsia="Questrial" w:hAnsi="Arial" w:cs="Arial"/>
                <w:b/>
                <w:sz w:val="24"/>
                <w:szCs w:val="24"/>
              </w:rPr>
              <w:t>TOTAL</w:t>
            </w:r>
          </w:p>
        </w:tc>
        <w:tc>
          <w:tcPr>
            <w:tcW w:w="992" w:type="dxa"/>
            <w:tcBorders>
              <w:top w:val="single" w:sz="4" w:space="0" w:color="000080"/>
              <w:left w:val="single" w:sz="4" w:space="0" w:color="000080"/>
              <w:bottom w:val="single" w:sz="4" w:space="0" w:color="000080"/>
            </w:tcBorders>
            <w:shd w:val="clear" w:color="auto" w:fill="D9D9D9"/>
            <w:vAlign w:val="center"/>
          </w:tcPr>
          <w:p w:rsidR="001A18A7" w:rsidRPr="001F249C" w:rsidRDefault="001A18A7" w:rsidP="008C7092">
            <w:pPr>
              <w:tabs>
                <w:tab w:val="left" w:pos="1942"/>
              </w:tabs>
              <w:spacing w:after="0" w:line="360" w:lineRule="auto"/>
              <w:contextualSpacing w:val="0"/>
              <w:jc w:val="center"/>
              <w:rPr>
                <w:rFonts w:ascii="Arial" w:hAnsi="Arial" w:cs="Arial"/>
                <w:sz w:val="24"/>
                <w:szCs w:val="24"/>
              </w:rPr>
            </w:pPr>
            <w:r w:rsidRPr="001F249C">
              <w:rPr>
                <w:rFonts w:ascii="Arial" w:eastAsia="Questrial" w:hAnsi="Arial" w:cs="Arial"/>
                <w:b/>
                <w:sz w:val="24"/>
                <w:szCs w:val="24"/>
              </w:rPr>
              <w:t>320</w:t>
            </w:r>
          </w:p>
        </w:tc>
        <w:tc>
          <w:tcPr>
            <w:tcW w:w="1559" w:type="dxa"/>
            <w:tcBorders>
              <w:top w:val="single" w:sz="4" w:space="0" w:color="000080"/>
              <w:left w:val="single" w:sz="4" w:space="0" w:color="000080"/>
              <w:bottom w:val="single" w:sz="4" w:space="0" w:color="000080"/>
              <w:right w:val="single" w:sz="4" w:space="0" w:color="000080"/>
            </w:tcBorders>
            <w:shd w:val="clear" w:color="auto" w:fill="D9D9D9"/>
            <w:vAlign w:val="center"/>
          </w:tcPr>
          <w:p w:rsidR="001A18A7" w:rsidRPr="001F249C" w:rsidRDefault="001A18A7" w:rsidP="008C7092">
            <w:pPr>
              <w:tabs>
                <w:tab w:val="left" w:pos="1942"/>
              </w:tabs>
              <w:spacing w:after="0" w:line="360" w:lineRule="auto"/>
              <w:contextualSpacing w:val="0"/>
              <w:jc w:val="center"/>
              <w:rPr>
                <w:rFonts w:ascii="Arial" w:hAnsi="Arial" w:cs="Arial"/>
                <w:sz w:val="24"/>
                <w:szCs w:val="24"/>
              </w:rPr>
            </w:pPr>
            <w:r w:rsidRPr="001F249C">
              <w:rPr>
                <w:rFonts w:ascii="Arial" w:eastAsia="Questrial" w:hAnsi="Arial" w:cs="Arial"/>
                <w:b/>
                <w:sz w:val="24"/>
                <w:szCs w:val="24"/>
              </w:rPr>
              <w:t>16</w:t>
            </w:r>
          </w:p>
        </w:tc>
      </w:tr>
    </w:tbl>
    <w:p w:rsidR="001A18A7" w:rsidRPr="001F249C" w:rsidRDefault="001A18A7" w:rsidP="007719F6">
      <w:pPr>
        <w:tabs>
          <w:tab w:val="left" w:pos="708"/>
        </w:tabs>
        <w:spacing w:after="0" w:line="360" w:lineRule="auto"/>
        <w:ind w:firstLine="708"/>
        <w:jc w:val="both"/>
        <w:rPr>
          <w:rFonts w:ascii="Arial" w:hAnsi="Arial" w:cs="Arial"/>
          <w:sz w:val="24"/>
          <w:szCs w:val="24"/>
        </w:rPr>
      </w:pPr>
    </w:p>
    <w:p w:rsidR="00916074" w:rsidRPr="001F249C" w:rsidRDefault="001F249C" w:rsidP="005B4348">
      <w:pPr>
        <w:tabs>
          <w:tab w:val="left" w:pos="708"/>
        </w:tabs>
        <w:spacing w:after="0" w:line="360" w:lineRule="auto"/>
        <w:ind w:firstLine="851"/>
        <w:jc w:val="both"/>
        <w:rPr>
          <w:rFonts w:ascii="Arial" w:hAnsi="Arial" w:cs="Arial"/>
          <w:sz w:val="24"/>
          <w:szCs w:val="24"/>
        </w:rPr>
      </w:pPr>
      <w:r w:rsidRPr="001F249C">
        <w:rPr>
          <w:rFonts w:ascii="Arial" w:eastAsia="Questrial" w:hAnsi="Arial" w:cs="Arial"/>
          <w:sz w:val="24"/>
          <w:szCs w:val="24"/>
        </w:rPr>
        <w:t xml:space="preserve">Para o núcleo de conteúdos profissionalizantes, que tem por objetivo conferir conhecimento e habilitações no que se refere aos fundamentos, sistemas e processos da especialidade, são destinadas 18 disciplinas, representando 58,8% do total da carga horária do curso, o que corresponde a 1200 h. </w:t>
      </w:r>
    </w:p>
    <w:p w:rsidR="00916074" w:rsidRDefault="001F249C" w:rsidP="005B4348">
      <w:pPr>
        <w:tabs>
          <w:tab w:val="left" w:pos="708"/>
        </w:tabs>
        <w:spacing w:after="0" w:line="360" w:lineRule="auto"/>
        <w:ind w:firstLine="851"/>
        <w:jc w:val="both"/>
        <w:rPr>
          <w:rFonts w:ascii="Arial" w:eastAsia="Questrial" w:hAnsi="Arial" w:cs="Arial"/>
          <w:sz w:val="24"/>
          <w:szCs w:val="24"/>
        </w:rPr>
      </w:pPr>
      <w:r w:rsidRPr="001F249C">
        <w:rPr>
          <w:rFonts w:ascii="Arial" w:eastAsia="Questrial" w:hAnsi="Arial" w:cs="Arial"/>
          <w:sz w:val="24"/>
          <w:szCs w:val="24"/>
        </w:rPr>
        <w:t>As disciplinas que constam neste núcleo são:</w:t>
      </w:r>
    </w:p>
    <w:p w:rsidR="004B7126" w:rsidRPr="001F249C" w:rsidRDefault="004B7126" w:rsidP="007719F6">
      <w:pPr>
        <w:tabs>
          <w:tab w:val="left" w:pos="708"/>
        </w:tabs>
        <w:spacing w:after="0" w:line="360" w:lineRule="auto"/>
        <w:ind w:firstLine="708"/>
        <w:jc w:val="both"/>
        <w:rPr>
          <w:rFonts w:ascii="Arial" w:hAnsi="Arial" w:cs="Arial"/>
          <w:sz w:val="24"/>
          <w:szCs w:val="24"/>
        </w:rPr>
      </w:pPr>
    </w:p>
    <w:tbl>
      <w:tblPr>
        <w:tblStyle w:val="a1"/>
        <w:tblW w:w="9072" w:type="dxa"/>
        <w:tblInd w:w="115" w:type="dxa"/>
        <w:tblLayout w:type="fixed"/>
        <w:tblLook w:val="0000"/>
      </w:tblPr>
      <w:tblGrid>
        <w:gridCol w:w="6520"/>
        <w:gridCol w:w="992"/>
        <w:gridCol w:w="1560"/>
      </w:tblGrid>
      <w:tr w:rsidR="00916074" w:rsidRPr="001F249C" w:rsidTr="00B32B1F">
        <w:tc>
          <w:tcPr>
            <w:tcW w:w="6520" w:type="dxa"/>
            <w:tcBorders>
              <w:top w:val="single" w:sz="4" w:space="0" w:color="000080"/>
              <w:left w:val="single" w:sz="4" w:space="0" w:color="000080"/>
              <w:bottom w:val="single" w:sz="4" w:space="0" w:color="000080"/>
            </w:tcBorders>
            <w:shd w:val="clear" w:color="auto" w:fill="D9D9D9"/>
            <w:vAlign w:val="center"/>
          </w:tcPr>
          <w:p w:rsidR="00916074" w:rsidRPr="001F249C" w:rsidRDefault="001F249C" w:rsidP="007719F6">
            <w:pPr>
              <w:tabs>
                <w:tab w:val="left" w:pos="1942"/>
              </w:tabs>
              <w:spacing w:after="0" w:line="360" w:lineRule="auto"/>
              <w:contextualSpacing w:val="0"/>
              <w:jc w:val="center"/>
              <w:rPr>
                <w:rFonts w:ascii="Arial" w:hAnsi="Arial" w:cs="Arial"/>
                <w:sz w:val="24"/>
                <w:szCs w:val="24"/>
              </w:rPr>
            </w:pPr>
            <w:r w:rsidRPr="001F249C">
              <w:rPr>
                <w:rFonts w:ascii="Arial" w:eastAsia="Questrial" w:hAnsi="Arial" w:cs="Arial"/>
                <w:b/>
                <w:sz w:val="24"/>
                <w:szCs w:val="24"/>
              </w:rPr>
              <w:t>DISCIPLINAS DO NÚCLEO DE CONTEÚDOS PROFISSIONALIZANTES</w:t>
            </w:r>
          </w:p>
        </w:tc>
        <w:tc>
          <w:tcPr>
            <w:tcW w:w="992" w:type="dxa"/>
            <w:tcBorders>
              <w:top w:val="single" w:sz="4" w:space="0" w:color="000080"/>
              <w:left w:val="single" w:sz="4" w:space="0" w:color="000080"/>
              <w:bottom w:val="single" w:sz="4" w:space="0" w:color="000080"/>
            </w:tcBorders>
            <w:shd w:val="clear" w:color="auto" w:fill="D9D9D9"/>
            <w:vAlign w:val="center"/>
          </w:tcPr>
          <w:p w:rsidR="00916074" w:rsidRPr="001F249C" w:rsidRDefault="001F249C" w:rsidP="007719F6">
            <w:pPr>
              <w:tabs>
                <w:tab w:val="left" w:pos="708"/>
              </w:tabs>
              <w:spacing w:after="0" w:line="360" w:lineRule="auto"/>
              <w:contextualSpacing w:val="0"/>
              <w:jc w:val="center"/>
              <w:rPr>
                <w:rFonts w:ascii="Arial" w:hAnsi="Arial" w:cs="Arial"/>
                <w:sz w:val="24"/>
                <w:szCs w:val="24"/>
              </w:rPr>
            </w:pPr>
            <w:r w:rsidRPr="001F249C">
              <w:rPr>
                <w:rFonts w:ascii="Arial" w:eastAsia="Questrial" w:hAnsi="Arial" w:cs="Arial"/>
                <w:b/>
                <w:sz w:val="24"/>
                <w:szCs w:val="24"/>
              </w:rPr>
              <w:t>CH</w:t>
            </w:r>
          </w:p>
        </w:tc>
        <w:tc>
          <w:tcPr>
            <w:tcW w:w="1560" w:type="dxa"/>
            <w:tcBorders>
              <w:top w:val="single" w:sz="4" w:space="0" w:color="000080"/>
              <w:left w:val="single" w:sz="4" w:space="0" w:color="000080"/>
              <w:bottom w:val="single" w:sz="4" w:space="0" w:color="000080"/>
              <w:right w:val="single" w:sz="4" w:space="0" w:color="000080"/>
            </w:tcBorders>
            <w:shd w:val="clear" w:color="auto" w:fill="D9D9D9"/>
            <w:vAlign w:val="center"/>
          </w:tcPr>
          <w:p w:rsidR="00916074" w:rsidRPr="001F249C" w:rsidRDefault="001F249C" w:rsidP="007719F6">
            <w:pPr>
              <w:tabs>
                <w:tab w:val="left" w:pos="708"/>
              </w:tabs>
              <w:spacing w:after="0" w:line="360" w:lineRule="auto"/>
              <w:contextualSpacing w:val="0"/>
              <w:jc w:val="center"/>
              <w:rPr>
                <w:rFonts w:ascii="Arial" w:hAnsi="Arial" w:cs="Arial"/>
                <w:sz w:val="24"/>
                <w:szCs w:val="24"/>
              </w:rPr>
            </w:pPr>
            <w:r w:rsidRPr="001F249C">
              <w:rPr>
                <w:rFonts w:ascii="Arial" w:eastAsia="Questrial" w:hAnsi="Arial" w:cs="Arial"/>
                <w:b/>
                <w:sz w:val="24"/>
                <w:szCs w:val="24"/>
              </w:rPr>
              <w:t>Créd</w:t>
            </w:r>
          </w:p>
        </w:tc>
      </w:tr>
      <w:tr w:rsidR="00916074" w:rsidRPr="001F249C" w:rsidTr="00B32B1F">
        <w:tc>
          <w:tcPr>
            <w:tcW w:w="6520" w:type="dxa"/>
            <w:tcBorders>
              <w:top w:val="single" w:sz="4" w:space="0" w:color="000080"/>
              <w:left w:val="single" w:sz="4" w:space="0" w:color="000080"/>
              <w:bottom w:val="single" w:sz="4" w:space="0" w:color="000080"/>
            </w:tcBorders>
            <w:shd w:val="clear" w:color="auto" w:fill="FFFFFF"/>
            <w:vAlign w:val="center"/>
          </w:tcPr>
          <w:p w:rsidR="00916074" w:rsidRPr="001F249C" w:rsidRDefault="001F249C" w:rsidP="00D3535E">
            <w:pPr>
              <w:tabs>
                <w:tab w:val="left" w:pos="708"/>
              </w:tabs>
              <w:spacing w:after="0" w:line="360" w:lineRule="auto"/>
              <w:contextualSpacing w:val="0"/>
              <w:rPr>
                <w:rFonts w:ascii="Arial" w:hAnsi="Arial" w:cs="Arial"/>
                <w:sz w:val="24"/>
                <w:szCs w:val="24"/>
              </w:rPr>
            </w:pPr>
            <w:r w:rsidRPr="001F249C">
              <w:rPr>
                <w:rFonts w:ascii="Arial" w:eastAsia="Questrial" w:hAnsi="Arial" w:cs="Arial"/>
                <w:sz w:val="24"/>
                <w:szCs w:val="24"/>
              </w:rPr>
              <w:t>Gastrotecnia</w:t>
            </w:r>
          </w:p>
        </w:tc>
        <w:tc>
          <w:tcPr>
            <w:tcW w:w="992" w:type="dxa"/>
            <w:tcBorders>
              <w:top w:val="single" w:sz="4" w:space="0" w:color="000080"/>
              <w:left w:val="single" w:sz="4" w:space="0" w:color="000080"/>
              <w:bottom w:val="single" w:sz="4" w:space="0" w:color="000080"/>
            </w:tcBorders>
            <w:shd w:val="clear" w:color="auto" w:fill="FFFFFF"/>
            <w:vAlign w:val="center"/>
          </w:tcPr>
          <w:p w:rsidR="00916074" w:rsidRPr="001F249C" w:rsidRDefault="001F249C" w:rsidP="007719F6">
            <w:pPr>
              <w:tabs>
                <w:tab w:val="left" w:pos="708"/>
              </w:tabs>
              <w:spacing w:after="0" w:line="360" w:lineRule="auto"/>
              <w:contextualSpacing w:val="0"/>
              <w:jc w:val="center"/>
              <w:rPr>
                <w:rFonts w:ascii="Arial" w:hAnsi="Arial" w:cs="Arial"/>
                <w:sz w:val="24"/>
                <w:szCs w:val="24"/>
              </w:rPr>
            </w:pPr>
            <w:r w:rsidRPr="001F249C">
              <w:rPr>
                <w:rFonts w:ascii="Arial" w:eastAsia="Questrial" w:hAnsi="Arial" w:cs="Arial"/>
                <w:sz w:val="24"/>
                <w:szCs w:val="24"/>
              </w:rPr>
              <w:t>40</w:t>
            </w:r>
          </w:p>
        </w:tc>
        <w:tc>
          <w:tcPr>
            <w:tcW w:w="1560" w:type="dxa"/>
            <w:tcBorders>
              <w:top w:val="single" w:sz="4" w:space="0" w:color="000080"/>
              <w:left w:val="single" w:sz="4" w:space="0" w:color="000080"/>
              <w:bottom w:val="single" w:sz="4" w:space="0" w:color="000080"/>
              <w:right w:val="single" w:sz="4" w:space="0" w:color="000080"/>
            </w:tcBorders>
            <w:shd w:val="clear" w:color="auto" w:fill="FFFFFF"/>
            <w:vAlign w:val="center"/>
          </w:tcPr>
          <w:p w:rsidR="00916074" w:rsidRPr="001F249C" w:rsidRDefault="001F249C" w:rsidP="007719F6">
            <w:pPr>
              <w:tabs>
                <w:tab w:val="left" w:pos="708"/>
              </w:tabs>
              <w:spacing w:after="0" w:line="360" w:lineRule="auto"/>
              <w:contextualSpacing w:val="0"/>
              <w:jc w:val="center"/>
              <w:rPr>
                <w:rFonts w:ascii="Arial" w:hAnsi="Arial" w:cs="Arial"/>
                <w:sz w:val="24"/>
                <w:szCs w:val="24"/>
              </w:rPr>
            </w:pPr>
            <w:r w:rsidRPr="001F249C">
              <w:rPr>
                <w:rFonts w:ascii="Arial" w:eastAsia="Questrial" w:hAnsi="Arial" w:cs="Arial"/>
                <w:sz w:val="24"/>
                <w:szCs w:val="24"/>
              </w:rPr>
              <w:t>2</w:t>
            </w:r>
          </w:p>
        </w:tc>
      </w:tr>
      <w:tr w:rsidR="00916074" w:rsidRPr="001F249C" w:rsidTr="00B32B1F">
        <w:tc>
          <w:tcPr>
            <w:tcW w:w="6520" w:type="dxa"/>
            <w:tcBorders>
              <w:top w:val="single" w:sz="4" w:space="0" w:color="000080"/>
              <w:left w:val="single" w:sz="4" w:space="0" w:color="000080"/>
              <w:bottom w:val="single" w:sz="4" w:space="0" w:color="000080"/>
            </w:tcBorders>
            <w:shd w:val="clear" w:color="auto" w:fill="FFFFFF"/>
            <w:vAlign w:val="center"/>
          </w:tcPr>
          <w:p w:rsidR="00916074" w:rsidRPr="001F249C" w:rsidRDefault="001F249C" w:rsidP="00D3535E">
            <w:pPr>
              <w:tabs>
                <w:tab w:val="left" w:pos="708"/>
              </w:tabs>
              <w:spacing w:after="0" w:line="360" w:lineRule="auto"/>
              <w:contextualSpacing w:val="0"/>
              <w:rPr>
                <w:rFonts w:ascii="Arial" w:hAnsi="Arial" w:cs="Arial"/>
                <w:sz w:val="24"/>
                <w:szCs w:val="24"/>
              </w:rPr>
            </w:pPr>
            <w:r w:rsidRPr="001F249C">
              <w:rPr>
                <w:rFonts w:ascii="Arial" w:eastAsia="Questrial" w:hAnsi="Arial" w:cs="Arial"/>
                <w:sz w:val="24"/>
                <w:szCs w:val="24"/>
              </w:rPr>
              <w:t>Enogastronomia</w:t>
            </w:r>
          </w:p>
        </w:tc>
        <w:tc>
          <w:tcPr>
            <w:tcW w:w="992" w:type="dxa"/>
            <w:tcBorders>
              <w:top w:val="single" w:sz="4" w:space="0" w:color="000080"/>
              <w:left w:val="single" w:sz="4" w:space="0" w:color="000080"/>
              <w:bottom w:val="single" w:sz="4" w:space="0" w:color="000080"/>
            </w:tcBorders>
            <w:shd w:val="clear" w:color="auto" w:fill="FFFFFF"/>
            <w:vAlign w:val="center"/>
          </w:tcPr>
          <w:p w:rsidR="00916074" w:rsidRPr="001F249C" w:rsidRDefault="001F249C" w:rsidP="007719F6">
            <w:pPr>
              <w:tabs>
                <w:tab w:val="left" w:pos="708"/>
              </w:tabs>
              <w:spacing w:after="0" w:line="360" w:lineRule="auto"/>
              <w:contextualSpacing w:val="0"/>
              <w:jc w:val="center"/>
              <w:rPr>
                <w:rFonts w:ascii="Arial" w:hAnsi="Arial" w:cs="Arial"/>
                <w:sz w:val="24"/>
                <w:szCs w:val="24"/>
              </w:rPr>
            </w:pPr>
            <w:r w:rsidRPr="001F249C">
              <w:rPr>
                <w:rFonts w:ascii="Arial" w:eastAsia="Questrial" w:hAnsi="Arial" w:cs="Arial"/>
                <w:sz w:val="24"/>
                <w:szCs w:val="24"/>
              </w:rPr>
              <w:t>80</w:t>
            </w:r>
          </w:p>
        </w:tc>
        <w:tc>
          <w:tcPr>
            <w:tcW w:w="1560" w:type="dxa"/>
            <w:tcBorders>
              <w:top w:val="single" w:sz="4" w:space="0" w:color="000080"/>
              <w:left w:val="single" w:sz="4" w:space="0" w:color="000080"/>
              <w:bottom w:val="single" w:sz="4" w:space="0" w:color="000080"/>
              <w:right w:val="single" w:sz="4" w:space="0" w:color="000080"/>
            </w:tcBorders>
            <w:shd w:val="clear" w:color="auto" w:fill="FFFFFF"/>
            <w:vAlign w:val="center"/>
          </w:tcPr>
          <w:p w:rsidR="00916074" w:rsidRPr="001F249C" w:rsidRDefault="001F249C" w:rsidP="007719F6">
            <w:pPr>
              <w:tabs>
                <w:tab w:val="left" w:pos="708"/>
              </w:tabs>
              <w:spacing w:after="0" w:line="360" w:lineRule="auto"/>
              <w:contextualSpacing w:val="0"/>
              <w:jc w:val="center"/>
              <w:rPr>
                <w:rFonts w:ascii="Arial" w:hAnsi="Arial" w:cs="Arial"/>
                <w:sz w:val="24"/>
                <w:szCs w:val="24"/>
              </w:rPr>
            </w:pPr>
            <w:r w:rsidRPr="001F249C">
              <w:rPr>
                <w:rFonts w:ascii="Arial" w:eastAsia="Questrial" w:hAnsi="Arial" w:cs="Arial"/>
                <w:sz w:val="24"/>
                <w:szCs w:val="24"/>
              </w:rPr>
              <w:t>4</w:t>
            </w:r>
          </w:p>
        </w:tc>
      </w:tr>
      <w:tr w:rsidR="00916074" w:rsidRPr="001F249C" w:rsidTr="00B32B1F">
        <w:tc>
          <w:tcPr>
            <w:tcW w:w="6520" w:type="dxa"/>
            <w:tcBorders>
              <w:top w:val="single" w:sz="4" w:space="0" w:color="000080"/>
              <w:left w:val="single" w:sz="4" w:space="0" w:color="000080"/>
              <w:bottom w:val="single" w:sz="4" w:space="0" w:color="000080"/>
            </w:tcBorders>
            <w:shd w:val="clear" w:color="auto" w:fill="FFFFFF"/>
            <w:vAlign w:val="center"/>
          </w:tcPr>
          <w:p w:rsidR="00916074" w:rsidRPr="001F249C" w:rsidRDefault="001F249C" w:rsidP="00D3535E">
            <w:pPr>
              <w:tabs>
                <w:tab w:val="left" w:pos="708"/>
              </w:tabs>
              <w:spacing w:after="0" w:line="360" w:lineRule="auto"/>
              <w:contextualSpacing w:val="0"/>
              <w:rPr>
                <w:rFonts w:ascii="Arial" w:hAnsi="Arial" w:cs="Arial"/>
                <w:sz w:val="24"/>
                <w:szCs w:val="24"/>
              </w:rPr>
            </w:pPr>
            <w:r w:rsidRPr="001F249C">
              <w:rPr>
                <w:rFonts w:ascii="Arial" w:eastAsia="Questrial" w:hAnsi="Arial" w:cs="Arial"/>
                <w:sz w:val="24"/>
                <w:szCs w:val="24"/>
              </w:rPr>
              <w:t>Serviço de A&amp;B</w:t>
            </w:r>
          </w:p>
        </w:tc>
        <w:tc>
          <w:tcPr>
            <w:tcW w:w="992" w:type="dxa"/>
            <w:tcBorders>
              <w:top w:val="single" w:sz="4" w:space="0" w:color="000080"/>
              <w:left w:val="single" w:sz="4" w:space="0" w:color="000080"/>
              <w:bottom w:val="single" w:sz="4" w:space="0" w:color="000080"/>
            </w:tcBorders>
            <w:shd w:val="clear" w:color="auto" w:fill="FFFFFF"/>
            <w:vAlign w:val="center"/>
          </w:tcPr>
          <w:p w:rsidR="00916074" w:rsidRPr="001F249C" w:rsidRDefault="001F249C" w:rsidP="007719F6">
            <w:pPr>
              <w:tabs>
                <w:tab w:val="left" w:pos="708"/>
              </w:tabs>
              <w:spacing w:after="0" w:line="360" w:lineRule="auto"/>
              <w:contextualSpacing w:val="0"/>
              <w:jc w:val="center"/>
              <w:rPr>
                <w:rFonts w:ascii="Arial" w:hAnsi="Arial" w:cs="Arial"/>
                <w:sz w:val="24"/>
                <w:szCs w:val="24"/>
              </w:rPr>
            </w:pPr>
            <w:r w:rsidRPr="001F249C">
              <w:rPr>
                <w:rFonts w:ascii="Arial" w:eastAsia="Questrial" w:hAnsi="Arial" w:cs="Arial"/>
                <w:sz w:val="24"/>
                <w:szCs w:val="24"/>
              </w:rPr>
              <w:t>80</w:t>
            </w:r>
          </w:p>
        </w:tc>
        <w:tc>
          <w:tcPr>
            <w:tcW w:w="1560" w:type="dxa"/>
            <w:tcBorders>
              <w:top w:val="single" w:sz="4" w:space="0" w:color="000080"/>
              <w:left w:val="single" w:sz="4" w:space="0" w:color="000080"/>
              <w:bottom w:val="single" w:sz="4" w:space="0" w:color="000080"/>
              <w:right w:val="single" w:sz="4" w:space="0" w:color="000080"/>
            </w:tcBorders>
            <w:shd w:val="clear" w:color="auto" w:fill="FFFFFF"/>
            <w:vAlign w:val="center"/>
          </w:tcPr>
          <w:p w:rsidR="00916074" w:rsidRPr="001F249C" w:rsidRDefault="001F249C" w:rsidP="007719F6">
            <w:pPr>
              <w:tabs>
                <w:tab w:val="left" w:pos="708"/>
              </w:tabs>
              <w:spacing w:after="0" w:line="360" w:lineRule="auto"/>
              <w:contextualSpacing w:val="0"/>
              <w:jc w:val="center"/>
              <w:rPr>
                <w:rFonts w:ascii="Arial" w:hAnsi="Arial" w:cs="Arial"/>
                <w:sz w:val="24"/>
                <w:szCs w:val="24"/>
              </w:rPr>
            </w:pPr>
            <w:r w:rsidRPr="001F249C">
              <w:rPr>
                <w:rFonts w:ascii="Arial" w:eastAsia="Questrial" w:hAnsi="Arial" w:cs="Arial"/>
                <w:sz w:val="24"/>
                <w:szCs w:val="24"/>
              </w:rPr>
              <w:t>4</w:t>
            </w:r>
          </w:p>
        </w:tc>
      </w:tr>
      <w:tr w:rsidR="00916074" w:rsidRPr="001F249C" w:rsidTr="00B32B1F">
        <w:tc>
          <w:tcPr>
            <w:tcW w:w="6520" w:type="dxa"/>
            <w:tcBorders>
              <w:top w:val="single" w:sz="4" w:space="0" w:color="000080"/>
              <w:left w:val="single" w:sz="4" w:space="0" w:color="000080"/>
              <w:bottom w:val="single" w:sz="4" w:space="0" w:color="000080"/>
            </w:tcBorders>
            <w:shd w:val="clear" w:color="auto" w:fill="FFFFFF"/>
            <w:vAlign w:val="center"/>
          </w:tcPr>
          <w:p w:rsidR="00916074" w:rsidRPr="001F249C" w:rsidRDefault="001F249C" w:rsidP="00D3535E">
            <w:pPr>
              <w:tabs>
                <w:tab w:val="left" w:pos="708"/>
              </w:tabs>
              <w:spacing w:after="0" w:line="360" w:lineRule="auto"/>
              <w:contextualSpacing w:val="0"/>
              <w:rPr>
                <w:rFonts w:ascii="Arial" w:hAnsi="Arial" w:cs="Arial"/>
                <w:sz w:val="24"/>
                <w:szCs w:val="24"/>
              </w:rPr>
            </w:pPr>
            <w:r w:rsidRPr="001F249C">
              <w:rPr>
                <w:rFonts w:ascii="Arial" w:eastAsia="Questrial" w:hAnsi="Arial" w:cs="Arial"/>
                <w:sz w:val="24"/>
                <w:szCs w:val="24"/>
              </w:rPr>
              <w:t>Análise sensorial de alimentos e bebidas</w:t>
            </w:r>
          </w:p>
        </w:tc>
        <w:tc>
          <w:tcPr>
            <w:tcW w:w="992" w:type="dxa"/>
            <w:tcBorders>
              <w:top w:val="single" w:sz="4" w:space="0" w:color="000080"/>
              <w:left w:val="single" w:sz="4" w:space="0" w:color="000080"/>
              <w:bottom w:val="single" w:sz="4" w:space="0" w:color="000080"/>
            </w:tcBorders>
            <w:shd w:val="clear" w:color="auto" w:fill="FFFFFF"/>
            <w:vAlign w:val="center"/>
          </w:tcPr>
          <w:p w:rsidR="00916074" w:rsidRPr="001F249C" w:rsidRDefault="001F249C" w:rsidP="007719F6">
            <w:pPr>
              <w:tabs>
                <w:tab w:val="left" w:pos="708"/>
              </w:tabs>
              <w:spacing w:after="0" w:line="360" w:lineRule="auto"/>
              <w:contextualSpacing w:val="0"/>
              <w:jc w:val="center"/>
              <w:rPr>
                <w:rFonts w:ascii="Arial" w:hAnsi="Arial" w:cs="Arial"/>
                <w:sz w:val="24"/>
                <w:szCs w:val="24"/>
              </w:rPr>
            </w:pPr>
            <w:r w:rsidRPr="001F249C">
              <w:rPr>
                <w:rFonts w:ascii="Arial" w:eastAsia="Questrial" w:hAnsi="Arial" w:cs="Arial"/>
                <w:sz w:val="24"/>
                <w:szCs w:val="24"/>
              </w:rPr>
              <w:t>40</w:t>
            </w:r>
          </w:p>
        </w:tc>
        <w:tc>
          <w:tcPr>
            <w:tcW w:w="1560" w:type="dxa"/>
            <w:tcBorders>
              <w:top w:val="single" w:sz="4" w:space="0" w:color="000080"/>
              <w:left w:val="single" w:sz="4" w:space="0" w:color="000080"/>
              <w:bottom w:val="single" w:sz="4" w:space="0" w:color="000080"/>
              <w:right w:val="single" w:sz="4" w:space="0" w:color="000080"/>
            </w:tcBorders>
            <w:shd w:val="clear" w:color="auto" w:fill="FFFFFF"/>
            <w:vAlign w:val="center"/>
          </w:tcPr>
          <w:p w:rsidR="00916074" w:rsidRPr="001F249C" w:rsidRDefault="001F249C" w:rsidP="007719F6">
            <w:pPr>
              <w:tabs>
                <w:tab w:val="left" w:pos="708"/>
              </w:tabs>
              <w:spacing w:after="0" w:line="360" w:lineRule="auto"/>
              <w:contextualSpacing w:val="0"/>
              <w:jc w:val="center"/>
              <w:rPr>
                <w:rFonts w:ascii="Arial" w:hAnsi="Arial" w:cs="Arial"/>
                <w:sz w:val="24"/>
                <w:szCs w:val="24"/>
              </w:rPr>
            </w:pPr>
            <w:r w:rsidRPr="001F249C">
              <w:rPr>
                <w:rFonts w:ascii="Arial" w:eastAsia="Questrial" w:hAnsi="Arial" w:cs="Arial"/>
                <w:sz w:val="24"/>
                <w:szCs w:val="24"/>
              </w:rPr>
              <w:t>2</w:t>
            </w:r>
          </w:p>
        </w:tc>
      </w:tr>
      <w:tr w:rsidR="00916074" w:rsidRPr="001F249C" w:rsidTr="00B32B1F">
        <w:tc>
          <w:tcPr>
            <w:tcW w:w="6520" w:type="dxa"/>
            <w:tcBorders>
              <w:left w:val="single" w:sz="4" w:space="0" w:color="000080"/>
              <w:bottom w:val="single" w:sz="4" w:space="0" w:color="000080"/>
            </w:tcBorders>
            <w:shd w:val="clear" w:color="auto" w:fill="FFFFFF"/>
            <w:vAlign w:val="center"/>
          </w:tcPr>
          <w:p w:rsidR="00916074" w:rsidRPr="001F249C" w:rsidRDefault="001F249C" w:rsidP="00D3535E">
            <w:pPr>
              <w:tabs>
                <w:tab w:val="left" w:pos="708"/>
              </w:tabs>
              <w:spacing w:after="0" w:line="360" w:lineRule="auto"/>
              <w:contextualSpacing w:val="0"/>
              <w:rPr>
                <w:rFonts w:ascii="Arial" w:hAnsi="Arial" w:cs="Arial"/>
                <w:sz w:val="24"/>
                <w:szCs w:val="24"/>
              </w:rPr>
            </w:pPr>
            <w:r w:rsidRPr="001F249C">
              <w:rPr>
                <w:rFonts w:ascii="Arial" w:eastAsia="Questrial" w:hAnsi="Arial" w:cs="Arial"/>
                <w:sz w:val="24"/>
                <w:szCs w:val="24"/>
              </w:rPr>
              <w:t>Introdução à Panificação e Confeitaria</w:t>
            </w:r>
          </w:p>
        </w:tc>
        <w:tc>
          <w:tcPr>
            <w:tcW w:w="992" w:type="dxa"/>
            <w:tcBorders>
              <w:left w:val="single" w:sz="4" w:space="0" w:color="000080"/>
              <w:bottom w:val="single" w:sz="4" w:space="0" w:color="000080"/>
            </w:tcBorders>
            <w:shd w:val="clear" w:color="auto" w:fill="FFFFFF"/>
            <w:vAlign w:val="center"/>
          </w:tcPr>
          <w:p w:rsidR="00916074" w:rsidRPr="001F249C" w:rsidRDefault="001F249C" w:rsidP="007719F6">
            <w:pPr>
              <w:tabs>
                <w:tab w:val="left" w:pos="708"/>
              </w:tabs>
              <w:spacing w:after="0" w:line="360" w:lineRule="auto"/>
              <w:contextualSpacing w:val="0"/>
              <w:jc w:val="center"/>
              <w:rPr>
                <w:rFonts w:ascii="Arial" w:hAnsi="Arial" w:cs="Arial"/>
                <w:sz w:val="24"/>
                <w:szCs w:val="24"/>
              </w:rPr>
            </w:pPr>
            <w:r w:rsidRPr="001F249C">
              <w:rPr>
                <w:rFonts w:ascii="Arial" w:eastAsia="Questrial" w:hAnsi="Arial" w:cs="Arial"/>
                <w:sz w:val="24"/>
                <w:szCs w:val="24"/>
              </w:rPr>
              <w:t>80</w:t>
            </w:r>
          </w:p>
        </w:tc>
        <w:tc>
          <w:tcPr>
            <w:tcW w:w="1560" w:type="dxa"/>
            <w:tcBorders>
              <w:left w:val="single" w:sz="4" w:space="0" w:color="000080"/>
              <w:bottom w:val="single" w:sz="4" w:space="0" w:color="000080"/>
              <w:right w:val="single" w:sz="4" w:space="0" w:color="000080"/>
            </w:tcBorders>
            <w:shd w:val="clear" w:color="auto" w:fill="FFFFFF"/>
            <w:vAlign w:val="center"/>
          </w:tcPr>
          <w:p w:rsidR="00916074" w:rsidRPr="001F249C" w:rsidRDefault="001F249C" w:rsidP="007719F6">
            <w:pPr>
              <w:tabs>
                <w:tab w:val="left" w:pos="708"/>
              </w:tabs>
              <w:spacing w:after="0" w:line="360" w:lineRule="auto"/>
              <w:contextualSpacing w:val="0"/>
              <w:jc w:val="center"/>
              <w:rPr>
                <w:rFonts w:ascii="Arial" w:hAnsi="Arial" w:cs="Arial"/>
                <w:sz w:val="24"/>
                <w:szCs w:val="24"/>
              </w:rPr>
            </w:pPr>
            <w:r w:rsidRPr="001F249C">
              <w:rPr>
                <w:rFonts w:ascii="Arial" w:eastAsia="Questrial" w:hAnsi="Arial" w:cs="Arial"/>
                <w:sz w:val="24"/>
                <w:szCs w:val="24"/>
              </w:rPr>
              <w:t>4</w:t>
            </w:r>
          </w:p>
        </w:tc>
      </w:tr>
      <w:tr w:rsidR="00916074" w:rsidRPr="001F249C" w:rsidTr="00B32B1F">
        <w:tc>
          <w:tcPr>
            <w:tcW w:w="6520" w:type="dxa"/>
            <w:tcBorders>
              <w:top w:val="single" w:sz="4" w:space="0" w:color="000080"/>
              <w:left w:val="single" w:sz="4" w:space="0" w:color="000080"/>
              <w:bottom w:val="single" w:sz="4" w:space="0" w:color="000080"/>
            </w:tcBorders>
            <w:shd w:val="clear" w:color="auto" w:fill="FFFFFF"/>
          </w:tcPr>
          <w:p w:rsidR="00916074" w:rsidRPr="001F249C" w:rsidRDefault="001F249C" w:rsidP="00D3535E">
            <w:pPr>
              <w:tabs>
                <w:tab w:val="left" w:pos="708"/>
              </w:tabs>
              <w:spacing w:after="0" w:line="360" w:lineRule="auto"/>
              <w:contextualSpacing w:val="0"/>
              <w:rPr>
                <w:rFonts w:ascii="Arial" w:hAnsi="Arial" w:cs="Arial"/>
                <w:sz w:val="24"/>
                <w:szCs w:val="24"/>
              </w:rPr>
            </w:pPr>
            <w:r w:rsidRPr="001F249C">
              <w:rPr>
                <w:rFonts w:ascii="Arial" w:eastAsia="Questrial" w:hAnsi="Arial" w:cs="Arial"/>
                <w:sz w:val="24"/>
                <w:szCs w:val="24"/>
              </w:rPr>
              <w:t>Estudo de bebidas</w:t>
            </w:r>
          </w:p>
        </w:tc>
        <w:tc>
          <w:tcPr>
            <w:tcW w:w="992" w:type="dxa"/>
            <w:tcBorders>
              <w:top w:val="single" w:sz="4" w:space="0" w:color="000080"/>
              <w:left w:val="single" w:sz="4" w:space="0" w:color="000080"/>
              <w:bottom w:val="single" w:sz="4" w:space="0" w:color="000080"/>
            </w:tcBorders>
            <w:shd w:val="clear" w:color="auto" w:fill="FFFFFF"/>
          </w:tcPr>
          <w:p w:rsidR="00916074" w:rsidRPr="001F249C" w:rsidRDefault="001F249C" w:rsidP="007719F6">
            <w:pPr>
              <w:tabs>
                <w:tab w:val="left" w:pos="708"/>
              </w:tabs>
              <w:spacing w:after="0" w:line="360" w:lineRule="auto"/>
              <w:contextualSpacing w:val="0"/>
              <w:jc w:val="center"/>
              <w:rPr>
                <w:rFonts w:ascii="Arial" w:hAnsi="Arial" w:cs="Arial"/>
                <w:sz w:val="24"/>
                <w:szCs w:val="24"/>
              </w:rPr>
            </w:pPr>
            <w:r w:rsidRPr="001F249C">
              <w:rPr>
                <w:rFonts w:ascii="Arial" w:eastAsia="Questrial" w:hAnsi="Arial" w:cs="Arial"/>
                <w:sz w:val="24"/>
                <w:szCs w:val="24"/>
              </w:rPr>
              <w:t>40</w:t>
            </w:r>
          </w:p>
        </w:tc>
        <w:tc>
          <w:tcPr>
            <w:tcW w:w="1560" w:type="dxa"/>
            <w:tcBorders>
              <w:top w:val="single" w:sz="4" w:space="0" w:color="000080"/>
              <w:left w:val="single" w:sz="4" w:space="0" w:color="000080"/>
              <w:bottom w:val="single" w:sz="4" w:space="0" w:color="000080"/>
              <w:right w:val="single" w:sz="4" w:space="0" w:color="000080"/>
            </w:tcBorders>
            <w:shd w:val="clear" w:color="auto" w:fill="FFFFFF"/>
          </w:tcPr>
          <w:p w:rsidR="00916074" w:rsidRPr="001F249C" w:rsidRDefault="001F249C" w:rsidP="007719F6">
            <w:pPr>
              <w:tabs>
                <w:tab w:val="left" w:pos="708"/>
              </w:tabs>
              <w:spacing w:after="0" w:line="360" w:lineRule="auto"/>
              <w:contextualSpacing w:val="0"/>
              <w:jc w:val="center"/>
              <w:rPr>
                <w:rFonts w:ascii="Arial" w:hAnsi="Arial" w:cs="Arial"/>
                <w:sz w:val="24"/>
                <w:szCs w:val="24"/>
              </w:rPr>
            </w:pPr>
            <w:r w:rsidRPr="001F249C">
              <w:rPr>
                <w:rFonts w:ascii="Arial" w:eastAsia="Questrial" w:hAnsi="Arial" w:cs="Arial"/>
                <w:sz w:val="24"/>
                <w:szCs w:val="24"/>
              </w:rPr>
              <w:t>2</w:t>
            </w:r>
          </w:p>
        </w:tc>
      </w:tr>
      <w:tr w:rsidR="00916074" w:rsidRPr="001F249C" w:rsidTr="00B32B1F">
        <w:tc>
          <w:tcPr>
            <w:tcW w:w="6520" w:type="dxa"/>
            <w:tcBorders>
              <w:top w:val="single" w:sz="4" w:space="0" w:color="000080"/>
              <w:left w:val="single" w:sz="4" w:space="0" w:color="000080"/>
              <w:bottom w:val="single" w:sz="4" w:space="0" w:color="000080"/>
            </w:tcBorders>
            <w:shd w:val="clear" w:color="auto" w:fill="FFFFFF"/>
            <w:vAlign w:val="center"/>
          </w:tcPr>
          <w:p w:rsidR="00916074" w:rsidRPr="001F249C" w:rsidRDefault="001F249C" w:rsidP="00D3535E">
            <w:pPr>
              <w:tabs>
                <w:tab w:val="left" w:pos="708"/>
              </w:tabs>
              <w:spacing w:after="0" w:line="360" w:lineRule="auto"/>
              <w:contextualSpacing w:val="0"/>
              <w:rPr>
                <w:rFonts w:ascii="Arial" w:hAnsi="Arial" w:cs="Arial"/>
                <w:sz w:val="24"/>
                <w:szCs w:val="24"/>
              </w:rPr>
            </w:pPr>
            <w:r w:rsidRPr="001F249C">
              <w:rPr>
                <w:rFonts w:ascii="Arial" w:eastAsia="Questrial" w:hAnsi="Arial" w:cs="Arial"/>
                <w:sz w:val="24"/>
                <w:szCs w:val="24"/>
              </w:rPr>
              <w:t>Habilidades e técnicas culinárias I</w:t>
            </w:r>
          </w:p>
        </w:tc>
        <w:tc>
          <w:tcPr>
            <w:tcW w:w="992" w:type="dxa"/>
            <w:tcBorders>
              <w:top w:val="single" w:sz="4" w:space="0" w:color="000080"/>
              <w:left w:val="single" w:sz="4" w:space="0" w:color="000080"/>
              <w:bottom w:val="single" w:sz="4" w:space="0" w:color="000080"/>
            </w:tcBorders>
            <w:shd w:val="clear" w:color="auto" w:fill="FFFFFF"/>
            <w:vAlign w:val="center"/>
          </w:tcPr>
          <w:p w:rsidR="00916074" w:rsidRPr="001F249C" w:rsidRDefault="001F249C" w:rsidP="007719F6">
            <w:pPr>
              <w:tabs>
                <w:tab w:val="left" w:pos="708"/>
              </w:tabs>
              <w:spacing w:after="0" w:line="360" w:lineRule="auto"/>
              <w:contextualSpacing w:val="0"/>
              <w:jc w:val="center"/>
              <w:rPr>
                <w:rFonts w:ascii="Arial" w:hAnsi="Arial" w:cs="Arial"/>
                <w:sz w:val="24"/>
                <w:szCs w:val="24"/>
              </w:rPr>
            </w:pPr>
            <w:r w:rsidRPr="001F249C">
              <w:rPr>
                <w:rFonts w:ascii="Arial" w:eastAsia="Questrial" w:hAnsi="Arial" w:cs="Arial"/>
                <w:sz w:val="24"/>
                <w:szCs w:val="24"/>
              </w:rPr>
              <w:t>80</w:t>
            </w:r>
          </w:p>
        </w:tc>
        <w:tc>
          <w:tcPr>
            <w:tcW w:w="1560" w:type="dxa"/>
            <w:tcBorders>
              <w:top w:val="single" w:sz="4" w:space="0" w:color="000080"/>
              <w:left w:val="single" w:sz="4" w:space="0" w:color="000080"/>
              <w:bottom w:val="single" w:sz="4" w:space="0" w:color="000080"/>
              <w:right w:val="single" w:sz="4" w:space="0" w:color="000080"/>
            </w:tcBorders>
            <w:shd w:val="clear" w:color="auto" w:fill="FFFFFF"/>
            <w:vAlign w:val="center"/>
          </w:tcPr>
          <w:p w:rsidR="00916074" w:rsidRPr="001F249C" w:rsidRDefault="001F249C" w:rsidP="007719F6">
            <w:pPr>
              <w:tabs>
                <w:tab w:val="left" w:pos="708"/>
              </w:tabs>
              <w:spacing w:after="0" w:line="360" w:lineRule="auto"/>
              <w:contextualSpacing w:val="0"/>
              <w:jc w:val="center"/>
              <w:rPr>
                <w:rFonts w:ascii="Arial" w:hAnsi="Arial" w:cs="Arial"/>
                <w:sz w:val="24"/>
                <w:szCs w:val="24"/>
              </w:rPr>
            </w:pPr>
            <w:r w:rsidRPr="001F249C">
              <w:rPr>
                <w:rFonts w:ascii="Arial" w:eastAsia="Questrial" w:hAnsi="Arial" w:cs="Arial"/>
                <w:sz w:val="24"/>
                <w:szCs w:val="24"/>
              </w:rPr>
              <w:t>4</w:t>
            </w:r>
          </w:p>
        </w:tc>
      </w:tr>
      <w:tr w:rsidR="00916074" w:rsidRPr="001F249C" w:rsidTr="00B32B1F">
        <w:tc>
          <w:tcPr>
            <w:tcW w:w="6520" w:type="dxa"/>
            <w:tcBorders>
              <w:top w:val="single" w:sz="4" w:space="0" w:color="000080"/>
              <w:left w:val="single" w:sz="4" w:space="0" w:color="000080"/>
              <w:bottom w:val="single" w:sz="4" w:space="0" w:color="000080"/>
            </w:tcBorders>
            <w:shd w:val="clear" w:color="auto" w:fill="FFFFFF"/>
          </w:tcPr>
          <w:p w:rsidR="00916074" w:rsidRPr="001F249C" w:rsidRDefault="001F249C" w:rsidP="00D3535E">
            <w:pPr>
              <w:tabs>
                <w:tab w:val="left" w:pos="708"/>
              </w:tabs>
              <w:spacing w:after="0" w:line="360" w:lineRule="auto"/>
              <w:contextualSpacing w:val="0"/>
              <w:rPr>
                <w:rFonts w:ascii="Arial" w:hAnsi="Arial" w:cs="Arial"/>
                <w:sz w:val="24"/>
                <w:szCs w:val="24"/>
              </w:rPr>
            </w:pPr>
            <w:r w:rsidRPr="001F249C">
              <w:rPr>
                <w:rFonts w:ascii="Arial" w:eastAsia="Questrial" w:hAnsi="Arial" w:cs="Arial"/>
                <w:sz w:val="24"/>
                <w:szCs w:val="24"/>
              </w:rPr>
              <w:t>Habilidades e técnicas culinárias II</w:t>
            </w:r>
          </w:p>
        </w:tc>
        <w:tc>
          <w:tcPr>
            <w:tcW w:w="992" w:type="dxa"/>
            <w:tcBorders>
              <w:top w:val="single" w:sz="4" w:space="0" w:color="000080"/>
              <w:left w:val="single" w:sz="4" w:space="0" w:color="000080"/>
              <w:bottom w:val="single" w:sz="4" w:space="0" w:color="000080"/>
            </w:tcBorders>
            <w:shd w:val="clear" w:color="auto" w:fill="FFFFFF"/>
          </w:tcPr>
          <w:p w:rsidR="00916074" w:rsidRPr="001F249C" w:rsidRDefault="001F249C" w:rsidP="007719F6">
            <w:pPr>
              <w:tabs>
                <w:tab w:val="left" w:pos="708"/>
              </w:tabs>
              <w:spacing w:after="0" w:line="360" w:lineRule="auto"/>
              <w:contextualSpacing w:val="0"/>
              <w:jc w:val="center"/>
              <w:rPr>
                <w:rFonts w:ascii="Arial" w:hAnsi="Arial" w:cs="Arial"/>
                <w:sz w:val="24"/>
                <w:szCs w:val="24"/>
              </w:rPr>
            </w:pPr>
            <w:r w:rsidRPr="001F249C">
              <w:rPr>
                <w:rFonts w:ascii="Arial" w:eastAsia="Questrial" w:hAnsi="Arial" w:cs="Arial"/>
                <w:sz w:val="24"/>
                <w:szCs w:val="24"/>
              </w:rPr>
              <w:t>80</w:t>
            </w:r>
          </w:p>
        </w:tc>
        <w:tc>
          <w:tcPr>
            <w:tcW w:w="1560" w:type="dxa"/>
            <w:tcBorders>
              <w:top w:val="single" w:sz="4" w:space="0" w:color="000080"/>
              <w:left w:val="single" w:sz="4" w:space="0" w:color="000080"/>
              <w:bottom w:val="single" w:sz="4" w:space="0" w:color="000080"/>
              <w:right w:val="single" w:sz="4" w:space="0" w:color="000080"/>
            </w:tcBorders>
            <w:shd w:val="clear" w:color="auto" w:fill="FFFFFF"/>
          </w:tcPr>
          <w:p w:rsidR="00916074" w:rsidRPr="001F249C" w:rsidRDefault="001F249C" w:rsidP="007719F6">
            <w:pPr>
              <w:tabs>
                <w:tab w:val="left" w:pos="708"/>
              </w:tabs>
              <w:spacing w:after="0" w:line="360" w:lineRule="auto"/>
              <w:contextualSpacing w:val="0"/>
              <w:jc w:val="center"/>
              <w:rPr>
                <w:rFonts w:ascii="Arial" w:hAnsi="Arial" w:cs="Arial"/>
                <w:sz w:val="24"/>
                <w:szCs w:val="24"/>
              </w:rPr>
            </w:pPr>
            <w:r w:rsidRPr="001F249C">
              <w:rPr>
                <w:rFonts w:ascii="Arial" w:eastAsia="Questrial" w:hAnsi="Arial" w:cs="Arial"/>
                <w:sz w:val="24"/>
                <w:szCs w:val="24"/>
              </w:rPr>
              <w:t>4</w:t>
            </w:r>
          </w:p>
        </w:tc>
      </w:tr>
      <w:tr w:rsidR="00916074" w:rsidRPr="001F249C" w:rsidTr="00B32B1F">
        <w:tc>
          <w:tcPr>
            <w:tcW w:w="6520" w:type="dxa"/>
            <w:tcBorders>
              <w:top w:val="single" w:sz="4" w:space="0" w:color="000080"/>
              <w:left w:val="single" w:sz="4" w:space="0" w:color="000080"/>
              <w:bottom w:val="single" w:sz="4" w:space="0" w:color="000080"/>
            </w:tcBorders>
            <w:shd w:val="clear" w:color="auto" w:fill="FFFFFF"/>
          </w:tcPr>
          <w:p w:rsidR="00916074" w:rsidRPr="001F249C" w:rsidRDefault="001F249C" w:rsidP="00D3535E">
            <w:pPr>
              <w:tabs>
                <w:tab w:val="left" w:pos="708"/>
              </w:tabs>
              <w:spacing w:after="0" w:line="360" w:lineRule="auto"/>
              <w:contextualSpacing w:val="0"/>
              <w:rPr>
                <w:rFonts w:ascii="Arial" w:hAnsi="Arial" w:cs="Arial"/>
                <w:sz w:val="24"/>
                <w:szCs w:val="24"/>
              </w:rPr>
            </w:pPr>
            <w:r w:rsidRPr="001F249C">
              <w:rPr>
                <w:rFonts w:ascii="Arial" w:eastAsia="Questrial" w:hAnsi="Arial" w:cs="Arial"/>
                <w:sz w:val="24"/>
                <w:szCs w:val="24"/>
              </w:rPr>
              <w:t>Produção de Matérias Primas Culinárias</w:t>
            </w:r>
          </w:p>
        </w:tc>
        <w:tc>
          <w:tcPr>
            <w:tcW w:w="992" w:type="dxa"/>
            <w:tcBorders>
              <w:top w:val="single" w:sz="4" w:space="0" w:color="000080"/>
              <w:left w:val="single" w:sz="4" w:space="0" w:color="000080"/>
              <w:bottom w:val="single" w:sz="4" w:space="0" w:color="000080"/>
            </w:tcBorders>
            <w:shd w:val="clear" w:color="auto" w:fill="FFFFFF"/>
          </w:tcPr>
          <w:p w:rsidR="00916074" w:rsidRPr="001F249C" w:rsidRDefault="001F249C" w:rsidP="007719F6">
            <w:pPr>
              <w:tabs>
                <w:tab w:val="left" w:pos="708"/>
              </w:tabs>
              <w:spacing w:after="0" w:line="360" w:lineRule="auto"/>
              <w:contextualSpacing w:val="0"/>
              <w:jc w:val="center"/>
              <w:rPr>
                <w:rFonts w:ascii="Arial" w:hAnsi="Arial" w:cs="Arial"/>
                <w:sz w:val="24"/>
                <w:szCs w:val="24"/>
              </w:rPr>
            </w:pPr>
            <w:r w:rsidRPr="001F249C">
              <w:rPr>
                <w:rFonts w:ascii="Arial" w:eastAsia="Questrial" w:hAnsi="Arial" w:cs="Arial"/>
                <w:sz w:val="24"/>
                <w:szCs w:val="24"/>
              </w:rPr>
              <w:t>40</w:t>
            </w:r>
          </w:p>
        </w:tc>
        <w:tc>
          <w:tcPr>
            <w:tcW w:w="1560" w:type="dxa"/>
            <w:tcBorders>
              <w:top w:val="single" w:sz="4" w:space="0" w:color="000080"/>
              <w:left w:val="single" w:sz="4" w:space="0" w:color="000080"/>
              <w:bottom w:val="single" w:sz="4" w:space="0" w:color="000080"/>
              <w:right w:val="single" w:sz="4" w:space="0" w:color="000080"/>
            </w:tcBorders>
            <w:shd w:val="clear" w:color="auto" w:fill="FFFFFF"/>
          </w:tcPr>
          <w:p w:rsidR="00916074" w:rsidRPr="001F249C" w:rsidRDefault="001F249C" w:rsidP="007719F6">
            <w:pPr>
              <w:tabs>
                <w:tab w:val="left" w:pos="708"/>
              </w:tabs>
              <w:spacing w:after="0" w:line="360" w:lineRule="auto"/>
              <w:contextualSpacing w:val="0"/>
              <w:jc w:val="center"/>
              <w:rPr>
                <w:rFonts w:ascii="Arial" w:hAnsi="Arial" w:cs="Arial"/>
                <w:sz w:val="24"/>
                <w:szCs w:val="24"/>
              </w:rPr>
            </w:pPr>
            <w:r w:rsidRPr="001F249C">
              <w:rPr>
                <w:rFonts w:ascii="Arial" w:eastAsia="Questrial" w:hAnsi="Arial" w:cs="Arial"/>
                <w:sz w:val="24"/>
                <w:szCs w:val="24"/>
              </w:rPr>
              <w:t>2</w:t>
            </w:r>
          </w:p>
        </w:tc>
      </w:tr>
      <w:tr w:rsidR="00916074" w:rsidRPr="001F249C" w:rsidTr="00B32B1F">
        <w:tc>
          <w:tcPr>
            <w:tcW w:w="6520" w:type="dxa"/>
            <w:tcBorders>
              <w:top w:val="single" w:sz="4" w:space="0" w:color="000080"/>
              <w:left w:val="single" w:sz="4" w:space="0" w:color="000080"/>
              <w:bottom w:val="single" w:sz="4" w:space="0" w:color="000080"/>
            </w:tcBorders>
            <w:shd w:val="clear" w:color="auto" w:fill="FFFFFF"/>
          </w:tcPr>
          <w:p w:rsidR="00916074" w:rsidRPr="001F249C" w:rsidRDefault="001F249C" w:rsidP="00D3535E">
            <w:pPr>
              <w:tabs>
                <w:tab w:val="left" w:pos="708"/>
              </w:tabs>
              <w:spacing w:after="0" w:line="360" w:lineRule="auto"/>
              <w:contextualSpacing w:val="0"/>
              <w:rPr>
                <w:rFonts w:ascii="Arial" w:hAnsi="Arial" w:cs="Arial"/>
                <w:sz w:val="24"/>
                <w:szCs w:val="24"/>
              </w:rPr>
            </w:pPr>
            <w:r w:rsidRPr="001F249C">
              <w:rPr>
                <w:rFonts w:ascii="Arial" w:eastAsia="Questrial" w:hAnsi="Arial" w:cs="Arial"/>
                <w:sz w:val="24"/>
                <w:szCs w:val="24"/>
              </w:rPr>
              <w:t>Cozinha Brasileira</w:t>
            </w:r>
          </w:p>
        </w:tc>
        <w:tc>
          <w:tcPr>
            <w:tcW w:w="992" w:type="dxa"/>
            <w:tcBorders>
              <w:top w:val="single" w:sz="4" w:space="0" w:color="000080"/>
              <w:left w:val="single" w:sz="4" w:space="0" w:color="000080"/>
              <w:bottom w:val="single" w:sz="4" w:space="0" w:color="000080"/>
            </w:tcBorders>
            <w:shd w:val="clear" w:color="auto" w:fill="FFFFFF"/>
          </w:tcPr>
          <w:p w:rsidR="00916074" w:rsidRPr="001F249C" w:rsidRDefault="001F249C" w:rsidP="007719F6">
            <w:pPr>
              <w:tabs>
                <w:tab w:val="left" w:pos="708"/>
              </w:tabs>
              <w:spacing w:after="0" w:line="360" w:lineRule="auto"/>
              <w:contextualSpacing w:val="0"/>
              <w:jc w:val="center"/>
              <w:rPr>
                <w:rFonts w:ascii="Arial" w:hAnsi="Arial" w:cs="Arial"/>
                <w:sz w:val="24"/>
                <w:szCs w:val="24"/>
              </w:rPr>
            </w:pPr>
            <w:r w:rsidRPr="001F249C">
              <w:rPr>
                <w:rFonts w:ascii="Arial" w:eastAsia="Questrial" w:hAnsi="Arial" w:cs="Arial"/>
                <w:sz w:val="24"/>
                <w:szCs w:val="24"/>
              </w:rPr>
              <w:t>80</w:t>
            </w:r>
          </w:p>
        </w:tc>
        <w:tc>
          <w:tcPr>
            <w:tcW w:w="1560" w:type="dxa"/>
            <w:tcBorders>
              <w:top w:val="single" w:sz="4" w:space="0" w:color="000080"/>
              <w:left w:val="single" w:sz="4" w:space="0" w:color="000080"/>
              <w:bottom w:val="single" w:sz="4" w:space="0" w:color="000080"/>
              <w:right w:val="single" w:sz="4" w:space="0" w:color="000080"/>
            </w:tcBorders>
            <w:shd w:val="clear" w:color="auto" w:fill="FFFFFF"/>
          </w:tcPr>
          <w:p w:rsidR="00916074" w:rsidRPr="001F249C" w:rsidRDefault="001F249C" w:rsidP="007719F6">
            <w:pPr>
              <w:tabs>
                <w:tab w:val="left" w:pos="708"/>
              </w:tabs>
              <w:spacing w:after="0" w:line="360" w:lineRule="auto"/>
              <w:contextualSpacing w:val="0"/>
              <w:jc w:val="center"/>
              <w:rPr>
                <w:rFonts w:ascii="Arial" w:hAnsi="Arial" w:cs="Arial"/>
                <w:sz w:val="24"/>
                <w:szCs w:val="24"/>
              </w:rPr>
            </w:pPr>
            <w:r w:rsidRPr="001F249C">
              <w:rPr>
                <w:rFonts w:ascii="Arial" w:eastAsia="Questrial" w:hAnsi="Arial" w:cs="Arial"/>
                <w:sz w:val="24"/>
                <w:szCs w:val="24"/>
              </w:rPr>
              <w:t>4</w:t>
            </w:r>
          </w:p>
        </w:tc>
      </w:tr>
      <w:tr w:rsidR="00916074" w:rsidRPr="001F249C" w:rsidTr="00B32B1F">
        <w:tc>
          <w:tcPr>
            <w:tcW w:w="6520" w:type="dxa"/>
            <w:tcBorders>
              <w:left w:val="single" w:sz="4" w:space="0" w:color="000080"/>
              <w:bottom w:val="single" w:sz="4" w:space="0" w:color="000080"/>
            </w:tcBorders>
            <w:shd w:val="clear" w:color="auto" w:fill="FFFFFF"/>
          </w:tcPr>
          <w:p w:rsidR="00916074" w:rsidRPr="001F249C" w:rsidRDefault="001F249C" w:rsidP="00D3535E">
            <w:pPr>
              <w:tabs>
                <w:tab w:val="left" w:pos="708"/>
              </w:tabs>
              <w:spacing w:after="0" w:line="360" w:lineRule="auto"/>
              <w:contextualSpacing w:val="0"/>
              <w:rPr>
                <w:rFonts w:ascii="Arial" w:hAnsi="Arial" w:cs="Arial"/>
                <w:sz w:val="24"/>
                <w:szCs w:val="24"/>
              </w:rPr>
            </w:pPr>
            <w:r w:rsidRPr="001F249C">
              <w:rPr>
                <w:rFonts w:ascii="Arial" w:eastAsia="Questrial" w:hAnsi="Arial" w:cs="Arial"/>
                <w:sz w:val="24"/>
                <w:szCs w:val="24"/>
              </w:rPr>
              <w:t>Cozinha das Américas</w:t>
            </w:r>
          </w:p>
        </w:tc>
        <w:tc>
          <w:tcPr>
            <w:tcW w:w="992" w:type="dxa"/>
            <w:tcBorders>
              <w:left w:val="single" w:sz="4" w:space="0" w:color="000080"/>
              <w:bottom w:val="single" w:sz="4" w:space="0" w:color="000080"/>
            </w:tcBorders>
            <w:shd w:val="clear" w:color="auto" w:fill="FFFFFF"/>
          </w:tcPr>
          <w:p w:rsidR="00916074" w:rsidRPr="001F249C" w:rsidRDefault="001F249C" w:rsidP="007719F6">
            <w:pPr>
              <w:tabs>
                <w:tab w:val="left" w:pos="708"/>
              </w:tabs>
              <w:spacing w:after="0" w:line="360" w:lineRule="auto"/>
              <w:contextualSpacing w:val="0"/>
              <w:jc w:val="center"/>
              <w:rPr>
                <w:rFonts w:ascii="Arial" w:hAnsi="Arial" w:cs="Arial"/>
                <w:sz w:val="24"/>
                <w:szCs w:val="24"/>
              </w:rPr>
            </w:pPr>
            <w:r w:rsidRPr="001F249C">
              <w:rPr>
                <w:rFonts w:ascii="Arial" w:eastAsia="Questrial" w:hAnsi="Arial" w:cs="Arial"/>
                <w:sz w:val="24"/>
                <w:szCs w:val="24"/>
              </w:rPr>
              <w:t>80</w:t>
            </w:r>
          </w:p>
        </w:tc>
        <w:tc>
          <w:tcPr>
            <w:tcW w:w="1560" w:type="dxa"/>
            <w:tcBorders>
              <w:left w:val="single" w:sz="4" w:space="0" w:color="000080"/>
              <w:bottom w:val="single" w:sz="4" w:space="0" w:color="000080"/>
              <w:right w:val="single" w:sz="4" w:space="0" w:color="000080"/>
            </w:tcBorders>
            <w:shd w:val="clear" w:color="auto" w:fill="FFFFFF"/>
          </w:tcPr>
          <w:p w:rsidR="00916074" w:rsidRPr="001F249C" w:rsidRDefault="001F249C" w:rsidP="007719F6">
            <w:pPr>
              <w:tabs>
                <w:tab w:val="left" w:pos="708"/>
              </w:tabs>
              <w:spacing w:after="0" w:line="360" w:lineRule="auto"/>
              <w:contextualSpacing w:val="0"/>
              <w:jc w:val="center"/>
              <w:rPr>
                <w:rFonts w:ascii="Arial" w:hAnsi="Arial" w:cs="Arial"/>
                <w:sz w:val="24"/>
                <w:szCs w:val="24"/>
              </w:rPr>
            </w:pPr>
            <w:r w:rsidRPr="001F249C">
              <w:rPr>
                <w:rFonts w:ascii="Arial" w:eastAsia="Questrial" w:hAnsi="Arial" w:cs="Arial"/>
                <w:sz w:val="24"/>
                <w:szCs w:val="24"/>
              </w:rPr>
              <w:t>4</w:t>
            </w:r>
          </w:p>
        </w:tc>
      </w:tr>
      <w:tr w:rsidR="00916074" w:rsidRPr="001F249C" w:rsidTr="00B32B1F">
        <w:tc>
          <w:tcPr>
            <w:tcW w:w="6520" w:type="dxa"/>
            <w:tcBorders>
              <w:top w:val="single" w:sz="4" w:space="0" w:color="000080"/>
              <w:left w:val="single" w:sz="4" w:space="0" w:color="000080"/>
              <w:bottom w:val="single" w:sz="4" w:space="0" w:color="000080"/>
            </w:tcBorders>
            <w:shd w:val="clear" w:color="auto" w:fill="FFFFFF"/>
          </w:tcPr>
          <w:p w:rsidR="00916074" w:rsidRPr="001F249C" w:rsidRDefault="001F249C" w:rsidP="00D3535E">
            <w:pPr>
              <w:tabs>
                <w:tab w:val="left" w:pos="708"/>
              </w:tabs>
              <w:spacing w:after="0" w:line="360" w:lineRule="auto"/>
              <w:contextualSpacing w:val="0"/>
              <w:rPr>
                <w:rFonts w:ascii="Arial" w:hAnsi="Arial" w:cs="Arial"/>
                <w:sz w:val="24"/>
                <w:szCs w:val="24"/>
              </w:rPr>
            </w:pPr>
            <w:r w:rsidRPr="001F249C">
              <w:rPr>
                <w:rFonts w:ascii="Arial" w:eastAsia="Questrial" w:hAnsi="Arial" w:cs="Arial"/>
                <w:sz w:val="24"/>
                <w:szCs w:val="24"/>
              </w:rPr>
              <w:t>Cozinha alternativa</w:t>
            </w:r>
          </w:p>
        </w:tc>
        <w:tc>
          <w:tcPr>
            <w:tcW w:w="992" w:type="dxa"/>
            <w:tcBorders>
              <w:top w:val="single" w:sz="4" w:space="0" w:color="000080"/>
              <w:left w:val="single" w:sz="4" w:space="0" w:color="000080"/>
              <w:bottom w:val="single" w:sz="4" w:space="0" w:color="000080"/>
            </w:tcBorders>
            <w:shd w:val="clear" w:color="auto" w:fill="FFFFFF"/>
          </w:tcPr>
          <w:p w:rsidR="00916074" w:rsidRPr="001F249C" w:rsidRDefault="001F249C" w:rsidP="007719F6">
            <w:pPr>
              <w:tabs>
                <w:tab w:val="left" w:pos="708"/>
              </w:tabs>
              <w:spacing w:after="0" w:line="360" w:lineRule="auto"/>
              <w:contextualSpacing w:val="0"/>
              <w:jc w:val="center"/>
              <w:rPr>
                <w:rFonts w:ascii="Arial" w:hAnsi="Arial" w:cs="Arial"/>
                <w:sz w:val="24"/>
                <w:szCs w:val="24"/>
              </w:rPr>
            </w:pPr>
            <w:r w:rsidRPr="001F249C">
              <w:rPr>
                <w:rFonts w:ascii="Arial" w:eastAsia="Questrial" w:hAnsi="Arial" w:cs="Arial"/>
                <w:sz w:val="24"/>
                <w:szCs w:val="24"/>
              </w:rPr>
              <w:t>40</w:t>
            </w:r>
          </w:p>
        </w:tc>
        <w:tc>
          <w:tcPr>
            <w:tcW w:w="1560" w:type="dxa"/>
            <w:tcBorders>
              <w:top w:val="single" w:sz="4" w:space="0" w:color="000080"/>
              <w:left w:val="single" w:sz="4" w:space="0" w:color="000080"/>
              <w:bottom w:val="single" w:sz="4" w:space="0" w:color="000080"/>
              <w:right w:val="single" w:sz="4" w:space="0" w:color="000080"/>
            </w:tcBorders>
            <w:shd w:val="clear" w:color="auto" w:fill="FFFFFF"/>
          </w:tcPr>
          <w:p w:rsidR="00916074" w:rsidRPr="001F249C" w:rsidRDefault="001F249C" w:rsidP="007719F6">
            <w:pPr>
              <w:tabs>
                <w:tab w:val="left" w:pos="708"/>
              </w:tabs>
              <w:spacing w:after="0" w:line="360" w:lineRule="auto"/>
              <w:contextualSpacing w:val="0"/>
              <w:jc w:val="center"/>
              <w:rPr>
                <w:rFonts w:ascii="Arial" w:hAnsi="Arial" w:cs="Arial"/>
                <w:sz w:val="24"/>
                <w:szCs w:val="24"/>
              </w:rPr>
            </w:pPr>
            <w:r w:rsidRPr="001F249C">
              <w:rPr>
                <w:rFonts w:ascii="Arial" w:eastAsia="Questrial" w:hAnsi="Arial" w:cs="Arial"/>
                <w:sz w:val="24"/>
                <w:szCs w:val="24"/>
              </w:rPr>
              <w:t>4</w:t>
            </w:r>
          </w:p>
        </w:tc>
      </w:tr>
      <w:tr w:rsidR="00916074" w:rsidRPr="001F249C" w:rsidTr="00B32B1F">
        <w:tc>
          <w:tcPr>
            <w:tcW w:w="6520" w:type="dxa"/>
            <w:tcBorders>
              <w:top w:val="single" w:sz="4" w:space="0" w:color="000080"/>
              <w:left w:val="single" w:sz="4" w:space="0" w:color="000080"/>
              <w:bottom w:val="single" w:sz="4" w:space="0" w:color="000080"/>
            </w:tcBorders>
            <w:shd w:val="clear" w:color="auto" w:fill="FFFFFF"/>
          </w:tcPr>
          <w:p w:rsidR="00916074" w:rsidRPr="001F249C" w:rsidRDefault="001F249C" w:rsidP="00D3535E">
            <w:pPr>
              <w:tabs>
                <w:tab w:val="left" w:pos="708"/>
              </w:tabs>
              <w:spacing w:after="0" w:line="360" w:lineRule="auto"/>
              <w:contextualSpacing w:val="0"/>
              <w:rPr>
                <w:rFonts w:ascii="Arial" w:hAnsi="Arial" w:cs="Arial"/>
                <w:sz w:val="24"/>
                <w:szCs w:val="24"/>
              </w:rPr>
            </w:pPr>
            <w:r w:rsidRPr="001F249C">
              <w:rPr>
                <w:rFonts w:ascii="Arial" w:eastAsia="Questrial" w:hAnsi="Arial" w:cs="Arial"/>
                <w:sz w:val="24"/>
                <w:szCs w:val="24"/>
              </w:rPr>
              <w:t>Panificação</w:t>
            </w:r>
          </w:p>
        </w:tc>
        <w:tc>
          <w:tcPr>
            <w:tcW w:w="992" w:type="dxa"/>
            <w:tcBorders>
              <w:top w:val="single" w:sz="4" w:space="0" w:color="000080"/>
              <w:left w:val="single" w:sz="4" w:space="0" w:color="000080"/>
              <w:bottom w:val="single" w:sz="4" w:space="0" w:color="000080"/>
            </w:tcBorders>
            <w:shd w:val="clear" w:color="auto" w:fill="FFFFFF"/>
          </w:tcPr>
          <w:p w:rsidR="00916074" w:rsidRPr="001F249C" w:rsidRDefault="001F249C" w:rsidP="007719F6">
            <w:pPr>
              <w:tabs>
                <w:tab w:val="left" w:pos="708"/>
              </w:tabs>
              <w:spacing w:after="0" w:line="360" w:lineRule="auto"/>
              <w:contextualSpacing w:val="0"/>
              <w:jc w:val="center"/>
              <w:rPr>
                <w:rFonts w:ascii="Arial" w:hAnsi="Arial" w:cs="Arial"/>
                <w:sz w:val="24"/>
                <w:szCs w:val="24"/>
              </w:rPr>
            </w:pPr>
            <w:r w:rsidRPr="001F249C">
              <w:rPr>
                <w:rFonts w:ascii="Arial" w:eastAsia="Questrial" w:hAnsi="Arial" w:cs="Arial"/>
                <w:sz w:val="24"/>
                <w:szCs w:val="24"/>
              </w:rPr>
              <w:t>80</w:t>
            </w:r>
          </w:p>
        </w:tc>
        <w:tc>
          <w:tcPr>
            <w:tcW w:w="1560" w:type="dxa"/>
            <w:tcBorders>
              <w:top w:val="single" w:sz="4" w:space="0" w:color="000080"/>
              <w:left w:val="single" w:sz="4" w:space="0" w:color="000080"/>
              <w:bottom w:val="single" w:sz="4" w:space="0" w:color="000080"/>
              <w:right w:val="single" w:sz="4" w:space="0" w:color="000080"/>
            </w:tcBorders>
            <w:shd w:val="clear" w:color="auto" w:fill="FFFFFF"/>
          </w:tcPr>
          <w:p w:rsidR="00916074" w:rsidRPr="001F249C" w:rsidRDefault="001F249C" w:rsidP="007719F6">
            <w:pPr>
              <w:tabs>
                <w:tab w:val="left" w:pos="708"/>
              </w:tabs>
              <w:spacing w:after="0" w:line="360" w:lineRule="auto"/>
              <w:contextualSpacing w:val="0"/>
              <w:jc w:val="center"/>
              <w:rPr>
                <w:rFonts w:ascii="Arial" w:hAnsi="Arial" w:cs="Arial"/>
                <w:sz w:val="24"/>
                <w:szCs w:val="24"/>
              </w:rPr>
            </w:pPr>
            <w:r w:rsidRPr="001F249C">
              <w:rPr>
                <w:rFonts w:ascii="Arial" w:eastAsia="Questrial" w:hAnsi="Arial" w:cs="Arial"/>
                <w:sz w:val="24"/>
                <w:szCs w:val="24"/>
              </w:rPr>
              <w:t>4</w:t>
            </w:r>
          </w:p>
        </w:tc>
      </w:tr>
      <w:tr w:rsidR="00916074" w:rsidRPr="001F249C" w:rsidTr="00B32B1F">
        <w:tc>
          <w:tcPr>
            <w:tcW w:w="6520" w:type="dxa"/>
            <w:tcBorders>
              <w:top w:val="single" w:sz="4" w:space="0" w:color="000080"/>
              <w:left w:val="single" w:sz="4" w:space="0" w:color="000080"/>
              <w:bottom w:val="single" w:sz="4" w:space="0" w:color="000080"/>
            </w:tcBorders>
            <w:shd w:val="clear" w:color="auto" w:fill="FFFFFF"/>
          </w:tcPr>
          <w:p w:rsidR="00916074" w:rsidRPr="001F249C" w:rsidRDefault="001F249C" w:rsidP="00D3535E">
            <w:pPr>
              <w:tabs>
                <w:tab w:val="left" w:pos="708"/>
              </w:tabs>
              <w:spacing w:after="0" w:line="360" w:lineRule="auto"/>
              <w:contextualSpacing w:val="0"/>
              <w:rPr>
                <w:rFonts w:ascii="Arial" w:hAnsi="Arial" w:cs="Arial"/>
                <w:sz w:val="24"/>
                <w:szCs w:val="24"/>
              </w:rPr>
            </w:pPr>
            <w:r w:rsidRPr="001F249C">
              <w:rPr>
                <w:rFonts w:ascii="Arial" w:eastAsia="Questrial" w:hAnsi="Arial" w:cs="Arial"/>
                <w:sz w:val="24"/>
                <w:szCs w:val="24"/>
              </w:rPr>
              <w:t>Cozinha Oriental</w:t>
            </w:r>
          </w:p>
        </w:tc>
        <w:tc>
          <w:tcPr>
            <w:tcW w:w="992" w:type="dxa"/>
            <w:tcBorders>
              <w:top w:val="single" w:sz="4" w:space="0" w:color="000080"/>
              <w:left w:val="single" w:sz="4" w:space="0" w:color="000080"/>
              <w:bottom w:val="single" w:sz="4" w:space="0" w:color="000080"/>
            </w:tcBorders>
            <w:shd w:val="clear" w:color="auto" w:fill="FFFFFF"/>
          </w:tcPr>
          <w:p w:rsidR="00916074" w:rsidRPr="001F249C" w:rsidRDefault="001F249C" w:rsidP="007719F6">
            <w:pPr>
              <w:tabs>
                <w:tab w:val="left" w:pos="708"/>
              </w:tabs>
              <w:spacing w:after="0" w:line="360" w:lineRule="auto"/>
              <w:contextualSpacing w:val="0"/>
              <w:jc w:val="center"/>
              <w:rPr>
                <w:rFonts w:ascii="Arial" w:hAnsi="Arial" w:cs="Arial"/>
                <w:sz w:val="24"/>
                <w:szCs w:val="24"/>
              </w:rPr>
            </w:pPr>
            <w:r w:rsidRPr="001F249C">
              <w:rPr>
                <w:rFonts w:ascii="Arial" w:eastAsia="Questrial" w:hAnsi="Arial" w:cs="Arial"/>
                <w:sz w:val="24"/>
                <w:szCs w:val="24"/>
              </w:rPr>
              <w:t>80</w:t>
            </w:r>
          </w:p>
        </w:tc>
        <w:tc>
          <w:tcPr>
            <w:tcW w:w="1560" w:type="dxa"/>
            <w:tcBorders>
              <w:top w:val="single" w:sz="4" w:space="0" w:color="000080"/>
              <w:left w:val="single" w:sz="4" w:space="0" w:color="000080"/>
              <w:bottom w:val="single" w:sz="4" w:space="0" w:color="000080"/>
              <w:right w:val="single" w:sz="4" w:space="0" w:color="000080"/>
            </w:tcBorders>
            <w:shd w:val="clear" w:color="auto" w:fill="FFFFFF"/>
          </w:tcPr>
          <w:p w:rsidR="00916074" w:rsidRPr="001F249C" w:rsidRDefault="001F249C" w:rsidP="007719F6">
            <w:pPr>
              <w:tabs>
                <w:tab w:val="left" w:pos="708"/>
              </w:tabs>
              <w:spacing w:after="0" w:line="360" w:lineRule="auto"/>
              <w:contextualSpacing w:val="0"/>
              <w:jc w:val="center"/>
              <w:rPr>
                <w:rFonts w:ascii="Arial" w:hAnsi="Arial" w:cs="Arial"/>
                <w:sz w:val="24"/>
                <w:szCs w:val="24"/>
              </w:rPr>
            </w:pPr>
            <w:r w:rsidRPr="001F249C">
              <w:rPr>
                <w:rFonts w:ascii="Arial" w:eastAsia="Questrial" w:hAnsi="Arial" w:cs="Arial"/>
                <w:sz w:val="24"/>
                <w:szCs w:val="24"/>
              </w:rPr>
              <w:t>4</w:t>
            </w:r>
          </w:p>
        </w:tc>
      </w:tr>
      <w:tr w:rsidR="00916074" w:rsidRPr="001F249C" w:rsidTr="00B32B1F">
        <w:tc>
          <w:tcPr>
            <w:tcW w:w="6520" w:type="dxa"/>
            <w:tcBorders>
              <w:left w:val="single" w:sz="4" w:space="0" w:color="000080"/>
              <w:bottom w:val="single" w:sz="4" w:space="0" w:color="000080"/>
            </w:tcBorders>
            <w:shd w:val="clear" w:color="auto" w:fill="FFFFFF"/>
          </w:tcPr>
          <w:p w:rsidR="00916074" w:rsidRPr="001F249C" w:rsidRDefault="001F249C" w:rsidP="00D3535E">
            <w:pPr>
              <w:tabs>
                <w:tab w:val="left" w:pos="708"/>
              </w:tabs>
              <w:spacing w:after="0" w:line="360" w:lineRule="auto"/>
              <w:contextualSpacing w:val="0"/>
              <w:rPr>
                <w:rFonts w:ascii="Arial" w:hAnsi="Arial" w:cs="Arial"/>
                <w:sz w:val="24"/>
                <w:szCs w:val="24"/>
              </w:rPr>
            </w:pPr>
            <w:r w:rsidRPr="001F249C">
              <w:rPr>
                <w:rFonts w:ascii="Arial" w:eastAsia="Questrial" w:hAnsi="Arial" w:cs="Arial"/>
                <w:sz w:val="24"/>
                <w:szCs w:val="24"/>
              </w:rPr>
              <w:t>Cozinha Regional Nordestina</w:t>
            </w:r>
          </w:p>
        </w:tc>
        <w:tc>
          <w:tcPr>
            <w:tcW w:w="992" w:type="dxa"/>
            <w:tcBorders>
              <w:left w:val="single" w:sz="4" w:space="0" w:color="000080"/>
              <w:bottom w:val="single" w:sz="4" w:space="0" w:color="000080"/>
            </w:tcBorders>
            <w:shd w:val="clear" w:color="auto" w:fill="FFFFFF"/>
          </w:tcPr>
          <w:p w:rsidR="00916074" w:rsidRPr="001F249C" w:rsidRDefault="001F249C" w:rsidP="007719F6">
            <w:pPr>
              <w:tabs>
                <w:tab w:val="left" w:pos="708"/>
              </w:tabs>
              <w:spacing w:after="0" w:line="360" w:lineRule="auto"/>
              <w:contextualSpacing w:val="0"/>
              <w:jc w:val="center"/>
              <w:rPr>
                <w:rFonts w:ascii="Arial" w:hAnsi="Arial" w:cs="Arial"/>
                <w:sz w:val="24"/>
                <w:szCs w:val="24"/>
              </w:rPr>
            </w:pPr>
            <w:r w:rsidRPr="001F249C">
              <w:rPr>
                <w:rFonts w:ascii="Arial" w:eastAsia="Questrial" w:hAnsi="Arial" w:cs="Arial"/>
                <w:sz w:val="24"/>
                <w:szCs w:val="24"/>
              </w:rPr>
              <w:t>80</w:t>
            </w:r>
          </w:p>
        </w:tc>
        <w:tc>
          <w:tcPr>
            <w:tcW w:w="1560" w:type="dxa"/>
            <w:tcBorders>
              <w:left w:val="single" w:sz="4" w:space="0" w:color="000080"/>
              <w:bottom w:val="single" w:sz="4" w:space="0" w:color="000080"/>
              <w:right w:val="single" w:sz="4" w:space="0" w:color="000080"/>
            </w:tcBorders>
            <w:shd w:val="clear" w:color="auto" w:fill="FFFFFF"/>
          </w:tcPr>
          <w:p w:rsidR="00916074" w:rsidRPr="001F249C" w:rsidRDefault="001F249C" w:rsidP="007719F6">
            <w:pPr>
              <w:tabs>
                <w:tab w:val="left" w:pos="708"/>
              </w:tabs>
              <w:spacing w:after="0" w:line="360" w:lineRule="auto"/>
              <w:contextualSpacing w:val="0"/>
              <w:jc w:val="center"/>
              <w:rPr>
                <w:rFonts w:ascii="Arial" w:hAnsi="Arial" w:cs="Arial"/>
                <w:sz w:val="24"/>
                <w:szCs w:val="24"/>
              </w:rPr>
            </w:pPr>
            <w:r w:rsidRPr="001F249C">
              <w:rPr>
                <w:rFonts w:ascii="Arial" w:eastAsia="Questrial" w:hAnsi="Arial" w:cs="Arial"/>
                <w:sz w:val="24"/>
                <w:szCs w:val="24"/>
              </w:rPr>
              <w:t>4</w:t>
            </w:r>
          </w:p>
        </w:tc>
      </w:tr>
      <w:tr w:rsidR="00916074" w:rsidRPr="001F249C" w:rsidTr="00B32B1F">
        <w:tc>
          <w:tcPr>
            <w:tcW w:w="6520" w:type="dxa"/>
            <w:tcBorders>
              <w:left w:val="single" w:sz="4" w:space="0" w:color="000080"/>
              <w:bottom w:val="single" w:sz="4" w:space="0" w:color="000080"/>
            </w:tcBorders>
            <w:shd w:val="clear" w:color="auto" w:fill="FFFFFF"/>
          </w:tcPr>
          <w:p w:rsidR="00916074" w:rsidRPr="001F249C" w:rsidRDefault="001F249C" w:rsidP="00D3535E">
            <w:pPr>
              <w:tabs>
                <w:tab w:val="left" w:pos="708"/>
              </w:tabs>
              <w:spacing w:after="0" w:line="360" w:lineRule="auto"/>
              <w:contextualSpacing w:val="0"/>
              <w:rPr>
                <w:rFonts w:ascii="Arial" w:hAnsi="Arial" w:cs="Arial"/>
                <w:sz w:val="24"/>
                <w:szCs w:val="24"/>
              </w:rPr>
            </w:pPr>
            <w:r w:rsidRPr="001F249C">
              <w:rPr>
                <w:rFonts w:ascii="Arial" w:eastAsia="Questrial" w:hAnsi="Arial" w:cs="Arial"/>
                <w:sz w:val="24"/>
                <w:szCs w:val="24"/>
              </w:rPr>
              <w:t>Cozinha Fria</w:t>
            </w:r>
          </w:p>
        </w:tc>
        <w:tc>
          <w:tcPr>
            <w:tcW w:w="992" w:type="dxa"/>
            <w:tcBorders>
              <w:left w:val="single" w:sz="4" w:space="0" w:color="000080"/>
              <w:bottom w:val="single" w:sz="4" w:space="0" w:color="000080"/>
            </w:tcBorders>
            <w:shd w:val="clear" w:color="auto" w:fill="FFFFFF"/>
          </w:tcPr>
          <w:p w:rsidR="00916074" w:rsidRPr="001F249C" w:rsidRDefault="001F249C" w:rsidP="007719F6">
            <w:pPr>
              <w:tabs>
                <w:tab w:val="left" w:pos="708"/>
              </w:tabs>
              <w:spacing w:after="0" w:line="360" w:lineRule="auto"/>
              <w:contextualSpacing w:val="0"/>
              <w:jc w:val="center"/>
              <w:rPr>
                <w:rFonts w:ascii="Arial" w:hAnsi="Arial" w:cs="Arial"/>
                <w:sz w:val="24"/>
                <w:szCs w:val="24"/>
              </w:rPr>
            </w:pPr>
            <w:r w:rsidRPr="001F249C">
              <w:rPr>
                <w:rFonts w:ascii="Arial" w:eastAsia="Questrial" w:hAnsi="Arial" w:cs="Arial"/>
                <w:sz w:val="24"/>
                <w:szCs w:val="24"/>
              </w:rPr>
              <w:t>40</w:t>
            </w:r>
          </w:p>
        </w:tc>
        <w:tc>
          <w:tcPr>
            <w:tcW w:w="1560" w:type="dxa"/>
            <w:tcBorders>
              <w:left w:val="single" w:sz="4" w:space="0" w:color="000080"/>
              <w:bottom w:val="single" w:sz="4" w:space="0" w:color="000080"/>
              <w:right w:val="single" w:sz="4" w:space="0" w:color="000080"/>
            </w:tcBorders>
            <w:shd w:val="clear" w:color="auto" w:fill="FFFFFF"/>
          </w:tcPr>
          <w:p w:rsidR="00916074" w:rsidRPr="001F249C" w:rsidRDefault="001F249C" w:rsidP="007719F6">
            <w:pPr>
              <w:tabs>
                <w:tab w:val="left" w:pos="708"/>
              </w:tabs>
              <w:spacing w:after="0" w:line="360" w:lineRule="auto"/>
              <w:contextualSpacing w:val="0"/>
              <w:jc w:val="center"/>
              <w:rPr>
                <w:rFonts w:ascii="Arial" w:hAnsi="Arial" w:cs="Arial"/>
                <w:sz w:val="24"/>
                <w:szCs w:val="24"/>
              </w:rPr>
            </w:pPr>
            <w:r w:rsidRPr="001F249C">
              <w:rPr>
                <w:rFonts w:ascii="Arial" w:eastAsia="Questrial" w:hAnsi="Arial" w:cs="Arial"/>
                <w:sz w:val="24"/>
                <w:szCs w:val="24"/>
              </w:rPr>
              <w:t>2</w:t>
            </w:r>
          </w:p>
        </w:tc>
      </w:tr>
      <w:tr w:rsidR="00916074" w:rsidRPr="001F249C" w:rsidTr="00B32B1F">
        <w:tc>
          <w:tcPr>
            <w:tcW w:w="6520" w:type="dxa"/>
            <w:tcBorders>
              <w:left w:val="single" w:sz="4" w:space="0" w:color="000080"/>
              <w:bottom w:val="single" w:sz="4" w:space="0" w:color="000080"/>
            </w:tcBorders>
            <w:shd w:val="clear" w:color="auto" w:fill="FFFFFF"/>
          </w:tcPr>
          <w:p w:rsidR="00916074" w:rsidRPr="001F249C" w:rsidRDefault="001F249C" w:rsidP="00D3535E">
            <w:pPr>
              <w:tabs>
                <w:tab w:val="left" w:pos="708"/>
              </w:tabs>
              <w:spacing w:after="0" w:line="360" w:lineRule="auto"/>
              <w:contextualSpacing w:val="0"/>
              <w:rPr>
                <w:rFonts w:ascii="Arial" w:hAnsi="Arial" w:cs="Arial"/>
                <w:sz w:val="24"/>
                <w:szCs w:val="24"/>
              </w:rPr>
            </w:pPr>
            <w:r w:rsidRPr="001F249C">
              <w:rPr>
                <w:rFonts w:ascii="Arial" w:eastAsia="Questrial" w:hAnsi="Arial" w:cs="Arial"/>
                <w:sz w:val="24"/>
                <w:szCs w:val="24"/>
              </w:rPr>
              <w:t>Confeitaria e Doçaria</w:t>
            </w:r>
          </w:p>
        </w:tc>
        <w:tc>
          <w:tcPr>
            <w:tcW w:w="992" w:type="dxa"/>
            <w:tcBorders>
              <w:left w:val="single" w:sz="4" w:space="0" w:color="000080"/>
              <w:bottom w:val="single" w:sz="4" w:space="0" w:color="000080"/>
            </w:tcBorders>
            <w:shd w:val="clear" w:color="auto" w:fill="FFFFFF"/>
          </w:tcPr>
          <w:p w:rsidR="00916074" w:rsidRPr="001F249C" w:rsidRDefault="001F249C" w:rsidP="007719F6">
            <w:pPr>
              <w:tabs>
                <w:tab w:val="left" w:pos="708"/>
              </w:tabs>
              <w:spacing w:after="0" w:line="360" w:lineRule="auto"/>
              <w:contextualSpacing w:val="0"/>
              <w:jc w:val="center"/>
              <w:rPr>
                <w:rFonts w:ascii="Arial" w:hAnsi="Arial" w:cs="Arial"/>
                <w:sz w:val="24"/>
                <w:szCs w:val="24"/>
              </w:rPr>
            </w:pPr>
            <w:r w:rsidRPr="001F249C">
              <w:rPr>
                <w:rFonts w:ascii="Arial" w:eastAsia="Questrial" w:hAnsi="Arial" w:cs="Arial"/>
                <w:sz w:val="24"/>
                <w:szCs w:val="24"/>
              </w:rPr>
              <w:t>80</w:t>
            </w:r>
          </w:p>
        </w:tc>
        <w:tc>
          <w:tcPr>
            <w:tcW w:w="1560" w:type="dxa"/>
            <w:tcBorders>
              <w:left w:val="single" w:sz="4" w:space="0" w:color="000080"/>
              <w:bottom w:val="single" w:sz="4" w:space="0" w:color="000080"/>
              <w:right w:val="single" w:sz="4" w:space="0" w:color="000080"/>
            </w:tcBorders>
            <w:shd w:val="clear" w:color="auto" w:fill="FFFFFF"/>
          </w:tcPr>
          <w:p w:rsidR="00916074" w:rsidRPr="001F249C" w:rsidRDefault="001F249C" w:rsidP="007719F6">
            <w:pPr>
              <w:tabs>
                <w:tab w:val="left" w:pos="708"/>
              </w:tabs>
              <w:spacing w:after="0" w:line="360" w:lineRule="auto"/>
              <w:contextualSpacing w:val="0"/>
              <w:jc w:val="center"/>
              <w:rPr>
                <w:rFonts w:ascii="Arial" w:hAnsi="Arial" w:cs="Arial"/>
                <w:sz w:val="24"/>
                <w:szCs w:val="24"/>
              </w:rPr>
            </w:pPr>
            <w:r w:rsidRPr="001F249C">
              <w:rPr>
                <w:rFonts w:ascii="Arial" w:eastAsia="Questrial" w:hAnsi="Arial" w:cs="Arial"/>
                <w:sz w:val="24"/>
                <w:szCs w:val="24"/>
              </w:rPr>
              <w:t>4</w:t>
            </w:r>
          </w:p>
        </w:tc>
      </w:tr>
      <w:tr w:rsidR="00916074" w:rsidRPr="001F249C" w:rsidTr="00B32B1F">
        <w:tc>
          <w:tcPr>
            <w:tcW w:w="6520" w:type="dxa"/>
            <w:tcBorders>
              <w:left w:val="single" w:sz="4" w:space="0" w:color="000080"/>
              <w:bottom w:val="single" w:sz="4" w:space="0" w:color="000080"/>
            </w:tcBorders>
            <w:shd w:val="clear" w:color="auto" w:fill="FFFFFF"/>
          </w:tcPr>
          <w:p w:rsidR="00916074" w:rsidRPr="001F249C" w:rsidRDefault="001F249C" w:rsidP="00D3535E">
            <w:pPr>
              <w:tabs>
                <w:tab w:val="left" w:pos="708"/>
              </w:tabs>
              <w:spacing w:after="0" w:line="360" w:lineRule="auto"/>
              <w:contextualSpacing w:val="0"/>
              <w:rPr>
                <w:rFonts w:ascii="Arial" w:hAnsi="Arial" w:cs="Arial"/>
                <w:sz w:val="24"/>
                <w:szCs w:val="24"/>
              </w:rPr>
            </w:pPr>
            <w:r w:rsidRPr="001F249C">
              <w:rPr>
                <w:rFonts w:ascii="Arial" w:eastAsia="Questrial" w:hAnsi="Arial" w:cs="Arial"/>
                <w:sz w:val="24"/>
                <w:szCs w:val="24"/>
              </w:rPr>
              <w:lastRenderedPageBreak/>
              <w:t>Cozinha Europeia e Mediterrânea</w:t>
            </w:r>
          </w:p>
        </w:tc>
        <w:tc>
          <w:tcPr>
            <w:tcW w:w="992" w:type="dxa"/>
            <w:tcBorders>
              <w:left w:val="single" w:sz="4" w:space="0" w:color="000080"/>
              <w:bottom w:val="single" w:sz="4" w:space="0" w:color="000080"/>
            </w:tcBorders>
            <w:shd w:val="clear" w:color="auto" w:fill="FFFFFF"/>
          </w:tcPr>
          <w:p w:rsidR="00916074" w:rsidRPr="001F249C" w:rsidRDefault="001F249C" w:rsidP="007719F6">
            <w:pPr>
              <w:tabs>
                <w:tab w:val="left" w:pos="708"/>
              </w:tabs>
              <w:spacing w:after="0" w:line="360" w:lineRule="auto"/>
              <w:contextualSpacing w:val="0"/>
              <w:jc w:val="center"/>
              <w:rPr>
                <w:rFonts w:ascii="Arial" w:hAnsi="Arial" w:cs="Arial"/>
                <w:sz w:val="24"/>
                <w:szCs w:val="24"/>
              </w:rPr>
            </w:pPr>
            <w:r w:rsidRPr="001F249C">
              <w:rPr>
                <w:rFonts w:ascii="Arial" w:eastAsia="Questrial" w:hAnsi="Arial" w:cs="Arial"/>
                <w:sz w:val="24"/>
                <w:szCs w:val="24"/>
              </w:rPr>
              <w:t>80</w:t>
            </w:r>
          </w:p>
        </w:tc>
        <w:tc>
          <w:tcPr>
            <w:tcW w:w="1560" w:type="dxa"/>
            <w:tcBorders>
              <w:left w:val="single" w:sz="4" w:space="0" w:color="000080"/>
              <w:bottom w:val="single" w:sz="4" w:space="0" w:color="000080"/>
              <w:right w:val="single" w:sz="4" w:space="0" w:color="000080"/>
            </w:tcBorders>
            <w:shd w:val="clear" w:color="auto" w:fill="FFFFFF"/>
          </w:tcPr>
          <w:p w:rsidR="00916074" w:rsidRPr="001F249C" w:rsidRDefault="001F249C" w:rsidP="007719F6">
            <w:pPr>
              <w:tabs>
                <w:tab w:val="left" w:pos="708"/>
              </w:tabs>
              <w:spacing w:after="0" w:line="360" w:lineRule="auto"/>
              <w:contextualSpacing w:val="0"/>
              <w:jc w:val="center"/>
              <w:rPr>
                <w:rFonts w:ascii="Arial" w:hAnsi="Arial" w:cs="Arial"/>
                <w:sz w:val="24"/>
                <w:szCs w:val="24"/>
              </w:rPr>
            </w:pPr>
            <w:r w:rsidRPr="001F249C">
              <w:rPr>
                <w:rFonts w:ascii="Arial" w:eastAsia="Questrial" w:hAnsi="Arial" w:cs="Arial"/>
                <w:sz w:val="24"/>
                <w:szCs w:val="24"/>
              </w:rPr>
              <w:t>4</w:t>
            </w:r>
          </w:p>
        </w:tc>
      </w:tr>
      <w:tr w:rsidR="00916074" w:rsidRPr="001F249C" w:rsidTr="00B32B1F">
        <w:tc>
          <w:tcPr>
            <w:tcW w:w="6520" w:type="dxa"/>
            <w:tcBorders>
              <w:top w:val="single" w:sz="4" w:space="0" w:color="000080"/>
              <w:left w:val="single" w:sz="4" w:space="0" w:color="000080"/>
              <w:bottom w:val="single" w:sz="4" w:space="0" w:color="000080"/>
            </w:tcBorders>
            <w:shd w:val="clear" w:color="auto" w:fill="D9D9D9"/>
          </w:tcPr>
          <w:p w:rsidR="00916074" w:rsidRPr="001F249C" w:rsidRDefault="001F249C" w:rsidP="007719F6">
            <w:pPr>
              <w:tabs>
                <w:tab w:val="left" w:pos="1942"/>
              </w:tabs>
              <w:spacing w:after="0" w:line="360" w:lineRule="auto"/>
              <w:contextualSpacing w:val="0"/>
              <w:jc w:val="center"/>
              <w:rPr>
                <w:rFonts w:ascii="Arial" w:hAnsi="Arial" w:cs="Arial"/>
                <w:sz w:val="24"/>
                <w:szCs w:val="24"/>
              </w:rPr>
            </w:pPr>
            <w:r w:rsidRPr="001F249C">
              <w:rPr>
                <w:rFonts w:ascii="Arial" w:eastAsia="Questrial" w:hAnsi="Arial" w:cs="Arial"/>
                <w:b/>
                <w:sz w:val="24"/>
                <w:szCs w:val="24"/>
              </w:rPr>
              <w:t>TOTAL</w:t>
            </w:r>
          </w:p>
        </w:tc>
        <w:tc>
          <w:tcPr>
            <w:tcW w:w="992" w:type="dxa"/>
            <w:tcBorders>
              <w:top w:val="single" w:sz="4" w:space="0" w:color="000080"/>
              <w:left w:val="single" w:sz="4" w:space="0" w:color="000080"/>
              <w:bottom w:val="single" w:sz="4" w:space="0" w:color="000080"/>
            </w:tcBorders>
            <w:shd w:val="clear" w:color="auto" w:fill="D9D9D9"/>
          </w:tcPr>
          <w:p w:rsidR="00916074" w:rsidRPr="001F249C" w:rsidRDefault="001F249C" w:rsidP="007719F6">
            <w:pPr>
              <w:tabs>
                <w:tab w:val="left" w:pos="1942"/>
              </w:tabs>
              <w:spacing w:after="0" w:line="360" w:lineRule="auto"/>
              <w:contextualSpacing w:val="0"/>
              <w:jc w:val="center"/>
              <w:rPr>
                <w:rFonts w:ascii="Arial" w:hAnsi="Arial" w:cs="Arial"/>
                <w:sz w:val="24"/>
                <w:szCs w:val="24"/>
              </w:rPr>
            </w:pPr>
            <w:r w:rsidRPr="001F249C">
              <w:rPr>
                <w:rFonts w:ascii="Arial" w:eastAsia="Questrial" w:hAnsi="Arial" w:cs="Arial"/>
                <w:b/>
                <w:sz w:val="24"/>
                <w:szCs w:val="24"/>
              </w:rPr>
              <w:t>1200</w:t>
            </w:r>
          </w:p>
        </w:tc>
        <w:tc>
          <w:tcPr>
            <w:tcW w:w="1560" w:type="dxa"/>
            <w:tcBorders>
              <w:top w:val="single" w:sz="4" w:space="0" w:color="000080"/>
              <w:left w:val="single" w:sz="4" w:space="0" w:color="000080"/>
              <w:bottom w:val="single" w:sz="4" w:space="0" w:color="000080"/>
              <w:right w:val="single" w:sz="4" w:space="0" w:color="000080"/>
            </w:tcBorders>
            <w:shd w:val="clear" w:color="auto" w:fill="D9D9D9"/>
          </w:tcPr>
          <w:p w:rsidR="00916074" w:rsidRPr="001F249C" w:rsidRDefault="001F249C" w:rsidP="007719F6">
            <w:pPr>
              <w:tabs>
                <w:tab w:val="left" w:pos="1942"/>
              </w:tabs>
              <w:spacing w:after="0" w:line="360" w:lineRule="auto"/>
              <w:contextualSpacing w:val="0"/>
              <w:jc w:val="center"/>
              <w:rPr>
                <w:rFonts w:ascii="Arial" w:hAnsi="Arial" w:cs="Arial"/>
                <w:sz w:val="24"/>
                <w:szCs w:val="24"/>
              </w:rPr>
            </w:pPr>
            <w:r w:rsidRPr="001F249C">
              <w:rPr>
                <w:rFonts w:ascii="Arial" w:eastAsia="Questrial" w:hAnsi="Arial" w:cs="Arial"/>
                <w:b/>
                <w:sz w:val="24"/>
                <w:szCs w:val="24"/>
              </w:rPr>
              <w:t>62</w:t>
            </w:r>
          </w:p>
        </w:tc>
      </w:tr>
    </w:tbl>
    <w:p w:rsidR="00916074" w:rsidRPr="001F249C" w:rsidRDefault="00916074" w:rsidP="007719F6">
      <w:pPr>
        <w:tabs>
          <w:tab w:val="left" w:pos="708"/>
        </w:tabs>
        <w:spacing w:after="0" w:line="360" w:lineRule="auto"/>
        <w:ind w:firstLine="708"/>
        <w:jc w:val="both"/>
        <w:rPr>
          <w:rFonts w:ascii="Arial" w:hAnsi="Arial" w:cs="Arial"/>
          <w:sz w:val="24"/>
          <w:szCs w:val="24"/>
        </w:rPr>
      </w:pPr>
    </w:p>
    <w:p w:rsidR="00916074" w:rsidRPr="001F249C" w:rsidRDefault="001F249C" w:rsidP="005B4348">
      <w:pPr>
        <w:tabs>
          <w:tab w:val="left" w:pos="708"/>
        </w:tabs>
        <w:spacing w:after="0" w:line="360" w:lineRule="auto"/>
        <w:ind w:firstLine="851"/>
        <w:jc w:val="both"/>
        <w:rPr>
          <w:rFonts w:ascii="Arial" w:hAnsi="Arial" w:cs="Arial"/>
          <w:sz w:val="24"/>
          <w:szCs w:val="24"/>
        </w:rPr>
      </w:pPr>
      <w:r w:rsidRPr="001F249C">
        <w:rPr>
          <w:rFonts w:ascii="Arial" w:eastAsia="Questrial" w:hAnsi="Arial" w:cs="Arial"/>
          <w:sz w:val="24"/>
          <w:szCs w:val="24"/>
        </w:rPr>
        <w:t xml:space="preserve">O núcleo de conteúdos específicos em segurança alimentar e nutrição constitui-se em conhecimentos complementares, bem como de outros destinados a caracterizar a modalidade Tecnólogo em Gastronomia. Esses conteúdos consubstanciam em carga horária total do curso, isto é, os 11,76% que corresponde a 240h. </w:t>
      </w:r>
    </w:p>
    <w:p w:rsidR="00916074" w:rsidRDefault="001F249C" w:rsidP="005B4348">
      <w:pPr>
        <w:tabs>
          <w:tab w:val="left" w:pos="708"/>
        </w:tabs>
        <w:spacing w:after="0" w:line="360" w:lineRule="auto"/>
        <w:ind w:firstLine="851"/>
        <w:jc w:val="both"/>
        <w:rPr>
          <w:rFonts w:ascii="Arial" w:eastAsia="Questrial" w:hAnsi="Arial" w:cs="Arial"/>
          <w:sz w:val="24"/>
          <w:szCs w:val="24"/>
        </w:rPr>
      </w:pPr>
      <w:r w:rsidRPr="001F249C">
        <w:rPr>
          <w:rFonts w:ascii="Arial" w:eastAsia="Questrial" w:hAnsi="Arial" w:cs="Arial"/>
          <w:sz w:val="24"/>
          <w:szCs w:val="24"/>
        </w:rPr>
        <w:t>As disciplinas que constam neste núcleo são:</w:t>
      </w:r>
    </w:p>
    <w:p w:rsidR="00206962" w:rsidRPr="001F249C" w:rsidRDefault="00206962" w:rsidP="007719F6">
      <w:pPr>
        <w:tabs>
          <w:tab w:val="left" w:pos="708"/>
        </w:tabs>
        <w:spacing w:after="0" w:line="360" w:lineRule="auto"/>
        <w:ind w:firstLine="708"/>
        <w:jc w:val="both"/>
        <w:rPr>
          <w:rFonts w:ascii="Arial" w:hAnsi="Arial" w:cs="Arial"/>
          <w:sz w:val="24"/>
          <w:szCs w:val="24"/>
        </w:rPr>
      </w:pPr>
    </w:p>
    <w:tbl>
      <w:tblPr>
        <w:tblStyle w:val="a2"/>
        <w:tblW w:w="9072" w:type="dxa"/>
        <w:tblInd w:w="115" w:type="dxa"/>
        <w:tblLayout w:type="fixed"/>
        <w:tblLook w:val="0000"/>
      </w:tblPr>
      <w:tblGrid>
        <w:gridCol w:w="6521"/>
        <w:gridCol w:w="992"/>
        <w:gridCol w:w="1559"/>
      </w:tblGrid>
      <w:tr w:rsidR="00916074" w:rsidRPr="001F249C" w:rsidTr="00B32B1F">
        <w:tc>
          <w:tcPr>
            <w:tcW w:w="6521" w:type="dxa"/>
            <w:tcBorders>
              <w:top w:val="single" w:sz="4" w:space="0" w:color="000080"/>
              <w:left w:val="single" w:sz="4" w:space="0" w:color="000080"/>
              <w:bottom w:val="single" w:sz="4" w:space="0" w:color="000080"/>
            </w:tcBorders>
            <w:shd w:val="clear" w:color="auto" w:fill="D9D9D9"/>
            <w:vAlign w:val="center"/>
          </w:tcPr>
          <w:p w:rsidR="00916074" w:rsidRPr="001F249C" w:rsidRDefault="001F249C" w:rsidP="007719F6">
            <w:pPr>
              <w:tabs>
                <w:tab w:val="left" w:pos="1942"/>
              </w:tabs>
              <w:spacing w:after="0" w:line="360" w:lineRule="auto"/>
              <w:contextualSpacing w:val="0"/>
              <w:jc w:val="center"/>
              <w:rPr>
                <w:rFonts w:ascii="Arial" w:hAnsi="Arial" w:cs="Arial"/>
                <w:sz w:val="24"/>
                <w:szCs w:val="24"/>
              </w:rPr>
            </w:pPr>
            <w:r w:rsidRPr="001F249C">
              <w:rPr>
                <w:rFonts w:ascii="Arial" w:eastAsia="Questrial" w:hAnsi="Arial" w:cs="Arial"/>
                <w:b/>
                <w:sz w:val="24"/>
                <w:szCs w:val="24"/>
              </w:rPr>
              <w:t>DISCIPLINAS DO NÚCLEO DE CONTEÚDOS ESPECÍFICOS EM SEGURANÇA ALIMENTAR E NUTRIÇÃO</w:t>
            </w:r>
          </w:p>
        </w:tc>
        <w:tc>
          <w:tcPr>
            <w:tcW w:w="992" w:type="dxa"/>
            <w:tcBorders>
              <w:top w:val="single" w:sz="4" w:space="0" w:color="000080"/>
              <w:left w:val="single" w:sz="4" w:space="0" w:color="000080"/>
              <w:bottom w:val="single" w:sz="4" w:space="0" w:color="000080"/>
            </w:tcBorders>
            <w:shd w:val="clear" w:color="auto" w:fill="D9D9D9"/>
            <w:vAlign w:val="center"/>
          </w:tcPr>
          <w:p w:rsidR="00916074" w:rsidRPr="001F249C" w:rsidRDefault="001F249C" w:rsidP="007719F6">
            <w:pPr>
              <w:tabs>
                <w:tab w:val="left" w:pos="708"/>
              </w:tabs>
              <w:spacing w:after="0" w:line="360" w:lineRule="auto"/>
              <w:contextualSpacing w:val="0"/>
              <w:jc w:val="center"/>
              <w:rPr>
                <w:rFonts w:ascii="Arial" w:hAnsi="Arial" w:cs="Arial"/>
                <w:sz w:val="24"/>
                <w:szCs w:val="24"/>
              </w:rPr>
            </w:pPr>
            <w:r w:rsidRPr="001F249C">
              <w:rPr>
                <w:rFonts w:ascii="Arial" w:eastAsia="Questrial" w:hAnsi="Arial" w:cs="Arial"/>
                <w:b/>
                <w:sz w:val="24"/>
                <w:szCs w:val="24"/>
              </w:rPr>
              <w:t>CH</w:t>
            </w:r>
          </w:p>
        </w:tc>
        <w:tc>
          <w:tcPr>
            <w:tcW w:w="1559" w:type="dxa"/>
            <w:tcBorders>
              <w:top w:val="single" w:sz="4" w:space="0" w:color="000080"/>
              <w:left w:val="single" w:sz="4" w:space="0" w:color="000080"/>
              <w:bottom w:val="single" w:sz="4" w:space="0" w:color="000080"/>
              <w:right w:val="single" w:sz="4" w:space="0" w:color="000080"/>
            </w:tcBorders>
            <w:shd w:val="clear" w:color="auto" w:fill="D9D9D9"/>
            <w:vAlign w:val="center"/>
          </w:tcPr>
          <w:p w:rsidR="00916074" w:rsidRPr="001F249C" w:rsidRDefault="001F249C" w:rsidP="007719F6">
            <w:pPr>
              <w:tabs>
                <w:tab w:val="left" w:pos="708"/>
              </w:tabs>
              <w:spacing w:after="0" w:line="360" w:lineRule="auto"/>
              <w:contextualSpacing w:val="0"/>
              <w:jc w:val="center"/>
              <w:rPr>
                <w:rFonts w:ascii="Arial" w:hAnsi="Arial" w:cs="Arial"/>
                <w:sz w:val="24"/>
                <w:szCs w:val="24"/>
              </w:rPr>
            </w:pPr>
            <w:r w:rsidRPr="001F249C">
              <w:rPr>
                <w:rFonts w:ascii="Arial" w:eastAsia="Questrial" w:hAnsi="Arial" w:cs="Arial"/>
                <w:b/>
                <w:sz w:val="24"/>
                <w:szCs w:val="24"/>
              </w:rPr>
              <w:t>Créd</w:t>
            </w:r>
          </w:p>
        </w:tc>
      </w:tr>
      <w:tr w:rsidR="00916074" w:rsidRPr="001F249C" w:rsidTr="00B32B1F">
        <w:tc>
          <w:tcPr>
            <w:tcW w:w="6521" w:type="dxa"/>
            <w:tcBorders>
              <w:top w:val="single" w:sz="4" w:space="0" w:color="000080"/>
              <w:left w:val="single" w:sz="4" w:space="0" w:color="000080"/>
              <w:bottom w:val="single" w:sz="4" w:space="0" w:color="000080"/>
            </w:tcBorders>
            <w:shd w:val="clear" w:color="auto" w:fill="FFFFFF"/>
            <w:vAlign w:val="center"/>
          </w:tcPr>
          <w:p w:rsidR="00916074" w:rsidRPr="001F249C" w:rsidRDefault="001F249C" w:rsidP="00D3535E">
            <w:pPr>
              <w:tabs>
                <w:tab w:val="left" w:pos="708"/>
              </w:tabs>
              <w:spacing w:after="0" w:line="360" w:lineRule="auto"/>
              <w:contextualSpacing w:val="0"/>
              <w:rPr>
                <w:rFonts w:ascii="Arial" w:hAnsi="Arial" w:cs="Arial"/>
                <w:sz w:val="24"/>
                <w:szCs w:val="24"/>
              </w:rPr>
            </w:pPr>
            <w:r w:rsidRPr="001F249C">
              <w:rPr>
                <w:rFonts w:ascii="Arial" w:eastAsia="Questrial" w:hAnsi="Arial" w:cs="Arial"/>
                <w:sz w:val="24"/>
                <w:szCs w:val="24"/>
              </w:rPr>
              <w:t>Higiene e Segurança Alimentar</w:t>
            </w:r>
          </w:p>
        </w:tc>
        <w:tc>
          <w:tcPr>
            <w:tcW w:w="992" w:type="dxa"/>
            <w:tcBorders>
              <w:top w:val="single" w:sz="4" w:space="0" w:color="000080"/>
              <w:left w:val="single" w:sz="4" w:space="0" w:color="000080"/>
              <w:bottom w:val="single" w:sz="4" w:space="0" w:color="000080"/>
            </w:tcBorders>
            <w:shd w:val="clear" w:color="auto" w:fill="FFFFFF"/>
            <w:vAlign w:val="center"/>
          </w:tcPr>
          <w:p w:rsidR="00916074" w:rsidRPr="001F249C" w:rsidRDefault="001F249C" w:rsidP="007719F6">
            <w:pPr>
              <w:tabs>
                <w:tab w:val="left" w:pos="708"/>
              </w:tabs>
              <w:spacing w:after="0" w:line="360" w:lineRule="auto"/>
              <w:contextualSpacing w:val="0"/>
              <w:jc w:val="center"/>
              <w:rPr>
                <w:rFonts w:ascii="Arial" w:hAnsi="Arial" w:cs="Arial"/>
                <w:sz w:val="24"/>
                <w:szCs w:val="24"/>
              </w:rPr>
            </w:pPr>
            <w:r w:rsidRPr="001F249C">
              <w:rPr>
                <w:rFonts w:ascii="Arial" w:eastAsia="Questrial" w:hAnsi="Arial" w:cs="Arial"/>
                <w:sz w:val="24"/>
                <w:szCs w:val="24"/>
              </w:rPr>
              <w:t>80</w:t>
            </w:r>
          </w:p>
        </w:tc>
        <w:tc>
          <w:tcPr>
            <w:tcW w:w="1559" w:type="dxa"/>
            <w:tcBorders>
              <w:top w:val="single" w:sz="4" w:space="0" w:color="000080"/>
              <w:left w:val="single" w:sz="4" w:space="0" w:color="000080"/>
              <w:bottom w:val="single" w:sz="4" w:space="0" w:color="000080"/>
              <w:right w:val="single" w:sz="4" w:space="0" w:color="000080"/>
            </w:tcBorders>
            <w:shd w:val="clear" w:color="auto" w:fill="FFFFFF"/>
            <w:vAlign w:val="center"/>
          </w:tcPr>
          <w:p w:rsidR="00916074" w:rsidRPr="001F249C" w:rsidRDefault="001F249C" w:rsidP="007719F6">
            <w:pPr>
              <w:tabs>
                <w:tab w:val="left" w:pos="708"/>
              </w:tabs>
              <w:spacing w:after="0" w:line="360" w:lineRule="auto"/>
              <w:contextualSpacing w:val="0"/>
              <w:jc w:val="center"/>
              <w:rPr>
                <w:rFonts w:ascii="Arial" w:hAnsi="Arial" w:cs="Arial"/>
                <w:sz w:val="24"/>
                <w:szCs w:val="24"/>
              </w:rPr>
            </w:pPr>
            <w:r w:rsidRPr="001F249C">
              <w:rPr>
                <w:rFonts w:ascii="Arial" w:eastAsia="Questrial" w:hAnsi="Arial" w:cs="Arial"/>
                <w:sz w:val="24"/>
                <w:szCs w:val="24"/>
              </w:rPr>
              <w:t>4</w:t>
            </w:r>
          </w:p>
        </w:tc>
      </w:tr>
      <w:tr w:rsidR="00916074" w:rsidRPr="001F249C" w:rsidTr="00B32B1F">
        <w:tc>
          <w:tcPr>
            <w:tcW w:w="6521" w:type="dxa"/>
            <w:tcBorders>
              <w:left w:val="single" w:sz="4" w:space="0" w:color="000080"/>
              <w:bottom w:val="single" w:sz="4" w:space="0" w:color="000080"/>
            </w:tcBorders>
            <w:shd w:val="clear" w:color="auto" w:fill="FFFFFF"/>
            <w:vAlign w:val="center"/>
          </w:tcPr>
          <w:p w:rsidR="00916074" w:rsidRPr="001F249C" w:rsidRDefault="001F249C" w:rsidP="00D3535E">
            <w:pPr>
              <w:tabs>
                <w:tab w:val="left" w:pos="708"/>
              </w:tabs>
              <w:spacing w:after="0" w:line="360" w:lineRule="auto"/>
              <w:contextualSpacing w:val="0"/>
              <w:rPr>
                <w:rFonts w:ascii="Arial" w:hAnsi="Arial" w:cs="Arial"/>
                <w:sz w:val="24"/>
                <w:szCs w:val="24"/>
              </w:rPr>
            </w:pPr>
            <w:r w:rsidRPr="001F249C">
              <w:rPr>
                <w:rFonts w:ascii="Arial" w:eastAsia="Questrial" w:hAnsi="Arial" w:cs="Arial"/>
                <w:sz w:val="24"/>
                <w:szCs w:val="24"/>
              </w:rPr>
              <w:t>Nutrição e Dietética</w:t>
            </w:r>
          </w:p>
        </w:tc>
        <w:tc>
          <w:tcPr>
            <w:tcW w:w="992" w:type="dxa"/>
            <w:tcBorders>
              <w:left w:val="single" w:sz="4" w:space="0" w:color="000080"/>
              <w:bottom w:val="single" w:sz="4" w:space="0" w:color="000080"/>
            </w:tcBorders>
            <w:shd w:val="clear" w:color="auto" w:fill="FFFFFF"/>
            <w:vAlign w:val="center"/>
          </w:tcPr>
          <w:p w:rsidR="00916074" w:rsidRPr="001F249C" w:rsidRDefault="001F249C" w:rsidP="007719F6">
            <w:pPr>
              <w:tabs>
                <w:tab w:val="left" w:pos="708"/>
              </w:tabs>
              <w:spacing w:after="0" w:line="360" w:lineRule="auto"/>
              <w:contextualSpacing w:val="0"/>
              <w:jc w:val="center"/>
              <w:rPr>
                <w:rFonts w:ascii="Arial" w:hAnsi="Arial" w:cs="Arial"/>
                <w:sz w:val="24"/>
                <w:szCs w:val="24"/>
              </w:rPr>
            </w:pPr>
            <w:r w:rsidRPr="001F249C">
              <w:rPr>
                <w:rFonts w:ascii="Arial" w:eastAsia="Questrial" w:hAnsi="Arial" w:cs="Arial"/>
                <w:sz w:val="24"/>
                <w:szCs w:val="24"/>
              </w:rPr>
              <w:t>80</w:t>
            </w:r>
          </w:p>
        </w:tc>
        <w:tc>
          <w:tcPr>
            <w:tcW w:w="1559" w:type="dxa"/>
            <w:tcBorders>
              <w:left w:val="single" w:sz="4" w:space="0" w:color="000080"/>
              <w:bottom w:val="single" w:sz="4" w:space="0" w:color="000080"/>
              <w:right w:val="single" w:sz="4" w:space="0" w:color="000080"/>
            </w:tcBorders>
            <w:shd w:val="clear" w:color="auto" w:fill="FFFFFF"/>
            <w:vAlign w:val="center"/>
          </w:tcPr>
          <w:p w:rsidR="00916074" w:rsidRPr="001F249C" w:rsidRDefault="001F249C" w:rsidP="007719F6">
            <w:pPr>
              <w:tabs>
                <w:tab w:val="left" w:pos="708"/>
              </w:tabs>
              <w:spacing w:after="0" w:line="360" w:lineRule="auto"/>
              <w:contextualSpacing w:val="0"/>
              <w:jc w:val="center"/>
              <w:rPr>
                <w:rFonts w:ascii="Arial" w:hAnsi="Arial" w:cs="Arial"/>
                <w:sz w:val="24"/>
                <w:szCs w:val="24"/>
              </w:rPr>
            </w:pPr>
            <w:r w:rsidRPr="001F249C">
              <w:rPr>
                <w:rFonts w:ascii="Arial" w:eastAsia="Questrial" w:hAnsi="Arial" w:cs="Arial"/>
                <w:sz w:val="24"/>
                <w:szCs w:val="24"/>
              </w:rPr>
              <w:t>4</w:t>
            </w:r>
          </w:p>
        </w:tc>
      </w:tr>
      <w:tr w:rsidR="00916074" w:rsidRPr="001F249C" w:rsidTr="00B32B1F">
        <w:tc>
          <w:tcPr>
            <w:tcW w:w="6521" w:type="dxa"/>
            <w:tcBorders>
              <w:left w:val="single" w:sz="4" w:space="0" w:color="000080"/>
              <w:bottom w:val="single" w:sz="4" w:space="0" w:color="000080"/>
            </w:tcBorders>
            <w:shd w:val="clear" w:color="auto" w:fill="FFFFFF"/>
            <w:vAlign w:val="center"/>
          </w:tcPr>
          <w:p w:rsidR="00916074" w:rsidRPr="001F249C" w:rsidRDefault="001F249C" w:rsidP="00D3535E">
            <w:pPr>
              <w:tabs>
                <w:tab w:val="left" w:pos="708"/>
              </w:tabs>
              <w:spacing w:after="0" w:line="360" w:lineRule="auto"/>
              <w:contextualSpacing w:val="0"/>
              <w:rPr>
                <w:rFonts w:ascii="Arial" w:hAnsi="Arial" w:cs="Arial"/>
                <w:sz w:val="24"/>
                <w:szCs w:val="24"/>
              </w:rPr>
            </w:pPr>
            <w:r w:rsidRPr="001F249C">
              <w:rPr>
                <w:rFonts w:ascii="Arial" w:eastAsia="Questrial" w:hAnsi="Arial" w:cs="Arial"/>
                <w:sz w:val="24"/>
                <w:szCs w:val="24"/>
              </w:rPr>
              <w:t>Planejamento de Cardápios</w:t>
            </w:r>
          </w:p>
        </w:tc>
        <w:tc>
          <w:tcPr>
            <w:tcW w:w="992" w:type="dxa"/>
            <w:tcBorders>
              <w:left w:val="single" w:sz="4" w:space="0" w:color="000080"/>
              <w:bottom w:val="single" w:sz="4" w:space="0" w:color="000080"/>
            </w:tcBorders>
            <w:shd w:val="clear" w:color="auto" w:fill="FFFFFF"/>
            <w:vAlign w:val="center"/>
          </w:tcPr>
          <w:p w:rsidR="00916074" w:rsidRPr="001F249C" w:rsidRDefault="001F249C" w:rsidP="007719F6">
            <w:pPr>
              <w:tabs>
                <w:tab w:val="left" w:pos="708"/>
              </w:tabs>
              <w:spacing w:after="0" w:line="360" w:lineRule="auto"/>
              <w:contextualSpacing w:val="0"/>
              <w:jc w:val="center"/>
              <w:rPr>
                <w:rFonts w:ascii="Arial" w:hAnsi="Arial" w:cs="Arial"/>
                <w:sz w:val="24"/>
                <w:szCs w:val="24"/>
              </w:rPr>
            </w:pPr>
            <w:r w:rsidRPr="001F249C">
              <w:rPr>
                <w:rFonts w:ascii="Arial" w:eastAsia="Questrial" w:hAnsi="Arial" w:cs="Arial"/>
                <w:sz w:val="24"/>
                <w:szCs w:val="24"/>
              </w:rPr>
              <w:t>40</w:t>
            </w:r>
          </w:p>
        </w:tc>
        <w:tc>
          <w:tcPr>
            <w:tcW w:w="1559" w:type="dxa"/>
            <w:tcBorders>
              <w:left w:val="single" w:sz="4" w:space="0" w:color="000080"/>
              <w:bottom w:val="single" w:sz="4" w:space="0" w:color="000080"/>
              <w:right w:val="single" w:sz="4" w:space="0" w:color="000080"/>
            </w:tcBorders>
            <w:shd w:val="clear" w:color="auto" w:fill="FFFFFF"/>
            <w:vAlign w:val="center"/>
          </w:tcPr>
          <w:p w:rsidR="00916074" w:rsidRPr="001F249C" w:rsidRDefault="001F249C" w:rsidP="007719F6">
            <w:pPr>
              <w:tabs>
                <w:tab w:val="left" w:pos="708"/>
              </w:tabs>
              <w:spacing w:after="0" w:line="360" w:lineRule="auto"/>
              <w:contextualSpacing w:val="0"/>
              <w:jc w:val="center"/>
              <w:rPr>
                <w:rFonts w:ascii="Arial" w:hAnsi="Arial" w:cs="Arial"/>
                <w:sz w:val="24"/>
                <w:szCs w:val="24"/>
              </w:rPr>
            </w:pPr>
            <w:r w:rsidRPr="001F249C">
              <w:rPr>
                <w:rFonts w:ascii="Arial" w:eastAsia="Questrial" w:hAnsi="Arial" w:cs="Arial"/>
                <w:sz w:val="24"/>
                <w:szCs w:val="24"/>
              </w:rPr>
              <w:t>2</w:t>
            </w:r>
          </w:p>
        </w:tc>
      </w:tr>
      <w:tr w:rsidR="00916074" w:rsidRPr="001F249C" w:rsidTr="00B32B1F">
        <w:tc>
          <w:tcPr>
            <w:tcW w:w="6521" w:type="dxa"/>
            <w:tcBorders>
              <w:left w:val="single" w:sz="4" w:space="0" w:color="000080"/>
              <w:bottom w:val="single" w:sz="4" w:space="0" w:color="000080"/>
            </w:tcBorders>
            <w:shd w:val="clear" w:color="auto" w:fill="FFFFFF"/>
            <w:vAlign w:val="center"/>
          </w:tcPr>
          <w:p w:rsidR="00916074" w:rsidRPr="001F249C" w:rsidRDefault="001F249C" w:rsidP="00D3535E">
            <w:pPr>
              <w:spacing w:after="0" w:line="360" w:lineRule="auto"/>
              <w:contextualSpacing w:val="0"/>
              <w:rPr>
                <w:rFonts w:ascii="Arial" w:hAnsi="Arial" w:cs="Arial"/>
                <w:sz w:val="24"/>
                <w:szCs w:val="24"/>
              </w:rPr>
            </w:pPr>
            <w:r w:rsidRPr="001F249C">
              <w:rPr>
                <w:rFonts w:ascii="Arial" w:eastAsia="Questrial" w:hAnsi="Arial" w:cs="Arial"/>
                <w:sz w:val="24"/>
                <w:szCs w:val="24"/>
              </w:rPr>
              <w:t xml:space="preserve">Estrut. Física e Organiz. de serviços de alimentação </w:t>
            </w:r>
          </w:p>
        </w:tc>
        <w:tc>
          <w:tcPr>
            <w:tcW w:w="992" w:type="dxa"/>
            <w:tcBorders>
              <w:left w:val="single" w:sz="4" w:space="0" w:color="000080"/>
              <w:bottom w:val="single" w:sz="4" w:space="0" w:color="000080"/>
            </w:tcBorders>
            <w:shd w:val="clear" w:color="auto" w:fill="FFFFFF"/>
            <w:vAlign w:val="center"/>
          </w:tcPr>
          <w:p w:rsidR="00916074" w:rsidRPr="001F249C" w:rsidRDefault="001F249C" w:rsidP="007719F6">
            <w:pPr>
              <w:tabs>
                <w:tab w:val="left" w:pos="708"/>
              </w:tabs>
              <w:spacing w:after="0" w:line="360" w:lineRule="auto"/>
              <w:contextualSpacing w:val="0"/>
              <w:jc w:val="center"/>
              <w:rPr>
                <w:rFonts w:ascii="Arial" w:hAnsi="Arial" w:cs="Arial"/>
                <w:sz w:val="24"/>
                <w:szCs w:val="24"/>
              </w:rPr>
            </w:pPr>
            <w:r w:rsidRPr="001F249C">
              <w:rPr>
                <w:rFonts w:ascii="Arial" w:eastAsia="Questrial" w:hAnsi="Arial" w:cs="Arial"/>
                <w:sz w:val="24"/>
                <w:szCs w:val="24"/>
              </w:rPr>
              <w:t>40</w:t>
            </w:r>
          </w:p>
        </w:tc>
        <w:tc>
          <w:tcPr>
            <w:tcW w:w="1559" w:type="dxa"/>
            <w:tcBorders>
              <w:left w:val="single" w:sz="4" w:space="0" w:color="000080"/>
              <w:bottom w:val="single" w:sz="4" w:space="0" w:color="000080"/>
              <w:right w:val="single" w:sz="4" w:space="0" w:color="000080"/>
            </w:tcBorders>
            <w:shd w:val="clear" w:color="auto" w:fill="FFFFFF"/>
            <w:vAlign w:val="center"/>
          </w:tcPr>
          <w:p w:rsidR="00916074" w:rsidRPr="001F249C" w:rsidRDefault="001F249C" w:rsidP="007719F6">
            <w:pPr>
              <w:tabs>
                <w:tab w:val="left" w:pos="708"/>
              </w:tabs>
              <w:spacing w:after="0" w:line="360" w:lineRule="auto"/>
              <w:contextualSpacing w:val="0"/>
              <w:jc w:val="center"/>
              <w:rPr>
                <w:rFonts w:ascii="Arial" w:hAnsi="Arial" w:cs="Arial"/>
                <w:sz w:val="24"/>
                <w:szCs w:val="24"/>
              </w:rPr>
            </w:pPr>
            <w:r w:rsidRPr="001F249C">
              <w:rPr>
                <w:rFonts w:ascii="Arial" w:eastAsia="Questrial" w:hAnsi="Arial" w:cs="Arial"/>
                <w:sz w:val="24"/>
                <w:szCs w:val="24"/>
              </w:rPr>
              <w:t>2</w:t>
            </w:r>
          </w:p>
        </w:tc>
      </w:tr>
      <w:tr w:rsidR="00916074" w:rsidRPr="001F249C" w:rsidTr="00B32B1F">
        <w:tc>
          <w:tcPr>
            <w:tcW w:w="6521" w:type="dxa"/>
            <w:tcBorders>
              <w:top w:val="single" w:sz="4" w:space="0" w:color="000080"/>
              <w:left w:val="single" w:sz="4" w:space="0" w:color="000080"/>
              <w:bottom w:val="single" w:sz="4" w:space="0" w:color="000080"/>
            </w:tcBorders>
            <w:shd w:val="clear" w:color="auto" w:fill="D9D9D9"/>
            <w:vAlign w:val="center"/>
          </w:tcPr>
          <w:p w:rsidR="00916074" w:rsidRPr="001F249C" w:rsidRDefault="001F249C" w:rsidP="007719F6">
            <w:pPr>
              <w:tabs>
                <w:tab w:val="left" w:pos="1942"/>
              </w:tabs>
              <w:spacing w:after="0" w:line="360" w:lineRule="auto"/>
              <w:contextualSpacing w:val="0"/>
              <w:jc w:val="center"/>
              <w:rPr>
                <w:rFonts w:ascii="Arial" w:hAnsi="Arial" w:cs="Arial"/>
                <w:sz w:val="24"/>
                <w:szCs w:val="24"/>
              </w:rPr>
            </w:pPr>
            <w:r w:rsidRPr="001F249C">
              <w:rPr>
                <w:rFonts w:ascii="Arial" w:eastAsia="Questrial" w:hAnsi="Arial" w:cs="Arial"/>
                <w:b/>
                <w:sz w:val="24"/>
                <w:szCs w:val="24"/>
              </w:rPr>
              <w:t>TOTAL</w:t>
            </w:r>
          </w:p>
        </w:tc>
        <w:tc>
          <w:tcPr>
            <w:tcW w:w="992" w:type="dxa"/>
            <w:tcBorders>
              <w:top w:val="single" w:sz="4" w:space="0" w:color="000080"/>
              <w:left w:val="single" w:sz="4" w:space="0" w:color="000080"/>
              <w:bottom w:val="single" w:sz="4" w:space="0" w:color="000080"/>
            </w:tcBorders>
            <w:shd w:val="clear" w:color="auto" w:fill="D9D9D9"/>
            <w:vAlign w:val="center"/>
          </w:tcPr>
          <w:p w:rsidR="00916074" w:rsidRPr="001F249C" w:rsidRDefault="001F249C" w:rsidP="007719F6">
            <w:pPr>
              <w:tabs>
                <w:tab w:val="left" w:pos="1942"/>
              </w:tabs>
              <w:spacing w:after="0" w:line="360" w:lineRule="auto"/>
              <w:contextualSpacing w:val="0"/>
              <w:jc w:val="center"/>
              <w:rPr>
                <w:rFonts w:ascii="Arial" w:hAnsi="Arial" w:cs="Arial"/>
                <w:sz w:val="24"/>
                <w:szCs w:val="24"/>
              </w:rPr>
            </w:pPr>
            <w:r w:rsidRPr="001F249C">
              <w:rPr>
                <w:rFonts w:ascii="Arial" w:eastAsia="Questrial" w:hAnsi="Arial" w:cs="Arial"/>
                <w:b/>
                <w:sz w:val="24"/>
                <w:szCs w:val="24"/>
              </w:rPr>
              <w:t>240</w:t>
            </w:r>
          </w:p>
        </w:tc>
        <w:tc>
          <w:tcPr>
            <w:tcW w:w="1559" w:type="dxa"/>
            <w:tcBorders>
              <w:top w:val="single" w:sz="4" w:space="0" w:color="000080"/>
              <w:left w:val="single" w:sz="4" w:space="0" w:color="000080"/>
              <w:bottom w:val="single" w:sz="4" w:space="0" w:color="000080"/>
              <w:right w:val="single" w:sz="4" w:space="0" w:color="000080"/>
            </w:tcBorders>
            <w:shd w:val="clear" w:color="auto" w:fill="D9D9D9"/>
            <w:vAlign w:val="center"/>
          </w:tcPr>
          <w:p w:rsidR="00916074" w:rsidRPr="001F249C" w:rsidRDefault="001F249C" w:rsidP="007719F6">
            <w:pPr>
              <w:tabs>
                <w:tab w:val="left" w:pos="1942"/>
              </w:tabs>
              <w:spacing w:after="0" w:line="360" w:lineRule="auto"/>
              <w:contextualSpacing w:val="0"/>
              <w:jc w:val="center"/>
              <w:rPr>
                <w:rFonts w:ascii="Arial" w:hAnsi="Arial" w:cs="Arial"/>
                <w:sz w:val="24"/>
                <w:szCs w:val="24"/>
              </w:rPr>
            </w:pPr>
            <w:r w:rsidRPr="001F249C">
              <w:rPr>
                <w:rFonts w:ascii="Arial" w:eastAsia="Questrial" w:hAnsi="Arial" w:cs="Arial"/>
                <w:b/>
                <w:sz w:val="24"/>
                <w:szCs w:val="24"/>
              </w:rPr>
              <w:t>12</w:t>
            </w:r>
          </w:p>
        </w:tc>
      </w:tr>
    </w:tbl>
    <w:p w:rsidR="00916074" w:rsidRPr="001F249C" w:rsidRDefault="00916074" w:rsidP="007719F6">
      <w:pPr>
        <w:tabs>
          <w:tab w:val="left" w:pos="708"/>
        </w:tabs>
        <w:spacing w:after="0" w:line="360" w:lineRule="auto"/>
        <w:ind w:firstLine="708"/>
        <w:jc w:val="both"/>
        <w:rPr>
          <w:rFonts w:ascii="Arial" w:hAnsi="Arial" w:cs="Arial"/>
          <w:sz w:val="24"/>
          <w:szCs w:val="24"/>
        </w:rPr>
      </w:pPr>
    </w:p>
    <w:p w:rsidR="00916074" w:rsidRPr="001F249C" w:rsidRDefault="001F249C" w:rsidP="007719F6">
      <w:pPr>
        <w:tabs>
          <w:tab w:val="left" w:pos="708"/>
        </w:tabs>
        <w:spacing w:after="0" w:line="360" w:lineRule="auto"/>
        <w:ind w:firstLine="708"/>
        <w:jc w:val="both"/>
        <w:rPr>
          <w:rFonts w:ascii="Arial" w:hAnsi="Arial" w:cs="Arial"/>
          <w:sz w:val="24"/>
          <w:szCs w:val="24"/>
        </w:rPr>
      </w:pPr>
      <w:r w:rsidRPr="001F249C">
        <w:rPr>
          <w:rFonts w:ascii="Arial" w:eastAsia="Questrial" w:hAnsi="Arial" w:cs="Arial"/>
          <w:sz w:val="24"/>
          <w:szCs w:val="24"/>
        </w:rPr>
        <w:t>O núcleo de conteúdos gestão constitui-se em conhecimentos complementares, bem como de outros, destinados a caracterizar a modalidade Tecnólogo em Gastronomia. São conhecimentos científicos, sociológicos e de gestão necessários para a formação do profissional, que devem garantir o desenvolvimento das competências e habilidades estabelecidas nas Diretrizes Curriculares Nacionais. Segundo as Diretrizes, esses conteúdos consubstanciam o restante da carga horária total do curso, isto é, os 13,7% que correspondem a 280 h.</w:t>
      </w:r>
    </w:p>
    <w:p w:rsidR="00916074" w:rsidRDefault="001F249C" w:rsidP="007719F6">
      <w:pPr>
        <w:tabs>
          <w:tab w:val="left" w:pos="708"/>
        </w:tabs>
        <w:spacing w:after="0" w:line="360" w:lineRule="auto"/>
        <w:ind w:firstLine="708"/>
        <w:jc w:val="both"/>
        <w:rPr>
          <w:rFonts w:ascii="Arial" w:eastAsia="Questrial" w:hAnsi="Arial" w:cs="Arial"/>
          <w:sz w:val="24"/>
          <w:szCs w:val="24"/>
        </w:rPr>
      </w:pPr>
      <w:r w:rsidRPr="001F249C">
        <w:rPr>
          <w:rFonts w:ascii="Arial" w:eastAsia="Questrial" w:hAnsi="Arial" w:cs="Arial"/>
          <w:sz w:val="24"/>
          <w:szCs w:val="24"/>
        </w:rPr>
        <w:t>As disciplinas que constam neste núcleo são:</w:t>
      </w:r>
    </w:p>
    <w:p w:rsidR="004B7126" w:rsidRPr="001F249C" w:rsidRDefault="004B7126" w:rsidP="007719F6">
      <w:pPr>
        <w:tabs>
          <w:tab w:val="left" w:pos="708"/>
        </w:tabs>
        <w:spacing w:after="0" w:line="360" w:lineRule="auto"/>
        <w:ind w:firstLine="708"/>
        <w:jc w:val="both"/>
        <w:rPr>
          <w:rFonts w:ascii="Arial" w:hAnsi="Arial" w:cs="Arial"/>
          <w:sz w:val="24"/>
          <w:szCs w:val="24"/>
        </w:rPr>
      </w:pPr>
    </w:p>
    <w:tbl>
      <w:tblPr>
        <w:tblStyle w:val="a3"/>
        <w:tblW w:w="9072" w:type="dxa"/>
        <w:tblInd w:w="115" w:type="dxa"/>
        <w:tblLayout w:type="fixed"/>
        <w:tblLook w:val="0000"/>
      </w:tblPr>
      <w:tblGrid>
        <w:gridCol w:w="6521"/>
        <w:gridCol w:w="992"/>
        <w:gridCol w:w="1559"/>
      </w:tblGrid>
      <w:tr w:rsidR="00916074" w:rsidRPr="001F249C" w:rsidTr="00B32B1F">
        <w:tc>
          <w:tcPr>
            <w:tcW w:w="6521" w:type="dxa"/>
            <w:tcBorders>
              <w:top w:val="single" w:sz="4" w:space="0" w:color="000080"/>
              <w:left w:val="single" w:sz="4" w:space="0" w:color="000080"/>
              <w:bottom w:val="single" w:sz="4" w:space="0" w:color="000080"/>
            </w:tcBorders>
            <w:shd w:val="clear" w:color="auto" w:fill="D9D9D9"/>
            <w:vAlign w:val="center"/>
          </w:tcPr>
          <w:p w:rsidR="00916074" w:rsidRPr="001F249C" w:rsidRDefault="001F249C" w:rsidP="007719F6">
            <w:pPr>
              <w:tabs>
                <w:tab w:val="left" w:pos="1942"/>
              </w:tabs>
              <w:spacing w:after="0" w:line="360" w:lineRule="auto"/>
              <w:contextualSpacing w:val="0"/>
              <w:jc w:val="center"/>
              <w:rPr>
                <w:rFonts w:ascii="Arial" w:hAnsi="Arial" w:cs="Arial"/>
                <w:sz w:val="24"/>
                <w:szCs w:val="24"/>
              </w:rPr>
            </w:pPr>
            <w:r w:rsidRPr="001F249C">
              <w:rPr>
                <w:rFonts w:ascii="Arial" w:eastAsia="Questrial" w:hAnsi="Arial" w:cs="Arial"/>
                <w:b/>
                <w:sz w:val="24"/>
                <w:szCs w:val="24"/>
              </w:rPr>
              <w:t>DISCIPLINAS DO NÚCLEO DE CONTEÚDOS GESTÃO</w:t>
            </w:r>
          </w:p>
        </w:tc>
        <w:tc>
          <w:tcPr>
            <w:tcW w:w="992" w:type="dxa"/>
            <w:tcBorders>
              <w:top w:val="single" w:sz="4" w:space="0" w:color="000080"/>
              <w:left w:val="single" w:sz="4" w:space="0" w:color="000080"/>
              <w:bottom w:val="single" w:sz="4" w:space="0" w:color="000080"/>
            </w:tcBorders>
            <w:shd w:val="clear" w:color="auto" w:fill="D9D9D9"/>
            <w:vAlign w:val="center"/>
          </w:tcPr>
          <w:p w:rsidR="00916074" w:rsidRPr="001F249C" w:rsidRDefault="001F249C" w:rsidP="007719F6">
            <w:pPr>
              <w:tabs>
                <w:tab w:val="left" w:pos="708"/>
              </w:tabs>
              <w:spacing w:after="0" w:line="360" w:lineRule="auto"/>
              <w:contextualSpacing w:val="0"/>
              <w:jc w:val="center"/>
              <w:rPr>
                <w:rFonts w:ascii="Arial" w:hAnsi="Arial" w:cs="Arial"/>
                <w:sz w:val="24"/>
                <w:szCs w:val="24"/>
              </w:rPr>
            </w:pPr>
            <w:r w:rsidRPr="001F249C">
              <w:rPr>
                <w:rFonts w:ascii="Arial" w:eastAsia="Questrial" w:hAnsi="Arial" w:cs="Arial"/>
                <w:b/>
                <w:sz w:val="24"/>
                <w:szCs w:val="24"/>
              </w:rPr>
              <w:t>CH</w:t>
            </w:r>
          </w:p>
        </w:tc>
        <w:tc>
          <w:tcPr>
            <w:tcW w:w="1559" w:type="dxa"/>
            <w:tcBorders>
              <w:top w:val="single" w:sz="4" w:space="0" w:color="000080"/>
              <w:left w:val="single" w:sz="4" w:space="0" w:color="000080"/>
              <w:bottom w:val="single" w:sz="4" w:space="0" w:color="000080"/>
              <w:right w:val="single" w:sz="4" w:space="0" w:color="000080"/>
            </w:tcBorders>
            <w:shd w:val="clear" w:color="auto" w:fill="D9D9D9"/>
            <w:vAlign w:val="center"/>
          </w:tcPr>
          <w:p w:rsidR="00916074" w:rsidRPr="001F249C" w:rsidRDefault="001F249C" w:rsidP="007719F6">
            <w:pPr>
              <w:tabs>
                <w:tab w:val="left" w:pos="708"/>
              </w:tabs>
              <w:spacing w:after="0" w:line="360" w:lineRule="auto"/>
              <w:contextualSpacing w:val="0"/>
              <w:jc w:val="center"/>
              <w:rPr>
                <w:rFonts w:ascii="Arial" w:hAnsi="Arial" w:cs="Arial"/>
                <w:sz w:val="24"/>
                <w:szCs w:val="24"/>
              </w:rPr>
            </w:pPr>
            <w:r w:rsidRPr="001F249C">
              <w:rPr>
                <w:rFonts w:ascii="Arial" w:eastAsia="Questrial" w:hAnsi="Arial" w:cs="Arial"/>
                <w:b/>
                <w:sz w:val="24"/>
                <w:szCs w:val="24"/>
              </w:rPr>
              <w:t>Créd</w:t>
            </w:r>
          </w:p>
        </w:tc>
      </w:tr>
      <w:tr w:rsidR="00916074" w:rsidRPr="001F249C" w:rsidTr="00B32B1F">
        <w:tc>
          <w:tcPr>
            <w:tcW w:w="6521" w:type="dxa"/>
            <w:tcBorders>
              <w:top w:val="single" w:sz="4" w:space="0" w:color="000080"/>
              <w:left w:val="single" w:sz="4" w:space="0" w:color="000080"/>
              <w:bottom w:val="single" w:sz="4" w:space="0" w:color="000080"/>
            </w:tcBorders>
            <w:shd w:val="clear" w:color="auto" w:fill="FFFFFF"/>
            <w:vAlign w:val="center"/>
          </w:tcPr>
          <w:p w:rsidR="00916074" w:rsidRPr="001F249C" w:rsidRDefault="001F249C" w:rsidP="00D3535E">
            <w:pPr>
              <w:tabs>
                <w:tab w:val="left" w:pos="708"/>
              </w:tabs>
              <w:spacing w:after="0" w:line="360" w:lineRule="auto"/>
              <w:contextualSpacing w:val="0"/>
              <w:rPr>
                <w:rFonts w:ascii="Arial" w:hAnsi="Arial" w:cs="Arial"/>
                <w:sz w:val="24"/>
                <w:szCs w:val="24"/>
              </w:rPr>
            </w:pPr>
            <w:r w:rsidRPr="001F249C">
              <w:rPr>
                <w:rFonts w:ascii="Arial" w:eastAsia="Questrial" w:hAnsi="Arial" w:cs="Arial"/>
                <w:sz w:val="24"/>
                <w:szCs w:val="24"/>
              </w:rPr>
              <w:t>Segurança do trabalho em Serviços de Alimentação</w:t>
            </w:r>
          </w:p>
        </w:tc>
        <w:tc>
          <w:tcPr>
            <w:tcW w:w="992" w:type="dxa"/>
            <w:tcBorders>
              <w:top w:val="single" w:sz="4" w:space="0" w:color="000080"/>
              <w:left w:val="single" w:sz="4" w:space="0" w:color="000080"/>
              <w:bottom w:val="single" w:sz="4" w:space="0" w:color="000080"/>
            </w:tcBorders>
            <w:shd w:val="clear" w:color="auto" w:fill="FFFFFF"/>
            <w:vAlign w:val="center"/>
          </w:tcPr>
          <w:p w:rsidR="00916074" w:rsidRPr="001F249C" w:rsidRDefault="001F249C" w:rsidP="007719F6">
            <w:pPr>
              <w:tabs>
                <w:tab w:val="left" w:pos="708"/>
              </w:tabs>
              <w:spacing w:after="0" w:line="360" w:lineRule="auto"/>
              <w:contextualSpacing w:val="0"/>
              <w:jc w:val="center"/>
              <w:rPr>
                <w:rFonts w:ascii="Arial" w:hAnsi="Arial" w:cs="Arial"/>
                <w:sz w:val="24"/>
                <w:szCs w:val="24"/>
              </w:rPr>
            </w:pPr>
            <w:r w:rsidRPr="001F249C">
              <w:rPr>
                <w:rFonts w:ascii="Arial" w:eastAsia="Questrial" w:hAnsi="Arial" w:cs="Arial"/>
                <w:sz w:val="24"/>
                <w:szCs w:val="24"/>
              </w:rPr>
              <w:t>40</w:t>
            </w:r>
          </w:p>
        </w:tc>
        <w:tc>
          <w:tcPr>
            <w:tcW w:w="1559" w:type="dxa"/>
            <w:tcBorders>
              <w:top w:val="single" w:sz="4" w:space="0" w:color="000080"/>
              <w:left w:val="single" w:sz="4" w:space="0" w:color="000080"/>
              <w:bottom w:val="single" w:sz="4" w:space="0" w:color="000080"/>
              <w:right w:val="single" w:sz="4" w:space="0" w:color="000080"/>
            </w:tcBorders>
            <w:shd w:val="clear" w:color="auto" w:fill="FFFFFF"/>
            <w:vAlign w:val="center"/>
          </w:tcPr>
          <w:p w:rsidR="00916074" w:rsidRPr="001F249C" w:rsidRDefault="001F249C" w:rsidP="007719F6">
            <w:pPr>
              <w:tabs>
                <w:tab w:val="left" w:pos="708"/>
              </w:tabs>
              <w:spacing w:after="0" w:line="360" w:lineRule="auto"/>
              <w:contextualSpacing w:val="0"/>
              <w:jc w:val="center"/>
              <w:rPr>
                <w:rFonts w:ascii="Arial" w:hAnsi="Arial" w:cs="Arial"/>
                <w:sz w:val="24"/>
                <w:szCs w:val="24"/>
              </w:rPr>
            </w:pPr>
            <w:r w:rsidRPr="001F249C">
              <w:rPr>
                <w:rFonts w:ascii="Arial" w:eastAsia="Questrial" w:hAnsi="Arial" w:cs="Arial"/>
                <w:sz w:val="24"/>
                <w:szCs w:val="24"/>
              </w:rPr>
              <w:t>2</w:t>
            </w:r>
          </w:p>
        </w:tc>
      </w:tr>
      <w:tr w:rsidR="00916074" w:rsidRPr="001F249C" w:rsidTr="00B32B1F">
        <w:tc>
          <w:tcPr>
            <w:tcW w:w="6521" w:type="dxa"/>
            <w:tcBorders>
              <w:left w:val="single" w:sz="4" w:space="0" w:color="000080"/>
              <w:bottom w:val="single" w:sz="4" w:space="0" w:color="000080"/>
            </w:tcBorders>
            <w:shd w:val="clear" w:color="auto" w:fill="FFFFFF"/>
            <w:vAlign w:val="center"/>
          </w:tcPr>
          <w:p w:rsidR="00916074" w:rsidRPr="001F249C" w:rsidRDefault="001F249C" w:rsidP="00D3535E">
            <w:pPr>
              <w:tabs>
                <w:tab w:val="left" w:pos="708"/>
              </w:tabs>
              <w:spacing w:after="0" w:line="360" w:lineRule="auto"/>
              <w:contextualSpacing w:val="0"/>
              <w:rPr>
                <w:rFonts w:ascii="Arial" w:hAnsi="Arial" w:cs="Arial"/>
                <w:sz w:val="24"/>
                <w:szCs w:val="24"/>
              </w:rPr>
            </w:pPr>
            <w:r w:rsidRPr="001F249C">
              <w:rPr>
                <w:rFonts w:ascii="Arial" w:eastAsia="Questrial" w:hAnsi="Arial" w:cs="Arial"/>
                <w:sz w:val="24"/>
                <w:szCs w:val="24"/>
              </w:rPr>
              <w:t>Controle de custos em gastronomia</w:t>
            </w:r>
          </w:p>
        </w:tc>
        <w:tc>
          <w:tcPr>
            <w:tcW w:w="992" w:type="dxa"/>
            <w:tcBorders>
              <w:left w:val="single" w:sz="4" w:space="0" w:color="000080"/>
              <w:bottom w:val="single" w:sz="4" w:space="0" w:color="000080"/>
            </w:tcBorders>
            <w:shd w:val="clear" w:color="auto" w:fill="FFFFFF"/>
            <w:vAlign w:val="center"/>
          </w:tcPr>
          <w:p w:rsidR="00916074" w:rsidRPr="001F249C" w:rsidRDefault="001F249C" w:rsidP="007719F6">
            <w:pPr>
              <w:tabs>
                <w:tab w:val="left" w:pos="708"/>
              </w:tabs>
              <w:spacing w:after="0" w:line="360" w:lineRule="auto"/>
              <w:contextualSpacing w:val="0"/>
              <w:jc w:val="center"/>
              <w:rPr>
                <w:rFonts w:ascii="Arial" w:hAnsi="Arial" w:cs="Arial"/>
                <w:sz w:val="24"/>
                <w:szCs w:val="24"/>
              </w:rPr>
            </w:pPr>
            <w:r w:rsidRPr="001F249C">
              <w:rPr>
                <w:rFonts w:ascii="Arial" w:eastAsia="Questrial" w:hAnsi="Arial" w:cs="Arial"/>
                <w:sz w:val="24"/>
                <w:szCs w:val="24"/>
              </w:rPr>
              <w:t>80</w:t>
            </w:r>
          </w:p>
        </w:tc>
        <w:tc>
          <w:tcPr>
            <w:tcW w:w="1559" w:type="dxa"/>
            <w:tcBorders>
              <w:left w:val="single" w:sz="4" w:space="0" w:color="000080"/>
              <w:bottom w:val="single" w:sz="4" w:space="0" w:color="000080"/>
              <w:right w:val="single" w:sz="4" w:space="0" w:color="000080"/>
            </w:tcBorders>
            <w:shd w:val="clear" w:color="auto" w:fill="FFFFFF"/>
            <w:vAlign w:val="center"/>
          </w:tcPr>
          <w:p w:rsidR="00916074" w:rsidRPr="001F249C" w:rsidRDefault="001F249C" w:rsidP="007719F6">
            <w:pPr>
              <w:tabs>
                <w:tab w:val="left" w:pos="708"/>
              </w:tabs>
              <w:spacing w:after="0" w:line="360" w:lineRule="auto"/>
              <w:contextualSpacing w:val="0"/>
              <w:jc w:val="center"/>
              <w:rPr>
                <w:rFonts w:ascii="Arial" w:hAnsi="Arial" w:cs="Arial"/>
                <w:sz w:val="24"/>
                <w:szCs w:val="24"/>
              </w:rPr>
            </w:pPr>
            <w:r w:rsidRPr="001F249C">
              <w:rPr>
                <w:rFonts w:ascii="Arial" w:eastAsia="Questrial" w:hAnsi="Arial" w:cs="Arial"/>
                <w:sz w:val="24"/>
                <w:szCs w:val="24"/>
              </w:rPr>
              <w:t>4</w:t>
            </w:r>
          </w:p>
        </w:tc>
      </w:tr>
      <w:tr w:rsidR="00916074" w:rsidRPr="001F249C" w:rsidTr="00B32B1F">
        <w:tc>
          <w:tcPr>
            <w:tcW w:w="6521" w:type="dxa"/>
            <w:tcBorders>
              <w:left w:val="single" w:sz="4" w:space="0" w:color="000080"/>
              <w:bottom w:val="single" w:sz="4" w:space="0" w:color="000080"/>
            </w:tcBorders>
            <w:shd w:val="clear" w:color="auto" w:fill="FFFFFF"/>
            <w:vAlign w:val="center"/>
          </w:tcPr>
          <w:p w:rsidR="00916074" w:rsidRPr="001F249C" w:rsidRDefault="001F249C" w:rsidP="00D3535E">
            <w:pPr>
              <w:tabs>
                <w:tab w:val="left" w:pos="708"/>
              </w:tabs>
              <w:spacing w:after="0" w:line="360" w:lineRule="auto"/>
              <w:contextualSpacing w:val="0"/>
              <w:rPr>
                <w:rFonts w:ascii="Arial" w:hAnsi="Arial" w:cs="Arial"/>
                <w:sz w:val="24"/>
                <w:szCs w:val="24"/>
              </w:rPr>
            </w:pPr>
            <w:r w:rsidRPr="001F249C">
              <w:rPr>
                <w:rFonts w:ascii="Arial" w:eastAsia="Questrial" w:hAnsi="Arial" w:cs="Arial"/>
                <w:sz w:val="24"/>
                <w:szCs w:val="24"/>
              </w:rPr>
              <w:t>Empreendedorismo</w:t>
            </w:r>
          </w:p>
        </w:tc>
        <w:tc>
          <w:tcPr>
            <w:tcW w:w="992" w:type="dxa"/>
            <w:tcBorders>
              <w:left w:val="single" w:sz="4" w:space="0" w:color="000080"/>
              <w:bottom w:val="single" w:sz="4" w:space="0" w:color="000080"/>
            </w:tcBorders>
            <w:shd w:val="clear" w:color="auto" w:fill="FFFFFF"/>
            <w:vAlign w:val="center"/>
          </w:tcPr>
          <w:p w:rsidR="00916074" w:rsidRPr="001F249C" w:rsidRDefault="001F249C" w:rsidP="007719F6">
            <w:pPr>
              <w:tabs>
                <w:tab w:val="left" w:pos="708"/>
              </w:tabs>
              <w:spacing w:after="0" w:line="360" w:lineRule="auto"/>
              <w:contextualSpacing w:val="0"/>
              <w:jc w:val="center"/>
              <w:rPr>
                <w:rFonts w:ascii="Arial" w:hAnsi="Arial" w:cs="Arial"/>
                <w:sz w:val="24"/>
                <w:szCs w:val="24"/>
              </w:rPr>
            </w:pPr>
            <w:r w:rsidRPr="001F249C">
              <w:rPr>
                <w:rFonts w:ascii="Arial" w:eastAsia="Questrial" w:hAnsi="Arial" w:cs="Arial"/>
                <w:sz w:val="24"/>
                <w:szCs w:val="24"/>
              </w:rPr>
              <w:t>40</w:t>
            </w:r>
          </w:p>
        </w:tc>
        <w:tc>
          <w:tcPr>
            <w:tcW w:w="1559" w:type="dxa"/>
            <w:tcBorders>
              <w:left w:val="single" w:sz="4" w:space="0" w:color="000080"/>
              <w:bottom w:val="single" w:sz="4" w:space="0" w:color="000080"/>
              <w:right w:val="single" w:sz="4" w:space="0" w:color="000080"/>
            </w:tcBorders>
            <w:shd w:val="clear" w:color="auto" w:fill="FFFFFF"/>
            <w:vAlign w:val="center"/>
          </w:tcPr>
          <w:p w:rsidR="00916074" w:rsidRPr="001F249C" w:rsidRDefault="001F249C" w:rsidP="007719F6">
            <w:pPr>
              <w:tabs>
                <w:tab w:val="left" w:pos="708"/>
              </w:tabs>
              <w:spacing w:after="0" w:line="360" w:lineRule="auto"/>
              <w:contextualSpacing w:val="0"/>
              <w:jc w:val="center"/>
              <w:rPr>
                <w:rFonts w:ascii="Arial" w:hAnsi="Arial" w:cs="Arial"/>
                <w:sz w:val="24"/>
                <w:szCs w:val="24"/>
              </w:rPr>
            </w:pPr>
            <w:r w:rsidRPr="001F249C">
              <w:rPr>
                <w:rFonts w:ascii="Arial" w:eastAsia="Questrial" w:hAnsi="Arial" w:cs="Arial"/>
                <w:sz w:val="24"/>
                <w:szCs w:val="24"/>
              </w:rPr>
              <w:t>2</w:t>
            </w:r>
          </w:p>
        </w:tc>
      </w:tr>
      <w:tr w:rsidR="00916074" w:rsidRPr="001F249C" w:rsidTr="00B32B1F">
        <w:tc>
          <w:tcPr>
            <w:tcW w:w="6521" w:type="dxa"/>
            <w:tcBorders>
              <w:left w:val="single" w:sz="4" w:space="0" w:color="000080"/>
              <w:bottom w:val="single" w:sz="4" w:space="0" w:color="000080"/>
            </w:tcBorders>
            <w:shd w:val="clear" w:color="auto" w:fill="FFFFFF"/>
            <w:vAlign w:val="center"/>
          </w:tcPr>
          <w:p w:rsidR="00916074" w:rsidRPr="001F249C" w:rsidRDefault="001F249C" w:rsidP="00D3535E">
            <w:pPr>
              <w:spacing w:after="0" w:line="360" w:lineRule="auto"/>
              <w:contextualSpacing w:val="0"/>
              <w:rPr>
                <w:rFonts w:ascii="Arial" w:hAnsi="Arial" w:cs="Arial"/>
                <w:sz w:val="24"/>
                <w:szCs w:val="24"/>
              </w:rPr>
            </w:pPr>
            <w:r w:rsidRPr="001F249C">
              <w:rPr>
                <w:rFonts w:ascii="Arial" w:eastAsia="Questrial" w:hAnsi="Arial" w:cs="Arial"/>
                <w:sz w:val="24"/>
                <w:szCs w:val="24"/>
              </w:rPr>
              <w:t>Gestão de Bares e restaurantes</w:t>
            </w:r>
          </w:p>
        </w:tc>
        <w:tc>
          <w:tcPr>
            <w:tcW w:w="992" w:type="dxa"/>
            <w:tcBorders>
              <w:left w:val="single" w:sz="4" w:space="0" w:color="000080"/>
              <w:bottom w:val="single" w:sz="4" w:space="0" w:color="000080"/>
            </w:tcBorders>
            <w:shd w:val="clear" w:color="auto" w:fill="FFFFFF"/>
            <w:vAlign w:val="center"/>
          </w:tcPr>
          <w:p w:rsidR="00916074" w:rsidRPr="001F249C" w:rsidRDefault="001F249C" w:rsidP="007719F6">
            <w:pPr>
              <w:tabs>
                <w:tab w:val="left" w:pos="708"/>
              </w:tabs>
              <w:spacing w:after="0" w:line="360" w:lineRule="auto"/>
              <w:contextualSpacing w:val="0"/>
              <w:jc w:val="center"/>
              <w:rPr>
                <w:rFonts w:ascii="Arial" w:hAnsi="Arial" w:cs="Arial"/>
                <w:sz w:val="24"/>
                <w:szCs w:val="24"/>
              </w:rPr>
            </w:pPr>
            <w:r w:rsidRPr="001F249C">
              <w:rPr>
                <w:rFonts w:ascii="Arial" w:eastAsia="Questrial" w:hAnsi="Arial" w:cs="Arial"/>
                <w:sz w:val="24"/>
                <w:szCs w:val="24"/>
              </w:rPr>
              <w:t>80</w:t>
            </w:r>
          </w:p>
        </w:tc>
        <w:tc>
          <w:tcPr>
            <w:tcW w:w="1559" w:type="dxa"/>
            <w:tcBorders>
              <w:left w:val="single" w:sz="4" w:space="0" w:color="000080"/>
              <w:bottom w:val="single" w:sz="4" w:space="0" w:color="000080"/>
              <w:right w:val="single" w:sz="4" w:space="0" w:color="000080"/>
            </w:tcBorders>
            <w:shd w:val="clear" w:color="auto" w:fill="FFFFFF"/>
            <w:vAlign w:val="center"/>
          </w:tcPr>
          <w:p w:rsidR="00916074" w:rsidRPr="001F249C" w:rsidRDefault="001F249C" w:rsidP="007719F6">
            <w:pPr>
              <w:tabs>
                <w:tab w:val="left" w:pos="708"/>
              </w:tabs>
              <w:spacing w:after="0" w:line="360" w:lineRule="auto"/>
              <w:contextualSpacing w:val="0"/>
              <w:jc w:val="center"/>
              <w:rPr>
                <w:rFonts w:ascii="Arial" w:hAnsi="Arial" w:cs="Arial"/>
                <w:sz w:val="24"/>
                <w:szCs w:val="24"/>
              </w:rPr>
            </w:pPr>
            <w:r w:rsidRPr="001F249C">
              <w:rPr>
                <w:rFonts w:ascii="Arial" w:eastAsia="Questrial" w:hAnsi="Arial" w:cs="Arial"/>
                <w:sz w:val="24"/>
                <w:szCs w:val="24"/>
              </w:rPr>
              <w:t>4</w:t>
            </w:r>
          </w:p>
        </w:tc>
      </w:tr>
      <w:tr w:rsidR="00916074" w:rsidRPr="001F249C" w:rsidTr="00B32B1F">
        <w:tc>
          <w:tcPr>
            <w:tcW w:w="6521" w:type="dxa"/>
            <w:tcBorders>
              <w:left w:val="single" w:sz="4" w:space="0" w:color="000080"/>
              <w:bottom w:val="single" w:sz="4" w:space="0" w:color="000080"/>
            </w:tcBorders>
            <w:shd w:val="clear" w:color="auto" w:fill="FFFFFF"/>
            <w:vAlign w:val="center"/>
          </w:tcPr>
          <w:p w:rsidR="00916074" w:rsidRPr="001F249C" w:rsidRDefault="001F249C" w:rsidP="00D3535E">
            <w:pPr>
              <w:spacing w:after="0" w:line="360" w:lineRule="auto"/>
              <w:contextualSpacing w:val="0"/>
              <w:rPr>
                <w:rFonts w:ascii="Arial" w:hAnsi="Arial" w:cs="Arial"/>
                <w:sz w:val="24"/>
                <w:szCs w:val="24"/>
              </w:rPr>
            </w:pPr>
            <w:r w:rsidRPr="001F249C">
              <w:rPr>
                <w:rFonts w:ascii="Arial" w:eastAsia="Questrial" w:hAnsi="Arial" w:cs="Arial"/>
                <w:sz w:val="24"/>
                <w:szCs w:val="24"/>
              </w:rPr>
              <w:lastRenderedPageBreak/>
              <w:t>Planejamento e organização de eventos gastronômicos</w:t>
            </w:r>
          </w:p>
        </w:tc>
        <w:tc>
          <w:tcPr>
            <w:tcW w:w="992" w:type="dxa"/>
            <w:tcBorders>
              <w:left w:val="single" w:sz="4" w:space="0" w:color="000080"/>
              <w:bottom w:val="single" w:sz="4" w:space="0" w:color="000080"/>
            </w:tcBorders>
            <w:shd w:val="clear" w:color="auto" w:fill="FFFFFF"/>
            <w:vAlign w:val="center"/>
          </w:tcPr>
          <w:p w:rsidR="00916074" w:rsidRPr="001F249C" w:rsidRDefault="001F249C" w:rsidP="007719F6">
            <w:pPr>
              <w:tabs>
                <w:tab w:val="left" w:pos="708"/>
              </w:tabs>
              <w:spacing w:after="0" w:line="360" w:lineRule="auto"/>
              <w:contextualSpacing w:val="0"/>
              <w:jc w:val="center"/>
              <w:rPr>
                <w:rFonts w:ascii="Arial" w:hAnsi="Arial" w:cs="Arial"/>
                <w:sz w:val="24"/>
                <w:szCs w:val="24"/>
              </w:rPr>
            </w:pPr>
            <w:r w:rsidRPr="001F249C">
              <w:rPr>
                <w:rFonts w:ascii="Arial" w:eastAsia="Questrial" w:hAnsi="Arial" w:cs="Arial"/>
                <w:sz w:val="24"/>
                <w:szCs w:val="24"/>
              </w:rPr>
              <w:t>40</w:t>
            </w:r>
          </w:p>
        </w:tc>
        <w:tc>
          <w:tcPr>
            <w:tcW w:w="1559" w:type="dxa"/>
            <w:tcBorders>
              <w:left w:val="single" w:sz="4" w:space="0" w:color="000080"/>
              <w:bottom w:val="single" w:sz="4" w:space="0" w:color="000080"/>
              <w:right w:val="single" w:sz="4" w:space="0" w:color="000080"/>
            </w:tcBorders>
            <w:shd w:val="clear" w:color="auto" w:fill="FFFFFF"/>
            <w:vAlign w:val="center"/>
          </w:tcPr>
          <w:p w:rsidR="00916074" w:rsidRPr="001F249C" w:rsidRDefault="001F249C" w:rsidP="007719F6">
            <w:pPr>
              <w:tabs>
                <w:tab w:val="left" w:pos="708"/>
              </w:tabs>
              <w:spacing w:after="0" w:line="360" w:lineRule="auto"/>
              <w:contextualSpacing w:val="0"/>
              <w:jc w:val="center"/>
              <w:rPr>
                <w:rFonts w:ascii="Arial" w:hAnsi="Arial" w:cs="Arial"/>
                <w:sz w:val="24"/>
                <w:szCs w:val="24"/>
              </w:rPr>
            </w:pPr>
            <w:r w:rsidRPr="001F249C">
              <w:rPr>
                <w:rFonts w:ascii="Arial" w:eastAsia="Questrial" w:hAnsi="Arial" w:cs="Arial"/>
                <w:sz w:val="24"/>
                <w:szCs w:val="24"/>
              </w:rPr>
              <w:t>2</w:t>
            </w:r>
          </w:p>
        </w:tc>
      </w:tr>
      <w:tr w:rsidR="00916074" w:rsidRPr="001F249C" w:rsidTr="00B32B1F">
        <w:tc>
          <w:tcPr>
            <w:tcW w:w="6521" w:type="dxa"/>
            <w:tcBorders>
              <w:top w:val="single" w:sz="4" w:space="0" w:color="000080"/>
              <w:left w:val="single" w:sz="4" w:space="0" w:color="000080"/>
              <w:bottom w:val="single" w:sz="4" w:space="0" w:color="000080"/>
            </w:tcBorders>
            <w:shd w:val="clear" w:color="auto" w:fill="D9D9D9"/>
            <w:vAlign w:val="center"/>
          </w:tcPr>
          <w:p w:rsidR="00916074" w:rsidRPr="001F249C" w:rsidRDefault="001F249C" w:rsidP="007719F6">
            <w:pPr>
              <w:tabs>
                <w:tab w:val="left" w:pos="1942"/>
              </w:tabs>
              <w:spacing w:after="0" w:line="360" w:lineRule="auto"/>
              <w:contextualSpacing w:val="0"/>
              <w:jc w:val="center"/>
              <w:rPr>
                <w:rFonts w:ascii="Arial" w:hAnsi="Arial" w:cs="Arial"/>
                <w:sz w:val="24"/>
                <w:szCs w:val="24"/>
              </w:rPr>
            </w:pPr>
            <w:r w:rsidRPr="001F249C">
              <w:rPr>
                <w:rFonts w:ascii="Arial" w:eastAsia="Questrial" w:hAnsi="Arial" w:cs="Arial"/>
                <w:b/>
                <w:sz w:val="24"/>
                <w:szCs w:val="24"/>
              </w:rPr>
              <w:t>TOTAL</w:t>
            </w:r>
          </w:p>
        </w:tc>
        <w:tc>
          <w:tcPr>
            <w:tcW w:w="992" w:type="dxa"/>
            <w:tcBorders>
              <w:top w:val="single" w:sz="4" w:space="0" w:color="000080"/>
              <w:left w:val="single" w:sz="4" w:space="0" w:color="000080"/>
              <w:bottom w:val="single" w:sz="4" w:space="0" w:color="000080"/>
            </w:tcBorders>
            <w:shd w:val="clear" w:color="auto" w:fill="D9D9D9"/>
            <w:vAlign w:val="center"/>
          </w:tcPr>
          <w:p w:rsidR="00916074" w:rsidRPr="001F249C" w:rsidRDefault="001F249C" w:rsidP="007719F6">
            <w:pPr>
              <w:tabs>
                <w:tab w:val="left" w:pos="1942"/>
              </w:tabs>
              <w:spacing w:after="0" w:line="360" w:lineRule="auto"/>
              <w:contextualSpacing w:val="0"/>
              <w:jc w:val="center"/>
              <w:rPr>
                <w:rFonts w:ascii="Arial" w:hAnsi="Arial" w:cs="Arial"/>
                <w:sz w:val="24"/>
                <w:szCs w:val="24"/>
              </w:rPr>
            </w:pPr>
            <w:r w:rsidRPr="001F249C">
              <w:rPr>
                <w:rFonts w:ascii="Arial" w:eastAsia="Questrial" w:hAnsi="Arial" w:cs="Arial"/>
                <w:b/>
                <w:sz w:val="24"/>
                <w:szCs w:val="24"/>
              </w:rPr>
              <w:t>280</w:t>
            </w:r>
          </w:p>
        </w:tc>
        <w:tc>
          <w:tcPr>
            <w:tcW w:w="1559" w:type="dxa"/>
            <w:tcBorders>
              <w:top w:val="single" w:sz="4" w:space="0" w:color="000080"/>
              <w:left w:val="single" w:sz="4" w:space="0" w:color="000080"/>
              <w:bottom w:val="single" w:sz="4" w:space="0" w:color="000080"/>
              <w:right w:val="single" w:sz="4" w:space="0" w:color="000080"/>
            </w:tcBorders>
            <w:shd w:val="clear" w:color="auto" w:fill="D9D9D9"/>
            <w:vAlign w:val="center"/>
          </w:tcPr>
          <w:p w:rsidR="00916074" w:rsidRPr="001F249C" w:rsidRDefault="001F249C" w:rsidP="007719F6">
            <w:pPr>
              <w:tabs>
                <w:tab w:val="left" w:pos="1942"/>
              </w:tabs>
              <w:spacing w:after="0" w:line="360" w:lineRule="auto"/>
              <w:contextualSpacing w:val="0"/>
              <w:jc w:val="center"/>
              <w:rPr>
                <w:rFonts w:ascii="Arial" w:hAnsi="Arial" w:cs="Arial"/>
                <w:sz w:val="24"/>
                <w:szCs w:val="24"/>
              </w:rPr>
            </w:pPr>
            <w:r w:rsidRPr="001F249C">
              <w:rPr>
                <w:rFonts w:ascii="Arial" w:eastAsia="Questrial" w:hAnsi="Arial" w:cs="Arial"/>
                <w:b/>
                <w:sz w:val="24"/>
                <w:szCs w:val="24"/>
              </w:rPr>
              <w:t>14</w:t>
            </w:r>
          </w:p>
        </w:tc>
      </w:tr>
    </w:tbl>
    <w:p w:rsidR="00916074" w:rsidRPr="001F249C" w:rsidRDefault="00916074" w:rsidP="007719F6">
      <w:pPr>
        <w:tabs>
          <w:tab w:val="left" w:pos="708"/>
        </w:tabs>
        <w:spacing w:after="0" w:line="360" w:lineRule="auto"/>
        <w:jc w:val="both"/>
        <w:rPr>
          <w:rFonts w:ascii="Arial" w:hAnsi="Arial" w:cs="Arial"/>
          <w:sz w:val="24"/>
          <w:szCs w:val="24"/>
        </w:rPr>
      </w:pPr>
    </w:p>
    <w:p w:rsidR="00206962" w:rsidRPr="001A18A7" w:rsidRDefault="001F249C" w:rsidP="001A18A7">
      <w:pPr>
        <w:tabs>
          <w:tab w:val="left" w:pos="708"/>
        </w:tabs>
        <w:spacing w:after="0" w:line="360" w:lineRule="auto"/>
        <w:ind w:firstLine="708"/>
        <w:jc w:val="both"/>
        <w:rPr>
          <w:rFonts w:ascii="Arial" w:eastAsia="Questrial" w:hAnsi="Arial" w:cs="Arial"/>
          <w:sz w:val="24"/>
          <w:szCs w:val="24"/>
        </w:rPr>
      </w:pPr>
      <w:r w:rsidRPr="001F249C">
        <w:rPr>
          <w:rFonts w:ascii="Arial" w:eastAsia="Questrial" w:hAnsi="Arial" w:cs="Arial"/>
          <w:sz w:val="24"/>
          <w:szCs w:val="24"/>
        </w:rPr>
        <w:t>As disciplinas optativas não integralizam a carga horária e serão ofertadas a partir do 5</w:t>
      </w:r>
      <w:r w:rsidRPr="001F249C">
        <w:rPr>
          <w:rFonts w:ascii="Arial" w:eastAsia="Questrial" w:hAnsi="Arial" w:cs="Arial"/>
          <w:sz w:val="24"/>
          <w:szCs w:val="24"/>
          <w:vertAlign w:val="superscript"/>
        </w:rPr>
        <w:t xml:space="preserve">o </w:t>
      </w:r>
      <w:r w:rsidRPr="001F249C">
        <w:rPr>
          <w:rFonts w:ascii="Arial" w:eastAsia="Questrial" w:hAnsi="Arial" w:cs="Arial"/>
          <w:sz w:val="24"/>
          <w:szCs w:val="24"/>
        </w:rPr>
        <w:t xml:space="preserve"> semestre, conforme distribuição abaixo:</w:t>
      </w:r>
    </w:p>
    <w:tbl>
      <w:tblPr>
        <w:tblStyle w:val="a4"/>
        <w:tblW w:w="9072" w:type="dxa"/>
        <w:tblInd w:w="115" w:type="dxa"/>
        <w:tblLayout w:type="fixed"/>
        <w:tblLook w:val="0000"/>
      </w:tblPr>
      <w:tblGrid>
        <w:gridCol w:w="6521"/>
        <w:gridCol w:w="992"/>
        <w:gridCol w:w="1559"/>
      </w:tblGrid>
      <w:tr w:rsidR="00916074" w:rsidRPr="001F249C" w:rsidTr="00B32B1F">
        <w:tc>
          <w:tcPr>
            <w:tcW w:w="6521" w:type="dxa"/>
            <w:tcBorders>
              <w:top w:val="single" w:sz="4" w:space="0" w:color="000080"/>
              <w:left w:val="single" w:sz="4" w:space="0" w:color="000080"/>
              <w:bottom w:val="single" w:sz="4" w:space="0" w:color="000080"/>
            </w:tcBorders>
            <w:shd w:val="clear" w:color="auto" w:fill="D9D9D9"/>
            <w:vAlign w:val="center"/>
          </w:tcPr>
          <w:p w:rsidR="00916074" w:rsidRPr="001F249C" w:rsidRDefault="001F249C" w:rsidP="007719F6">
            <w:pPr>
              <w:tabs>
                <w:tab w:val="left" w:pos="1942"/>
              </w:tabs>
              <w:spacing w:after="0" w:line="360" w:lineRule="auto"/>
              <w:contextualSpacing w:val="0"/>
              <w:jc w:val="center"/>
              <w:rPr>
                <w:rFonts w:ascii="Arial" w:hAnsi="Arial" w:cs="Arial"/>
                <w:sz w:val="24"/>
                <w:szCs w:val="24"/>
              </w:rPr>
            </w:pPr>
            <w:r w:rsidRPr="001F249C">
              <w:rPr>
                <w:rFonts w:ascii="Arial" w:eastAsia="Questrial" w:hAnsi="Arial" w:cs="Arial"/>
                <w:b/>
                <w:sz w:val="24"/>
                <w:szCs w:val="24"/>
              </w:rPr>
              <w:t>DISCIPLINAS OPTATIVAS</w:t>
            </w:r>
          </w:p>
        </w:tc>
        <w:tc>
          <w:tcPr>
            <w:tcW w:w="992" w:type="dxa"/>
            <w:tcBorders>
              <w:top w:val="single" w:sz="4" w:space="0" w:color="000080"/>
              <w:left w:val="single" w:sz="4" w:space="0" w:color="000080"/>
              <w:bottom w:val="single" w:sz="4" w:space="0" w:color="000080"/>
            </w:tcBorders>
            <w:shd w:val="clear" w:color="auto" w:fill="D9D9D9"/>
            <w:vAlign w:val="center"/>
          </w:tcPr>
          <w:p w:rsidR="00916074" w:rsidRPr="001F249C" w:rsidRDefault="001F249C" w:rsidP="007719F6">
            <w:pPr>
              <w:tabs>
                <w:tab w:val="left" w:pos="708"/>
              </w:tabs>
              <w:spacing w:after="0" w:line="360" w:lineRule="auto"/>
              <w:contextualSpacing w:val="0"/>
              <w:jc w:val="center"/>
              <w:rPr>
                <w:rFonts w:ascii="Arial" w:hAnsi="Arial" w:cs="Arial"/>
                <w:sz w:val="24"/>
                <w:szCs w:val="24"/>
              </w:rPr>
            </w:pPr>
            <w:r w:rsidRPr="001F249C">
              <w:rPr>
                <w:rFonts w:ascii="Arial" w:eastAsia="Questrial" w:hAnsi="Arial" w:cs="Arial"/>
                <w:b/>
                <w:sz w:val="24"/>
                <w:szCs w:val="24"/>
              </w:rPr>
              <w:t>CH</w:t>
            </w:r>
          </w:p>
        </w:tc>
        <w:tc>
          <w:tcPr>
            <w:tcW w:w="1559" w:type="dxa"/>
            <w:tcBorders>
              <w:top w:val="single" w:sz="4" w:space="0" w:color="000080"/>
              <w:left w:val="single" w:sz="4" w:space="0" w:color="000080"/>
              <w:bottom w:val="single" w:sz="4" w:space="0" w:color="000080"/>
              <w:right w:val="single" w:sz="4" w:space="0" w:color="000080"/>
            </w:tcBorders>
            <w:shd w:val="clear" w:color="auto" w:fill="D9D9D9"/>
            <w:vAlign w:val="center"/>
          </w:tcPr>
          <w:p w:rsidR="00916074" w:rsidRPr="001F249C" w:rsidRDefault="001F249C" w:rsidP="007719F6">
            <w:pPr>
              <w:tabs>
                <w:tab w:val="left" w:pos="708"/>
              </w:tabs>
              <w:spacing w:after="0" w:line="360" w:lineRule="auto"/>
              <w:contextualSpacing w:val="0"/>
              <w:jc w:val="center"/>
              <w:rPr>
                <w:rFonts w:ascii="Arial" w:hAnsi="Arial" w:cs="Arial"/>
                <w:sz w:val="24"/>
                <w:szCs w:val="24"/>
              </w:rPr>
            </w:pPr>
            <w:r w:rsidRPr="001F249C">
              <w:rPr>
                <w:rFonts w:ascii="Arial" w:eastAsia="Questrial" w:hAnsi="Arial" w:cs="Arial"/>
                <w:b/>
                <w:sz w:val="24"/>
                <w:szCs w:val="24"/>
              </w:rPr>
              <w:t>Créd</w:t>
            </w:r>
          </w:p>
        </w:tc>
      </w:tr>
      <w:tr w:rsidR="00916074" w:rsidRPr="001F249C" w:rsidTr="00B32B1F">
        <w:tc>
          <w:tcPr>
            <w:tcW w:w="6521" w:type="dxa"/>
            <w:tcBorders>
              <w:top w:val="single" w:sz="4" w:space="0" w:color="000080"/>
              <w:left w:val="single" w:sz="4" w:space="0" w:color="000080"/>
              <w:bottom w:val="single" w:sz="4" w:space="0" w:color="000080"/>
            </w:tcBorders>
            <w:shd w:val="clear" w:color="auto" w:fill="FFFFFF"/>
            <w:vAlign w:val="center"/>
          </w:tcPr>
          <w:p w:rsidR="00916074" w:rsidRPr="001F249C" w:rsidRDefault="001F249C" w:rsidP="00D3535E">
            <w:pPr>
              <w:spacing w:after="0" w:line="360" w:lineRule="auto"/>
              <w:contextualSpacing w:val="0"/>
              <w:rPr>
                <w:rFonts w:ascii="Arial" w:hAnsi="Arial" w:cs="Arial"/>
                <w:sz w:val="24"/>
                <w:szCs w:val="24"/>
              </w:rPr>
            </w:pPr>
            <w:r w:rsidRPr="001F249C">
              <w:rPr>
                <w:rFonts w:ascii="Arial" w:eastAsia="Questrial" w:hAnsi="Arial" w:cs="Arial"/>
                <w:sz w:val="24"/>
                <w:szCs w:val="24"/>
              </w:rPr>
              <w:t>Conservação de alimentos</w:t>
            </w:r>
          </w:p>
        </w:tc>
        <w:tc>
          <w:tcPr>
            <w:tcW w:w="992" w:type="dxa"/>
            <w:tcBorders>
              <w:top w:val="single" w:sz="4" w:space="0" w:color="000080"/>
              <w:left w:val="single" w:sz="4" w:space="0" w:color="000080"/>
              <w:bottom w:val="single" w:sz="4" w:space="0" w:color="000080"/>
            </w:tcBorders>
            <w:shd w:val="clear" w:color="auto" w:fill="FFFFFF"/>
            <w:vAlign w:val="center"/>
          </w:tcPr>
          <w:p w:rsidR="00916074" w:rsidRPr="001F249C" w:rsidRDefault="001F249C" w:rsidP="007719F6">
            <w:pPr>
              <w:tabs>
                <w:tab w:val="left" w:pos="708"/>
              </w:tabs>
              <w:spacing w:after="0" w:line="360" w:lineRule="auto"/>
              <w:contextualSpacing w:val="0"/>
              <w:jc w:val="center"/>
              <w:rPr>
                <w:rFonts w:ascii="Arial" w:hAnsi="Arial" w:cs="Arial"/>
                <w:sz w:val="24"/>
                <w:szCs w:val="24"/>
              </w:rPr>
            </w:pPr>
            <w:r w:rsidRPr="001F249C">
              <w:rPr>
                <w:rFonts w:ascii="Arial" w:eastAsia="Questrial" w:hAnsi="Arial" w:cs="Arial"/>
                <w:sz w:val="24"/>
                <w:szCs w:val="24"/>
              </w:rPr>
              <w:t>80</w:t>
            </w:r>
          </w:p>
        </w:tc>
        <w:tc>
          <w:tcPr>
            <w:tcW w:w="1559" w:type="dxa"/>
            <w:tcBorders>
              <w:top w:val="single" w:sz="4" w:space="0" w:color="000080"/>
              <w:left w:val="single" w:sz="4" w:space="0" w:color="000080"/>
              <w:bottom w:val="single" w:sz="4" w:space="0" w:color="000080"/>
              <w:right w:val="single" w:sz="4" w:space="0" w:color="000080"/>
            </w:tcBorders>
            <w:shd w:val="clear" w:color="auto" w:fill="FFFFFF"/>
            <w:vAlign w:val="center"/>
          </w:tcPr>
          <w:p w:rsidR="00916074" w:rsidRPr="001F249C" w:rsidRDefault="001F249C" w:rsidP="007719F6">
            <w:pPr>
              <w:tabs>
                <w:tab w:val="left" w:pos="708"/>
              </w:tabs>
              <w:spacing w:after="0" w:line="360" w:lineRule="auto"/>
              <w:contextualSpacing w:val="0"/>
              <w:jc w:val="center"/>
              <w:rPr>
                <w:rFonts w:ascii="Arial" w:hAnsi="Arial" w:cs="Arial"/>
                <w:sz w:val="24"/>
                <w:szCs w:val="24"/>
              </w:rPr>
            </w:pPr>
            <w:r w:rsidRPr="001F249C">
              <w:rPr>
                <w:rFonts w:ascii="Arial" w:eastAsia="Questrial" w:hAnsi="Arial" w:cs="Arial"/>
                <w:sz w:val="24"/>
                <w:szCs w:val="24"/>
              </w:rPr>
              <w:t>4</w:t>
            </w:r>
          </w:p>
        </w:tc>
      </w:tr>
      <w:tr w:rsidR="00916074" w:rsidRPr="001F249C" w:rsidTr="00B32B1F">
        <w:trPr>
          <w:trHeight w:val="380"/>
        </w:trPr>
        <w:tc>
          <w:tcPr>
            <w:tcW w:w="6521" w:type="dxa"/>
            <w:tcBorders>
              <w:left w:val="single" w:sz="4" w:space="0" w:color="000080"/>
              <w:bottom w:val="single" w:sz="4" w:space="0" w:color="000080"/>
            </w:tcBorders>
            <w:shd w:val="clear" w:color="auto" w:fill="FFFFFF"/>
            <w:vAlign w:val="center"/>
          </w:tcPr>
          <w:p w:rsidR="00916074" w:rsidRPr="001F249C" w:rsidRDefault="001F249C" w:rsidP="00D3535E">
            <w:pPr>
              <w:spacing w:after="0" w:line="360" w:lineRule="auto"/>
              <w:contextualSpacing w:val="0"/>
              <w:rPr>
                <w:rFonts w:ascii="Arial" w:hAnsi="Arial" w:cs="Arial"/>
                <w:sz w:val="24"/>
                <w:szCs w:val="24"/>
              </w:rPr>
            </w:pPr>
            <w:r w:rsidRPr="001F249C">
              <w:rPr>
                <w:rFonts w:ascii="Arial" w:eastAsia="Questrial" w:hAnsi="Arial" w:cs="Arial"/>
                <w:sz w:val="24"/>
                <w:szCs w:val="24"/>
              </w:rPr>
              <w:t>Libras</w:t>
            </w:r>
          </w:p>
        </w:tc>
        <w:tc>
          <w:tcPr>
            <w:tcW w:w="992" w:type="dxa"/>
            <w:tcBorders>
              <w:left w:val="single" w:sz="4" w:space="0" w:color="000080"/>
              <w:bottom w:val="single" w:sz="4" w:space="0" w:color="000080"/>
            </w:tcBorders>
            <w:shd w:val="clear" w:color="auto" w:fill="FFFFFF"/>
            <w:vAlign w:val="center"/>
          </w:tcPr>
          <w:p w:rsidR="00916074" w:rsidRPr="001F249C" w:rsidRDefault="001F249C" w:rsidP="007719F6">
            <w:pPr>
              <w:tabs>
                <w:tab w:val="left" w:pos="708"/>
              </w:tabs>
              <w:spacing w:after="0" w:line="360" w:lineRule="auto"/>
              <w:contextualSpacing w:val="0"/>
              <w:jc w:val="center"/>
              <w:rPr>
                <w:rFonts w:ascii="Arial" w:hAnsi="Arial" w:cs="Arial"/>
                <w:sz w:val="24"/>
                <w:szCs w:val="24"/>
              </w:rPr>
            </w:pPr>
            <w:r w:rsidRPr="001F249C">
              <w:rPr>
                <w:rFonts w:ascii="Arial" w:eastAsia="Questrial" w:hAnsi="Arial" w:cs="Arial"/>
                <w:sz w:val="24"/>
                <w:szCs w:val="24"/>
              </w:rPr>
              <w:t>40</w:t>
            </w:r>
          </w:p>
        </w:tc>
        <w:tc>
          <w:tcPr>
            <w:tcW w:w="1559" w:type="dxa"/>
            <w:tcBorders>
              <w:left w:val="single" w:sz="4" w:space="0" w:color="000080"/>
              <w:bottom w:val="single" w:sz="4" w:space="0" w:color="000080"/>
              <w:right w:val="single" w:sz="4" w:space="0" w:color="000080"/>
            </w:tcBorders>
            <w:shd w:val="clear" w:color="auto" w:fill="FFFFFF"/>
            <w:vAlign w:val="center"/>
          </w:tcPr>
          <w:p w:rsidR="00916074" w:rsidRPr="001F249C" w:rsidRDefault="001F249C" w:rsidP="007719F6">
            <w:pPr>
              <w:tabs>
                <w:tab w:val="left" w:pos="708"/>
              </w:tabs>
              <w:spacing w:after="0" w:line="360" w:lineRule="auto"/>
              <w:contextualSpacing w:val="0"/>
              <w:jc w:val="center"/>
              <w:rPr>
                <w:rFonts w:ascii="Arial" w:hAnsi="Arial" w:cs="Arial"/>
                <w:sz w:val="24"/>
                <w:szCs w:val="24"/>
              </w:rPr>
            </w:pPr>
            <w:r w:rsidRPr="001F249C">
              <w:rPr>
                <w:rFonts w:ascii="Arial" w:eastAsia="Questrial" w:hAnsi="Arial" w:cs="Arial"/>
                <w:sz w:val="24"/>
                <w:szCs w:val="24"/>
              </w:rPr>
              <w:t>2</w:t>
            </w:r>
          </w:p>
        </w:tc>
      </w:tr>
      <w:tr w:rsidR="00916074" w:rsidRPr="001F249C" w:rsidTr="00B32B1F">
        <w:tc>
          <w:tcPr>
            <w:tcW w:w="6521" w:type="dxa"/>
            <w:tcBorders>
              <w:left w:val="single" w:sz="4" w:space="0" w:color="000080"/>
              <w:bottom w:val="single" w:sz="4" w:space="0" w:color="000080"/>
            </w:tcBorders>
            <w:shd w:val="clear" w:color="auto" w:fill="FFFFFF"/>
            <w:vAlign w:val="center"/>
          </w:tcPr>
          <w:p w:rsidR="00916074" w:rsidRPr="001F249C" w:rsidRDefault="001F249C" w:rsidP="00D3535E">
            <w:pPr>
              <w:spacing w:after="0" w:line="360" w:lineRule="auto"/>
              <w:contextualSpacing w:val="0"/>
              <w:rPr>
                <w:rFonts w:ascii="Arial" w:hAnsi="Arial" w:cs="Arial"/>
                <w:sz w:val="24"/>
                <w:szCs w:val="24"/>
              </w:rPr>
            </w:pPr>
            <w:r w:rsidRPr="001F249C">
              <w:rPr>
                <w:rFonts w:ascii="Arial" w:eastAsia="Questrial" w:hAnsi="Arial" w:cs="Arial"/>
                <w:sz w:val="24"/>
                <w:szCs w:val="24"/>
              </w:rPr>
              <w:t>Gastronomia hospitalar</w:t>
            </w:r>
          </w:p>
        </w:tc>
        <w:tc>
          <w:tcPr>
            <w:tcW w:w="992" w:type="dxa"/>
            <w:tcBorders>
              <w:left w:val="single" w:sz="4" w:space="0" w:color="000080"/>
              <w:bottom w:val="single" w:sz="4" w:space="0" w:color="000080"/>
            </w:tcBorders>
            <w:shd w:val="clear" w:color="auto" w:fill="FFFFFF"/>
            <w:vAlign w:val="center"/>
          </w:tcPr>
          <w:p w:rsidR="00916074" w:rsidRPr="001F249C" w:rsidRDefault="001F249C" w:rsidP="007719F6">
            <w:pPr>
              <w:tabs>
                <w:tab w:val="left" w:pos="708"/>
              </w:tabs>
              <w:spacing w:after="0" w:line="360" w:lineRule="auto"/>
              <w:contextualSpacing w:val="0"/>
              <w:jc w:val="center"/>
              <w:rPr>
                <w:rFonts w:ascii="Arial" w:hAnsi="Arial" w:cs="Arial"/>
                <w:sz w:val="24"/>
                <w:szCs w:val="24"/>
              </w:rPr>
            </w:pPr>
            <w:r w:rsidRPr="001F249C">
              <w:rPr>
                <w:rFonts w:ascii="Arial" w:eastAsia="Questrial" w:hAnsi="Arial" w:cs="Arial"/>
                <w:sz w:val="24"/>
                <w:szCs w:val="24"/>
              </w:rPr>
              <w:t>40</w:t>
            </w:r>
          </w:p>
        </w:tc>
        <w:tc>
          <w:tcPr>
            <w:tcW w:w="1559" w:type="dxa"/>
            <w:tcBorders>
              <w:left w:val="single" w:sz="4" w:space="0" w:color="000080"/>
              <w:bottom w:val="single" w:sz="4" w:space="0" w:color="000080"/>
              <w:right w:val="single" w:sz="4" w:space="0" w:color="000080"/>
            </w:tcBorders>
            <w:shd w:val="clear" w:color="auto" w:fill="FFFFFF"/>
            <w:vAlign w:val="center"/>
          </w:tcPr>
          <w:p w:rsidR="00916074" w:rsidRPr="001F249C" w:rsidRDefault="001F249C" w:rsidP="007719F6">
            <w:pPr>
              <w:tabs>
                <w:tab w:val="left" w:pos="708"/>
              </w:tabs>
              <w:spacing w:after="0" w:line="360" w:lineRule="auto"/>
              <w:contextualSpacing w:val="0"/>
              <w:jc w:val="center"/>
              <w:rPr>
                <w:rFonts w:ascii="Arial" w:hAnsi="Arial" w:cs="Arial"/>
                <w:sz w:val="24"/>
                <w:szCs w:val="24"/>
              </w:rPr>
            </w:pPr>
            <w:r w:rsidRPr="001F249C">
              <w:rPr>
                <w:rFonts w:ascii="Arial" w:eastAsia="Questrial" w:hAnsi="Arial" w:cs="Arial"/>
                <w:sz w:val="24"/>
                <w:szCs w:val="24"/>
              </w:rPr>
              <w:t>2</w:t>
            </w:r>
          </w:p>
        </w:tc>
      </w:tr>
      <w:tr w:rsidR="00916074" w:rsidRPr="001F249C" w:rsidTr="00B32B1F">
        <w:tc>
          <w:tcPr>
            <w:tcW w:w="6521" w:type="dxa"/>
            <w:tcBorders>
              <w:top w:val="single" w:sz="4" w:space="0" w:color="000080"/>
              <w:left w:val="single" w:sz="4" w:space="0" w:color="000080"/>
              <w:bottom w:val="single" w:sz="4" w:space="0" w:color="000080"/>
            </w:tcBorders>
            <w:shd w:val="clear" w:color="auto" w:fill="D9D9D9"/>
            <w:vAlign w:val="center"/>
          </w:tcPr>
          <w:p w:rsidR="00916074" w:rsidRPr="001F249C" w:rsidRDefault="001F249C" w:rsidP="007719F6">
            <w:pPr>
              <w:tabs>
                <w:tab w:val="left" w:pos="1942"/>
              </w:tabs>
              <w:spacing w:after="0" w:line="360" w:lineRule="auto"/>
              <w:contextualSpacing w:val="0"/>
              <w:jc w:val="center"/>
              <w:rPr>
                <w:rFonts w:ascii="Arial" w:hAnsi="Arial" w:cs="Arial"/>
                <w:sz w:val="24"/>
                <w:szCs w:val="24"/>
              </w:rPr>
            </w:pPr>
            <w:r w:rsidRPr="001F249C">
              <w:rPr>
                <w:rFonts w:ascii="Arial" w:eastAsia="Questrial" w:hAnsi="Arial" w:cs="Arial"/>
                <w:b/>
                <w:sz w:val="24"/>
                <w:szCs w:val="24"/>
              </w:rPr>
              <w:t>TOTAL</w:t>
            </w:r>
          </w:p>
        </w:tc>
        <w:tc>
          <w:tcPr>
            <w:tcW w:w="992" w:type="dxa"/>
            <w:tcBorders>
              <w:top w:val="single" w:sz="4" w:space="0" w:color="000080"/>
              <w:left w:val="single" w:sz="4" w:space="0" w:color="000080"/>
              <w:bottom w:val="single" w:sz="4" w:space="0" w:color="000080"/>
            </w:tcBorders>
            <w:shd w:val="clear" w:color="auto" w:fill="D9D9D9"/>
            <w:vAlign w:val="center"/>
          </w:tcPr>
          <w:p w:rsidR="00916074" w:rsidRPr="001F249C" w:rsidRDefault="001F249C" w:rsidP="007719F6">
            <w:pPr>
              <w:tabs>
                <w:tab w:val="left" w:pos="1942"/>
              </w:tabs>
              <w:spacing w:after="0" w:line="360" w:lineRule="auto"/>
              <w:contextualSpacing w:val="0"/>
              <w:jc w:val="center"/>
              <w:rPr>
                <w:rFonts w:ascii="Arial" w:hAnsi="Arial" w:cs="Arial"/>
                <w:sz w:val="24"/>
                <w:szCs w:val="24"/>
              </w:rPr>
            </w:pPr>
            <w:r w:rsidRPr="001F249C">
              <w:rPr>
                <w:rFonts w:ascii="Arial" w:eastAsia="Questrial" w:hAnsi="Arial" w:cs="Arial"/>
                <w:b/>
                <w:sz w:val="24"/>
                <w:szCs w:val="24"/>
              </w:rPr>
              <w:t>160</w:t>
            </w:r>
          </w:p>
        </w:tc>
        <w:tc>
          <w:tcPr>
            <w:tcW w:w="1559" w:type="dxa"/>
            <w:tcBorders>
              <w:top w:val="single" w:sz="4" w:space="0" w:color="000080"/>
              <w:left w:val="single" w:sz="4" w:space="0" w:color="000080"/>
              <w:bottom w:val="single" w:sz="4" w:space="0" w:color="000080"/>
              <w:right w:val="single" w:sz="4" w:space="0" w:color="000080"/>
            </w:tcBorders>
            <w:shd w:val="clear" w:color="auto" w:fill="D9D9D9"/>
            <w:vAlign w:val="center"/>
          </w:tcPr>
          <w:p w:rsidR="00916074" w:rsidRPr="001F249C" w:rsidRDefault="001F249C" w:rsidP="007719F6">
            <w:pPr>
              <w:tabs>
                <w:tab w:val="left" w:pos="1942"/>
              </w:tabs>
              <w:spacing w:after="0" w:line="360" w:lineRule="auto"/>
              <w:contextualSpacing w:val="0"/>
              <w:jc w:val="center"/>
              <w:rPr>
                <w:rFonts w:ascii="Arial" w:hAnsi="Arial" w:cs="Arial"/>
                <w:sz w:val="24"/>
                <w:szCs w:val="24"/>
              </w:rPr>
            </w:pPr>
            <w:r w:rsidRPr="001F249C">
              <w:rPr>
                <w:rFonts w:ascii="Arial" w:eastAsia="Questrial" w:hAnsi="Arial" w:cs="Arial"/>
                <w:b/>
                <w:sz w:val="24"/>
                <w:szCs w:val="24"/>
              </w:rPr>
              <w:t>10</w:t>
            </w:r>
          </w:p>
        </w:tc>
      </w:tr>
    </w:tbl>
    <w:p w:rsidR="00916074" w:rsidRPr="001F249C" w:rsidRDefault="00916074" w:rsidP="007719F6">
      <w:pPr>
        <w:tabs>
          <w:tab w:val="left" w:pos="708"/>
        </w:tabs>
        <w:spacing w:after="0" w:line="360" w:lineRule="auto"/>
        <w:ind w:firstLine="708"/>
        <w:jc w:val="both"/>
        <w:rPr>
          <w:rFonts w:ascii="Arial" w:hAnsi="Arial" w:cs="Arial"/>
          <w:sz w:val="24"/>
          <w:szCs w:val="24"/>
        </w:rPr>
      </w:pPr>
    </w:p>
    <w:p w:rsidR="00916074" w:rsidRPr="001F249C" w:rsidRDefault="001F249C" w:rsidP="0083383F">
      <w:pPr>
        <w:tabs>
          <w:tab w:val="left" w:pos="708"/>
        </w:tabs>
        <w:spacing w:after="0" w:line="360" w:lineRule="auto"/>
        <w:ind w:firstLine="709"/>
        <w:jc w:val="both"/>
        <w:rPr>
          <w:rFonts w:ascii="Arial" w:hAnsi="Arial" w:cs="Arial"/>
          <w:sz w:val="24"/>
          <w:szCs w:val="24"/>
        </w:rPr>
      </w:pPr>
      <w:r w:rsidRPr="001F249C">
        <w:rPr>
          <w:rFonts w:ascii="Arial" w:eastAsia="Questrial" w:hAnsi="Arial" w:cs="Arial"/>
          <w:sz w:val="24"/>
          <w:szCs w:val="24"/>
        </w:rPr>
        <w:t>A distribuição semestral das disciplinas, bem como a sua sequência ideal, é apresentada nos quadros a seguir. O curso foi estruturado numa sequência lógica e contínua de apresentação das diversas áreas do conhecimento e ainda das suas interações no contexto da formação do profissional Tecnólogo em Gastronomia.</w:t>
      </w:r>
    </w:p>
    <w:p w:rsidR="00916074" w:rsidRPr="001F249C" w:rsidRDefault="00916074" w:rsidP="007719F6">
      <w:pPr>
        <w:tabs>
          <w:tab w:val="left" w:pos="708"/>
        </w:tabs>
        <w:spacing w:after="0" w:line="360" w:lineRule="auto"/>
        <w:jc w:val="both"/>
        <w:rPr>
          <w:rFonts w:ascii="Arial" w:hAnsi="Arial" w:cs="Arial"/>
          <w:sz w:val="24"/>
          <w:szCs w:val="24"/>
        </w:rPr>
      </w:pPr>
    </w:p>
    <w:p w:rsidR="00916074" w:rsidRDefault="001F249C" w:rsidP="007719F6">
      <w:pPr>
        <w:tabs>
          <w:tab w:val="left" w:pos="708"/>
        </w:tabs>
        <w:spacing w:after="0" w:line="360" w:lineRule="auto"/>
        <w:jc w:val="both"/>
        <w:rPr>
          <w:rFonts w:ascii="Arial" w:eastAsia="Questrial" w:hAnsi="Arial" w:cs="Arial"/>
          <w:b/>
          <w:sz w:val="24"/>
          <w:szCs w:val="24"/>
        </w:rPr>
      </w:pPr>
      <w:r w:rsidRPr="001F249C">
        <w:rPr>
          <w:rFonts w:ascii="Arial" w:eastAsia="Questrial" w:hAnsi="Arial" w:cs="Arial"/>
          <w:b/>
          <w:sz w:val="24"/>
          <w:szCs w:val="24"/>
        </w:rPr>
        <w:t>5.1 Matriz Curricular</w:t>
      </w:r>
    </w:p>
    <w:p w:rsidR="0083383F" w:rsidRPr="001F249C" w:rsidRDefault="0083383F" w:rsidP="007719F6">
      <w:pPr>
        <w:tabs>
          <w:tab w:val="left" w:pos="708"/>
        </w:tabs>
        <w:spacing w:after="0" w:line="360" w:lineRule="auto"/>
        <w:jc w:val="both"/>
        <w:rPr>
          <w:rFonts w:ascii="Arial" w:hAnsi="Arial" w:cs="Arial"/>
          <w:sz w:val="24"/>
          <w:szCs w:val="24"/>
        </w:rPr>
      </w:pPr>
    </w:p>
    <w:tbl>
      <w:tblPr>
        <w:tblStyle w:val="a5"/>
        <w:tblW w:w="10085" w:type="dxa"/>
        <w:tblInd w:w="115" w:type="dxa"/>
        <w:tblLayout w:type="fixed"/>
        <w:tblLook w:val="0000"/>
      </w:tblPr>
      <w:tblGrid>
        <w:gridCol w:w="1000"/>
        <w:gridCol w:w="3395"/>
        <w:gridCol w:w="850"/>
        <w:gridCol w:w="836"/>
        <w:gridCol w:w="708"/>
        <w:gridCol w:w="851"/>
        <w:gridCol w:w="1432"/>
        <w:gridCol w:w="993"/>
        <w:gridCol w:w="20"/>
      </w:tblGrid>
      <w:tr w:rsidR="00916074" w:rsidRPr="001F249C" w:rsidTr="00B32B1F">
        <w:trPr>
          <w:gridAfter w:val="2"/>
          <w:wAfter w:w="1013" w:type="dxa"/>
          <w:trHeight w:val="300"/>
        </w:trPr>
        <w:tc>
          <w:tcPr>
            <w:tcW w:w="1000" w:type="dxa"/>
            <w:tcBorders>
              <w:top w:val="single" w:sz="8" w:space="0" w:color="000000"/>
              <w:left w:val="single" w:sz="8" w:space="0" w:color="000000"/>
              <w:bottom w:val="single" w:sz="8" w:space="0" w:color="000000"/>
            </w:tcBorders>
            <w:shd w:val="clear" w:color="auto" w:fill="D9D9D9"/>
            <w:vAlign w:val="center"/>
          </w:tcPr>
          <w:p w:rsidR="00916074" w:rsidRPr="001F249C" w:rsidRDefault="001F249C" w:rsidP="007719F6">
            <w:pPr>
              <w:spacing w:after="0" w:line="360" w:lineRule="auto"/>
              <w:contextualSpacing w:val="0"/>
              <w:jc w:val="center"/>
              <w:rPr>
                <w:rFonts w:ascii="Arial" w:hAnsi="Arial" w:cs="Arial"/>
                <w:sz w:val="24"/>
                <w:szCs w:val="24"/>
              </w:rPr>
            </w:pPr>
            <w:r w:rsidRPr="001F249C">
              <w:rPr>
                <w:rFonts w:ascii="Arial" w:eastAsia="Questrial" w:hAnsi="Arial" w:cs="Arial"/>
                <w:b/>
                <w:sz w:val="24"/>
                <w:szCs w:val="24"/>
              </w:rPr>
              <w:t>Cod.</w:t>
            </w:r>
          </w:p>
        </w:tc>
        <w:tc>
          <w:tcPr>
            <w:tcW w:w="3395" w:type="dxa"/>
            <w:tcBorders>
              <w:top w:val="single" w:sz="8" w:space="0" w:color="000000"/>
              <w:left w:val="single" w:sz="8" w:space="0" w:color="000000"/>
              <w:bottom w:val="single" w:sz="8" w:space="0" w:color="000000"/>
            </w:tcBorders>
            <w:shd w:val="clear" w:color="auto" w:fill="D9D9D9"/>
            <w:vAlign w:val="bottom"/>
          </w:tcPr>
          <w:p w:rsidR="00916074" w:rsidRPr="001F249C" w:rsidRDefault="001F249C" w:rsidP="007719F6">
            <w:pPr>
              <w:spacing w:after="0" w:line="360" w:lineRule="auto"/>
              <w:contextualSpacing w:val="0"/>
              <w:jc w:val="center"/>
              <w:rPr>
                <w:rFonts w:ascii="Arial" w:hAnsi="Arial" w:cs="Arial"/>
                <w:sz w:val="24"/>
                <w:szCs w:val="24"/>
              </w:rPr>
            </w:pPr>
            <w:r w:rsidRPr="001F249C">
              <w:rPr>
                <w:rFonts w:ascii="Arial" w:eastAsia="Questrial" w:hAnsi="Arial" w:cs="Arial"/>
                <w:b/>
                <w:sz w:val="24"/>
                <w:szCs w:val="24"/>
              </w:rPr>
              <w:t>Disciplinas</w:t>
            </w:r>
          </w:p>
        </w:tc>
        <w:tc>
          <w:tcPr>
            <w:tcW w:w="850" w:type="dxa"/>
            <w:tcBorders>
              <w:top w:val="single" w:sz="8" w:space="0" w:color="000000"/>
              <w:left w:val="single" w:sz="8" w:space="0" w:color="000000"/>
              <w:bottom w:val="single" w:sz="8" w:space="0" w:color="000000"/>
            </w:tcBorders>
            <w:shd w:val="clear" w:color="auto" w:fill="D9D9D9"/>
            <w:vAlign w:val="center"/>
          </w:tcPr>
          <w:p w:rsidR="00916074" w:rsidRPr="001F249C" w:rsidRDefault="001F249C" w:rsidP="007719F6">
            <w:pPr>
              <w:spacing w:after="0" w:line="360" w:lineRule="auto"/>
              <w:contextualSpacing w:val="0"/>
              <w:jc w:val="center"/>
              <w:rPr>
                <w:rFonts w:ascii="Arial" w:hAnsi="Arial" w:cs="Arial"/>
                <w:sz w:val="24"/>
                <w:szCs w:val="24"/>
              </w:rPr>
            </w:pPr>
            <w:r w:rsidRPr="001F249C">
              <w:rPr>
                <w:rFonts w:ascii="Arial" w:eastAsia="Questrial" w:hAnsi="Arial" w:cs="Arial"/>
                <w:b/>
                <w:sz w:val="24"/>
                <w:szCs w:val="24"/>
              </w:rPr>
              <w:t>h/aula</w:t>
            </w:r>
          </w:p>
        </w:tc>
        <w:tc>
          <w:tcPr>
            <w:tcW w:w="836" w:type="dxa"/>
            <w:tcBorders>
              <w:top w:val="single" w:sz="8" w:space="0" w:color="000000"/>
              <w:left w:val="single" w:sz="8" w:space="0" w:color="000000"/>
              <w:bottom w:val="single" w:sz="8" w:space="0" w:color="000000"/>
            </w:tcBorders>
            <w:shd w:val="clear" w:color="auto" w:fill="D9D9D9"/>
            <w:vAlign w:val="center"/>
          </w:tcPr>
          <w:p w:rsidR="00916074" w:rsidRPr="001F249C" w:rsidRDefault="001F249C" w:rsidP="007719F6">
            <w:pPr>
              <w:spacing w:after="0" w:line="360" w:lineRule="auto"/>
              <w:contextualSpacing w:val="0"/>
              <w:jc w:val="center"/>
              <w:rPr>
                <w:rFonts w:ascii="Arial" w:hAnsi="Arial" w:cs="Arial"/>
                <w:sz w:val="24"/>
                <w:szCs w:val="24"/>
              </w:rPr>
            </w:pPr>
            <w:r w:rsidRPr="001F249C">
              <w:rPr>
                <w:rFonts w:ascii="Arial" w:eastAsia="Questrial" w:hAnsi="Arial" w:cs="Arial"/>
                <w:b/>
                <w:sz w:val="24"/>
                <w:szCs w:val="24"/>
              </w:rPr>
              <w:t>T</w:t>
            </w:r>
          </w:p>
        </w:tc>
        <w:tc>
          <w:tcPr>
            <w:tcW w:w="708" w:type="dxa"/>
            <w:tcBorders>
              <w:top w:val="single" w:sz="8" w:space="0" w:color="000000"/>
              <w:left w:val="single" w:sz="8" w:space="0" w:color="000000"/>
              <w:bottom w:val="single" w:sz="8" w:space="0" w:color="000000"/>
            </w:tcBorders>
            <w:shd w:val="clear" w:color="auto" w:fill="D9D9D9"/>
            <w:vAlign w:val="center"/>
          </w:tcPr>
          <w:p w:rsidR="00916074" w:rsidRPr="001F249C" w:rsidRDefault="001F249C" w:rsidP="007719F6">
            <w:pPr>
              <w:spacing w:after="0" w:line="360" w:lineRule="auto"/>
              <w:contextualSpacing w:val="0"/>
              <w:jc w:val="center"/>
              <w:rPr>
                <w:rFonts w:ascii="Arial" w:hAnsi="Arial" w:cs="Arial"/>
                <w:sz w:val="24"/>
                <w:szCs w:val="24"/>
              </w:rPr>
            </w:pPr>
            <w:r w:rsidRPr="001F249C">
              <w:rPr>
                <w:rFonts w:ascii="Arial" w:eastAsia="Questrial" w:hAnsi="Arial" w:cs="Arial"/>
                <w:b/>
                <w:sz w:val="24"/>
                <w:szCs w:val="24"/>
              </w:rPr>
              <w:t>P</w:t>
            </w:r>
          </w:p>
        </w:tc>
        <w:tc>
          <w:tcPr>
            <w:tcW w:w="851" w:type="dxa"/>
            <w:tcBorders>
              <w:top w:val="single" w:sz="8" w:space="0" w:color="000000"/>
              <w:left w:val="single" w:sz="8" w:space="0" w:color="000000"/>
              <w:bottom w:val="single" w:sz="8" w:space="0" w:color="000000"/>
            </w:tcBorders>
            <w:shd w:val="clear" w:color="auto" w:fill="D9D9D9"/>
            <w:vAlign w:val="center"/>
          </w:tcPr>
          <w:p w:rsidR="00916074" w:rsidRPr="001F249C" w:rsidRDefault="001F249C" w:rsidP="007719F6">
            <w:pPr>
              <w:spacing w:after="0" w:line="360" w:lineRule="auto"/>
              <w:contextualSpacing w:val="0"/>
              <w:jc w:val="center"/>
              <w:rPr>
                <w:rFonts w:ascii="Arial" w:hAnsi="Arial" w:cs="Arial"/>
                <w:sz w:val="24"/>
                <w:szCs w:val="24"/>
              </w:rPr>
            </w:pPr>
            <w:r w:rsidRPr="001F249C">
              <w:rPr>
                <w:rFonts w:ascii="Arial" w:eastAsia="Questrial" w:hAnsi="Arial" w:cs="Arial"/>
                <w:b/>
                <w:sz w:val="24"/>
                <w:szCs w:val="24"/>
              </w:rPr>
              <w:t>Cred</w:t>
            </w:r>
          </w:p>
        </w:tc>
        <w:tc>
          <w:tcPr>
            <w:tcW w:w="1432" w:type="dxa"/>
            <w:tcBorders>
              <w:top w:val="single" w:sz="8" w:space="0" w:color="000000"/>
              <w:left w:val="single" w:sz="8" w:space="0" w:color="000000"/>
              <w:bottom w:val="single" w:sz="8" w:space="0" w:color="000000"/>
              <w:right w:val="single" w:sz="8" w:space="0" w:color="000000"/>
            </w:tcBorders>
            <w:shd w:val="clear" w:color="auto" w:fill="D9D9D9"/>
            <w:vAlign w:val="center"/>
          </w:tcPr>
          <w:p w:rsidR="00916074" w:rsidRPr="001F249C" w:rsidRDefault="001F249C" w:rsidP="007719F6">
            <w:pPr>
              <w:spacing w:after="0" w:line="360" w:lineRule="auto"/>
              <w:contextualSpacing w:val="0"/>
              <w:jc w:val="center"/>
              <w:rPr>
                <w:rFonts w:ascii="Arial" w:hAnsi="Arial" w:cs="Arial"/>
                <w:sz w:val="24"/>
                <w:szCs w:val="24"/>
              </w:rPr>
            </w:pPr>
            <w:r w:rsidRPr="001F249C">
              <w:rPr>
                <w:rFonts w:ascii="Arial" w:eastAsia="Questrial" w:hAnsi="Arial" w:cs="Arial"/>
                <w:b/>
                <w:sz w:val="24"/>
                <w:szCs w:val="24"/>
              </w:rPr>
              <w:t>Pré-requisito</w:t>
            </w:r>
          </w:p>
        </w:tc>
      </w:tr>
      <w:tr w:rsidR="00916074" w:rsidRPr="001F249C" w:rsidTr="00B32B1F">
        <w:trPr>
          <w:gridAfter w:val="2"/>
          <w:wAfter w:w="1013" w:type="dxa"/>
          <w:trHeight w:val="300"/>
        </w:trPr>
        <w:tc>
          <w:tcPr>
            <w:tcW w:w="1000" w:type="dxa"/>
            <w:tcBorders>
              <w:left w:val="single" w:sz="8" w:space="0" w:color="000000"/>
              <w:bottom w:val="single" w:sz="8" w:space="0" w:color="000000"/>
            </w:tcBorders>
            <w:shd w:val="clear" w:color="auto" w:fill="FFFFFF"/>
            <w:vAlign w:val="center"/>
          </w:tcPr>
          <w:p w:rsidR="00916074" w:rsidRPr="001F249C" w:rsidRDefault="001F249C" w:rsidP="007719F6">
            <w:pPr>
              <w:spacing w:after="0" w:line="360" w:lineRule="auto"/>
              <w:contextualSpacing w:val="0"/>
              <w:jc w:val="center"/>
              <w:rPr>
                <w:rFonts w:ascii="Arial" w:hAnsi="Arial" w:cs="Arial"/>
                <w:sz w:val="24"/>
                <w:szCs w:val="24"/>
              </w:rPr>
            </w:pPr>
            <w:r w:rsidRPr="001F249C">
              <w:rPr>
                <w:rFonts w:ascii="Arial" w:eastAsia="Questrial" w:hAnsi="Arial" w:cs="Arial"/>
                <w:b/>
                <w:i/>
                <w:sz w:val="24"/>
                <w:szCs w:val="24"/>
              </w:rPr>
              <w:t> </w:t>
            </w:r>
          </w:p>
        </w:tc>
        <w:tc>
          <w:tcPr>
            <w:tcW w:w="8072" w:type="dxa"/>
            <w:gridSpan w:val="6"/>
            <w:tcBorders>
              <w:top w:val="single" w:sz="8" w:space="0" w:color="000000"/>
              <w:left w:val="single" w:sz="8" w:space="0" w:color="000000"/>
              <w:bottom w:val="single" w:sz="8" w:space="0" w:color="000000"/>
              <w:right w:val="single" w:sz="8" w:space="0" w:color="000000"/>
            </w:tcBorders>
            <w:shd w:val="clear" w:color="auto" w:fill="FFFFFF"/>
            <w:vAlign w:val="bottom"/>
          </w:tcPr>
          <w:p w:rsidR="00916074" w:rsidRPr="001F249C" w:rsidRDefault="001F249C" w:rsidP="007719F6">
            <w:pPr>
              <w:spacing w:after="0" w:line="360" w:lineRule="auto"/>
              <w:contextualSpacing w:val="0"/>
              <w:jc w:val="center"/>
              <w:rPr>
                <w:rFonts w:ascii="Arial" w:hAnsi="Arial" w:cs="Arial"/>
                <w:sz w:val="24"/>
                <w:szCs w:val="24"/>
              </w:rPr>
            </w:pPr>
            <w:r w:rsidRPr="001F249C">
              <w:rPr>
                <w:rFonts w:ascii="Arial" w:eastAsia="Questrial" w:hAnsi="Arial" w:cs="Arial"/>
                <w:b/>
                <w:i/>
                <w:sz w:val="24"/>
                <w:szCs w:val="24"/>
              </w:rPr>
              <w:t>SEMESTRE I</w:t>
            </w:r>
          </w:p>
        </w:tc>
      </w:tr>
      <w:tr w:rsidR="00916074" w:rsidRPr="001F249C" w:rsidTr="00B32B1F">
        <w:trPr>
          <w:gridAfter w:val="2"/>
          <w:wAfter w:w="1013" w:type="dxa"/>
          <w:trHeight w:val="300"/>
        </w:trPr>
        <w:tc>
          <w:tcPr>
            <w:tcW w:w="1000" w:type="dxa"/>
            <w:tcBorders>
              <w:left w:val="single" w:sz="8" w:space="0" w:color="000000"/>
              <w:bottom w:val="single" w:sz="8" w:space="0" w:color="000000"/>
            </w:tcBorders>
            <w:vAlign w:val="center"/>
          </w:tcPr>
          <w:p w:rsidR="00916074" w:rsidRPr="001F249C" w:rsidRDefault="001F249C" w:rsidP="007719F6">
            <w:pPr>
              <w:spacing w:after="0" w:line="360" w:lineRule="auto"/>
              <w:contextualSpacing w:val="0"/>
              <w:jc w:val="center"/>
              <w:rPr>
                <w:rFonts w:ascii="Arial" w:hAnsi="Arial" w:cs="Arial"/>
                <w:sz w:val="24"/>
                <w:szCs w:val="24"/>
              </w:rPr>
            </w:pPr>
            <w:r w:rsidRPr="001F249C">
              <w:rPr>
                <w:rFonts w:ascii="Arial" w:eastAsia="Questrial" w:hAnsi="Arial" w:cs="Arial"/>
                <w:sz w:val="24"/>
                <w:szCs w:val="24"/>
              </w:rPr>
              <w:t>GAST.001</w:t>
            </w:r>
          </w:p>
        </w:tc>
        <w:tc>
          <w:tcPr>
            <w:tcW w:w="3395" w:type="dxa"/>
            <w:tcBorders>
              <w:left w:val="single" w:sz="8" w:space="0" w:color="000000"/>
              <w:bottom w:val="single" w:sz="8" w:space="0" w:color="000000"/>
            </w:tcBorders>
            <w:shd w:val="clear" w:color="auto" w:fill="FFFFFF"/>
            <w:vAlign w:val="bottom"/>
          </w:tcPr>
          <w:p w:rsidR="00916074" w:rsidRPr="001F249C" w:rsidRDefault="001F249C" w:rsidP="007719F6">
            <w:pPr>
              <w:spacing w:after="0" w:line="360" w:lineRule="auto"/>
              <w:contextualSpacing w:val="0"/>
              <w:rPr>
                <w:rFonts w:ascii="Arial" w:hAnsi="Arial" w:cs="Arial"/>
                <w:sz w:val="24"/>
                <w:szCs w:val="24"/>
              </w:rPr>
            </w:pPr>
            <w:r w:rsidRPr="001F249C">
              <w:rPr>
                <w:rFonts w:ascii="Arial" w:eastAsia="Questrial" w:hAnsi="Arial" w:cs="Arial"/>
                <w:sz w:val="24"/>
                <w:szCs w:val="24"/>
              </w:rPr>
              <w:t>História da Gastronomia</w:t>
            </w:r>
          </w:p>
        </w:tc>
        <w:tc>
          <w:tcPr>
            <w:tcW w:w="850" w:type="dxa"/>
            <w:tcBorders>
              <w:left w:val="single" w:sz="8" w:space="0" w:color="000000"/>
              <w:bottom w:val="single" w:sz="8" w:space="0" w:color="000000"/>
            </w:tcBorders>
            <w:shd w:val="clear" w:color="auto" w:fill="FFFFFF"/>
            <w:vAlign w:val="center"/>
          </w:tcPr>
          <w:p w:rsidR="00916074" w:rsidRPr="001F249C" w:rsidRDefault="001F249C" w:rsidP="007719F6">
            <w:pPr>
              <w:spacing w:after="0" w:line="360" w:lineRule="auto"/>
              <w:contextualSpacing w:val="0"/>
              <w:jc w:val="center"/>
              <w:rPr>
                <w:rFonts w:ascii="Arial" w:hAnsi="Arial" w:cs="Arial"/>
                <w:sz w:val="24"/>
                <w:szCs w:val="24"/>
              </w:rPr>
            </w:pPr>
            <w:r w:rsidRPr="001F249C">
              <w:rPr>
                <w:rFonts w:ascii="Arial" w:eastAsia="Questrial" w:hAnsi="Arial" w:cs="Arial"/>
                <w:sz w:val="24"/>
                <w:szCs w:val="24"/>
              </w:rPr>
              <w:t>80</w:t>
            </w:r>
          </w:p>
        </w:tc>
        <w:tc>
          <w:tcPr>
            <w:tcW w:w="836" w:type="dxa"/>
            <w:tcBorders>
              <w:left w:val="single" w:sz="8" w:space="0" w:color="000000"/>
              <w:bottom w:val="single" w:sz="8" w:space="0" w:color="000000"/>
            </w:tcBorders>
            <w:shd w:val="clear" w:color="auto" w:fill="FFFFFF"/>
            <w:vAlign w:val="center"/>
          </w:tcPr>
          <w:p w:rsidR="00916074" w:rsidRPr="001F249C" w:rsidRDefault="001F249C" w:rsidP="007719F6">
            <w:pPr>
              <w:spacing w:after="0" w:line="360" w:lineRule="auto"/>
              <w:contextualSpacing w:val="0"/>
              <w:jc w:val="center"/>
              <w:rPr>
                <w:rFonts w:ascii="Arial" w:hAnsi="Arial" w:cs="Arial"/>
                <w:sz w:val="24"/>
                <w:szCs w:val="24"/>
              </w:rPr>
            </w:pPr>
            <w:r w:rsidRPr="001F249C">
              <w:rPr>
                <w:rFonts w:ascii="Arial" w:eastAsia="Questrial" w:hAnsi="Arial" w:cs="Arial"/>
                <w:sz w:val="24"/>
                <w:szCs w:val="24"/>
              </w:rPr>
              <w:t>80</w:t>
            </w:r>
          </w:p>
        </w:tc>
        <w:tc>
          <w:tcPr>
            <w:tcW w:w="708" w:type="dxa"/>
            <w:tcBorders>
              <w:left w:val="single" w:sz="8" w:space="0" w:color="000000"/>
              <w:bottom w:val="single" w:sz="8" w:space="0" w:color="000000"/>
            </w:tcBorders>
            <w:shd w:val="clear" w:color="auto" w:fill="FFFFFF"/>
            <w:vAlign w:val="center"/>
          </w:tcPr>
          <w:p w:rsidR="00916074" w:rsidRPr="001F249C" w:rsidRDefault="001F249C" w:rsidP="007719F6">
            <w:pPr>
              <w:spacing w:after="0" w:line="360" w:lineRule="auto"/>
              <w:contextualSpacing w:val="0"/>
              <w:jc w:val="center"/>
              <w:rPr>
                <w:rFonts w:ascii="Arial" w:hAnsi="Arial" w:cs="Arial"/>
                <w:sz w:val="24"/>
                <w:szCs w:val="24"/>
              </w:rPr>
            </w:pPr>
            <w:r w:rsidRPr="001F249C">
              <w:rPr>
                <w:rFonts w:ascii="Arial" w:eastAsia="Questrial" w:hAnsi="Arial" w:cs="Arial"/>
                <w:sz w:val="24"/>
                <w:szCs w:val="24"/>
              </w:rPr>
              <w:t>0</w:t>
            </w:r>
          </w:p>
        </w:tc>
        <w:tc>
          <w:tcPr>
            <w:tcW w:w="851" w:type="dxa"/>
            <w:tcBorders>
              <w:left w:val="single" w:sz="8" w:space="0" w:color="000000"/>
              <w:bottom w:val="single" w:sz="8" w:space="0" w:color="000000"/>
            </w:tcBorders>
            <w:shd w:val="clear" w:color="auto" w:fill="FFFFFF"/>
            <w:vAlign w:val="center"/>
          </w:tcPr>
          <w:p w:rsidR="00916074" w:rsidRPr="001F249C" w:rsidRDefault="001F249C" w:rsidP="007719F6">
            <w:pPr>
              <w:spacing w:after="0" w:line="360" w:lineRule="auto"/>
              <w:contextualSpacing w:val="0"/>
              <w:jc w:val="center"/>
              <w:rPr>
                <w:rFonts w:ascii="Arial" w:hAnsi="Arial" w:cs="Arial"/>
                <w:sz w:val="24"/>
                <w:szCs w:val="24"/>
              </w:rPr>
            </w:pPr>
            <w:r w:rsidRPr="001F249C">
              <w:rPr>
                <w:rFonts w:ascii="Arial" w:eastAsia="Questrial" w:hAnsi="Arial" w:cs="Arial"/>
                <w:sz w:val="24"/>
                <w:szCs w:val="24"/>
              </w:rPr>
              <w:t>4</w:t>
            </w:r>
          </w:p>
        </w:tc>
        <w:tc>
          <w:tcPr>
            <w:tcW w:w="1432" w:type="dxa"/>
            <w:tcBorders>
              <w:left w:val="single" w:sz="8" w:space="0" w:color="000000"/>
              <w:bottom w:val="single" w:sz="8" w:space="0" w:color="000000"/>
              <w:right w:val="single" w:sz="8" w:space="0" w:color="000000"/>
            </w:tcBorders>
            <w:shd w:val="clear" w:color="auto" w:fill="FFFFFF"/>
            <w:vAlign w:val="center"/>
          </w:tcPr>
          <w:p w:rsidR="00916074" w:rsidRPr="001F249C" w:rsidRDefault="001F249C" w:rsidP="007719F6">
            <w:pPr>
              <w:spacing w:after="0" w:line="360" w:lineRule="auto"/>
              <w:contextualSpacing w:val="0"/>
              <w:jc w:val="center"/>
              <w:rPr>
                <w:rFonts w:ascii="Arial" w:hAnsi="Arial" w:cs="Arial"/>
                <w:sz w:val="24"/>
                <w:szCs w:val="24"/>
              </w:rPr>
            </w:pPr>
            <w:r w:rsidRPr="001F249C">
              <w:rPr>
                <w:rFonts w:ascii="Arial" w:eastAsia="Questrial" w:hAnsi="Arial" w:cs="Arial"/>
                <w:sz w:val="24"/>
                <w:szCs w:val="24"/>
              </w:rPr>
              <w:t> </w:t>
            </w:r>
          </w:p>
        </w:tc>
      </w:tr>
      <w:tr w:rsidR="00916074" w:rsidRPr="001F249C" w:rsidTr="00B32B1F">
        <w:trPr>
          <w:gridAfter w:val="2"/>
          <w:wAfter w:w="1013" w:type="dxa"/>
          <w:trHeight w:val="300"/>
        </w:trPr>
        <w:tc>
          <w:tcPr>
            <w:tcW w:w="1000" w:type="dxa"/>
            <w:tcBorders>
              <w:left w:val="single" w:sz="8" w:space="0" w:color="000000"/>
              <w:bottom w:val="single" w:sz="8" w:space="0" w:color="000000"/>
            </w:tcBorders>
            <w:vAlign w:val="center"/>
          </w:tcPr>
          <w:p w:rsidR="00916074" w:rsidRPr="001F249C" w:rsidRDefault="001F249C" w:rsidP="007719F6">
            <w:pPr>
              <w:spacing w:after="0" w:line="360" w:lineRule="auto"/>
              <w:contextualSpacing w:val="0"/>
              <w:jc w:val="center"/>
              <w:rPr>
                <w:rFonts w:ascii="Arial" w:hAnsi="Arial" w:cs="Arial"/>
                <w:sz w:val="24"/>
                <w:szCs w:val="24"/>
              </w:rPr>
            </w:pPr>
            <w:r w:rsidRPr="001F249C">
              <w:rPr>
                <w:rFonts w:ascii="Arial" w:eastAsia="Questrial" w:hAnsi="Arial" w:cs="Arial"/>
                <w:sz w:val="24"/>
                <w:szCs w:val="24"/>
              </w:rPr>
              <w:t>GAST.002</w:t>
            </w:r>
          </w:p>
        </w:tc>
        <w:tc>
          <w:tcPr>
            <w:tcW w:w="3395" w:type="dxa"/>
            <w:tcBorders>
              <w:left w:val="single" w:sz="8" w:space="0" w:color="000000"/>
              <w:bottom w:val="single" w:sz="8" w:space="0" w:color="000000"/>
            </w:tcBorders>
            <w:shd w:val="clear" w:color="auto" w:fill="FFFFFF"/>
            <w:vAlign w:val="bottom"/>
          </w:tcPr>
          <w:p w:rsidR="00916074" w:rsidRPr="001F249C" w:rsidRDefault="001F249C" w:rsidP="007719F6">
            <w:pPr>
              <w:spacing w:after="0" w:line="360" w:lineRule="auto"/>
              <w:contextualSpacing w:val="0"/>
              <w:rPr>
                <w:rFonts w:ascii="Arial" w:hAnsi="Arial" w:cs="Arial"/>
                <w:sz w:val="24"/>
                <w:szCs w:val="24"/>
              </w:rPr>
            </w:pPr>
            <w:r w:rsidRPr="001F249C">
              <w:rPr>
                <w:rFonts w:ascii="Arial" w:eastAsia="Questrial" w:hAnsi="Arial" w:cs="Arial"/>
                <w:sz w:val="24"/>
                <w:szCs w:val="24"/>
              </w:rPr>
              <w:t xml:space="preserve">Estrut. Física e Organiz. de serviços de alimentação </w:t>
            </w:r>
          </w:p>
        </w:tc>
        <w:tc>
          <w:tcPr>
            <w:tcW w:w="850" w:type="dxa"/>
            <w:tcBorders>
              <w:left w:val="single" w:sz="8" w:space="0" w:color="000000"/>
              <w:bottom w:val="single" w:sz="8" w:space="0" w:color="000000"/>
            </w:tcBorders>
            <w:shd w:val="clear" w:color="auto" w:fill="FFFFFF"/>
            <w:vAlign w:val="center"/>
          </w:tcPr>
          <w:p w:rsidR="00916074" w:rsidRPr="001F249C" w:rsidRDefault="001F249C" w:rsidP="007719F6">
            <w:pPr>
              <w:spacing w:after="0" w:line="360" w:lineRule="auto"/>
              <w:contextualSpacing w:val="0"/>
              <w:jc w:val="center"/>
              <w:rPr>
                <w:rFonts w:ascii="Arial" w:hAnsi="Arial" w:cs="Arial"/>
                <w:sz w:val="24"/>
                <w:szCs w:val="24"/>
              </w:rPr>
            </w:pPr>
            <w:r w:rsidRPr="001F249C">
              <w:rPr>
                <w:rFonts w:ascii="Arial" w:eastAsia="Questrial" w:hAnsi="Arial" w:cs="Arial"/>
                <w:sz w:val="24"/>
                <w:szCs w:val="24"/>
              </w:rPr>
              <w:t>40</w:t>
            </w:r>
          </w:p>
        </w:tc>
        <w:tc>
          <w:tcPr>
            <w:tcW w:w="836" w:type="dxa"/>
            <w:tcBorders>
              <w:left w:val="single" w:sz="8" w:space="0" w:color="000000"/>
              <w:bottom w:val="single" w:sz="8" w:space="0" w:color="000000"/>
            </w:tcBorders>
            <w:shd w:val="clear" w:color="auto" w:fill="FFFFFF"/>
            <w:vAlign w:val="center"/>
          </w:tcPr>
          <w:p w:rsidR="00916074" w:rsidRPr="001F249C" w:rsidRDefault="001F249C" w:rsidP="007719F6">
            <w:pPr>
              <w:spacing w:after="0" w:line="360" w:lineRule="auto"/>
              <w:contextualSpacing w:val="0"/>
              <w:jc w:val="center"/>
              <w:rPr>
                <w:rFonts w:ascii="Arial" w:hAnsi="Arial" w:cs="Arial"/>
                <w:sz w:val="24"/>
                <w:szCs w:val="24"/>
              </w:rPr>
            </w:pPr>
            <w:r w:rsidRPr="001F249C">
              <w:rPr>
                <w:rFonts w:ascii="Arial" w:eastAsia="Questrial" w:hAnsi="Arial" w:cs="Arial"/>
                <w:sz w:val="24"/>
                <w:szCs w:val="24"/>
              </w:rPr>
              <w:t>30</w:t>
            </w:r>
          </w:p>
        </w:tc>
        <w:tc>
          <w:tcPr>
            <w:tcW w:w="708" w:type="dxa"/>
            <w:tcBorders>
              <w:left w:val="single" w:sz="8" w:space="0" w:color="000000"/>
              <w:bottom w:val="single" w:sz="8" w:space="0" w:color="000000"/>
            </w:tcBorders>
            <w:shd w:val="clear" w:color="auto" w:fill="FFFFFF"/>
            <w:vAlign w:val="center"/>
          </w:tcPr>
          <w:p w:rsidR="00916074" w:rsidRPr="001F249C" w:rsidRDefault="001F249C" w:rsidP="007719F6">
            <w:pPr>
              <w:spacing w:after="0" w:line="360" w:lineRule="auto"/>
              <w:contextualSpacing w:val="0"/>
              <w:jc w:val="center"/>
              <w:rPr>
                <w:rFonts w:ascii="Arial" w:hAnsi="Arial" w:cs="Arial"/>
                <w:sz w:val="24"/>
                <w:szCs w:val="24"/>
              </w:rPr>
            </w:pPr>
            <w:r w:rsidRPr="001F249C">
              <w:rPr>
                <w:rFonts w:ascii="Arial" w:eastAsia="Questrial" w:hAnsi="Arial" w:cs="Arial"/>
                <w:sz w:val="24"/>
                <w:szCs w:val="24"/>
              </w:rPr>
              <w:t>10</w:t>
            </w:r>
          </w:p>
        </w:tc>
        <w:tc>
          <w:tcPr>
            <w:tcW w:w="851" w:type="dxa"/>
            <w:tcBorders>
              <w:left w:val="single" w:sz="8" w:space="0" w:color="000000"/>
              <w:bottom w:val="single" w:sz="8" w:space="0" w:color="000000"/>
            </w:tcBorders>
            <w:shd w:val="clear" w:color="auto" w:fill="FFFFFF"/>
            <w:vAlign w:val="center"/>
          </w:tcPr>
          <w:p w:rsidR="00916074" w:rsidRPr="001F249C" w:rsidRDefault="001F249C" w:rsidP="007719F6">
            <w:pPr>
              <w:spacing w:after="0" w:line="360" w:lineRule="auto"/>
              <w:contextualSpacing w:val="0"/>
              <w:jc w:val="center"/>
              <w:rPr>
                <w:rFonts w:ascii="Arial" w:hAnsi="Arial" w:cs="Arial"/>
                <w:sz w:val="24"/>
                <w:szCs w:val="24"/>
              </w:rPr>
            </w:pPr>
            <w:r w:rsidRPr="001F249C">
              <w:rPr>
                <w:rFonts w:ascii="Arial" w:eastAsia="Questrial" w:hAnsi="Arial" w:cs="Arial"/>
                <w:sz w:val="24"/>
                <w:szCs w:val="24"/>
              </w:rPr>
              <w:t>2</w:t>
            </w:r>
          </w:p>
        </w:tc>
        <w:tc>
          <w:tcPr>
            <w:tcW w:w="1432" w:type="dxa"/>
            <w:tcBorders>
              <w:left w:val="single" w:sz="8" w:space="0" w:color="000000"/>
              <w:bottom w:val="single" w:sz="8" w:space="0" w:color="000000"/>
              <w:right w:val="single" w:sz="8" w:space="0" w:color="000000"/>
            </w:tcBorders>
            <w:shd w:val="clear" w:color="auto" w:fill="FFFFFF"/>
            <w:vAlign w:val="center"/>
          </w:tcPr>
          <w:p w:rsidR="00916074" w:rsidRPr="001F249C" w:rsidRDefault="001F249C" w:rsidP="007719F6">
            <w:pPr>
              <w:spacing w:after="0" w:line="360" w:lineRule="auto"/>
              <w:contextualSpacing w:val="0"/>
              <w:jc w:val="center"/>
              <w:rPr>
                <w:rFonts w:ascii="Arial" w:hAnsi="Arial" w:cs="Arial"/>
                <w:sz w:val="24"/>
                <w:szCs w:val="24"/>
              </w:rPr>
            </w:pPr>
            <w:r w:rsidRPr="001F249C">
              <w:rPr>
                <w:rFonts w:ascii="Arial" w:eastAsia="Questrial" w:hAnsi="Arial" w:cs="Arial"/>
                <w:sz w:val="24"/>
                <w:szCs w:val="24"/>
              </w:rPr>
              <w:t> </w:t>
            </w:r>
          </w:p>
        </w:tc>
      </w:tr>
      <w:tr w:rsidR="00916074" w:rsidRPr="001F249C" w:rsidTr="00B32B1F">
        <w:trPr>
          <w:gridAfter w:val="2"/>
          <w:wAfter w:w="1013" w:type="dxa"/>
          <w:trHeight w:val="300"/>
        </w:trPr>
        <w:tc>
          <w:tcPr>
            <w:tcW w:w="1000" w:type="dxa"/>
            <w:tcBorders>
              <w:left w:val="single" w:sz="8" w:space="0" w:color="000000"/>
              <w:bottom w:val="single" w:sz="8" w:space="0" w:color="000000"/>
            </w:tcBorders>
            <w:vAlign w:val="center"/>
          </w:tcPr>
          <w:p w:rsidR="00916074" w:rsidRPr="001F249C" w:rsidRDefault="001F249C" w:rsidP="007719F6">
            <w:pPr>
              <w:spacing w:after="0" w:line="360" w:lineRule="auto"/>
              <w:contextualSpacing w:val="0"/>
              <w:jc w:val="center"/>
              <w:rPr>
                <w:rFonts w:ascii="Arial" w:hAnsi="Arial" w:cs="Arial"/>
                <w:sz w:val="24"/>
                <w:szCs w:val="24"/>
              </w:rPr>
            </w:pPr>
            <w:r w:rsidRPr="001F249C">
              <w:rPr>
                <w:rFonts w:ascii="Arial" w:eastAsia="Questrial" w:hAnsi="Arial" w:cs="Arial"/>
                <w:sz w:val="24"/>
                <w:szCs w:val="24"/>
              </w:rPr>
              <w:t>GAST.003</w:t>
            </w:r>
          </w:p>
        </w:tc>
        <w:tc>
          <w:tcPr>
            <w:tcW w:w="3395" w:type="dxa"/>
            <w:tcBorders>
              <w:left w:val="single" w:sz="8" w:space="0" w:color="000000"/>
              <w:bottom w:val="single" w:sz="8" w:space="0" w:color="000000"/>
            </w:tcBorders>
            <w:shd w:val="clear" w:color="auto" w:fill="FFFFFF"/>
            <w:vAlign w:val="bottom"/>
          </w:tcPr>
          <w:p w:rsidR="00916074" w:rsidRPr="001F249C" w:rsidRDefault="001F249C" w:rsidP="007719F6">
            <w:pPr>
              <w:spacing w:after="0" w:line="360" w:lineRule="auto"/>
              <w:contextualSpacing w:val="0"/>
              <w:rPr>
                <w:rFonts w:ascii="Arial" w:hAnsi="Arial" w:cs="Arial"/>
                <w:sz w:val="24"/>
                <w:szCs w:val="24"/>
              </w:rPr>
            </w:pPr>
            <w:r w:rsidRPr="001F249C">
              <w:rPr>
                <w:rFonts w:ascii="Arial" w:eastAsia="Questrial" w:hAnsi="Arial" w:cs="Arial"/>
                <w:sz w:val="24"/>
                <w:szCs w:val="24"/>
              </w:rPr>
              <w:t>Segurança do Trabalho em serviços de alimentação</w:t>
            </w:r>
          </w:p>
        </w:tc>
        <w:tc>
          <w:tcPr>
            <w:tcW w:w="850" w:type="dxa"/>
            <w:tcBorders>
              <w:left w:val="single" w:sz="8" w:space="0" w:color="000000"/>
              <w:bottom w:val="single" w:sz="8" w:space="0" w:color="000000"/>
            </w:tcBorders>
            <w:shd w:val="clear" w:color="auto" w:fill="FFFFFF"/>
            <w:vAlign w:val="center"/>
          </w:tcPr>
          <w:p w:rsidR="00916074" w:rsidRPr="001F249C" w:rsidRDefault="001F249C" w:rsidP="007719F6">
            <w:pPr>
              <w:spacing w:after="0" w:line="360" w:lineRule="auto"/>
              <w:contextualSpacing w:val="0"/>
              <w:jc w:val="center"/>
              <w:rPr>
                <w:rFonts w:ascii="Arial" w:hAnsi="Arial" w:cs="Arial"/>
                <w:sz w:val="24"/>
                <w:szCs w:val="24"/>
              </w:rPr>
            </w:pPr>
            <w:r w:rsidRPr="001F249C">
              <w:rPr>
                <w:rFonts w:ascii="Arial" w:eastAsia="Questrial" w:hAnsi="Arial" w:cs="Arial"/>
                <w:sz w:val="24"/>
                <w:szCs w:val="24"/>
              </w:rPr>
              <w:t>40</w:t>
            </w:r>
          </w:p>
        </w:tc>
        <w:tc>
          <w:tcPr>
            <w:tcW w:w="836" w:type="dxa"/>
            <w:tcBorders>
              <w:left w:val="single" w:sz="8" w:space="0" w:color="000000"/>
              <w:bottom w:val="single" w:sz="8" w:space="0" w:color="000000"/>
            </w:tcBorders>
            <w:shd w:val="clear" w:color="auto" w:fill="FFFFFF"/>
            <w:vAlign w:val="center"/>
          </w:tcPr>
          <w:p w:rsidR="00916074" w:rsidRPr="001F249C" w:rsidRDefault="001F249C" w:rsidP="007719F6">
            <w:pPr>
              <w:spacing w:after="0" w:line="360" w:lineRule="auto"/>
              <w:contextualSpacing w:val="0"/>
              <w:jc w:val="center"/>
              <w:rPr>
                <w:rFonts w:ascii="Arial" w:hAnsi="Arial" w:cs="Arial"/>
                <w:sz w:val="24"/>
                <w:szCs w:val="24"/>
              </w:rPr>
            </w:pPr>
            <w:r w:rsidRPr="001F249C">
              <w:rPr>
                <w:rFonts w:ascii="Arial" w:eastAsia="Questrial" w:hAnsi="Arial" w:cs="Arial"/>
                <w:sz w:val="24"/>
                <w:szCs w:val="24"/>
              </w:rPr>
              <w:t>40</w:t>
            </w:r>
          </w:p>
        </w:tc>
        <w:tc>
          <w:tcPr>
            <w:tcW w:w="708" w:type="dxa"/>
            <w:tcBorders>
              <w:left w:val="single" w:sz="8" w:space="0" w:color="000000"/>
              <w:bottom w:val="single" w:sz="8" w:space="0" w:color="000000"/>
            </w:tcBorders>
            <w:shd w:val="clear" w:color="auto" w:fill="FFFFFF"/>
            <w:vAlign w:val="center"/>
          </w:tcPr>
          <w:p w:rsidR="00916074" w:rsidRPr="001F249C" w:rsidRDefault="001F249C" w:rsidP="007719F6">
            <w:pPr>
              <w:spacing w:after="0" w:line="360" w:lineRule="auto"/>
              <w:contextualSpacing w:val="0"/>
              <w:jc w:val="center"/>
              <w:rPr>
                <w:rFonts w:ascii="Arial" w:hAnsi="Arial" w:cs="Arial"/>
                <w:sz w:val="24"/>
                <w:szCs w:val="24"/>
              </w:rPr>
            </w:pPr>
            <w:r w:rsidRPr="001F249C">
              <w:rPr>
                <w:rFonts w:ascii="Arial" w:eastAsia="Questrial" w:hAnsi="Arial" w:cs="Arial"/>
                <w:sz w:val="24"/>
                <w:szCs w:val="24"/>
              </w:rPr>
              <w:t>0</w:t>
            </w:r>
          </w:p>
        </w:tc>
        <w:tc>
          <w:tcPr>
            <w:tcW w:w="851" w:type="dxa"/>
            <w:tcBorders>
              <w:left w:val="single" w:sz="8" w:space="0" w:color="000000"/>
              <w:bottom w:val="single" w:sz="8" w:space="0" w:color="000000"/>
            </w:tcBorders>
            <w:shd w:val="clear" w:color="auto" w:fill="FFFFFF"/>
            <w:vAlign w:val="center"/>
          </w:tcPr>
          <w:p w:rsidR="00916074" w:rsidRPr="001F249C" w:rsidRDefault="001F249C" w:rsidP="007719F6">
            <w:pPr>
              <w:spacing w:after="0" w:line="360" w:lineRule="auto"/>
              <w:contextualSpacing w:val="0"/>
              <w:jc w:val="center"/>
              <w:rPr>
                <w:rFonts w:ascii="Arial" w:hAnsi="Arial" w:cs="Arial"/>
                <w:sz w:val="24"/>
                <w:szCs w:val="24"/>
              </w:rPr>
            </w:pPr>
            <w:r w:rsidRPr="001F249C">
              <w:rPr>
                <w:rFonts w:ascii="Arial" w:eastAsia="Questrial" w:hAnsi="Arial" w:cs="Arial"/>
                <w:sz w:val="24"/>
                <w:szCs w:val="24"/>
              </w:rPr>
              <w:t>2</w:t>
            </w:r>
          </w:p>
        </w:tc>
        <w:tc>
          <w:tcPr>
            <w:tcW w:w="1432" w:type="dxa"/>
            <w:tcBorders>
              <w:left w:val="single" w:sz="8" w:space="0" w:color="000000"/>
              <w:bottom w:val="single" w:sz="8" w:space="0" w:color="000000"/>
              <w:right w:val="single" w:sz="8" w:space="0" w:color="000000"/>
            </w:tcBorders>
            <w:shd w:val="clear" w:color="auto" w:fill="FFFFFF"/>
            <w:vAlign w:val="center"/>
          </w:tcPr>
          <w:p w:rsidR="00916074" w:rsidRPr="001F249C" w:rsidRDefault="001F249C" w:rsidP="007719F6">
            <w:pPr>
              <w:spacing w:after="0" w:line="360" w:lineRule="auto"/>
              <w:contextualSpacing w:val="0"/>
              <w:jc w:val="center"/>
              <w:rPr>
                <w:rFonts w:ascii="Arial" w:hAnsi="Arial" w:cs="Arial"/>
                <w:sz w:val="24"/>
                <w:szCs w:val="24"/>
              </w:rPr>
            </w:pPr>
            <w:r w:rsidRPr="001F249C">
              <w:rPr>
                <w:rFonts w:ascii="Arial" w:eastAsia="Questrial" w:hAnsi="Arial" w:cs="Arial"/>
                <w:sz w:val="24"/>
                <w:szCs w:val="24"/>
              </w:rPr>
              <w:t> </w:t>
            </w:r>
          </w:p>
        </w:tc>
      </w:tr>
      <w:tr w:rsidR="00916074" w:rsidRPr="001F249C" w:rsidTr="00B32B1F">
        <w:trPr>
          <w:gridAfter w:val="2"/>
          <w:wAfter w:w="1013" w:type="dxa"/>
          <w:trHeight w:val="300"/>
        </w:trPr>
        <w:tc>
          <w:tcPr>
            <w:tcW w:w="1000" w:type="dxa"/>
            <w:tcBorders>
              <w:left w:val="single" w:sz="8" w:space="0" w:color="000000"/>
              <w:bottom w:val="single" w:sz="8" w:space="0" w:color="000000"/>
            </w:tcBorders>
            <w:vAlign w:val="center"/>
          </w:tcPr>
          <w:p w:rsidR="00916074" w:rsidRPr="001F249C" w:rsidRDefault="001F249C" w:rsidP="007719F6">
            <w:pPr>
              <w:spacing w:after="0" w:line="360" w:lineRule="auto"/>
              <w:contextualSpacing w:val="0"/>
              <w:jc w:val="center"/>
              <w:rPr>
                <w:rFonts w:ascii="Arial" w:hAnsi="Arial" w:cs="Arial"/>
                <w:sz w:val="24"/>
                <w:szCs w:val="24"/>
              </w:rPr>
            </w:pPr>
            <w:r w:rsidRPr="001F249C">
              <w:rPr>
                <w:rFonts w:ascii="Arial" w:eastAsia="Questrial" w:hAnsi="Arial" w:cs="Arial"/>
                <w:sz w:val="24"/>
                <w:szCs w:val="24"/>
              </w:rPr>
              <w:t>GAST.004</w:t>
            </w:r>
          </w:p>
        </w:tc>
        <w:tc>
          <w:tcPr>
            <w:tcW w:w="3395" w:type="dxa"/>
            <w:tcBorders>
              <w:left w:val="single" w:sz="8" w:space="0" w:color="000000"/>
              <w:bottom w:val="single" w:sz="8" w:space="0" w:color="000000"/>
            </w:tcBorders>
            <w:shd w:val="clear" w:color="auto" w:fill="FFFFFF"/>
            <w:vAlign w:val="bottom"/>
          </w:tcPr>
          <w:p w:rsidR="00916074" w:rsidRPr="001F249C" w:rsidRDefault="001F249C" w:rsidP="007719F6">
            <w:pPr>
              <w:spacing w:after="0" w:line="360" w:lineRule="auto"/>
              <w:contextualSpacing w:val="0"/>
              <w:rPr>
                <w:rFonts w:ascii="Arial" w:hAnsi="Arial" w:cs="Arial"/>
                <w:sz w:val="24"/>
                <w:szCs w:val="24"/>
              </w:rPr>
            </w:pPr>
            <w:r w:rsidRPr="001F249C">
              <w:rPr>
                <w:rFonts w:ascii="Arial" w:eastAsia="Questrial" w:hAnsi="Arial" w:cs="Arial"/>
                <w:sz w:val="24"/>
                <w:szCs w:val="24"/>
              </w:rPr>
              <w:t>Higiene e Segurança alimentar</w:t>
            </w:r>
          </w:p>
        </w:tc>
        <w:tc>
          <w:tcPr>
            <w:tcW w:w="850" w:type="dxa"/>
            <w:tcBorders>
              <w:left w:val="single" w:sz="8" w:space="0" w:color="000000"/>
              <w:bottom w:val="single" w:sz="8" w:space="0" w:color="000000"/>
            </w:tcBorders>
            <w:shd w:val="clear" w:color="auto" w:fill="FFFFFF"/>
            <w:vAlign w:val="center"/>
          </w:tcPr>
          <w:p w:rsidR="00916074" w:rsidRPr="001F249C" w:rsidRDefault="001F249C" w:rsidP="007719F6">
            <w:pPr>
              <w:spacing w:after="0" w:line="360" w:lineRule="auto"/>
              <w:contextualSpacing w:val="0"/>
              <w:jc w:val="center"/>
              <w:rPr>
                <w:rFonts w:ascii="Arial" w:hAnsi="Arial" w:cs="Arial"/>
                <w:sz w:val="24"/>
                <w:szCs w:val="24"/>
              </w:rPr>
            </w:pPr>
            <w:r w:rsidRPr="001F249C">
              <w:rPr>
                <w:rFonts w:ascii="Arial" w:eastAsia="Questrial" w:hAnsi="Arial" w:cs="Arial"/>
                <w:sz w:val="24"/>
                <w:szCs w:val="24"/>
              </w:rPr>
              <w:t>80</w:t>
            </w:r>
          </w:p>
        </w:tc>
        <w:tc>
          <w:tcPr>
            <w:tcW w:w="836" w:type="dxa"/>
            <w:tcBorders>
              <w:left w:val="single" w:sz="8" w:space="0" w:color="000000"/>
              <w:bottom w:val="single" w:sz="8" w:space="0" w:color="000000"/>
            </w:tcBorders>
            <w:shd w:val="clear" w:color="auto" w:fill="FFFFFF"/>
            <w:vAlign w:val="center"/>
          </w:tcPr>
          <w:p w:rsidR="00916074" w:rsidRPr="001F249C" w:rsidRDefault="001F249C" w:rsidP="007719F6">
            <w:pPr>
              <w:spacing w:after="0" w:line="360" w:lineRule="auto"/>
              <w:contextualSpacing w:val="0"/>
              <w:jc w:val="center"/>
              <w:rPr>
                <w:rFonts w:ascii="Arial" w:hAnsi="Arial" w:cs="Arial"/>
                <w:sz w:val="24"/>
                <w:szCs w:val="24"/>
              </w:rPr>
            </w:pPr>
            <w:r w:rsidRPr="001F249C">
              <w:rPr>
                <w:rFonts w:ascii="Arial" w:eastAsia="Questrial" w:hAnsi="Arial" w:cs="Arial"/>
                <w:sz w:val="24"/>
                <w:szCs w:val="24"/>
              </w:rPr>
              <w:t>60</w:t>
            </w:r>
          </w:p>
        </w:tc>
        <w:tc>
          <w:tcPr>
            <w:tcW w:w="708" w:type="dxa"/>
            <w:tcBorders>
              <w:left w:val="single" w:sz="8" w:space="0" w:color="000000"/>
              <w:bottom w:val="single" w:sz="8" w:space="0" w:color="000000"/>
            </w:tcBorders>
            <w:shd w:val="clear" w:color="auto" w:fill="FFFFFF"/>
            <w:vAlign w:val="center"/>
          </w:tcPr>
          <w:p w:rsidR="00916074" w:rsidRPr="001F249C" w:rsidRDefault="001F249C" w:rsidP="007719F6">
            <w:pPr>
              <w:spacing w:after="0" w:line="360" w:lineRule="auto"/>
              <w:contextualSpacing w:val="0"/>
              <w:jc w:val="center"/>
              <w:rPr>
                <w:rFonts w:ascii="Arial" w:hAnsi="Arial" w:cs="Arial"/>
                <w:sz w:val="24"/>
                <w:szCs w:val="24"/>
              </w:rPr>
            </w:pPr>
            <w:r w:rsidRPr="001F249C">
              <w:rPr>
                <w:rFonts w:ascii="Arial" w:eastAsia="Questrial" w:hAnsi="Arial" w:cs="Arial"/>
                <w:sz w:val="24"/>
                <w:szCs w:val="24"/>
              </w:rPr>
              <w:t>20</w:t>
            </w:r>
          </w:p>
        </w:tc>
        <w:tc>
          <w:tcPr>
            <w:tcW w:w="851" w:type="dxa"/>
            <w:tcBorders>
              <w:left w:val="single" w:sz="8" w:space="0" w:color="000000"/>
              <w:bottom w:val="single" w:sz="8" w:space="0" w:color="000000"/>
            </w:tcBorders>
            <w:shd w:val="clear" w:color="auto" w:fill="FFFFFF"/>
            <w:vAlign w:val="center"/>
          </w:tcPr>
          <w:p w:rsidR="00916074" w:rsidRPr="001F249C" w:rsidRDefault="001F249C" w:rsidP="007719F6">
            <w:pPr>
              <w:spacing w:after="0" w:line="360" w:lineRule="auto"/>
              <w:contextualSpacing w:val="0"/>
              <w:jc w:val="center"/>
              <w:rPr>
                <w:rFonts w:ascii="Arial" w:hAnsi="Arial" w:cs="Arial"/>
                <w:sz w:val="24"/>
                <w:szCs w:val="24"/>
              </w:rPr>
            </w:pPr>
            <w:r w:rsidRPr="001F249C">
              <w:rPr>
                <w:rFonts w:ascii="Arial" w:eastAsia="Questrial" w:hAnsi="Arial" w:cs="Arial"/>
                <w:sz w:val="24"/>
                <w:szCs w:val="24"/>
              </w:rPr>
              <w:t>4</w:t>
            </w:r>
          </w:p>
        </w:tc>
        <w:tc>
          <w:tcPr>
            <w:tcW w:w="1432" w:type="dxa"/>
            <w:tcBorders>
              <w:left w:val="single" w:sz="8" w:space="0" w:color="000000"/>
              <w:bottom w:val="single" w:sz="8" w:space="0" w:color="000000"/>
              <w:right w:val="single" w:sz="8" w:space="0" w:color="000000"/>
            </w:tcBorders>
            <w:shd w:val="clear" w:color="auto" w:fill="FFFFFF"/>
            <w:vAlign w:val="center"/>
          </w:tcPr>
          <w:p w:rsidR="00916074" w:rsidRPr="001F249C" w:rsidRDefault="001F249C" w:rsidP="007719F6">
            <w:pPr>
              <w:spacing w:after="0" w:line="360" w:lineRule="auto"/>
              <w:contextualSpacing w:val="0"/>
              <w:jc w:val="center"/>
              <w:rPr>
                <w:rFonts w:ascii="Arial" w:hAnsi="Arial" w:cs="Arial"/>
                <w:sz w:val="24"/>
                <w:szCs w:val="24"/>
              </w:rPr>
            </w:pPr>
            <w:r w:rsidRPr="001F249C">
              <w:rPr>
                <w:rFonts w:ascii="Arial" w:eastAsia="Questrial" w:hAnsi="Arial" w:cs="Arial"/>
                <w:sz w:val="24"/>
                <w:szCs w:val="24"/>
              </w:rPr>
              <w:t> </w:t>
            </w:r>
          </w:p>
        </w:tc>
      </w:tr>
      <w:tr w:rsidR="00916074" w:rsidRPr="001F249C" w:rsidTr="00B32B1F">
        <w:trPr>
          <w:gridAfter w:val="2"/>
          <w:wAfter w:w="1013" w:type="dxa"/>
          <w:trHeight w:val="300"/>
        </w:trPr>
        <w:tc>
          <w:tcPr>
            <w:tcW w:w="1000" w:type="dxa"/>
            <w:tcBorders>
              <w:left w:val="single" w:sz="8" w:space="0" w:color="000000"/>
              <w:bottom w:val="single" w:sz="8" w:space="0" w:color="000000"/>
            </w:tcBorders>
            <w:vAlign w:val="center"/>
          </w:tcPr>
          <w:p w:rsidR="00916074" w:rsidRPr="001F249C" w:rsidRDefault="001F249C" w:rsidP="007719F6">
            <w:pPr>
              <w:spacing w:after="0" w:line="360" w:lineRule="auto"/>
              <w:contextualSpacing w:val="0"/>
              <w:jc w:val="center"/>
              <w:rPr>
                <w:rFonts w:ascii="Arial" w:hAnsi="Arial" w:cs="Arial"/>
                <w:sz w:val="24"/>
                <w:szCs w:val="24"/>
              </w:rPr>
            </w:pPr>
            <w:r w:rsidRPr="001F249C">
              <w:rPr>
                <w:rFonts w:ascii="Arial" w:eastAsia="Questrial" w:hAnsi="Arial" w:cs="Arial"/>
                <w:sz w:val="24"/>
                <w:szCs w:val="24"/>
              </w:rPr>
              <w:t>GAST.005</w:t>
            </w:r>
          </w:p>
        </w:tc>
        <w:tc>
          <w:tcPr>
            <w:tcW w:w="3395" w:type="dxa"/>
            <w:tcBorders>
              <w:left w:val="single" w:sz="8" w:space="0" w:color="000000"/>
              <w:bottom w:val="single" w:sz="8" w:space="0" w:color="000000"/>
            </w:tcBorders>
            <w:shd w:val="clear" w:color="auto" w:fill="FFFFFF"/>
            <w:vAlign w:val="bottom"/>
          </w:tcPr>
          <w:p w:rsidR="00916074" w:rsidRPr="001F249C" w:rsidRDefault="001F249C" w:rsidP="007719F6">
            <w:pPr>
              <w:spacing w:after="0" w:line="360" w:lineRule="auto"/>
              <w:contextualSpacing w:val="0"/>
              <w:rPr>
                <w:rFonts w:ascii="Arial" w:hAnsi="Arial" w:cs="Arial"/>
                <w:sz w:val="24"/>
                <w:szCs w:val="24"/>
              </w:rPr>
            </w:pPr>
            <w:r w:rsidRPr="001F249C">
              <w:rPr>
                <w:rFonts w:ascii="Arial" w:eastAsia="Questrial" w:hAnsi="Arial" w:cs="Arial"/>
                <w:sz w:val="24"/>
                <w:szCs w:val="24"/>
              </w:rPr>
              <w:t>Serviços de A&amp;B</w:t>
            </w:r>
          </w:p>
        </w:tc>
        <w:tc>
          <w:tcPr>
            <w:tcW w:w="850" w:type="dxa"/>
            <w:tcBorders>
              <w:left w:val="single" w:sz="8" w:space="0" w:color="000000"/>
              <w:bottom w:val="single" w:sz="8" w:space="0" w:color="000000"/>
            </w:tcBorders>
            <w:shd w:val="clear" w:color="auto" w:fill="FFFFFF"/>
            <w:vAlign w:val="center"/>
          </w:tcPr>
          <w:p w:rsidR="00916074" w:rsidRPr="001F249C" w:rsidRDefault="001F249C" w:rsidP="007719F6">
            <w:pPr>
              <w:spacing w:after="0" w:line="360" w:lineRule="auto"/>
              <w:contextualSpacing w:val="0"/>
              <w:jc w:val="center"/>
              <w:rPr>
                <w:rFonts w:ascii="Arial" w:hAnsi="Arial" w:cs="Arial"/>
                <w:sz w:val="24"/>
                <w:szCs w:val="24"/>
              </w:rPr>
            </w:pPr>
            <w:r w:rsidRPr="006A432E">
              <w:rPr>
                <w:rFonts w:ascii="Arial" w:eastAsia="Questrial" w:hAnsi="Arial" w:cs="Arial"/>
                <w:sz w:val="24"/>
                <w:szCs w:val="24"/>
              </w:rPr>
              <w:t>80</w:t>
            </w:r>
          </w:p>
        </w:tc>
        <w:tc>
          <w:tcPr>
            <w:tcW w:w="836" w:type="dxa"/>
            <w:tcBorders>
              <w:left w:val="single" w:sz="8" w:space="0" w:color="000000"/>
              <w:bottom w:val="single" w:sz="8" w:space="0" w:color="000000"/>
            </w:tcBorders>
            <w:shd w:val="clear" w:color="auto" w:fill="FFFFFF"/>
            <w:vAlign w:val="center"/>
          </w:tcPr>
          <w:p w:rsidR="00916074" w:rsidRPr="006A432E" w:rsidRDefault="001F249C" w:rsidP="007719F6">
            <w:pPr>
              <w:spacing w:after="0" w:line="360" w:lineRule="auto"/>
              <w:contextualSpacing w:val="0"/>
              <w:jc w:val="center"/>
              <w:rPr>
                <w:rFonts w:ascii="Arial" w:hAnsi="Arial" w:cs="Arial"/>
                <w:sz w:val="24"/>
                <w:szCs w:val="24"/>
              </w:rPr>
            </w:pPr>
            <w:r w:rsidRPr="006A432E">
              <w:rPr>
                <w:rFonts w:ascii="Arial" w:eastAsia="Questrial" w:hAnsi="Arial" w:cs="Arial"/>
                <w:sz w:val="24"/>
                <w:szCs w:val="24"/>
              </w:rPr>
              <w:t>60</w:t>
            </w:r>
          </w:p>
        </w:tc>
        <w:tc>
          <w:tcPr>
            <w:tcW w:w="708" w:type="dxa"/>
            <w:tcBorders>
              <w:left w:val="single" w:sz="8" w:space="0" w:color="000000"/>
              <w:bottom w:val="single" w:sz="8" w:space="0" w:color="000000"/>
            </w:tcBorders>
            <w:shd w:val="clear" w:color="auto" w:fill="FFFFFF"/>
            <w:vAlign w:val="center"/>
          </w:tcPr>
          <w:p w:rsidR="00916074" w:rsidRPr="006A432E" w:rsidRDefault="001F249C" w:rsidP="007719F6">
            <w:pPr>
              <w:spacing w:after="0" w:line="360" w:lineRule="auto"/>
              <w:contextualSpacing w:val="0"/>
              <w:jc w:val="center"/>
              <w:rPr>
                <w:rFonts w:ascii="Arial" w:hAnsi="Arial" w:cs="Arial"/>
                <w:sz w:val="24"/>
                <w:szCs w:val="24"/>
              </w:rPr>
            </w:pPr>
            <w:r w:rsidRPr="006A432E">
              <w:rPr>
                <w:rFonts w:ascii="Arial" w:eastAsia="Questrial" w:hAnsi="Arial" w:cs="Arial"/>
                <w:sz w:val="24"/>
                <w:szCs w:val="24"/>
              </w:rPr>
              <w:t>20</w:t>
            </w:r>
          </w:p>
        </w:tc>
        <w:tc>
          <w:tcPr>
            <w:tcW w:w="851" w:type="dxa"/>
            <w:tcBorders>
              <w:left w:val="single" w:sz="8" w:space="0" w:color="000000"/>
              <w:bottom w:val="single" w:sz="8" w:space="0" w:color="000000"/>
            </w:tcBorders>
            <w:shd w:val="clear" w:color="auto" w:fill="FFFFFF"/>
            <w:vAlign w:val="center"/>
          </w:tcPr>
          <w:p w:rsidR="00916074" w:rsidRPr="006A432E" w:rsidRDefault="001F249C" w:rsidP="007719F6">
            <w:pPr>
              <w:spacing w:after="0" w:line="360" w:lineRule="auto"/>
              <w:contextualSpacing w:val="0"/>
              <w:jc w:val="center"/>
              <w:rPr>
                <w:rFonts w:ascii="Arial" w:hAnsi="Arial" w:cs="Arial"/>
                <w:sz w:val="24"/>
                <w:szCs w:val="24"/>
              </w:rPr>
            </w:pPr>
            <w:r w:rsidRPr="006A432E">
              <w:rPr>
                <w:rFonts w:ascii="Arial" w:eastAsia="Questrial" w:hAnsi="Arial" w:cs="Arial"/>
                <w:sz w:val="24"/>
                <w:szCs w:val="24"/>
              </w:rPr>
              <w:t>4</w:t>
            </w:r>
          </w:p>
        </w:tc>
        <w:tc>
          <w:tcPr>
            <w:tcW w:w="1432" w:type="dxa"/>
            <w:tcBorders>
              <w:left w:val="single" w:sz="8" w:space="0" w:color="000000"/>
              <w:bottom w:val="single" w:sz="8" w:space="0" w:color="000000"/>
              <w:right w:val="single" w:sz="8" w:space="0" w:color="000000"/>
            </w:tcBorders>
            <w:shd w:val="clear" w:color="auto" w:fill="FFFFFF"/>
            <w:vAlign w:val="center"/>
          </w:tcPr>
          <w:p w:rsidR="00916074" w:rsidRPr="001F249C" w:rsidRDefault="001F249C" w:rsidP="007719F6">
            <w:pPr>
              <w:spacing w:after="0" w:line="360" w:lineRule="auto"/>
              <w:contextualSpacing w:val="0"/>
              <w:jc w:val="center"/>
              <w:rPr>
                <w:rFonts w:ascii="Arial" w:hAnsi="Arial" w:cs="Arial"/>
                <w:sz w:val="24"/>
                <w:szCs w:val="24"/>
              </w:rPr>
            </w:pPr>
            <w:r w:rsidRPr="001F249C">
              <w:rPr>
                <w:rFonts w:ascii="Arial" w:eastAsia="Questrial" w:hAnsi="Arial" w:cs="Arial"/>
                <w:sz w:val="24"/>
                <w:szCs w:val="24"/>
              </w:rPr>
              <w:t> </w:t>
            </w:r>
          </w:p>
        </w:tc>
      </w:tr>
      <w:tr w:rsidR="00916074" w:rsidRPr="001F249C" w:rsidTr="00B32B1F">
        <w:trPr>
          <w:gridAfter w:val="2"/>
          <w:wAfter w:w="1013" w:type="dxa"/>
          <w:trHeight w:val="300"/>
        </w:trPr>
        <w:tc>
          <w:tcPr>
            <w:tcW w:w="1000" w:type="dxa"/>
            <w:tcBorders>
              <w:left w:val="single" w:sz="8" w:space="0" w:color="000000"/>
              <w:bottom w:val="single" w:sz="8" w:space="0" w:color="000000"/>
            </w:tcBorders>
            <w:vAlign w:val="center"/>
          </w:tcPr>
          <w:p w:rsidR="00916074" w:rsidRPr="001F249C" w:rsidRDefault="001F249C" w:rsidP="007719F6">
            <w:pPr>
              <w:spacing w:after="0" w:line="360" w:lineRule="auto"/>
              <w:contextualSpacing w:val="0"/>
              <w:jc w:val="center"/>
              <w:rPr>
                <w:rFonts w:ascii="Arial" w:hAnsi="Arial" w:cs="Arial"/>
                <w:sz w:val="24"/>
                <w:szCs w:val="24"/>
              </w:rPr>
            </w:pPr>
            <w:r w:rsidRPr="001F249C">
              <w:rPr>
                <w:rFonts w:ascii="Arial" w:eastAsia="Questrial" w:hAnsi="Arial" w:cs="Arial"/>
                <w:sz w:val="24"/>
                <w:szCs w:val="24"/>
              </w:rPr>
              <w:t>GAST.</w:t>
            </w:r>
            <w:r w:rsidRPr="001F249C">
              <w:rPr>
                <w:rFonts w:ascii="Arial" w:eastAsia="Questrial" w:hAnsi="Arial" w:cs="Arial"/>
                <w:sz w:val="24"/>
                <w:szCs w:val="24"/>
              </w:rPr>
              <w:lastRenderedPageBreak/>
              <w:t>006</w:t>
            </w:r>
          </w:p>
        </w:tc>
        <w:tc>
          <w:tcPr>
            <w:tcW w:w="3395" w:type="dxa"/>
            <w:tcBorders>
              <w:left w:val="single" w:sz="8" w:space="0" w:color="000000"/>
              <w:bottom w:val="single" w:sz="8" w:space="0" w:color="000000"/>
            </w:tcBorders>
            <w:shd w:val="clear" w:color="auto" w:fill="FFFFFF"/>
            <w:vAlign w:val="bottom"/>
          </w:tcPr>
          <w:p w:rsidR="00916074" w:rsidRPr="001F249C" w:rsidRDefault="001F249C" w:rsidP="007719F6">
            <w:pPr>
              <w:spacing w:after="0" w:line="360" w:lineRule="auto"/>
              <w:contextualSpacing w:val="0"/>
              <w:rPr>
                <w:rFonts w:ascii="Arial" w:hAnsi="Arial" w:cs="Arial"/>
                <w:sz w:val="24"/>
                <w:szCs w:val="24"/>
              </w:rPr>
            </w:pPr>
            <w:r w:rsidRPr="001F249C">
              <w:rPr>
                <w:rFonts w:ascii="Arial" w:eastAsia="Questrial" w:hAnsi="Arial" w:cs="Arial"/>
                <w:sz w:val="24"/>
                <w:szCs w:val="24"/>
              </w:rPr>
              <w:lastRenderedPageBreak/>
              <w:t xml:space="preserve">Técnicas de Comunicação </w:t>
            </w:r>
            <w:r w:rsidRPr="001F249C">
              <w:rPr>
                <w:rFonts w:ascii="Arial" w:eastAsia="Questrial" w:hAnsi="Arial" w:cs="Arial"/>
                <w:sz w:val="24"/>
                <w:szCs w:val="24"/>
              </w:rPr>
              <w:lastRenderedPageBreak/>
              <w:t>Oral e Escrita</w:t>
            </w:r>
          </w:p>
        </w:tc>
        <w:tc>
          <w:tcPr>
            <w:tcW w:w="850" w:type="dxa"/>
            <w:tcBorders>
              <w:left w:val="single" w:sz="8" w:space="0" w:color="000000"/>
              <w:bottom w:val="single" w:sz="8" w:space="0" w:color="000000"/>
            </w:tcBorders>
            <w:shd w:val="clear" w:color="auto" w:fill="FFFFFF"/>
            <w:vAlign w:val="center"/>
          </w:tcPr>
          <w:p w:rsidR="00916074" w:rsidRPr="001F249C" w:rsidRDefault="001F249C" w:rsidP="007719F6">
            <w:pPr>
              <w:spacing w:after="0" w:line="360" w:lineRule="auto"/>
              <w:contextualSpacing w:val="0"/>
              <w:jc w:val="center"/>
              <w:rPr>
                <w:rFonts w:ascii="Arial" w:hAnsi="Arial" w:cs="Arial"/>
                <w:sz w:val="24"/>
                <w:szCs w:val="24"/>
              </w:rPr>
            </w:pPr>
            <w:r w:rsidRPr="001F249C">
              <w:rPr>
                <w:rFonts w:ascii="Arial" w:eastAsia="Questrial" w:hAnsi="Arial" w:cs="Arial"/>
                <w:sz w:val="24"/>
                <w:szCs w:val="24"/>
              </w:rPr>
              <w:lastRenderedPageBreak/>
              <w:t>40</w:t>
            </w:r>
          </w:p>
        </w:tc>
        <w:tc>
          <w:tcPr>
            <w:tcW w:w="836" w:type="dxa"/>
            <w:tcBorders>
              <w:left w:val="single" w:sz="8" w:space="0" w:color="000000"/>
              <w:bottom w:val="single" w:sz="8" w:space="0" w:color="000000"/>
            </w:tcBorders>
            <w:shd w:val="clear" w:color="auto" w:fill="FFFFFF"/>
            <w:vAlign w:val="center"/>
          </w:tcPr>
          <w:p w:rsidR="00916074" w:rsidRPr="001F249C" w:rsidRDefault="001F249C" w:rsidP="007719F6">
            <w:pPr>
              <w:spacing w:after="0" w:line="360" w:lineRule="auto"/>
              <w:contextualSpacing w:val="0"/>
              <w:jc w:val="center"/>
              <w:rPr>
                <w:rFonts w:ascii="Arial" w:hAnsi="Arial" w:cs="Arial"/>
                <w:sz w:val="24"/>
                <w:szCs w:val="24"/>
              </w:rPr>
            </w:pPr>
            <w:r w:rsidRPr="001F249C">
              <w:rPr>
                <w:rFonts w:ascii="Arial" w:eastAsia="Questrial" w:hAnsi="Arial" w:cs="Arial"/>
                <w:sz w:val="24"/>
                <w:szCs w:val="24"/>
              </w:rPr>
              <w:t>40</w:t>
            </w:r>
          </w:p>
        </w:tc>
        <w:tc>
          <w:tcPr>
            <w:tcW w:w="708" w:type="dxa"/>
            <w:tcBorders>
              <w:left w:val="single" w:sz="8" w:space="0" w:color="000000"/>
              <w:bottom w:val="single" w:sz="8" w:space="0" w:color="000000"/>
            </w:tcBorders>
            <w:shd w:val="clear" w:color="auto" w:fill="FFFFFF"/>
            <w:vAlign w:val="center"/>
          </w:tcPr>
          <w:p w:rsidR="00916074" w:rsidRPr="001F249C" w:rsidRDefault="001F249C" w:rsidP="007719F6">
            <w:pPr>
              <w:spacing w:after="0" w:line="360" w:lineRule="auto"/>
              <w:contextualSpacing w:val="0"/>
              <w:jc w:val="center"/>
              <w:rPr>
                <w:rFonts w:ascii="Arial" w:hAnsi="Arial" w:cs="Arial"/>
                <w:sz w:val="24"/>
                <w:szCs w:val="24"/>
              </w:rPr>
            </w:pPr>
            <w:r w:rsidRPr="001F249C">
              <w:rPr>
                <w:rFonts w:ascii="Arial" w:eastAsia="Questrial" w:hAnsi="Arial" w:cs="Arial"/>
                <w:sz w:val="24"/>
                <w:szCs w:val="24"/>
              </w:rPr>
              <w:t>0</w:t>
            </w:r>
          </w:p>
        </w:tc>
        <w:tc>
          <w:tcPr>
            <w:tcW w:w="851" w:type="dxa"/>
            <w:tcBorders>
              <w:left w:val="single" w:sz="8" w:space="0" w:color="000000"/>
              <w:bottom w:val="single" w:sz="8" w:space="0" w:color="000000"/>
            </w:tcBorders>
            <w:shd w:val="clear" w:color="auto" w:fill="FFFFFF"/>
            <w:vAlign w:val="center"/>
          </w:tcPr>
          <w:p w:rsidR="00916074" w:rsidRPr="001F249C" w:rsidRDefault="001F249C" w:rsidP="007719F6">
            <w:pPr>
              <w:spacing w:after="0" w:line="360" w:lineRule="auto"/>
              <w:contextualSpacing w:val="0"/>
              <w:jc w:val="center"/>
              <w:rPr>
                <w:rFonts w:ascii="Arial" w:hAnsi="Arial" w:cs="Arial"/>
                <w:sz w:val="24"/>
                <w:szCs w:val="24"/>
              </w:rPr>
            </w:pPr>
            <w:r w:rsidRPr="001F249C">
              <w:rPr>
                <w:rFonts w:ascii="Arial" w:eastAsia="Questrial" w:hAnsi="Arial" w:cs="Arial"/>
                <w:sz w:val="24"/>
                <w:szCs w:val="24"/>
              </w:rPr>
              <w:t>2</w:t>
            </w:r>
          </w:p>
        </w:tc>
        <w:tc>
          <w:tcPr>
            <w:tcW w:w="1432" w:type="dxa"/>
            <w:tcBorders>
              <w:left w:val="single" w:sz="8" w:space="0" w:color="000000"/>
              <w:bottom w:val="single" w:sz="8" w:space="0" w:color="000000"/>
              <w:right w:val="single" w:sz="8" w:space="0" w:color="000000"/>
            </w:tcBorders>
            <w:shd w:val="clear" w:color="auto" w:fill="FFFFFF"/>
            <w:vAlign w:val="center"/>
          </w:tcPr>
          <w:p w:rsidR="00916074" w:rsidRPr="001F249C" w:rsidRDefault="001F249C" w:rsidP="007719F6">
            <w:pPr>
              <w:spacing w:after="0" w:line="360" w:lineRule="auto"/>
              <w:contextualSpacing w:val="0"/>
              <w:jc w:val="center"/>
              <w:rPr>
                <w:rFonts w:ascii="Arial" w:hAnsi="Arial" w:cs="Arial"/>
                <w:sz w:val="24"/>
                <w:szCs w:val="24"/>
              </w:rPr>
            </w:pPr>
            <w:r w:rsidRPr="001F249C">
              <w:rPr>
                <w:rFonts w:ascii="Arial" w:eastAsia="Questrial" w:hAnsi="Arial" w:cs="Arial"/>
                <w:sz w:val="24"/>
                <w:szCs w:val="24"/>
              </w:rPr>
              <w:t> </w:t>
            </w:r>
          </w:p>
        </w:tc>
      </w:tr>
      <w:tr w:rsidR="00916074" w:rsidRPr="001F249C" w:rsidTr="00B32B1F">
        <w:trPr>
          <w:gridAfter w:val="2"/>
          <w:wAfter w:w="1013" w:type="dxa"/>
          <w:trHeight w:val="300"/>
        </w:trPr>
        <w:tc>
          <w:tcPr>
            <w:tcW w:w="4395" w:type="dxa"/>
            <w:gridSpan w:val="2"/>
            <w:tcBorders>
              <w:top w:val="single" w:sz="8" w:space="0" w:color="000000"/>
              <w:left w:val="single" w:sz="8" w:space="0" w:color="000000"/>
              <w:bottom w:val="single" w:sz="8" w:space="0" w:color="000000"/>
            </w:tcBorders>
            <w:shd w:val="clear" w:color="auto" w:fill="FFFFFF"/>
            <w:vAlign w:val="bottom"/>
          </w:tcPr>
          <w:p w:rsidR="00916074" w:rsidRPr="001F249C" w:rsidRDefault="001F249C" w:rsidP="007719F6">
            <w:pPr>
              <w:spacing w:after="0" w:line="360" w:lineRule="auto"/>
              <w:contextualSpacing w:val="0"/>
              <w:rPr>
                <w:rFonts w:ascii="Arial" w:hAnsi="Arial" w:cs="Arial"/>
                <w:sz w:val="24"/>
                <w:szCs w:val="24"/>
              </w:rPr>
            </w:pPr>
            <w:r w:rsidRPr="001F249C">
              <w:rPr>
                <w:rFonts w:ascii="Arial" w:eastAsia="Questrial" w:hAnsi="Arial" w:cs="Arial"/>
                <w:sz w:val="24"/>
                <w:szCs w:val="24"/>
              </w:rPr>
              <w:lastRenderedPageBreak/>
              <w:t> </w:t>
            </w:r>
          </w:p>
        </w:tc>
        <w:tc>
          <w:tcPr>
            <w:tcW w:w="850" w:type="dxa"/>
            <w:tcBorders>
              <w:left w:val="single" w:sz="8" w:space="0" w:color="000000"/>
              <w:bottom w:val="single" w:sz="8" w:space="0" w:color="000000"/>
            </w:tcBorders>
            <w:shd w:val="clear" w:color="auto" w:fill="FFFFFF"/>
            <w:vAlign w:val="center"/>
          </w:tcPr>
          <w:p w:rsidR="00916074" w:rsidRPr="001F249C" w:rsidRDefault="001F249C" w:rsidP="007719F6">
            <w:pPr>
              <w:spacing w:after="0" w:line="360" w:lineRule="auto"/>
              <w:contextualSpacing w:val="0"/>
              <w:jc w:val="center"/>
              <w:rPr>
                <w:rFonts w:ascii="Arial" w:hAnsi="Arial" w:cs="Arial"/>
                <w:sz w:val="24"/>
                <w:szCs w:val="24"/>
              </w:rPr>
            </w:pPr>
            <w:r w:rsidRPr="001F249C">
              <w:rPr>
                <w:rFonts w:ascii="Arial" w:eastAsia="Questrial" w:hAnsi="Arial" w:cs="Arial"/>
                <w:b/>
                <w:sz w:val="24"/>
                <w:szCs w:val="24"/>
              </w:rPr>
              <w:t>360</w:t>
            </w:r>
          </w:p>
        </w:tc>
        <w:tc>
          <w:tcPr>
            <w:tcW w:w="836" w:type="dxa"/>
            <w:tcBorders>
              <w:left w:val="single" w:sz="8" w:space="0" w:color="000000"/>
              <w:bottom w:val="single" w:sz="8" w:space="0" w:color="000000"/>
            </w:tcBorders>
            <w:shd w:val="clear" w:color="auto" w:fill="FFFFFF"/>
            <w:vAlign w:val="center"/>
          </w:tcPr>
          <w:p w:rsidR="00916074" w:rsidRPr="001F249C" w:rsidRDefault="001F249C" w:rsidP="007719F6">
            <w:pPr>
              <w:spacing w:after="0" w:line="360" w:lineRule="auto"/>
              <w:contextualSpacing w:val="0"/>
              <w:jc w:val="center"/>
              <w:rPr>
                <w:rFonts w:ascii="Arial" w:hAnsi="Arial" w:cs="Arial"/>
                <w:sz w:val="24"/>
                <w:szCs w:val="24"/>
              </w:rPr>
            </w:pPr>
            <w:r w:rsidRPr="001F249C">
              <w:rPr>
                <w:rFonts w:ascii="Arial" w:eastAsia="Questrial" w:hAnsi="Arial" w:cs="Arial"/>
                <w:b/>
                <w:sz w:val="24"/>
                <w:szCs w:val="24"/>
              </w:rPr>
              <w:t>310</w:t>
            </w:r>
          </w:p>
        </w:tc>
        <w:tc>
          <w:tcPr>
            <w:tcW w:w="708" w:type="dxa"/>
            <w:tcBorders>
              <w:left w:val="single" w:sz="8" w:space="0" w:color="000000"/>
              <w:bottom w:val="single" w:sz="8" w:space="0" w:color="000000"/>
            </w:tcBorders>
            <w:shd w:val="clear" w:color="auto" w:fill="FFFFFF"/>
            <w:vAlign w:val="center"/>
          </w:tcPr>
          <w:p w:rsidR="00916074" w:rsidRPr="001F249C" w:rsidRDefault="001F249C" w:rsidP="007719F6">
            <w:pPr>
              <w:spacing w:after="0" w:line="360" w:lineRule="auto"/>
              <w:contextualSpacing w:val="0"/>
              <w:jc w:val="center"/>
              <w:rPr>
                <w:rFonts w:ascii="Arial" w:hAnsi="Arial" w:cs="Arial"/>
                <w:sz w:val="24"/>
                <w:szCs w:val="24"/>
              </w:rPr>
            </w:pPr>
            <w:r w:rsidRPr="001F249C">
              <w:rPr>
                <w:rFonts w:ascii="Arial" w:eastAsia="Questrial" w:hAnsi="Arial" w:cs="Arial"/>
                <w:b/>
                <w:sz w:val="24"/>
                <w:szCs w:val="24"/>
              </w:rPr>
              <w:t>50</w:t>
            </w:r>
          </w:p>
        </w:tc>
        <w:tc>
          <w:tcPr>
            <w:tcW w:w="851" w:type="dxa"/>
            <w:tcBorders>
              <w:left w:val="single" w:sz="8" w:space="0" w:color="000000"/>
              <w:bottom w:val="single" w:sz="8" w:space="0" w:color="000000"/>
            </w:tcBorders>
            <w:shd w:val="clear" w:color="auto" w:fill="FFFFFF"/>
            <w:vAlign w:val="center"/>
          </w:tcPr>
          <w:p w:rsidR="00916074" w:rsidRPr="001F249C" w:rsidRDefault="001F249C" w:rsidP="007719F6">
            <w:pPr>
              <w:spacing w:after="0" w:line="360" w:lineRule="auto"/>
              <w:contextualSpacing w:val="0"/>
              <w:jc w:val="center"/>
              <w:rPr>
                <w:rFonts w:ascii="Arial" w:hAnsi="Arial" w:cs="Arial"/>
                <w:sz w:val="24"/>
                <w:szCs w:val="24"/>
              </w:rPr>
            </w:pPr>
            <w:r w:rsidRPr="001F249C">
              <w:rPr>
                <w:rFonts w:ascii="Arial" w:eastAsia="Questrial" w:hAnsi="Arial" w:cs="Arial"/>
                <w:sz w:val="24"/>
                <w:szCs w:val="24"/>
              </w:rPr>
              <w:t>18</w:t>
            </w:r>
          </w:p>
        </w:tc>
        <w:tc>
          <w:tcPr>
            <w:tcW w:w="1432" w:type="dxa"/>
            <w:tcBorders>
              <w:left w:val="single" w:sz="8" w:space="0" w:color="000000"/>
              <w:bottom w:val="single" w:sz="8" w:space="0" w:color="000000"/>
              <w:right w:val="single" w:sz="8" w:space="0" w:color="000000"/>
            </w:tcBorders>
            <w:shd w:val="clear" w:color="auto" w:fill="FFFFFF"/>
            <w:vAlign w:val="center"/>
          </w:tcPr>
          <w:p w:rsidR="00916074" w:rsidRPr="001F249C" w:rsidRDefault="001F249C" w:rsidP="007719F6">
            <w:pPr>
              <w:spacing w:after="0" w:line="360" w:lineRule="auto"/>
              <w:contextualSpacing w:val="0"/>
              <w:jc w:val="center"/>
              <w:rPr>
                <w:rFonts w:ascii="Arial" w:hAnsi="Arial" w:cs="Arial"/>
                <w:sz w:val="24"/>
                <w:szCs w:val="24"/>
              </w:rPr>
            </w:pPr>
            <w:r w:rsidRPr="001F249C">
              <w:rPr>
                <w:rFonts w:ascii="Arial" w:eastAsia="Questrial" w:hAnsi="Arial" w:cs="Arial"/>
                <w:sz w:val="24"/>
                <w:szCs w:val="24"/>
              </w:rPr>
              <w:t> </w:t>
            </w:r>
          </w:p>
        </w:tc>
      </w:tr>
      <w:tr w:rsidR="00916074" w:rsidRPr="001F249C" w:rsidTr="00B32B1F">
        <w:trPr>
          <w:gridAfter w:val="2"/>
          <w:wAfter w:w="1013" w:type="dxa"/>
          <w:trHeight w:val="300"/>
        </w:trPr>
        <w:tc>
          <w:tcPr>
            <w:tcW w:w="1000" w:type="dxa"/>
            <w:tcBorders>
              <w:left w:val="single" w:sz="8" w:space="0" w:color="000000"/>
              <w:bottom w:val="single" w:sz="8" w:space="0" w:color="000000"/>
            </w:tcBorders>
            <w:shd w:val="clear" w:color="auto" w:fill="D9D9D9"/>
            <w:vAlign w:val="center"/>
          </w:tcPr>
          <w:p w:rsidR="00916074" w:rsidRPr="001F249C" w:rsidRDefault="001F249C" w:rsidP="007719F6">
            <w:pPr>
              <w:spacing w:after="0" w:line="360" w:lineRule="auto"/>
              <w:contextualSpacing w:val="0"/>
              <w:jc w:val="center"/>
              <w:rPr>
                <w:rFonts w:ascii="Arial" w:hAnsi="Arial" w:cs="Arial"/>
                <w:sz w:val="24"/>
                <w:szCs w:val="24"/>
              </w:rPr>
            </w:pPr>
            <w:r w:rsidRPr="001F249C">
              <w:rPr>
                <w:rFonts w:ascii="Arial" w:eastAsia="Questrial" w:hAnsi="Arial" w:cs="Arial"/>
                <w:sz w:val="24"/>
                <w:szCs w:val="24"/>
              </w:rPr>
              <w:t> </w:t>
            </w:r>
          </w:p>
        </w:tc>
        <w:tc>
          <w:tcPr>
            <w:tcW w:w="8072" w:type="dxa"/>
            <w:gridSpan w:val="6"/>
            <w:tcBorders>
              <w:top w:val="single" w:sz="8" w:space="0" w:color="000000"/>
              <w:left w:val="single" w:sz="8" w:space="0" w:color="000000"/>
              <w:bottom w:val="single" w:sz="8" w:space="0" w:color="000000"/>
              <w:right w:val="single" w:sz="8" w:space="0" w:color="000000"/>
            </w:tcBorders>
            <w:shd w:val="clear" w:color="auto" w:fill="D9D9D9"/>
            <w:vAlign w:val="bottom"/>
          </w:tcPr>
          <w:p w:rsidR="00916074" w:rsidRPr="001F249C" w:rsidRDefault="001F249C" w:rsidP="007719F6">
            <w:pPr>
              <w:spacing w:after="0" w:line="360" w:lineRule="auto"/>
              <w:contextualSpacing w:val="0"/>
              <w:jc w:val="center"/>
              <w:rPr>
                <w:rFonts w:ascii="Arial" w:hAnsi="Arial" w:cs="Arial"/>
                <w:sz w:val="24"/>
                <w:szCs w:val="24"/>
              </w:rPr>
            </w:pPr>
            <w:r w:rsidRPr="001F249C">
              <w:rPr>
                <w:rFonts w:ascii="Arial" w:eastAsia="Questrial" w:hAnsi="Arial" w:cs="Arial"/>
                <w:b/>
                <w:i/>
                <w:sz w:val="24"/>
                <w:szCs w:val="24"/>
              </w:rPr>
              <w:t>SEMESTRE II</w:t>
            </w:r>
          </w:p>
        </w:tc>
      </w:tr>
      <w:tr w:rsidR="00916074" w:rsidRPr="001F249C" w:rsidTr="00B32B1F">
        <w:trPr>
          <w:gridAfter w:val="2"/>
          <w:wAfter w:w="1013" w:type="dxa"/>
          <w:trHeight w:val="300"/>
        </w:trPr>
        <w:tc>
          <w:tcPr>
            <w:tcW w:w="1000" w:type="dxa"/>
            <w:tcBorders>
              <w:left w:val="single" w:sz="8" w:space="0" w:color="000000"/>
              <w:bottom w:val="single" w:sz="8" w:space="0" w:color="000000"/>
            </w:tcBorders>
            <w:vAlign w:val="center"/>
          </w:tcPr>
          <w:p w:rsidR="00916074" w:rsidRPr="001F249C" w:rsidRDefault="001F249C" w:rsidP="007719F6">
            <w:pPr>
              <w:spacing w:after="0" w:line="360" w:lineRule="auto"/>
              <w:contextualSpacing w:val="0"/>
              <w:jc w:val="center"/>
              <w:rPr>
                <w:rFonts w:ascii="Arial" w:hAnsi="Arial" w:cs="Arial"/>
                <w:sz w:val="24"/>
                <w:szCs w:val="24"/>
              </w:rPr>
            </w:pPr>
            <w:r w:rsidRPr="001F249C">
              <w:rPr>
                <w:rFonts w:ascii="Arial" w:eastAsia="Questrial" w:hAnsi="Arial" w:cs="Arial"/>
                <w:sz w:val="24"/>
                <w:szCs w:val="24"/>
              </w:rPr>
              <w:t>GAST.007</w:t>
            </w:r>
          </w:p>
        </w:tc>
        <w:tc>
          <w:tcPr>
            <w:tcW w:w="3395" w:type="dxa"/>
            <w:tcBorders>
              <w:left w:val="single" w:sz="8" w:space="0" w:color="000000"/>
              <w:bottom w:val="single" w:sz="8" w:space="0" w:color="000000"/>
            </w:tcBorders>
            <w:shd w:val="clear" w:color="auto" w:fill="FFFFFF"/>
            <w:vAlign w:val="bottom"/>
          </w:tcPr>
          <w:p w:rsidR="00916074" w:rsidRPr="001F249C" w:rsidRDefault="001F249C" w:rsidP="007719F6">
            <w:pPr>
              <w:spacing w:after="0" w:line="360" w:lineRule="auto"/>
              <w:contextualSpacing w:val="0"/>
              <w:rPr>
                <w:rFonts w:ascii="Arial" w:hAnsi="Arial" w:cs="Arial"/>
                <w:sz w:val="24"/>
                <w:szCs w:val="24"/>
              </w:rPr>
            </w:pPr>
            <w:r w:rsidRPr="001F249C">
              <w:rPr>
                <w:rFonts w:ascii="Arial" w:eastAsia="Questrial" w:hAnsi="Arial" w:cs="Arial"/>
                <w:sz w:val="24"/>
                <w:szCs w:val="24"/>
              </w:rPr>
              <w:t>Tecnologia da Informação</w:t>
            </w:r>
          </w:p>
        </w:tc>
        <w:tc>
          <w:tcPr>
            <w:tcW w:w="850" w:type="dxa"/>
            <w:tcBorders>
              <w:left w:val="single" w:sz="8" w:space="0" w:color="000000"/>
              <w:bottom w:val="single" w:sz="8" w:space="0" w:color="000000"/>
            </w:tcBorders>
            <w:shd w:val="clear" w:color="auto" w:fill="FFFFFF"/>
            <w:vAlign w:val="center"/>
          </w:tcPr>
          <w:p w:rsidR="00916074" w:rsidRPr="006A432E" w:rsidRDefault="001F249C" w:rsidP="007719F6">
            <w:pPr>
              <w:spacing w:after="0" w:line="360" w:lineRule="auto"/>
              <w:contextualSpacing w:val="0"/>
              <w:jc w:val="center"/>
              <w:rPr>
                <w:rFonts w:ascii="Arial" w:hAnsi="Arial" w:cs="Arial"/>
                <w:sz w:val="24"/>
                <w:szCs w:val="24"/>
              </w:rPr>
            </w:pPr>
            <w:r w:rsidRPr="006A432E">
              <w:rPr>
                <w:rFonts w:ascii="Arial" w:eastAsia="Questrial" w:hAnsi="Arial" w:cs="Arial"/>
                <w:sz w:val="24"/>
                <w:szCs w:val="24"/>
              </w:rPr>
              <w:t>40</w:t>
            </w:r>
          </w:p>
        </w:tc>
        <w:tc>
          <w:tcPr>
            <w:tcW w:w="836" w:type="dxa"/>
            <w:tcBorders>
              <w:left w:val="single" w:sz="8" w:space="0" w:color="000000"/>
              <w:bottom w:val="single" w:sz="8" w:space="0" w:color="000000"/>
            </w:tcBorders>
            <w:shd w:val="clear" w:color="auto" w:fill="FFFFFF"/>
            <w:vAlign w:val="center"/>
          </w:tcPr>
          <w:p w:rsidR="00916074" w:rsidRPr="006A432E" w:rsidRDefault="001F249C" w:rsidP="007719F6">
            <w:pPr>
              <w:spacing w:after="0" w:line="360" w:lineRule="auto"/>
              <w:contextualSpacing w:val="0"/>
              <w:jc w:val="center"/>
              <w:rPr>
                <w:rFonts w:ascii="Arial" w:hAnsi="Arial" w:cs="Arial"/>
                <w:sz w:val="24"/>
                <w:szCs w:val="24"/>
              </w:rPr>
            </w:pPr>
            <w:r w:rsidRPr="006A432E">
              <w:rPr>
                <w:rFonts w:ascii="Arial" w:eastAsia="Questrial" w:hAnsi="Arial" w:cs="Arial"/>
                <w:sz w:val="24"/>
                <w:szCs w:val="24"/>
              </w:rPr>
              <w:t>30</w:t>
            </w:r>
          </w:p>
        </w:tc>
        <w:tc>
          <w:tcPr>
            <w:tcW w:w="708" w:type="dxa"/>
            <w:tcBorders>
              <w:left w:val="single" w:sz="8" w:space="0" w:color="000000"/>
              <w:bottom w:val="single" w:sz="8" w:space="0" w:color="000000"/>
            </w:tcBorders>
            <w:shd w:val="clear" w:color="auto" w:fill="FFFFFF"/>
            <w:vAlign w:val="center"/>
          </w:tcPr>
          <w:p w:rsidR="00916074" w:rsidRPr="006A432E" w:rsidRDefault="001F249C" w:rsidP="007719F6">
            <w:pPr>
              <w:spacing w:after="0" w:line="360" w:lineRule="auto"/>
              <w:contextualSpacing w:val="0"/>
              <w:jc w:val="center"/>
              <w:rPr>
                <w:rFonts w:ascii="Arial" w:hAnsi="Arial" w:cs="Arial"/>
                <w:sz w:val="24"/>
                <w:szCs w:val="24"/>
              </w:rPr>
            </w:pPr>
            <w:r w:rsidRPr="006A432E">
              <w:rPr>
                <w:rFonts w:ascii="Arial" w:eastAsia="Questrial" w:hAnsi="Arial" w:cs="Arial"/>
                <w:sz w:val="24"/>
                <w:szCs w:val="24"/>
              </w:rPr>
              <w:t>10</w:t>
            </w:r>
          </w:p>
        </w:tc>
        <w:tc>
          <w:tcPr>
            <w:tcW w:w="851" w:type="dxa"/>
            <w:tcBorders>
              <w:left w:val="single" w:sz="8" w:space="0" w:color="000000"/>
              <w:bottom w:val="single" w:sz="8" w:space="0" w:color="000000"/>
            </w:tcBorders>
            <w:shd w:val="clear" w:color="auto" w:fill="FFFFFF"/>
            <w:vAlign w:val="center"/>
          </w:tcPr>
          <w:p w:rsidR="00916074" w:rsidRPr="001F249C" w:rsidRDefault="001F249C" w:rsidP="007719F6">
            <w:pPr>
              <w:spacing w:after="0" w:line="360" w:lineRule="auto"/>
              <w:contextualSpacing w:val="0"/>
              <w:jc w:val="center"/>
              <w:rPr>
                <w:rFonts w:ascii="Arial" w:hAnsi="Arial" w:cs="Arial"/>
                <w:sz w:val="24"/>
                <w:szCs w:val="24"/>
              </w:rPr>
            </w:pPr>
            <w:r w:rsidRPr="001F249C">
              <w:rPr>
                <w:rFonts w:ascii="Arial" w:eastAsia="Questrial" w:hAnsi="Arial" w:cs="Arial"/>
                <w:sz w:val="24"/>
                <w:szCs w:val="24"/>
              </w:rPr>
              <w:t>2</w:t>
            </w:r>
          </w:p>
        </w:tc>
        <w:tc>
          <w:tcPr>
            <w:tcW w:w="1432" w:type="dxa"/>
            <w:tcBorders>
              <w:left w:val="single" w:sz="8" w:space="0" w:color="000000"/>
              <w:bottom w:val="single" w:sz="8" w:space="0" w:color="000000"/>
              <w:right w:val="single" w:sz="8" w:space="0" w:color="000000"/>
            </w:tcBorders>
            <w:shd w:val="clear" w:color="auto" w:fill="FFFFFF"/>
            <w:vAlign w:val="center"/>
          </w:tcPr>
          <w:p w:rsidR="00916074" w:rsidRPr="001F249C" w:rsidRDefault="001F249C" w:rsidP="007719F6">
            <w:pPr>
              <w:spacing w:after="0" w:line="360" w:lineRule="auto"/>
              <w:contextualSpacing w:val="0"/>
              <w:jc w:val="center"/>
              <w:rPr>
                <w:rFonts w:ascii="Arial" w:hAnsi="Arial" w:cs="Arial"/>
                <w:sz w:val="24"/>
                <w:szCs w:val="24"/>
              </w:rPr>
            </w:pPr>
            <w:r w:rsidRPr="001F249C">
              <w:rPr>
                <w:rFonts w:ascii="Arial" w:eastAsia="Questrial" w:hAnsi="Arial" w:cs="Arial"/>
                <w:sz w:val="24"/>
                <w:szCs w:val="24"/>
              </w:rPr>
              <w:t> </w:t>
            </w:r>
          </w:p>
        </w:tc>
      </w:tr>
      <w:tr w:rsidR="00916074" w:rsidRPr="001F249C" w:rsidTr="00B32B1F">
        <w:trPr>
          <w:gridAfter w:val="2"/>
          <w:wAfter w:w="1013" w:type="dxa"/>
          <w:trHeight w:val="300"/>
        </w:trPr>
        <w:tc>
          <w:tcPr>
            <w:tcW w:w="1000" w:type="dxa"/>
            <w:tcBorders>
              <w:left w:val="single" w:sz="8" w:space="0" w:color="000000"/>
              <w:bottom w:val="single" w:sz="8" w:space="0" w:color="000000"/>
            </w:tcBorders>
            <w:vAlign w:val="center"/>
          </w:tcPr>
          <w:p w:rsidR="00916074" w:rsidRPr="001F249C" w:rsidRDefault="001F249C" w:rsidP="007719F6">
            <w:pPr>
              <w:spacing w:after="0" w:line="360" w:lineRule="auto"/>
              <w:contextualSpacing w:val="0"/>
              <w:jc w:val="center"/>
              <w:rPr>
                <w:rFonts w:ascii="Arial" w:hAnsi="Arial" w:cs="Arial"/>
                <w:sz w:val="24"/>
                <w:szCs w:val="24"/>
              </w:rPr>
            </w:pPr>
            <w:r w:rsidRPr="001F249C">
              <w:rPr>
                <w:rFonts w:ascii="Arial" w:eastAsia="Questrial" w:hAnsi="Arial" w:cs="Arial"/>
                <w:sz w:val="24"/>
                <w:szCs w:val="24"/>
              </w:rPr>
              <w:t>GAST.008</w:t>
            </w:r>
          </w:p>
        </w:tc>
        <w:tc>
          <w:tcPr>
            <w:tcW w:w="3395" w:type="dxa"/>
            <w:tcBorders>
              <w:left w:val="single" w:sz="8" w:space="0" w:color="000000"/>
              <w:bottom w:val="single" w:sz="8" w:space="0" w:color="000000"/>
            </w:tcBorders>
            <w:shd w:val="clear" w:color="auto" w:fill="FFFFFF"/>
            <w:vAlign w:val="bottom"/>
          </w:tcPr>
          <w:p w:rsidR="00916074" w:rsidRPr="001F249C" w:rsidRDefault="001F249C" w:rsidP="007719F6">
            <w:pPr>
              <w:spacing w:after="0" w:line="360" w:lineRule="auto"/>
              <w:contextualSpacing w:val="0"/>
              <w:rPr>
                <w:rFonts w:ascii="Arial" w:hAnsi="Arial" w:cs="Arial"/>
                <w:sz w:val="24"/>
                <w:szCs w:val="24"/>
              </w:rPr>
            </w:pPr>
            <w:r w:rsidRPr="001F249C">
              <w:rPr>
                <w:rFonts w:ascii="Arial" w:eastAsia="Questrial" w:hAnsi="Arial" w:cs="Arial"/>
                <w:sz w:val="24"/>
                <w:szCs w:val="24"/>
              </w:rPr>
              <w:t>Alimentos, Sociedade e Cultura</w:t>
            </w:r>
          </w:p>
        </w:tc>
        <w:tc>
          <w:tcPr>
            <w:tcW w:w="850" w:type="dxa"/>
            <w:tcBorders>
              <w:left w:val="single" w:sz="8" w:space="0" w:color="000000"/>
              <w:bottom w:val="single" w:sz="8" w:space="0" w:color="000000"/>
            </w:tcBorders>
            <w:shd w:val="clear" w:color="auto" w:fill="FFFFFF"/>
            <w:vAlign w:val="center"/>
          </w:tcPr>
          <w:p w:rsidR="00916074" w:rsidRPr="001F249C" w:rsidRDefault="001F249C" w:rsidP="007719F6">
            <w:pPr>
              <w:spacing w:after="0" w:line="360" w:lineRule="auto"/>
              <w:contextualSpacing w:val="0"/>
              <w:jc w:val="center"/>
              <w:rPr>
                <w:rFonts w:ascii="Arial" w:hAnsi="Arial" w:cs="Arial"/>
                <w:sz w:val="24"/>
                <w:szCs w:val="24"/>
              </w:rPr>
            </w:pPr>
            <w:r w:rsidRPr="001F249C">
              <w:rPr>
                <w:rFonts w:ascii="Arial" w:eastAsia="Questrial" w:hAnsi="Arial" w:cs="Arial"/>
                <w:sz w:val="24"/>
                <w:szCs w:val="24"/>
              </w:rPr>
              <w:t>40</w:t>
            </w:r>
          </w:p>
        </w:tc>
        <w:tc>
          <w:tcPr>
            <w:tcW w:w="836" w:type="dxa"/>
            <w:tcBorders>
              <w:left w:val="single" w:sz="8" w:space="0" w:color="000000"/>
              <w:bottom w:val="single" w:sz="8" w:space="0" w:color="000000"/>
            </w:tcBorders>
            <w:shd w:val="clear" w:color="auto" w:fill="FFFFFF"/>
            <w:vAlign w:val="center"/>
          </w:tcPr>
          <w:p w:rsidR="00916074" w:rsidRPr="001F249C" w:rsidRDefault="001F249C" w:rsidP="007719F6">
            <w:pPr>
              <w:spacing w:after="0" w:line="360" w:lineRule="auto"/>
              <w:contextualSpacing w:val="0"/>
              <w:jc w:val="center"/>
              <w:rPr>
                <w:rFonts w:ascii="Arial" w:hAnsi="Arial" w:cs="Arial"/>
                <w:sz w:val="24"/>
                <w:szCs w:val="24"/>
              </w:rPr>
            </w:pPr>
            <w:r w:rsidRPr="001F249C">
              <w:rPr>
                <w:rFonts w:ascii="Arial" w:eastAsia="Questrial" w:hAnsi="Arial" w:cs="Arial"/>
                <w:sz w:val="24"/>
                <w:szCs w:val="24"/>
              </w:rPr>
              <w:t>40</w:t>
            </w:r>
          </w:p>
        </w:tc>
        <w:tc>
          <w:tcPr>
            <w:tcW w:w="708" w:type="dxa"/>
            <w:tcBorders>
              <w:left w:val="single" w:sz="8" w:space="0" w:color="000000"/>
              <w:bottom w:val="single" w:sz="8" w:space="0" w:color="000000"/>
            </w:tcBorders>
            <w:shd w:val="clear" w:color="auto" w:fill="FFFFFF"/>
            <w:vAlign w:val="center"/>
          </w:tcPr>
          <w:p w:rsidR="00916074" w:rsidRPr="001F249C" w:rsidRDefault="001F249C" w:rsidP="007719F6">
            <w:pPr>
              <w:spacing w:after="0" w:line="360" w:lineRule="auto"/>
              <w:contextualSpacing w:val="0"/>
              <w:jc w:val="center"/>
              <w:rPr>
                <w:rFonts w:ascii="Arial" w:hAnsi="Arial" w:cs="Arial"/>
                <w:sz w:val="24"/>
                <w:szCs w:val="24"/>
              </w:rPr>
            </w:pPr>
            <w:r w:rsidRPr="001F249C">
              <w:rPr>
                <w:rFonts w:ascii="Arial" w:eastAsia="Questrial" w:hAnsi="Arial" w:cs="Arial"/>
                <w:sz w:val="24"/>
                <w:szCs w:val="24"/>
              </w:rPr>
              <w:t>0</w:t>
            </w:r>
          </w:p>
        </w:tc>
        <w:tc>
          <w:tcPr>
            <w:tcW w:w="851" w:type="dxa"/>
            <w:tcBorders>
              <w:left w:val="single" w:sz="8" w:space="0" w:color="000000"/>
              <w:bottom w:val="single" w:sz="8" w:space="0" w:color="000000"/>
            </w:tcBorders>
            <w:shd w:val="clear" w:color="auto" w:fill="FFFFFF"/>
            <w:vAlign w:val="center"/>
          </w:tcPr>
          <w:p w:rsidR="00916074" w:rsidRPr="001F249C" w:rsidRDefault="001F249C" w:rsidP="007719F6">
            <w:pPr>
              <w:spacing w:after="0" w:line="360" w:lineRule="auto"/>
              <w:contextualSpacing w:val="0"/>
              <w:jc w:val="center"/>
              <w:rPr>
                <w:rFonts w:ascii="Arial" w:hAnsi="Arial" w:cs="Arial"/>
                <w:sz w:val="24"/>
                <w:szCs w:val="24"/>
              </w:rPr>
            </w:pPr>
            <w:r w:rsidRPr="001F249C">
              <w:rPr>
                <w:rFonts w:ascii="Arial" w:eastAsia="Questrial" w:hAnsi="Arial" w:cs="Arial"/>
                <w:sz w:val="24"/>
                <w:szCs w:val="24"/>
              </w:rPr>
              <w:t>2</w:t>
            </w:r>
          </w:p>
        </w:tc>
        <w:tc>
          <w:tcPr>
            <w:tcW w:w="1432" w:type="dxa"/>
            <w:tcBorders>
              <w:left w:val="single" w:sz="8" w:space="0" w:color="000000"/>
              <w:bottom w:val="single" w:sz="8" w:space="0" w:color="000000"/>
              <w:right w:val="single" w:sz="8" w:space="0" w:color="000000"/>
            </w:tcBorders>
            <w:shd w:val="clear" w:color="auto" w:fill="FFFFFF"/>
            <w:vAlign w:val="center"/>
          </w:tcPr>
          <w:p w:rsidR="00916074" w:rsidRPr="001F249C" w:rsidRDefault="001F249C" w:rsidP="007719F6">
            <w:pPr>
              <w:spacing w:after="0" w:line="360" w:lineRule="auto"/>
              <w:contextualSpacing w:val="0"/>
              <w:jc w:val="center"/>
              <w:rPr>
                <w:rFonts w:ascii="Arial" w:hAnsi="Arial" w:cs="Arial"/>
                <w:sz w:val="24"/>
                <w:szCs w:val="24"/>
              </w:rPr>
            </w:pPr>
            <w:r w:rsidRPr="001F249C">
              <w:rPr>
                <w:rFonts w:ascii="Arial" w:eastAsia="Questrial" w:hAnsi="Arial" w:cs="Arial"/>
                <w:sz w:val="24"/>
                <w:szCs w:val="24"/>
              </w:rPr>
              <w:t> </w:t>
            </w:r>
          </w:p>
        </w:tc>
      </w:tr>
      <w:tr w:rsidR="00916074" w:rsidRPr="001F249C" w:rsidTr="00B32B1F">
        <w:trPr>
          <w:gridAfter w:val="2"/>
          <w:wAfter w:w="1013" w:type="dxa"/>
          <w:trHeight w:val="300"/>
        </w:trPr>
        <w:tc>
          <w:tcPr>
            <w:tcW w:w="1000" w:type="dxa"/>
            <w:tcBorders>
              <w:left w:val="single" w:sz="8" w:space="0" w:color="000000"/>
              <w:bottom w:val="single" w:sz="8" w:space="0" w:color="000000"/>
            </w:tcBorders>
            <w:vAlign w:val="center"/>
          </w:tcPr>
          <w:p w:rsidR="00916074" w:rsidRPr="001F249C" w:rsidRDefault="001F249C" w:rsidP="007719F6">
            <w:pPr>
              <w:spacing w:after="0" w:line="360" w:lineRule="auto"/>
              <w:contextualSpacing w:val="0"/>
              <w:jc w:val="center"/>
              <w:rPr>
                <w:rFonts w:ascii="Arial" w:hAnsi="Arial" w:cs="Arial"/>
                <w:sz w:val="24"/>
                <w:szCs w:val="24"/>
              </w:rPr>
            </w:pPr>
            <w:r w:rsidRPr="001F249C">
              <w:rPr>
                <w:rFonts w:ascii="Arial" w:eastAsia="Questrial" w:hAnsi="Arial" w:cs="Arial"/>
                <w:sz w:val="24"/>
                <w:szCs w:val="24"/>
              </w:rPr>
              <w:t>GAST.009</w:t>
            </w:r>
          </w:p>
        </w:tc>
        <w:tc>
          <w:tcPr>
            <w:tcW w:w="3395" w:type="dxa"/>
            <w:tcBorders>
              <w:left w:val="single" w:sz="8" w:space="0" w:color="000000"/>
              <w:bottom w:val="single" w:sz="8" w:space="0" w:color="000000"/>
            </w:tcBorders>
            <w:shd w:val="clear" w:color="auto" w:fill="FFFFFF"/>
            <w:vAlign w:val="bottom"/>
          </w:tcPr>
          <w:p w:rsidR="00916074" w:rsidRPr="001F249C" w:rsidRDefault="001F249C" w:rsidP="007719F6">
            <w:pPr>
              <w:spacing w:after="0" w:line="360" w:lineRule="auto"/>
              <w:contextualSpacing w:val="0"/>
              <w:rPr>
                <w:rFonts w:ascii="Arial" w:hAnsi="Arial" w:cs="Arial"/>
                <w:sz w:val="24"/>
                <w:szCs w:val="24"/>
              </w:rPr>
            </w:pPr>
            <w:r w:rsidRPr="001F249C">
              <w:rPr>
                <w:rFonts w:ascii="Arial" w:eastAsia="Questrial" w:hAnsi="Arial" w:cs="Arial"/>
                <w:sz w:val="24"/>
                <w:szCs w:val="24"/>
              </w:rPr>
              <w:t>Gastrotecnia</w:t>
            </w:r>
          </w:p>
        </w:tc>
        <w:tc>
          <w:tcPr>
            <w:tcW w:w="850" w:type="dxa"/>
            <w:tcBorders>
              <w:left w:val="single" w:sz="8" w:space="0" w:color="000000"/>
              <w:bottom w:val="single" w:sz="8" w:space="0" w:color="000000"/>
            </w:tcBorders>
            <w:shd w:val="clear" w:color="auto" w:fill="FFFFFF"/>
            <w:vAlign w:val="center"/>
          </w:tcPr>
          <w:p w:rsidR="00916074" w:rsidRPr="001F249C" w:rsidRDefault="001F249C" w:rsidP="007719F6">
            <w:pPr>
              <w:spacing w:after="0" w:line="360" w:lineRule="auto"/>
              <w:contextualSpacing w:val="0"/>
              <w:jc w:val="center"/>
              <w:rPr>
                <w:rFonts w:ascii="Arial" w:hAnsi="Arial" w:cs="Arial"/>
                <w:sz w:val="24"/>
                <w:szCs w:val="24"/>
              </w:rPr>
            </w:pPr>
            <w:r w:rsidRPr="001F249C">
              <w:rPr>
                <w:rFonts w:ascii="Arial" w:eastAsia="Questrial" w:hAnsi="Arial" w:cs="Arial"/>
                <w:sz w:val="24"/>
                <w:szCs w:val="24"/>
              </w:rPr>
              <w:t>40</w:t>
            </w:r>
          </w:p>
        </w:tc>
        <w:tc>
          <w:tcPr>
            <w:tcW w:w="836" w:type="dxa"/>
            <w:tcBorders>
              <w:left w:val="single" w:sz="8" w:space="0" w:color="000000"/>
              <w:bottom w:val="single" w:sz="8" w:space="0" w:color="000000"/>
            </w:tcBorders>
            <w:shd w:val="clear" w:color="auto" w:fill="FFFFFF"/>
            <w:vAlign w:val="center"/>
          </w:tcPr>
          <w:p w:rsidR="00916074" w:rsidRPr="001F249C" w:rsidRDefault="001F249C" w:rsidP="007719F6">
            <w:pPr>
              <w:spacing w:after="0" w:line="360" w:lineRule="auto"/>
              <w:contextualSpacing w:val="0"/>
              <w:jc w:val="center"/>
              <w:rPr>
                <w:rFonts w:ascii="Arial" w:hAnsi="Arial" w:cs="Arial"/>
                <w:sz w:val="24"/>
                <w:szCs w:val="24"/>
              </w:rPr>
            </w:pPr>
            <w:r w:rsidRPr="001F249C">
              <w:rPr>
                <w:rFonts w:ascii="Arial" w:eastAsia="Questrial" w:hAnsi="Arial" w:cs="Arial"/>
                <w:sz w:val="24"/>
                <w:szCs w:val="24"/>
              </w:rPr>
              <w:t>40</w:t>
            </w:r>
          </w:p>
        </w:tc>
        <w:tc>
          <w:tcPr>
            <w:tcW w:w="708" w:type="dxa"/>
            <w:tcBorders>
              <w:left w:val="single" w:sz="8" w:space="0" w:color="000000"/>
              <w:bottom w:val="single" w:sz="8" w:space="0" w:color="000000"/>
            </w:tcBorders>
            <w:shd w:val="clear" w:color="auto" w:fill="FFFFFF"/>
            <w:vAlign w:val="center"/>
          </w:tcPr>
          <w:p w:rsidR="00916074" w:rsidRPr="001F249C" w:rsidRDefault="001F249C" w:rsidP="007719F6">
            <w:pPr>
              <w:spacing w:after="0" w:line="360" w:lineRule="auto"/>
              <w:contextualSpacing w:val="0"/>
              <w:jc w:val="center"/>
              <w:rPr>
                <w:rFonts w:ascii="Arial" w:hAnsi="Arial" w:cs="Arial"/>
                <w:sz w:val="24"/>
                <w:szCs w:val="24"/>
              </w:rPr>
            </w:pPr>
            <w:r w:rsidRPr="001F249C">
              <w:rPr>
                <w:rFonts w:ascii="Arial" w:eastAsia="Questrial" w:hAnsi="Arial" w:cs="Arial"/>
                <w:sz w:val="24"/>
                <w:szCs w:val="24"/>
              </w:rPr>
              <w:t>0</w:t>
            </w:r>
          </w:p>
        </w:tc>
        <w:tc>
          <w:tcPr>
            <w:tcW w:w="851" w:type="dxa"/>
            <w:tcBorders>
              <w:left w:val="single" w:sz="8" w:space="0" w:color="000000"/>
              <w:bottom w:val="single" w:sz="8" w:space="0" w:color="000000"/>
            </w:tcBorders>
            <w:shd w:val="clear" w:color="auto" w:fill="FFFFFF"/>
            <w:vAlign w:val="center"/>
          </w:tcPr>
          <w:p w:rsidR="00916074" w:rsidRPr="001F249C" w:rsidRDefault="001F249C" w:rsidP="007719F6">
            <w:pPr>
              <w:spacing w:after="0" w:line="360" w:lineRule="auto"/>
              <w:contextualSpacing w:val="0"/>
              <w:jc w:val="center"/>
              <w:rPr>
                <w:rFonts w:ascii="Arial" w:hAnsi="Arial" w:cs="Arial"/>
                <w:sz w:val="24"/>
                <w:szCs w:val="24"/>
              </w:rPr>
            </w:pPr>
            <w:r w:rsidRPr="001F249C">
              <w:rPr>
                <w:rFonts w:ascii="Arial" w:eastAsia="Questrial" w:hAnsi="Arial" w:cs="Arial"/>
                <w:sz w:val="24"/>
                <w:szCs w:val="24"/>
              </w:rPr>
              <w:t>2</w:t>
            </w:r>
          </w:p>
        </w:tc>
        <w:tc>
          <w:tcPr>
            <w:tcW w:w="1432" w:type="dxa"/>
            <w:tcBorders>
              <w:left w:val="single" w:sz="8" w:space="0" w:color="000000"/>
              <w:bottom w:val="single" w:sz="8" w:space="0" w:color="000000"/>
              <w:right w:val="single" w:sz="8" w:space="0" w:color="000000"/>
            </w:tcBorders>
            <w:shd w:val="clear" w:color="auto" w:fill="FFFFFF"/>
            <w:vAlign w:val="center"/>
          </w:tcPr>
          <w:p w:rsidR="00916074" w:rsidRPr="001F249C" w:rsidRDefault="001F249C" w:rsidP="007719F6">
            <w:pPr>
              <w:spacing w:after="0" w:line="360" w:lineRule="auto"/>
              <w:contextualSpacing w:val="0"/>
              <w:jc w:val="center"/>
              <w:rPr>
                <w:rFonts w:ascii="Arial" w:hAnsi="Arial" w:cs="Arial"/>
                <w:sz w:val="24"/>
                <w:szCs w:val="24"/>
              </w:rPr>
            </w:pPr>
            <w:r w:rsidRPr="001F249C">
              <w:rPr>
                <w:rFonts w:ascii="Arial" w:eastAsia="Questrial" w:hAnsi="Arial" w:cs="Arial"/>
                <w:sz w:val="24"/>
                <w:szCs w:val="24"/>
              </w:rPr>
              <w:t> </w:t>
            </w:r>
          </w:p>
        </w:tc>
      </w:tr>
      <w:tr w:rsidR="00916074" w:rsidRPr="001F249C" w:rsidTr="00B32B1F">
        <w:trPr>
          <w:gridAfter w:val="2"/>
          <w:wAfter w:w="1013" w:type="dxa"/>
          <w:trHeight w:val="300"/>
        </w:trPr>
        <w:tc>
          <w:tcPr>
            <w:tcW w:w="1000" w:type="dxa"/>
            <w:tcBorders>
              <w:left w:val="single" w:sz="8" w:space="0" w:color="000000"/>
              <w:bottom w:val="single" w:sz="8" w:space="0" w:color="000000"/>
            </w:tcBorders>
            <w:vAlign w:val="center"/>
          </w:tcPr>
          <w:p w:rsidR="00916074" w:rsidRPr="001F249C" w:rsidRDefault="001F249C" w:rsidP="007719F6">
            <w:pPr>
              <w:spacing w:after="0" w:line="360" w:lineRule="auto"/>
              <w:contextualSpacing w:val="0"/>
              <w:jc w:val="center"/>
              <w:rPr>
                <w:rFonts w:ascii="Arial" w:hAnsi="Arial" w:cs="Arial"/>
                <w:sz w:val="24"/>
                <w:szCs w:val="24"/>
              </w:rPr>
            </w:pPr>
            <w:r w:rsidRPr="001F249C">
              <w:rPr>
                <w:rFonts w:ascii="Arial" w:eastAsia="Questrial" w:hAnsi="Arial" w:cs="Arial"/>
                <w:sz w:val="24"/>
                <w:szCs w:val="24"/>
              </w:rPr>
              <w:t>GAST.010</w:t>
            </w:r>
          </w:p>
        </w:tc>
        <w:tc>
          <w:tcPr>
            <w:tcW w:w="3395" w:type="dxa"/>
            <w:tcBorders>
              <w:left w:val="single" w:sz="8" w:space="0" w:color="000000"/>
              <w:bottom w:val="single" w:sz="8" w:space="0" w:color="000000"/>
            </w:tcBorders>
            <w:shd w:val="clear" w:color="auto" w:fill="FFFFFF"/>
            <w:vAlign w:val="bottom"/>
          </w:tcPr>
          <w:p w:rsidR="00916074" w:rsidRPr="001F249C" w:rsidRDefault="001F249C" w:rsidP="007719F6">
            <w:pPr>
              <w:spacing w:after="0" w:line="360" w:lineRule="auto"/>
              <w:contextualSpacing w:val="0"/>
              <w:rPr>
                <w:rFonts w:ascii="Arial" w:hAnsi="Arial" w:cs="Arial"/>
                <w:sz w:val="24"/>
                <w:szCs w:val="24"/>
              </w:rPr>
            </w:pPr>
            <w:r w:rsidRPr="001F249C">
              <w:rPr>
                <w:rFonts w:ascii="Arial" w:eastAsia="Questrial" w:hAnsi="Arial" w:cs="Arial"/>
                <w:sz w:val="24"/>
                <w:szCs w:val="24"/>
              </w:rPr>
              <w:t>Nutrição e Dietética</w:t>
            </w:r>
          </w:p>
        </w:tc>
        <w:tc>
          <w:tcPr>
            <w:tcW w:w="850" w:type="dxa"/>
            <w:tcBorders>
              <w:left w:val="single" w:sz="8" w:space="0" w:color="000000"/>
              <w:bottom w:val="single" w:sz="8" w:space="0" w:color="000000"/>
            </w:tcBorders>
            <w:shd w:val="clear" w:color="auto" w:fill="FFFFFF"/>
            <w:vAlign w:val="center"/>
          </w:tcPr>
          <w:p w:rsidR="00916074" w:rsidRPr="001F249C" w:rsidRDefault="001F249C" w:rsidP="007719F6">
            <w:pPr>
              <w:spacing w:after="0" w:line="360" w:lineRule="auto"/>
              <w:contextualSpacing w:val="0"/>
              <w:jc w:val="center"/>
              <w:rPr>
                <w:rFonts w:ascii="Arial" w:hAnsi="Arial" w:cs="Arial"/>
                <w:sz w:val="24"/>
                <w:szCs w:val="24"/>
              </w:rPr>
            </w:pPr>
            <w:r w:rsidRPr="001F249C">
              <w:rPr>
                <w:rFonts w:ascii="Arial" w:eastAsia="Questrial" w:hAnsi="Arial" w:cs="Arial"/>
                <w:sz w:val="24"/>
                <w:szCs w:val="24"/>
              </w:rPr>
              <w:t>80</w:t>
            </w:r>
          </w:p>
        </w:tc>
        <w:tc>
          <w:tcPr>
            <w:tcW w:w="836" w:type="dxa"/>
            <w:tcBorders>
              <w:left w:val="single" w:sz="8" w:space="0" w:color="000000"/>
              <w:bottom w:val="single" w:sz="8" w:space="0" w:color="000000"/>
            </w:tcBorders>
            <w:shd w:val="clear" w:color="auto" w:fill="FFFFFF"/>
            <w:vAlign w:val="center"/>
          </w:tcPr>
          <w:p w:rsidR="00916074" w:rsidRPr="001F249C" w:rsidRDefault="001F249C" w:rsidP="007719F6">
            <w:pPr>
              <w:spacing w:after="0" w:line="360" w:lineRule="auto"/>
              <w:contextualSpacing w:val="0"/>
              <w:jc w:val="center"/>
              <w:rPr>
                <w:rFonts w:ascii="Arial" w:hAnsi="Arial" w:cs="Arial"/>
                <w:sz w:val="24"/>
                <w:szCs w:val="24"/>
              </w:rPr>
            </w:pPr>
            <w:r w:rsidRPr="001F249C">
              <w:rPr>
                <w:rFonts w:ascii="Arial" w:eastAsia="Questrial" w:hAnsi="Arial" w:cs="Arial"/>
                <w:sz w:val="24"/>
                <w:szCs w:val="24"/>
              </w:rPr>
              <w:t>80</w:t>
            </w:r>
          </w:p>
        </w:tc>
        <w:tc>
          <w:tcPr>
            <w:tcW w:w="708" w:type="dxa"/>
            <w:tcBorders>
              <w:left w:val="single" w:sz="8" w:space="0" w:color="000000"/>
              <w:bottom w:val="single" w:sz="8" w:space="0" w:color="000000"/>
            </w:tcBorders>
            <w:shd w:val="clear" w:color="auto" w:fill="FFFFFF"/>
            <w:vAlign w:val="center"/>
          </w:tcPr>
          <w:p w:rsidR="00916074" w:rsidRPr="001F249C" w:rsidRDefault="001F249C" w:rsidP="007719F6">
            <w:pPr>
              <w:spacing w:after="0" w:line="360" w:lineRule="auto"/>
              <w:contextualSpacing w:val="0"/>
              <w:jc w:val="center"/>
              <w:rPr>
                <w:rFonts w:ascii="Arial" w:hAnsi="Arial" w:cs="Arial"/>
                <w:sz w:val="24"/>
                <w:szCs w:val="24"/>
              </w:rPr>
            </w:pPr>
            <w:r w:rsidRPr="001F249C">
              <w:rPr>
                <w:rFonts w:ascii="Arial" w:eastAsia="Questrial" w:hAnsi="Arial" w:cs="Arial"/>
                <w:sz w:val="24"/>
                <w:szCs w:val="24"/>
              </w:rPr>
              <w:t>0</w:t>
            </w:r>
          </w:p>
        </w:tc>
        <w:tc>
          <w:tcPr>
            <w:tcW w:w="851" w:type="dxa"/>
            <w:tcBorders>
              <w:left w:val="single" w:sz="8" w:space="0" w:color="000000"/>
              <w:bottom w:val="single" w:sz="8" w:space="0" w:color="000000"/>
            </w:tcBorders>
            <w:shd w:val="clear" w:color="auto" w:fill="FFFFFF"/>
            <w:vAlign w:val="center"/>
          </w:tcPr>
          <w:p w:rsidR="00916074" w:rsidRPr="001F249C" w:rsidRDefault="001F249C" w:rsidP="007719F6">
            <w:pPr>
              <w:spacing w:after="0" w:line="360" w:lineRule="auto"/>
              <w:contextualSpacing w:val="0"/>
              <w:jc w:val="center"/>
              <w:rPr>
                <w:rFonts w:ascii="Arial" w:hAnsi="Arial" w:cs="Arial"/>
                <w:sz w:val="24"/>
                <w:szCs w:val="24"/>
              </w:rPr>
            </w:pPr>
            <w:r w:rsidRPr="001F249C">
              <w:rPr>
                <w:rFonts w:ascii="Arial" w:eastAsia="Questrial" w:hAnsi="Arial" w:cs="Arial"/>
                <w:sz w:val="24"/>
                <w:szCs w:val="24"/>
              </w:rPr>
              <w:t>4</w:t>
            </w:r>
          </w:p>
        </w:tc>
        <w:tc>
          <w:tcPr>
            <w:tcW w:w="1432" w:type="dxa"/>
            <w:tcBorders>
              <w:left w:val="single" w:sz="8" w:space="0" w:color="000000"/>
              <w:bottom w:val="single" w:sz="8" w:space="0" w:color="000000"/>
              <w:right w:val="single" w:sz="8" w:space="0" w:color="000000"/>
            </w:tcBorders>
            <w:shd w:val="clear" w:color="auto" w:fill="FFFFFF"/>
            <w:vAlign w:val="center"/>
          </w:tcPr>
          <w:p w:rsidR="00916074" w:rsidRPr="001F249C" w:rsidRDefault="001F249C" w:rsidP="007719F6">
            <w:pPr>
              <w:spacing w:after="0" w:line="360" w:lineRule="auto"/>
              <w:contextualSpacing w:val="0"/>
              <w:jc w:val="center"/>
              <w:rPr>
                <w:rFonts w:ascii="Arial" w:hAnsi="Arial" w:cs="Arial"/>
                <w:sz w:val="24"/>
                <w:szCs w:val="24"/>
              </w:rPr>
            </w:pPr>
            <w:r w:rsidRPr="001F249C">
              <w:rPr>
                <w:rFonts w:ascii="Arial" w:eastAsia="Questrial" w:hAnsi="Arial" w:cs="Arial"/>
                <w:sz w:val="24"/>
                <w:szCs w:val="24"/>
              </w:rPr>
              <w:t> </w:t>
            </w:r>
          </w:p>
        </w:tc>
      </w:tr>
      <w:tr w:rsidR="00916074" w:rsidRPr="001F249C" w:rsidTr="00B32B1F">
        <w:trPr>
          <w:gridAfter w:val="2"/>
          <w:wAfter w:w="1013" w:type="dxa"/>
          <w:trHeight w:val="300"/>
        </w:trPr>
        <w:tc>
          <w:tcPr>
            <w:tcW w:w="1000" w:type="dxa"/>
            <w:tcBorders>
              <w:left w:val="single" w:sz="8" w:space="0" w:color="000000"/>
              <w:bottom w:val="single" w:sz="8" w:space="0" w:color="000000"/>
            </w:tcBorders>
            <w:vAlign w:val="center"/>
          </w:tcPr>
          <w:p w:rsidR="00916074" w:rsidRPr="001F249C" w:rsidRDefault="001F249C" w:rsidP="007719F6">
            <w:pPr>
              <w:spacing w:after="0" w:line="360" w:lineRule="auto"/>
              <w:contextualSpacing w:val="0"/>
              <w:jc w:val="center"/>
              <w:rPr>
                <w:rFonts w:ascii="Arial" w:hAnsi="Arial" w:cs="Arial"/>
                <w:sz w:val="24"/>
                <w:szCs w:val="24"/>
              </w:rPr>
            </w:pPr>
            <w:r w:rsidRPr="001F249C">
              <w:rPr>
                <w:rFonts w:ascii="Arial" w:eastAsia="Questrial" w:hAnsi="Arial" w:cs="Arial"/>
                <w:sz w:val="24"/>
                <w:szCs w:val="24"/>
              </w:rPr>
              <w:t>GAST.011</w:t>
            </w:r>
          </w:p>
        </w:tc>
        <w:tc>
          <w:tcPr>
            <w:tcW w:w="3395" w:type="dxa"/>
            <w:tcBorders>
              <w:left w:val="single" w:sz="8" w:space="0" w:color="000000"/>
              <w:bottom w:val="single" w:sz="8" w:space="0" w:color="000000"/>
            </w:tcBorders>
            <w:shd w:val="clear" w:color="auto" w:fill="FFFFFF"/>
            <w:vAlign w:val="bottom"/>
          </w:tcPr>
          <w:p w:rsidR="00916074" w:rsidRPr="001F249C" w:rsidRDefault="001F249C" w:rsidP="007719F6">
            <w:pPr>
              <w:spacing w:after="0" w:line="360" w:lineRule="auto"/>
              <w:contextualSpacing w:val="0"/>
              <w:rPr>
                <w:rFonts w:ascii="Arial" w:hAnsi="Arial" w:cs="Arial"/>
                <w:sz w:val="24"/>
                <w:szCs w:val="24"/>
              </w:rPr>
            </w:pPr>
            <w:r w:rsidRPr="001F249C">
              <w:rPr>
                <w:rFonts w:ascii="Arial" w:eastAsia="Questrial" w:hAnsi="Arial" w:cs="Arial"/>
                <w:sz w:val="24"/>
                <w:szCs w:val="24"/>
              </w:rPr>
              <w:t>Inglês Instrumental</w:t>
            </w:r>
          </w:p>
        </w:tc>
        <w:tc>
          <w:tcPr>
            <w:tcW w:w="850" w:type="dxa"/>
            <w:tcBorders>
              <w:left w:val="single" w:sz="8" w:space="0" w:color="000000"/>
              <w:bottom w:val="single" w:sz="8" w:space="0" w:color="000000"/>
            </w:tcBorders>
            <w:shd w:val="clear" w:color="auto" w:fill="FFFFFF"/>
            <w:vAlign w:val="center"/>
          </w:tcPr>
          <w:p w:rsidR="00916074" w:rsidRPr="001F249C" w:rsidRDefault="001F249C" w:rsidP="007719F6">
            <w:pPr>
              <w:spacing w:after="0" w:line="360" w:lineRule="auto"/>
              <w:contextualSpacing w:val="0"/>
              <w:jc w:val="center"/>
              <w:rPr>
                <w:rFonts w:ascii="Arial" w:hAnsi="Arial" w:cs="Arial"/>
                <w:sz w:val="24"/>
                <w:szCs w:val="24"/>
              </w:rPr>
            </w:pPr>
            <w:r w:rsidRPr="001F249C">
              <w:rPr>
                <w:rFonts w:ascii="Arial" w:eastAsia="Questrial" w:hAnsi="Arial" w:cs="Arial"/>
                <w:sz w:val="24"/>
                <w:szCs w:val="24"/>
              </w:rPr>
              <w:t>40</w:t>
            </w:r>
          </w:p>
        </w:tc>
        <w:tc>
          <w:tcPr>
            <w:tcW w:w="836" w:type="dxa"/>
            <w:tcBorders>
              <w:left w:val="single" w:sz="8" w:space="0" w:color="000000"/>
              <w:bottom w:val="single" w:sz="8" w:space="0" w:color="000000"/>
            </w:tcBorders>
            <w:shd w:val="clear" w:color="auto" w:fill="FFFFFF"/>
            <w:vAlign w:val="center"/>
          </w:tcPr>
          <w:p w:rsidR="00916074" w:rsidRPr="001F249C" w:rsidRDefault="001F249C" w:rsidP="007719F6">
            <w:pPr>
              <w:spacing w:after="0" w:line="360" w:lineRule="auto"/>
              <w:contextualSpacing w:val="0"/>
              <w:jc w:val="center"/>
              <w:rPr>
                <w:rFonts w:ascii="Arial" w:hAnsi="Arial" w:cs="Arial"/>
                <w:sz w:val="24"/>
                <w:szCs w:val="24"/>
              </w:rPr>
            </w:pPr>
            <w:r w:rsidRPr="001F249C">
              <w:rPr>
                <w:rFonts w:ascii="Arial" w:eastAsia="Questrial" w:hAnsi="Arial" w:cs="Arial"/>
                <w:sz w:val="24"/>
                <w:szCs w:val="24"/>
              </w:rPr>
              <w:t>40</w:t>
            </w:r>
          </w:p>
        </w:tc>
        <w:tc>
          <w:tcPr>
            <w:tcW w:w="708" w:type="dxa"/>
            <w:tcBorders>
              <w:left w:val="single" w:sz="8" w:space="0" w:color="000000"/>
              <w:bottom w:val="single" w:sz="8" w:space="0" w:color="000000"/>
            </w:tcBorders>
            <w:shd w:val="clear" w:color="auto" w:fill="FFFFFF"/>
            <w:vAlign w:val="center"/>
          </w:tcPr>
          <w:p w:rsidR="00916074" w:rsidRPr="001F249C" w:rsidRDefault="001F249C" w:rsidP="007719F6">
            <w:pPr>
              <w:spacing w:after="0" w:line="360" w:lineRule="auto"/>
              <w:contextualSpacing w:val="0"/>
              <w:jc w:val="center"/>
              <w:rPr>
                <w:rFonts w:ascii="Arial" w:hAnsi="Arial" w:cs="Arial"/>
                <w:sz w:val="24"/>
                <w:szCs w:val="24"/>
              </w:rPr>
            </w:pPr>
            <w:r w:rsidRPr="001F249C">
              <w:rPr>
                <w:rFonts w:ascii="Arial" w:eastAsia="Questrial" w:hAnsi="Arial" w:cs="Arial"/>
                <w:sz w:val="24"/>
                <w:szCs w:val="24"/>
              </w:rPr>
              <w:t>0</w:t>
            </w:r>
          </w:p>
        </w:tc>
        <w:tc>
          <w:tcPr>
            <w:tcW w:w="851" w:type="dxa"/>
            <w:tcBorders>
              <w:left w:val="single" w:sz="8" w:space="0" w:color="000000"/>
              <w:bottom w:val="single" w:sz="8" w:space="0" w:color="000000"/>
            </w:tcBorders>
            <w:shd w:val="clear" w:color="auto" w:fill="FFFFFF"/>
            <w:vAlign w:val="center"/>
          </w:tcPr>
          <w:p w:rsidR="00916074" w:rsidRPr="001F249C" w:rsidRDefault="001F249C" w:rsidP="007719F6">
            <w:pPr>
              <w:spacing w:after="0" w:line="360" w:lineRule="auto"/>
              <w:contextualSpacing w:val="0"/>
              <w:jc w:val="center"/>
              <w:rPr>
                <w:rFonts w:ascii="Arial" w:hAnsi="Arial" w:cs="Arial"/>
                <w:sz w:val="24"/>
                <w:szCs w:val="24"/>
              </w:rPr>
            </w:pPr>
            <w:r w:rsidRPr="001F249C">
              <w:rPr>
                <w:rFonts w:ascii="Arial" w:eastAsia="Questrial" w:hAnsi="Arial" w:cs="Arial"/>
                <w:sz w:val="24"/>
                <w:szCs w:val="24"/>
              </w:rPr>
              <w:t>2</w:t>
            </w:r>
          </w:p>
        </w:tc>
        <w:tc>
          <w:tcPr>
            <w:tcW w:w="1432" w:type="dxa"/>
            <w:tcBorders>
              <w:left w:val="single" w:sz="8" w:space="0" w:color="000000"/>
              <w:bottom w:val="single" w:sz="8" w:space="0" w:color="000000"/>
              <w:right w:val="single" w:sz="8" w:space="0" w:color="000000"/>
            </w:tcBorders>
            <w:shd w:val="clear" w:color="auto" w:fill="FFFFFF"/>
            <w:vAlign w:val="center"/>
          </w:tcPr>
          <w:p w:rsidR="00916074" w:rsidRPr="001F249C" w:rsidRDefault="001F249C" w:rsidP="007719F6">
            <w:pPr>
              <w:spacing w:after="0" w:line="360" w:lineRule="auto"/>
              <w:contextualSpacing w:val="0"/>
              <w:jc w:val="center"/>
              <w:rPr>
                <w:rFonts w:ascii="Arial" w:hAnsi="Arial" w:cs="Arial"/>
                <w:sz w:val="24"/>
                <w:szCs w:val="24"/>
              </w:rPr>
            </w:pPr>
            <w:r w:rsidRPr="001F249C">
              <w:rPr>
                <w:rFonts w:ascii="Arial" w:eastAsia="Questrial" w:hAnsi="Arial" w:cs="Arial"/>
                <w:sz w:val="24"/>
                <w:szCs w:val="24"/>
              </w:rPr>
              <w:t> </w:t>
            </w:r>
          </w:p>
        </w:tc>
      </w:tr>
      <w:tr w:rsidR="00916074" w:rsidRPr="001F249C" w:rsidTr="00B32B1F">
        <w:trPr>
          <w:gridAfter w:val="2"/>
          <w:wAfter w:w="1013" w:type="dxa"/>
          <w:trHeight w:val="300"/>
        </w:trPr>
        <w:tc>
          <w:tcPr>
            <w:tcW w:w="1000" w:type="dxa"/>
            <w:tcBorders>
              <w:left w:val="single" w:sz="8" w:space="0" w:color="000000"/>
              <w:bottom w:val="single" w:sz="8" w:space="0" w:color="000000"/>
            </w:tcBorders>
            <w:vAlign w:val="center"/>
          </w:tcPr>
          <w:p w:rsidR="00916074" w:rsidRPr="001F249C" w:rsidRDefault="001F249C" w:rsidP="007719F6">
            <w:pPr>
              <w:spacing w:after="0" w:line="360" w:lineRule="auto"/>
              <w:contextualSpacing w:val="0"/>
              <w:jc w:val="center"/>
              <w:rPr>
                <w:rFonts w:ascii="Arial" w:hAnsi="Arial" w:cs="Arial"/>
                <w:sz w:val="24"/>
                <w:szCs w:val="24"/>
              </w:rPr>
            </w:pPr>
            <w:r w:rsidRPr="001F249C">
              <w:rPr>
                <w:rFonts w:ascii="Arial" w:eastAsia="Questrial" w:hAnsi="Arial" w:cs="Arial"/>
                <w:sz w:val="24"/>
                <w:szCs w:val="24"/>
              </w:rPr>
              <w:t>GAST.012</w:t>
            </w:r>
          </w:p>
        </w:tc>
        <w:tc>
          <w:tcPr>
            <w:tcW w:w="3395" w:type="dxa"/>
            <w:tcBorders>
              <w:left w:val="single" w:sz="8" w:space="0" w:color="000000"/>
              <w:bottom w:val="single" w:sz="8" w:space="0" w:color="000000"/>
            </w:tcBorders>
            <w:shd w:val="clear" w:color="auto" w:fill="FFFFFF"/>
            <w:vAlign w:val="bottom"/>
          </w:tcPr>
          <w:p w:rsidR="00916074" w:rsidRPr="001F249C" w:rsidRDefault="001F249C" w:rsidP="007719F6">
            <w:pPr>
              <w:spacing w:after="0" w:line="360" w:lineRule="auto"/>
              <w:contextualSpacing w:val="0"/>
              <w:rPr>
                <w:rFonts w:ascii="Arial" w:hAnsi="Arial" w:cs="Arial"/>
                <w:sz w:val="24"/>
                <w:szCs w:val="24"/>
              </w:rPr>
            </w:pPr>
            <w:r w:rsidRPr="001F249C">
              <w:rPr>
                <w:rFonts w:ascii="Arial" w:eastAsia="Questrial" w:hAnsi="Arial" w:cs="Arial"/>
                <w:sz w:val="24"/>
                <w:szCs w:val="24"/>
              </w:rPr>
              <w:t>Habilidades e Técnicas Culinárias I</w:t>
            </w:r>
          </w:p>
        </w:tc>
        <w:tc>
          <w:tcPr>
            <w:tcW w:w="850" w:type="dxa"/>
            <w:tcBorders>
              <w:left w:val="single" w:sz="8" w:space="0" w:color="000000"/>
              <w:bottom w:val="single" w:sz="8" w:space="0" w:color="000000"/>
            </w:tcBorders>
            <w:shd w:val="clear" w:color="auto" w:fill="FFFFFF"/>
            <w:vAlign w:val="center"/>
          </w:tcPr>
          <w:p w:rsidR="00916074" w:rsidRPr="006A432E" w:rsidRDefault="001F249C" w:rsidP="007719F6">
            <w:pPr>
              <w:spacing w:after="0" w:line="360" w:lineRule="auto"/>
              <w:contextualSpacing w:val="0"/>
              <w:jc w:val="center"/>
              <w:rPr>
                <w:rFonts w:ascii="Arial" w:hAnsi="Arial" w:cs="Arial"/>
                <w:sz w:val="24"/>
                <w:szCs w:val="24"/>
              </w:rPr>
            </w:pPr>
            <w:r w:rsidRPr="006A432E">
              <w:rPr>
                <w:rFonts w:ascii="Arial" w:eastAsia="Questrial" w:hAnsi="Arial" w:cs="Arial"/>
                <w:sz w:val="24"/>
                <w:szCs w:val="24"/>
              </w:rPr>
              <w:t>80</w:t>
            </w:r>
          </w:p>
        </w:tc>
        <w:tc>
          <w:tcPr>
            <w:tcW w:w="836" w:type="dxa"/>
            <w:tcBorders>
              <w:left w:val="single" w:sz="8" w:space="0" w:color="000000"/>
              <w:bottom w:val="single" w:sz="8" w:space="0" w:color="000000"/>
            </w:tcBorders>
            <w:shd w:val="clear" w:color="auto" w:fill="FFFFFF"/>
            <w:vAlign w:val="center"/>
          </w:tcPr>
          <w:p w:rsidR="00916074" w:rsidRPr="006A432E" w:rsidRDefault="001F249C" w:rsidP="007719F6">
            <w:pPr>
              <w:spacing w:after="0" w:line="360" w:lineRule="auto"/>
              <w:contextualSpacing w:val="0"/>
              <w:jc w:val="center"/>
              <w:rPr>
                <w:rFonts w:ascii="Arial" w:hAnsi="Arial" w:cs="Arial"/>
                <w:sz w:val="24"/>
                <w:szCs w:val="24"/>
              </w:rPr>
            </w:pPr>
            <w:r w:rsidRPr="006A432E">
              <w:rPr>
                <w:rFonts w:ascii="Arial" w:eastAsia="Questrial" w:hAnsi="Arial" w:cs="Arial"/>
                <w:sz w:val="24"/>
                <w:szCs w:val="24"/>
              </w:rPr>
              <w:t>40</w:t>
            </w:r>
          </w:p>
        </w:tc>
        <w:tc>
          <w:tcPr>
            <w:tcW w:w="708" w:type="dxa"/>
            <w:tcBorders>
              <w:left w:val="single" w:sz="8" w:space="0" w:color="000000"/>
              <w:bottom w:val="single" w:sz="8" w:space="0" w:color="000000"/>
            </w:tcBorders>
            <w:shd w:val="clear" w:color="auto" w:fill="FFFFFF"/>
            <w:vAlign w:val="center"/>
          </w:tcPr>
          <w:p w:rsidR="00916074" w:rsidRPr="006A432E" w:rsidRDefault="001F249C" w:rsidP="007719F6">
            <w:pPr>
              <w:spacing w:after="0" w:line="360" w:lineRule="auto"/>
              <w:contextualSpacing w:val="0"/>
              <w:jc w:val="center"/>
              <w:rPr>
                <w:rFonts w:ascii="Arial" w:hAnsi="Arial" w:cs="Arial"/>
                <w:sz w:val="24"/>
                <w:szCs w:val="24"/>
              </w:rPr>
            </w:pPr>
            <w:r w:rsidRPr="006A432E">
              <w:rPr>
                <w:rFonts w:ascii="Arial" w:eastAsia="Questrial" w:hAnsi="Arial" w:cs="Arial"/>
                <w:sz w:val="24"/>
                <w:szCs w:val="24"/>
              </w:rPr>
              <w:t>40</w:t>
            </w:r>
          </w:p>
        </w:tc>
        <w:tc>
          <w:tcPr>
            <w:tcW w:w="851" w:type="dxa"/>
            <w:tcBorders>
              <w:left w:val="single" w:sz="8" w:space="0" w:color="000000"/>
              <w:bottom w:val="single" w:sz="8" w:space="0" w:color="000000"/>
            </w:tcBorders>
            <w:shd w:val="clear" w:color="auto" w:fill="FFFFFF"/>
            <w:vAlign w:val="center"/>
          </w:tcPr>
          <w:p w:rsidR="00916074" w:rsidRPr="001F249C" w:rsidRDefault="001F249C" w:rsidP="007719F6">
            <w:pPr>
              <w:spacing w:after="0" w:line="360" w:lineRule="auto"/>
              <w:contextualSpacing w:val="0"/>
              <w:jc w:val="center"/>
              <w:rPr>
                <w:rFonts w:ascii="Arial" w:hAnsi="Arial" w:cs="Arial"/>
                <w:sz w:val="24"/>
                <w:szCs w:val="24"/>
              </w:rPr>
            </w:pPr>
            <w:r w:rsidRPr="001F249C">
              <w:rPr>
                <w:rFonts w:ascii="Arial" w:eastAsia="Questrial" w:hAnsi="Arial" w:cs="Arial"/>
                <w:sz w:val="24"/>
                <w:szCs w:val="24"/>
              </w:rPr>
              <w:t>4</w:t>
            </w:r>
          </w:p>
        </w:tc>
        <w:tc>
          <w:tcPr>
            <w:tcW w:w="1432" w:type="dxa"/>
            <w:tcBorders>
              <w:left w:val="single" w:sz="8" w:space="0" w:color="000000"/>
              <w:bottom w:val="single" w:sz="8" w:space="0" w:color="000000"/>
              <w:right w:val="single" w:sz="8" w:space="0" w:color="000000"/>
            </w:tcBorders>
            <w:shd w:val="clear" w:color="auto" w:fill="FFFFFF"/>
            <w:vAlign w:val="center"/>
          </w:tcPr>
          <w:p w:rsidR="00916074" w:rsidRPr="001F249C" w:rsidRDefault="001F249C" w:rsidP="007719F6">
            <w:pPr>
              <w:spacing w:after="0" w:line="360" w:lineRule="auto"/>
              <w:contextualSpacing w:val="0"/>
              <w:jc w:val="center"/>
              <w:rPr>
                <w:rFonts w:ascii="Arial" w:hAnsi="Arial" w:cs="Arial"/>
                <w:sz w:val="24"/>
                <w:szCs w:val="24"/>
              </w:rPr>
            </w:pPr>
            <w:r w:rsidRPr="001F249C">
              <w:rPr>
                <w:rFonts w:ascii="Arial" w:eastAsia="Questrial" w:hAnsi="Arial" w:cs="Arial"/>
                <w:sz w:val="24"/>
                <w:szCs w:val="24"/>
              </w:rPr>
              <w:t>GAST.004</w:t>
            </w:r>
          </w:p>
        </w:tc>
      </w:tr>
      <w:tr w:rsidR="00916074" w:rsidRPr="001F249C" w:rsidTr="00B32B1F">
        <w:trPr>
          <w:gridAfter w:val="2"/>
          <w:wAfter w:w="1013" w:type="dxa"/>
          <w:trHeight w:val="300"/>
        </w:trPr>
        <w:tc>
          <w:tcPr>
            <w:tcW w:w="1000" w:type="dxa"/>
            <w:tcBorders>
              <w:left w:val="single" w:sz="8" w:space="0" w:color="000000"/>
              <w:bottom w:val="single" w:sz="8" w:space="0" w:color="000000"/>
            </w:tcBorders>
            <w:vAlign w:val="center"/>
          </w:tcPr>
          <w:p w:rsidR="00916074" w:rsidRPr="001F249C" w:rsidRDefault="001F249C" w:rsidP="007719F6">
            <w:pPr>
              <w:spacing w:after="0" w:line="360" w:lineRule="auto"/>
              <w:contextualSpacing w:val="0"/>
              <w:jc w:val="center"/>
              <w:rPr>
                <w:rFonts w:ascii="Arial" w:hAnsi="Arial" w:cs="Arial"/>
                <w:sz w:val="24"/>
                <w:szCs w:val="24"/>
              </w:rPr>
            </w:pPr>
            <w:r w:rsidRPr="001F249C">
              <w:rPr>
                <w:rFonts w:ascii="Arial" w:eastAsia="Questrial" w:hAnsi="Arial" w:cs="Arial"/>
                <w:sz w:val="24"/>
                <w:szCs w:val="24"/>
              </w:rPr>
              <w:t> </w:t>
            </w:r>
          </w:p>
        </w:tc>
        <w:tc>
          <w:tcPr>
            <w:tcW w:w="3395" w:type="dxa"/>
            <w:tcBorders>
              <w:left w:val="single" w:sz="8" w:space="0" w:color="000000"/>
              <w:bottom w:val="single" w:sz="8" w:space="0" w:color="000000"/>
            </w:tcBorders>
            <w:shd w:val="clear" w:color="auto" w:fill="FFFFFF"/>
            <w:vAlign w:val="bottom"/>
          </w:tcPr>
          <w:p w:rsidR="00916074" w:rsidRPr="001F249C" w:rsidRDefault="001F249C" w:rsidP="007719F6">
            <w:pPr>
              <w:spacing w:after="0" w:line="360" w:lineRule="auto"/>
              <w:contextualSpacing w:val="0"/>
              <w:rPr>
                <w:rFonts w:ascii="Arial" w:hAnsi="Arial" w:cs="Arial"/>
                <w:sz w:val="24"/>
                <w:szCs w:val="24"/>
              </w:rPr>
            </w:pPr>
            <w:r w:rsidRPr="001F249C">
              <w:rPr>
                <w:rFonts w:ascii="Arial" w:eastAsia="Questrial" w:hAnsi="Arial" w:cs="Arial"/>
                <w:sz w:val="24"/>
                <w:szCs w:val="24"/>
              </w:rPr>
              <w:t> </w:t>
            </w:r>
          </w:p>
        </w:tc>
        <w:tc>
          <w:tcPr>
            <w:tcW w:w="850" w:type="dxa"/>
            <w:tcBorders>
              <w:left w:val="single" w:sz="8" w:space="0" w:color="000000"/>
              <w:bottom w:val="single" w:sz="8" w:space="0" w:color="000000"/>
            </w:tcBorders>
            <w:shd w:val="clear" w:color="auto" w:fill="FFFFFF"/>
            <w:vAlign w:val="center"/>
          </w:tcPr>
          <w:p w:rsidR="00916074" w:rsidRPr="001F249C" w:rsidRDefault="001F249C" w:rsidP="007719F6">
            <w:pPr>
              <w:spacing w:after="0" w:line="360" w:lineRule="auto"/>
              <w:contextualSpacing w:val="0"/>
              <w:jc w:val="center"/>
              <w:rPr>
                <w:rFonts w:ascii="Arial" w:hAnsi="Arial" w:cs="Arial"/>
                <w:sz w:val="24"/>
                <w:szCs w:val="24"/>
              </w:rPr>
            </w:pPr>
            <w:r w:rsidRPr="001F249C">
              <w:rPr>
                <w:rFonts w:ascii="Arial" w:eastAsia="Questrial" w:hAnsi="Arial" w:cs="Arial"/>
                <w:b/>
                <w:sz w:val="24"/>
                <w:szCs w:val="24"/>
              </w:rPr>
              <w:t>320</w:t>
            </w:r>
          </w:p>
        </w:tc>
        <w:tc>
          <w:tcPr>
            <w:tcW w:w="836" w:type="dxa"/>
            <w:tcBorders>
              <w:left w:val="single" w:sz="8" w:space="0" w:color="000000"/>
              <w:bottom w:val="single" w:sz="8" w:space="0" w:color="000000"/>
            </w:tcBorders>
            <w:shd w:val="clear" w:color="auto" w:fill="FFFFFF"/>
            <w:vAlign w:val="center"/>
          </w:tcPr>
          <w:p w:rsidR="00916074" w:rsidRPr="001F249C" w:rsidRDefault="001F249C" w:rsidP="007719F6">
            <w:pPr>
              <w:spacing w:after="0" w:line="360" w:lineRule="auto"/>
              <w:contextualSpacing w:val="0"/>
              <w:jc w:val="center"/>
              <w:rPr>
                <w:rFonts w:ascii="Arial" w:hAnsi="Arial" w:cs="Arial"/>
                <w:sz w:val="24"/>
                <w:szCs w:val="24"/>
              </w:rPr>
            </w:pPr>
            <w:r w:rsidRPr="001F249C">
              <w:rPr>
                <w:rFonts w:ascii="Arial" w:eastAsia="Questrial" w:hAnsi="Arial" w:cs="Arial"/>
                <w:b/>
                <w:sz w:val="24"/>
                <w:szCs w:val="24"/>
              </w:rPr>
              <w:t>270</w:t>
            </w:r>
          </w:p>
        </w:tc>
        <w:tc>
          <w:tcPr>
            <w:tcW w:w="708" w:type="dxa"/>
            <w:tcBorders>
              <w:left w:val="single" w:sz="8" w:space="0" w:color="000000"/>
              <w:bottom w:val="single" w:sz="8" w:space="0" w:color="000000"/>
            </w:tcBorders>
            <w:shd w:val="clear" w:color="auto" w:fill="FFFFFF"/>
            <w:vAlign w:val="center"/>
          </w:tcPr>
          <w:p w:rsidR="00916074" w:rsidRPr="001F249C" w:rsidRDefault="001F249C" w:rsidP="007719F6">
            <w:pPr>
              <w:spacing w:after="0" w:line="360" w:lineRule="auto"/>
              <w:contextualSpacing w:val="0"/>
              <w:jc w:val="center"/>
              <w:rPr>
                <w:rFonts w:ascii="Arial" w:hAnsi="Arial" w:cs="Arial"/>
                <w:sz w:val="24"/>
                <w:szCs w:val="24"/>
              </w:rPr>
            </w:pPr>
            <w:r w:rsidRPr="001F249C">
              <w:rPr>
                <w:rFonts w:ascii="Arial" w:eastAsia="Questrial" w:hAnsi="Arial" w:cs="Arial"/>
                <w:b/>
                <w:sz w:val="24"/>
                <w:szCs w:val="24"/>
              </w:rPr>
              <w:t>50</w:t>
            </w:r>
          </w:p>
        </w:tc>
        <w:tc>
          <w:tcPr>
            <w:tcW w:w="851" w:type="dxa"/>
            <w:tcBorders>
              <w:left w:val="single" w:sz="8" w:space="0" w:color="000000"/>
              <w:bottom w:val="single" w:sz="8" w:space="0" w:color="000000"/>
            </w:tcBorders>
            <w:shd w:val="clear" w:color="auto" w:fill="FFFFFF"/>
            <w:vAlign w:val="center"/>
          </w:tcPr>
          <w:p w:rsidR="00916074" w:rsidRPr="001F249C" w:rsidRDefault="001F249C" w:rsidP="007719F6">
            <w:pPr>
              <w:spacing w:after="0" w:line="360" w:lineRule="auto"/>
              <w:contextualSpacing w:val="0"/>
              <w:jc w:val="center"/>
              <w:rPr>
                <w:rFonts w:ascii="Arial" w:hAnsi="Arial" w:cs="Arial"/>
                <w:sz w:val="24"/>
                <w:szCs w:val="24"/>
              </w:rPr>
            </w:pPr>
            <w:r w:rsidRPr="001F249C">
              <w:rPr>
                <w:rFonts w:ascii="Arial" w:eastAsia="Questrial" w:hAnsi="Arial" w:cs="Arial"/>
                <w:b/>
                <w:sz w:val="24"/>
                <w:szCs w:val="24"/>
              </w:rPr>
              <w:t>16</w:t>
            </w:r>
          </w:p>
        </w:tc>
        <w:tc>
          <w:tcPr>
            <w:tcW w:w="1432" w:type="dxa"/>
            <w:tcBorders>
              <w:left w:val="single" w:sz="8" w:space="0" w:color="000000"/>
              <w:bottom w:val="single" w:sz="8" w:space="0" w:color="000000"/>
              <w:right w:val="single" w:sz="8" w:space="0" w:color="000000"/>
            </w:tcBorders>
            <w:shd w:val="clear" w:color="auto" w:fill="FFFFFF"/>
            <w:vAlign w:val="center"/>
          </w:tcPr>
          <w:p w:rsidR="00916074" w:rsidRPr="001F249C" w:rsidRDefault="001F249C" w:rsidP="007719F6">
            <w:pPr>
              <w:spacing w:after="0" w:line="360" w:lineRule="auto"/>
              <w:contextualSpacing w:val="0"/>
              <w:jc w:val="center"/>
              <w:rPr>
                <w:rFonts w:ascii="Arial" w:hAnsi="Arial" w:cs="Arial"/>
                <w:sz w:val="24"/>
                <w:szCs w:val="24"/>
              </w:rPr>
            </w:pPr>
            <w:r w:rsidRPr="001F249C">
              <w:rPr>
                <w:rFonts w:ascii="Arial" w:eastAsia="Questrial" w:hAnsi="Arial" w:cs="Arial"/>
                <w:sz w:val="24"/>
                <w:szCs w:val="24"/>
              </w:rPr>
              <w:t> </w:t>
            </w:r>
          </w:p>
        </w:tc>
      </w:tr>
      <w:tr w:rsidR="00916074" w:rsidRPr="001F249C" w:rsidTr="00B32B1F">
        <w:trPr>
          <w:gridAfter w:val="2"/>
          <w:wAfter w:w="1013" w:type="dxa"/>
          <w:trHeight w:val="300"/>
        </w:trPr>
        <w:tc>
          <w:tcPr>
            <w:tcW w:w="1000" w:type="dxa"/>
            <w:tcBorders>
              <w:left w:val="single" w:sz="8" w:space="0" w:color="000000"/>
              <w:bottom w:val="single" w:sz="8" w:space="0" w:color="000000"/>
            </w:tcBorders>
            <w:shd w:val="clear" w:color="auto" w:fill="D9D9D9"/>
            <w:vAlign w:val="center"/>
          </w:tcPr>
          <w:p w:rsidR="00916074" w:rsidRPr="001F249C" w:rsidRDefault="001F249C" w:rsidP="007719F6">
            <w:pPr>
              <w:spacing w:after="0" w:line="360" w:lineRule="auto"/>
              <w:contextualSpacing w:val="0"/>
              <w:jc w:val="center"/>
              <w:rPr>
                <w:rFonts w:ascii="Arial" w:hAnsi="Arial" w:cs="Arial"/>
                <w:sz w:val="24"/>
                <w:szCs w:val="24"/>
              </w:rPr>
            </w:pPr>
            <w:r w:rsidRPr="001F249C">
              <w:rPr>
                <w:rFonts w:ascii="Arial" w:eastAsia="Questrial" w:hAnsi="Arial" w:cs="Arial"/>
                <w:b/>
                <w:i/>
                <w:sz w:val="24"/>
                <w:szCs w:val="24"/>
              </w:rPr>
              <w:t> </w:t>
            </w:r>
          </w:p>
        </w:tc>
        <w:tc>
          <w:tcPr>
            <w:tcW w:w="8072" w:type="dxa"/>
            <w:gridSpan w:val="6"/>
            <w:tcBorders>
              <w:top w:val="single" w:sz="8" w:space="0" w:color="000000"/>
              <w:left w:val="single" w:sz="8" w:space="0" w:color="000000"/>
              <w:bottom w:val="single" w:sz="8" w:space="0" w:color="000000"/>
              <w:right w:val="single" w:sz="8" w:space="0" w:color="000000"/>
            </w:tcBorders>
            <w:shd w:val="clear" w:color="auto" w:fill="D9D9D9"/>
            <w:vAlign w:val="bottom"/>
          </w:tcPr>
          <w:p w:rsidR="00916074" w:rsidRPr="001F249C" w:rsidRDefault="001F249C" w:rsidP="007719F6">
            <w:pPr>
              <w:spacing w:after="0" w:line="360" w:lineRule="auto"/>
              <w:contextualSpacing w:val="0"/>
              <w:jc w:val="center"/>
              <w:rPr>
                <w:rFonts w:ascii="Arial" w:hAnsi="Arial" w:cs="Arial"/>
                <w:sz w:val="24"/>
                <w:szCs w:val="24"/>
              </w:rPr>
            </w:pPr>
            <w:r w:rsidRPr="001F249C">
              <w:rPr>
                <w:rFonts w:ascii="Arial" w:eastAsia="Questrial" w:hAnsi="Arial" w:cs="Arial"/>
                <w:b/>
                <w:i/>
                <w:sz w:val="24"/>
                <w:szCs w:val="24"/>
              </w:rPr>
              <w:t>SEMESTRE III</w:t>
            </w:r>
          </w:p>
        </w:tc>
      </w:tr>
      <w:tr w:rsidR="00916074" w:rsidRPr="001F249C" w:rsidTr="00B32B1F">
        <w:trPr>
          <w:gridAfter w:val="2"/>
          <w:wAfter w:w="1013" w:type="dxa"/>
          <w:trHeight w:val="300"/>
        </w:trPr>
        <w:tc>
          <w:tcPr>
            <w:tcW w:w="1000" w:type="dxa"/>
            <w:tcBorders>
              <w:left w:val="single" w:sz="8" w:space="0" w:color="000000"/>
              <w:bottom w:val="single" w:sz="8" w:space="0" w:color="000000"/>
            </w:tcBorders>
            <w:vAlign w:val="center"/>
          </w:tcPr>
          <w:p w:rsidR="00916074" w:rsidRPr="001F249C" w:rsidRDefault="001F249C" w:rsidP="007719F6">
            <w:pPr>
              <w:spacing w:after="0" w:line="360" w:lineRule="auto"/>
              <w:contextualSpacing w:val="0"/>
              <w:jc w:val="center"/>
              <w:rPr>
                <w:rFonts w:ascii="Arial" w:hAnsi="Arial" w:cs="Arial"/>
                <w:sz w:val="24"/>
                <w:szCs w:val="24"/>
              </w:rPr>
            </w:pPr>
            <w:r w:rsidRPr="001F249C">
              <w:rPr>
                <w:rFonts w:ascii="Arial" w:eastAsia="Questrial" w:hAnsi="Arial" w:cs="Arial"/>
                <w:sz w:val="24"/>
                <w:szCs w:val="24"/>
              </w:rPr>
              <w:t>GAST.013</w:t>
            </w:r>
          </w:p>
        </w:tc>
        <w:tc>
          <w:tcPr>
            <w:tcW w:w="3395" w:type="dxa"/>
            <w:tcBorders>
              <w:left w:val="single" w:sz="8" w:space="0" w:color="000000"/>
              <w:bottom w:val="single" w:sz="8" w:space="0" w:color="000000"/>
            </w:tcBorders>
            <w:shd w:val="clear" w:color="auto" w:fill="FFFFFF"/>
            <w:vAlign w:val="bottom"/>
          </w:tcPr>
          <w:p w:rsidR="00916074" w:rsidRPr="001F249C" w:rsidRDefault="001F249C" w:rsidP="007719F6">
            <w:pPr>
              <w:spacing w:after="0" w:line="360" w:lineRule="auto"/>
              <w:contextualSpacing w:val="0"/>
              <w:rPr>
                <w:rFonts w:ascii="Arial" w:hAnsi="Arial" w:cs="Arial"/>
                <w:sz w:val="24"/>
                <w:szCs w:val="24"/>
              </w:rPr>
            </w:pPr>
            <w:r w:rsidRPr="001F249C">
              <w:rPr>
                <w:rFonts w:ascii="Arial" w:eastAsia="Questrial" w:hAnsi="Arial" w:cs="Arial"/>
                <w:sz w:val="24"/>
                <w:szCs w:val="24"/>
              </w:rPr>
              <w:t>Análise Sensorial de Alimentos e Bebidas</w:t>
            </w:r>
          </w:p>
        </w:tc>
        <w:tc>
          <w:tcPr>
            <w:tcW w:w="850" w:type="dxa"/>
            <w:tcBorders>
              <w:left w:val="single" w:sz="8" w:space="0" w:color="000000"/>
              <w:bottom w:val="single" w:sz="8" w:space="0" w:color="000000"/>
            </w:tcBorders>
            <w:shd w:val="clear" w:color="auto" w:fill="FFFFFF"/>
            <w:vAlign w:val="center"/>
          </w:tcPr>
          <w:p w:rsidR="00916074" w:rsidRPr="006A432E" w:rsidRDefault="001F249C" w:rsidP="007719F6">
            <w:pPr>
              <w:spacing w:after="0" w:line="360" w:lineRule="auto"/>
              <w:contextualSpacing w:val="0"/>
              <w:jc w:val="center"/>
              <w:rPr>
                <w:rFonts w:ascii="Arial" w:hAnsi="Arial" w:cs="Arial"/>
                <w:sz w:val="24"/>
                <w:szCs w:val="24"/>
              </w:rPr>
            </w:pPr>
            <w:r w:rsidRPr="006A432E">
              <w:rPr>
                <w:rFonts w:ascii="Arial" w:eastAsia="Questrial" w:hAnsi="Arial" w:cs="Arial"/>
                <w:sz w:val="24"/>
                <w:szCs w:val="24"/>
              </w:rPr>
              <w:t>40</w:t>
            </w:r>
          </w:p>
        </w:tc>
        <w:tc>
          <w:tcPr>
            <w:tcW w:w="836" w:type="dxa"/>
            <w:tcBorders>
              <w:left w:val="single" w:sz="8" w:space="0" w:color="000000"/>
              <w:bottom w:val="single" w:sz="8" w:space="0" w:color="000000"/>
            </w:tcBorders>
            <w:shd w:val="clear" w:color="auto" w:fill="FFFFFF"/>
            <w:vAlign w:val="center"/>
          </w:tcPr>
          <w:p w:rsidR="00916074" w:rsidRPr="006A432E" w:rsidRDefault="001F249C" w:rsidP="007719F6">
            <w:pPr>
              <w:spacing w:after="0" w:line="360" w:lineRule="auto"/>
              <w:contextualSpacing w:val="0"/>
              <w:jc w:val="center"/>
              <w:rPr>
                <w:rFonts w:ascii="Arial" w:hAnsi="Arial" w:cs="Arial"/>
                <w:sz w:val="24"/>
                <w:szCs w:val="24"/>
              </w:rPr>
            </w:pPr>
            <w:r w:rsidRPr="006A432E">
              <w:rPr>
                <w:rFonts w:ascii="Arial" w:eastAsia="Questrial" w:hAnsi="Arial" w:cs="Arial"/>
                <w:sz w:val="24"/>
                <w:szCs w:val="24"/>
              </w:rPr>
              <w:t>20</w:t>
            </w:r>
          </w:p>
        </w:tc>
        <w:tc>
          <w:tcPr>
            <w:tcW w:w="708" w:type="dxa"/>
            <w:tcBorders>
              <w:left w:val="single" w:sz="8" w:space="0" w:color="000000"/>
              <w:bottom w:val="single" w:sz="8" w:space="0" w:color="000000"/>
            </w:tcBorders>
            <w:shd w:val="clear" w:color="auto" w:fill="FFFFFF"/>
            <w:vAlign w:val="center"/>
          </w:tcPr>
          <w:p w:rsidR="00916074" w:rsidRPr="006A432E" w:rsidRDefault="001F249C" w:rsidP="007719F6">
            <w:pPr>
              <w:spacing w:after="0" w:line="360" w:lineRule="auto"/>
              <w:contextualSpacing w:val="0"/>
              <w:jc w:val="center"/>
              <w:rPr>
                <w:rFonts w:ascii="Arial" w:hAnsi="Arial" w:cs="Arial"/>
                <w:sz w:val="24"/>
                <w:szCs w:val="24"/>
              </w:rPr>
            </w:pPr>
            <w:r w:rsidRPr="006A432E">
              <w:rPr>
                <w:rFonts w:ascii="Arial" w:eastAsia="Questrial" w:hAnsi="Arial" w:cs="Arial"/>
                <w:sz w:val="24"/>
                <w:szCs w:val="24"/>
              </w:rPr>
              <w:t>20</w:t>
            </w:r>
          </w:p>
        </w:tc>
        <w:tc>
          <w:tcPr>
            <w:tcW w:w="851" w:type="dxa"/>
            <w:tcBorders>
              <w:left w:val="single" w:sz="8" w:space="0" w:color="000000"/>
              <w:bottom w:val="single" w:sz="8" w:space="0" w:color="000000"/>
            </w:tcBorders>
            <w:shd w:val="clear" w:color="auto" w:fill="FFFFFF"/>
            <w:vAlign w:val="center"/>
          </w:tcPr>
          <w:p w:rsidR="00916074" w:rsidRPr="001F249C" w:rsidRDefault="001F249C" w:rsidP="007719F6">
            <w:pPr>
              <w:spacing w:after="0" w:line="360" w:lineRule="auto"/>
              <w:contextualSpacing w:val="0"/>
              <w:jc w:val="center"/>
              <w:rPr>
                <w:rFonts w:ascii="Arial" w:hAnsi="Arial" w:cs="Arial"/>
                <w:sz w:val="24"/>
                <w:szCs w:val="24"/>
              </w:rPr>
            </w:pPr>
            <w:r w:rsidRPr="001F249C">
              <w:rPr>
                <w:rFonts w:ascii="Arial" w:eastAsia="Questrial" w:hAnsi="Arial" w:cs="Arial"/>
                <w:sz w:val="24"/>
                <w:szCs w:val="24"/>
              </w:rPr>
              <w:t>2</w:t>
            </w:r>
          </w:p>
        </w:tc>
        <w:tc>
          <w:tcPr>
            <w:tcW w:w="1432" w:type="dxa"/>
            <w:tcBorders>
              <w:left w:val="single" w:sz="8" w:space="0" w:color="000000"/>
              <w:bottom w:val="single" w:sz="8" w:space="0" w:color="000000"/>
              <w:right w:val="single" w:sz="8" w:space="0" w:color="000000"/>
            </w:tcBorders>
            <w:shd w:val="clear" w:color="auto" w:fill="FFFFFF"/>
            <w:vAlign w:val="center"/>
          </w:tcPr>
          <w:p w:rsidR="00916074" w:rsidRPr="001F249C" w:rsidRDefault="001F249C" w:rsidP="007719F6">
            <w:pPr>
              <w:spacing w:after="0" w:line="360" w:lineRule="auto"/>
              <w:contextualSpacing w:val="0"/>
              <w:jc w:val="center"/>
              <w:rPr>
                <w:rFonts w:ascii="Arial" w:hAnsi="Arial" w:cs="Arial"/>
                <w:sz w:val="24"/>
                <w:szCs w:val="24"/>
              </w:rPr>
            </w:pPr>
            <w:r w:rsidRPr="001F249C">
              <w:rPr>
                <w:rFonts w:ascii="Arial" w:eastAsia="Questrial" w:hAnsi="Arial" w:cs="Arial"/>
                <w:sz w:val="24"/>
                <w:szCs w:val="24"/>
              </w:rPr>
              <w:t> </w:t>
            </w:r>
          </w:p>
        </w:tc>
      </w:tr>
      <w:tr w:rsidR="00916074" w:rsidRPr="001F249C" w:rsidTr="00B32B1F">
        <w:trPr>
          <w:gridAfter w:val="2"/>
          <w:wAfter w:w="1013" w:type="dxa"/>
          <w:trHeight w:val="300"/>
        </w:trPr>
        <w:tc>
          <w:tcPr>
            <w:tcW w:w="1000" w:type="dxa"/>
            <w:tcBorders>
              <w:left w:val="single" w:sz="8" w:space="0" w:color="000000"/>
              <w:bottom w:val="single" w:sz="8" w:space="0" w:color="000000"/>
            </w:tcBorders>
            <w:vAlign w:val="center"/>
          </w:tcPr>
          <w:p w:rsidR="00916074" w:rsidRPr="001F249C" w:rsidRDefault="001F249C" w:rsidP="007719F6">
            <w:pPr>
              <w:spacing w:after="0" w:line="360" w:lineRule="auto"/>
              <w:contextualSpacing w:val="0"/>
              <w:jc w:val="center"/>
              <w:rPr>
                <w:rFonts w:ascii="Arial" w:hAnsi="Arial" w:cs="Arial"/>
                <w:sz w:val="24"/>
                <w:szCs w:val="24"/>
              </w:rPr>
            </w:pPr>
            <w:r w:rsidRPr="001F249C">
              <w:rPr>
                <w:rFonts w:ascii="Arial" w:eastAsia="Questrial" w:hAnsi="Arial" w:cs="Arial"/>
                <w:sz w:val="24"/>
                <w:szCs w:val="24"/>
              </w:rPr>
              <w:t>GAST.014</w:t>
            </w:r>
          </w:p>
        </w:tc>
        <w:tc>
          <w:tcPr>
            <w:tcW w:w="3395" w:type="dxa"/>
            <w:tcBorders>
              <w:left w:val="single" w:sz="8" w:space="0" w:color="000000"/>
              <w:bottom w:val="single" w:sz="8" w:space="0" w:color="000000"/>
            </w:tcBorders>
            <w:shd w:val="clear" w:color="auto" w:fill="FFFFFF"/>
            <w:vAlign w:val="bottom"/>
          </w:tcPr>
          <w:p w:rsidR="00916074" w:rsidRPr="001F249C" w:rsidRDefault="001F249C" w:rsidP="007719F6">
            <w:pPr>
              <w:spacing w:after="0" w:line="360" w:lineRule="auto"/>
              <w:contextualSpacing w:val="0"/>
              <w:rPr>
                <w:rFonts w:ascii="Arial" w:hAnsi="Arial" w:cs="Arial"/>
                <w:sz w:val="24"/>
                <w:szCs w:val="24"/>
              </w:rPr>
            </w:pPr>
            <w:r w:rsidRPr="001F249C">
              <w:rPr>
                <w:rFonts w:ascii="Arial" w:eastAsia="Questrial" w:hAnsi="Arial" w:cs="Arial"/>
                <w:sz w:val="24"/>
                <w:szCs w:val="24"/>
              </w:rPr>
              <w:t>Empreendedorismo</w:t>
            </w:r>
          </w:p>
        </w:tc>
        <w:tc>
          <w:tcPr>
            <w:tcW w:w="850" w:type="dxa"/>
            <w:tcBorders>
              <w:left w:val="single" w:sz="8" w:space="0" w:color="000000"/>
              <w:bottom w:val="single" w:sz="8" w:space="0" w:color="000000"/>
            </w:tcBorders>
            <w:shd w:val="clear" w:color="auto" w:fill="FFFFFF"/>
            <w:vAlign w:val="center"/>
          </w:tcPr>
          <w:p w:rsidR="00916074" w:rsidRPr="001F249C" w:rsidRDefault="001F249C" w:rsidP="007719F6">
            <w:pPr>
              <w:spacing w:after="0" w:line="360" w:lineRule="auto"/>
              <w:contextualSpacing w:val="0"/>
              <w:jc w:val="center"/>
              <w:rPr>
                <w:rFonts w:ascii="Arial" w:hAnsi="Arial" w:cs="Arial"/>
                <w:sz w:val="24"/>
                <w:szCs w:val="24"/>
              </w:rPr>
            </w:pPr>
            <w:r w:rsidRPr="001F249C">
              <w:rPr>
                <w:rFonts w:ascii="Arial" w:eastAsia="Questrial" w:hAnsi="Arial" w:cs="Arial"/>
                <w:sz w:val="24"/>
                <w:szCs w:val="24"/>
              </w:rPr>
              <w:t>40</w:t>
            </w:r>
          </w:p>
        </w:tc>
        <w:tc>
          <w:tcPr>
            <w:tcW w:w="836" w:type="dxa"/>
            <w:tcBorders>
              <w:left w:val="single" w:sz="8" w:space="0" w:color="000000"/>
              <w:bottom w:val="single" w:sz="8" w:space="0" w:color="000000"/>
            </w:tcBorders>
            <w:shd w:val="clear" w:color="auto" w:fill="FFFFFF"/>
            <w:vAlign w:val="center"/>
          </w:tcPr>
          <w:p w:rsidR="00916074" w:rsidRPr="001F249C" w:rsidRDefault="001F249C" w:rsidP="007719F6">
            <w:pPr>
              <w:spacing w:after="0" w:line="360" w:lineRule="auto"/>
              <w:contextualSpacing w:val="0"/>
              <w:jc w:val="center"/>
              <w:rPr>
                <w:rFonts w:ascii="Arial" w:hAnsi="Arial" w:cs="Arial"/>
                <w:sz w:val="24"/>
                <w:szCs w:val="24"/>
              </w:rPr>
            </w:pPr>
            <w:r w:rsidRPr="001F249C">
              <w:rPr>
                <w:rFonts w:ascii="Arial" w:eastAsia="Questrial" w:hAnsi="Arial" w:cs="Arial"/>
                <w:sz w:val="24"/>
                <w:szCs w:val="24"/>
              </w:rPr>
              <w:t>40</w:t>
            </w:r>
          </w:p>
        </w:tc>
        <w:tc>
          <w:tcPr>
            <w:tcW w:w="708" w:type="dxa"/>
            <w:tcBorders>
              <w:left w:val="single" w:sz="8" w:space="0" w:color="000000"/>
              <w:bottom w:val="single" w:sz="8" w:space="0" w:color="000000"/>
            </w:tcBorders>
            <w:shd w:val="clear" w:color="auto" w:fill="FFFFFF"/>
            <w:vAlign w:val="center"/>
          </w:tcPr>
          <w:p w:rsidR="00916074" w:rsidRPr="001F249C" w:rsidRDefault="001F249C" w:rsidP="007719F6">
            <w:pPr>
              <w:spacing w:after="0" w:line="360" w:lineRule="auto"/>
              <w:contextualSpacing w:val="0"/>
              <w:jc w:val="center"/>
              <w:rPr>
                <w:rFonts w:ascii="Arial" w:hAnsi="Arial" w:cs="Arial"/>
                <w:sz w:val="24"/>
                <w:szCs w:val="24"/>
              </w:rPr>
            </w:pPr>
            <w:r w:rsidRPr="001F249C">
              <w:rPr>
                <w:rFonts w:ascii="Arial" w:eastAsia="Questrial" w:hAnsi="Arial" w:cs="Arial"/>
                <w:sz w:val="24"/>
                <w:szCs w:val="24"/>
              </w:rPr>
              <w:t>0</w:t>
            </w:r>
          </w:p>
        </w:tc>
        <w:tc>
          <w:tcPr>
            <w:tcW w:w="851" w:type="dxa"/>
            <w:tcBorders>
              <w:left w:val="single" w:sz="8" w:space="0" w:color="000000"/>
              <w:bottom w:val="single" w:sz="8" w:space="0" w:color="000000"/>
            </w:tcBorders>
            <w:shd w:val="clear" w:color="auto" w:fill="FFFFFF"/>
            <w:vAlign w:val="center"/>
          </w:tcPr>
          <w:p w:rsidR="00916074" w:rsidRPr="001F249C" w:rsidRDefault="001F249C" w:rsidP="007719F6">
            <w:pPr>
              <w:spacing w:after="0" w:line="360" w:lineRule="auto"/>
              <w:contextualSpacing w:val="0"/>
              <w:jc w:val="center"/>
              <w:rPr>
                <w:rFonts w:ascii="Arial" w:hAnsi="Arial" w:cs="Arial"/>
                <w:sz w:val="24"/>
                <w:szCs w:val="24"/>
              </w:rPr>
            </w:pPr>
            <w:r w:rsidRPr="001F249C">
              <w:rPr>
                <w:rFonts w:ascii="Arial" w:eastAsia="Questrial" w:hAnsi="Arial" w:cs="Arial"/>
                <w:sz w:val="24"/>
                <w:szCs w:val="24"/>
              </w:rPr>
              <w:t>2</w:t>
            </w:r>
          </w:p>
        </w:tc>
        <w:tc>
          <w:tcPr>
            <w:tcW w:w="1432" w:type="dxa"/>
            <w:tcBorders>
              <w:left w:val="single" w:sz="8" w:space="0" w:color="000000"/>
              <w:bottom w:val="single" w:sz="8" w:space="0" w:color="000000"/>
              <w:right w:val="single" w:sz="8" w:space="0" w:color="000000"/>
            </w:tcBorders>
            <w:shd w:val="clear" w:color="auto" w:fill="FFFFFF"/>
            <w:vAlign w:val="center"/>
          </w:tcPr>
          <w:p w:rsidR="00916074" w:rsidRPr="001F249C" w:rsidRDefault="001F249C" w:rsidP="007719F6">
            <w:pPr>
              <w:spacing w:after="0" w:line="360" w:lineRule="auto"/>
              <w:contextualSpacing w:val="0"/>
              <w:jc w:val="center"/>
              <w:rPr>
                <w:rFonts w:ascii="Arial" w:hAnsi="Arial" w:cs="Arial"/>
                <w:sz w:val="24"/>
                <w:szCs w:val="24"/>
              </w:rPr>
            </w:pPr>
            <w:r w:rsidRPr="001F249C">
              <w:rPr>
                <w:rFonts w:ascii="Arial" w:eastAsia="Questrial" w:hAnsi="Arial" w:cs="Arial"/>
                <w:sz w:val="24"/>
                <w:szCs w:val="24"/>
              </w:rPr>
              <w:t> </w:t>
            </w:r>
          </w:p>
        </w:tc>
      </w:tr>
      <w:tr w:rsidR="00916074" w:rsidRPr="001F249C" w:rsidTr="00B32B1F">
        <w:trPr>
          <w:gridAfter w:val="2"/>
          <w:wAfter w:w="1013" w:type="dxa"/>
          <w:trHeight w:val="300"/>
        </w:trPr>
        <w:tc>
          <w:tcPr>
            <w:tcW w:w="1000" w:type="dxa"/>
            <w:tcBorders>
              <w:left w:val="single" w:sz="8" w:space="0" w:color="000000"/>
              <w:bottom w:val="single" w:sz="8" w:space="0" w:color="000000"/>
            </w:tcBorders>
            <w:vAlign w:val="center"/>
          </w:tcPr>
          <w:p w:rsidR="00916074" w:rsidRPr="001F249C" w:rsidRDefault="001F249C" w:rsidP="007719F6">
            <w:pPr>
              <w:spacing w:after="0" w:line="360" w:lineRule="auto"/>
              <w:contextualSpacing w:val="0"/>
              <w:jc w:val="center"/>
              <w:rPr>
                <w:rFonts w:ascii="Arial" w:hAnsi="Arial" w:cs="Arial"/>
                <w:sz w:val="24"/>
                <w:szCs w:val="24"/>
              </w:rPr>
            </w:pPr>
            <w:r w:rsidRPr="001F249C">
              <w:rPr>
                <w:rFonts w:ascii="Arial" w:eastAsia="Questrial" w:hAnsi="Arial" w:cs="Arial"/>
                <w:sz w:val="24"/>
                <w:szCs w:val="24"/>
              </w:rPr>
              <w:t>GAST.015</w:t>
            </w:r>
          </w:p>
        </w:tc>
        <w:tc>
          <w:tcPr>
            <w:tcW w:w="3395" w:type="dxa"/>
            <w:tcBorders>
              <w:left w:val="single" w:sz="8" w:space="0" w:color="000000"/>
              <w:bottom w:val="single" w:sz="8" w:space="0" w:color="000000"/>
            </w:tcBorders>
            <w:shd w:val="clear" w:color="auto" w:fill="FFFFFF"/>
            <w:vAlign w:val="bottom"/>
          </w:tcPr>
          <w:p w:rsidR="00916074" w:rsidRPr="001F249C" w:rsidRDefault="001F249C" w:rsidP="007719F6">
            <w:pPr>
              <w:spacing w:after="0" w:line="360" w:lineRule="auto"/>
              <w:contextualSpacing w:val="0"/>
              <w:rPr>
                <w:rFonts w:ascii="Arial" w:hAnsi="Arial" w:cs="Arial"/>
                <w:sz w:val="24"/>
                <w:szCs w:val="24"/>
              </w:rPr>
            </w:pPr>
            <w:r w:rsidRPr="001F249C">
              <w:rPr>
                <w:rFonts w:ascii="Arial" w:eastAsia="Questrial" w:hAnsi="Arial" w:cs="Arial"/>
                <w:sz w:val="24"/>
                <w:szCs w:val="24"/>
              </w:rPr>
              <w:t>Controle de Custos em Gastronomia</w:t>
            </w:r>
          </w:p>
        </w:tc>
        <w:tc>
          <w:tcPr>
            <w:tcW w:w="850" w:type="dxa"/>
            <w:tcBorders>
              <w:left w:val="single" w:sz="8" w:space="0" w:color="000000"/>
              <w:bottom w:val="single" w:sz="8" w:space="0" w:color="000000"/>
            </w:tcBorders>
            <w:shd w:val="clear" w:color="auto" w:fill="FFFFFF"/>
            <w:vAlign w:val="center"/>
          </w:tcPr>
          <w:p w:rsidR="00916074" w:rsidRPr="006A432E" w:rsidRDefault="001F249C" w:rsidP="007719F6">
            <w:pPr>
              <w:spacing w:after="0" w:line="360" w:lineRule="auto"/>
              <w:contextualSpacing w:val="0"/>
              <w:jc w:val="center"/>
              <w:rPr>
                <w:rFonts w:ascii="Arial" w:hAnsi="Arial" w:cs="Arial"/>
                <w:sz w:val="24"/>
                <w:szCs w:val="24"/>
              </w:rPr>
            </w:pPr>
            <w:r w:rsidRPr="006A432E">
              <w:rPr>
                <w:rFonts w:ascii="Arial" w:eastAsia="Questrial" w:hAnsi="Arial" w:cs="Arial"/>
                <w:sz w:val="24"/>
                <w:szCs w:val="24"/>
              </w:rPr>
              <w:t>80</w:t>
            </w:r>
          </w:p>
        </w:tc>
        <w:tc>
          <w:tcPr>
            <w:tcW w:w="836" w:type="dxa"/>
            <w:tcBorders>
              <w:left w:val="single" w:sz="8" w:space="0" w:color="000000"/>
              <w:bottom w:val="single" w:sz="8" w:space="0" w:color="000000"/>
            </w:tcBorders>
            <w:shd w:val="clear" w:color="auto" w:fill="FFFFFF"/>
            <w:vAlign w:val="center"/>
          </w:tcPr>
          <w:p w:rsidR="00916074" w:rsidRPr="006A432E" w:rsidRDefault="001F249C" w:rsidP="007719F6">
            <w:pPr>
              <w:spacing w:after="0" w:line="360" w:lineRule="auto"/>
              <w:contextualSpacing w:val="0"/>
              <w:jc w:val="center"/>
              <w:rPr>
                <w:rFonts w:ascii="Arial" w:hAnsi="Arial" w:cs="Arial"/>
                <w:sz w:val="24"/>
                <w:szCs w:val="24"/>
              </w:rPr>
            </w:pPr>
            <w:r w:rsidRPr="006A432E">
              <w:rPr>
                <w:rFonts w:ascii="Arial" w:eastAsia="Questrial" w:hAnsi="Arial" w:cs="Arial"/>
                <w:sz w:val="24"/>
                <w:szCs w:val="24"/>
              </w:rPr>
              <w:t>60</w:t>
            </w:r>
          </w:p>
        </w:tc>
        <w:tc>
          <w:tcPr>
            <w:tcW w:w="708" w:type="dxa"/>
            <w:tcBorders>
              <w:left w:val="single" w:sz="8" w:space="0" w:color="000000"/>
              <w:bottom w:val="single" w:sz="8" w:space="0" w:color="000000"/>
            </w:tcBorders>
            <w:shd w:val="clear" w:color="auto" w:fill="FFFFFF"/>
            <w:vAlign w:val="center"/>
          </w:tcPr>
          <w:p w:rsidR="00916074" w:rsidRPr="006A432E" w:rsidRDefault="001F249C" w:rsidP="007719F6">
            <w:pPr>
              <w:spacing w:after="0" w:line="360" w:lineRule="auto"/>
              <w:contextualSpacing w:val="0"/>
              <w:jc w:val="center"/>
              <w:rPr>
                <w:rFonts w:ascii="Arial" w:hAnsi="Arial" w:cs="Arial"/>
                <w:sz w:val="24"/>
                <w:szCs w:val="24"/>
              </w:rPr>
            </w:pPr>
            <w:r w:rsidRPr="006A432E">
              <w:rPr>
                <w:rFonts w:ascii="Arial" w:eastAsia="Questrial" w:hAnsi="Arial" w:cs="Arial"/>
                <w:sz w:val="24"/>
                <w:szCs w:val="24"/>
              </w:rPr>
              <w:t>20</w:t>
            </w:r>
          </w:p>
        </w:tc>
        <w:tc>
          <w:tcPr>
            <w:tcW w:w="851" w:type="dxa"/>
            <w:tcBorders>
              <w:left w:val="single" w:sz="8" w:space="0" w:color="000000"/>
              <w:bottom w:val="single" w:sz="8" w:space="0" w:color="000000"/>
            </w:tcBorders>
            <w:shd w:val="clear" w:color="auto" w:fill="FFFFFF"/>
            <w:vAlign w:val="center"/>
          </w:tcPr>
          <w:p w:rsidR="00916074" w:rsidRPr="001F249C" w:rsidRDefault="001F249C" w:rsidP="007719F6">
            <w:pPr>
              <w:spacing w:after="0" w:line="360" w:lineRule="auto"/>
              <w:contextualSpacing w:val="0"/>
              <w:jc w:val="center"/>
              <w:rPr>
                <w:rFonts w:ascii="Arial" w:hAnsi="Arial" w:cs="Arial"/>
                <w:sz w:val="24"/>
                <w:szCs w:val="24"/>
              </w:rPr>
            </w:pPr>
            <w:r w:rsidRPr="001F249C">
              <w:rPr>
                <w:rFonts w:ascii="Arial" w:eastAsia="Questrial" w:hAnsi="Arial" w:cs="Arial"/>
                <w:sz w:val="24"/>
                <w:szCs w:val="24"/>
              </w:rPr>
              <w:t>4</w:t>
            </w:r>
          </w:p>
        </w:tc>
        <w:tc>
          <w:tcPr>
            <w:tcW w:w="1432" w:type="dxa"/>
            <w:tcBorders>
              <w:left w:val="single" w:sz="8" w:space="0" w:color="000000"/>
              <w:bottom w:val="single" w:sz="8" w:space="0" w:color="000000"/>
              <w:right w:val="single" w:sz="8" w:space="0" w:color="000000"/>
            </w:tcBorders>
            <w:shd w:val="clear" w:color="auto" w:fill="FFFFFF"/>
            <w:vAlign w:val="center"/>
          </w:tcPr>
          <w:p w:rsidR="00916074" w:rsidRPr="001F249C" w:rsidRDefault="00916074" w:rsidP="007719F6">
            <w:pPr>
              <w:spacing w:after="0" w:line="360" w:lineRule="auto"/>
              <w:contextualSpacing w:val="0"/>
              <w:jc w:val="center"/>
              <w:rPr>
                <w:rFonts w:ascii="Arial" w:hAnsi="Arial" w:cs="Arial"/>
                <w:sz w:val="24"/>
                <w:szCs w:val="24"/>
              </w:rPr>
            </w:pPr>
          </w:p>
        </w:tc>
      </w:tr>
      <w:tr w:rsidR="00916074" w:rsidRPr="001F249C" w:rsidTr="00B32B1F">
        <w:trPr>
          <w:gridAfter w:val="2"/>
          <w:wAfter w:w="1013" w:type="dxa"/>
          <w:trHeight w:val="300"/>
        </w:trPr>
        <w:tc>
          <w:tcPr>
            <w:tcW w:w="1000" w:type="dxa"/>
            <w:tcBorders>
              <w:left w:val="single" w:sz="8" w:space="0" w:color="000000"/>
              <w:bottom w:val="single" w:sz="8" w:space="0" w:color="000000"/>
            </w:tcBorders>
            <w:vAlign w:val="center"/>
          </w:tcPr>
          <w:p w:rsidR="00916074" w:rsidRPr="001F249C" w:rsidRDefault="001F249C" w:rsidP="007719F6">
            <w:pPr>
              <w:spacing w:after="0" w:line="360" w:lineRule="auto"/>
              <w:contextualSpacing w:val="0"/>
              <w:jc w:val="center"/>
              <w:rPr>
                <w:rFonts w:ascii="Arial" w:hAnsi="Arial" w:cs="Arial"/>
                <w:sz w:val="24"/>
                <w:szCs w:val="24"/>
              </w:rPr>
            </w:pPr>
            <w:r w:rsidRPr="001F249C">
              <w:rPr>
                <w:rFonts w:ascii="Arial" w:eastAsia="Questrial" w:hAnsi="Arial" w:cs="Arial"/>
                <w:sz w:val="24"/>
                <w:szCs w:val="24"/>
              </w:rPr>
              <w:t>GAST.016</w:t>
            </w:r>
          </w:p>
        </w:tc>
        <w:tc>
          <w:tcPr>
            <w:tcW w:w="3395" w:type="dxa"/>
            <w:tcBorders>
              <w:left w:val="single" w:sz="8" w:space="0" w:color="000000"/>
              <w:bottom w:val="single" w:sz="8" w:space="0" w:color="000000"/>
            </w:tcBorders>
            <w:shd w:val="clear" w:color="auto" w:fill="FFFFFF"/>
            <w:vAlign w:val="bottom"/>
          </w:tcPr>
          <w:p w:rsidR="00916074" w:rsidRPr="001F249C" w:rsidRDefault="001F249C" w:rsidP="007719F6">
            <w:pPr>
              <w:spacing w:after="0" w:line="360" w:lineRule="auto"/>
              <w:contextualSpacing w:val="0"/>
              <w:rPr>
                <w:rFonts w:ascii="Arial" w:hAnsi="Arial" w:cs="Arial"/>
                <w:sz w:val="24"/>
                <w:szCs w:val="24"/>
              </w:rPr>
            </w:pPr>
            <w:r w:rsidRPr="001F249C">
              <w:rPr>
                <w:rFonts w:ascii="Arial" w:eastAsia="Questrial" w:hAnsi="Arial" w:cs="Arial"/>
                <w:sz w:val="24"/>
                <w:szCs w:val="24"/>
              </w:rPr>
              <w:t>Habilidades e Técnicas Culinárias II</w:t>
            </w:r>
          </w:p>
        </w:tc>
        <w:tc>
          <w:tcPr>
            <w:tcW w:w="850" w:type="dxa"/>
            <w:tcBorders>
              <w:left w:val="single" w:sz="8" w:space="0" w:color="000000"/>
              <w:bottom w:val="single" w:sz="8" w:space="0" w:color="000000"/>
            </w:tcBorders>
            <w:shd w:val="clear" w:color="auto" w:fill="FFFFFF"/>
            <w:vAlign w:val="center"/>
          </w:tcPr>
          <w:p w:rsidR="00916074" w:rsidRPr="006A432E" w:rsidRDefault="001F249C" w:rsidP="007719F6">
            <w:pPr>
              <w:spacing w:after="0" w:line="360" w:lineRule="auto"/>
              <w:contextualSpacing w:val="0"/>
              <w:jc w:val="center"/>
              <w:rPr>
                <w:rFonts w:ascii="Arial" w:hAnsi="Arial" w:cs="Arial"/>
                <w:sz w:val="24"/>
                <w:szCs w:val="24"/>
              </w:rPr>
            </w:pPr>
            <w:r w:rsidRPr="006A432E">
              <w:rPr>
                <w:rFonts w:ascii="Arial" w:eastAsia="Questrial" w:hAnsi="Arial" w:cs="Arial"/>
                <w:sz w:val="24"/>
                <w:szCs w:val="24"/>
              </w:rPr>
              <w:t>80</w:t>
            </w:r>
          </w:p>
        </w:tc>
        <w:tc>
          <w:tcPr>
            <w:tcW w:w="836" w:type="dxa"/>
            <w:tcBorders>
              <w:left w:val="single" w:sz="8" w:space="0" w:color="000000"/>
              <w:bottom w:val="single" w:sz="8" w:space="0" w:color="000000"/>
            </w:tcBorders>
            <w:shd w:val="clear" w:color="auto" w:fill="FFFFFF"/>
            <w:vAlign w:val="center"/>
          </w:tcPr>
          <w:p w:rsidR="00916074" w:rsidRPr="006A432E" w:rsidRDefault="001F249C" w:rsidP="007719F6">
            <w:pPr>
              <w:spacing w:after="0" w:line="360" w:lineRule="auto"/>
              <w:contextualSpacing w:val="0"/>
              <w:jc w:val="center"/>
              <w:rPr>
                <w:rFonts w:ascii="Arial" w:hAnsi="Arial" w:cs="Arial"/>
                <w:sz w:val="24"/>
                <w:szCs w:val="24"/>
              </w:rPr>
            </w:pPr>
            <w:r w:rsidRPr="006A432E">
              <w:rPr>
                <w:rFonts w:ascii="Arial" w:eastAsia="Questrial" w:hAnsi="Arial" w:cs="Arial"/>
                <w:sz w:val="24"/>
                <w:szCs w:val="24"/>
              </w:rPr>
              <w:t>40</w:t>
            </w:r>
          </w:p>
        </w:tc>
        <w:tc>
          <w:tcPr>
            <w:tcW w:w="708" w:type="dxa"/>
            <w:tcBorders>
              <w:left w:val="single" w:sz="8" w:space="0" w:color="000000"/>
              <w:bottom w:val="single" w:sz="8" w:space="0" w:color="000000"/>
            </w:tcBorders>
            <w:shd w:val="clear" w:color="auto" w:fill="FFFFFF"/>
            <w:vAlign w:val="center"/>
          </w:tcPr>
          <w:p w:rsidR="00916074" w:rsidRPr="006A432E" w:rsidRDefault="001F249C" w:rsidP="007719F6">
            <w:pPr>
              <w:spacing w:after="0" w:line="360" w:lineRule="auto"/>
              <w:contextualSpacing w:val="0"/>
              <w:jc w:val="center"/>
              <w:rPr>
                <w:rFonts w:ascii="Arial" w:hAnsi="Arial" w:cs="Arial"/>
                <w:sz w:val="24"/>
                <w:szCs w:val="24"/>
              </w:rPr>
            </w:pPr>
            <w:r w:rsidRPr="006A432E">
              <w:rPr>
                <w:rFonts w:ascii="Arial" w:eastAsia="Questrial" w:hAnsi="Arial" w:cs="Arial"/>
                <w:sz w:val="24"/>
                <w:szCs w:val="24"/>
              </w:rPr>
              <w:t>40</w:t>
            </w:r>
          </w:p>
        </w:tc>
        <w:tc>
          <w:tcPr>
            <w:tcW w:w="851" w:type="dxa"/>
            <w:tcBorders>
              <w:left w:val="single" w:sz="8" w:space="0" w:color="000000"/>
              <w:bottom w:val="single" w:sz="8" w:space="0" w:color="000000"/>
            </w:tcBorders>
            <w:shd w:val="clear" w:color="auto" w:fill="FFFFFF"/>
            <w:vAlign w:val="center"/>
          </w:tcPr>
          <w:p w:rsidR="00916074" w:rsidRPr="001F249C" w:rsidRDefault="001F249C" w:rsidP="007719F6">
            <w:pPr>
              <w:spacing w:after="0" w:line="360" w:lineRule="auto"/>
              <w:contextualSpacing w:val="0"/>
              <w:jc w:val="center"/>
              <w:rPr>
                <w:rFonts w:ascii="Arial" w:hAnsi="Arial" w:cs="Arial"/>
                <w:sz w:val="24"/>
                <w:szCs w:val="24"/>
              </w:rPr>
            </w:pPr>
            <w:r w:rsidRPr="001F249C">
              <w:rPr>
                <w:rFonts w:ascii="Arial" w:eastAsia="Questrial" w:hAnsi="Arial" w:cs="Arial"/>
                <w:sz w:val="24"/>
                <w:szCs w:val="24"/>
              </w:rPr>
              <w:t>4</w:t>
            </w:r>
          </w:p>
        </w:tc>
        <w:tc>
          <w:tcPr>
            <w:tcW w:w="1432" w:type="dxa"/>
            <w:tcBorders>
              <w:left w:val="single" w:sz="8" w:space="0" w:color="000000"/>
              <w:bottom w:val="single" w:sz="8" w:space="0" w:color="000000"/>
              <w:right w:val="single" w:sz="8" w:space="0" w:color="000000"/>
            </w:tcBorders>
            <w:shd w:val="clear" w:color="auto" w:fill="FFFFFF"/>
            <w:vAlign w:val="center"/>
          </w:tcPr>
          <w:p w:rsidR="00916074" w:rsidRPr="001F249C" w:rsidRDefault="001F249C" w:rsidP="007719F6">
            <w:pPr>
              <w:spacing w:after="0" w:line="360" w:lineRule="auto"/>
              <w:contextualSpacing w:val="0"/>
              <w:jc w:val="center"/>
              <w:rPr>
                <w:rFonts w:ascii="Arial" w:hAnsi="Arial" w:cs="Arial"/>
                <w:sz w:val="24"/>
                <w:szCs w:val="24"/>
              </w:rPr>
            </w:pPr>
            <w:r w:rsidRPr="001F249C">
              <w:rPr>
                <w:rFonts w:ascii="Arial" w:eastAsia="Questrial" w:hAnsi="Arial" w:cs="Arial"/>
                <w:sz w:val="24"/>
                <w:szCs w:val="24"/>
              </w:rPr>
              <w:t>GAST.012</w:t>
            </w:r>
          </w:p>
        </w:tc>
      </w:tr>
      <w:tr w:rsidR="00916074" w:rsidRPr="001F249C" w:rsidTr="00B32B1F">
        <w:trPr>
          <w:gridAfter w:val="2"/>
          <w:wAfter w:w="1013" w:type="dxa"/>
          <w:trHeight w:val="300"/>
        </w:trPr>
        <w:tc>
          <w:tcPr>
            <w:tcW w:w="1000" w:type="dxa"/>
            <w:tcBorders>
              <w:left w:val="single" w:sz="8" w:space="0" w:color="000000"/>
              <w:bottom w:val="single" w:sz="8" w:space="0" w:color="000000"/>
            </w:tcBorders>
            <w:vAlign w:val="center"/>
          </w:tcPr>
          <w:p w:rsidR="00916074" w:rsidRPr="001F249C" w:rsidRDefault="001F249C" w:rsidP="007719F6">
            <w:pPr>
              <w:spacing w:after="0" w:line="360" w:lineRule="auto"/>
              <w:contextualSpacing w:val="0"/>
              <w:jc w:val="center"/>
              <w:rPr>
                <w:rFonts w:ascii="Arial" w:hAnsi="Arial" w:cs="Arial"/>
                <w:sz w:val="24"/>
                <w:szCs w:val="24"/>
              </w:rPr>
            </w:pPr>
            <w:r w:rsidRPr="001F249C">
              <w:rPr>
                <w:rFonts w:ascii="Arial" w:eastAsia="Questrial" w:hAnsi="Arial" w:cs="Arial"/>
                <w:sz w:val="24"/>
                <w:szCs w:val="24"/>
              </w:rPr>
              <w:t>GAST.017</w:t>
            </w:r>
          </w:p>
        </w:tc>
        <w:tc>
          <w:tcPr>
            <w:tcW w:w="3395" w:type="dxa"/>
            <w:tcBorders>
              <w:left w:val="single" w:sz="8" w:space="0" w:color="000000"/>
              <w:bottom w:val="single" w:sz="8" w:space="0" w:color="000000"/>
            </w:tcBorders>
            <w:shd w:val="clear" w:color="auto" w:fill="FFFFFF"/>
            <w:vAlign w:val="bottom"/>
          </w:tcPr>
          <w:p w:rsidR="00916074" w:rsidRPr="001F249C" w:rsidRDefault="001F249C" w:rsidP="007719F6">
            <w:pPr>
              <w:spacing w:after="0" w:line="360" w:lineRule="auto"/>
              <w:contextualSpacing w:val="0"/>
              <w:rPr>
                <w:rFonts w:ascii="Arial" w:hAnsi="Arial" w:cs="Arial"/>
                <w:sz w:val="24"/>
                <w:szCs w:val="24"/>
              </w:rPr>
            </w:pPr>
            <w:r w:rsidRPr="001F249C">
              <w:rPr>
                <w:rFonts w:ascii="Arial" w:eastAsia="Questrial" w:hAnsi="Arial" w:cs="Arial"/>
                <w:sz w:val="24"/>
                <w:szCs w:val="24"/>
              </w:rPr>
              <w:t>Metodologia do Trabalho Científico</w:t>
            </w:r>
          </w:p>
        </w:tc>
        <w:tc>
          <w:tcPr>
            <w:tcW w:w="850" w:type="dxa"/>
            <w:tcBorders>
              <w:left w:val="single" w:sz="8" w:space="0" w:color="000000"/>
              <w:bottom w:val="single" w:sz="8" w:space="0" w:color="000000"/>
            </w:tcBorders>
            <w:shd w:val="clear" w:color="auto" w:fill="FFFFFF"/>
            <w:vAlign w:val="center"/>
          </w:tcPr>
          <w:p w:rsidR="00916074" w:rsidRPr="001F249C" w:rsidRDefault="001F249C" w:rsidP="007719F6">
            <w:pPr>
              <w:spacing w:after="0" w:line="360" w:lineRule="auto"/>
              <w:contextualSpacing w:val="0"/>
              <w:jc w:val="center"/>
              <w:rPr>
                <w:rFonts w:ascii="Arial" w:hAnsi="Arial" w:cs="Arial"/>
                <w:sz w:val="24"/>
                <w:szCs w:val="24"/>
              </w:rPr>
            </w:pPr>
            <w:r w:rsidRPr="001F249C">
              <w:rPr>
                <w:rFonts w:ascii="Arial" w:eastAsia="Questrial" w:hAnsi="Arial" w:cs="Arial"/>
                <w:sz w:val="24"/>
                <w:szCs w:val="24"/>
              </w:rPr>
              <w:t>40</w:t>
            </w:r>
          </w:p>
        </w:tc>
        <w:tc>
          <w:tcPr>
            <w:tcW w:w="836" w:type="dxa"/>
            <w:tcBorders>
              <w:left w:val="single" w:sz="8" w:space="0" w:color="000000"/>
              <w:bottom w:val="single" w:sz="8" w:space="0" w:color="000000"/>
            </w:tcBorders>
            <w:shd w:val="clear" w:color="auto" w:fill="FFFFFF"/>
            <w:vAlign w:val="center"/>
          </w:tcPr>
          <w:p w:rsidR="00916074" w:rsidRPr="001F249C" w:rsidRDefault="001F249C" w:rsidP="007719F6">
            <w:pPr>
              <w:spacing w:after="0" w:line="360" w:lineRule="auto"/>
              <w:contextualSpacing w:val="0"/>
              <w:jc w:val="center"/>
              <w:rPr>
                <w:rFonts w:ascii="Arial" w:hAnsi="Arial" w:cs="Arial"/>
                <w:sz w:val="24"/>
                <w:szCs w:val="24"/>
              </w:rPr>
            </w:pPr>
            <w:r w:rsidRPr="001F249C">
              <w:rPr>
                <w:rFonts w:ascii="Arial" w:eastAsia="Questrial" w:hAnsi="Arial" w:cs="Arial"/>
                <w:sz w:val="24"/>
                <w:szCs w:val="24"/>
              </w:rPr>
              <w:t>40</w:t>
            </w:r>
          </w:p>
        </w:tc>
        <w:tc>
          <w:tcPr>
            <w:tcW w:w="708" w:type="dxa"/>
            <w:tcBorders>
              <w:left w:val="single" w:sz="8" w:space="0" w:color="000000"/>
              <w:bottom w:val="single" w:sz="8" w:space="0" w:color="000000"/>
            </w:tcBorders>
            <w:shd w:val="clear" w:color="auto" w:fill="FFFFFF"/>
            <w:vAlign w:val="center"/>
          </w:tcPr>
          <w:p w:rsidR="00916074" w:rsidRPr="001F249C" w:rsidRDefault="001F249C" w:rsidP="007719F6">
            <w:pPr>
              <w:spacing w:after="0" w:line="360" w:lineRule="auto"/>
              <w:contextualSpacing w:val="0"/>
              <w:jc w:val="center"/>
              <w:rPr>
                <w:rFonts w:ascii="Arial" w:hAnsi="Arial" w:cs="Arial"/>
                <w:sz w:val="24"/>
                <w:szCs w:val="24"/>
              </w:rPr>
            </w:pPr>
            <w:r w:rsidRPr="001F249C">
              <w:rPr>
                <w:rFonts w:ascii="Arial" w:eastAsia="Questrial" w:hAnsi="Arial" w:cs="Arial"/>
                <w:sz w:val="24"/>
                <w:szCs w:val="24"/>
              </w:rPr>
              <w:t>0</w:t>
            </w:r>
          </w:p>
        </w:tc>
        <w:tc>
          <w:tcPr>
            <w:tcW w:w="851" w:type="dxa"/>
            <w:tcBorders>
              <w:left w:val="single" w:sz="8" w:space="0" w:color="000000"/>
              <w:bottom w:val="single" w:sz="8" w:space="0" w:color="000000"/>
            </w:tcBorders>
            <w:shd w:val="clear" w:color="auto" w:fill="FFFFFF"/>
            <w:vAlign w:val="center"/>
          </w:tcPr>
          <w:p w:rsidR="00916074" w:rsidRPr="001F249C" w:rsidRDefault="001F249C" w:rsidP="007719F6">
            <w:pPr>
              <w:spacing w:after="0" w:line="360" w:lineRule="auto"/>
              <w:contextualSpacing w:val="0"/>
              <w:jc w:val="center"/>
              <w:rPr>
                <w:rFonts w:ascii="Arial" w:hAnsi="Arial" w:cs="Arial"/>
                <w:sz w:val="24"/>
                <w:szCs w:val="24"/>
              </w:rPr>
            </w:pPr>
            <w:r w:rsidRPr="001F249C">
              <w:rPr>
                <w:rFonts w:ascii="Arial" w:eastAsia="Questrial" w:hAnsi="Arial" w:cs="Arial"/>
                <w:sz w:val="24"/>
                <w:szCs w:val="24"/>
              </w:rPr>
              <w:t>2</w:t>
            </w:r>
          </w:p>
        </w:tc>
        <w:tc>
          <w:tcPr>
            <w:tcW w:w="1432" w:type="dxa"/>
            <w:tcBorders>
              <w:left w:val="single" w:sz="8" w:space="0" w:color="000000"/>
              <w:bottom w:val="single" w:sz="8" w:space="0" w:color="000000"/>
              <w:right w:val="single" w:sz="8" w:space="0" w:color="000000"/>
            </w:tcBorders>
            <w:shd w:val="clear" w:color="auto" w:fill="FFFFFF"/>
            <w:vAlign w:val="center"/>
          </w:tcPr>
          <w:p w:rsidR="00916074" w:rsidRPr="001F249C" w:rsidRDefault="001F249C" w:rsidP="007719F6">
            <w:pPr>
              <w:spacing w:after="0" w:line="360" w:lineRule="auto"/>
              <w:contextualSpacing w:val="0"/>
              <w:jc w:val="center"/>
              <w:rPr>
                <w:rFonts w:ascii="Arial" w:hAnsi="Arial" w:cs="Arial"/>
                <w:sz w:val="24"/>
                <w:szCs w:val="24"/>
              </w:rPr>
            </w:pPr>
            <w:r w:rsidRPr="001F249C">
              <w:rPr>
                <w:rFonts w:ascii="Arial" w:eastAsia="Questrial" w:hAnsi="Arial" w:cs="Arial"/>
                <w:sz w:val="24"/>
                <w:szCs w:val="24"/>
              </w:rPr>
              <w:t> </w:t>
            </w:r>
          </w:p>
        </w:tc>
      </w:tr>
      <w:tr w:rsidR="00916074" w:rsidRPr="001F249C" w:rsidTr="00B32B1F">
        <w:trPr>
          <w:gridAfter w:val="2"/>
          <w:wAfter w:w="1013" w:type="dxa"/>
          <w:trHeight w:val="300"/>
        </w:trPr>
        <w:tc>
          <w:tcPr>
            <w:tcW w:w="1000" w:type="dxa"/>
            <w:tcBorders>
              <w:left w:val="single" w:sz="8" w:space="0" w:color="000000"/>
              <w:bottom w:val="single" w:sz="8" w:space="0" w:color="000000"/>
            </w:tcBorders>
            <w:vAlign w:val="center"/>
          </w:tcPr>
          <w:p w:rsidR="00916074" w:rsidRPr="001F249C" w:rsidRDefault="001F249C" w:rsidP="007719F6">
            <w:pPr>
              <w:spacing w:after="0" w:line="360" w:lineRule="auto"/>
              <w:contextualSpacing w:val="0"/>
              <w:jc w:val="center"/>
              <w:rPr>
                <w:rFonts w:ascii="Arial" w:hAnsi="Arial" w:cs="Arial"/>
                <w:sz w:val="24"/>
                <w:szCs w:val="24"/>
              </w:rPr>
            </w:pPr>
            <w:r w:rsidRPr="001F249C">
              <w:rPr>
                <w:rFonts w:ascii="Arial" w:eastAsia="Questrial" w:hAnsi="Arial" w:cs="Arial"/>
                <w:sz w:val="24"/>
                <w:szCs w:val="24"/>
              </w:rPr>
              <w:t>GAST.018</w:t>
            </w:r>
          </w:p>
        </w:tc>
        <w:tc>
          <w:tcPr>
            <w:tcW w:w="3395" w:type="dxa"/>
            <w:tcBorders>
              <w:left w:val="single" w:sz="8" w:space="0" w:color="000000"/>
              <w:bottom w:val="single" w:sz="8" w:space="0" w:color="000000"/>
            </w:tcBorders>
            <w:shd w:val="clear" w:color="auto" w:fill="FFFFFF"/>
            <w:vAlign w:val="bottom"/>
          </w:tcPr>
          <w:p w:rsidR="00916074" w:rsidRPr="001F249C" w:rsidRDefault="001F249C" w:rsidP="007719F6">
            <w:pPr>
              <w:spacing w:after="0" w:line="360" w:lineRule="auto"/>
              <w:contextualSpacing w:val="0"/>
              <w:rPr>
                <w:rFonts w:ascii="Arial" w:hAnsi="Arial" w:cs="Arial"/>
                <w:sz w:val="24"/>
                <w:szCs w:val="24"/>
              </w:rPr>
            </w:pPr>
            <w:r w:rsidRPr="001F249C">
              <w:rPr>
                <w:rFonts w:ascii="Arial" w:eastAsia="Questrial" w:hAnsi="Arial" w:cs="Arial"/>
                <w:sz w:val="24"/>
                <w:szCs w:val="24"/>
              </w:rPr>
              <w:t>Introdução à Panificação e Confeitaria</w:t>
            </w:r>
          </w:p>
        </w:tc>
        <w:tc>
          <w:tcPr>
            <w:tcW w:w="850" w:type="dxa"/>
            <w:tcBorders>
              <w:left w:val="single" w:sz="8" w:space="0" w:color="000000"/>
              <w:bottom w:val="single" w:sz="8" w:space="0" w:color="000000"/>
            </w:tcBorders>
            <w:shd w:val="clear" w:color="auto" w:fill="FFFFFF"/>
            <w:vAlign w:val="center"/>
          </w:tcPr>
          <w:p w:rsidR="00916074" w:rsidRPr="001F249C" w:rsidRDefault="001F249C" w:rsidP="007719F6">
            <w:pPr>
              <w:spacing w:after="0" w:line="360" w:lineRule="auto"/>
              <w:contextualSpacing w:val="0"/>
              <w:jc w:val="center"/>
              <w:rPr>
                <w:rFonts w:ascii="Arial" w:hAnsi="Arial" w:cs="Arial"/>
                <w:sz w:val="24"/>
                <w:szCs w:val="24"/>
              </w:rPr>
            </w:pPr>
            <w:r w:rsidRPr="001F249C">
              <w:rPr>
                <w:rFonts w:ascii="Arial" w:eastAsia="Questrial" w:hAnsi="Arial" w:cs="Arial"/>
                <w:sz w:val="24"/>
                <w:szCs w:val="24"/>
              </w:rPr>
              <w:t>80</w:t>
            </w:r>
          </w:p>
        </w:tc>
        <w:tc>
          <w:tcPr>
            <w:tcW w:w="836" w:type="dxa"/>
            <w:tcBorders>
              <w:left w:val="single" w:sz="8" w:space="0" w:color="000000"/>
              <w:bottom w:val="single" w:sz="8" w:space="0" w:color="000000"/>
            </w:tcBorders>
            <w:shd w:val="clear" w:color="auto" w:fill="FFFFFF"/>
            <w:vAlign w:val="center"/>
          </w:tcPr>
          <w:p w:rsidR="00916074" w:rsidRPr="001F249C" w:rsidRDefault="001F249C" w:rsidP="007719F6">
            <w:pPr>
              <w:spacing w:after="0" w:line="360" w:lineRule="auto"/>
              <w:contextualSpacing w:val="0"/>
              <w:jc w:val="center"/>
              <w:rPr>
                <w:rFonts w:ascii="Arial" w:hAnsi="Arial" w:cs="Arial"/>
                <w:sz w:val="24"/>
                <w:szCs w:val="24"/>
              </w:rPr>
            </w:pPr>
            <w:r w:rsidRPr="001F249C">
              <w:rPr>
                <w:rFonts w:ascii="Arial" w:eastAsia="Questrial" w:hAnsi="Arial" w:cs="Arial"/>
                <w:sz w:val="24"/>
                <w:szCs w:val="24"/>
              </w:rPr>
              <w:t>40</w:t>
            </w:r>
          </w:p>
        </w:tc>
        <w:tc>
          <w:tcPr>
            <w:tcW w:w="708" w:type="dxa"/>
            <w:tcBorders>
              <w:left w:val="single" w:sz="8" w:space="0" w:color="000000"/>
              <w:bottom w:val="single" w:sz="8" w:space="0" w:color="000000"/>
            </w:tcBorders>
            <w:shd w:val="clear" w:color="auto" w:fill="FFFFFF"/>
            <w:vAlign w:val="center"/>
          </w:tcPr>
          <w:p w:rsidR="00916074" w:rsidRPr="001F249C" w:rsidRDefault="001F249C" w:rsidP="007719F6">
            <w:pPr>
              <w:spacing w:after="0" w:line="360" w:lineRule="auto"/>
              <w:contextualSpacing w:val="0"/>
              <w:jc w:val="center"/>
              <w:rPr>
                <w:rFonts w:ascii="Arial" w:hAnsi="Arial" w:cs="Arial"/>
                <w:sz w:val="24"/>
                <w:szCs w:val="24"/>
              </w:rPr>
            </w:pPr>
            <w:r w:rsidRPr="001F249C">
              <w:rPr>
                <w:rFonts w:ascii="Arial" w:eastAsia="Questrial" w:hAnsi="Arial" w:cs="Arial"/>
                <w:sz w:val="24"/>
                <w:szCs w:val="24"/>
              </w:rPr>
              <w:t>40</w:t>
            </w:r>
          </w:p>
        </w:tc>
        <w:tc>
          <w:tcPr>
            <w:tcW w:w="851" w:type="dxa"/>
            <w:tcBorders>
              <w:left w:val="single" w:sz="8" w:space="0" w:color="000000"/>
              <w:bottom w:val="single" w:sz="8" w:space="0" w:color="000000"/>
            </w:tcBorders>
            <w:shd w:val="clear" w:color="auto" w:fill="FFFFFF"/>
            <w:vAlign w:val="center"/>
          </w:tcPr>
          <w:p w:rsidR="00916074" w:rsidRPr="001F249C" w:rsidRDefault="001F249C" w:rsidP="007719F6">
            <w:pPr>
              <w:spacing w:after="0" w:line="360" w:lineRule="auto"/>
              <w:contextualSpacing w:val="0"/>
              <w:jc w:val="center"/>
              <w:rPr>
                <w:rFonts w:ascii="Arial" w:hAnsi="Arial" w:cs="Arial"/>
                <w:sz w:val="24"/>
                <w:szCs w:val="24"/>
              </w:rPr>
            </w:pPr>
            <w:r w:rsidRPr="001F249C">
              <w:rPr>
                <w:rFonts w:ascii="Arial" w:eastAsia="Questrial" w:hAnsi="Arial" w:cs="Arial"/>
                <w:sz w:val="24"/>
                <w:szCs w:val="24"/>
              </w:rPr>
              <w:t>4</w:t>
            </w:r>
          </w:p>
        </w:tc>
        <w:tc>
          <w:tcPr>
            <w:tcW w:w="1432" w:type="dxa"/>
            <w:tcBorders>
              <w:left w:val="single" w:sz="8" w:space="0" w:color="000000"/>
              <w:bottom w:val="single" w:sz="8" w:space="0" w:color="000000"/>
              <w:right w:val="single" w:sz="8" w:space="0" w:color="000000"/>
            </w:tcBorders>
            <w:shd w:val="clear" w:color="auto" w:fill="FFFFFF"/>
            <w:vAlign w:val="center"/>
          </w:tcPr>
          <w:p w:rsidR="00916074" w:rsidRPr="001F249C" w:rsidRDefault="00916074" w:rsidP="007719F6">
            <w:pPr>
              <w:spacing w:after="0" w:line="360" w:lineRule="auto"/>
              <w:contextualSpacing w:val="0"/>
              <w:jc w:val="center"/>
              <w:rPr>
                <w:rFonts w:ascii="Arial" w:hAnsi="Arial" w:cs="Arial"/>
                <w:sz w:val="24"/>
                <w:szCs w:val="24"/>
              </w:rPr>
            </w:pPr>
          </w:p>
        </w:tc>
      </w:tr>
      <w:tr w:rsidR="00916074" w:rsidRPr="001F249C" w:rsidTr="00B32B1F">
        <w:trPr>
          <w:gridAfter w:val="2"/>
          <w:wAfter w:w="1013" w:type="dxa"/>
          <w:trHeight w:val="300"/>
        </w:trPr>
        <w:tc>
          <w:tcPr>
            <w:tcW w:w="1000" w:type="dxa"/>
            <w:tcBorders>
              <w:left w:val="single" w:sz="8" w:space="0" w:color="000000"/>
              <w:bottom w:val="single" w:sz="8" w:space="0" w:color="000000"/>
            </w:tcBorders>
            <w:shd w:val="clear" w:color="auto" w:fill="FFFFFF"/>
            <w:vAlign w:val="center"/>
          </w:tcPr>
          <w:p w:rsidR="00916074" w:rsidRPr="001F249C" w:rsidRDefault="001F249C" w:rsidP="007719F6">
            <w:pPr>
              <w:spacing w:after="0" w:line="360" w:lineRule="auto"/>
              <w:contextualSpacing w:val="0"/>
              <w:jc w:val="center"/>
              <w:rPr>
                <w:rFonts w:ascii="Arial" w:hAnsi="Arial" w:cs="Arial"/>
                <w:sz w:val="24"/>
                <w:szCs w:val="24"/>
              </w:rPr>
            </w:pPr>
            <w:r w:rsidRPr="001F249C">
              <w:rPr>
                <w:rFonts w:ascii="Arial" w:eastAsia="Questrial" w:hAnsi="Arial" w:cs="Arial"/>
                <w:sz w:val="24"/>
                <w:szCs w:val="24"/>
              </w:rPr>
              <w:t> </w:t>
            </w:r>
          </w:p>
        </w:tc>
        <w:tc>
          <w:tcPr>
            <w:tcW w:w="3395" w:type="dxa"/>
            <w:tcBorders>
              <w:left w:val="single" w:sz="8" w:space="0" w:color="000000"/>
              <w:bottom w:val="single" w:sz="8" w:space="0" w:color="000000"/>
            </w:tcBorders>
            <w:shd w:val="clear" w:color="auto" w:fill="FFFFFF"/>
            <w:vAlign w:val="bottom"/>
          </w:tcPr>
          <w:p w:rsidR="00916074" w:rsidRPr="001F249C" w:rsidRDefault="001F249C" w:rsidP="007719F6">
            <w:pPr>
              <w:spacing w:after="0" w:line="360" w:lineRule="auto"/>
              <w:contextualSpacing w:val="0"/>
              <w:rPr>
                <w:rFonts w:ascii="Arial" w:hAnsi="Arial" w:cs="Arial"/>
                <w:sz w:val="24"/>
                <w:szCs w:val="24"/>
              </w:rPr>
            </w:pPr>
            <w:r w:rsidRPr="001F249C">
              <w:rPr>
                <w:rFonts w:ascii="Arial" w:eastAsia="Questrial" w:hAnsi="Arial" w:cs="Arial"/>
                <w:sz w:val="24"/>
                <w:szCs w:val="24"/>
              </w:rPr>
              <w:t> </w:t>
            </w:r>
          </w:p>
        </w:tc>
        <w:tc>
          <w:tcPr>
            <w:tcW w:w="850" w:type="dxa"/>
            <w:tcBorders>
              <w:left w:val="single" w:sz="8" w:space="0" w:color="000000"/>
              <w:bottom w:val="single" w:sz="8" w:space="0" w:color="000000"/>
            </w:tcBorders>
            <w:shd w:val="clear" w:color="auto" w:fill="FFFFFF"/>
            <w:vAlign w:val="center"/>
          </w:tcPr>
          <w:p w:rsidR="00916074" w:rsidRPr="001F249C" w:rsidRDefault="001F249C" w:rsidP="007719F6">
            <w:pPr>
              <w:spacing w:after="0" w:line="360" w:lineRule="auto"/>
              <w:contextualSpacing w:val="0"/>
              <w:jc w:val="center"/>
              <w:rPr>
                <w:rFonts w:ascii="Arial" w:hAnsi="Arial" w:cs="Arial"/>
                <w:sz w:val="24"/>
                <w:szCs w:val="24"/>
              </w:rPr>
            </w:pPr>
            <w:r w:rsidRPr="001F249C">
              <w:rPr>
                <w:rFonts w:ascii="Arial" w:eastAsia="Questrial" w:hAnsi="Arial" w:cs="Arial"/>
                <w:b/>
                <w:sz w:val="24"/>
                <w:szCs w:val="24"/>
              </w:rPr>
              <w:t>360</w:t>
            </w:r>
          </w:p>
        </w:tc>
        <w:tc>
          <w:tcPr>
            <w:tcW w:w="836" w:type="dxa"/>
            <w:tcBorders>
              <w:left w:val="single" w:sz="8" w:space="0" w:color="000000"/>
              <w:bottom w:val="single" w:sz="8" w:space="0" w:color="000000"/>
            </w:tcBorders>
            <w:shd w:val="clear" w:color="auto" w:fill="FFFFFF"/>
            <w:vAlign w:val="center"/>
          </w:tcPr>
          <w:p w:rsidR="00916074" w:rsidRPr="001F249C" w:rsidRDefault="001F249C" w:rsidP="007719F6">
            <w:pPr>
              <w:spacing w:after="0" w:line="360" w:lineRule="auto"/>
              <w:contextualSpacing w:val="0"/>
              <w:jc w:val="center"/>
              <w:rPr>
                <w:rFonts w:ascii="Arial" w:hAnsi="Arial" w:cs="Arial"/>
                <w:sz w:val="24"/>
                <w:szCs w:val="24"/>
              </w:rPr>
            </w:pPr>
            <w:r w:rsidRPr="001F249C">
              <w:rPr>
                <w:rFonts w:ascii="Arial" w:eastAsia="Questrial" w:hAnsi="Arial" w:cs="Arial"/>
                <w:b/>
                <w:sz w:val="24"/>
                <w:szCs w:val="24"/>
              </w:rPr>
              <w:t>240</w:t>
            </w:r>
          </w:p>
        </w:tc>
        <w:tc>
          <w:tcPr>
            <w:tcW w:w="708" w:type="dxa"/>
            <w:tcBorders>
              <w:left w:val="single" w:sz="8" w:space="0" w:color="000000"/>
              <w:bottom w:val="single" w:sz="8" w:space="0" w:color="000000"/>
            </w:tcBorders>
            <w:shd w:val="clear" w:color="auto" w:fill="FFFFFF"/>
            <w:vAlign w:val="center"/>
          </w:tcPr>
          <w:p w:rsidR="00916074" w:rsidRPr="001F249C" w:rsidRDefault="001F249C" w:rsidP="007719F6">
            <w:pPr>
              <w:spacing w:after="0" w:line="360" w:lineRule="auto"/>
              <w:contextualSpacing w:val="0"/>
              <w:jc w:val="center"/>
              <w:rPr>
                <w:rFonts w:ascii="Arial" w:hAnsi="Arial" w:cs="Arial"/>
                <w:sz w:val="24"/>
                <w:szCs w:val="24"/>
              </w:rPr>
            </w:pPr>
            <w:r w:rsidRPr="001F249C">
              <w:rPr>
                <w:rFonts w:ascii="Arial" w:eastAsia="Questrial" w:hAnsi="Arial" w:cs="Arial"/>
                <w:b/>
                <w:sz w:val="24"/>
                <w:szCs w:val="24"/>
              </w:rPr>
              <w:t>120</w:t>
            </w:r>
          </w:p>
        </w:tc>
        <w:tc>
          <w:tcPr>
            <w:tcW w:w="851" w:type="dxa"/>
            <w:tcBorders>
              <w:left w:val="single" w:sz="8" w:space="0" w:color="000000"/>
              <w:bottom w:val="single" w:sz="8" w:space="0" w:color="000000"/>
            </w:tcBorders>
            <w:shd w:val="clear" w:color="auto" w:fill="FFFFFF"/>
            <w:vAlign w:val="center"/>
          </w:tcPr>
          <w:p w:rsidR="00916074" w:rsidRPr="001F249C" w:rsidRDefault="001F249C" w:rsidP="007719F6">
            <w:pPr>
              <w:spacing w:after="0" w:line="360" w:lineRule="auto"/>
              <w:contextualSpacing w:val="0"/>
              <w:jc w:val="center"/>
              <w:rPr>
                <w:rFonts w:ascii="Arial" w:hAnsi="Arial" w:cs="Arial"/>
                <w:sz w:val="24"/>
                <w:szCs w:val="24"/>
              </w:rPr>
            </w:pPr>
            <w:r w:rsidRPr="001F249C">
              <w:rPr>
                <w:rFonts w:ascii="Arial" w:eastAsia="Questrial" w:hAnsi="Arial" w:cs="Arial"/>
                <w:b/>
                <w:sz w:val="24"/>
                <w:szCs w:val="24"/>
              </w:rPr>
              <w:t>18</w:t>
            </w:r>
          </w:p>
        </w:tc>
        <w:tc>
          <w:tcPr>
            <w:tcW w:w="1432" w:type="dxa"/>
            <w:tcBorders>
              <w:left w:val="single" w:sz="8" w:space="0" w:color="000000"/>
              <w:bottom w:val="single" w:sz="8" w:space="0" w:color="000000"/>
              <w:right w:val="single" w:sz="8" w:space="0" w:color="000000"/>
            </w:tcBorders>
            <w:shd w:val="clear" w:color="auto" w:fill="FFFFFF"/>
            <w:vAlign w:val="center"/>
          </w:tcPr>
          <w:p w:rsidR="00916074" w:rsidRPr="001F249C" w:rsidRDefault="001F249C" w:rsidP="007719F6">
            <w:pPr>
              <w:spacing w:after="0" w:line="360" w:lineRule="auto"/>
              <w:contextualSpacing w:val="0"/>
              <w:jc w:val="center"/>
              <w:rPr>
                <w:rFonts w:ascii="Arial" w:hAnsi="Arial" w:cs="Arial"/>
                <w:sz w:val="24"/>
                <w:szCs w:val="24"/>
              </w:rPr>
            </w:pPr>
            <w:r w:rsidRPr="001F249C">
              <w:rPr>
                <w:rFonts w:ascii="Arial" w:eastAsia="Questrial" w:hAnsi="Arial" w:cs="Arial"/>
                <w:b/>
                <w:sz w:val="24"/>
                <w:szCs w:val="24"/>
              </w:rPr>
              <w:t> </w:t>
            </w:r>
          </w:p>
        </w:tc>
      </w:tr>
      <w:tr w:rsidR="00916074" w:rsidRPr="001F249C" w:rsidTr="00B32B1F">
        <w:trPr>
          <w:gridAfter w:val="2"/>
          <w:wAfter w:w="1013" w:type="dxa"/>
          <w:trHeight w:val="300"/>
        </w:trPr>
        <w:tc>
          <w:tcPr>
            <w:tcW w:w="1000" w:type="dxa"/>
            <w:tcBorders>
              <w:left w:val="single" w:sz="8" w:space="0" w:color="000000"/>
              <w:bottom w:val="single" w:sz="8" w:space="0" w:color="000000"/>
            </w:tcBorders>
            <w:shd w:val="clear" w:color="auto" w:fill="D9D9D9"/>
            <w:vAlign w:val="center"/>
          </w:tcPr>
          <w:p w:rsidR="00916074" w:rsidRPr="001F249C" w:rsidRDefault="001F249C" w:rsidP="007719F6">
            <w:pPr>
              <w:spacing w:after="0" w:line="360" w:lineRule="auto"/>
              <w:contextualSpacing w:val="0"/>
              <w:jc w:val="center"/>
              <w:rPr>
                <w:rFonts w:ascii="Arial" w:hAnsi="Arial" w:cs="Arial"/>
                <w:sz w:val="24"/>
                <w:szCs w:val="24"/>
              </w:rPr>
            </w:pPr>
            <w:r w:rsidRPr="001F249C">
              <w:rPr>
                <w:rFonts w:ascii="Arial" w:eastAsia="Questrial" w:hAnsi="Arial" w:cs="Arial"/>
                <w:b/>
                <w:i/>
                <w:sz w:val="24"/>
                <w:szCs w:val="24"/>
              </w:rPr>
              <w:t> </w:t>
            </w:r>
          </w:p>
        </w:tc>
        <w:tc>
          <w:tcPr>
            <w:tcW w:w="8072" w:type="dxa"/>
            <w:gridSpan w:val="6"/>
            <w:tcBorders>
              <w:top w:val="single" w:sz="8" w:space="0" w:color="000000"/>
              <w:left w:val="single" w:sz="8" w:space="0" w:color="000000"/>
              <w:bottom w:val="single" w:sz="8" w:space="0" w:color="000000"/>
              <w:right w:val="single" w:sz="8" w:space="0" w:color="000000"/>
            </w:tcBorders>
            <w:shd w:val="clear" w:color="auto" w:fill="D9D9D9"/>
            <w:vAlign w:val="bottom"/>
          </w:tcPr>
          <w:p w:rsidR="00916074" w:rsidRPr="001F249C" w:rsidRDefault="001F249C" w:rsidP="007719F6">
            <w:pPr>
              <w:spacing w:after="0" w:line="360" w:lineRule="auto"/>
              <w:contextualSpacing w:val="0"/>
              <w:jc w:val="center"/>
              <w:rPr>
                <w:rFonts w:ascii="Arial" w:hAnsi="Arial" w:cs="Arial"/>
                <w:sz w:val="24"/>
                <w:szCs w:val="24"/>
              </w:rPr>
            </w:pPr>
            <w:r w:rsidRPr="001F249C">
              <w:rPr>
                <w:rFonts w:ascii="Arial" w:eastAsia="Questrial" w:hAnsi="Arial" w:cs="Arial"/>
                <w:b/>
                <w:i/>
                <w:sz w:val="24"/>
                <w:szCs w:val="24"/>
              </w:rPr>
              <w:t>SEMESTRE IV</w:t>
            </w:r>
          </w:p>
        </w:tc>
      </w:tr>
      <w:tr w:rsidR="00916074" w:rsidRPr="001F249C" w:rsidTr="00B32B1F">
        <w:trPr>
          <w:gridAfter w:val="2"/>
          <w:wAfter w:w="1013" w:type="dxa"/>
          <w:trHeight w:val="300"/>
        </w:trPr>
        <w:tc>
          <w:tcPr>
            <w:tcW w:w="1000" w:type="dxa"/>
            <w:tcBorders>
              <w:left w:val="single" w:sz="8" w:space="0" w:color="000000"/>
              <w:bottom w:val="single" w:sz="8" w:space="0" w:color="000000"/>
            </w:tcBorders>
            <w:vAlign w:val="center"/>
          </w:tcPr>
          <w:p w:rsidR="00916074" w:rsidRPr="001F249C" w:rsidRDefault="001F249C" w:rsidP="007719F6">
            <w:pPr>
              <w:spacing w:after="0" w:line="360" w:lineRule="auto"/>
              <w:contextualSpacing w:val="0"/>
              <w:jc w:val="center"/>
              <w:rPr>
                <w:rFonts w:ascii="Arial" w:hAnsi="Arial" w:cs="Arial"/>
                <w:sz w:val="24"/>
                <w:szCs w:val="24"/>
              </w:rPr>
            </w:pPr>
            <w:r w:rsidRPr="001F249C">
              <w:rPr>
                <w:rFonts w:ascii="Arial" w:eastAsia="Questrial" w:hAnsi="Arial" w:cs="Arial"/>
                <w:sz w:val="24"/>
                <w:szCs w:val="24"/>
              </w:rPr>
              <w:t>GAST.</w:t>
            </w:r>
            <w:r w:rsidRPr="001F249C">
              <w:rPr>
                <w:rFonts w:ascii="Arial" w:eastAsia="Questrial" w:hAnsi="Arial" w:cs="Arial"/>
                <w:sz w:val="24"/>
                <w:szCs w:val="24"/>
              </w:rPr>
              <w:lastRenderedPageBreak/>
              <w:t>019</w:t>
            </w:r>
          </w:p>
        </w:tc>
        <w:tc>
          <w:tcPr>
            <w:tcW w:w="3395" w:type="dxa"/>
            <w:tcBorders>
              <w:left w:val="single" w:sz="8" w:space="0" w:color="000000"/>
              <w:bottom w:val="single" w:sz="8" w:space="0" w:color="000000"/>
            </w:tcBorders>
            <w:shd w:val="clear" w:color="auto" w:fill="FFFFFF"/>
            <w:vAlign w:val="bottom"/>
          </w:tcPr>
          <w:p w:rsidR="00916074" w:rsidRPr="001F249C" w:rsidRDefault="001F249C" w:rsidP="007719F6">
            <w:pPr>
              <w:spacing w:after="0" w:line="360" w:lineRule="auto"/>
              <w:contextualSpacing w:val="0"/>
              <w:rPr>
                <w:rFonts w:ascii="Arial" w:hAnsi="Arial" w:cs="Arial"/>
                <w:sz w:val="24"/>
                <w:szCs w:val="24"/>
              </w:rPr>
            </w:pPr>
            <w:r w:rsidRPr="001F249C">
              <w:rPr>
                <w:rFonts w:ascii="Arial" w:eastAsia="Questrial" w:hAnsi="Arial" w:cs="Arial"/>
                <w:sz w:val="24"/>
                <w:szCs w:val="24"/>
              </w:rPr>
              <w:lastRenderedPageBreak/>
              <w:t>Enogastronomia</w:t>
            </w:r>
          </w:p>
        </w:tc>
        <w:tc>
          <w:tcPr>
            <w:tcW w:w="850" w:type="dxa"/>
            <w:tcBorders>
              <w:left w:val="single" w:sz="8" w:space="0" w:color="000000"/>
              <w:bottom w:val="single" w:sz="8" w:space="0" w:color="000000"/>
            </w:tcBorders>
            <w:shd w:val="clear" w:color="auto" w:fill="FFFFFF"/>
            <w:vAlign w:val="center"/>
          </w:tcPr>
          <w:p w:rsidR="00916074" w:rsidRPr="001F249C" w:rsidRDefault="001F249C" w:rsidP="007719F6">
            <w:pPr>
              <w:spacing w:after="0" w:line="360" w:lineRule="auto"/>
              <w:contextualSpacing w:val="0"/>
              <w:jc w:val="center"/>
              <w:rPr>
                <w:rFonts w:ascii="Arial" w:hAnsi="Arial" w:cs="Arial"/>
                <w:sz w:val="24"/>
                <w:szCs w:val="24"/>
              </w:rPr>
            </w:pPr>
            <w:r w:rsidRPr="001F249C">
              <w:rPr>
                <w:rFonts w:ascii="Arial" w:eastAsia="Questrial" w:hAnsi="Arial" w:cs="Arial"/>
                <w:sz w:val="24"/>
                <w:szCs w:val="24"/>
              </w:rPr>
              <w:t>80</w:t>
            </w:r>
          </w:p>
        </w:tc>
        <w:tc>
          <w:tcPr>
            <w:tcW w:w="836" w:type="dxa"/>
            <w:tcBorders>
              <w:left w:val="single" w:sz="8" w:space="0" w:color="000000"/>
              <w:bottom w:val="single" w:sz="8" w:space="0" w:color="000000"/>
            </w:tcBorders>
            <w:shd w:val="clear" w:color="auto" w:fill="FFFFFF"/>
            <w:vAlign w:val="center"/>
          </w:tcPr>
          <w:p w:rsidR="00916074" w:rsidRPr="001F249C" w:rsidRDefault="000F5D5E" w:rsidP="007719F6">
            <w:pPr>
              <w:spacing w:after="0" w:line="360" w:lineRule="auto"/>
              <w:contextualSpacing w:val="0"/>
              <w:jc w:val="center"/>
              <w:rPr>
                <w:rFonts w:ascii="Arial" w:hAnsi="Arial" w:cs="Arial"/>
                <w:sz w:val="24"/>
                <w:szCs w:val="24"/>
              </w:rPr>
            </w:pPr>
            <w:r>
              <w:rPr>
                <w:rFonts w:ascii="Arial" w:eastAsia="Questrial" w:hAnsi="Arial" w:cs="Arial"/>
                <w:sz w:val="24"/>
                <w:szCs w:val="24"/>
              </w:rPr>
              <w:t>60</w:t>
            </w:r>
          </w:p>
        </w:tc>
        <w:tc>
          <w:tcPr>
            <w:tcW w:w="708" w:type="dxa"/>
            <w:tcBorders>
              <w:left w:val="single" w:sz="8" w:space="0" w:color="000000"/>
              <w:bottom w:val="single" w:sz="8" w:space="0" w:color="000000"/>
            </w:tcBorders>
            <w:shd w:val="clear" w:color="auto" w:fill="FFFFFF"/>
            <w:vAlign w:val="center"/>
          </w:tcPr>
          <w:p w:rsidR="00916074" w:rsidRPr="001F249C" w:rsidRDefault="000F5D5E" w:rsidP="007719F6">
            <w:pPr>
              <w:spacing w:after="0" w:line="360" w:lineRule="auto"/>
              <w:contextualSpacing w:val="0"/>
              <w:jc w:val="center"/>
              <w:rPr>
                <w:rFonts w:ascii="Arial" w:hAnsi="Arial" w:cs="Arial"/>
                <w:sz w:val="24"/>
                <w:szCs w:val="24"/>
              </w:rPr>
            </w:pPr>
            <w:r>
              <w:rPr>
                <w:rFonts w:ascii="Arial" w:eastAsia="Questrial" w:hAnsi="Arial" w:cs="Arial"/>
                <w:sz w:val="24"/>
                <w:szCs w:val="24"/>
              </w:rPr>
              <w:t>2</w:t>
            </w:r>
            <w:r w:rsidR="001F249C" w:rsidRPr="001F249C">
              <w:rPr>
                <w:rFonts w:ascii="Arial" w:eastAsia="Questrial" w:hAnsi="Arial" w:cs="Arial"/>
                <w:sz w:val="24"/>
                <w:szCs w:val="24"/>
              </w:rPr>
              <w:t>0</w:t>
            </w:r>
          </w:p>
        </w:tc>
        <w:tc>
          <w:tcPr>
            <w:tcW w:w="851" w:type="dxa"/>
            <w:tcBorders>
              <w:left w:val="single" w:sz="8" w:space="0" w:color="000000"/>
              <w:bottom w:val="single" w:sz="8" w:space="0" w:color="000000"/>
            </w:tcBorders>
            <w:shd w:val="clear" w:color="auto" w:fill="FFFFFF"/>
            <w:vAlign w:val="center"/>
          </w:tcPr>
          <w:p w:rsidR="00916074" w:rsidRPr="001F249C" w:rsidRDefault="001F249C" w:rsidP="007719F6">
            <w:pPr>
              <w:spacing w:after="0" w:line="360" w:lineRule="auto"/>
              <w:contextualSpacing w:val="0"/>
              <w:jc w:val="center"/>
              <w:rPr>
                <w:rFonts w:ascii="Arial" w:hAnsi="Arial" w:cs="Arial"/>
                <w:sz w:val="24"/>
                <w:szCs w:val="24"/>
              </w:rPr>
            </w:pPr>
            <w:r w:rsidRPr="001F249C">
              <w:rPr>
                <w:rFonts w:ascii="Arial" w:eastAsia="Questrial" w:hAnsi="Arial" w:cs="Arial"/>
                <w:sz w:val="24"/>
                <w:szCs w:val="24"/>
              </w:rPr>
              <w:t>4</w:t>
            </w:r>
          </w:p>
        </w:tc>
        <w:tc>
          <w:tcPr>
            <w:tcW w:w="1432" w:type="dxa"/>
            <w:tcBorders>
              <w:left w:val="single" w:sz="8" w:space="0" w:color="000000"/>
              <w:bottom w:val="single" w:sz="8" w:space="0" w:color="000000"/>
              <w:right w:val="single" w:sz="8" w:space="0" w:color="000000"/>
            </w:tcBorders>
            <w:shd w:val="clear" w:color="auto" w:fill="FFFFFF"/>
            <w:vAlign w:val="center"/>
          </w:tcPr>
          <w:p w:rsidR="00916074" w:rsidRPr="001F249C" w:rsidRDefault="001F249C" w:rsidP="007719F6">
            <w:pPr>
              <w:spacing w:after="0" w:line="360" w:lineRule="auto"/>
              <w:contextualSpacing w:val="0"/>
              <w:jc w:val="center"/>
              <w:rPr>
                <w:rFonts w:ascii="Arial" w:hAnsi="Arial" w:cs="Arial"/>
                <w:sz w:val="24"/>
                <w:szCs w:val="24"/>
              </w:rPr>
            </w:pPr>
            <w:r w:rsidRPr="001F249C">
              <w:rPr>
                <w:rFonts w:ascii="Arial" w:eastAsia="Questrial" w:hAnsi="Arial" w:cs="Arial"/>
                <w:sz w:val="24"/>
                <w:szCs w:val="24"/>
              </w:rPr>
              <w:t> </w:t>
            </w:r>
          </w:p>
        </w:tc>
      </w:tr>
      <w:tr w:rsidR="00916074" w:rsidRPr="001F249C" w:rsidTr="00B32B1F">
        <w:trPr>
          <w:gridAfter w:val="2"/>
          <w:wAfter w:w="1013" w:type="dxa"/>
          <w:trHeight w:val="300"/>
        </w:trPr>
        <w:tc>
          <w:tcPr>
            <w:tcW w:w="1000" w:type="dxa"/>
            <w:tcBorders>
              <w:left w:val="single" w:sz="8" w:space="0" w:color="000000"/>
              <w:bottom w:val="single" w:sz="8" w:space="0" w:color="000000"/>
            </w:tcBorders>
            <w:vAlign w:val="center"/>
          </w:tcPr>
          <w:p w:rsidR="00916074" w:rsidRPr="001F249C" w:rsidRDefault="001F249C" w:rsidP="007719F6">
            <w:pPr>
              <w:spacing w:after="0" w:line="360" w:lineRule="auto"/>
              <w:contextualSpacing w:val="0"/>
              <w:jc w:val="center"/>
              <w:rPr>
                <w:rFonts w:ascii="Arial" w:hAnsi="Arial" w:cs="Arial"/>
                <w:sz w:val="24"/>
                <w:szCs w:val="24"/>
              </w:rPr>
            </w:pPr>
            <w:r w:rsidRPr="001F249C">
              <w:rPr>
                <w:rFonts w:ascii="Arial" w:eastAsia="Questrial" w:hAnsi="Arial" w:cs="Arial"/>
                <w:sz w:val="24"/>
                <w:szCs w:val="24"/>
              </w:rPr>
              <w:lastRenderedPageBreak/>
              <w:t>GAST.020</w:t>
            </w:r>
          </w:p>
        </w:tc>
        <w:tc>
          <w:tcPr>
            <w:tcW w:w="3395" w:type="dxa"/>
            <w:tcBorders>
              <w:left w:val="single" w:sz="8" w:space="0" w:color="000000"/>
              <w:bottom w:val="single" w:sz="8" w:space="0" w:color="000000"/>
            </w:tcBorders>
            <w:shd w:val="clear" w:color="auto" w:fill="FFFFFF"/>
            <w:vAlign w:val="bottom"/>
          </w:tcPr>
          <w:p w:rsidR="00916074" w:rsidRPr="001F249C" w:rsidRDefault="001F249C" w:rsidP="007719F6">
            <w:pPr>
              <w:spacing w:after="0" w:line="360" w:lineRule="auto"/>
              <w:contextualSpacing w:val="0"/>
              <w:rPr>
                <w:rFonts w:ascii="Arial" w:hAnsi="Arial" w:cs="Arial"/>
                <w:sz w:val="24"/>
                <w:szCs w:val="24"/>
              </w:rPr>
            </w:pPr>
            <w:r w:rsidRPr="001F249C">
              <w:rPr>
                <w:rFonts w:ascii="Arial" w:eastAsia="Questrial" w:hAnsi="Arial" w:cs="Arial"/>
                <w:sz w:val="24"/>
                <w:szCs w:val="24"/>
              </w:rPr>
              <w:t>Estudo de Bebidas</w:t>
            </w:r>
          </w:p>
        </w:tc>
        <w:tc>
          <w:tcPr>
            <w:tcW w:w="850" w:type="dxa"/>
            <w:tcBorders>
              <w:left w:val="single" w:sz="8" w:space="0" w:color="000000"/>
              <w:bottom w:val="single" w:sz="8" w:space="0" w:color="000000"/>
            </w:tcBorders>
            <w:shd w:val="clear" w:color="auto" w:fill="FFFFFF"/>
            <w:vAlign w:val="center"/>
          </w:tcPr>
          <w:p w:rsidR="00916074" w:rsidRPr="001F249C" w:rsidRDefault="001F249C" w:rsidP="007719F6">
            <w:pPr>
              <w:spacing w:after="0" w:line="360" w:lineRule="auto"/>
              <w:contextualSpacing w:val="0"/>
              <w:jc w:val="center"/>
              <w:rPr>
                <w:rFonts w:ascii="Arial" w:hAnsi="Arial" w:cs="Arial"/>
                <w:sz w:val="24"/>
                <w:szCs w:val="24"/>
              </w:rPr>
            </w:pPr>
            <w:r w:rsidRPr="001F249C">
              <w:rPr>
                <w:rFonts w:ascii="Arial" w:eastAsia="Questrial" w:hAnsi="Arial" w:cs="Arial"/>
                <w:sz w:val="24"/>
                <w:szCs w:val="24"/>
              </w:rPr>
              <w:t>40</w:t>
            </w:r>
          </w:p>
        </w:tc>
        <w:tc>
          <w:tcPr>
            <w:tcW w:w="836" w:type="dxa"/>
            <w:tcBorders>
              <w:left w:val="single" w:sz="8" w:space="0" w:color="000000"/>
              <w:bottom w:val="single" w:sz="8" w:space="0" w:color="000000"/>
            </w:tcBorders>
            <w:shd w:val="clear" w:color="auto" w:fill="FFFFFF"/>
            <w:vAlign w:val="center"/>
          </w:tcPr>
          <w:p w:rsidR="00916074" w:rsidRPr="001F249C" w:rsidRDefault="001F249C" w:rsidP="007719F6">
            <w:pPr>
              <w:spacing w:after="0" w:line="360" w:lineRule="auto"/>
              <w:contextualSpacing w:val="0"/>
              <w:jc w:val="center"/>
              <w:rPr>
                <w:rFonts w:ascii="Arial" w:hAnsi="Arial" w:cs="Arial"/>
                <w:sz w:val="24"/>
                <w:szCs w:val="24"/>
              </w:rPr>
            </w:pPr>
            <w:r w:rsidRPr="001F249C">
              <w:rPr>
                <w:rFonts w:ascii="Arial" w:eastAsia="Questrial" w:hAnsi="Arial" w:cs="Arial"/>
                <w:sz w:val="24"/>
                <w:szCs w:val="24"/>
              </w:rPr>
              <w:t>10</w:t>
            </w:r>
          </w:p>
        </w:tc>
        <w:tc>
          <w:tcPr>
            <w:tcW w:w="708" w:type="dxa"/>
            <w:tcBorders>
              <w:left w:val="single" w:sz="8" w:space="0" w:color="000000"/>
              <w:bottom w:val="single" w:sz="8" w:space="0" w:color="000000"/>
            </w:tcBorders>
            <w:shd w:val="clear" w:color="auto" w:fill="FFFFFF"/>
            <w:vAlign w:val="center"/>
          </w:tcPr>
          <w:p w:rsidR="00916074" w:rsidRPr="001F249C" w:rsidRDefault="001F249C" w:rsidP="007719F6">
            <w:pPr>
              <w:spacing w:after="0" w:line="360" w:lineRule="auto"/>
              <w:contextualSpacing w:val="0"/>
              <w:jc w:val="center"/>
              <w:rPr>
                <w:rFonts w:ascii="Arial" w:hAnsi="Arial" w:cs="Arial"/>
                <w:sz w:val="24"/>
                <w:szCs w:val="24"/>
              </w:rPr>
            </w:pPr>
            <w:r w:rsidRPr="001F249C">
              <w:rPr>
                <w:rFonts w:ascii="Arial" w:eastAsia="Questrial" w:hAnsi="Arial" w:cs="Arial"/>
                <w:sz w:val="24"/>
                <w:szCs w:val="24"/>
              </w:rPr>
              <w:t>30</w:t>
            </w:r>
          </w:p>
        </w:tc>
        <w:tc>
          <w:tcPr>
            <w:tcW w:w="851" w:type="dxa"/>
            <w:tcBorders>
              <w:left w:val="single" w:sz="8" w:space="0" w:color="000000"/>
              <w:bottom w:val="single" w:sz="8" w:space="0" w:color="000000"/>
            </w:tcBorders>
            <w:shd w:val="clear" w:color="auto" w:fill="FFFFFF"/>
            <w:vAlign w:val="center"/>
          </w:tcPr>
          <w:p w:rsidR="00916074" w:rsidRPr="001F249C" w:rsidRDefault="001F249C" w:rsidP="007719F6">
            <w:pPr>
              <w:spacing w:after="0" w:line="360" w:lineRule="auto"/>
              <w:contextualSpacing w:val="0"/>
              <w:jc w:val="center"/>
              <w:rPr>
                <w:rFonts w:ascii="Arial" w:hAnsi="Arial" w:cs="Arial"/>
                <w:sz w:val="24"/>
                <w:szCs w:val="24"/>
              </w:rPr>
            </w:pPr>
            <w:r w:rsidRPr="001F249C">
              <w:rPr>
                <w:rFonts w:ascii="Arial" w:eastAsia="Questrial" w:hAnsi="Arial" w:cs="Arial"/>
                <w:sz w:val="24"/>
                <w:szCs w:val="24"/>
              </w:rPr>
              <w:t>2</w:t>
            </w:r>
          </w:p>
        </w:tc>
        <w:tc>
          <w:tcPr>
            <w:tcW w:w="1432" w:type="dxa"/>
            <w:tcBorders>
              <w:left w:val="single" w:sz="8" w:space="0" w:color="000000"/>
              <w:bottom w:val="single" w:sz="8" w:space="0" w:color="000000"/>
              <w:right w:val="single" w:sz="8" w:space="0" w:color="000000"/>
            </w:tcBorders>
            <w:shd w:val="clear" w:color="auto" w:fill="FFFFFF"/>
            <w:vAlign w:val="center"/>
          </w:tcPr>
          <w:p w:rsidR="00916074" w:rsidRPr="001F249C" w:rsidRDefault="001F249C" w:rsidP="007719F6">
            <w:pPr>
              <w:spacing w:after="0" w:line="360" w:lineRule="auto"/>
              <w:contextualSpacing w:val="0"/>
              <w:jc w:val="center"/>
              <w:rPr>
                <w:rFonts w:ascii="Arial" w:hAnsi="Arial" w:cs="Arial"/>
                <w:sz w:val="24"/>
                <w:szCs w:val="24"/>
              </w:rPr>
            </w:pPr>
            <w:r w:rsidRPr="001F249C">
              <w:rPr>
                <w:rFonts w:ascii="Arial" w:eastAsia="Questrial" w:hAnsi="Arial" w:cs="Arial"/>
                <w:sz w:val="24"/>
                <w:szCs w:val="24"/>
              </w:rPr>
              <w:t> </w:t>
            </w:r>
          </w:p>
        </w:tc>
      </w:tr>
      <w:tr w:rsidR="00916074" w:rsidRPr="001F249C" w:rsidTr="00B32B1F">
        <w:trPr>
          <w:gridAfter w:val="2"/>
          <w:wAfter w:w="1013" w:type="dxa"/>
          <w:trHeight w:val="300"/>
        </w:trPr>
        <w:tc>
          <w:tcPr>
            <w:tcW w:w="1000" w:type="dxa"/>
            <w:tcBorders>
              <w:left w:val="single" w:sz="8" w:space="0" w:color="000000"/>
              <w:bottom w:val="single" w:sz="8" w:space="0" w:color="000000"/>
            </w:tcBorders>
            <w:vAlign w:val="center"/>
          </w:tcPr>
          <w:p w:rsidR="00916074" w:rsidRPr="001F249C" w:rsidRDefault="001F249C" w:rsidP="007719F6">
            <w:pPr>
              <w:spacing w:after="0" w:line="360" w:lineRule="auto"/>
              <w:contextualSpacing w:val="0"/>
              <w:jc w:val="center"/>
              <w:rPr>
                <w:rFonts w:ascii="Arial" w:hAnsi="Arial" w:cs="Arial"/>
                <w:sz w:val="24"/>
                <w:szCs w:val="24"/>
              </w:rPr>
            </w:pPr>
            <w:r w:rsidRPr="001F249C">
              <w:rPr>
                <w:rFonts w:ascii="Arial" w:eastAsia="Questrial" w:hAnsi="Arial" w:cs="Arial"/>
                <w:sz w:val="24"/>
                <w:szCs w:val="24"/>
              </w:rPr>
              <w:t>GAST.021</w:t>
            </w:r>
          </w:p>
        </w:tc>
        <w:tc>
          <w:tcPr>
            <w:tcW w:w="3395" w:type="dxa"/>
            <w:tcBorders>
              <w:left w:val="single" w:sz="8" w:space="0" w:color="000000"/>
            </w:tcBorders>
            <w:shd w:val="clear" w:color="auto" w:fill="FFFFFF"/>
            <w:vAlign w:val="center"/>
          </w:tcPr>
          <w:p w:rsidR="00916074" w:rsidRPr="001F249C" w:rsidRDefault="001F249C" w:rsidP="007719F6">
            <w:pPr>
              <w:spacing w:after="0" w:line="360" w:lineRule="auto"/>
              <w:contextualSpacing w:val="0"/>
              <w:rPr>
                <w:rFonts w:ascii="Arial" w:hAnsi="Arial" w:cs="Arial"/>
                <w:sz w:val="24"/>
                <w:szCs w:val="24"/>
              </w:rPr>
            </w:pPr>
            <w:r w:rsidRPr="001F249C">
              <w:rPr>
                <w:rFonts w:ascii="Arial" w:eastAsia="Questrial" w:hAnsi="Arial" w:cs="Arial"/>
                <w:sz w:val="24"/>
                <w:szCs w:val="24"/>
              </w:rPr>
              <w:t>Gestão de Bares e Restaurantes</w:t>
            </w:r>
          </w:p>
        </w:tc>
        <w:tc>
          <w:tcPr>
            <w:tcW w:w="850" w:type="dxa"/>
            <w:tcBorders>
              <w:left w:val="single" w:sz="8" w:space="0" w:color="000000"/>
            </w:tcBorders>
            <w:shd w:val="clear" w:color="auto" w:fill="FFFFFF"/>
            <w:vAlign w:val="center"/>
          </w:tcPr>
          <w:p w:rsidR="00916074" w:rsidRPr="001F249C" w:rsidRDefault="001F249C" w:rsidP="007719F6">
            <w:pPr>
              <w:spacing w:after="0" w:line="360" w:lineRule="auto"/>
              <w:contextualSpacing w:val="0"/>
              <w:jc w:val="center"/>
              <w:rPr>
                <w:rFonts w:ascii="Arial" w:hAnsi="Arial" w:cs="Arial"/>
                <w:sz w:val="24"/>
                <w:szCs w:val="24"/>
              </w:rPr>
            </w:pPr>
            <w:r w:rsidRPr="001F249C">
              <w:rPr>
                <w:rFonts w:ascii="Arial" w:eastAsia="Questrial" w:hAnsi="Arial" w:cs="Arial"/>
                <w:sz w:val="24"/>
                <w:szCs w:val="24"/>
              </w:rPr>
              <w:t>80</w:t>
            </w:r>
          </w:p>
        </w:tc>
        <w:tc>
          <w:tcPr>
            <w:tcW w:w="836" w:type="dxa"/>
            <w:tcBorders>
              <w:left w:val="single" w:sz="8" w:space="0" w:color="000000"/>
            </w:tcBorders>
            <w:shd w:val="clear" w:color="auto" w:fill="FFFFFF"/>
            <w:vAlign w:val="center"/>
          </w:tcPr>
          <w:p w:rsidR="00916074" w:rsidRPr="001F249C" w:rsidRDefault="001F249C" w:rsidP="007719F6">
            <w:pPr>
              <w:spacing w:after="0" w:line="360" w:lineRule="auto"/>
              <w:contextualSpacing w:val="0"/>
              <w:jc w:val="center"/>
              <w:rPr>
                <w:rFonts w:ascii="Arial" w:hAnsi="Arial" w:cs="Arial"/>
                <w:sz w:val="24"/>
                <w:szCs w:val="24"/>
              </w:rPr>
            </w:pPr>
            <w:r w:rsidRPr="001F249C">
              <w:rPr>
                <w:rFonts w:ascii="Arial" w:eastAsia="Questrial" w:hAnsi="Arial" w:cs="Arial"/>
                <w:sz w:val="24"/>
                <w:szCs w:val="24"/>
              </w:rPr>
              <w:t>80</w:t>
            </w:r>
          </w:p>
        </w:tc>
        <w:tc>
          <w:tcPr>
            <w:tcW w:w="708" w:type="dxa"/>
            <w:tcBorders>
              <w:left w:val="single" w:sz="8" w:space="0" w:color="000000"/>
            </w:tcBorders>
            <w:shd w:val="clear" w:color="auto" w:fill="FFFFFF"/>
            <w:vAlign w:val="center"/>
          </w:tcPr>
          <w:p w:rsidR="00916074" w:rsidRPr="001F249C" w:rsidRDefault="001F249C" w:rsidP="007719F6">
            <w:pPr>
              <w:spacing w:after="0" w:line="360" w:lineRule="auto"/>
              <w:contextualSpacing w:val="0"/>
              <w:jc w:val="center"/>
              <w:rPr>
                <w:rFonts w:ascii="Arial" w:hAnsi="Arial" w:cs="Arial"/>
                <w:sz w:val="24"/>
                <w:szCs w:val="24"/>
              </w:rPr>
            </w:pPr>
            <w:r w:rsidRPr="001F249C">
              <w:rPr>
                <w:rFonts w:ascii="Arial" w:eastAsia="Questrial" w:hAnsi="Arial" w:cs="Arial"/>
                <w:sz w:val="24"/>
                <w:szCs w:val="24"/>
              </w:rPr>
              <w:t>0</w:t>
            </w:r>
          </w:p>
        </w:tc>
        <w:tc>
          <w:tcPr>
            <w:tcW w:w="851" w:type="dxa"/>
            <w:tcBorders>
              <w:left w:val="single" w:sz="8" w:space="0" w:color="000000"/>
            </w:tcBorders>
            <w:shd w:val="clear" w:color="auto" w:fill="FFFFFF"/>
            <w:vAlign w:val="center"/>
          </w:tcPr>
          <w:p w:rsidR="00916074" w:rsidRPr="001F249C" w:rsidRDefault="001F249C" w:rsidP="007719F6">
            <w:pPr>
              <w:spacing w:after="0" w:line="360" w:lineRule="auto"/>
              <w:contextualSpacing w:val="0"/>
              <w:jc w:val="center"/>
              <w:rPr>
                <w:rFonts w:ascii="Arial" w:hAnsi="Arial" w:cs="Arial"/>
                <w:sz w:val="24"/>
                <w:szCs w:val="24"/>
              </w:rPr>
            </w:pPr>
            <w:r w:rsidRPr="001F249C">
              <w:rPr>
                <w:rFonts w:ascii="Arial" w:eastAsia="Questrial" w:hAnsi="Arial" w:cs="Arial"/>
                <w:sz w:val="24"/>
                <w:szCs w:val="24"/>
              </w:rPr>
              <w:t>4</w:t>
            </w:r>
          </w:p>
        </w:tc>
        <w:tc>
          <w:tcPr>
            <w:tcW w:w="1432" w:type="dxa"/>
            <w:tcBorders>
              <w:left w:val="single" w:sz="8" w:space="0" w:color="000000"/>
              <w:bottom w:val="single" w:sz="8" w:space="0" w:color="000000"/>
              <w:right w:val="single" w:sz="8" w:space="0" w:color="000000"/>
            </w:tcBorders>
            <w:shd w:val="clear" w:color="auto" w:fill="FFFFFF"/>
            <w:vAlign w:val="center"/>
          </w:tcPr>
          <w:p w:rsidR="00916074" w:rsidRPr="001F249C" w:rsidRDefault="001F249C" w:rsidP="007719F6">
            <w:pPr>
              <w:spacing w:after="0" w:line="360" w:lineRule="auto"/>
              <w:contextualSpacing w:val="0"/>
              <w:jc w:val="center"/>
              <w:rPr>
                <w:rFonts w:ascii="Arial" w:hAnsi="Arial" w:cs="Arial"/>
                <w:sz w:val="24"/>
                <w:szCs w:val="24"/>
              </w:rPr>
            </w:pPr>
            <w:r w:rsidRPr="001F249C">
              <w:rPr>
                <w:rFonts w:ascii="Arial" w:eastAsia="Questrial" w:hAnsi="Arial" w:cs="Arial"/>
                <w:sz w:val="24"/>
                <w:szCs w:val="24"/>
              </w:rPr>
              <w:t>GAST.015</w:t>
            </w:r>
          </w:p>
        </w:tc>
      </w:tr>
      <w:tr w:rsidR="00916074" w:rsidRPr="001F249C" w:rsidTr="00E75983">
        <w:trPr>
          <w:gridAfter w:val="2"/>
          <w:wAfter w:w="1013" w:type="dxa"/>
          <w:trHeight w:val="300"/>
        </w:trPr>
        <w:tc>
          <w:tcPr>
            <w:tcW w:w="1000" w:type="dxa"/>
            <w:tcBorders>
              <w:left w:val="single" w:sz="8" w:space="0" w:color="000000"/>
              <w:bottom w:val="single" w:sz="8" w:space="0" w:color="000000"/>
            </w:tcBorders>
            <w:vAlign w:val="center"/>
          </w:tcPr>
          <w:p w:rsidR="00916074" w:rsidRPr="001F249C" w:rsidRDefault="001F249C" w:rsidP="007719F6">
            <w:pPr>
              <w:spacing w:after="0" w:line="360" w:lineRule="auto"/>
              <w:contextualSpacing w:val="0"/>
              <w:jc w:val="center"/>
              <w:rPr>
                <w:rFonts w:ascii="Arial" w:hAnsi="Arial" w:cs="Arial"/>
                <w:sz w:val="24"/>
                <w:szCs w:val="24"/>
              </w:rPr>
            </w:pPr>
            <w:r w:rsidRPr="001F249C">
              <w:rPr>
                <w:rFonts w:ascii="Arial" w:eastAsia="Questrial" w:hAnsi="Arial" w:cs="Arial"/>
                <w:sz w:val="24"/>
                <w:szCs w:val="24"/>
              </w:rPr>
              <w:t>GAST.022</w:t>
            </w:r>
          </w:p>
        </w:tc>
        <w:tc>
          <w:tcPr>
            <w:tcW w:w="3395" w:type="dxa"/>
            <w:tcBorders>
              <w:top w:val="single" w:sz="8" w:space="0" w:color="000000"/>
              <w:left w:val="single" w:sz="8" w:space="0" w:color="000000"/>
              <w:bottom w:val="single" w:sz="4" w:space="0" w:color="auto"/>
            </w:tcBorders>
            <w:shd w:val="clear" w:color="auto" w:fill="FFFFFF"/>
            <w:vAlign w:val="bottom"/>
          </w:tcPr>
          <w:p w:rsidR="00916074" w:rsidRPr="001F249C" w:rsidRDefault="006E1A95" w:rsidP="007719F6">
            <w:pPr>
              <w:spacing w:after="0" w:line="360" w:lineRule="auto"/>
              <w:contextualSpacing w:val="0"/>
              <w:rPr>
                <w:rFonts w:ascii="Arial" w:hAnsi="Arial" w:cs="Arial"/>
                <w:sz w:val="24"/>
                <w:szCs w:val="24"/>
              </w:rPr>
            </w:pPr>
            <w:r>
              <w:rPr>
                <w:rFonts w:ascii="Arial" w:eastAsia="Questrial" w:hAnsi="Arial" w:cs="Arial"/>
                <w:sz w:val="24"/>
                <w:szCs w:val="24"/>
              </w:rPr>
              <w:t>Cultivo</w:t>
            </w:r>
            <w:r w:rsidR="001F249C" w:rsidRPr="001F249C">
              <w:rPr>
                <w:rFonts w:ascii="Arial" w:eastAsia="Questrial" w:hAnsi="Arial" w:cs="Arial"/>
                <w:sz w:val="24"/>
                <w:szCs w:val="24"/>
              </w:rPr>
              <w:t xml:space="preserve"> de Matérias Primas Culinárias</w:t>
            </w:r>
          </w:p>
        </w:tc>
        <w:tc>
          <w:tcPr>
            <w:tcW w:w="850" w:type="dxa"/>
            <w:tcBorders>
              <w:top w:val="single" w:sz="8" w:space="0" w:color="000000"/>
              <w:left w:val="single" w:sz="8" w:space="0" w:color="000000"/>
              <w:bottom w:val="single" w:sz="4" w:space="0" w:color="auto"/>
            </w:tcBorders>
            <w:shd w:val="clear" w:color="auto" w:fill="FFFFFF"/>
            <w:vAlign w:val="center"/>
          </w:tcPr>
          <w:p w:rsidR="00916074" w:rsidRPr="001F249C" w:rsidRDefault="001F249C" w:rsidP="007719F6">
            <w:pPr>
              <w:spacing w:after="0" w:line="360" w:lineRule="auto"/>
              <w:contextualSpacing w:val="0"/>
              <w:jc w:val="center"/>
              <w:rPr>
                <w:rFonts w:ascii="Arial" w:hAnsi="Arial" w:cs="Arial"/>
                <w:sz w:val="24"/>
                <w:szCs w:val="24"/>
              </w:rPr>
            </w:pPr>
            <w:r w:rsidRPr="001F249C">
              <w:rPr>
                <w:rFonts w:ascii="Arial" w:eastAsia="Questrial" w:hAnsi="Arial" w:cs="Arial"/>
                <w:sz w:val="24"/>
                <w:szCs w:val="24"/>
              </w:rPr>
              <w:t>40</w:t>
            </w:r>
          </w:p>
        </w:tc>
        <w:tc>
          <w:tcPr>
            <w:tcW w:w="836" w:type="dxa"/>
            <w:tcBorders>
              <w:top w:val="single" w:sz="8" w:space="0" w:color="000000"/>
              <w:left w:val="single" w:sz="8" w:space="0" w:color="000000"/>
              <w:bottom w:val="single" w:sz="4" w:space="0" w:color="auto"/>
            </w:tcBorders>
            <w:shd w:val="clear" w:color="auto" w:fill="FFFFFF"/>
            <w:vAlign w:val="center"/>
          </w:tcPr>
          <w:p w:rsidR="00916074" w:rsidRPr="001F249C" w:rsidRDefault="006E1A95" w:rsidP="007719F6">
            <w:pPr>
              <w:spacing w:after="0" w:line="360" w:lineRule="auto"/>
              <w:contextualSpacing w:val="0"/>
              <w:jc w:val="center"/>
              <w:rPr>
                <w:rFonts w:ascii="Arial" w:hAnsi="Arial" w:cs="Arial"/>
                <w:sz w:val="24"/>
                <w:szCs w:val="24"/>
              </w:rPr>
            </w:pPr>
            <w:r>
              <w:rPr>
                <w:rFonts w:ascii="Arial" w:eastAsia="Questrial" w:hAnsi="Arial" w:cs="Arial"/>
                <w:sz w:val="24"/>
                <w:szCs w:val="24"/>
              </w:rPr>
              <w:t>25</w:t>
            </w:r>
          </w:p>
        </w:tc>
        <w:tc>
          <w:tcPr>
            <w:tcW w:w="708" w:type="dxa"/>
            <w:tcBorders>
              <w:top w:val="single" w:sz="8" w:space="0" w:color="000000"/>
              <w:left w:val="single" w:sz="8" w:space="0" w:color="000000"/>
              <w:bottom w:val="single" w:sz="4" w:space="0" w:color="auto"/>
            </w:tcBorders>
            <w:shd w:val="clear" w:color="auto" w:fill="FFFFFF"/>
            <w:vAlign w:val="center"/>
          </w:tcPr>
          <w:p w:rsidR="00916074" w:rsidRPr="001F249C" w:rsidRDefault="006E1A95" w:rsidP="007719F6">
            <w:pPr>
              <w:spacing w:after="0" w:line="360" w:lineRule="auto"/>
              <w:contextualSpacing w:val="0"/>
              <w:jc w:val="center"/>
              <w:rPr>
                <w:rFonts w:ascii="Arial" w:hAnsi="Arial" w:cs="Arial"/>
                <w:sz w:val="24"/>
                <w:szCs w:val="24"/>
              </w:rPr>
            </w:pPr>
            <w:r>
              <w:rPr>
                <w:rFonts w:ascii="Arial" w:eastAsia="Questrial" w:hAnsi="Arial" w:cs="Arial"/>
                <w:sz w:val="24"/>
                <w:szCs w:val="24"/>
              </w:rPr>
              <w:t>15</w:t>
            </w:r>
          </w:p>
        </w:tc>
        <w:tc>
          <w:tcPr>
            <w:tcW w:w="851" w:type="dxa"/>
            <w:tcBorders>
              <w:top w:val="single" w:sz="8" w:space="0" w:color="000000"/>
              <w:left w:val="single" w:sz="8" w:space="0" w:color="000000"/>
              <w:bottom w:val="single" w:sz="4" w:space="0" w:color="auto"/>
            </w:tcBorders>
            <w:shd w:val="clear" w:color="auto" w:fill="FFFFFF"/>
            <w:vAlign w:val="center"/>
          </w:tcPr>
          <w:p w:rsidR="00916074" w:rsidRPr="001F249C" w:rsidRDefault="001F249C" w:rsidP="007719F6">
            <w:pPr>
              <w:spacing w:after="0" w:line="360" w:lineRule="auto"/>
              <w:contextualSpacing w:val="0"/>
              <w:jc w:val="center"/>
              <w:rPr>
                <w:rFonts w:ascii="Arial" w:hAnsi="Arial" w:cs="Arial"/>
                <w:sz w:val="24"/>
                <w:szCs w:val="24"/>
              </w:rPr>
            </w:pPr>
            <w:r w:rsidRPr="001F249C">
              <w:rPr>
                <w:rFonts w:ascii="Arial" w:eastAsia="Questrial" w:hAnsi="Arial" w:cs="Arial"/>
                <w:sz w:val="24"/>
                <w:szCs w:val="24"/>
              </w:rPr>
              <w:t>2</w:t>
            </w:r>
          </w:p>
        </w:tc>
        <w:tc>
          <w:tcPr>
            <w:tcW w:w="1432" w:type="dxa"/>
            <w:tcBorders>
              <w:left w:val="single" w:sz="8" w:space="0" w:color="000000"/>
              <w:bottom w:val="single" w:sz="4" w:space="0" w:color="auto"/>
              <w:right w:val="single" w:sz="8" w:space="0" w:color="000000"/>
            </w:tcBorders>
            <w:shd w:val="clear" w:color="auto" w:fill="FFFFFF"/>
            <w:vAlign w:val="center"/>
          </w:tcPr>
          <w:p w:rsidR="00916074" w:rsidRPr="001F249C" w:rsidRDefault="001F249C" w:rsidP="007719F6">
            <w:pPr>
              <w:spacing w:after="0" w:line="360" w:lineRule="auto"/>
              <w:contextualSpacing w:val="0"/>
              <w:jc w:val="center"/>
              <w:rPr>
                <w:rFonts w:ascii="Arial" w:hAnsi="Arial" w:cs="Arial"/>
                <w:sz w:val="24"/>
                <w:szCs w:val="24"/>
              </w:rPr>
            </w:pPr>
            <w:r w:rsidRPr="001F249C">
              <w:rPr>
                <w:rFonts w:ascii="Arial" w:eastAsia="Questrial" w:hAnsi="Arial" w:cs="Arial"/>
                <w:sz w:val="24"/>
                <w:szCs w:val="24"/>
              </w:rPr>
              <w:t> </w:t>
            </w:r>
          </w:p>
        </w:tc>
      </w:tr>
      <w:tr w:rsidR="00E75983" w:rsidRPr="001F249C" w:rsidTr="00485576">
        <w:trPr>
          <w:gridAfter w:val="2"/>
          <w:wAfter w:w="1013" w:type="dxa"/>
          <w:trHeight w:val="300"/>
        </w:trPr>
        <w:tc>
          <w:tcPr>
            <w:tcW w:w="1000" w:type="dxa"/>
            <w:tcBorders>
              <w:top w:val="single" w:sz="8" w:space="0" w:color="000000"/>
              <w:left w:val="single" w:sz="8" w:space="0" w:color="000000"/>
              <w:right w:val="single" w:sz="4" w:space="0" w:color="auto"/>
            </w:tcBorders>
            <w:vAlign w:val="center"/>
          </w:tcPr>
          <w:p w:rsidR="00E75983" w:rsidRPr="001F249C" w:rsidRDefault="00E75983" w:rsidP="007719F6">
            <w:pPr>
              <w:spacing w:after="0" w:line="360" w:lineRule="auto"/>
              <w:contextualSpacing w:val="0"/>
              <w:jc w:val="center"/>
              <w:rPr>
                <w:rFonts w:ascii="Arial" w:hAnsi="Arial" w:cs="Arial"/>
                <w:sz w:val="24"/>
                <w:szCs w:val="24"/>
              </w:rPr>
            </w:pPr>
            <w:r w:rsidRPr="001F249C">
              <w:rPr>
                <w:rFonts w:ascii="Arial" w:eastAsia="Questrial" w:hAnsi="Arial" w:cs="Arial"/>
                <w:sz w:val="24"/>
                <w:szCs w:val="24"/>
              </w:rPr>
              <w:t>GAST.023</w:t>
            </w:r>
          </w:p>
        </w:tc>
        <w:tc>
          <w:tcPr>
            <w:tcW w:w="3395"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E75983" w:rsidRPr="001F249C" w:rsidRDefault="00E75983" w:rsidP="007719F6">
            <w:pPr>
              <w:spacing w:after="0" w:line="360" w:lineRule="auto"/>
              <w:contextualSpacing w:val="0"/>
              <w:rPr>
                <w:rFonts w:ascii="Arial" w:hAnsi="Arial" w:cs="Arial"/>
                <w:sz w:val="24"/>
                <w:szCs w:val="24"/>
              </w:rPr>
            </w:pPr>
            <w:r w:rsidRPr="001F249C">
              <w:rPr>
                <w:rFonts w:ascii="Arial" w:eastAsia="Questrial" w:hAnsi="Arial" w:cs="Arial"/>
                <w:sz w:val="24"/>
                <w:szCs w:val="24"/>
              </w:rPr>
              <w:t>Planejamento e Organiz. de Eventos Gastronômicos</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E75983" w:rsidRPr="001F249C" w:rsidRDefault="00E75983" w:rsidP="007719F6">
            <w:pPr>
              <w:spacing w:after="0" w:line="360" w:lineRule="auto"/>
              <w:contextualSpacing w:val="0"/>
              <w:jc w:val="center"/>
              <w:rPr>
                <w:rFonts w:ascii="Arial" w:hAnsi="Arial" w:cs="Arial"/>
                <w:sz w:val="24"/>
                <w:szCs w:val="24"/>
              </w:rPr>
            </w:pPr>
            <w:r w:rsidRPr="001F249C">
              <w:rPr>
                <w:rFonts w:ascii="Arial" w:eastAsia="Questrial" w:hAnsi="Arial" w:cs="Arial"/>
                <w:sz w:val="24"/>
                <w:szCs w:val="24"/>
              </w:rPr>
              <w:t>40</w:t>
            </w:r>
          </w:p>
        </w:tc>
        <w:tc>
          <w:tcPr>
            <w:tcW w:w="836"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E75983" w:rsidRPr="001F249C" w:rsidRDefault="00E75983" w:rsidP="007719F6">
            <w:pPr>
              <w:spacing w:after="0" w:line="360" w:lineRule="auto"/>
              <w:contextualSpacing w:val="0"/>
              <w:jc w:val="center"/>
              <w:rPr>
                <w:rFonts w:ascii="Arial" w:hAnsi="Arial" w:cs="Arial"/>
                <w:sz w:val="24"/>
                <w:szCs w:val="24"/>
              </w:rPr>
            </w:pPr>
            <w:r w:rsidRPr="001F249C">
              <w:rPr>
                <w:rFonts w:ascii="Arial" w:eastAsia="Questrial" w:hAnsi="Arial" w:cs="Arial"/>
                <w:sz w:val="24"/>
                <w:szCs w:val="24"/>
              </w:rPr>
              <w:t>40</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E75983" w:rsidRPr="001F249C" w:rsidRDefault="00E75983" w:rsidP="007719F6">
            <w:pPr>
              <w:spacing w:after="0" w:line="360" w:lineRule="auto"/>
              <w:contextualSpacing w:val="0"/>
              <w:jc w:val="center"/>
              <w:rPr>
                <w:rFonts w:ascii="Arial" w:hAnsi="Arial" w:cs="Arial"/>
                <w:sz w:val="24"/>
                <w:szCs w:val="24"/>
              </w:rPr>
            </w:pPr>
            <w:r w:rsidRPr="001F249C">
              <w:rPr>
                <w:rFonts w:ascii="Arial" w:eastAsia="Questrial" w:hAnsi="Arial" w:cs="Arial"/>
                <w:sz w:val="24"/>
                <w:szCs w:val="24"/>
              </w:rPr>
              <w:t>0</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E75983" w:rsidRPr="001F249C" w:rsidRDefault="00E75983" w:rsidP="007719F6">
            <w:pPr>
              <w:spacing w:after="0" w:line="360" w:lineRule="auto"/>
              <w:contextualSpacing w:val="0"/>
              <w:jc w:val="center"/>
              <w:rPr>
                <w:rFonts w:ascii="Arial" w:hAnsi="Arial" w:cs="Arial"/>
                <w:sz w:val="24"/>
                <w:szCs w:val="24"/>
              </w:rPr>
            </w:pPr>
            <w:r w:rsidRPr="001F249C">
              <w:rPr>
                <w:rFonts w:ascii="Arial" w:eastAsia="Questrial" w:hAnsi="Arial" w:cs="Arial"/>
                <w:sz w:val="24"/>
                <w:szCs w:val="24"/>
              </w:rPr>
              <w:t>2</w:t>
            </w:r>
          </w:p>
        </w:tc>
        <w:tc>
          <w:tcPr>
            <w:tcW w:w="1432" w:type="dxa"/>
            <w:vMerge w:val="restart"/>
            <w:tcBorders>
              <w:top w:val="single" w:sz="4" w:space="0" w:color="auto"/>
              <w:left w:val="single" w:sz="4" w:space="0" w:color="auto"/>
              <w:right w:val="single" w:sz="4" w:space="0" w:color="auto"/>
            </w:tcBorders>
            <w:shd w:val="clear" w:color="auto" w:fill="FFFFFF"/>
            <w:vAlign w:val="center"/>
          </w:tcPr>
          <w:p w:rsidR="00E75983" w:rsidRPr="001F249C" w:rsidRDefault="00E75983" w:rsidP="007719F6">
            <w:pPr>
              <w:spacing w:after="0" w:line="360" w:lineRule="auto"/>
              <w:contextualSpacing w:val="0"/>
              <w:jc w:val="center"/>
              <w:rPr>
                <w:rFonts w:ascii="Arial" w:hAnsi="Arial" w:cs="Arial"/>
                <w:sz w:val="24"/>
                <w:szCs w:val="24"/>
              </w:rPr>
            </w:pPr>
            <w:r w:rsidRPr="001F249C">
              <w:rPr>
                <w:rFonts w:ascii="Arial" w:eastAsia="Questrial" w:hAnsi="Arial" w:cs="Arial"/>
                <w:sz w:val="24"/>
                <w:szCs w:val="24"/>
              </w:rPr>
              <w:t>GAST.005</w:t>
            </w:r>
          </w:p>
          <w:p w:rsidR="00E75983" w:rsidRPr="001F249C" w:rsidRDefault="00E75983" w:rsidP="00E75983">
            <w:pPr>
              <w:spacing w:after="0" w:line="360" w:lineRule="auto"/>
              <w:contextualSpacing w:val="0"/>
              <w:jc w:val="center"/>
              <w:rPr>
                <w:rFonts w:ascii="Arial" w:hAnsi="Arial" w:cs="Arial"/>
                <w:sz w:val="24"/>
                <w:szCs w:val="24"/>
              </w:rPr>
            </w:pPr>
            <w:r w:rsidRPr="001F249C">
              <w:rPr>
                <w:rFonts w:ascii="Arial" w:eastAsia="Questrial" w:hAnsi="Arial" w:cs="Arial"/>
                <w:sz w:val="24"/>
                <w:szCs w:val="24"/>
              </w:rPr>
              <w:t>GAST.015</w:t>
            </w:r>
          </w:p>
        </w:tc>
      </w:tr>
      <w:tr w:rsidR="00E75983" w:rsidRPr="001F249C" w:rsidTr="00485576">
        <w:trPr>
          <w:gridAfter w:val="2"/>
          <w:wAfter w:w="1013" w:type="dxa"/>
          <w:trHeight w:val="300"/>
        </w:trPr>
        <w:tc>
          <w:tcPr>
            <w:tcW w:w="1000" w:type="dxa"/>
            <w:tcBorders>
              <w:left w:val="single" w:sz="8" w:space="0" w:color="000000"/>
              <w:bottom w:val="single" w:sz="8" w:space="0" w:color="000000"/>
              <w:right w:val="single" w:sz="4" w:space="0" w:color="auto"/>
            </w:tcBorders>
            <w:vAlign w:val="center"/>
          </w:tcPr>
          <w:p w:rsidR="00E75983" w:rsidRPr="001F249C" w:rsidRDefault="00E75983" w:rsidP="007719F6">
            <w:pPr>
              <w:spacing w:after="0" w:line="360" w:lineRule="auto"/>
              <w:contextualSpacing w:val="0"/>
              <w:rPr>
                <w:rFonts w:ascii="Arial" w:hAnsi="Arial" w:cs="Arial"/>
                <w:sz w:val="24"/>
                <w:szCs w:val="24"/>
              </w:rPr>
            </w:pPr>
          </w:p>
        </w:tc>
        <w:tc>
          <w:tcPr>
            <w:tcW w:w="3395"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E75983" w:rsidRPr="001F249C" w:rsidRDefault="00E75983" w:rsidP="007719F6">
            <w:pPr>
              <w:widowControl w:val="0"/>
              <w:spacing w:after="0" w:line="360" w:lineRule="auto"/>
              <w:contextualSpacing w:val="0"/>
              <w:rPr>
                <w:rFonts w:ascii="Arial" w:hAnsi="Arial" w:cs="Arial"/>
                <w:sz w:val="24"/>
                <w:szCs w:val="24"/>
              </w:rPr>
            </w:pPr>
          </w:p>
        </w:tc>
        <w:tc>
          <w:tcPr>
            <w:tcW w:w="850"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E75983" w:rsidRPr="001F249C" w:rsidRDefault="00E75983" w:rsidP="007719F6">
            <w:pPr>
              <w:widowControl w:val="0"/>
              <w:spacing w:after="0" w:line="360" w:lineRule="auto"/>
              <w:contextualSpacing w:val="0"/>
              <w:rPr>
                <w:rFonts w:ascii="Arial" w:hAnsi="Arial" w:cs="Arial"/>
                <w:sz w:val="24"/>
                <w:szCs w:val="24"/>
              </w:rPr>
            </w:pPr>
          </w:p>
        </w:tc>
        <w:tc>
          <w:tcPr>
            <w:tcW w:w="836"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E75983" w:rsidRPr="001F249C" w:rsidRDefault="00E75983" w:rsidP="007719F6">
            <w:pPr>
              <w:widowControl w:val="0"/>
              <w:spacing w:after="0" w:line="360" w:lineRule="auto"/>
              <w:contextualSpacing w:val="0"/>
              <w:rPr>
                <w:rFonts w:ascii="Arial" w:hAnsi="Arial" w:cs="Arial"/>
                <w:sz w:val="24"/>
                <w:szCs w:val="24"/>
              </w:rPr>
            </w:pPr>
          </w:p>
        </w:tc>
        <w:tc>
          <w:tcPr>
            <w:tcW w:w="708"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E75983" w:rsidRPr="001F249C" w:rsidRDefault="00E75983" w:rsidP="007719F6">
            <w:pPr>
              <w:widowControl w:val="0"/>
              <w:spacing w:after="0" w:line="360" w:lineRule="auto"/>
              <w:contextualSpacing w:val="0"/>
              <w:rPr>
                <w:rFonts w:ascii="Arial" w:hAnsi="Arial" w:cs="Arial"/>
                <w:sz w:val="24"/>
                <w:szCs w:val="24"/>
              </w:rPr>
            </w:pPr>
          </w:p>
        </w:tc>
        <w:tc>
          <w:tcPr>
            <w:tcW w:w="851"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E75983" w:rsidRPr="001F249C" w:rsidRDefault="00E75983" w:rsidP="007719F6">
            <w:pPr>
              <w:widowControl w:val="0"/>
              <w:spacing w:after="0" w:line="360" w:lineRule="auto"/>
              <w:contextualSpacing w:val="0"/>
              <w:rPr>
                <w:rFonts w:ascii="Arial" w:hAnsi="Arial" w:cs="Arial"/>
                <w:sz w:val="24"/>
                <w:szCs w:val="24"/>
              </w:rPr>
            </w:pPr>
          </w:p>
        </w:tc>
        <w:tc>
          <w:tcPr>
            <w:tcW w:w="1432" w:type="dxa"/>
            <w:vMerge/>
            <w:tcBorders>
              <w:left w:val="single" w:sz="4" w:space="0" w:color="auto"/>
              <w:bottom w:val="single" w:sz="4" w:space="0" w:color="auto"/>
              <w:right w:val="single" w:sz="4" w:space="0" w:color="auto"/>
            </w:tcBorders>
            <w:shd w:val="clear" w:color="auto" w:fill="FFFFFF"/>
            <w:vAlign w:val="center"/>
          </w:tcPr>
          <w:p w:rsidR="00E75983" w:rsidRPr="001F249C" w:rsidRDefault="00E75983" w:rsidP="007719F6">
            <w:pPr>
              <w:spacing w:after="0" w:line="360" w:lineRule="auto"/>
              <w:contextualSpacing w:val="0"/>
              <w:jc w:val="center"/>
              <w:rPr>
                <w:rFonts w:ascii="Arial" w:hAnsi="Arial" w:cs="Arial"/>
                <w:sz w:val="24"/>
                <w:szCs w:val="24"/>
              </w:rPr>
            </w:pPr>
          </w:p>
        </w:tc>
      </w:tr>
      <w:tr w:rsidR="00916074" w:rsidRPr="001F249C" w:rsidTr="00E75983">
        <w:trPr>
          <w:gridAfter w:val="2"/>
          <w:wAfter w:w="1013" w:type="dxa"/>
          <w:trHeight w:val="300"/>
        </w:trPr>
        <w:tc>
          <w:tcPr>
            <w:tcW w:w="1000" w:type="dxa"/>
            <w:tcBorders>
              <w:left w:val="single" w:sz="8" w:space="0" w:color="000000"/>
              <w:right w:val="single" w:sz="4" w:space="0" w:color="auto"/>
            </w:tcBorders>
            <w:vAlign w:val="center"/>
          </w:tcPr>
          <w:p w:rsidR="00916074" w:rsidRPr="001F249C" w:rsidRDefault="001F249C" w:rsidP="007719F6">
            <w:pPr>
              <w:spacing w:after="0" w:line="360" w:lineRule="auto"/>
              <w:contextualSpacing w:val="0"/>
              <w:jc w:val="center"/>
              <w:rPr>
                <w:rFonts w:ascii="Arial" w:hAnsi="Arial" w:cs="Arial"/>
                <w:sz w:val="24"/>
                <w:szCs w:val="24"/>
              </w:rPr>
            </w:pPr>
            <w:r w:rsidRPr="001F249C">
              <w:rPr>
                <w:rFonts w:ascii="Arial" w:eastAsia="Questrial" w:hAnsi="Arial" w:cs="Arial"/>
                <w:sz w:val="24"/>
                <w:szCs w:val="24"/>
              </w:rPr>
              <w:t>GAST.024</w:t>
            </w:r>
          </w:p>
        </w:tc>
        <w:tc>
          <w:tcPr>
            <w:tcW w:w="3395" w:type="dxa"/>
            <w:tcBorders>
              <w:top w:val="single" w:sz="4" w:space="0" w:color="auto"/>
              <w:left w:val="single" w:sz="4" w:space="0" w:color="auto"/>
              <w:bottom w:val="single" w:sz="4" w:space="0" w:color="auto"/>
              <w:right w:val="single" w:sz="4" w:space="0" w:color="auto"/>
            </w:tcBorders>
            <w:shd w:val="clear" w:color="auto" w:fill="FFFFFF"/>
            <w:vAlign w:val="center"/>
          </w:tcPr>
          <w:p w:rsidR="00916074" w:rsidRPr="001F249C" w:rsidRDefault="001F249C" w:rsidP="007719F6">
            <w:pPr>
              <w:spacing w:after="0" w:line="360" w:lineRule="auto"/>
              <w:contextualSpacing w:val="0"/>
              <w:rPr>
                <w:rFonts w:ascii="Arial" w:hAnsi="Arial" w:cs="Arial"/>
                <w:sz w:val="24"/>
                <w:szCs w:val="24"/>
              </w:rPr>
            </w:pPr>
            <w:r w:rsidRPr="001F249C">
              <w:rPr>
                <w:rFonts w:ascii="Arial" w:eastAsia="Questrial" w:hAnsi="Arial" w:cs="Arial"/>
                <w:sz w:val="24"/>
                <w:szCs w:val="24"/>
              </w:rPr>
              <w:t>Planejamento de Cardápios</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916074" w:rsidRPr="001F249C" w:rsidRDefault="001F249C" w:rsidP="007719F6">
            <w:pPr>
              <w:spacing w:after="0" w:line="360" w:lineRule="auto"/>
              <w:contextualSpacing w:val="0"/>
              <w:jc w:val="center"/>
              <w:rPr>
                <w:rFonts w:ascii="Arial" w:hAnsi="Arial" w:cs="Arial"/>
                <w:sz w:val="24"/>
                <w:szCs w:val="24"/>
              </w:rPr>
            </w:pPr>
            <w:r w:rsidRPr="001F249C">
              <w:rPr>
                <w:rFonts w:ascii="Arial" w:eastAsia="Questrial" w:hAnsi="Arial" w:cs="Arial"/>
                <w:sz w:val="24"/>
                <w:szCs w:val="24"/>
              </w:rPr>
              <w:t>40</w:t>
            </w:r>
          </w:p>
        </w:tc>
        <w:tc>
          <w:tcPr>
            <w:tcW w:w="836" w:type="dxa"/>
            <w:tcBorders>
              <w:top w:val="single" w:sz="4" w:space="0" w:color="auto"/>
              <w:left w:val="single" w:sz="4" w:space="0" w:color="auto"/>
              <w:bottom w:val="single" w:sz="4" w:space="0" w:color="auto"/>
              <w:right w:val="single" w:sz="4" w:space="0" w:color="auto"/>
            </w:tcBorders>
            <w:shd w:val="clear" w:color="auto" w:fill="FFFFFF"/>
            <w:vAlign w:val="center"/>
          </w:tcPr>
          <w:p w:rsidR="00916074" w:rsidRPr="001F249C" w:rsidRDefault="00A101AD" w:rsidP="007719F6">
            <w:pPr>
              <w:spacing w:after="0" w:line="360" w:lineRule="auto"/>
              <w:contextualSpacing w:val="0"/>
              <w:jc w:val="center"/>
              <w:rPr>
                <w:rFonts w:ascii="Arial" w:hAnsi="Arial" w:cs="Arial"/>
                <w:sz w:val="24"/>
                <w:szCs w:val="24"/>
              </w:rPr>
            </w:pPr>
            <w:r>
              <w:rPr>
                <w:rFonts w:ascii="Arial" w:eastAsia="Questrial" w:hAnsi="Arial" w:cs="Arial"/>
                <w:sz w:val="24"/>
                <w:szCs w:val="24"/>
              </w:rPr>
              <w:t>2</w:t>
            </w:r>
            <w:r w:rsidR="001F249C" w:rsidRPr="001F249C">
              <w:rPr>
                <w:rFonts w:ascii="Arial" w:eastAsia="Questrial" w:hAnsi="Arial" w:cs="Arial"/>
                <w:sz w:val="24"/>
                <w:szCs w:val="24"/>
              </w:rPr>
              <w:t>0</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rsidR="00916074" w:rsidRPr="001F249C" w:rsidRDefault="00A101AD" w:rsidP="007719F6">
            <w:pPr>
              <w:spacing w:after="0" w:line="360" w:lineRule="auto"/>
              <w:contextualSpacing w:val="0"/>
              <w:jc w:val="center"/>
              <w:rPr>
                <w:rFonts w:ascii="Arial" w:hAnsi="Arial" w:cs="Arial"/>
                <w:sz w:val="24"/>
                <w:szCs w:val="24"/>
              </w:rPr>
            </w:pPr>
            <w:r>
              <w:rPr>
                <w:rFonts w:ascii="Arial" w:eastAsia="Questrial" w:hAnsi="Arial" w:cs="Arial"/>
                <w:sz w:val="24"/>
                <w:szCs w:val="24"/>
              </w:rPr>
              <w:t>2</w:t>
            </w:r>
            <w:r w:rsidR="001F249C" w:rsidRPr="001F249C">
              <w:rPr>
                <w:rFonts w:ascii="Arial" w:eastAsia="Questrial" w:hAnsi="Arial" w:cs="Arial"/>
                <w:sz w:val="24"/>
                <w:szCs w:val="24"/>
              </w:rPr>
              <w:t>0</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916074" w:rsidRPr="001F249C" w:rsidRDefault="001F249C" w:rsidP="007719F6">
            <w:pPr>
              <w:spacing w:after="0" w:line="360" w:lineRule="auto"/>
              <w:contextualSpacing w:val="0"/>
              <w:jc w:val="center"/>
              <w:rPr>
                <w:rFonts w:ascii="Arial" w:hAnsi="Arial" w:cs="Arial"/>
                <w:sz w:val="24"/>
                <w:szCs w:val="24"/>
              </w:rPr>
            </w:pPr>
            <w:r w:rsidRPr="001F249C">
              <w:rPr>
                <w:rFonts w:ascii="Arial" w:eastAsia="Questrial" w:hAnsi="Arial" w:cs="Arial"/>
                <w:sz w:val="24"/>
                <w:szCs w:val="24"/>
              </w:rPr>
              <w:t>2</w:t>
            </w:r>
          </w:p>
        </w:tc>
        <w:tc>
          <w:tcPr>
            <w:tcW w:w="1432" w:type="dxa"/>
            <w:tcBorders>
              <w:top w:val="single" w:sz="4" w:space="0" w:color="auto"/>
              <w:left w:val="single" w:sz="4" w:space="0" w:color="auto"/>
              <w:bottom w:val="single" w:sz="4" w:space="0" w:color="auto"/>
              <w:right w:val="single" w:sz="4" w:space="0" w:color="auto"/>
            </w:tcBorders>
            <w:shd w:val="clear" w:color="auto" w:fill="FFFFFF"/>
            <w:vAlign w:val="center"/>
          </w:tcPr>
          <w:p w:rsidR="00916074" w:rsidRPr="001F249C" w:rsidRDefault="001F249C" w:rsidP="007719F6">
            <w:pPr>
              <w:spacing w:after="0" w:line="360" w:lineRule="auto"/>
              <w:contextualSpacing w:val="0"/>
              <w:jc w:val="center"/>
              <w:rPr>
                <w:rFonts w:ascii="Arial" w:hAnsi="Arial" w:cs="Arial"/>
                <w:sz w:val="24"/>
                <w:szCs w:val="24"/>
              </w:rPr>
            </w:pPr>
            <w:r w:rsidRPr="001F249C">
              <w:rPr>
                <w:rFonts w:ascii="Arial" w:eastAsia="Questrial" w:hAnsi="Arial" w:cs="Arial"/>
                <w:sz w:val="24"/>
                <w:szCs w:val="24"/>
              </w:rPr>
              <w:t>GAST.010</w:t>
            </w:r>
          </w:p>
        </w:tc>
      </w:tr>
      <w:tr w:rsidR="00916074" w:rsidRPr="001F249C" w:rsidTr="00E75983">
        <w:trPr>
          <w:gridAfter w:val="2"/>
          <w:wAfter w:w="1013" w:type="dxa"/>
          <w:trHeight w:val="300"/>
        </w:trPr>
        <w:tc>
          <w:tcPr>
            <w:tcW w:w="1000" w:type="dxa"/>
            <w:tcBorders>
              <w:top w:val="single" w:sz="8" w:space="0" w:color="000000"/>
              <w:left w:val="single" w:sz="8" w:space="0" w:color="000000"/>
              <w:bottom w:val="single" w:sz="8" w:space="0" w:color="000000"/>
            </w:tcBorders>
            <w:shd w:val="clear" w:color="auto" w:fill="FFFFFF"/>
            <w:vAlign w:val="center"/>
          </w:tcPr>
          <w:p w:rsidR="00916074" w:rsidRPr="001F249C" w:rsidRDefault="001F249C" w:rsidP="007719F6">
            <w:pPr>
              <w:spacing w:after="0" w:line="360" w:lineRule="auto"/>
              <w:contextualSpacing w:val="0"/>
              <w:jc w:val="center"/>
              <w:rPr>
                <w:rFonts w:ascii="Arial" w:hAnsi="Arial" w:cs="Arial"/>
                <w:sz w:val="24"/>
                <w:szCs w:val="24"/>
              </w:rPr>
            </w:pPr>
            <w:r w:rsidRPr="001F249C">
              <w:rPr>
                <w:rFonts w:ascii="Arial" w:eastAsia="Questrial" w:hAnsi="Arial" w:cs="Arial"/>
                <w:sz w:val="24"/>
                <w:szCs w:val="24"/>
              </w:rPr>
              <w:t> </w:t>
            </w:r>
          </w:p>
        </w:tc>
        <w:tc>
          <w:tcPr>
            <w:tcW w:w="3395" w:type="dxa"/>
            <w:tcBorders>
              <w:top w:val="single" w:sz="4" w:space="0" w:color="auto"/>
              <w:left w:val="single" w:sz="8" w:space="0" w:color="000000"/>
              <w:bottom w:val="single" w:sz="8" w:space="0" w:color="000000"/>
            </w:tcBorders>
            <w:shd w:val="clear" w:color="auto" w:fill="FFFFFF"/>
          </w:tcPr>
          <w:p w:rsidR="00916074" w:rsidRPr="001F249C" w:rsidRDefault="001F249C" w:rsidP="007719F6">
            <w:pPr>
              <w:spacing w:after="0" w:line="360" w:lineRule="auto"/>
              <w:contextualSpacing w:val="0"/>
              <w:rPr>
                <w:rFonts w:ascii="Arial" w:hAnsi="Arial" w:cs="Arial"/>
                <w:sz w:val="24"/>
                <w:szCs w:val="24"/>
              </w:rPr>
            </w:pPr>
            <w:r w:rsidRPr="001F249C">
              <w:rPr>
                <w:rFonts w:ascii="Arial" w:eastAsia="Questrial" w:hAnsi="Arial" w:cs="Arial"/>
                <w:sz w:val="24"/>
                <w:szCs w:val="24"/>
              </w:rPr>
              <w:t> </w:t>
            </w:r>
          </w:p>
        </w:tc>
        <w:tc>
          <w:tcPr>
            <w:tcW w:w="850" w:type="dxa"/>
            <w:tcBorders>
              <w:top w:val="single" w:sz="4" w:space="0" w:color="auto"/>
              <w:left w:val="single" w:sz="8" w:space="0" w:color="000000"/>
              <w:bottom w:val="single" w:sz="8" w:space="0" w:color="000000"/>
            </w:tcBorders>
            <w:shd w:val="clear" w:color="auto" w:fill="FFFFFF"/>
            <w:vAlign w:val="center"/>
          </w:tcPr>
          <w:p w:rsidR="00916074" w:rsidRPr="001F249C" w:rsidRDefault="001F249C" w:rsidP="007719F6">
            <w:pPr>
              <w:spacing w:after="0" w:line="360" w:lineRule="auto"/>
              <w:contextualSpacing w:val="0"/>
              <w:jc w:val="center"/>
              <w:rPr>
                <w:rFonts w:ascii="Arial" w:hAnsi="Arial" w:cs="Arial"/>
                <w:sz w:val="24"/>
                <w:szCs w:val="24"/>
              </w:rPr>
            </w:pPr>
            <w:r w:rsidRPr="001F249C">
              <w:rPr>
                <w:rFonts w:ascii="Arial" w:eastAsia="Questrial" w:hAnsi="Arial" w:cs="Arial"/>
                <w:b/>
                <w:sz w:val="24"/>
                <w:szCs w:val="24"/>
              </w:rPr>
              <w:t>320</w:t>
            </w:r>
          </w:p>
        </w:tc>
        <w:tc>
          <w:tcPr>
            <w:tcW w:w="836" w:type="dxa"/>
            <w:tcBorders>
              <w:top w:val="single" w:sz="4" w:space="0" w:color="auto"/>
              <w:left w:val="single" w:sz="8" w:space="0" w:color="000000"/>
              <w:bottom w:val="single" w:sz="8" w:space="0" w:color="000000"/>
            </w:tcBorders>
            <w:shd w:val="clear" w:color="auto" w:fill="FFFFFF"/>
            <w:vAlign w:val="center"/>
          </w:tcPr>
          <w:p w:rsidR="00916074" w:rsidRPr="001F249C" w:rsidRDefault="001F249C" w:rsidP="007719F6">
            <w:pPr>
              <w:spacing w:after="0" w:line="360" w:lineRule="auto"/>
              <w:contextualSpacing w:val="0"/>
              <w:jc w:val="center"/>
              <w:rPr>
                <w:rFonts w:ascii="Arial" w:hAnsi="Arial" w:cs="Arial"/>
                <w:sz w:val="24"/>
                <w:szCs w:val="24"/>
              </w:rPr>
            </w:pPr>
            <w:r w:rsidRPr="001F249C">
              <w:rPr>
                <w:rFonts w:ascii="Arial" w:eastAsia="Questrial" w:hAnsi="Arial" w:cs="Arial"/>
                <w:b/>
                <w:sz w:val="24"/>
                <w:szCs w:val="24"/>
              </w:rPr>
              <w:t>2</w:t>
            </w:r>
            <w:r w:rsidR="00A101AD">
              <w:rPr>
                <w:rFonts w:ascii="Arial" w:eastAsia="Questrial" w:hAnsi="Arial" w:cs="Arial"/>
                <w:b/>
                <w:sz w:val="24"/>
                <w:szCs w:val="24"/>
              </w:rPr>
              <w:t>3</w:t>
            </w:r>
            <w:r w:rsidR="006E1A95">
              <w:rPr>
                <w:rFonts w:ascii="Arial" w:eastAsia="Questrial" w:hAnsi="Arial" w:cs="Arial"/>
                <w:b/>
                <w:sz w:val="24"/>
                <w:szCs w:val="24"/>
              </w:rPr>
              <w:t>5</w:t>
            </w:r>
          </w:p>
        </w:tc>
        <w:tc>
          <w:tcPr>
            <w:tcW w:w="708" w:type="dxa"/>
            <w:tcBorders>
              <w:top w:val="single" w:sz="4" w:space="0" w:color="auto"/>
              <w:left w:val="single" w:sz="8" w:space="0" w:color="000000"/>
              <w:bottom w:val="single" w:sz="8" w:space="0" w:color="000000"/>
            </w:tcBorders>
            <w:shd w:val="clear" w:color="auto" w:fill="FFFFFF"/>
            <w:vAlign w:val="center"/>
          </w:tcPr>
          <w:p w:rsidR="00916074" w:rsidRPr="001F249C" w:rsidRDefault="00A101AD" w:rsidP="007719F6">
            <w:pPr>
              <w:spacing w:after="0" w:line="360" w:lineRule="auto"/>
              <w:contextualSpacing w:val="0"/>
              <w:jc w:val="center"/>
              <w:rPr>
                <w:rFonts w:ascii="Arial" w:hAnsi="Arial" w:cs="Arial"/>
                <w:sz w:val="24"/>
                <w:szCs w:val="24"/>
              </w:rPr>
            </w:pPr>
            <w:r>
              <w:rPr>
                <w:rFonts w:ascii="Arial" w:eastAsia="Questrial" w:hAnsi="Arial" w:cs="Arial"/>
                <w:b/>
                <w:sz w:val="24"/>
                <w:szCs w:val="24"/>
              </w:rPr>
              <w:t>8</w:t>
            </w:r>
            <w:r w:rsidR="000F5D5E">
              <w:rPr>
                <w:rFonts w:ascii="Arial" w:eastAsia="Questrial" w:hAnsi="Arial" w:cs="Arial"/>
                <w:b/>
                <w:sz w:val="24"/>
                <w:szCs w:val="24"/>
              </w:rPr>
              <w:t>5</w:t>
            </w:r>
          </w:p>
        </w:tc>
        <w:tc>
          <w:tcPr>
            <w:tcW w:w="851" w:type="dxa"/>
            <w:tcBorders>
              <w:top w:val="single" w:sz="4" w:space="0" w:color="auto"/>
              <w:left w:val="single" w:sz="8" w:space="0" w:color="000000"/>
              <w:bottom w:val="single" w:sz="8" w:space="0" w:color="000000"/>
            </w:tcBorders>
            <w:shd w:val="clear" w:color="auto" w:fill="FFFFFF"/>
            <w:vAlign w:val="center"/>
          </w:tcPr>
          <w:p w:rsidR="00916074" w:rsidRPr="001F249C" w:rsidRDefault="001F249C" w:rsidP="007719F6">
            <w:pPr>
              <w:spacing w:after="0" w:line="360" w:lineRule="auto"/>
              <w:contextualSpacing w:val="0"/>
              <w:jc w:val="center"/>
              <w:rPr>
                <w:rFonts w:ascii="Arial" w:hAnsi="Arial" w:cs="Arial"/>
                <w:sz w:val="24"/>
                <w:szCs w:val="24"/>
              </w:rPr>
            </w:pPr>
            <w:r w:rsidRPr="001F249C">
              <w:rPr>
                <w:rFonts w:ascii="Arial" w:eastAsia="Questrial" w:hAnsi="Arial" w:cs="Arial"/>
                <w:b/>
                <w:sz w:val="24"/>
                <w:szCs w:val="24"/>
              </w:rPr>
              <w:t>16</w:t>
            </w:r>
          </w:p>
        </w:tc>
        <w:tc>
          <w:tcPr>
            <w:tcW w:w="1432" w:type="dxa"/>
            <w:tcBorders>
              <w:top w:val="single" w:sz="4" w:space="0" w:color="auto"/>
              <w:left w:val="single" w:sz="8" w:space="0" w:color="000000"/>
              <w:bottom w:val="single" w:sz="8" w:space="0" w:color="000000"/>
              <w:right w:val="single" w:sz="8" w:space="0" w:color="000000"/>
            </w:tcBorders>
            <w:shd w:val="clear" w:color="auto" w:fill="FFFFFF"/>
            <w:vAlign w:val="center"/>
          </w:tcPr>
          <w:p w:rsidR="00916074" w:rsidRPr="001F249C" w:rsidRDefault="001F249C" w:rsidP="007719F6">
            <w:pPr>
              <w:spacing w:after="0" w:line="360" w:lineRule="auto"/>
              <w:contextualSpacing w:val="0"/>
              <w:jc w:val="center"/>
              <w:rPr>
                <w:rFonts w:ascii="Arial" w:hAnsi="Arial" w:cs="Arial"/>
                <w:sz w:val="24"/>
                <w:szCs w:val="24"/>
              </w:rPr>
            </w:pPr>
            <w:r w:rsidRPr="001F249C">
              <w:rPr>
                <w:rFonts w:ascii="Arial" w:eastAsia="Questrial" w:hAnsi="Arial" w:cs="Arial"/>
                <w:sz w:val="24"/>
                <w:szCs w:val="24"/>
              </w:rPr>
              <w:t> </w:t>
            </w:r>
          </w:p>
        </w:tc>
      </w:tr>
      <w:tr w:rsidR="00916074" w:rsidRPr="001F249C" w:rsidTr="00B32B1F">
        <w:trPr>
          <w:gridAfter w:val="2"/>
          <w:wAfter w:w="1013" w:type="dxa"/>
          <w:trHeight w:val="300"/>
        </w:trPr>
        <w:tc>
          <w:tcPr>
            <w:tcW w:w="1000" w:type="dxa"/>
            <w:tcBorders>
              <w:top w:val="single" w:sz="4" w:space="0" w:color="000000"/>
              <w:left w:val="single" w:sz="4" w:space="0" w:color="000000"/>
              <w:bottom w:val="single" w:sz="4" w:space="0" w:color="000000"/>
            </w:tcBorders>
            <w:shd w:val="clear" w:color="auto" w:fill="D9D9D9"/>
            <w:vAlign w:val="center"/>
          </w:tcPr>
          <w:p w:rsidR="00916074" w:rsidRPr="001F249C" w:rsidRDefault="001F249C" w:rsidP="007719F6">
            <w:pPr>
              <w:spacing w:after="0" w:line="360" w:lineRule="auto"/>
              <w:contextualSpacing w:val="0"/>
              <w:jc w:val="center"/>
              <w:rPr>
                <w:rFonts w:ascii="Arial" w:hAnsi="Arial" w:cs="Arial"/>
                <w:sz w:val="24"/>
                <w:szCs w:val="24"/>
              </w:rPr>
            </w:pPr>
            <w:r w:rsidRPr="001F249C">
              <w:rPr>
                <w:rFonts w:ascii="Arial" w:eastAsia="Questrial" w:hAnsi="Arial" w:cs="Arial"/>
                <w:sz w:val="24"/>
                <w:szCs w:val="24"/>
              </w:rPr>
              <w:t> </w:t>
            </w:r>
          </w:p>
        </w:tc>
        <w:tc>
          <w:tcPr>
            <w:tcW w:w="8072" w:type="dxa"/>
            <w:gridSpan w:val="6"/>
            <w:tcBorders>
              <w:left w:val="single" w:sz="4" w:space="0" w:color="000000"/>
              <w:bottom w:val="single" w:sz="8" w:space="0" w:color="000000"/>
              <w:right w:val="single" w:sz="8" w:space="0" w:color="000000"/>
            </w:tcBorders>
            <w:shd w:val="clear" w:color="auto" w:fill="D9D9D9"/>
            <w:vAlign w:val="bottom"/>
          </w:tcPr>
          <w:p w:rsidR="00916074" w:rsidRPr="001F249C" w:rsidRDefault="001F249C" w:rsidP="007719F6">
            <w:pPr>
              <w:spacing w:after="0" w:line="360" w:lineRule="auto"/>
              <w:contextualSpacing w:val="0"/>
              <w:jc w:val="center"/>
              <w:rPr>
                <w:rFonts w:ascii="Arial" w:hAnsi="Arial" w:cs="Arial"/>
                <w:sz w:val="24"/>
                <w:szCs w:val="24"/>
              </w:rPr>
            </w:pPr>
            <w:r w:rsidRPr="001F249C">
              <w:rPr>
                <w:rFonts w:ascii="Arial" w:eastAsia="Questrial" w:hAnsi="Arial" w:cs="Arial"/>
                <w:b/>
                <w:i/>
                <w:sz w:val="24"/>
                <w:szCs w:val="24"/>
              </w:rPr>
              <w:t>SEMESTRE V</w:t>
            </w:r>
          </w:p>
        </w:tc>
      </w:tr>
      <w:tr w:rsidR="00916074" w:rsidRPr="001F249C" w:rsidTr="00B32B1F">
        <w:trPr>
          <w:gridAfter w:val="2"/>
          <w:wAfter w:w="1013" w:type="dxa"/>
          <w:trHeight w:val="300"/>
        </w:trPr>
        <w:tc>
          <w:tcPr>
            <w:tcW w:w="1000" w:type="dxa"/>
            <w:tcBorders>
              <w:top w:val="single" w:sz="4" w:space="0" w:color="000000"/>
              <w:left w:val="single" w:sz="8" w:space="0" w:color="000000"/>
              <w:bottom w:val="single" w:sz="8" w:space="0" w:color="000000"/>
            </w:tcBorders>
            <w:vAlign w:val="center"/>
          </w:tcPr>
          <w:p w:rsidR="00916074" w:rsidRPr="001F249C" w:rsidRDefault="001F249C" w:rsidP="007719F6">
            <w:pPr>
              <w:spacing w:after="0" w:line="360" w:lineRule="auto"/>
              <w:contextualSpacing w:val="0"/>
              <w:jc w:val="center"/>
              <w:rPr>
                <w:rFonts w:ascii="Arial" w:hAnsi="Arial" w:cs="Arial"/>
                <w:sz w:val="24"/>
                <w:szCs w:val="24"/>
              </w:rPr>
            </w:pPr>
            <w:r w:rsidRPr="001F249C">
              <w:rPr>
                <w:rFonts w:ascii="Arial" w:eastAsia="Questrial" w:hAnsi="Arial" w:cs="Arial"/>
                <w:sz w:val="24"/>
                <w:szCs w:val="24"/>
              </w:rPr>
              <w:t>GAST.025</w:t>
            </w:r>
          </w:p>
        </w:tc>
        <w:tc>
          <w:tcPr>
            <w:tcW w:w="3395" w:type="dxa"/>
            <w:tcBorders>
              <w:left w:val="single" w:sz="8" w:space="0" w:color="000000"/>
              <w:bottom w:val="single" w:sz="8" w:space="0" w:color="000000"/>
            </w:tcBorders>
            <w:shd w:val="clear" w:color="auto" w:fill="FFFFFF"/>
            <w:vAlign w:val="bottom"/>
          </w:tcPr>
          <w:p w:rsidR="00916074" w:rsidRPr="001F249C" w:rsidRDefault="001F249C" w:rsidP="007719F6">
            <w:pPr>
              <w:spacing w:after="0" w:line="360" w:lineRule="auto"/>
              <w:contextualSpacing w:val="0"/>
              <w:rPr>
                <w:rFonts w:ascii="Arial" w:hAnsi="Arial" w:cs="Arial"/>
                <w:sz w:val="24"/>
                <w:szCs w:val="24"/>
              </w:rPr>
            </w:pPr>
            <w:r w:rsidRPr="001F249C">
              <w:rPr>
                <w:rFonts w:ascii="Arial" w:eastAsia="Questrial" w:hAnsi="Arial" w:cs="Arial"/>
                <w:sz w:val="24"/>
                <w:szCs w:val="24"/>
              </w:rPr>
              <w:t>Cozinha Brasileira</w:t>
            </w:r>
          </w:p>
        </w:tc>
        <w:tc>
          <w:tcPr>
            <w:tcW w:w="850" w:type="dxa"/>
            <w:tcBorders>
              <w:left w:val="single" w:sz="8" w:space="0" w:color="000000"/>
              <w:bottom w:val="single" w:sz="8" w:space="0" w:color="000000"/>
            </w:tcBorders>
            <w:shd w:val="clear" w:color="auto" w:fill="FFFFFF"/>
            <w:vAlign w:val="center"/>
          </w:tcPr>
          <w:p w:rsidR="00916074" w:rsidRPr="001F249C" w:rsidRDefault="001F249C" w:rsidP="007719F6">
            <w:pPr>
              <w:spacing w:after="0" w:line="360" w:lineRule="auto"/>
              <w:contextualSpacing w:val="0"/>
              <w:jc w:val="center"/>
              <w:rPr>
                <w:rFonts w:ascii="Arial" w:hAnsi="Arial" w:cs="Arial"/>
                <w:sz w:val="24"/>
                <w:szCs w:val="24"/>
              </w:rPr>
            </w:pPr>
            <w:r w:rsidRPr="001F249C">
              <w:rPr>
                <w:rFonts w:ascii="Arial" w:eastAsia="Questrial" w:hAnsi="Arial" w:cs="Arial"/>
                <w:sz w:val="24"/>
                <w:szCs w:val="24"/>
              </w:rPr>
              <w:t>80</w:t>
            </w:r>
          </w:p>
        </w:tc>
        <w:tc>
          <w:tcPr>
            <w:tcW w:w="836" w:type="dxa"/>
            <w:tcBorders>
              <w:left w:val="single" w:sz="8" w:space="0" w:color="000000"/>
              <w:bottom w:val="single" w:sz="8" w:space="0" w:color="000000"/>
            </w:tcBorders>
            <w:shd w:val="clear" w:color="auto" w:fill="FFFFFF"/>
            <w:vAlign w:val="center"/>
          </w:tcPr>
          <w:p w:rsidR="00916074" w:rsidRPr="001F249C" w:rsidRDefault="001F249C" w:rsidP="007719F6">
            <w:pPr>
              <w:spacing w:after="0" w:line="360" w:lineRule="auto"/>
              <w:contextualSpacing w:val="0"/>
              <w:jc w:val="center"/>
              <w:rPr>
                <w:rFonts w:ascii="Arial" w:hAnsi="Arial" w:cs="Arial"/>
                <w:sz w:val="24"/>
                <w:szCs w:val="24"/>
              </w:rPr>
            </w:pPr>
            <w:r w:rsidRPr="001F249C">
              <w:rPr>
                <w:rFonts w:ascii="Arial" w:eastAsia="Questrial" w:hAnsi="Arial" w:cs="Arial"/>
                <w:sz w:val="24"/>
                <w:szCs w:val="24"/>
              </w:rPr>
              <w:t>20</w:t>
            </w:r>
          </w:p>
        </w:tc>
        <w:tc>
          <w:tcPr>
            <w:tcW w:w="708" w:type="dxa"/>
            <w:tcBorders>
              <w:left w:val="single" w:sz="8" w:space="0" w:color="000000"/>
              <w:bottom w:val="single" w:sz="8" w:space="0" w:color="000000"/>
            </w:tcBorders>
            <w:shd w:val="clear" w:color="auto" w:fill="FFFFFF"/>
            <w:vAlign w:val="center"/>
          </w:tcPr>
          <w:p w:rsidR="00916074" w:rsidRPr="001F249C" w:rsidRDefault="001F249C" w:rsidP="007719F6">
            <w:pPr>
              <w:spacing w:after="0" w:line="360" w:lineRule="auto"/>
              <w:contextualSpacing w:val="0"/>
              <w:jc w:val="center"/>
              <w:rPr>
                <w:rFonts w:ascii="Arial" w:hAnsi="Arial" w:cs="Arial"/>
                <w:sz w:val="24"/>
                <w:szCs w:val="24"/>
              </w:rPr>
            </w:pPr>
            <w:r w:rsidRPr="001F249C">
              <w:rPr>
                <w:rFonts w:ascii="Arial" w:eastAsia="Questrial" w:hAnsi="Arial" w:cs="Arial"/>
                <w:sz w:val="24"/>
                <w:szCs w:val="24"/>
              </w:rPr>
              <w:t>60</w:t>
            </w:r>
          </w:p>
        </w:tc>
        <w:tc>
          <w:tcPr>
            <w:tcW w:w="851" w:type="dxa"/>
            <w:tcBorders>
              <w:left w:val="single" w:sz="8" w:space="0" w:color="000000"/>
              <w:bottom w:val="single" w:sz="8" w:space="0" w:color="000000"/>
            </w:tcBorders>
            <w:shd w:val="clear" w:color="auto" w:fill="FFFFFF"/>
            <w:vAlign w:val="center"/>
          </w:tcPr>
          <w:p w:rsidR="00916074" w:rsidRPr="001F249C" w:rsidRDefault="001F249C" w:rsidP="007719F6">
            <w:pPr>
              <w:spacing w:after="0" w:line="360" w:lineRule="auto"/>
              <w:contextualSpacing w:val="0"/>
              <w:jc w:val="center"/>
              <w:rPr>
                <w:rFonts w:ascii="Arial" w:hAnsi="Arial" w:cs="Arial"/>
                <w:sz w:val="24"/>
                <w:szCs w:val="24"/>
              </w:rPr>
            </w:pPr>
            <w:r w:rsidRPr="001F249C">
              <w:rPr>
                <w:rFonts w:ascii="Arial" w:eastAsia="Questrial" w:hAnsi="Arial" w:cs="Arial"/>
                <w:sz w:val="24"/>
                <w:szCs w:val="24"/>
              </w:rPr>
              <w:t>4</w:t>
            </w:r>
          </w:p>
        </w:tc>
        <w:tc>
          <w:tcPr>
            <w:tcW w:w="1432" w:type="dxa"/>
            <w:tcBorders>
              <w:left w:val="single" w:sz="8" w:space="0" w:color="000000"/>
              <w:bottom w:val="single" w:sz="8" w:space="0" w:color="000000"/>
              <w:right w:val="single" w:sz="8" w:space="0" w:color="000000"/>
            </w:tcBorders>
            <w:shd w:val="clear" w:color="auto" w:fill="FFFFFF"/>
            <w:vAlign w:val="center"/>
          </w:tcPr>
          <w:p w:rsidR="00916074" w:rsidRPr="001F249C" w:rsidRDefault="001F249C" w:rsidP="007719F6">
            <w:pPr>
              <w:spacing w:after="0" w:line="360" w:lineRule="auto"/>
              <w:contextualSpacing w:val="0"/>
              <w:jc w:val="center"/>
              <w:rPr>
                <w:rFonts w:ascii="Arial" w:hAnsi="Arial" w:cs="Arial"/>
                <w:sz w:val="24"/>
                <w:szCs w:val="24"/>
              </w:rPr>
            </w:pPr>
            <w:r w:rsidRPr="001F249C">
              <w:rPr>
                <w:rFonts w:ascii="Arial" w:eastAsia="Questrial" w:hAnsi="Arial" w:cs="Arial"/>
                <w:sz w:val="24"/>
                <w:szCs w:val="24"/>
              </w:rPr>
              <w:t>GAST.016</w:t>
            </w:r>
          </w:p>
        </w:tc>
      </w:tr>
      <w:tr w:rsidR="00916074" w:rsidRPr="001F249C" w:rsidTr="00B32B1F">
        <w:trPr>
          <w:gridAfter w:val="2"/>
          <w:wAfter w:w="1013" w:type="dxa"/>
          <w:trHeight w:val="300"/>
        </w:trPr>
        <w:tc>
          <w:tcPr>
            <w:tcW w:w="1000" w:type="dxa"/>
            <w:tcBorders>
              <w:left w:val="single" w:sz="8" w:space="0" w:color="000000"/>
              <w:bottom w:val="single" w:sz="8" w:space="0" w:color="000000"/>
            </w:tcBorders>
            <w:vAlign w:val="center"/>
          </w:tcPr>
          <w:p w:rsidR="00916074" w:rsidRPr="001F249C" w:rsidRDefault="001F249C" w:rsidP="007719F6">
            <w:pPr>
              <w:spacing w:after="0" w:line="360" w:lineRule="auto"/>
              <w:contextualSpacing w:val="0"/>
              <w:jc w:val="center"/>
              <w:rPr>
                <w:rFonts w:ascii="Arial" w:hAnsi="Arial" w:cs="Arial"/>
                <w:sz w:val="24"/>
                <w:szCs w:val="24"/>
              </w:rPr>
            </w:pPr>
            <w:r w:rsidRPr="001F249C">
              <w:rPr>
                <w:rFonts w:ascii="Arial" w:eastAsia="Questrial" w:hAnsi="Arial" w:cs="Arial"/>
                <w:sz w:val="24"/>
                <w:szCs w:val="24"/>
              </w:rPr>
              <w:t>GAST.026</w:t>
            </w:r>
          </w:p>
        </w:tc>
        <w:tc>
          <w:tcPr>
            <w:tcW w:w="3395" w:type="dxa"/>
            <w:tcBorders>
              <w:left w:val="single" w:sz="8" w:space="0" w:color="000000"/>
              <w:bottom w:val="single" w:sz="8" w:space="0" w:color="000000"/>
            </w:tcBorders>
            <w:shd w:val="clear" w:color="auto" w:fill="FFFFFF"/>
            <w:vAlign w:val="bottom"/>
          </w:tcPr>
          <w:p w:rsidR="00916074" w:rsidRPr="001F249C" w:rsidRDefault="001F249C" w:rsidP="007719F6">
            <w:pPr>
              <w:spacing w:after="0" w:line="360" w:lineRule="auto"/>
              <w:contextualSpacing w:val="0"/>
              <w:rPr>
                <w:rFonts w:ascii="Arial" w:hAnsi="Arial" w:cs="Arial"/>
                <w:sz w:val="24"/>
                <w:szCs w:val="24"/>
              </w:rPr>
            </w:pPr>
            <w:r w:rsidRPr="001F249C">
              <w:rPr>
                <w:rFonts w:ascii="Arial" w:eastAsia="Questrial" w:hAnsi="Arial" w:cs="Arial"/>
                <w:sz w:val="24"/>
                <w:szCs w:val="24"/>
              </w:rPr>
              <w:t>Cozinha das Américas</w:t>
            </w:r>
          </w:p>
        </w:tc>
        <w:tc>
          <w:tcPr>
            <w:tcW w:w="850" w:type="dxa"/>
            <w:tcBorders>
              <w:left w:val="single" w:sz="8" w:space="0" w:color="000000"/>
              <w:bottom w:val="single" w:sz="8" w:space="0" w:color="000000"/>
            </w:tcBorders>
            <w:shd w:val="clear" w:color="auto" w:fill="FFFFFF"/>
            <w:vAlign w:val="center"/>
          </w:tcPr>
          <w:p w:rsidR="00916074" w:rsidRPr="001F249C" w:rsidRDefault="001F249C" w:rsidP="007719F6">
            <w:pPr>
              <w:spacing w:after="0" w:line="360" w:lineRule="auto"/>
              <w:contextualSpacing w:val="0"/>
              <w:jc w:val="center"/>
              <w:rPr>
                <w:rFonts w:ascii="Arial" w:hAnsi="Arial" w:cs="Arial"/>
                <w:sz w:val="24"/>
                <w:szCs w:val="24"/>
              </w:rPr>
            </w:pPr>
            <w:r w:rsidRPr="001F249C">
              <w:rPr>
                <w:rFonts w:ascii="Arial" w:eastAsia="Questrial" w:hAnsi="Arial" w:cs="Arial"/>
                <w:sz w:val="24"/>
                <w:szCs w:val="24"/>
              </w:rPr>
              <w:t>80</w:t>
            </w:r>
          </w:p>
        </w:tc>
        <w:tc>
          <w:tcPr>
            <w:tcW w:w="836" w:type="dxa"/>
            <w:tcBorders>
              <w:left w:val="single" w:sz="8" w:space="0" w:color="000000"/>
              <w:bottom w:val="single" w:sz="8" w:space="0" w:color="000000"/>
            </w:tcBorders>
            <w:shd w:val="clear" w:color="auto" w:fill="FFFFFF"/>
            <w:vAlign w:val="center"/>
          </w:tcPr>
          <w:p w:rsidR="00916074" w:rsidRPr="001F249C" w:rsidRDefault="001F249C" w:rsidP="007719F6">
            <w:pPr>
              <w:spacing w:after="0" w:line="360" w:lineRule="auto"/>
              <w:contextualSpacing w:val="0"/>
              <w:jc w:val="center"/>
              <w:rPr>
                <w:rFonts w:ascii="Arial" w:hAnsi="Arial" w:cs="Arial"/>
                <w:sz w:val="24"/>
                <w:szCs w:val="24"/>
              </w:rPr>
            </w:pPr>
            <w:r w:rsidRPr="001F249C">
              <w:rPr>
                <w:rFonts w:ascii="Arial" w:eastAsia="Questrial" w:hAnsi="Arial" w:cs="Arial"/>
                <w:sz w:val="24"/>
                <w:szCs w:val="24"/>
              </w:rPr>
              <w:t>20</w:t>
            </w:r>
          </w:p>
        </w:tc>
        <w:tc>
          <w:tcPr>
            <w:tcW w:w="708" w:type="dxa"/>
            <w:tcBorders>
              <w:left w:val="single" w:sz="8" w:space="0" w:color="000000"/>
              <w:bottom w:val="single" w:sz="8" w:space="0" w:color="000000"/>
            </w:tcBorders>
            <w:shd w:val="clear" w:color="auto" w:fill="FFFFFF"/>
            <w:vAlign w:val="center"/>
          </w:tcPr>
          <w:p w:rsidR="00916074" w:rsidRPr="001F249C" w:rsidRDefault="001F249C" w:rsidP="007719F6">
            <w:pPr>
              <w:spacing w:after="0" w:line="360" w:lineRule="auto"/>
              <w:contextualSpacing w:val="0"/>
              <w:jc w:val="center"/>
              <w:rPr>
                <w:rFonts w:ascii="Arial" w:hAnsi="Arial" w:cs="Arial"/>
                <w:sz w:val="24"/>
                <w:szCs w:val="24"/>
              </w:rPr>
            </w:pPr>
            <w:r w:rsidRPr="001F249C">
              <w:rPr>
                <w:rFonts w:ascii="Arial" w:eastAsia="Questrial" w:hAnsi="Arial" w:cs="Arial"/>
                <w:sz w:val="24"/>
                <w:szCs w:val="24"/>
              </w:rPr>
              <w:t>60</w:t>
            </w:r>
          </w:p>
        </w:tc>
        <w:tc>
          <w:tcPr>
            <w:tcW w:w="851" w:type="dxa"/>
            <w:tcBorders>
              <w:left w:val="single" w:sz="8" w:space="0" w:color="000000"/>
              <w:bottom w:val="single" w:sz="8" w:space="0" w:color="000000"/>
            </w:tcBorders>
            <w:shd w:val="clear" w:color="auto" w:fill="FFFFFF"/>
            <w:vAlign w:val="center"/>
          </w:tcPr>
          <w:p w:rsidR="00916074" w:rsidRPr="001F249C" w:rsidRDefault="001F249C" w:rsidP="007719F6">
            <w:pPr>
              <w:spacing w:after="0" w:line="360" w:lineRule="auto"/>
              <w:contextualSpacing w:val="0"/>
              <w:jc w:val="center"/>
              <w:rPr>
                <w:rFonts w:ascii="Arial" w:hAnsi="Arial" w:cs="Arial"/>
                <w:sz w:val="24"/>
                <w:szCs w:val="24"/>
              </w:rPr>
            </w:pPr>
            <w:r w:rsidRPr="001F249C">
              <w:rPr>
                <w:rFonts w:ascii="Arial" w:eastAsia="Questrial" w:hAnsi="Arial" w:cs="Arial"/>
                <w:sz w:val="24"/>
                <w:szCs w:val="24"/>
              </w:rPr>
              <w:t>4</w:t>
            </w:r>
          </w:p>
        </w:tc>
        <w:tc>
          <w:tcPr>
            <w:tcW w:w="1432" w:type="dxa"/>
            <w:tcBorders>
              <w:left w:val="single" w:sz="8" w:space="0" w:color="000000"/>
              <w:bottom w:val="single" w:sz="8" w:space="0" w:color="000000"/>
              <w:right w:val="single" w:sz="8" w:space="0" w:color="000000"/>
            </w:tcBorders>
            <w:shd w:val="clear" w:color="auto" w:fill="FFFFFF"/>
            <w:vAlign w:val="center"/>
          </w:tcPr>
          <w:p w:rsidR="00916074" w:rsidRPr="001F249C" w:rsidRDefault="001F249C" w:rsidP="007719F6">
            <w:pPr>
              <w:spacing w:after="0" w:line="360" w:lineRule="auto"/>
              <w:contextualSpacing w:val="0"/>
              <w:jc w:val="center"/>
              <w:rPr>
                <w:rFonts w:ascii="Arial" w:hAnsi="Arial" w:cs="Arial"/>
                <w:sz w:val="24"/>
                <w:szCs w:val="24"/>
              </w:rPr>
            </w:pPr>
            <w:r w:rsidRPr="001F249C">
              <w:rPr>
                <w:rFonts w:ascii="Arial" w:eastAsia="Questrial" w:hAnsi="Arial" w:cs="Arial"/>
                <w:sz w:val="24"/>
                <w:szCs w:val="24"/>
              </w:rPr>
              <w:t>GAST.016</w:t>
            </w:r>
          </w:p>
        </w:tc>
      </w:tr>
      <w:tr w:rsidR="00916074" w:rsidRPr="001F249C" w:rsidTr="00B32B1F">
        <w:trPr>
          <w:gridAfter w:val="2"/>
          <w:wAfter w:w="1013" w:type="dxa"/>
          <w:trHeight w:val="300"/>
        </w:trPr>
        <w:tc>
          <w:tcPr>
            <w:tcW w:w="1000" w:type="dxa"/>
            <w:tcBorders>
              <w:left w:val="single" w:sz="8" w:space="0" w:color="000000"/>
              <w:bottom w:val="single" w:sz="8" w:space="0" w:color="000000"/>
            </w:tcBorders>
            <w:shd w:val="clear" w:color="auto" w:fill="FFFFFF"/>
            <w:vAlign w:val="center"/>
          </w:tcPr>
          <w:p w:rsidR="00916074" w:rsidRPr="001F249C" w:rsidRDefault="001F249C" w:rsidP="007719F6">
            <w:pPr>
              <w:spacing w:after="0" w:line="360" w:lineRule="auto"/>
              <w:contextualSpacing w:val="0"/>
              <w:jc w:val="center"/>
              <w:rPr>
                <w:rFonts w:ascii="Arial" w:hAnsi="Arial" w:cs="Arial"/>
                <w:sz w:val="24"/>
                <w:szCs w:val="24"/>
              </w:rPr>
            </w:pPr>
            <w:r w:rsidRPr="001F249C">
              <w:rPr>
                <w:rFonts w:ascii="Arial" w:eastAsia="Questrial" w:hAnsi="Arial" w:cs="Arial"/>
                <w:sz w:val="24"/>
                <w:szCs w:val="24"/>
              </w:rPr>
              <w:t>GAST.027</w:t>
            </w:r>
          </w:p>
        </w:tc>
        <w:tc>
          <w:tcPr>
            <w:tcW w:w="3395" w:type="dxa"/>
            <w:tcBorders>
              <w:left w:val="single" w:sz="8" w:space="0" w:color="000000"/>
              <w:bottom w:val="single" w:sz="8" w:space="0" w:color="000000"/>
            </w:tcBorders>
            <w:shd w:val="clear" w:color="auto" w:fill="FFFFFF"/>
            <w:vAlign w:val="center"/>
          </w:tcPr>
          <w:p w:rsidR="00916074" w:rsidRPr="001F249C" w:rsidRDefault="001F249C" w:rsidP="007719F6">
            <w:pPr>
              <w:spacing w:after="0" w:line="360" w:lineRule="auto"/>
              <w:contextualSpacing w:val="0"/>
              <w:rPr>
                <w:rFonts w:ascii="Arial" w:hAnsi="Arial" w:cs="Arial"/>
                <w:sz w:val="24"/>
                <w:szCs w:val="24"/>
              </w:rPr>
            </w:pPr>
            <w:r w:rsidRPr="001F249C">
              <w:rPr>
                <w:rFonts w:ascii="Arial" w:eastAsia="Questrial" w:hAnsi="Arial" w:cs="Arial"/>
                <w:sz w:val="24"/>
                <w:szCs w:val="24"/>
              </w:rPr>
              <w:t>Cozinha Alternativa</w:t>
            </w:r>
          </w:p>
        </w:tc>
        <w:tc>
          <w:tcPr>
            <w:tcW w:w="850" w:type="dxa"/>
            <w:tcBorders>
              <w:left w:val="single" w:sz="8" w:space="0" w:color="000000"/>
              <w:bottom w:val="single" w:sz="8" w:space="0" w:color="000000"/>
            </w:tcBorders>
            <w:shd w:val="clear" w:color="auto" w:fill="FFFFFF"/>
            <w:vAlign w:val="center"/>
          </w:tcPr>
          <w:p w:rsidR="00916074" w:rsidRPr="001F249C" w:rsidRDefault="001F249C" w:rsidP="007719F6">
            <w:pPr>
              <w:spacing w:after="0" w:line="360" w:lineRule="auto"/>
              <w:contextualSpacing w:val="0"/>
              <w:jc w:val="center"/>
              <w:rPr>
                <w:rFonts w:ascii="Arial" w:hAnsi="Arial" w:cs="Arial"/>
                <w:sz w:val="24"/>
                <w:szCs w:val="24"/>
              </w:rPr>
            </w:pPr>
            <w:r w:rsidRPr="001F249C">
              <w:rPr>
                <w:rFonts w:ascii="Arial" w:eastAsia="Questrial" w:hAnsi="Arial" w:cs="Arial"/>
                <w:sz w:val="24"/>
                <w:szCs w:val="24"/>
              </w:rPr>
              <w:t>40</w:t>
            </w:r>
          </w:p>
        </w:tc>
        <w:tc>
          <w:tcPr>
            <w:tcW w:w="836" w:type="dxa"/>
            <w:tcBorders>
              <w:left w:val="single" w:sz="8" w:space="0" w:color="000000"/>
              <w:bottom w:val="single" w:sz="8" w:space="0" w:color="000000"/>
            </w:tcBorders>
            <w:shd w:val="clear" w:color="auto" w:fill="FFFFFF"/>
            <w:vAlign w:val="center"/>
          </w:tcPr>
          <w:p w:rsidR="00916074" w:rsidRPr="001F249C" w:rsidRDefault="001F249C" w:rsidP="007719F6">
            <w:pPr>
              <w:spacing w:after="0" w:line="360" w:lineRule="auto"/>
              <w:contextualSpacing w:val="0"/>
              <w:jc w:val="center"/>
              <w:rPr>
                <w:rFonts w:ascii="Arial" w:hAnsi="Arial" w:cs="Arial"/>
                <w:sz w:val="24"/>
                <w:szCs w:val="24"/>
              </w:rPr>
            </w:pPr>
            <w:r w:rsidRPr="001F249C">
              <w:rPr>
                <w:rFonts w:ascii="Arial" w:eastAsia="Questrial" w:hAnsi="Arial" w:cs="Arial"/>
                <w:sz w:val="24"/>
                <w:szCs w:val="24"/>
              </w:rPr>
              <w:t>20</w:t>
            </w:r>
          </w:p>
        </w:tc>
        <w:tc>
          <w:tcPr>
            <w:tcW w:w="708" w:type="dxa"/>
            <w:tcBorders>
              <w:left w:val="single" w:sz="8" w:space="0" w:color="000000"/>
              <w:bottom w:val="single" w:sz="8" w:space="0" w:color="000000"/>
            </w:tcBorders>
            <w:shd w:val="clear" w:color="auto" w:fill="FFFFFF"/>
            <w:vAlign w:val="center"/>
          </w:tcPr>
          <w:p w:rsidR="00916074" w:rsidRPr="001F249C" w:rsidRDefault="001F249C" w:rsidP="007719F6">
            <w:pPr>
              <w:spacing w:after="0" w:line="360" w:lineRule="auto"/>
              <w:contextualSpacing w:val="0"/>
              <w:jc w:val="center"/>
              <w:rPr>
                <w:rFonts w:ascii="Arial" w:hAnsi="Arial" w:cs="Arial"/>
                <w:sz w:val="24"/>
                <w:szCs w:val="24"/>
              </w:rPr>
            </w:pPr>
            <w:r w:rsidRPr="001F249C">
              <w:rPr>
                <w:rFonts w:ascii="Arial" w:eastAsia="Questrial" w:hAnsi="Arial" w:cs="Arial"/>
                <w:sz w:val="24"/>
                <w:szCs w:val="24"/>
              </w:rPr>
              <w:t>20</w:t>
            </w:r>
          </w:p>
        </w:tc>
        <w:tc>
          <w:tcPr>
            <w:tcW w:w="851" w:type="dxa"/>
            <w:tcBorders>
              <w:left w:val="single" w:sz="8" w:space="0" w:color="000000"/>
              <w:bottom w:val="single" w:sz="8" w:space="0" w:color="000000"/>
            </w:tcBorders>
            <w:shd w:val="clear" w:color="auto" w:fill="FFFFFF"/>
            <w:vAlign w:val="center"/>
          </w:tcPr>
          <w:p w:rsidR="00916074" w:rsidRPr="001F249C" w:rsidRDefault="001F249C" w:rsidP="007719F6">
            <w:pPr>
              <w:spacing w:after="0" w:line="360" w:lineRule="auto"/>
              <w:contextualSpacing w:val="0"/>
              <w:jc w:val="center"/>
              <w:rPr>
                <w:rFonts w:ascii="Arial" w:hAnsi="Arial" w:cs="Arial"/>
                <w:sz w:val="24"/>
                <w:szCs w:val="24"/>
              </w:rPr>
            </w:pPr>
            <w:r w:rsidRPr="001F249C">
              <w:rPr>
                <w:rFonts w:ascii="Arial" w:eastAsia="Questrial" w:hAnsi="Arial" w:cs="Arial"/>
                <w:sz w:val="24"/>
                <w:szCs w:val="24"/>
              </w:rPr>
              <w:t>2</w:t>
            </w:r>
          </w:p>
        </w:tc>
        <w:tc>
          <w:tcPr>
            <w:tcW w:w="1432" w:type="dxa"/>
            <w:tcBorders>
              <w:left w:val="single" w:sz="8" w:space="0" w:color="000000"/>
              <w:bottom w:val="single" w:sz="8" w:space="0" w:color="000000"/>
              <w:right w:val="single" w:sz="8" w:space="0" w:color="000000"/>
            </w:tcBorders>
            <w:shd w:val="clear" w:color="auto" w:fill="FFFFFF"/>
            <w:vAlign w:val="center"/>
          </w:tcPr>
          <w:p w:rsidR="00916074" w:rsidRPr="001F249C" w:rsidRDefault="001F249C" w:rsidP="007719F6">
            <w:pPr>
              <w:spacing w:after="0" w:line="360" w:lineRule="auto"/>
              <w:contextualSpacing w:val="0"/>
              <w:jc w:val="center"/>
              <w:rPr>
                <w:rFonts w:ascii="Arial" w:hAnsi="Arial" w:cs="Arial"/>
                <w:sz w:val="24"/>
                <w:szCs w:val="24"/>
              </w:rPr>
            </w:pPr>
            <w:r w:rsidRPr="001F249C">
              <w:rPr>
                <w:rFonts w:ascii="Arial" w:eastAsia="Questrial" w:hAnsi="Arial" w:cs="Arial"/>
                <w:sz w:val="24"/>
                <w:szCs w:val="24"/>
              </w:rPr>
              <w:t>GAST.010</w:t>
            </w:r>
          </w:p>
        </w:tc>
      </w:tr>
      <w:tr w:rsidR="00916074" w:rsidRPr="001F249C" w:rsidTr="00B32B1F">
        <w:trPr>
          <w:gridAfter w:val="2"/>
          <w:wAfter w:w="1013" w:type="dxa"/>
          <w:trHeight w:val="300"/>
        </w:trPr>
        <w:tc>
          <w:tcPr>
            <w:tcW w:w="1000" w:type="dxa"/>
            <w:tcBorders>
              <w:left w:val="single" w:sz="8" w:space="0" w:color="000000"/>
            </w:tcBorders>
            <w:vAlign w:val="center"/>
          </w:tcPr>
          <w:p w:rsidR="00916074" w:rsidRPr="001F249C" w:rsidRDefault="001F249C" w:rsidP="007719F6">
            <w:pPr>
              <w:spacing w:after="0" w:line="360" w:lineRule="auto"/>
              <w:contextualSpacing w:val="0"/>
              <w:jc w:val="center"/>
              <w:rPr>
                <w:rFonts w:ascii="Arial" w:hAnsi="Arial" w:cs="Arial"/>
                <w:sz w:val="24"/>
                <w:szCs w:val="24"/>
              </w:rPr>
            </w:pPr>
            <w:r w:rsidRPr="001F249C">
              <w:rPr>
                <w:rFonts w:ascii="Arial" w:eastAsia="Questrial" w:hAnsi="Arial" w:cs="Arial"/>
                <w:sz w:val="24"/>
                <w:szCs w:val="24"/>
              </w:rPr>
              <w:t>GAST.028</w:t>
            </w:r>
          </w:p>
        </w:tc>
        <w:tc>
          <w:tcPr>
            <w:tcW w:w="3395" w:type="dxa"/>
            <w:tcBorders>
              <w:left w:val="single" w:sz="8" w:space="0" w:color="000000"/>
              <w:bottom w:val="single" w:sz="8" w:space="0" w:color="000000"/>
            </w:tcBorders>
            <w:shd w:val="clear" w:color="auto" w:fill="FFFFFF"/>
            <w:vAlign w:val="bottom"/>
          </w:tcPr>
          <w:p w:rsidR="00916074" w:rsidRPr="001F249C" w:rsidRDefault="001F249C" w:rsidP="007719F6">
            <w:pPr>
              <w:spacing w:after="0" w:line="360" w:lineRule="auto"/>
              <w:contextualSpacing w:val="0"/>
              <w:rPr>
                <w:rFonts w:ascii="Arial" w:hAnsi="Arial" w:cs="Arial"/>
                <w:sz w:val="24"/>
                <w:szCs w:val="24"/>
              </w:rPr>
            </w:pPr>
            <w:r w:rsidRPr="001F249C">
              <w:rPr>
                <w:rFonts w:ascii="Arial" w:eastAsia="Questrial" w:hAnsi="Arial" w:cs="Arial"/>
                <w:sz w:val="24"/>
                <w:szCs w:val="24"/>
              </w:rPr>
              <w:t>Panificação</w:t>
            </w:r>
          </w:p>
        </w:tc>
        <w:tc>
          <w:tcPr>
            <w:tcW w:w="850" w:type="dxa"/>
            <w:tcBorders>
              <w:left w:val="single" w:sz="8" w:space="0" w:color="000000"/>
              <w:bottom w:val="single" w:sz="8" w:space="0" w:color="000000"/>
            </w:tcBorders>
            <w:shd w:val="clear" w:color="auto" w:fill="FFFFFF"/>
            <w:vAlign w:val="center"/>
          </w:tcPr>
          <w:p w:rsidR="00916074" w:rsidRPr="001F249C" w:rsidRDefault="001F249C" w:rsidP="007719F6">
            <w:pPr>
              <w:spacing w:after="0" w:line="360" w:lineRule="auto"/>
              <w:contextualSpacing w:val="0"/>
              <w:jc w:val="center"/>
              <w:rPr>
                <w:rFonts w:ascii="Arial" w:hAnsi="Arial" w:cs="Arial"/>
                <w:sz w:val="24"/>
                <w:szCs w:val="24"/>
              </w:rPr>
            </w:pPr>
            <w:r w:rsidRPr="001F249C">
              <w:rPr>
                <w:rFonts w:ascii="Arial" w:eastAsia="Questrial" w:hAnsi="Arial" w:cs="Arial"/>
                <w:sz w:val="24"/>
                <w:szCs w:val="24"/>
              </w:rPr>
              <w:t>80</w:t>
            </w:r>
          </w:p>
        </w:tc>
        <w:tc>
          <w:tcPr>
            <w:tcW w:w="836" w:type="dxa"/>
            <w:tcBorders>
              <w:left w:val="single" w:sz="8" w:space="0" w:color="000000"/>
              <w:bottom w:val="single" w:sz="8" w:space="0" w:color="000000"/>
            </w:tcBorders>
            <w:shd w:val="clear" w:color="auto" w:fill="FFFFFF"/>
            <w:vAlign w:val="center"/>
          </w:tcPr>
          <w:p w:rsidR="00916074" w:rsidRPr="001F249C" w:rsidRDefault="001F249C" w:rsidP="007719F6">
            <w:pPr>
              <w:spacing w:after="0" w:line="360" w:lineRule="auto"/>
              <w:contextualSpacing w:val="0"/>
              <w:jc w:val="center"/>
              <w:rPr>
                <w:rFonts w:ascii="Arial" w:hAnsi="Arial" w:cs="Arial"/>
                <w:sz w:val="24"/>
                <w:szCs w:val="24"/>
              </w:rPr>
            </w:pPr>
            <w:r w:rsidRPr="001F249C">
              <w:rPr>
                <w:rFonts w:ascii="Arial" w:eastAsia="Questrial" w:hAnsi="Arial" w:cs="Arial"/>
                <w:sz w:val="24"/>
                <w:szCs w:val="24"/>
              </w:rPr>
              <w:t>20</w:t>
            </w:r>
          </w:p>
        </w:tc>
        <w:tc>
          <w:tcPr>
            <w:tcW w:w="708" w:type="dxa"/>
            <w:tcBorders>
              <w:left w:val="single" w:sz="8" w:space="0" w:color="000000"/>
              <w:bottom w:val="single" w:sz="8" w:space="0" w:color="000000"/>
            </w:tcBorders>
            <w:shd w:val="clear" w:color="auto" w:fill="FFFFFF"/>
            <w:vAlign w:val="center"/>
          </w:tcPr>
          <w:p w:rsidR="00916074" w:rsidRPr="001F249C" w:rsidRDefault="001F249C" w:rsidP="007719F6">
            <w:pPr>
              <w:spacing w:after="0" w:line="360" w:lineRule="auto"/>
              <w:contextualSpacing w:val="0"/>
              <w:jc w:val="center"/>
              <w:rPr>
                <w:rFonts w:ascii="Arial" w:hAnsi="Arial" w:cs="Arial"/>
                <w:sz w:val="24"/>
                <w:szCs w:val="24"/>
              </w:rPr>
            </w:pPr>
            <w:r w:rsidRPr="001F249C">
              <w:rPr>
                <w:rFonts w:ascii="Arial" w:eastAsia="Questrial" w:hAnsi="Arial" w:cs="Arial"/>
                <w:sz w:val="24"/>
                <w:szCs w:val="24"/>
              </w:rPr>
              <w:t>60</w:t>
            </w:r>
          </w:p>
        </w:tc>
        <w:tc>
          <w:tcPr>
            <w:tcW w:w="851" w:type="dxa"/>
            <w:tcBorders>
              <w:left w:val="single" w:sz="8" w:space="0" w:color="000000"/>
              <w:bottom w:val="single" w:sz="8" w:space="0" w:color="000000"/>
            </w:tcBorders>
            <w:shd w:val="clear" w:color="auto" w:fill="FFFFFF"/>
            <w:vAlign w:val="center"/>
          </w:tcPr>
          <w:p w:rsidR="00916074" w:rsidRPr="001F249C" w:rsidRDefault="001F249C" w:rsidP="007719F6">
            <w:pPr>
              <w:spacing w:after="0" w:line="360" w:lineRule="auto"/>
              <w:contextualSpacing w:val="0"/>
              <w:jc w:val="center"/>
              <w:rPr>
                <w:rFonts w:ascii="Arial" w:hAnsi="Arial" w:cs="Arial"/>
                <w:sz w:val="24"/>
                <w:szCs w:val="24"/>
              </w:rPr>
            </w:pPr>
            <w:r w:rsidRPr="001F249C">
              <w:rPr>
                <w:rFonts w:ascii="Arial" w:eastAsia="Questrial" w:hAnsi="Arial" w:cs="Arial"/>
                <w:sz w:val="24"/>
                <w:szCs w:val="24"/>
              </w:rPr>
              <w:t>4</w:t>
            </w:r>
          </w:p>
        </w:tc>
        <w:tc>
          <w:tcPr>
            <w:tcW w:w="1432" w:type="dxa"/>
            <w:tcBorders>
              <w:left w:val="single" w:sz="8" w:space="0" w:color="000000"/>
              <w:bottom w:val="single" w:sz="8" w:space="0" w:color="000000"/>
              <w:right w:val="single" w:sz="8" w:space="0" w:color="000000"/>
            </w:tcBorders>
            <w:shd w:val="clear" w:color="auto" w:fill="FFFFFF"/>
            <w:vAlign w:val="center"/>
          </w:tcPr>
          <w:p w:rsidR="00916074" w:rsidRPr="001F249C" w:rsidRDefault="001F249C" w:rsidP="007719F6">
            <w:pPr>
              <w:spacing w:after="0" w:line="360" w:lineRule="auto"/>
              <w:contextualSpacing w:val="0"/>
              <w:jc w:val="center"/>
              <w:rPr>
                <w:rFonts w:ascii="Arial" w:hAnsi="Arial" w:cs="Arial"/>
                <w:sz w:val="24"/>
                <w:szCs w:val="24"/>
              </w:rPr>
            </w:pPr>
            <w:r w:rsidRPr="001F249C">
              <w:rPr>
                <w:rFonts w:ascii="Arial" w:eastAsia="Questrial" w:hAnsi="Arial" w:cs="Arial"/>
                <w:sz w:val="24"/>
                <w:szCs w:val="24"/>
              </w:rPr>
              <w:t>GAST.018</w:t>
            </w:r>
          </w:p>
        </w:tc>
      </w:tr>
      <w:tr w:rsidR="00916074" w:rsidRPr="001F249C" w:rsidTr="00B32B1F">
        <w:trPr>
          <w:gridAfter w:val="2"/>
          <w:wAfter w:w="1013" w:type="dxa"/>
          <w:trHeight w:val="300"/>
        </w:trPr>
        <w:tc>
          <w:tcPr>
            <w:tcW w:w="1000" w:type="dxa"/>
            <w:tcBorders>
              <w:top w:val="single" w:sz="8" w:space="0" w:color="000000"/>
              <w:left w:val="single" w:sz="8" w:space="0" w:color="000000"/>
            </w:tcBorders>
            <w:vAlign w:val="center"/>
          </w:tcPr>
          <w:p w:rsidR="00916074" w:rsidRPr="001F249C" w:rsidRDefault="001F249C" w:rsidP="007719F6">
            <w:pPr>
              <w:spacing w:after="0" w:line="360" w:lineRule="auto"/>
              <w:contextualSpacing w:val="0"/>
              <w:jc w:val="center"/>
              <w:rPr>
                <w:rFonts w:ascii="Arial" w:hAnsi="Arial" w:cs="Arial"/>
                <w:sz w:val="24"/>
                <w:szCs w:val="24"/>
              </w:rPr>
            </w:pPr>
            <w:r w:rsidRPr="001F249C">
              <w:rPr>
                <w:rFonts w:ascii="Arial" w:eastAsia="Questrial" w:hAnsi="Arial" w:cs="Arial"/>
                <w:sz w:val="24"/>
                <w:szCs w:val="24"/>
              </w:rPr>
              <w:t>GAST.029</w:t>
            </w:r>
          </w:p>
        </w:tc>
        <w:tc>
          <w:tcPr>
            <w:tcW w:w="3395" w:type="dxa"/>
            <w:tcBorders>
              <w:left w:val="single" w:sz="8" w:space="0" w:color="000000"/>
            </w:tcBorders>
            <w:shd w:val="clear" w:color="auto" w:fill="FFFFFF"/>
            <w:vAlign w:val="center"/>
          </w:tcPr>
          <w:p w:rsidR="00916074" w:rsidRPr="001F249C" w:rsidRDefault="001F249C" w:rsidP="007719F6">
            <w:pPr>
              <w:spacing w:after="0" w:line="360" w:lineRule="auto"/>
              <w:contextualSpacing w:val="0"/>
              <w:rPr>
                <w:rFonts w:ascii="Arial" w:hAnsi="Arial" w:cs="Arial"/>
                <w:sz w:val="24"/>
                <w:szCs w:val="24"/>
              </w:rPr>
            </w:pPr>
            <w:r w:rsidRPr="001F249C">
              <w:rPr>
                <w:rFonts w:ascii="Arial" w:eastAsia="Questrial" w:hAnsi="Arial" w:cs="Arial"/>
                <w:sz w:val="24"/>
                <w:szCs w:val="24"/>
              </w:rPr>
              <w:t>Cozinha Fria</w:t>
            </w:r>
          </w:p>
        </w:tc>
        <w:tc>
          <w:tcPr>
            <w:tcW w:w="850" w:type="dxa"/>
            <w:tcBorders>
              <w:left w:val="single" w:sz="8" w:space="0" w:color="000000"/>
            </w:tcBorders>
            <w:shd w:val="clear" w:color="auto" w:fill="FFFFFF"/>
            <w:vAlign w:val="center"/>
          </w:tcPr>
          <w:p w:rsidR="00916074" w:rsidRPr="001F249C" w:rsidRDefault="001F249C" w:rsidP="007719F6">
            <w:pPr>
              <w:spacing w:after="0" w:line="360" w:lineRule="auto"/>
              <w:contextualSpacing w:val="0"/>
              <w:jc w:val="center"/>
              <w:rPr>
                <w:rFonts w:ascii="Arial" w:hAnsi="Arial" w:cs="Arial"/>
                <w:sz w:val="24"/>
                <w:szCs w:val="24"/>
              </w:rPr>
            </w:pPr>
            <w:r w:rsidRPr="001F249C">
              <w:rPr>
                <w:rFonts w:ascii="Arial" w:eastAsia="Questrial" w:hAnsi="Arial" w:cs="Arial"/>
                <w:sz w:val="24"/>
                <w:szCs w:val="24"/>
              </w:rPr>
              <w:t>40</w:t>
            </w:r>
          </w:p>
        </w:tc>
        <w:tc>
          <w:tcPr>
            <w:tcW w:w="836" w:type="dxa"/>
            <w:tcBorders>
              <w:left w:val="single" w:sz="8" w:space="0" w:color="000000"/>
            </w:tcBorders>
            <w:shd w:val="clear" w:color="auto" w:fill="FFFFFF"/>
            <w:vAlign w:val="center"/>
          </w:tcPr>
          <w:p w:rsidR="00916074" w:rsidRPr="001F249C" w:rsidRDefault="001F249C" w:rsidP="007719F6">
            <w:pPr>
              <w:spacing w:after="0" w:line="360" w:lineRule="auto"/>
              <w:contextualSpacing w:val="0"/>
              <w:jc w:val="center"/>
              <w:rPr>
                <w:rFonts w:ascii="Arial" w:hAnsi="Arial" w:cs="Arial"/>
                <w:sz w:val="24"/>
                <w:szCs w:val="24"/>
              </w:rPr>
            </w:pPr>
            <w:r w:rsidRPr="001F249C">
              <w:rPr>
                <w:rFonts w:ascii="Arial" w:eastAsia="Questrial" w:hAnsi="Arial" w:cs="Arial"/>
                <w:sz w:val="24"/>
                <w:szCs w:val="24"/>
              </w:rPr>
              <w:t>20</w:t>
            </w:r>
          </w:p>
        </w:tc>
        <w:tc>
          <w:tcPr>
            <w:tcW w:w="708" w:type="dxa"/>
            <w:tcBorders>
              <w:left w:val="single" w:sz="8" w:space="0" w:color="000000"/>
            </w:tcBorders>
            <w:shd w:val="clear" w:color="auto" w:fill="FFFFFF"/>
            <w:vAlign w:val="center"/>
          </w:tcPr>
          <w:p w:rsidR="00916074" w:rsidRPr="001F249C" w:rsidRDefault="001F249C" w:rsidP="007719F6">
            <w:pPr>
              <w:spacing w:after="0" w:line="360" w:lineRule="auto"/>
              <w:contextualSpacing w:val="0"/>
              <w:jc w:val="center"/>
              <w:rPr>
                <w:rFonts w:ascii="Arial" w:hAnsi="Arial" w:cs="Arial"/>
                <w:sz w:val="24"/>
                <w:szCs w:val="24"/>
              </w:rPr>
            </w:pPr>
            <w:r w:rsidRPr="001F249C">
              <w:rPr>
                <w:rFonts w:ascii="Arial" w:eastAsia="Questrial" w:hAnsi="Arial" w:cs="Arial"/>
                <w:sz w:val="24"/>
                <w:szCs w:val="24"/>
              </w:rPr>
              <w:t>20</w:t>
            </w:r>
          </w:p>
        </w:tc>
        <w:tc>
          <w:tcPr>
            <w:tcW w:w="851" w:type="dxa"/>
            <w:tcBorders>
              <w:left w:val="single" w:sz="8" w:space="0" w:color="000000"/>
            </w:tcBorders>
            <w:shd w:val="clear" w:color="auto" w:fill="FFFFFF"/>
            <w:vAlign w:val="center"/>
          </w:tcPr>
          <w:p w:rsidR="00916074" w:rsidRPr="001F249C" w:rsidRDefault="001F249C" w:rsidP="007719F6">
            <w:pPr>
              <w:spacing w:after="0" w:line="360" w:lineRule="auto"/>
              <w:contextualSpacing w:val="0"/>
              <w:jc w:val="center"/>
              <w:rPr>
                <w:rFonts w:ascii="Arial" w:hAnsi="Arial" w:cs="Arial"/>
                <w:sz w:val="24"/>
                <w:szCs w:val="24"/>
              </w:rPr>
            </w:pPr>
            <w:r w:rsidRPr="001F249C">
              <w:rPr>
                <w:rFonts w:ascii="Arial" w:eastAsia="Questrial" w:hAnsi="Arial" w:cs="Arial"/>
                <w:sz w:val="24"/>
                <w:szCs w:val="24"/>
              </w:rPr>
              <w:t>2</w:t>
            </w:r>
          </w:p>
        </w:tc>
        <w:tc>
          <w:tcPr>
            <w:tcW w:w="1432" w:type="dxa"/>
            <w:tcBorders>
              <w:left w:val="single" w:sz="8" w:space="0" w:color="000000"/>
              <w:bottom w:val="single" w:sz="8" w:space="0" w:color="000000"/>
              <w:right w:val="single" w:sz="8" w:space="0" w:color="000000"/>
            </w:tcBorders>
            <w:shd w:val="clear" w:color="auto" w:fill="FFFFFF"/>
            <w:vAlign w:val="center"/>
          </w:tcPr>
          <w:p w:rsidR="00916074" w:rsidRPr="001F249C" w:rsidRDefault="001F249C" w:rsidP="007719F6">
            <w:pPr>
              <w:spacing w:after="0" w:line="360" w:lineRule="auto"/>
              <w:contextualSpacing w:val="0"/>
              <w:jc w:val="center"/>
              <w:rPr>
                <w:rFonts w:ascii="Arial" w:hAnsi="Arial" w:cs="Arial"/>
                <w:sz w:val="24"/>
                <w:szCs w:val="24"/>
              </w:rPr>
            </w:pPr>
            <w:r w:rsidRPr="001F249C">
              <w:rPr>
                <w:rFonts w:ascii="Arial" w:eastAsia="Questrial" w:hAnsi="Arial" w:cs="Arial"/>
                <w:sz w:val="24"/>
                <w:szCs w:val="24"/>
              </w:rPr>
              <w:t>GAST.016</w:t>
            </w:r>
          </w:p>
        </w:tc>
      </w:tr>
      <w:tr w:rsidR="00916074" w:rsidRPr="001F249C" w:rsidTr="00B32B1F">
        <w:trPr>
          <w:gridAfter w:val="2"/>
          <w:wAfter w:w="1013" w:type="dxa"/>
          <w:trHeight w:val="300"/>
        </w:trPr>
        <w:tc>
          <w:tcPr>
            <w:tcW w:w="1000" w:type="dxa"/>
            <w:tcBorders>
              <w:top w:val="single" w:sz="8" w:space="0" w:color="000000"/>
              <w:left w:val="single" w:sz="8" w:space="0" w:color="000000"/>
              <w:bottom w:val="single" w:sz="8" w:space="0" w:color="000000"/>
            </w:tcBorders>
            <w:shd w:val="clear" w:color="auto" w:fill="FFFFFF"/>
            <w:vAlign w:val="center"/>
          </w:tcPr>
          <w:p w:rsidR="00916074" w:rsidRPr="001F249C" w:rsidRDefault="001F249C" w:rsidP="007719F6">
            <w:pPr>
              <w:spacing w:after="0" w:line="360" w:lineRule="auto"/>
              <w:contextualSpacing w:val="0"/>
              <w:jc w:val="center"/>
              <w:rPr>
                <w:rFonts w:ascii="Arial" w:hAnsi="Arial" w:cs="Arial"/>
                <w:sz w:val="24"/>
                <w:szCs w:val="24"/>
              </w:rPr>
            </w:pPr>
            <w:r w:rsidRPr="001F249C">
              <w:rPr>
                <w:rFonts w:ascii="Arial" w:eastAsia="Questrial" w:hAnsi="Arial" w:cs="Arial"/>
                <w:sz w:val="24"/>
                <w:szCs w:val="24"/>
              </w:rPr>
              <w:t> </w:t>
            </w:r>
          </w:p>
        </w:tc>
        <w:tc>
          <w:tcPr>
            <w:tcW w:w="3395" w:type="dxa"/>
            <w:tcBorders>
              <w:top w:val="single" w:sz="8" w:space="0" w:color="000000"/>
              <w:left w:val="single" w:sz="8" w:space="0" w:color="000000"/>
              <w:bottom w:val="single" w:sz="8" w:space="0" w:color="000000"/>
            </w:tcBorders>
            <w:shd w:val="clear" w:color="auto" w:fill="FFFFFF"/>
          </w:tcPr>
          <w:p w:rsidR="00916074" w:rsidRPr="001F249C" w:rsidRDefault="001F249C" w:rsidP="007719F6">
            <w:pPr>
              <w:spacing w:after="0" w:line="360" w:lineRule="auto"/>
              <w:contextualSpacing w:val="0"/>
              <w:rPr>
                <w:rFonts w:ascii="Arial" w:hAnsi="Arial" w:cs="Arial"/>
                <w:sz w:val="24"/>
                <w:szCs w:val="24"/>
              </w:rPr>
            </w:pPr>
            <w:r w:rsidRPr="001F249C">
              <w:rPr>
                <w:rFonts w:ascii="Arial" w:eastAsia="Questrial" w:hAnsi="Arial" w:cs="Arial"/>
                <w:sz w:val="24"/>
                <w:szCs w:val="24"/>
              </w:rPr>
              <w:t> </w:t>
            </w:r>
          </w:p>
        </w:tc>
        <w:tc>
          <w:tcPr>
            <w:tcW w:w="850" w:type="dxa"/>
            <w:tcBorders>
              <w:top w:val="single" w:sz="8" w:space="0" w:color="000000"/>
              <w:left w:val="single" w:sz="8" w:space="0" w:color="000000"/>
              <w:bottom w:val="single" w:sz="8" w:space="0" w:color="000000"/>
            </w:tcBorders>
            <w:shd w:val="clear" w:color="auto" w:fill="FFFFFF"/>
            <w:vAlign w:val="center"/>
          </w:tcPr>
          <w:p w:rsidR="00916074" w:rsidRPr="001F249C" w:rsidRDefault="001F249C" w:rsidP="007719F6">
            <w:pPr>
              <w:spacing w:after="0" w:line="360" w:lineRule="auto"/>
              <w:contextualSpacing w:val="0"/>
              <w:jc w:val="center"/>
              <w:rPr>
                <w:rFonts w:ascii="Arial" w:hAnsi="Arial" w:cs="Arial"/>
                <w:sz w:val="24"/>
                <w:szCs w:val="24"/>
              </w:rPr>
            </w:pPr>
            <w:r w:rsidRPr="001F249C">
              <w:rPr>
                <w:rFonts w:ascii="Arial" w:eastAsia="Questrial" w:hAnsi="Arial" w:cs="Arial"/>
                <w:b/>
                <w:sz w:val="24"/>
                <w:szCs w:val="24"/>
              </w:rPr>
              <w:t>320</w:t>
            </w:r>
          </w:p>
        </w:tc>
        <w:tc>
          <w:tcPr>
            <w:tcW w:w="836" w:type="dxa"/>
            <w:tcBorders>
              <w:top w:val="single" w:sz="8" w:space="0" w:color="000000"/>
              <w:left w:val="single" w:sz="8" w:space="0" w:color="000000"/>
              <w:bottom w:val="single" w:sz="8" w:space="0" w:color="000000"/>
            </w:tcBorders>
            <w:shd w:val="clear" w:color="auto" w:fill="FFFFFF"/>
            <w:vAlign w:val="center"/>
          </w:tcPr>
          <w:p w:rsidR="00916074" w:rsidRPr="001F249C" w:rsidRDefault="001F249C" w:rsidP="007719F6">
            <w:pPr>
              <w:spacing w:after="0" w:line="360" w:lineRule="auto"/>
              <w:contextualSpacing w:val="0"/>
              <w:jc w:val="center"/>
              <w:rPr>
                <w:rFonts w:ascii="Arial" w:hAnsi="Arial" w:cs="Arial"/>
                <w:sz w:val="24"/>
                <w:szCs w:val="24"/>
              </w:rPr>
            </w:pPr>
            <w:r w:rsidRPr="001F249C">
              <w:rPr>
                <w:rFonts w:ascii="Arial" w:eastAsia="Questrial" w:hAnsi="Arial" w:cs="Arial"/>
                <w:b/>
                <w:sz w:val="24"/>
                <w:szCs w:val="24"/>
              </w:rPr>
              <w:t>100</w:t>
            </w:r>
          </w:p>
        </w:tc>
        <w:tc>
          <w:tcPr>
            <w:tcW w:w="708" w:type="dxa"/>
            <w:tcBorders>
              <w:top w:val="single" w:sz="8" w:space="0" w:color="000000"/>
              <w:left w:val="single" w:sz="8" w:space="0" w:color="000000"/>
              <w:bottom w:val="single" w:sz="8" w:space="0" w:color="000000"/>
            </w:tcBorders>
            <w:shd w:val="clear" w:color="auto" w:fill="FFFFFF"/>
            <w:vAlign w:val="center"/>
          </w:tcPr>
          <w:p w:rsidR="00916074" w:rsidRPr="001F249C" w:rsidRDefault="001F249C" w:rsidP="007719F6">
            <w:pPr>
              <w:spacing w:after="0" w:line="360" w:lineRule="auto"/>
              <w:contextualSpacing w:val="0"/>
              <w:jc w:val="center"/>
              <w:rPr>
                <w:rFonts w:ascii="Arial" w:hAnsi="Arial" w:cs="Arial"/>
                <w:sz w:val="24"/>
                <w:szCs w:val="24"/>
              </w:rPr>
            </w:pPr>
            <w:r w:rsidRPr="001F249C">
              <w:rPr>
                <w:rFonts w:ascii="Arial" w:eastAsia="Questrial" w:hAnsi="Arial" w:cs="Arial"/>
                <w:b/>
                <w:sz w:val="24"/>
                <w:szCs w:val="24"/>
              </w:rPr>
              <w:t>220</w:t>
            </w:r>
          </w:p>
        </w:tc>
        <w:tc>
          <w:tcPr>
            <w:tcW w:w="851" w:type="dxa"/>
            <w:tcBorders>
              <w:top w:val="single" w:sz="8" w:space="0" w:color="000000"/>
              <w:left w:val="single" w:sz="8" w:space="0" w:color="000000"/>
              <w:bottom w:val="single" w:sz="8" w:space="0" w:color="000000"/>
            </w:tcBorders>
            <w:shd w:val="clear" w:color="auto" w:fill="FFFFFF"/>
            <w:vAlign w:val="center"/>
          </w:tcPr>
          <w:p w:rsidR="00916074" w:rsidRPr="001F249C" w:rsidRDefault="001F249C" w:rsidP="007719F6">
            <w:pPr>
              <w:spacing w:after="0" w:line="360" w:lineRule="auto"/>
              <w:contextualSpacing w:val="0"/>
              <w:jc w:val="center"/>
              <w:rPr>
                <w:rFonts w:ascii="Arial" w:hAnsi="Arial" w:cs="Arial"/>
                <w:sz w:val="24"/>
                <w:szCs w:val="24"/>
              </w:rPr>
            </w:pPr>
            <w:r w:rsidRPr="001F249C">
              <w:rPr>
                <w:rFonts w:ascii="Arial" w:eastAsia="Questrial" w:hAnsi="Arial" w:cs="Arial"/>
                <w:b/>
                <w:sz w:val="24"/>
                <w:szCs w:val="24"/>
              </w:rPr>
              <w:t>16</w:t>
            </w:r>
          </w:p>
        </w:tc>
        <w:tc>
          <w:tcPr>
            <w:tcW w:w="1432" w:type="dxa"/>
            <w:tcBorders>
              <w:left w:val="single" w:sz="8" w:space="0" w:color="000000"/>
              <w:bottom w:val="single" w:sz="8" w:space="0" w:color="000000"/>
              <w:right w:val="single" w:sz="8" w:space="0" w:color="000000"/>
            </w:tcBorders>
            <w:shd w:val="clear" w:color="auto" w:fill="FFFFFF"/>
            <w:vAlign w:val="center"/>
          </w:tcPr>
          <w:p w:rsidR="00916074" w:rsidRPr="001F249C" w:rsidRDefault="001F249C" w:rsidP="007719F6">
            <w:pPr>
              <w:spacing w:after="0" w:line="360" w:lineRule="auto"/>
              <w:contextualSpacing w:val="0"/>
              <w:jc w:val="center"/>
              <w:rPr>
                <w:rFonts w:ascii="Arial" w:hAnsi="Arial" w:cs="Arial"/>
                <w:sz w:val="24"/>
                <w:szCs w:val="24"/>
              </w:rPr>
            </w:pPr>
            <w:r w:rsidRPr="001F249C">
              <w:rPr>
                <w:rFonts w:ascii="Arial" w:eastAsia="Questrial" w:hAnsi="Arial" w:cs="Arial"/>
                <w:sz w:val="24"/>
                <w:szCs w:val="24"/>
              </w:rPr>
              <w:t> </w:t>
            </w:r>
          </w:p>
        </w:tc>
      </w:tr>
      <w:tr w:rsidR="00916074" w:rsidRPr="001F249C" w:rsidTr="00B32B1F">
        <w:trPr>
          <w:gridAfter w:val="2"/>
          <w:wAfter w:w="1013" w:type="dxa"/>
          <w:trHeight w:val="300"/>
        </w:trPr>
        <w:tc>
          <w:tcPr>
            <w:tcW w:w="1000" w:type="dxa"/>
            <w:tcBorders>
              <w:left w:val="single" w:sz="8" w:space="0" w:color="000000"/>
              <w:bottom w:val="single" w:sz="8" w:space="0" w:color="000000"/>
            </w:tcBorders>
            <w:shd w:val="clear" w:color="auto" w:fill="D9D9D9"/>
            <w:vAlign w:val="center"/>
          </w:tcPr>
          <w:p w:rsidR="00916074" w:rsidRPr="001F249C" w:rsidRDefault="001F249C" w:rsidP="007719F6">
            <w:pPr>
              <w:spacing w:after="0" w:line="360" w:lineRule="auto"/>
              <w:contextualSpacing w:val="0"/>
              <w:jc w:val="center"/>
              <w:rPr>
                <w:rFonts w:ascii="Arial" w:hAnsi="Arial" w:cs="Arial"/>
                <w:sz w:val="24"/>
                <w:szCs w:val="24"/>
              </w:rPr>
            </w:pPr>
            <w:r w:rsidRPr="001F249C">
              <w:rPr>
                <w:rFonts w:ascii="Arial" w:eastAsia="Questrial" w:hAnsi="Arial" w:cs="Arial"/>
                <w:sz w:val="24"/>
                <w:szCs w:val="24"/>
              </w:rPr>
              <w:t> </w:t>
            </w:r>
          </w:p>
        </w:tc>
        <w:tc>
          <w:tcPr>
            <w:tcW w:w="8072" w:type="dxa"/>
            <w:gridSpan w:val="6"/>
            <w:tcBorders>
              <w:top w:val="single" w:sz="8" w:space="0" w:color="000000"/>
              <w:left w:val="single" w:sz="8" w:space="0" w:color="000000"/>
              <w:bottom w:val="single" w:sz="8" w:space="0" w:color="000000"/>
              <w:right w:val="single" w:sz="8" w:space="0" w:color="000000"/>
            </w:tcBorders>
            <w:shd w:val="clear" w:color="auto" w:fill="D9D9D9"/>
            <w:vAlign w:val="bottom"/>
          </w:tcPr>
          <w:p w:rsidR="00916074" w:rsidRPr="001F249C" w:rsidRDefault="001F249C" w:rsidP="007719F6">
            <w:pPr>
              <w:spacing w:after="0" w:line="360" w:lineRule="auto"/>
              <w:contextualSpacing w:val="0"/>
              <w:jc w:val="center"/>
              <w:rPr>
                <w:rFonts w:ascii="Arial" w:hAnsi="Arial" w:cs="Arial"/>
                <w:sz w:val="24"/>
                <w:szCs w:val="24"/>
              </w:rPr>
            </w:pPr>
            <w:r w:rsidRPr="001F249C">
              <w:rPr>
                <w:rFonts w:ascii="Arial" w:eastAsia="Questrial" w:hAnsi="Arial" w:cs="Arial"/>
                <w:b/>
                <w:i/>
                <w:sz w:val="24"/>
                <w:szCs w:val="24"/>
              </w:rPr>
              <w:t>SEMESTRE VI</w:t>
            </w:r>
          </w:p>
        </w:tc>
      </w:tr>
      <w:tr w:rsidR="00916074" w:rsidRPr="001F249C" w:rsidTr="00B32B1F">
        <w:trPr>
          <w:gridAfter w:val="2"/>
          <w:wAfter w:w="1013" w:type="dxa"/>
          <w:trHeight w:val="300"/>
        </w:trPr>
        <w:tc>
          <w:tcPr>
            <w:tcW w:w="1000" w:type="dxa"/>
            <w:tcBorders>
              <w:left w:val="single" w:sz="8" w:space="0" w:color="000000"/>
            </w:tcBorders>
            <w:vAlign w:val="center"/>
          </w:tcPr>
          <w:p w:rsidR="00916074" w:rsidRPr="001F249C" w:rsidRDefault="001F249C" w:rsidP="007719F6">
            <w:pPr>
              <w:spacing w:after="0" w:line="360" w:lineRule="auto"/>
              <w:contextualSpacing w:val="0"/>
              <w:jc w:val="center"/>
              <w:rPr>
                <w:rFonts w:ascii="Arial" w:hAnsi="Arial" w:cs="Arial"/>
                <w:sz w:val="24"/>
                <w:szCs w:val="24"/>
              </w:rPr>
            </w:pPr>
            <w:r w:rsidRPr="001F249C">
              <w:rPr>
                <w:rFonts w:ascii="Arial" w:eastAsia="Questrial" w:hAnsi="Arial" w:cs="Arial"/>
                <w:sz w:val="24"/>
                <w:szCs w:val="24"/>
              </w:rPr>
              <w:t>GAST.030</w:t>
            </w:r>
          </w:p>
        </w:tc>
        <w:tc>
          <w:tcPr>
            <w:tcW w:w="3395" w:type="dxa"/>
            <w:tcBorders>
              <w:left w:val="single" w:sz="8" w:space="0" w:color="000000"/>
            </w:tcBorders>
            <w:shd w:val="clear" w:color="auto" w:fill="FFFFFF"/>
            <w:vAlign w:val="center"/>
          </w:tcPr>
          <w:p w:rsidR="00916074" w:rsidRPr="001F249C" w:rsidRDefault="001F249C" w:rsidP="007719F6">
            <w:pPr>
              <w:spacing w:after="0" w:line="360" w:lineRule="auto"/>
              <w:contextualSpacing w:val="0"/>
              <w:rPr>
                <w:rFonts w:ascii="Arial" w:hAnsi="Arial" w:cs="Arial"/>
                <w:sz w:val="24"/>
                <w:szCs w:val="24"/>
              </w:rPr>
            </w:pPr>
            <w:r w:rsidRPr="001F249C">
              <w:rPr>
                <w:rFonts w:ascii="Arial" w:eastAsia="Questrial" w:hAnsi="Arial" w:cs="Arial"/>
                <w:sz w:val="24"/>
                <w:szCs w:val="24"/>
              </w:rPr>
              <w:t>Cozinha Oriental</w:t>
            </w:r>
          </w:p>
        </w:tc>
        <w:tc>
          <w:tcPr>
            <w:tcW w:w="850" w:type="dxa"/>
            <w:tcBorders>
              <w:left w:val="single" w:sz="8" w:space="0" w:color="000000"/>
            </w:tcBorders>
            <w:shd w:val="clear" w:color="auto" w:fill="FFFFFF"/>
            <w:vAlign w:val="center"/>
          </w:tcPr>
          <w:p w:rsidR="00916074" w:rsidRPr="001F249C" w:rsidRDefault="001F249C" w:rsidP="007719F6">
            <w:pPr>
              <w:spacing w:after="0" w:line="360" w:lineRule="auto"/>
              <w:contextualSpacing w:val="0"/>
              <w:jc w:val="center"/>
              <w:rPr>
                <w:rFonts w:ascii="Arial" w:hAnsi="Arial" w:cs="Arial"/>
                <w:sz w:val="24"/>
                <w:szCs w:val="24"/>
              </w:rPr>
            </w:pPr>
            <w:r w:rsidRPr="001F249C">
              <w:rPr>
                <w:rFonts w:ascii="Arial" w:eastAsia="Questrial" w:hAnsi="Arial" w:cs="Arial"/>
                <w:sz w:val="24"/>
                <w:szCs w:val="24"/>
              </w:rPr>
              <w:t>80</w:t>
            </w:r>
          </w:p>
        </w:tc>
        <w:tc>
          <w:tcPr>
            <w:tcW w:w="836" w:type="dxa"/>
            <w:tcBorders>
              <w:left w:val="single" w:sz="8" w:space="0" w:color="000000"/>
            </w:tcBorders>
            <w:shd w:val="clear" w:color="auto" w:fill="FFFFFF"/>
            <w:vAlign w:val="center"/>
          </w:tcPr>
          <w:p w:rsidR="00916074" w:rsidRPr="001F249C" w:rsidRDefault="001F249C" w:rsidP="007719F6">
            <w:pPr>
              <w:spacing w:after="0" w:line="360" w:lineRule="auto"/>
              <w:contextualSpacing w:val="0"/>
              <w:jc w:val="center"/>
              <w:rPr>
                <w:rFonts w:ascii="Arial" w:hAnsi="Arial" w:cs="Arial"/>
                <w:sz w:val="24"/>
                <w:szCs w:val="24"/>
              </w:rPr>
            </w:pPr>
            <w:r w:rsidRPr="001F249C">
              <w:rPr>
                <w:rFonts w:ascii="Arial" w:eastAsia="Questrial" w:hAnsi="Arial" w:cs="Arial"/>
                <w:sz w:val="24"/>
                <w:szCs w:val="24"/>
              </w:rPr>
              <w:t>20</w:t>
            </w:r>
          </w:p>
        </w:tc>
        <w:tc>
          <w:tcPr>
            <w:tcW w:w="708" w:type="dxa"/>
            <w:tcBorders>
              <w:left w:val="single" w:sz="8" w:space="0" w:color="000000"/>
            </w:tcBorders>
            <w:shd w:val="clear" w:color="auto" w:fill="FFFFFF"/>
            <w:vAlign w:val="center"/>
          </w:tcPr>
          <w:p w:rsidR="00916074" w:rsidRPr="001F249C" w:rsidRDefault="001F249C" w:rsidP="007719F6">
            <w:pPr>
              <w:spacing w:after="0" w:line="360" w:lineRule="auto"/>
              <w:contextualSpacing w:val="0"/>
              <w:jc w:val="center"/>
              <w:rPr>
                <w:rFonts w:ascii="Arial" w:hAnsi="Arial" w:cs="Arial"/>
                <w:sz w:val="24"/>
                <w:szCs w:val="24"/>
              </w:rPr>
            </w:pPr>
            <w:r w:rsidRPr="001F249C">
              <w:rPr>
                <w:rFonts w:ascii="Arial" w:eastAsia="Questrial" w:hAnsi="Arial" w:cs="Arial"/>
                <w:sz w:val="24"/>
                <w:szCs w:val="24"/>
              </w:rPr>
              <w:t>60</w:t>
            </w:r>
          </w:p>
        </w:tc>
        <w:tc>
          <w:tcPr>
            <w:tcW w:w="851" w:type="dxa"/>
            <w:tcBorders>
              <w:left w:val="single" w:sz="8" w:space="0" w:color="000000"/>
            </w:tcBorders>
            <w:shd w:val="clear" w:color="auto" w:fill="FFFFFF"/>
            <w:vAlign w:val="center"/>
          </w:tcPr>
          <w:p w:rsidR="00916074" w:rsidRPr="001F249C" w:rsidRDefault="001F249C" w:rsidP="007719F6">
            <w:pPr>
              <w:spacing w:after="0" w:line="360" w:lineRule="auto"/>
              <w:contextualSpacing w:val="0"/>
              <w:jc w:val="center"/>
              <w:rPr>
                <w:rFonts w:ascii="Arial" w:hAnsi="Arial" w:cs="Arial"/>
                <w:sz w:val="24"/>
                <w:szCs w:val="24"/>
              </w:rPr>
            </w:pPr>
            <w:r w:rsidRPr="001F249C">
              <w:rPr>
                <w:rFonts w:ascii="Arial" w:eastAsia="Questrial" w:hAnsi="Arial" w:cs="Arial"/>
                <w:sz w:val="24"/>
                <w:szCs w:val="24"/>
              </w:rPr>
              <w:t>4</w:t>
            </w:r>
          </w:p>
        </w:tc>
        <w:tc>
          <w:tcPr>
            <w:tcW w:w="1432" w:type="dxa"/>
            <w:tcBorders>
              <w:left w:val="single" w:sz="8" w:space="0" w:color="000000"/>
              <w:bottom w:val="single" w:sz="8" w:space="0" w:color="000000"/>
              <w:right w:val="single" w:sz="8" w:space="0" w:color="000000"/>
            </w:tcBorders>
            <w:shd w:val="clear" w:color="auto" w:fill="FFFFFF"/>
            <w:vAlign w:val="center"/>
          </w:tcPr>
          <w:p w:rsidR="00916074" w:rsidRPr="001F249C" w:rsidRDefault="001F249C" w:rsidP="007719F6">
            <w:pPr>
              <w:spacing w:after="0" w:line="360" w:lineRule="auto"/>
              <w:contextualSpacing w:val="0"/>
              <w:jc w:val="center"/>
              <w:rPr>
                <w:rFonts w:ascii="Arial" w:hAnsi="Arial" w:cs="Arial"/>
                <w:sz w:val="24"/>
                <w:szCs w:val="24"/>
              </w:rPr>
            </w:pPr>
            <w:r w:rsidRPr="001F249C">
              <w:rPr>
                <w:rFonts w:ascii="Arial" w:eastAsia="Questrial" w:hAnsi="Arial" w:cs="Arial"/>
                <w:sz w:val="24"/>
                <w:szCs w:val="24"/>
              </w:rPr>
              <w:t> GAST.012</w:t>
            </w:r>
          </w:p>
        </w:tc>
      </w:tr>
      <w:tr w:rsidR="00916074" w:rsidRPr="001F249C" w:rsidTr="00B32B1F">
        <w:trPr>
          <w:gridAfter w:val="2"/>
          <w:wAfter w:w="1013" w:type="dxa"/>
          <w:trHeight w:val="300"/>
        </w:trPr>
        <w:tc>
          <w:tcPr>
            <w:tcW w:w="1000" w:type="dxa"/>
            <w:tcBorders>
              <w:top w:val="single" w:sz="8" w:space="0" w:color="000000"/>
              <w:left w:val="single" w:sz="8" w:space="0" w:color="000000"/>
            </w:tcBorders>
            <w:vAlign w:val="center"/>
          </w:tcPr>
          <w:p w:rsidR="00916074" w:rsidRPr="001F249C" w:rsidRDefault="001F249C" w:rsidP="007719F6">
            <w:pPr>
              <w:spacing w:after="0" w:line="360" w:lineRule="auto"/>
              <w:contextualSpacing w:val="0"/>
              <w:jc w:val="center"/>
              <w:rPr>
                <w:rFonts w:ascii="Arial" w:hAnsi="Arial" w:cs="Arial"/>
                <w:sz w:val="24"/>
                <w:szCs w:val="24"/>
              </w:rPr>
            </w:pPr>
            <w:r w:rsidRPr="001F249C">
              <w:rPr>
                <w:rFonts w:ascii="Arial" w:eastAsia="Questrial" w:hAnsi="Arial" w:cs="Arial"/>
                <w:sz w:val="24"/>
                <w:szCs w:val="24"/>
              </w:rPr>
              <w:t>GAST.031</w:t>
            </w:r>
          </w:p>
        </w:tc>
        <w:tc>
          <w:tcPr>
            <w:tcW w:w="3395" w:type="dxa"/>
            <w:tcBorders>
              <w:top w:val="single" w:sz="8" w:space="0" w:color="000000"/>
              <w:left w:val="single" w:sz="8" w:space="0" w:color="000000"/>
            </w:tcBorders>
            <w:shd w:val="clear" w:color="auto" w:fill="FFFFFF"/>
            <w:vAlign w:val="center"/>
          </w:tcPr>
          <w:p w:rsidR="00916074" w:rsidRPr="001F249C" w:rsidRDefault="001F249C" w:rsidP="007719F6">
            <w:pPr>
              <w:spacing w:after="0" w:line="360" w:lineRule="auto"/>
              <w:contextualSpacing w:val="0"/>
              <w:rPr>
                <w:rFonts w:ascii="Arial" w:hAnsi="Arial" w:cs="Arial"/>
                <w:sz w:val="24"/>
                <w:szCs w:val="24"/>
              </w:rPr>
            </w:pPr>
            <w:r w:rsidRPr="001F249C">
              <w:rPr>
                <w:rFonts w:ascii="Arial" w:eastAsia="Questrial" w:hAnsi="Arial" w:cs="Arial"/>
                <w:sz w:val="24"/>
                <w:szCs w:val="24"/>
              </w:rPr>
              <w:t>Cozinha Regional Nordestina</w:t>
            </w:r>
          </w:p>
        </w:tc>
        <w:tc>
          <w:tcPr>
            <w:tcW w:w="850" w:type="dxa"/>
            <w:tcBorders>
              <w:top w:val="single" w:sz="8" w:space="0" w:color="000000"/>
              <w:left w:val="single" w:sz="8" w:space="0" w:color="000000"/>
            </w:tcBorders>
            <w:shd w:val="clear" w:color="auto" w:fill="FFFFFF"/>
            <w:vAlign w:val="center"/>
          </w:tcPr>
          <w:p w:rsidR="00916074" w:rsidRPr="001F249C" w:rsidRDefault="001F249C" w:rsidP="007719F6">
            <w:pPr>
              <w:spacing w:after="0" w:line="360" w:lineRule="auto"/>
              <w:contextualSpacing w:val="0"/>
              <w:jc w:val="center"/>
              <w:rPr>
                <w:rFonts w:ascii="Arial" w:hAnsi="Arial" w:cs="Arial"/>
                <w:sz w:val="24"/>
                <w:szCs w:val="24"/>
              </w:rPr>
            </w:pPr>
            <w:r w:rsidRPr="001F249C">
              <w:rPr>
                <w:rFonts w:ascii="Arial" w:eastAsia="Questrial" w:hAnsi="Arial" w:cs="Arial"/>
                <w:sz w:val="24"/>
                <w:szCs w:val="24"/>
              </w:rPr>
              <w:t>80</w:t>
            </w:r>
          </w:p>
        </w:tc>
        <w:tc>
          <w:tcPr>
            <w:tcW w:w="836" w:type="dxa"/>
            <w:tcBorders>
              <w:top w:val="single" w:sz="8" w:space="0" w:color="000000"/>
              <w:left w:val="single" w:sz="8" w:space="0" w:color="000000"/>
            </w:tcBorders>
            <w:shd w:val="clear" w:color="auto" w:fill="FFFFFF"/>
            <w:vAlign w:val="center"/>
          </w:tcPr>
          <w:p w:rsidR="00916074" w:rsidRPr="001F249C" w:rsidRDefault="001F249C" w:rsidP="007719F6">
            <w:pPr>
              <w:spacing w:after="0" w:line="360" w:lineRule="auto"/>
              <w:contextualSpacing w:val="0"/>
              <w:jc w:val="center"/>
              <w:rPr>
                <w:rFonts w:ascii="Arial" w:hAnsi="Arial" w:cs="Arial"/>
                <w:sz w:val="24"/>
                <w:szCs w:val="24"/>
              </w:rPr>
            </w:pPr>
            <w:r w:rsidRPr="001F249C">
              <w:rPr>
                <w:rFonts w:ascii="Arial" w:eastAsia="Questrial" w:hAnsi="Arial" w:cs="Arial"/>
                <w:sz w:val="24"/>
                <w:szCs w:val="24"/>
              </w:rPr>
              <w:t>20</w:t>
            </w:r>
          </w:p>
        </w:tc>
        <w:tc>
          <w:tcPr>
            <w:tcW w:w="708" w:type="dxa"/>
            <w:tcBorders>
              <w:top w:val="single" w:sz="8" w:space="0" w:color="000000"/>
              <w:left w:val="single" w:sz="8" w:space="0" w:color="000000"/>
            </w:tcBorders>
            <w:shd w:val="clear" w:color="auto" w:fill="FFFFFF"/>
            <w:vAlign w:val="center"/>
          </w:tcPr>
          <w:p w:rsidR="00916074" w:rsidRPr="001F249C" w:rsidRDefault="001F249C" w:rsidP="007719F6">
            <w:pPr>
              <w:spacing w:after="0" w:line="360" w:lineRule="auto"/>
              <w:contextualSpacing w:val="0"/>
              <w:jc w:val="center"/>
              <w:rPr>
                <w:rFonts w:ascii="Arial" w:hAnsi="Arial" w:cs="Arial"/>
                <w:sz w:val="24"/>
                <w:szCs w:val="24"/>
              </w:rPr>
            </w:pPr>
            <w:r w:rsidRPr="001F249C">
              <w:rPr>
                <w:rFonts w:ascii="Arial" w:eastAsia="Questrial" w:hAnsi="Arial" w:cs="Arial"/>
                <w:sz w:val="24"/>
                <w:szCs w:val="24"/>
              </w:rPr>
              <w:t>60</w:t>
            </w:r>
          </w:p>
        </w:tc>
        <w:tc>
          <w:tcPr>
            <w:tcW w:w="851" w:type="dxa"/>
            <w:tcBorders>
              <w:top w:val="single" w:sz="8" w:space="0" w:color="000000"/>
              <w:left w:val="single" w:sz="8" w:space="0" w:color="000000"/>
            </w:tcBorders>
            <w:shd w:val="clear" w:color="auto" w:fill="FFFFFF"/>
            <w:vAlign w:val="center"/>
          </w:tcPr>
          <w:p w:rsidR="00916074" w:rsidRPr="001F249C" w:rsidRDefault="001F249C" w:rsidP="007719F6">
            <w:pPr>
              <w:spacing w:after="0" w:line="360" w:lineRule="auto"/>
              <w:contextualSpacing w:val="0"/>
              <w:jc w:val="center"/>
              <w:rPr>
                <w:rFonts w:ascii="Arial" w:hAnsi="Arial" w:cs="Arial"/>
                <w:sz w:val="24"/>
                <w:szCs w:val="24"/>
              </w:rPr>
            </w:pPr>
            <w:r w:rsidRPr="001F249C">
              <w:rPr>
                <w:rFonts w:ascii="Arial" w:eastAsia="Questrial" w:hAnsi="Arial" w:cs="Arial"/>
                <w:sz w:val="24"/>
                <w:szCs w:val="24"/>
              </w:rPr>
              <w:t>4</w:t>
            </w:r>
          </w:p>
        </w:tc>
        <w:tc>
          <w:tcPr>
            <w:tcW w:w="1432" w:type="dxa"/>
            <w:tcBorders>
              <w:left w:val="single" w:sz="8" w:space="0" w:color="000000"/>
              <w:bottom w:val="single" w:sz="8" w:space="0" w:color="000000"/>
              <w:right w:val="single" w:sz="8" w:space="0" w:color="000000"/>
            </w:tcBorders>
            <w:shd w:val="clear" w:color="auto" w:fill="FFFFFF"/>
            <w:vAlign w:val="center"/>
          </w:tcPr>
          <w:p w:rsidR="00916074" w:rsidRPr="001F249C" w:rsidRDefault="001F249C" w:rsidP="007719F6">
            <w:pPr>
              <w:spacing w:after="0" w:line="360" w:lineRule="auto"/>
              <w:contextualSpacing w:val="0"/>
              <w:jc w:val="center"/>
              <w:rPr>
                <w:rFonts w:ascii="Arial" w:hAnsi="Arial" w:cs="Arial"/>
                <w:sz w:val="24"/>
                <w:szCs w:val="24"/>
              </w:rPr>
            </w:pPr>
            <w:r w:rsidRPr="001F249C">
              <w:rPr>
                <w:rFonts w:ascii="Arial" w:eastAsia="Questrial" w:hAnsi="Arial" w:cs="Arial"/>
                <w:sz w:val="24"/>
                <w:szCs w:val="24"/>
              </w:rPr>
              <w:t>GAST.025</w:t>
            </w:r>
          </w:p>
        </w:tc>
      </w:tr>
      <w:tr w:rsidR="00916074" w:rsidRPr="001F249C" w:rsidTr="00B32B1F">
        <w:trPr>
          <w:gridAfter w:val="2"/>
          <w:wAfter w:w="1013" w:type="dxa"/>
          <w:trHeight w:val="300"/>
        </w:trPr>
        <w:tc>
          <w:tcPr>
            <w:tcW w:w="1000" w:type="dxa"/>
            <w:tcBorders>
              <w:top w:val="single" w:sz="8" w:space="0" w:color="000000"/>
              <w:left w:val="single" w:sz="8" w:space="0" w:color="000000"/>
            </w:tcBorders>
            <w:vAlign w:val="center"/>
          </w:tcPr>
          <w:p w:rsidR="00916074" w:rsidRPr="001F249C" w:rsidRDefault="001F249C" w:rsidP="007719F6">
            <w:pPr>
              <w:spacing w:after="0" w:line="360" w:lineRule="auto"/>
              <w:contextualSpacing w:val="0"/>
              <w:jc w:val="center"/>
              <w:rPr>
                <w:rFonts w:ascii="Arial" w:hAnsi="Arial" w:cs="Arial"/>
                <w:sz w:val="24"/>
                <w:szCs w:val="24"/>
              </w:rPr>
            </w:pPr>
            <w:r w:rsidRPr="001F249C">
              <w:rPr>
                <w:rFonts w:ascii="Arial" w:eastAsia="Questrial" w:hAnsi="Arial" w:cs="Arial"/>
                <w:sz w:val="24"/>
                <w:szCs w:val="24"/>
              </w:rPr>
              <w:t>GAST.032</w:t>
            </w:r>
          </w:p>
        </w:tc>
        <w:tc>
          <w:tcPr>
            <w:tcW w:w="3395" w:type="dxa"/>
            <w:tcBorders>
              <w:top w:val="single" w:sz="8" w:space="0" w:color="000000"/>
              <w:left w:val="single" w:sz="8" w:space="0" w:color="000000"/>
            </w:tcBorders>
            <w:shd w:val="clear" w:color="auto" w:fill="FFFFFF"/>
            <w:vAlign w:val="center"/>
          </w:tcPr>
          <w:p w:rsidR="00916074" w:rsidRPr="001F249C" w:rsidRDefault="001F249C" w:rsidP="007719F6">
            <w:pPr>
              <w:spacing w:after="0" w:line="360" w:lineRule="auto"/>
              <w:contextualSpacing w:val="0"/>
              <w:rPr>
                <w:rFonts w:ascii="Arial" w:hAnsi="Arial" w:cs="Arial"/>
                <w:sz w:val="24"/>
                <w:szCs w:val="24"/>
              </w:rPr>
            </w:pPr>
            <w:r w:rsidRPr="001F249C">
              <w:rPr>
                <w:rFonts w:ascii="Arial" w:eastAsia="Questrial" w:hAnsi="Arial" w:cs="Arial"/>
                <w:sz w:val="24"/>
                <w:szCs w:val="24"/>
              </w:rPr>
              <w:t>Confeitaria e doçaria</w:t>
            </w:r>
          </w:p>
        </w:tc>
        <w:tc>
          <w:tcPr>
            <w:tcW w:w="850" w:type="dxa"/>
            <w:tcBorders>
              <w:top w:val="single" w:sz="8" w:space="0" w:color="000000"/>
              <w:left w:val="single" w:sz="8" w:space="0" w:color="000000"/>
            </w:tcBorders>
            <w:shd w:val="clear" w:color="auto" w:fill="FFFFFF"/>
            <w:vAlign w:val="center"/>
          </w:tcPr>
          <w:p w:rsidR="00916074" w:rsidRPr="001F249C" w:rsidRDefault="001F249C" w:rsidP="007719F6">
            <w:pPr>
              <w:spacing w:after="0" w:line="360" w:lineRule="auto"/>
              <w:contextualSpacing w:val="0"/>
              <w:jc w:val="center"/>
              <w:rPr>
                <w:rFonts w:ascii="Arial" w:hAnsi="Arial" w:cs="Arial"/>
                <w:sz w:val="24"/>
                <w:szCs w:val="24"/>
              </w:rPr>
            </w:pPr>
            <w:r w:rsidRPr="001F249C">
              <w:rPr>
                <w:rFonts w:ascii="Arial" w:eastAsia="Questrial" w:hAnsi="Arial" w:cs="Arial"/>
                <w:sz w:val="24"/>
                <w:szCs w:val="24"/>
              </w:rPr>
              <w:t>80</w:t>
            </w:r>
          </w:p>
        </w:tc>
        <w:tc>
          <w:tcPr>
            <w:tcW w:w="836" w:type="dxa"/>
            <w:tcBorders>
              <w:top w:val="single" w:sz="8" w:space="0" w:color="000000"/>
              <w:left w:val="single" w:sz="8" w:space="0" w:color="000000"/>
            </w:tcBorders>
            <w:shd w:val="clear" w:color="auto" w:fill="FFFFFF"/>
            <w:vAlign w:val="center"/>
          </w:tcPr>
          <w:p w:rsidR="00916074" w:rsidRPr="001F249C" w:rsidRDefault="001F249C" w:rsidP="007719F6">
            <w:pPr>
              <w:spacing w:after="0" w:line="360" w:lineRule="auto"/>
              <w:contextualSpacing w:val="0"/>
              <w:jc w:val="center"/>
              <w:rPr>
                <w:rFonts w:ascii="Arial" w:hAnsi="Arial" w:cs="Arial"/>
                <w:sz w:val="24"/>
                <w:szCs w:val="24"/>
              </w:rPr>
            </w:pPr>
            <w:r w:rsidRPr="001F249C">
              <w:rPr>
                <w:rFonts w:ascii="Arial" w:eastAsia="Questrial" w:hAnsi="Arial" w:cs="Arial"/>
                <w:sz w:val="24"/>
                <w:szCs w:val="24"/>
              </w:rPr>
              <w:t>20</w:t>
            </w:r>
          </w:p>
        </w:tc>
        <w:tc>
          <w:tcPr>
            <w:tcW w:w="708" w:type="dxa"/>
            <w:tcBorders>
              <w:top w:val="single" w:sz="8" w:space="0" w:color="000000"/>
              <w:left w:val="single" w:sz="8" w:space="0" w:color="000000"/>
            </w:tcBorders>
            <w:shd w:val="clear" w:color="auto" w:fill="FFFFFF"/>
            <w:vAlign w:val="center"/>
          </w:tcPr>
          <w:p w:rsidR="00916074" w:rsidRPr="001F249C" w:rsidRDefault="001F249C" w:rsidP="007719F6">
            <w:pPr>
              <w:spacing w:after="0" w:line="360" w:lineRule="auto"/>
              <w:contextualSpacing w:val="0"/>
              <w:jc w:val="center"/>
              <w:rPr>
                <w:rFonts w:ascii="Arial" w:hAnsi="Arial" w:cs="Arial"/>
                <w:sz w:val="24"/>
                <w:szCs w:val="24"/>
              </w:rPr>
            </w:pPr>
            <w:r w:rsidRPr="001F249C">
              <w:rPr>
                <w:rFonts w:ascii="Arial" w:eastAsia="Questrial" w:hAnsi="Arial" w:cs="Arial"/>
                <w:sz w:val="24"/>
                <w:szCs w:val="24"/>
              </w:rPr>
              <w:t>60</w:t>
            </w:r>
          </w:p>
        </w:tc>
        <w:tc>
          <w:tcPr>
            <w:tcW w:w="851" w:type="dxa"/>
            <w:tcBorders>
              <w:top w:val="single" w:sz="8" w:space="0" w:color="000000"/>
              <w:left w:val="single" w:sz="8" w:space="0" w:color="000000"/>
            </w:tcBorders>
            <w:shd w:val="clear" w:color="auto" w:fill="FFFFFF"/>
            <w:vAlign w:val="center"/>
          </w:tcPr>
          <w:p w:rsidR="00916074" w:rsidRPr="001F249C" w:rsidRDefault="001F249C" w:rsidP="007719F6">
            <w:pPr>
              <w:spacing w:after="0" w:line="360" w:lineRule="auto"/>
              <w:contextualSpacing w:val="0"/>
              <w:jc w:val="center"/>
              <w:rPr>
                <w:rFonts w:ascii="Arial" w:hAnsi="Arial" w:cs="Arial"/>
                <w:sz w:val="24"/>
                <w:szCs w:val="24"/>
              </w:rPr>
            </w:pPr>
            <w:r w:rsidRPr="001F249C">
              <w:rPr>
                <w:rFonts w:ascii="Arial" w:eastAsia="Questrial" w:hAnsi="Arial" w:cs="Arial"/>
                <w:sz w:val="24"/>
                <w:szCs w:val="24"/>
              </w:rPr>
              <w:t>4</w:t>
            </w:r>
          </w:p>
        </w:tc>
        <w:tc>
          <w:tcPr>
            <w:tcW w:w="1432" w:type="dxa"/>
            <w:tcBorders>
              <w:left w:val="single" w:sz="8" w:space="0" w:color="000000"/>
              <w:bottom w:val="single" w:sz="8" w:space="0" w:color="000000"/>
              <w:right w:val="single" w:sz="8" w:space="0" w:color="000000"/>
            </w:tcBorders>
            <w:shd w:val="clear" w:color="auto" w:fill="FFFFFF"/>
            <w:vAlign w:val="center"/>
          </w:tcPr>
          <w:p w:rsidR="00916074" w:rsidRPr="001F249C" w:rsidRDefault="001F249C" w:rsidP="007719F6">
            <w:pPr>
              <w:spacing w:after="0" w:line="360" w:lineRule="auto"/>
              <w:contextualSpacing w:val="0"/>
              <w:jc w:val="center"/>
              <w:rPr>
                <w:rFonts w:ascii="Arial" w:hAnsi="Arial" w:cs="Arial"/>
                <w:sz w:val="24"/>
                <w:szCs w:val="24"/>
              </w:rPr>
            </w:pPr>
            <w:r w:rsidRPr="001F249C">
              <w:rPr>
                <w:rFonts w:ascii="Arial" w:eastAsia="Questrial" w:hAnsi="Arial" w:cs="Arial"/>
                <w:sz w:val="24"/>
                <w:szCs w:val="24"/>
              </w:rPr>
              <w:t>GAST.018</w:t>
            </w:r>
          </w:p>
        </w:tc>
      </w:tr>
      <w:tr w:rsidR="00916074" w:rsidRPr="001F249C" w:rsidTr="00B32B1F">
        <w:trPr>
          <w:gridAfter w:val="2"/>
          <w:wAfter w:w="1013" w:type="dxa"/>
          <w:trHeight w:val="300"/>
        </w:trPr>
        <w:tc>
          <w:tcPr>
            <w:tcW w:w="1000" w:type="dxa"/>
            <w:tcBorders>
              <w:top w:val="single" w:sz="8" w:space="0" w:color="000000"/>
              <w:left w:val="single" w:sz="8" w:space="0" w:color="000000"/>
            </w:tcBorders>
            <w:vAlign w:val="center"/>
          </w:tcPr>
          <w:p w:rsidR="00916074" w:rsidRPr="001F249C" w:rsidRDefault="001F249C" w:rsidP="007719F6">
            <w:pPr>
              <w:spacing w:after="0" w:line="360" w:lineRule="auto"/>
              <w:contextualSpacing w:val="0"/>
              <w:jc w:val="center"/>
              <w:rPr>
                <w:rFonts w:ascii="Arial" w:hAnsi="Arial" w:cs="Arial"/>
                <w:sz w:val="24"/>
                <w:szCs w:val="24"/>
              </w:rPr>
            </w:pPr>
            <w:r w:rsidRPr="001F249C">
              <w:rPr>
                <w:rFonts w:ascii="Arial" w:eastAsia="Questrial" w:hAnsi="Arial" w:cs="Arial"/>
                <w:sz w:val="24"/>
                <w:szCs w:val="24"/>
              </w:rPr>
              <w:lastRenderedPageBreak/>
              <w:t>GAST.033</w:t>
            </w:r>
          </w:p>
        </w:tc>
        <w:tc>
          <w:tcPr>
            <w:tcW w:w="3395" w:type="dxa"/>
            <w:tcBorders>
              <w:top w:val="single" w:sz="8" w:space="0" w:color="000000"/>
              <w:left w:val="single" w:sz="8" w:space="0" w:color="000000"/>
            </w:tcBorders>
            <w:shd w:val="clear" w:color="auto" w:fill="FFFFFF"/>
            <w:vAlign w:val="center"/>
          </w:tcPr>
          <w:p w:rsidR="00916074" w:rsidRPr="001F249C" w:rsidRDefault="001F249C" w:rsidP="007719F6">
            <w:pPr>
              <w:spacing w:after="0" w:line="360" w:lineRule="auto"/>
              <w:contextualSpacing w:val="0"/>
              <w:rPr>
                <w:rFonts w:ascii="Arial" w:hAnsi="Arial" w:cs="Arial"/>
                <w:sz w:val="24"/>
                <w:szCs w:val="24"/>
              </w:rPr>
            </w:pPr>
            <w:r w:rsidRPr="001F249C">
              <w:rPr>
                <w:rFonts w:ascii="Arial" w:eastAsia="Questrial" w:hAnsi="Arial" w:cs="Arial"/>
                <w:sz w:val="24"/>
                <w:szCs w:val="24"/>
              </w:rPr>
              <w:t>Cozinha Europeia e Mediterrânea</w:t>
            </w:r>
          </w:p>
        </w:tc>
        <w:tc>
          <w:tcPr>
            <w:tcW w:w="850" w:type="dxa"/>
            <w:tcBorders>
              <w:top w:val="single" w:sz="8" w:space="0" w:color="000000"/>
              <w:left w:val="single" w:sz="8" w:space="0" w:color="000000"/>
            </w:tcBorders>
            <w:shd w:val="clear" w:color="auto" w:fill="FFFFFF"/>
            <w:vAlign w:val="center"/>
          </w:tcPr>
          <w:p w:rsidR="00916074" w:rsidRPr="001F249C" w:rsidRDefault="001F249C" w:rsidP="007719F6">
            <w:pPr>
              <w:spacing w:after="0" w:line="360" w:lineRule="auto"/>
              <w:contextualSpacing w:val="0"/>
              <w:jc w:val="center"/>
              <w:rPr>
                <w:rFonts w:ascii="Arial" w:hAnsi="Arial" w:cs="Arial"/>
                <w:sz w:val="24"/>
                <w:szCs w:val="24"/>
              </w:rPr>
            </w:pPr>
            <w:r w:rsidRPr="001F249C">
              <w:rPr>
                <w:rFonts w:ascii="Arial" w:eastAsia="Questrial" w:hAnsi="Arial" w:cs="Arial"/>
                <w:sz w:val="24"/>
                <w:szCs w:val="24"/>
              </w:rPr>
              <w:t>80</w:t>
            </w:r>
          </w:p>
        </w:tc>
        <w:tc>
          <w:tcPr>
            <w:tcW w:w="836" w:type="dxa"/>
            <w:tcBorders>
              <w:top w:val="single" w:sz="8" w:space="0" w:color="000000"/>
              <w:left w:val="single" w:sz="8" w:space="0" w:color="000000"/>
            </w:tcBorders>
            <w:shd w:val="clear" w:color="auto" w:fill="FFFFFF"/>
            <w:vAlign w:val="center"/>
          </w:tcPr>
          <w:p w:rsidR="00916074" w:rsidRPr="001F249C" w:rsidRDefault="001F249C" w:rsidP="007719F6">
            <w:pPr>
              <w:spacing w:after="0" w:line="360" w:lineRule="auto"/>
              <w:contextualSpacing w:val="0"/>
              <w:jc w:val="center"/>
              <w:rPr>
                <w:rFonts w:ascii="Arial" w:hAnsi="Arial" w:cs="Arial"/>
                <w:sz w:val="24"/>
                <w:szCs w:val="24"/>
              </w:rPr>
            </w:pPr>
            <w:r w:rsidRPr="001F249C">
              <w:rPr>
                <w:rFonts w:ascii="Arial" w:eastAsia="Questrial" w:hAnsi="Arial" w:cs="Arial"/>
                <w:sz w:val="24"/>
                <w:szCs w:val="24"/>
              </w:rPr>
              <w:t>20</w:t>
            </w:r>
          </w:p>
        </w:tc>
        <w:tc>
          <w:tcPr>
            <w:tcW w:w="708" w:type="dxa"/>
            <w:tcBorders>
              <w:top w:val="single" w:sz="8" w:space="0" w:color="000000"/>
              <w:left w:val="single" w:sz="8" w:space="0" w:color="000000"/>
            </w:tcBorders>
            <w:shd w:val="clear" w:color="auto" w:fill="FFFFFF"/>
            <w:vAlign w:val="center"/>
          </w:tcPr>
          <w:p w:rsidR="00916074" w:rsidRPr="001F249C" w:rsidRDefault="001F249C" w:rsidP="007719F6">
            <w:pPr>
              <w:spacing w:after="0" w:line="360" w:lineRule="auto"/>
              <w:contextualSpacing w:val="0"/>
              <w:jc w:val="center"/>
              <w:rPr>
                <w:rFonts w:ascii="Arial" w:hAnsi="Arial" w:cs="Arial"/>
                <w:sz w:val="24"/>
                <w:szCs w:val="24"/>
              </w:rPr>
            </w:pPr>
            <w:r w:rsidRPr="001F249C">
              <w:rPr>
                <w:rFonts w:ascii="Arial" w:eastAsia="Questrial" w:hAnsi="Arial" w:cs="Arial"/>
                <w:sz w:val="24"/>
                <w:szCs w:val="24"/>
              </w:rPr>
              <w:t>60</w:t>
            </w:r>
          </w:p>
        </w:tc>
        <w:tc>
          <w:tcPr>
            <w:tcW w:w="851" w:type="dxa"/>
            <w:tcBorders>
              <w:top w:val="single" w:sz="8" w:space="0" w:color="000000"/>
              <w:left w:val="single" w:sz="8" w:space="0" w:color="000000"/>
            </w:tcBorders>
            <w:shd w:val="clear" w:color="auto" w:fill="FFFFFF"/>
            <w:vAlign w:val="center"/>
          </w:tcPr>
          <w:p w:rsidR="00916074" w:rsidRPr="001F249C" w:rsidRDefault="001F249C" w:rsidP="007719F6">
            <w:pPr>
              <w:spacing w:after="0" w:line="360" w:lineRule="auto"/>
              <w:contextualSpacing w:val="0"/>
              <w:jc w:val="center"/>
              <w:rPr>
                <w:rFonts w:ascii="Arial" w:hAnsi="Arial" w:cs="Arial"/>
                <w:sz w:val="24"/>
                <w:szCs w:val="24"/>
              </w:rPr>
            </w:pPr>
            <w:r w:rsidRPr="001F249C">
              <w:rPr>
                <w:rFonts w:ascii="Arial" w:eastAsia="Questrial" w:hAnsi="Arial" w:cs="Arial"/>
                <w:sz w:val="24"/>
                <w:szCs w:val="24"/>
              </w:rPr>
              <w:t>4</w:t>
            </w:r>
          </w:p>
        </w:tc>
        <w:tc>
          <w:tcPr>
            <w:tcW w:w="1432" w:type="dxa"/>
            <w:tcBorders>
              <w:left w:val="single" w:sz="8" w:space="0" w:color="000000"/>
              <w:bottom w:val="single" w:sz="8" w:space="0" w:color="000000"/>
              <w:right w:val="single" w:sz="8" w:space="0" w:color="000000"/>
            </w:tcBorders>
            <w:shd w:val="clear" w:color="auto" w:fill="FFFFFF"/>
            <w:vAlign w:val="center"/>
          </w:tcPr>
          <w:p w:rsidR="00916074" w:rsidRPr="001F249C" w:rsidRDefault="001F249C" w:rsidP="007719F6">
            <w:pPr>
              <w:spacing w:after="0" w:line="360" w:lineRule="auto"/>
              <w:contextualSpacing w:val="0"/>
              <w:jc w:val="center"/>
              <w:rPr>
                <w:rFonts w:ascii="Arial" w:hAnsi="Arial" w:cs="Arial"/>
                <w:sz w:val="24"/>
                <w:szCs w:val="24"/>
              </w:rPr>
            </w:pPr>
            <w:r w:rsidRPr="001F249C">
              <w:rPr>
                <w:rFonts w:ascii="Arial" w:eastAsia="Questrial" w:hAnsi="Arial" w:cs="Arial"/>
                <w:sz w:val="24"/>
                <w:szCs w:val="24"/>
              </w:rPr>
              <w:t>GAST.016</w:t>
            </w:r>
          </w:p>
        </w:tc>
      </w:tr>
      <w:tr w:rsidR="00916074" w:rsidRPr="001F249C" w:rsidTr="00B32B1F">
        <w:trPr>
          <w:gridAfter w:val="2"/>
          <w:wAfter w:w="1013" w:type="dxa"/>
          <w:trHeight w:val="300"/>
        </w:trPr>
        <w:tc>
          <w:tcPr>
            <w:tcW w:w="1000" w:type="dxa"/>
            <w:tcBorders>
              <w:top w:val="single" w:sz="8" w:space="0" w:color="000000"/>
              <w:left w:val="single" w:sz="8" w:space="0" w:color="000000"/>
              <w:bottom w:val="single" w:sz="8" w:space="0" w:color="000000"/>
            </w:tcBorders>
            <w:shd w:val="clear" w:color="auto" w:fill="FFFFFF"/>
            <w:vAlign w:val="center"/>
          </w:tcPr>
          <w:p w:rsidR="00916074" w:rsidRPr="001F249C" w:rsidRDefault="001F249C" w:rsidP="007719F6">
            <w:pPr>
              <w:spacing w:after="0" w:line="360" w:lineRule="auto"/>
              <w:contextualSpacing w:val="0"/>
              <w:jc w:val="center"/>
              <w:rPr>
                <w:rFonts w:ascii="Arial" w:hAnsi="Arial" w:cs="Arial"/>
                <w:sz w:val="24"/>
                <w:szCs w:val="24"/>
              </w:rPr>
            </w:pPr>
            <w:r w:rsidRPr="001F249C">
              <w:rPr>
                <w:rFonts w:ascii="Arial" w:eastAsia="Questrial" w:hAnsi="Arial" w:cs="Arial"/>
                <w:sz w:val="24"/>
                <w:szCs w:val="24"/>
              </w:rPr>
              <w:t> </w:t>
            </w:r>
          </w:p>
        </w:tc>
        <w:tc>
          <w:tcPr>
            <w:tcW w:w="3395" w:type="dxa"/>
            <w:tcBorders>
              <w:top w:val="single" w:sz="8" w:space="0" w:color="000000"/>
              <w:left w:val="single" w:sz="8" w:space="0" w:color="000000"/>
              <w:bottom w:val="single" w:sz="8" w:space="0" w:color="000000"/>
            </w:tcBorders>
            <w:shd w:val="clear" w:color="auto" w:fill="FFFFFF"/>
            <w:vAlign w:val="bottom"/>
          </w:tcPr>
          <w:p w:rsidR="00916074" w:rsidRPr="001F249C" w:rsidRDefault="001F249C" w:rsidP="007719F6">
            <w:pPr>
              <w:spacing w:after="0" w:line="360" w:lineRule="auto"/>
              <w:contextualSpacing w:val="0"/>
              <w:rPr>
                <w:rFonts w:ascii="Arial" w:hAnsi="Arial" w:cs="Arial"/>
                <w:sz w:val="24"/>
                <w:szCs w:val="24"/>
              </w:rPr>
            </w:pPr>
            <w:r w:rsidRPr="001F249C">
              <w:rPr>
                <w:rFonts w:ascii="Arial" w:eastAsia="Questrial" w:hAnsi="Arial" w:cs="Arial"/>
                <w:sz w:val="24"/>
                <w:szCs w:val="24"/>
              </w:rPr>
              <w:t> </w:t>
            </w:r>
          </w:p>
        </w:tc>
        <w:tc>
          <w:tcPr>
            <w:tcW w:w="850" w:type="dxa"/>
            <w:tcBorders>
              <w:top w:val="single" w:sz="8" w:space="0" w:color="000000"/>
              <w:left w:val="single" w:sz="8" w:space="0" w:color="000000"/>
              <w:bottom w:val="single" w:sz="8" w:space="0" w:color="000000"/>
            </w:tcBorders>
            <w:shd w:val="clear" w:color="auto" w:fill="FFFFFF"/>
            <w:vAlign w:val="center"/>
          </w:tcPr>
          <w:p w:rsidR="00916074" w:rsidRPr="001F249C" w:rsidRDefault="001F249C" w:rsidP="007719F6">
            <w:pPr>
              <w:spacing w:after="0" w:line="360" w:lineRule="auto"/>
              <w:contextualSpacing w:val="0"/>
              <w:jc w:val="center"/>
              <w:rPr>
                <w:rFonts w:ascii="Arial" w:hAnsi="Arial" w:cs="Arial"/>
                <w:sz w:val="24"/>
                <w:szCs w:val="24"/>
              </w:rPr>
            </w:pPr>
            <w:r w:rsidRPr="001F249C">
              <w:rPr>
                <w:rFonts w:ascii="Arial" w:eastAsia="Questrial" w:hAnsi="Arial" w:cs="Arial"/>
                <w:b/>
                <w:sz w:val="24"/>
                <w:szCs w:val="24"/>
              </w:rPr>
              <w:t>3</w:t>
            </w:r>
            <w:r w:rsidR="00865BA0">
              <w:rPr>
                <w:rFonts w:ascii="Arial" w:eastAsia="Questrial" w:hAnsi="Arial" w:cs="Arial"/>
                <w:b/>
                <w:sz w:val="24"/>
                <w:szCs w:val="24"/>
              </w:rPr>
              <w:t>20</w:t>
            </w:r>
          </w:p>
        </w:tc>
        <w:tc>
          <w:tcPr>
            <w:tcW w:w="836" w:type="dxa"/>
            <w:tcBorders>
              <w:top w:val="single" w:sz="8" w:space="0" w:color="000000"/>
              <w:left w:val="single" w:sz="8" w:space="0" w:color="000000"/>
              <w:bottom w:val="single" w:sz="8" w:space="0" w:color="000000"/>
            </w:tcBorders>
            <w:shd w:val="clear" w:color="auto" w:fill="FFFFFF"/>
            <w:vAlign w:val="center"/>
          </w:tcPr>
          <w:p w:rsidR="00916074" w:rsidRPr="001F249C" w:rsidRDefault="00206962" w:rsidP="007719F6">
            <w:pPr>
              <w:spacing w:after="0" w:line="360" w:lineRule="auto"/>
              <w:contextualSpacing w:val="0"/>
              <w:jc w:val="center"/>
              <w:rPr>
                <w:rFonts w:ascii="Arial" w:hAnsi="Arial" w:cs="Arial"/>
                <w:sz w:val="24"/>
                <w:szCs w:val="24"/>
              </w:rPr>
            </w:pPr>
            <w:r>
              <w:rPr>
                <w:rFonts w:ascii="Arial" w:eastAsia="Questrial" w:hAnsi="Arial" w:cs="Arial"/>
                <w:b/>
                <w:sz w:val="24"/>
                <w:szCs w:val="24"/>
              </w:rPr>
              <w:t>8</w:t>
            </w:r>
            <w:r w:rsidR="001F249C" w:rsidRPr="001F249C">
              <w:rPr>
                <w:rFonts w:ascii="Arial" w:eastAsia="Questrial" w:hAnsi="Arial" w:cs="Arial"/>
                <w:b/>
                <w:sz w:val="24"/>
                <w:szCs w:val="24"/>
              </w:rPr>
              <w:t>0</w:t>
            </w:r>
          </w:p>
        </w:tc>
        <w:tc>
          <w:tcPr>
            <w:tcW w:w="708" w:type="dxa"/>
            <w:tcBorders>
              <w:top w:val="single" w:sz="8" w:space="0" w:color="000000"/>
              <w:left w:val="single" w:sz="8" w:space="0" w:color="000000"/>
              <w:bottom w:val="single" w:sz="8" w:space="0" w:color="000000"/>
            </w:tcBorders>
            <w:shd w:val="clear" w:color="auto" w:fill="FFFFFF"/>
            <w:vAlign w:val="center"/>
          </w:tcPr>
          <w:p w:rsidR="00916074" w:rsidRPr="001F249C" w:rsidRDefault="001F249C" w:rsidP="007719F6">
            <w:pPr>
              <w:spacing w:after="0" w:line="360" w:lineRule="auto"/>
              <w:contextualSpacing w:val="0"/>
              <w:jc w:val="center"/>
              <w:rPr>
                <w:rFonts w:ascii="Arial" w:hAnsi="Arial" w:cs="Arial"/>
                <w:sz w:val="24"/>
                <w:szCs w:val="24"/>
              </w:rPr>
            </w:pPr>
            <w:r w:rsidRPr="001F249C">
              <w:rPr>
                <w:rFonts w:ascii="Arial" w:eastAsia="Questrial" w:hAnsi="Arial" w:cs="Arial"/>
                <w:b/>
                <w:sz w:val="24"/>
                <w:szCs w:val="24"/>
              </w:rPr>
              <w:t>2</w:t>
            </w:r>
            <w:r w:rsidR="00206962">
              <w:rPr>
                <w:rFonts w:ascii="Arial" w:eastAsia="Questrial" w:hAnsi="Arial" w:cs="Arial"/>
                <w:b/>
                <w:sz w:val="24"/>
                <w:szCs w:val="24"/>
              </w:rPr>
              <w:t>40</w:t>
            </w:r>
          </w:p>
        </w:tc>
        <w:tc>
          <w:tcPr>
            <w:tcW w:w="851" w:type="dxa"/>
            <w:tcBorders>
              <w:top w:val="single" w:sz="8" w:space="0" w:color="000000"/>
              <w:left w:val="single" w:sz="8" w:space="0" w:color="000000"/>
              <w:bottom w:val="single" w:sz="8" w:space="0" w:color="000000"/>
            </w:tcBorders>
            <w:shd w:val="clear" w:color="auto" w:fill="FFFFFF"/>
            <w:vAlign w:val="center"/>
          </w:tcPr>
          <w:p w:rsidR="00916074" w:rsidRPr="001F249C" w:rsidRDefault="001F249C" w:rsidP="007719F6">
            <w:pPr>
              <w:spacing w:after="0" w:line="360" w:lineRule="auto"/>
              <w:contextualSpacing w:val="0"/>
              <w:jc w:val="center"/>
              <w:rPr>
                <w:rFonts w:ascii="Arial" w:hAnsi="Arial" w:cs="Arial"/>
                <w:sz w:val="24"/>
                <w:szCs w:val="24"/>
              </w:rPr>
            </w:pPr>
            <w:r w:rsidRPr="001F249C">
              <w:rPr>
                <w:rFonts w:ascii="Arial" w:eastAsia="Questrial" w:hAnsi="Arial" w:cs="Arial"/>
                <w:b/>
                <w:sz w:val="24"/>
                <w:szCs w:val="24"/>
              </w:rPr>
              <w:t>1</w:t>
            </w:r>
            <w:r w:rsidR="00865BA0">
              <w:rPr>
                <w:rFonts w:ascii="Arial" w:eastAsia="Questrial" w:hAnsi="Arial" w:cs="Arial"/>
                <w:b/>
                <w:sz w:val="24"/>
                <w:szCs w:val="24"/>
              </w:rPr>
              <w:t>6</w:t>
            </w:r>
          </w:p>
        </w:tc>
        <w:tc>
          <w:tcPr>
            <w:tcW w:w="1432" w:type="dxa"/>
            <w:tcBorders>
              <w:left w:val="single" w:sz="8" w:space="0" w:color="000000"/>
              <w:bottom w:val="single" w:sz="8" w:space="0" w:color="000000"/>
              <w:right w:val="single" w:sz="8" w:space="0" w:color="000000"/>
            </w:tcBorders>
            <w:shd w:val="clear" w:color="auto" w:fill="FFFFFF"/>
            <w:vAlign w:val="center"/>
          </w:tcPr>
          <w:p w:rsidR="00916074" w:rsidRPr="001F249C" w:rsidRDefault="001F249C" w:rsidP="007719F6">
            <w:pPr>
              <w:spacing w:after="0" w:line="360" w:lineRule="auto"/>
              <w:contextualSpacing w:val="0"/>
              <w:jc w:val="center"/>
              <w:rPr>
                <w:rFonts w:ascii="Arial" w:hAnsi="Arial" w:cs="Arial"/>
                <w:sz w:val="24"/>
                <w:szCs w:val="24"/>
              </w:rPr>
            </w:pPr>
            <w:r w:rsidRPr="001F249C">
              <w:rPr>
                <w:rFonts w:ascii="Arial" w:eastAsia="Questrial" w:hAnsi="Arial" w:cs="Arial"/>
                <w:sz w:val="24"/>
                <w:szCs w:val="24"/>
              </w:rPr>
              <w:t> </w:t>
            </w:r>
          </w:p>
        </w:tc>
      </w:tr>
      <w:tr w:rsidR="00916074" w:rsidRPr="001F249C" w:rsidTr="00B32B1F">
        <w:trPr>
          <w:gridAfter w:val="2"/>
          <w:wAfter w:w="1013" w:type="dxa"/>
          <w:trHeight w:val="300"/>
        </w:trPr>
        <w:tc>
          <w:tcPr>
            <w:tcW w:w="1000" w:type="dxa"/>
            <w:tcBorders>
              <w:left w:val="single" w:sz="8" w:space="0" w:color="000000"/>
              <w:bottom w:val="single" w:sz="8" w:space="0" w:color="000000"/>
            </w:tcBorders>
            <w:shd w:val="clear" w:color="auto" w:fill="D9D9D9"/>
            <w:vAlign w:val="center"/>
          </w:tcPr>
          <w:p w:rsidR="00916074" w:rsidRPr="001F249C" w:rsidRDefault="001F249C" w:rsidP="007719F6">
            <w:pPr>
              <w:spacing w:after="0" w:line="360" w:lineRule="auto"/>
              <w:contextualSpacing w:val="0"/>
              <w:jc w:val="center"/>
              <w:rPr>
                <w:rFonts w:ascii="Arial" w:hAnsi="Arial" w:cs="Arial"/>
                <w:sz w:val="24"/>
                <w:szCs w:val="24"/>
              </w:rPr>
            </w:pPr>
            <w:r w:rsidRPr="001F249C">
              <w:rPr>
                <w:rFonts w:ascii="Arial" w:eastAsia="Questrial" w:hAnsi="Arial" w:cs="Arial"/>
                <w:sz w:val="24"/>
                <w:szCs w:val="24"/>
              </w:rPr>
              <w:t> </w:t>
            </w:r>
          </w:p>
        </w:tc>
        <w:tc>
          <w:tcPr>
            <w:tcW w:w="8072" w:type="dxa"/>
            <w:gridSpan w:val="6"/>
            <w:tcBorders>
              <w:top w:val="single" w:sz="8" w:space="0" w:color="000000"/>
              <w:left w:val="single" w:sz="8" w:space="0" w:color="000000"/>
              <w:bottom w:val="single" w:sz="8" w:space="0" w:color="000000"/>
              <w:right w:val="single" w:sz="8" w:space="0" w:color="000000"/>
            </w:tcBorders>
            <w:shd w:val="clear" w:color="auto" w:fill="D9D9D9"/>
            <w:vAlign w:val="bottom"/>
          </w:tcPr>
          <w:p w:rsidR="00916074" w:rsidRPr="001F249C" w:rsidRDefault="001F249C" w:rsidP="007719F6">
            <w:pPr>
              <w:spacing w:after="0" w:line="360" w:lineRule="auto"/>
              <w:contextualSpacing w:val="0"/>
              <w:jc w:val="center"/>
              <w:rPr>
                <w:rFonts w:ascii="Arial" w:hAnsi="Arial" w:cs="Arial"/>
                <w:sz w:val="24"/>
                <w:szCs w:val="24"/>
              </w:rPr>
            </w:pPr>
            <w:r w:rsidRPr="001F249C">
              <w:rPr>
                <w:rFonts w:ascii="Arial" w:eastAsia="Questrial" w:hAnsi="Arial" w:cs="Arial"/>
                <w:b/>
                <w:i/>
                <w:sz w:val="24"/>
                <w:szCs w:val="24"/>
              </w:rPr>
              <w:t>SEMESTRE VII</w:t>
            </w:r>
          </w:p>
        </w:tc>
      </w:tr>
      <w:tr w:rsidR="00865BA0" w:rsidRPr="001F249C" w:rsidTr="00B32B1F">
        <w:trPr>
          <w:gridAfter w:val="2"/>
          <w:wAfter w:w="1013" w:type="dxa"/>
          <w:trHeight w:val="300"/>
        </w:trPr>
        <w:tc>
          <w:tcPr>
            <w:tcW w:w="1000" w:type="dxa"/>
            <w:tcBorders>
              <w:left w:val="single" w:sz="8" w:space="0" w:color="000000"/>
            </w:tcBorders>
            <w:vAlign w:val="center"/>
          </w:tcPr>
          <w:p w:rsidR="00865BA0" w:rsidRPr="001F249C" w:rsidRDefault="00865BA0" w:rsidP="00865BA0">
            <w:pPr>
              <w:spacing w:after="0" w:line="360" w:lineRule="auto"/>
              <w:rPr>
                <w:rFonts w:ascii="Arial" w:hAnsi="Arial" w:cs="Arial"/>
                <w:sz w:val="24"/>
                <w:szCs w:val="24"/>
              </w:rPr>
            </w:pPr>
            <w:r w:rsidRPr="001F249C">
              <w:rPr>
                <w:rFonts w:ascii="Arial" w:eastAsia="Questrial" w:hAnsi="Arial" w:cs="Arial"/>
                <w:sz w:val="24"/>
                <w:szCs w:val="24"/>
              </w:rPr>
              <w:t>GAST.034</w:t>
            </w:r>
          </w:p>
        </w:tc>
        <w:tc>
          <w:tcPr>
            <w:tcW w:w="3395" w:type="dxa"/>
            <w:tcBorders>
              <w:left w:val="single" w:sz="8" w:space="0" w:color="000000"/>
              <w:bottom w:val="single" w:sz="8" w:space="0" w:color="000000"/>
            </w:tcBorders>
            <w:shd w:val="clear" w:color="auto" w:fill="FFFFFF"/>
            <w:vAlign w:val="bottom"/>
          </w:tcPr>
          <w:p w:rsidR="00865BA0" w:rsidRPr="001F249C" w:rsidRDefault="00865BA0" w:rsidP="007719F6">
            <w:pPr>
              <w:spacing w:after="0" w:line="360" w:lineRule="auto"/>
              <w:rPr>
                <w:rFonts w:ascii="Arial" w:eastAsia="Questrial" w:hAnsi="Arial" w:cs="Arial"/>
                <w:sz w:val="24"/>
                <w:szCs w:val="24"/>
              </w:rPr>
            </w:pPr>
            <w:r w:rsidRPr="001F249C">
              <w:rPr>
                <w:rFonts w:ascii="Arial" w:eastAsia="Questrial" w:hAnsi="Arial" w:cs="Arial"/>
                <w:sz w:val="24"/>
                <w:szCs w:val="24"/>
              </w:rPr>
              <w:t>Trabalho de Conclusão de Curso (TCC)</w:t>
            </w:r>
          </w:p>
        </w:tc>
        <w:tc>
          <w:tcPr>
            <w:tcW w:w="850" w:type="dxa"/>
            <w:tcBorders>
              <w:left w:val="single" w:sz="8" w:space="0" w:color="000000"/>
              <w:bottom w:val="single" w:sz="8" w:space="0" w:color="000000"/>
            </w:tcBorders>
            <w:shd w:val="clear" w:color="auto" w:fill="FFFFFF"/>
            <w:vAlign w:val="center"/>
          </w:tcPr>
          <w:p w:rsidR="00865BA0" w:rsidRPr="001F249C" w:rsidRDefault="00206962" w:rsidP="007719F6">
            <w:pPr>
              <w:spacing w:after="0" w:line="360" w:lineRule="auto"/>
              <w:jc w:val="center"/>
              <w:rPr>
                <w:rFonts w:ascii="Arial" w:eastAsia="Questrial" w:hAnsi="Arial" w:cs="Arial"/>
                <w:sz w:val="24"/>
                <w:szCs w:val="24"/>
              </w:rPr>
            </w:pPr>
            <w:r>
              <w:rPr>
                <w:rFonts w:ascii="Arial" w:eastAsia="Questrial" w:hAnsi="Arial" w:cs="Arial"/>
                <w:sz w:val="24"/>
                <w:szCs w:val="24"/>
              </w:rPr>
              <w:t>40</w:t>
            </w:r>
          </w:p>
        </w:tc>
        <w:tc>
          <w:tcPr>
            <w:tcW w:w="836" w:type="dxa"/>
            <w:tcBorders>
              <w:left w:val="single" w:sz="8" w:space="0" w:color="000000"/>
              <w:bottom w:val="single" w:sz="8" w:space="0" w:color="000000"/>
            </w:tcBorders>
            <w:shd w:val="clear" w:color="auto" w:fill="FFFFFF"/>
            <w:vAlign w:val="center"/>
          </w:tcPr>
          <w:p w:rsidR="00865BA0" w:rsidRPr="001F249C" w:rsidRDefault="00206962" w:rsidP="007719F6">
            <w:pPr>
              <w:spacing w:after="0" w:line="360" w:lineRule="auto"/>
              <w:jc w:val="center"/>
              <w:rPr>
                <w:rFonts w:ascii="Arial" w:eastAsia="Questrial" w:hAnsi="Arial" w:cs="Arial"/>
                <w:sz w:val="24"/>
                <w:szCs w:val="24"/>
              </w:rPr>
            </w:pPr>
            <w:r>
              <w:rPr>
                <w:rFonts w:ascii="Arial" w:eastAsia="Questrial" w:hAnsi="Arial" w:cs="Arial"/>
                <w:sz w:val="24"/>
                <w:szCs w:val="24"/>
              </w:rPr>
              <w:t>10</w:t>
            </w:r>
          </w:p>
        </w:tc>
        <w:tc>
          <w:tcPr>
            <w:tcW w:w="708" w:type="dxa"/>
            <w:tcBorders>
              <w:left w:val="single" w:sz="8" w:space="0" w:color="000000"/>
              <w:bottom w:val="single" w:sz="8" w:space="0" w:color="000000"/>
            </w:tcBorders>
            <w:shd w:val="clear" w:color="auto" w:fill="FFFFFF"/>
            <w:vAlign w:val="center"/>
          </w:tcPr>
          <w:p w:rsidR="00865BA0" w:rsidRPr="001F249C" w:rsidRDefault="00206962" w:rsidP="007719F6">
            <w:pPr>
              <w:spacing w:after="0" w:line="360" w:lineRule="auto"/>
              <w:jc w:val="center"/>
              <w:rPr>
                <w:rFonts w:ascii="Arial" w:eastAsia="Questrial" w:hAnsi="Arial" w:cs="Arial"/>
                <w:sz w:val="24"/>
                <w:szCs w:val="24"/>
              </w:rPr>
            </w:pPr>
            <w:r>
              <w:rPr>
                <w:rFonts w:ascii="Arial" w:eastAsia="Questrial" w:hAnsi="Arial" w:cs="Arial"/>
                <w:sz w:val="24"/>
                <w:szCs w:val="24"/>
              </w:rPr>
              <w:t>30</w:t>
            </w:r>
          </w:p>
        </w:tc>
        <w:tc>
          <w:tcPr>
            <w:tcW w:w="851" w:type="dxa"/>
            <w:tcBorders>
              <w:left w:val="single" w:sz="8" w:space="0" w:color="000000"/>
              <w:bottom w:val="single" w:sz="8" w:space="0" w:color="000000"/>
            </w:tcBorders>
            <w:shd w:val="clear" w:color="auto" w:fill="FFFFFF"/>
            <w:vAlign w:val="center"/>
          </w:tcPr>
          <w:p w:rsidR="00865BA0" w:rsidRPr="001F249C" w:rsidRDefault="00206962" w:rsidP="007719F6">
            <w:pPr>
              <w:spacing w:after="0" w:line="360" w:lineRule="auto"/>
              <w:jc w:val="center"/>
              <w:rPr>
                <w:rFonts w:ascii="Arial" w:eastAsia="Questrial" w:hAnsi="Arial" w:cs="Arial"/>
                <w:sz w:val="24"/>
                <w:szCs w:val="24"/>
              </w:rPr>
            </w:pPr>
            <w:r>
              <w:rPr>
                <w:rFonts w:ascii="Arial" w:eastAsia="Questrial" w:hAnsi="Arial" w:cs="Arial"/>
                <w:sz w:val="24"/>
                <w:szCs w:val="24"/>
              </w:rPr>
              <w:t>2</w:t>
            </w:r>
          </w:p>
        </w:tc>
        <w:tc>
          <w:tcPr>
            <w:tcW w:w="1432" w:type="dxa"/>
            <w:tcBorders>
              <w:left w:val="single" w:sz="8" w:space="0" w:color="000000"/>
              <w:bottom w:val="single" w:sz="8" w:space="0" w:color="000000"/>
              <w:right w:val="single" w:sz="8" w:space="0" w:color="000000"/>
            </w:tcBorders>
            <w:shd w:val="clear" w:color="auto" w:fill="FFFFFF"/>
            <w:vAlign w:val="center"/>
          </w:tcPr>
          <w:p w:rsidR="00865BA0" w:rsidRPr="001F249C" w:rsidRDefault="00865BA0" w:rsidP="007719F6">
            <w:pPr>
              <w:spacing w:after="0" w:line="360" w:lineRule="auto"/>
              <w:jc w:val="center"/>
              <w:rPr>
                <w:rFonts w:ascii="Arial" w:eastAsia="Questrial" w:hAnsi="Arial" w:cs="Arial"/>
                <w:sz w:val="24"/>
                <w:szCs w:val="24"/>
              </w:rPr>
            </w:pPr>
          </w:p>
        </w:tc>
      </w:tr>
      <w:tr w:rsidR="00916074" w:rsidRPr="001F249C" w:rsidTr="00B32B1F">
        <w:trPr>
          <w:gridAfter w:val="2"/>
          <w:wAfter w:w="1013" w:type="dxa"/>
          <w:trHeight w:val="300"/>
        </w:trPr>
        <w:tc>
          <w:tcPr>
            <w:tcW w:w="1000" w:type="dxa"/>
            <w:tcBorders>
              <w:left w:val="single" w:sz="8" w:space="0" w:color="000000"/>
            </w:tcBorders>
            <w:vAlign w:val="center"/>
          </w:tcPr>
          <w:p w:rsidR="00916074" w:rsidRPr="001F249C" w:rsidRDefault="00916074" w:rsidP="00865BA0">
            <w:pPr>
              <w:spacing w:after="0" w:line="360" w:lineRule="auto"/>
              <w:contextualSpacing w:val="0"/>
              <w:rPr>
                <w:rFonts w:ascii="Arial" w:hAnsi="Arial" w:cs="Arial"/>
                <w:sz w:val="24"/>
                <w:szCs w:val="24"/>
              </w:rPr>
            </w:pPr>
          </w:p>
        </w:tc>
        <w:tc>
          <w:tcPr>
            <w:tcW w:w="3395" w:type="dxa"/>
            <w:tcBorders>
              <w:left w:val="single" w:sz="8" w:space="0" w:color="000000"/>
              <w:bottom w:val="single" w:sz="8" w:space="0" w:color="000000"/>
            </w:tcBorders>
            <w:shd w:val="clear" w:color="auto" w:fill="FFFFFF"/>
            <w:vAlign w:val="bottom"/>
          </w:tcPr>
          <w:p w:rsidR="00916074" w:rsidRPr="001F249C" w:rsidRDefault="001F249C" w:rsidP="007719F6">
            <w:pPr>
              <w:spacing w:after="0" w:line="360" w:lineRule="auto"/>
              <w:contextualSpacing w:val="0"/>
              <w:rPr>
                <w:rFonts w:ascii="Arial" w:hAnsi="Arial" w:cs="Arial"/>
                <w:sz w:val="24"/>
                <w:szCs w:val="24"/>
              </w:rPr>
            </w:pPr>
            <w:r w:rsidRPr="001F249C">
              <w:rPr>
                <w:rFonts w:ascii="Arial" w:eastAsia="Questrial" w:hAnsi="Arial" w:cs="Arial"/>
                <w:sz w:val="24"/>
                <w:szCs w:val="24"/>
              </w:rPr>
              <w:t>Estágio Curricular</w:t>
            </w:r>
          </w:p>
        </w:tc>
        <w:tc>
          <w:tcPr>
            <w:tcW w:w="850" w:type="dxa"/>
            <w:tcBorders>
              <w:left w:val="single" w:sz="8" w:space="0" w:color="000000"/>
              <w:bottom w:val="single" w:sz="8" w:space="0" w:color="000000"/>
            </w:tcBorders>
            <w:shd w:val="clear" w:color="auto" w:fill="FFFFFF"/>
            <w:vAlign w:val="center"/>
          </w:tcPr>
          <w:p w:rsidR="00916074" w:rsidRPr="001F249C" w:rsidRDefault="001F249C" w:rsidP="007719F6">
            <w:pPr>
              <w:spacing w:after="0" w:line="360" w:lineRule="auto"/>
              <w:contextualSpacing w:val="0"/>
              <w:jc w:val="center"/>
              <w:rPr>
                <w:rFonts w:ascii="Arial" w:hAnsi="Arial" w:cs="Arial"/>
                <w:sz w:val="24"/>
                <w:szCs w:val="24"/>
              </w:rPr>
            </w:pPr>
            <w:r w:rsidRPr="001F249C">
              <w:rPr>
                <w:rFonts w:ascii="Arial" w:eastAsia="Questrial" w:hAnsi="Arial" w:cs="Arial"/>
                <w:sz w:val="24"/>
                <w:szCs w:val="24"/>
              </w:rPr>
              <w:t>300</w:t>
            </w:r>
          </w:p>
        </w:tc>
        <w:tc>
          <w:tcPr>
            <w:tcW w:w="836" w:type="dxa"/>
            <w:tcBorders>
              <w:left w:val="single" w:sz="8" w:space="0" w:color="000000"/>
              <w:bottom w:val="single" w:sz="8" w:space="0" w:color="000000"/>
            </w:tcBorders>
            <w:shd w:val="clear" w:color="auto" w:fill="FFFFFF"/>
            <w:vAlign w:val="center"/>
          </w:tcPr>
          <w:p w:rsidR="00916074" w:rsidRPr="001F249C" w:rsidRDefault="001F249C" w:rsidP="007719F6">
            <w:pPr>
              <w:spacing w:after="0" w:line="360" w:lineRule="auto"/>
              <w:contextualSpacing w:val="0"/>
              <w:jc w:val="center"/>
              <w:rPr>
                <w:rFonts w:ascii="Arial" w:hAnsi="Arial" w:cs="Arial"/>
                <w:sz w:val="24"/>
                <w:szCs w:val="24"/>
              </w:rPr>
            </w:pPr>
            <w:r w:rsidRPr="001F249C">
              <w:rPr>
                <w:rFonts w:ascii="Arial" w:eastAsia="Questrial" w:hAnsi="Arial" w:cs="Arial"/>
                <w:sz w:val="24"/>
                <w:szCs w:val="24"/>
              </w:rPr>
              <w:t>0</w:t>
            </w:r>
          </w:p>
        </w:tc>
        <w:tc>
          <w:tcPr>
            <w:tcW w:w="708" w:type="dxa"/>
            <w:tcBorders>
              <w:left w:val="single" w:sz="8" w:space="0" w:color="000000"/>
              <w:bottom w:val="single" w:sz="8" w:space="0" w:color="000000"/>
            </w:tcBorders>
            <w:shd w:val="clear" w:color="auto" w:fill="FFFFFF"/>
            <w:vAlign w:val="center"/>
          </w:tcPr>
          <w:p w:rsidR="00916074" w:rsidRPr="001F249C" w:rsidRDefault="001F249C" w:rsidP="007719F6">
            <w:pPr>
              <w:spacing w:after="0" w:line="360" w:lineRule="auto"/>
              <w:contextualSpacing w:val="0"/>
              <w:jc w:val="center"/>
              <w:rPr>
                <w:rFonts w:ascii="Arial" w:hAnsi="Arial" w:cs="Arial"/>
                <w:sz w:val="24"/>
                <w:szCs w:val="24"/>
              </w:rPr>
            </w:pPr>
            <w:r w:rsidRPr="001F249C">
              <w:rPr>
                <w:rFonts w:ascii="Arial" w:eastAsia="Questrial" w:hAnsi="Arial" w:cs="Arial"/>
                <w:sz w:val="24"/>
                <w:szCs w:val="24"/>
              </w:rPr>
              <w:t>300</w:t>
            </w:r>
          </w:p>
        </w:tc>
        <w:tc>
          <w:tcPr>
            <w:tcW w:w="851" w:type="dxa"/>
            <w:tcBorders>
              <w:left w:val="single" w:sz="8" w:space="0" w:color="000000"/>
              <w:bottom w:val="single" w:sz="8" w:space="0" w:color="000000"/>
            </w:tcBorders>
            <w:shd w:val="clear" w:color="auto" w:fill="FFFFFF"/>
            <w:vAlign w:val="center"/>
          </w:tcPr>
          <w:p w:rsidR="00916074" w:rsidRPr="001F249C" w:rsidRDefault="00916074" w:rsidP="007719F6">
            <w:pPr>
              <w:spacing w:after="0" w:line="360" w:lineRule="auto"/>
              <w:contextualSpacing w:val="0"/>
              <w:jc w:val="center"/>
              <w:rPr>
                <w:rFonts w:ascii="Arial" w:hAnsi="Arial" w:cs="Arial"/>
                <w:sz w:val="24"/>
                <w:szCs w:val="24"/>
              </w:rPr>
            </w:pPr>
          </w:p>
        </w:tc>
        <w:tc>
          <w:tcPr>
            <w:tcW w:w="1432" w:type="dxa"/>
            <w:tcBorders>
              <w:left w:val="single" w:sz="8" w:space="0" w:color="000000"/>
              <w:bottom w:val="single" w:sz="8" w:space="0" w:color="000000"/>
              <w:right w:val="single" w:sz="8" w:space="0" w:color="000000"/>
            </w:tcBorders>
            <w:shd w:val="clear" w:color="auto" w:fill="FFFFFF"/>
            <w:vAlign w:val="center"/>
          </w:tcPr>
          <w:p w:rsidR="00916074" w:rsidRPr="001F249C" w:rsidRDefault="001F249C" w:rsidP="007719F6">
            <w:pPr>
              <w:spacing w:after="0" w:line="360" w:lineRule="auto"/>
              <w:contextualSpacing w:val="0"/>
              <w:jc w:val="center"/>
              <w:rPr>
                <w:rFonts w:ascii="Arial" w:hAnsi="Arial" w:cs="Arial"/>
                <w:sz w:val="24"/>
                <w:szCs w:val="24"/>
              </w:rPr>
            </w:pPr>
            <w:r w:rsidRPr="001F249C">
              <w:rPr>
                <w:rFonts w:ascii="Arial" w:eastAsia="Questrial" w:hAnsi="Arial" w:cs="Arial"/>
                <w:sz w:val="24"/>
                <w:szCs w:val="24"/>
              </w:rPr>
              <w:t> </w:t>
            </w:r>
          </w:p>
        </w:tc>
      </w:tr>
      <w:tr w:rsidR="00916074" w:rsidRPr="001F249C" w:rsidTr="00B32B1F">
        <w:trPr>
          <w:gridAfter w:val="2"/>
          <w:wAfter w:w="1013" w:type="dxa"/>
          <w:trHeight w:val="300"/>
        </w:trPr>
        <w:tc>
          <w:tcPr>
            <w:tcW w:w="1000" w:type="dxa"/>
            <w:tcBorders>
              <w:top w:val="single" w:sz="8" w:space="0" w:color="000000"/>
              <w:left w:val="single" w:sz="8" w:space="0" w:color="000000"/>
              <w:bottom w:val="single" w:sz="8" w:space="0" w:color="000000"/>
            </w:tcBorders>
            <w:shd w:val="clear" w:color="auto" w:fill="FFFFFF"/>
            <w:vAlign w:val="center"/>
          </w:tcPr>
          <w:p w:rsidR="00916074" w:rsidRPr="001F249C" w:rsidRDefault="001F249C" w:rsidP="007719F6">
            <w:pPr>
              <w:spacing w:after="0" w:line="360" w:lineRule="auto"/>
              <w:contextualSpacing w:val="0"/>
              <w:jc w:val="center"/>
              <w:rPr>
                <w:rFonts w:ascii="Arial" w:hAnsi="Arial" w:cs="Arial"/>
                <w:sz w:val="24"/>
                <w:szCs w:val="24"/>
              </w:rPr>
            </w:pPr>
            <w:r w:rsidRPr="001F249C">
              <w:rPr>
                <w:rFonts w:ascii="Arial" w:eastAsia="Questrial" w:hAnsi="Arial" w:cs="Arial"/>
                <w:sz w:val="24"/>
                <w:szCs w:val="24"/>
              </w:rPr>
              <w:t> </w:t>
            </w:r>
          </w:p>
        </w:tc>
        <w:tc>
          <w:tcPr>
            <w:tcW w:w="3395" w:type="dxa"/>
            <w:tcBorders>
              <w:left w:val="single" w:sz="8" w:space="0" w:color="000000"/>
              <w:bottom w:val="single" w:sz="8" w:space="0" w:color="000000"/>
            </w:tcBorders>
            <w:shd w:val="clear" w:color="auto" w:fill="FFFFFF"/>
          </w:tcPr>
          <w:p w:rsidR="00916074" w:rsidRPr="001F249C" w:rsidRDefault="001F249C" w:rsidP="007719F6">
            <w:pPr>
              <w:spacing w:after="0" w:line="360" w:lineRule="auto"/>
              <w:contextualSpacing w:val="0"/>
              <w:rPr>
                <w:rFonts w:ascii="Arial" w:hAnsi="Arial" w:cs="Arial"/>
                <w:sz w:val="24"/>
                <w:szCs w:val="24"/>
              </w:rPr>
            </w:pPr>
            <w:r w:rsidRPr="001F249C">
              <w:rPr>
                <w:rFonts w:ascii="Arial" w:eastAsia="Questrial" w:hAnsi="Arial" w:cs="Arial"/>
                <w:sz w:val="24"/>
                <w:szCs w:val="24"/>
              </w:rPr>
              <w:t> </w:t>
            </w:r>
          </w:p>
        </w:tc>
        <w:tc>
          <w:tcPr>
            <w:tcW w:w="850" w:type="dxa"/>
            <w:tcBorders>
              <w:left w:val="single" w:sz="8" w:space="0" w:color="000000"/>
              <w:bottom w:val="single" w:sz="8" w:space="0" w:color="000000"/>
            </w:tcBorders>
            <w:shd w:val="clear" w:color="auto" w:fill="FFFFFF"/>
            <w:vAlign w:val="center"/>
          </w:tcPr>
          <w:p w:rsidR="00916074" w:rsidRPr="001F249C" w:rsidRDefault="00206962" w:rsidP="007719F6">
            <w:pPr>
              <w:spacing w:after="0" w:line="360" w:lineRule="auto"/>
              <w:contextualSpacing w:val="0"/>
              <w:jc w:val="center"/>
              <w:rPr>
                <w:rFonts w:ascii="Arial" w:hAnsi="Arial" w:cs="Arial"/>
                <w:sz w:val="24"/>
                <w:szCs w:val="24"/>
              </w:rPr>
            </w:pPr>
            <w:r>
              <w:rPr>
                <w:rFonts w:ascii="Arial" w:eastAsia="Questrial" w:hAnsi="Arial" w:cs="Arial"/>
                <w:b/>
                <w:sz w:val="24"/>
                <w:szCs w:val="24"/>
              </w:rPr>
              <w:t>34</w:t>
            </w:r>
            <w:r w:rsidR="001F249C" w:rsidRPr="001F249C">
              <w:rPr>
                <w:rFonts w:ascii="Arial" w:eastAsia="Questrial" w:hAnsi="Arial" w:cs="Arial"/>
                <w:b/>
                <w:sz w:val="24"/>
                <w:szCs w:val="24"/>
              </w:rPr>
              <w:t>0</w:t>
            </w:r>
          </w:p>
        </w:tc>
        <w:tc>
          <w:tcPr>
            <w:tcW w:w="836" w:type="dxa"/>
            <w:tcBorders>
              <w:left w:val="single" w:sz="8" w:space="0" w:color="000000"/>
              <w:bottom w:val="single" w:sz="8" w:space="0" w:color="000000"/>
            </w:tcBorders>
            <w:shd w:val="clear" w:color="auto" w:fill="FFFFFF"/>
            <w:vAlign w:val="center"/>
          </w:tcPr>
          <w:p w:rsidR="00916074" w:rsidRPr="001F249C" w:rsidRDefault="00206962" w:rsidP="007719F6">
            <w:pPr>
              <w:spacing w:after="0" w:line="360" w:lineRule="auto"/>
              <w:contextualSpacing w:val="0"/>
              <w:jc w:val="center"/>
              <w:rPr>
                <w:rFonts w:ascii="Arial" w:hAnsi="Arial" w:cs="Arial"/>
                <w:sz w:val="24"/>
                <w:szCs w:val="24"/>
              </w:rPr>
            </w:pPr>
            <w:r>
              <w:rPr>
                <w:rFonts w:ascii="Arial" w:eastAsia="Questrial" w:hAnsi="Arial" w:cs="Arial"/>
                <w:b/>
                <w:sz w:val="24"/>
                <w:szCs w:val="24"/>
              </w:rPr>
              <w:t>1</w:t>
            </w:r>
            <w:r w:rsidR="001F249C" w:rsidRPr="001F249C">
              <w:rPr>
                <w:rFonts w:ascii="Arial" w:eastAsia="Questrial" w:hAnsi="Arial" w:cs="Arial"/>
                <w:b/>
                <w:sz w:val="24"/>
                <w:szCs w:val="24"/>
              </w:rPr>
              <w:t>0</w:t>
            </w:r>
          </w:p>
        </w:tc>
        <w:tc>
          <w:tcPr>
            <w:tcW w:w="708" w:type="dxa"/>
            <w:tcBorders>
              <w:left w:val="single" w:sz="8" w:space="0" w:color="000000"/>
              <w:bottom w:val="single" w:sz="8" w:space="0" w:color="000000"/>
            </w:tcBorders>
            <w:shd w:val="clear" w:color="auto" w:fill="FFFFFF"/>
            <w:vAlign w:val="center"/>
          </w:tcPr>
          <w:p w:rsidR="00916074" w:rsidRPr="001F249C" w:rsidRDefault="00206962" w:rsidP="007719F6">
            <w:pPr>
              <w:spacing w:after="0" w:line="360" w:lineRule="auto"/>
              <w:contextualSpacing w:val="0"/>
              <w:jc w:val="center"/>
              <w:rPr>
                <w:rFonts w:ascii="Arial" w:hAnsi="Arial" w:cs="Arial"/>
                <w:sz w:val="24"/>
                <w:szCs w:val="24"/>
              </w:rPr>
            </w:pPr>
            <w:r>
              <w:rPr>
                <w:rFonts w:ascii="Arial" w:eastAsia="Questrial" w:hAnsi="Arial" w:cs="Arial"/>
                <w:b/>
                <w:sz w:val="24"/>
                <w:szCs w:val="24"/>
              </w:rPr>
              <w:t>33</w:t>
            </w:r>
            <w:r w:rsidR="001F249C" w:rsidRPr="001F249C">
              <w:rPr>
                <w:rFonts w:ascii="Arial" w:eastAsia="Questrial" w:hAnsi="Arial" w:cs="Arial"/>
                <w:b/>
                <w:sz w:val="24"/>
                <w:szCs w:val="24"/>
              </w:rPr>
              <w:t>0</w:t>
            </w:r>
          </w:p>
        </w:tc>
        <w:tc>
          <w:tcPr>
            <w:tcW w:w="851" w:type="dxa"/>
            <w:tcBorders>
              <w:left w:val="single" w:sz="8" w:space="0" w:color="000000"/>
              <w:bottom w:val="single" w:sz="8" w:space="0" w:color="000000"/>
            </w:tcBorders>
            <w:shd w:val="clear" w:color="auto" w:fill="FFFFFF"/>
            <w:vAlign w:val="center"/>
          </w:tcPr>
          <w:p w:rsidR="00916074" w:rsidRPr="001F249C" w:rsidRDefault="001F249C" w:rsidP="007719F6">
            <w:pPr>
              <w:spacing w:after="0" w:line="360" w:lineRule="auto"/>
              <w:contextualSpacing w:val="0"/>
              <w:jc w:val="center"/>
              <w:rPr>
                <w:rFonts w:ascii="Arial" w:hAnsi="Arial" w:cs="Arial"/>
                <w:sz w:val="24"/>
                <w:szCs w:val="24"/>
              </w:rPr>
            </w:pPr>
            <w:r w:rsidRPr="001F249C">
              <w:rPr>
                <w:rFonts w:ascii="Arial" w:eastAsia="Questrial" w:hAnsi="Arial" w:cs="Arial"/>
                <w:b/>
                <w:sz w:val="24"/>
                <w:szCs w:val="24"/>
              </w:rPr>
              <w:t>15</w:t>
            </w:r>
          </w:p>
        </w:tc>
        <w:tc>
          <w:tcPr>
            <w:tcW w:w="1432" w:type="dxa"/>
            <w:tcBorders>
              <w:left w:val="single" w:sz="8" w:space="0" w:color="000000"/>
              <w:bottom w:val="single" w:sz="8" w:space="0" w:color="000000"/>
              <w:right w:val="single" w:sz="8" w:space="0" w:color="000000"/>
            </w:tcBorders>
            <w:shd w:val="clear" w:color="auto" w:fill="FFFFFF"/>
            <w:vAlign w:val="center"/>
          </w:tcPr>
          <w:p w:rsidR="00916074" w:rsidRPr="001F249C" w:rsidRDefault="001F249C" w:rsidP="007719F6">
            <w:pPr>
              <w:spacing w:after="0" w:line="360" w:lineRule="auto"/>
              <w:contextualSpacing w:val="0"/>
              <w:jc w:val="center"/>
              <w:rPr>
                <w:rFonts w:ascii="Arial" w:hAnsi="Arial" w:cs="Arial"/>
                <w:sz w:val="24"/>
                <w:szCs w:val="24"/>
              </w:rPr>
            </w:pPr>
            <w:r w:rsidRPr="001F249C">
              <w:rPr>
                <w:rFonts w:ascii="Arial" w:eastAsia="Questrial" w:hAnsi="Arial" w:cs="Arial"/>
                <w:b/>
                <w:sz w:val="24"/>
                <w:szCs w:val="24"/>
              </w:rPr>
              <w:t> </w:t>
            </w:r>
          </w:p>
        </w:tc>
      </w:tr>
      <w:tr w:rsidR="00916074" w:rsidRPr="001F249C" w:rsidTr="00B32B1F">
        <w:trPr>
          <w:gridAfter w:val="2"/>
          <w:wAfter w:w="1013" w:type="dxa"/>
          <w:trHeight w:val="300"/>
        </w:trPr>
        <w:tc>
          <w:tcPr>
            <w:tcW w:w="9072" w:type="dxa"/>
            <w:gridSpan w:val="7"/>
            <w:tcBorders>
              <w:left w:val="single" w:sz="8" w:space="0" w:color="000000"/>
              <w:bottom w:val="single" w:sz="8" w:space="0" w:color="000000"/>
              <w:right w:val="single" w:sz="8" w:space="0" w:color="000000"/>
            </w:tcBorders>
            <w:shd w:val="clear" w:color="auto" w:fill="FFFFFF"/>
            <w:vAlign w:val="center"/>
          </w:tcPr>
          <w:p w:rsidR="00916074" w:rsidRPr="001F249C" w:rsidRDefault="001F249C" w:rsidP="007719F6">
            <w:pPr>
              <w:spacing w:after="0" w:line="360" w:lineRule="auto"/>
              <w:contextualSpacing w:val="0"/>
              <w:jc w:val="center"/>
              <w:rPr>
                <w:rFonts w:ascii="Arial" w:hAnsi="Arial" w:cs="Arial"/>
                <w:sz w:val="24"/>
                <w:szCs w:val="24"/>
              </w:rPr>
            </w:pPr>
            <w:r w:rsidRPr="001F249C">
              <w:rPr>
                <w:rFonts w:ascii="Arial" w:eastAsia="Questrial" w:hAnsi="Arial" w:cs="Arial"/>
                <w:b/>
                <w:sz w:val="24"/>
                <w:szCs w:val="24"/>
              </w:rPr>
              <w:t>CARGA HORÁRIA TOTAL</w:t>
            </w:r>
          </w:p>
        </w:tc>
      </w:tr>
      <w:tr w:rsidR="00916074" w:rsidRPr="001F249C" w:rsidTr="00B32B1F">
        <w:trPr>
          <w:gridAfter w:val="2"/>
          <w:wAfter w:w="1013" w:type="dxa"/>
          <w:trHeight w:val="300"/>
        </w:trPr>
        <w:tc>
          <w:tcPr>
            <w:tcW w:w="4395" w:type="dxa"/>
            <w:gridSpan w:val="2"/>
            <w:tcBorders>
              <w:top w:val="single" w:sz="8" w:space="0" w:color="000000"/>
              <w:left w:val="single" w:sz="8" w:space="0" w:color="000000"/>
              <w:bottom w:val="single" w:sz="8" w:space="0" w:color="000000"/>
            </w:tcBorders>
            <w:shd w:val="clear" w:color="auto" w:fill="FFFFFF"/>
            <w:vAlign w:val="center"/>
          </w:tcPr>
          <w:p w:rsidR="00916074" w:rsidRPr="001F249C" w:rsidRDefault="001F249C" w:rsidP="007719F6">
            <w:pPr>
              <w:spacing w:after="0" w:line="360" w:lineRule="auto"/>
              <w:contextualSpacing w:val="0"/>
              <w:jc w:val="right"/>
              <w:rPr>
                <w:rFonts w:ascii="Arial" w:hAnsi="Arial" w:cs="Arial"/>
                <w:sz w:val="24"/>
                <w:szCs w:val="24"/>
              </w:rPr>
            </w:pPr>
            <w:r w:rsidRPr="001F249C">
              <w:rPr>
                <w:rFonts w:ascii="Arial" w:eastAsia="Questrial" w:hAnsi="Arial" w:cs="Arial"/>
                <w:b/>
                <w:sz w:val="24"/>
                <w:szCs w:val="24"/>
              </w:rPr>
              <w:t>DISCIPLINAS</w:t>
            </w:r>
          </w:p>
        </w:tc>
        <w:tc>
          <w:tcPr>
            <w:tcW w:w="850" w:type="dxa"/>
            <w:tcBorders>
              <w:left w:val="single" w:sz="8" w:space="0" w:color="000000"/>
              <w:bottom w:val="single" w:sz="8" w:space="0" w:color="000000"/>
            </w:tcBorders>
            <w:shd w:val="clear" w:color="auto" w:fill="FFFFFF"/>
            <w:vAlign w:val="center"/>
          </w:tcPr>
          <w:p w:rsidR="00916074" w:rsidRPr="001F249C" w:rsidRDefault="001F249C" w:rsidP="007719F6">
            <w:pPr>
              <w:spacing w:after="0" w:line="360" w:lineRule="auto"/>
              <w:contextualSpacing w:val="0"/>
              <w:jc w:val="center"/>
              <w:rPr>
                <w:rFonts w:ascii="Arial" w:hAnsi="Arial" w:cs="Arial"/>
                <w:sz w:val="24"/>
                <w:szCs w:val="24"/>
              </w:rPr>
            </w:pPr>
            <w:r w:rsidRPr="001F249C">
              <w:rPr>
                <w:rFonts w:ascii="Arial" w:eastAsia="Questrial" w:hAnsi="Arial" w:cs="Arial"/>
                <w:b/>
                <w:sz w:val="24"/>
                <w:szCs w:val="24"/>
              </w:rPr>
              <w:t>2040</w:t>
            </w:r>
          </w:p>
        </w:tc>
        <w:tc>
          <w:tcPr>
            <w:tcW w:w="836" w:type="dxa"/>
            <w:tcBorders>
              <w:left w:val="single" w:sz="8" w:space="0" w:color="000000"/>
              <w:bottom w:val="single" w:sz="8" w:space="0" w:color="000000"/>
            </w:tcBorders>
            <w:shd w:val="clear" w:color="auto" w:fill="FFFFFF"/>
            <w:vAlign w:val="center"/>
          </w:tcPr>
          <w:p w:rsidR="00916074" w:rsidRPr="001F249C" w:rsidRDefault="001F249C" w:rsidP="007719F6">
            <w:pPr>
              <w:spacing w:after="0" w:line="360" w:lineRule="auto"/>
              <w:contextualSpacing w:val="0"/>
              <w:jc w:val="center"/>
              <w:rPr>
                <w:rFonts w:ascii="Arial" w:hAnsi="Arial" w:cs="Arial"/>
                <w:sz w:val="24"/>
                <w:szCs w:val="24"/>
              </w:rPr>
            </w:pPr>
            <w:r w:rsidRPr="001F249C">
              <w:rPr>
                <w:rFonts w:ascii="Arial" w:eastAsia="Questrial" w:hAnsi="Arial" w:cs="Arial"/>
                <w:b/>
                <w:sz w:val="24"/>
                <w:szCs w:val="24"/>
              </w:rPr>
              <w:t>1320</w:t>
            </w:r>
          </w:p>
        </w:tc>
        <w:tc>
          <w:tcPr>
            <w:tcW w:w="708" w:type="dxa"/>
            <w:tcBorders>
              <w:left w:val="single" w:sz="8" w:space="0" w:color="000000"/>
              <w:bottom w:val="single" w:sz="8" w:space="0" w:color="000000"/>
            </w:tcBorders>
            <w:shd w:val="clear" w:color="auto" w:fill="FFFFFF"/>
            <w:vAlign w:val="center"/>
          </w:tcPr>
          <w:p w:rsidR="00916074" w:rsidRPr="001F249C" w:rsidRDefault="001F249C" w:rsidP="007719F6">
            <w:pPr>
              <w:spacing w:after="0" w:line="360" w:lineRule="auto"/>
              <w:contextualSpacing w:val="0"/>
              <w:jc w:val="center"/>
              <w:rPr>
                <w:rFonts w:ascii="Arial" w:hAnsi="Arial" w:cs="Arial"/>
                <w:sz w:val="24"/>
                <w:szCs w:val="24"/>
              </w:rPr>
            </w:pPr>
            <w:r w:rsidRPr="001F249C">
              <w:rPr>
                <w:rFonts w:ascii="Arial" w:eastAsia="Questrial" w:hAnsi="Arial" w:cs="Arial"/>
                <w:b/>
                <w:sz w:val="24"/>
                <w:szCs w:val="24"/>
              </w:rPr>
              <w:t>760</w:t>
            </w:r>
          </w:p>
        </w:tc>
        <w:tc>
          <w:tcPr>
            <w:tcW w:w="851" w:type="dxa"/>
            <w:tcBorders>
              <w:left w:val="single" w:sz="8" w:space="0" w:color="000000"/>
              <w:bottom w:val="single" w:sz="8" w:space="0" w:color="000000"/>
            </w:tcBorders>
            <w:shd w:val="clear" w:color="auto" w:fill="FFFFFF"/>
            <w:vAlign w:val="center"/>
          </w:tcPr>
          <w:p w:rsidR="00916074" w:rsidRPr="001F249C" w:rsidRDefault="001F249C" w:rsidP="007719F6">
            <w:pPr>
              <w:spacing w:after="0" w:line="360" w:lineRule="auto"/>
              <w:contextualSpacing w:val="0"/>
              <w:jc w:val="center"/>
              <w:rPr>
                <w:rFonts w:ascii="Arial" w:hAnsi="Arial" w:cs="Arial"/>
                <w:sz w:val="24"/>
                <w:szCs w:val="24"/>
              </w:rPr>
            </w:pPr>
            <w:r w:rsidRPr="001F249C">
              <w:rPr>
                <w:rFonts w:ascii="Arial" w:eastAsia="Questrial" w:hAnsi="Arial" w:cs="Arial"/>
                <w:b/>
                <w:sz w:val="24"/>
                <w:szCs w:val="24"/>
              </w:rPr>
              <w:t>102</w:t>
            </w:r>
          </w:p>
        </w:tc>
        <w:tc>
          <w:tcPr>
            <w:tcW w:w="1432" w:type="dxa"/>
            <w:tcBorders>
              <w:left w:val="single" w:sz="8" w:space="0" w:color="000000"/>
              <w:bottom w:val="single" w:sz="8" w:space="0" w:color="000000"/>
              <w:right w:val="single" w:sz="8" w:space="0" w:color="000000"/>
            </w:tcBorders>
            <w:shd w:val="clear" w:color="auto" w:fill="FFFFFF"/>
            <w:vAlign w:val="center"/>
          </w:tcPr>
          <w:p w:rsidR="00916074" w:rsidRPr="001F249C" w:rsidRDefault="00916074" w:rsidP="007719F6">
            <w:pPr>
              <w:spacing w:after="0" w:line="360" w:lineRule="auto"/>
              <w:contextualSpacing w:val="0"/>
              <w:jc w:val="center"/>
              <w:rPr>
                <w:rFonts w:ascii="Arial" w:hAnsi="Arial" w:cs="Arial"/>
                <w:sz w:val="24"/>
                <w:szCs w:val="24"/>
              </w:rPr>
            </w:pPr>
          </w:p>
        </w:tc>
      </w:tr>
      <w:tr w:rsidR="00916074" w:rsidRPr="001F249C" w:rsidTr="00B32B1F">
        <w:trPr>
          <w:gridAfter w:val="2"/>
          <w:wAfter w:w="1013" w:type="dxa"/>
          <w:trHeight w:val="300"/>
        </w:trPr>
        <w:tc>
          <w:tcPr>
            <w:tcW w:w="4395" w:type="dxa"/>
            <w:gridSpan w:val="2"/>
            <w:tcBorders>
              <w:top w:val="single" w:sz="8" w:space="0" w:color="000000"/>
              <w:left w:val="single" w:sz="8" w:space="0" w:color="000000"/>
              <w:bottom w:val="single" w:sz="8" w:space="0" w:color="000000"/>
            </w:tcBorders>
            <w:shd w:val="clear" w:color="auto" w:fill="FFFFFF"/>
            <w:vAlign w:val="center"/>
          </w:tcPr>
          <w:p w:rsidR="00916074" w:rsidRPr="001F249C" w:rsidRDefault="001F249C" w:rsidP="007719F6">
            <w:pPr>
              <w:spacing w:after="0" w:line="360" w:lineRule="auto"/>
              <w:contextualSpacing w:val="0"/>
              <w:jc w:val="right"/>
              <w:rPr>
                <w:rFonts w:ascii="Arial" w:hAnsi="Arial" w:cs="Arial"/>
                <w:sz w:val="24"/>
                <w:szCs w:val="24"/>
              </w:rPr>
            </w:pPr>
            <w:r w:rsidRPr="001F249C">
              <w:rPr>
                <w:rFonts w:ascii="Arial" w:eastAsia="Questrial" w:hAnsi="Arial" w:cs="Arial"/>
                <w:b/>
                <w:sz w:val="24"/>
                <w:szCs w:val="24"/>
              </w:rPr>
              <w:t>DISCIPLINAS + ESTÁGIO:</w:t>
            </w:r>
          </w:p>
        </w:tc>
        <w:tc>
          <w:tcPr>
            <w:tcW w:w="850" w:type="dxa"/>
            <w:tcBorders>
              <w:left w:val="single" w:sz="8" w:space="0" w:color="000000"/>
              <w:bottom w:val="single" w:sz="8" w:space="0" w:color="000000"/>
            </w:tcBorders>
            <w:shd w:val="clear" w:color="auto" w:fill="FFFFFF"/>
            <w:vAlign w:val="center"/>
          </w:tcPr>
          <w:p w:rsidR="00916074" w:rsidRPr="001F249C" w:rsidRDefault="001F249C" w:rsidP="007719F6">
            <w:pPr>
              <w:spacing w:after="0" w:line="360" w:lineRule="auto"/>
              <w:contextualSpacing w:val="0"/>
              <w:jc w:val="center"/>
              <w:rPr>
                <w:rFonts w:ascii="Arial" w:hAnsi="Arial" w:cs="Arial"/>
                <w:sz w:val="24"/>
                <w:szCs w:val="24"/>
              </w:rPr>
            </w:pPr>
            <w:r w:rsidRPr="001F249C">
              <w:rPr>
                <w:rFonts w:ascii="Arial" w:eastAsia="Questrial" w:hAnsi="Arial" w:cs="Arial"/>
                <w:b/>
                <w:sz w:val="24"/>
                <w:szCs w:val="24"/>
              </w:rPr>
              <w:t>2340</w:t>
            </w:r>
          </w:p>
        </w:tc>
        <w:tc>
          <w:tcPr>
            <w:tcW w:w="836" w:type="dxa"/>
            <w:tcBorders>
              <w:left w:val="single" w:sz="8" w:space="0" w:color="000000"/>
              <w:bottom w:val="single" w:sz="8" w:space="0" w:color="000000"/>
            </w:tcBorders>
            <w:shd w:val="clear" w:color="auto" w:fill="FFFFFF"/>
            <w:vAlign w:val="center"/>
          </w:tcPr>
          <w:p w:rsidR="00916074" w:rsidRPr="001F249C" w:rsidRDefault="001F249C" w:rsidP="007719F6">
            <w:pPr>
              <w:spacing w:after="0" w:line="360" w:lineRule="auto"/>
              <w:contextualSpacing w:val="0"/>
              <w:jc w:val="center"/>
              <w:rPr>
                <w:rFonts w:ascii="Arial" w:hAnsi="Arial" w:cs="Arial"/>
                <w:sz w:val="24"/>
                <w:szCs w:val="24"/>
              </w:rPr>
            </w:pPr>
            <w:r w:rsidRPr="001F249C">
              <w:rPr>
                <w:rFonts w:ascii="Arial" w:eastAsia="Questrial" w:hAnsi="Arial" w:cs="Arial"/>
                <w:b/>
                <w:sz w:val="24"/>
                <w:szCs w:val="24"/>
              </w:rPr>
              <w:t>1340</w:t>
            </w:r>
          </w:p>
        </w:tc>
        <w:tc>
          <w:tcPr>
            <w:tcW w:w="708" w:type="dxa"/>
            <w:tcBorders>
              <w:left w:val="single" w:sz="8" w:space="0" w:color="000000"/>
              <w:bottom w:val="single" w:sz="8" w:space="0" w:color="000000"/>
            </w:tcBorders>
            <w:shd w:val="clear" w:color="auto" w:fill="FFFFFF"/>
            <w:vAlign w:val="center"/>
          </w:tcPr>
          <w:p w:rsidR="00916074" w:rsidRPr="001F249C" w:rsidRDefault="001F249C" w:rsidP="007719F6">
            <w:pPr>
              <w:spacing w:after="0" w:line="360" w:lineRule="auto"/>
              <w:contextualSpacing w:val="0"/>
              <w:jc w:val="center"/>
              <w:rPr>
                <w:rFonts w:ascii="Arial" w:hAnsi="Arial" w:cs="Arial"/>
                <w:sz w:val="24"/>
                <w:szCs w:val="24"/>
              </w:rPr>
            </w:pPr>
            <w:r w:rsidRPr="001F249C">
              <w:rPr>
                <w:rFonts w:ascii="Arial" w:eastAsia="Questrial" w:hAnsi="Arial" w:cs="Arial"/>
                <w:b/>
                <w:sz w:val="24"/>
                <w:szCs w:val="24"/>
              </w:rPr>
              <w:t>1060</w:t>
            </w:r>
          </w:p>
        </w:tc>
        <w:tc>
          <w:tcPr>
            <w:tcW w:w="851" w:type="dxa"/>
            <w:tcBorders>
              <w:left w:val="single" w:sz="8" w:space="0" w:color="000000"/>
              <w:bottom w:val="single" w:sz="8" w:space="0" w:color="000000"/>
            </w:tcBorders>
            <w:shd w:val="clear" w:color="auto" w:fill="FFFFFF"/>
            <w:vAlign w:val="center"/>
          </w:tcPr>
          <w:p w:rsidR="00916074" w:rsidRPr="001F249C" w:rsidRDefault="001F249C" w:rsidP="007719F6">
            <w:pPr>
              <w:spacing w:after="0" w:line="360" w:lineRule="auto"/>
              <w:contextualSpacing w:val="0"/>
              <w:jc w:val="center"/>
              <w:rPr>
                <w:rFonts w:ascii="Arial" w:hAnsi="Arial" w:cs="Arial"/>
                <w:sz w:val="24"/>
                <w:szCs w:val="24"/>
              </w:rPr>
            </w:pPr>
            <w:r w:rsidRPr="001F249C">
              <w:rPr>
                <w:rFonts w:ascii="Arial" w:eastAsia="Questrial" w:hAnsi="Arial" w:cs="Arial"/>
                <w:b/>
                <w:sz w:val="24"/>
                <w:szCs w:val="24"/>
              </w:rPr>
              <w:t>117</w:t>
            </w:r>
          </w:p>
        </w:tc>
        <w:tc>
          <w:tcPr>
            <w:tcW w:w="1432" w:type="dxa"/>
            <w:tcBorders>
              <w:left w:val="single" w:sz="8" w:space="0" w:color="000000"/>
              <w:bottom w:val="single" w:sz="8" w:space="0" w:color="000000"/>
              <w:right w:val="single" w:sz="8" w:space="0" w:color="000000"/>
            </w:tcBorders>
            <w:shd w:val="clear" w:color="auto" w:fill="FFFFFF"/>
            <w:vAlign w:val="center"/>
          </w:tcPr>
          <w:p w:rsidR="00916074" w:rsidRPr="001F249C" w:rsidRDefault="001F249C" w:rsidP="007719F6">
            <w:pPr>
              <w:spacing w:after="0" w:line="360" w:lineRule="auto"/>
              <w:contextualSpacing w:val="0"/>
              <w:jc w:val="center"/>
              <w:rPr>
                <w:rFonts w:ascii="Arial" w:hAnsi="Arial" w:cs="Arial"/>
                <w:sz w:val="24"/>
                <w:szCs w:val="24"/>
              </w:rPr>
            </w:pPr>
            <w:r w:rsidRPr="001F249C">
              <w:rPr>
                <w:rFonts w:ascii="Arial" w:eastAsia="Questrial" w:hAnsi="Arial" w:cs="Arial"/>
                <w:sz w:val="24"/>
                <w:szCs w:val="24"/>
              </w:rPr>
              <w:t> </w:t>
            </w:r>
          </w:p>
        </w:tc>
      </w:tr>
      <w:tr w:rsidR="00916074" w:rsidRPr="001F249C" w:rsidTr="00B32B1F">
        <w:trPr>
          <w:gridAfter w:val="2"/>
          <w:wAfter w:w="1013" w:type="dxa"/>
          <w:trHeight w:val="300"/>
        </w:trPr>
        <w:tc>
          <w:tcPr>
            <w:tcW w:w="4395" w:type="dxa"/>
            <w:gridSpan w:val="2"/>
            <w:tcBorders>
              <w:left w:val="single" w:sz="8" w:space="0" w:color="000000"/>
              <w:bottom w:val="single" w:sz="8" w:space="0" w:color="000000"/>
            </w:tcBorders>
            <w:shd w:val="clear" w:color="auto" w:fill="FFFFFF"/>
          </w:tcPr>
          <w:p w:rsidR="00916074" w:rsidRPr="001F249C" w:rsidRDefault="001F249C" w:rsidP="007719F6">
            <w:pPr>
              <w:spacing w:after="0" w:line="360" w:lineRule="auto"/>
              <w:contextualSpacing w:val="0"/>
              <w:jc w:val="right"/>
              <w:rPr>
                <w:rFonts w:ascii="Arial" w:hAnsi="Arial" w:cs="Arial"/>
                <w:sz w:val="24"/>
                <w:szCs w:val="24"/>
              </w:rPr>
            </w:pPr>
            <w:r w:rsidRPr="001F249C">
              <w:rPr>
                <w:rFonts w:ascii="Arial" w:eastAsia="Questrial" w:hAnsi="Arial" w:cs="Arial"/>
                <w:b/>
                <w:sz w:val="24"/>
                <w:szCs w:val="24"/>
              </w:rPr>
              <w:t>DISCIPLINAS + ESTÁGIO + ATIVID. COMPLEMENTARES:</w:t>
            </w:r>
          </w:p>
        </w:tc>
        <w:tc>
          <w:tcPr>
            <w:tcW w:w="850" w:type="dxa"/>
            <w:tcBorders>
              <w:left w:val="single" w:sz="8" w:space="0" w:color="000000"/>
              <w:bottom w:val="single" w:sz="8" w:space="0" w:color="000000"/>
            </w:tcBorders>
            <w:shd w:val="clear" w:color="auto" w:fill="FFFFFF"/>
            <w:vAlign w:val="center"/>
          </w:tcPr>
          <w:p w:rsidR="00916074" w:rsidRPr="001F249C" w:rsidRDefault="001F249C" w:rsidP="007719F6">
            <w:pPr>
              <w:spacing w:after="0" w:line="360" w:lineRule="auto"/>
              <w:contextualSpacing w:val="0"/>
              <w:jc w:val="center"/>
              <w:rPr>
                <w:rFonts w:ascii="Arial" w:hAnsi="Arial" w:cs="Arial"/>
                <w:sz w:val="24"/>
                <w:szCs w:val="24"/>
              </w:rPr>
            </w:pPr>
            <w:r w:rsidRPr="001F249C">
              <w:rPr>
                <w:rFonts w:ascii="Arial" w:eastAsia="Questrial" w:hAnsi="Arial" w:cs="Arial"/>
                <w:b/>
                <w:sz w:val="24"/>
                <w:szCs w:val="24"/>
              </w:rPr>
              <w:t>2400</w:t>
            </w:r>
          </w:p>
        </w:tc>
        <w:tc>
          <w:tcPr>
            <w:tcW w:w="836" w:type="dxa"/>
            <w:tcBorders>
              <w:left w:val="single" w:sz="8" w:space="0" w:color="000000"/>
              <w:bottom w:val="single" w:sz="8" w:space="0" w:color="000000"/>
            </w:tcBorders>
            <w:shd w:val="clear" w:color="auto" w:fill="FFFFFF"/>
            <w:vAlign w:val="center"/>
          </w:tcPr>
          <w:p w:rsidR="00916074" w:rsidRPr="001F249C" w:rsidRDefault="00916074" w:rsidP="007719F6">
            <w:pPr>
              <w:spacing w:after="0" w:line="360" w:lineRule="auto"/>
              <w:contextualSpacing w:val="0"/>
              <w:jc w:val="center"/>
              <w:rPr>
                <w:rFonts w:ascii="Arial" w:hAnsi="Arial" w:cs="Arial"/>
                <w:sz w:val="24"/>
                <w:szCs w:val="24"/>
              </w:rPr>
            </w:pPr>
          </w:p>
        </w:tc>
        <w:tc>
          <w:tcPr>
            <w:tcW w:w="708" w:type="dxa"/>
            <w:tcBorders>
              <w:left w:val="single" w:sz="8" w:space="0" w:color="000000"/>
              <w:bottom w:val="single" w:sz="8" w:space="0" w:color="000000"/>
            </w:tcBorders>
            <w:shd w:val="clear" w:color="auto" w:fill="FFFFFF"/>
            <w:vAlign w:val="center"/>
          </w:tcPr>
          <w:p w:rsidR="00916074" w:rsidRPr="001F249C" w:rsidRDefault="00916074" w:rsidP="007719F6">
            <w:pPr>
              <w:spacing w:after="0" w:line="360" w:lineRule="auto"/>
              <w:contextualSpacing w:val="0"/>
              <w:jc w:val="center"/>
              <w:rPr>
                <w:rFonts w:ascii="Arial" w:hAnsi="Arial" w:cs="Arial"/>
                <w:sz w:val="24"/>
                <w:szCs w:val="24"/>
              </w:rPr>
            </w:pPr>
          </w:p>
        </w:tc>
        <w:tc>
          <w:tcPr>
            <w:tcW w:w="851" w:type="dxa"/>
            <w:tcBorders>
              <w:left w:val="single" w:sz="8" w:space="0" w:color="000000"/>
              <w:bottom w:val="single" w:sz="8" w:space="0" w:color="000000"/>
            </w:tcBorders>
            <w:shd w:val="clear" w:color="auto" w:fill="FFFFFF"/>
            <w:vAlign w:val="center"/>
          </w:tcPr>
          <w:p w:rsidR="00916074" w:rsidRPr="001F249C" w:rsidRDefault="00916074" w:rsidP="007719F6">
            <w:pPr>
              <w:spacing w:after="0" w:line="360" w:lineRule="auto"/>
              <w:contextualSpacing w:val="0"/>
              <w:jc w:val="center"/>
              <w:rPr>
                <w:rFonts w:ascii="Arial" w:hAnsi="Arial" w:cs="Arial"/>
                <w:sz w:val="24"/>
                <w:szCs w:val="24"/>
              </w:rPr>
            </w:pPr>
          </w:p>
        </w:tc>
        <w:tc>
          <w:tcPr>
            <w:tcW w:w="1432" w:type="dxa"/>
            <w:tcBorders>
              <w:left w:val="single" w:sz="8" w:space="0" w:color="000000"/>
              <w:bottom w:val="single" w:sz="8" w:space="0" w:color="000000"/>
              <w:right w:val="single" w:sz="8" w:space="0" w:color="000000"/>
            </w:tcBorders>
            <w:shd w:val="clear" w:color="auto" w:fill="FFFFFF"/>
            <w:vAlign w:val="center"/>
          </w:tcPr>
          <w:p w:rsidR="00916074" w:rsidRPr="001F249C" w:rsidRDefault="001F249C" w:rsidP="007719F6">
            <w:pPr>
              <w:spacing w:after="0" w:line="360" w:lineRule="auto"/>
              <w:contextualSpacing w:val="0"/>
              <w:jc w:val="center"/>
              <w:rPr>
                <w:rFonts w:ascii="Arial" w:hAnsi="Arial" w:cs="Arial"/>
                <w:sz w:val="24"/>
                <w:szCs w:val="24"/>
              </w:rPr>
            </w:pPr>
            <w:r w:rsidRPr="001F249C">
              <w:rPr>
                <w:rFonts w:ascii="Arial" w:eastAsia="Questrial" w:hAnsi="Arial" w:cs="Arial"/>
                <w:sz w:val="24"/>
                <w:szCs w:val="24"/>
              </w:rPr>
              <w:t> </w:t>
            </w:r>
          </w:p>
        </w:tc>
      </w:tr>
      <w:tr w:rsidR="00916074" w:rsidRPr="001F249C" w:rsidTr="00B32B1F">
        <w:trPr>
          <w:trHeight w:val="300"/>
        </w:trPr>
        <w:tc>
          <w:tcPr>
            <w:tcW w:w="1000" w:type="dxa"/>
            <w:shd w:val="clear" w:color="auto" w:fill="FFFFFF"/>
            <w:tcMar>
              <w:left w:w="0" w:type="dxa"/>
              <w:right w:w="0" w:type="dxa"/>
            </w:tcMar>
            <w:vAlign w:val="center"/>
          </w:tcPr>
          <w:p w:rsidR="00916074" w:rsidRPr="001F249C" w:rsidRDefault="001F249C" w:rsidP="007719F6">
            <w:pPr>
              <w:spacing w:after="0" w:line="360" w:lineRule="auto"/>
              <w:contextualSpacing w:val="0"/>
              <w:jc w:val="center"/>
              <w:rPr>
                <w:rFonts w:ascii="Arial" w:hAnsi="Arial" w:cs="Arial"/>
                <w:sz w:val="24"/>
                <w:szCs w:val="24"/>
              </w:rPr>
            </w:pPr>
            <w:r w:rsidRPr="001F249C">
              <w:rPr>
                <w:rFonts w:ascii="Arial" w:eastAsia="Questrial" w:hAnsi="Arial" w:cs="Arial"/>
                <w:sz w:val="24"/>
                <w:szCs w:val="24"/>
              </w:rPr>
              <w:t> </w:t>
            </w:r>
          </w:p>
        </w:tc>
        <w:tc>
          <w:tcPr>
            <w:tcW w:w="3395" w:type="dxa"/>
            <w:shd w:val="clear" w:color="auto" w:fill="FFFFFF"/>
            <w:tcMar>
              <w:left w:w="0" w:type="dxa"/>
              <w:right w:w="0" w:type="dxa"/>
            </w:tcMar>
            <w:vAlign w:val="bottom"/>
          </w:tcPr>
          <w:p w:rsidR="00E75983" w:rsidRPr="001F249C" w:rsidRDefault="001F249C" w:rsidP="00E75983">
            <w:pPr>
              <w:spacing w:after="0" w:line="360" w:lineRule="auto"/>
              <w:contextualSpacing w:val="0"/>
              <w:rPr>
                <w:rFonts w:ascii="Arial" w:hAnsi="Arial" w:cs="Arial"/>
                <w:sz w:val="24"/>
                <w:szCs w:val="24"/>
              </w:rPr>
            </w:pPr>
            <w:r w:rsidRPr="001F249C">
              <w:rPr>
                <w:rFonts w:ascii="Arial" w:eastAsia="Questrial" w:hAnsi="Arial" w:cs="Arial"/>
                <w:sz w:val="24"/>
                <w:szCs w:val="24"/>
              </w:rPr>
              <w:t> </w:t>
            </w:r>
          </w:p>
        </w:tc>
        <w:tc>
          <w:tcPr>
            <w:tcW w:w="850" w:type="dxa"/>
            <w:shd w:val="clear" w:color="auto" w:fill="FFFFFF"/>
            <w:tcMar>
              <w:left w:w="0" w:type="dxa"/>
              <w:right w:w="0" w:type="dxa"/>
            </w:tcMar>
            <w:vAlign w:val="center"/>
          </w:tcPr>
          <w:p w:rsidR="00916074" w:rsidRPr="001F249C" w:rsidRDefault="001F249C" w:rsidP="007719F6">
            <w:pPr>
              <w:spacing w:after="0" w:line="360" w:lineRule="auto"/>
              <w:contextualSpacing w:val="0"/>
              <w:jc w:val="center"/>
              <w:rPr>
                <w:rFonts w:ascii="Arial" w:hAnsi="Arial" w:cs="Arial"/>
                <w:sz w:val="24"/>
                <w:szCs w:val="24"/>
              </w:rPr>
            </w:pPr>
            <w:r w:rsidRPr="001F249C">
              <w:rPr>
                <w:rFonts w:ascii="Arial" w:eastAsia="Questrial" w:hAnsi="Arial" w:cs="Arial"/>
                <w:sz w:val="24"/>
                <w:szCs w:val="24"/>
              </w:rPr>
              <w:t> </w:t>
            </w:r>
          </w:p>
        </w:tc>
        <w:tc>
          <w:tcPr>
            <w:tcW w:w="836" w:type="dxa"/>
            <w:shd w:val="clear" w:color="auto" w:fill="FFFFFF"/>
            <w:tcMar>
              <w:left w:w="0" w:type="dxa"/>
              <w:right w:w="0" w:type="dxa"/>
            </w:tcMar>
            <w:vAlign w:val="center"/>
          </w:tcPr>
          <w:p w:rsidR="00916074" w:rsidRPr="001F249C" w:rsidRDefault="001F249C" w:rsidP="007719F6">
            <w:pPr>
              <w:spacing w:after="0" w:line="360" w:lineRule="auto"/>
              <w:contextualSpacing w:val="0"/>
              <w:jc w:val="center"/>
              <w:rPr>
                <w:rFonts w:ascii="Arial" w:hAnsi="Arial" w:cs="Arial"/>
                <w:sz w:val="24"/>
                <w:szCs w:val="24"/>
              </w:rPr>
            </w:pPr>
            <w:r w:rsidRPr="001F249C">
              <w:rPr>
                <w:rFonts w:ascii="Arial" w:eastAsia="Questrial" w:hAnsi="Arial" w:cs="Arial"/>
                <w:sz w:val="24"/>
                <w:szCs w:val="24"/>
              </w:rPr>
              <w:t> </w:t>
            </w:r>
          </w:p>
        </w:tc>
        <w:tc>
          <w:tcPr>
            <w:tcW w:w="708" w:type="dxa"/>
            <w:shd w:val="clear" w:color="auto" w:fill="FFFFFF"/>
            <w:tcMar>
              <w:left w:w="0" w:type="dxa"/>
              <w:right w:w="0" w:type="dxa"/>
            </w:tcMar>
            <w:vAlign w:val="center"/>
          </w:tcPr>
          <w:p w:rsidR="00916074" w:rsidRPr="001F249C" w:rsidRDefault="001F249C" w:rsidP="007719F6">
            <w:pPr>
              <w:spacing w:after="0" w:line="360" w:lineRule="auto"/>
              <w:contextualSpacing w:val="0"/>
              <w:jc w:val="center"/>
              <w:rPr>
                <w:rFonts w:ascii="Arial" w:hAnsi="Arial" w:cs="Arial"/>
                <w:sz w:val="24"/>
                <w:szCs w:val="24"/>
              </w:rPr>
            </w:pPr>
            <w:r w:rsidRPr="001F249C">
              <w:rPr>
                <w:rFonts w:ascii="Arial" w:eastAsia="Questrial" w:hAnsi="Arial" w:cs="Arial"/>
                <w:sz w:val="24"/>
                <w:szCs w:val="24"/>
              </w:rPr>
              <w:t> </w:t>
            </w:r>
          </w:p>
        </w:tc>
        <w:tc>
          <w:tcPr>
            <w:tcW w:w="851" w:type="dxa"/>
            <w:shd w:val="clear" w:color="auto" w:fill="FFFFFF"/>
            <w:tcMar>
              <w:left w:w="0" w:type="dxa"/>
              <w:right w:w="0" w:type="dxa"/>
            </w:tcMar>
            <w:vAlign w:val="center"/>
          </w:tcPr>
          <w:p w:rsidR="00916074" w:rsidRPr="001F249C" w:rsidRDefault="001F249C" w:rsidP="007719F6">
            <w:pPr>
              <w:spacing w:after="0" w:line="360" w:lineRule="auto"/>
              <w:contextualSpacing w:val="0"/>
              <w:jc w:val="center"/>
              <w:rPr>
                <w:rFonts w:ascii="Arial" w:hAnsi="Arial" w:cs="Arial"/>
                <w:sz w:val="24"/>
                <w:szCs w:val="24"/>
              </w:rPr>
            </w:pPr>
            <w:r w:rsidRPr="001F249C">
              <w:rPr>
                <w:rFonts w:ascii="Arial" w:eastAsia="Questrial" w:hAnsi="Arial" w:cs="Arial"/>
                <w:sz w:val="24"/>
                <w:szCs w:val="24"/>
              </w:rPr>
              <w:t> </w:t>
            </w:r>
          </w:p>
        </w:tc>
        <w:tc>
          <w:tcPr>
            <w:tcW w:w="2425" w:type="dxa"/>
            <w:gridSpan w:val="2"/>
            <w:shd w:val="clear" w:color="auto" w:fill="FFFFFF"/>
            <w:tcMar>
              <w:left w:w="0" w:type="dxa"/>
              <w:right w:w="0" w:type="dxa"/>
            </w:tcMar>
            <w:vAlign w:val="center"/>
          </w:tcPr>
          <w:p w:rsidR="00916074" w:rsidRPr="001F249C" w:rsidRDefault="001F249C" w:rsidP="007719F6">
            <w:pPr>
              <w:spacing w:after="0" w:line="360" w:lineRule="auto"/>
              <w:contextualSpacing w:val="0"/>
              <w:jc w:val="center"/>
              <w:rPr>
                <w:rFonts w:ascii="Arial" w:hAnsi="Arial" w:cs="Arial"/>
                <w:sz w:val="24"/>
                <w:szCs w:val="24"/>
              </w:rPr>
            </w:pPr>
            <w:r w:rsidRPr="001F249C">
              <w:rPr>
                <w:rFonts w:ascii="Arial" w:eastAsia="Questrial" w:hAnsi="Arial" w:cs="Arial"/>
                <w:sz w:val="24"/>
                <w:szCs w:val="24"/>
              </w:rPr>
              <w:t> </w:t>
            </w:r>
          </w:p>
        </w:tc>
        <w:tc>
          <w:tcPr>
            <w:tcW w:w="20" w:type="dxa"/>
            <w:tcMar>
              <w:left w:w="0" w:type="dxa"/>
              <w:right w:w="0" w:type="dxa"/>
            </w:tcMar>
          </w:tcPr>
          <w:p w:rsidR="00916074" w:rsidRPr="001F249C" w:rsidRDefault="00916074" w:rsidP="007719F6">
            <w:pPr>
              <w:spacing w:after="0" w:line="360" w:lineRule="auto"/>
              <w:contextualSpacing w:val="0"/>
              <w:rPr>
                <w:rFonts w:ascii="Arial" w:hAnsi="Arial" w:cs="Arial"/>
                <w:sz w:val="24"/>
                <w:szCs w:val="24"/>
              </w:rPr>
            </w:pPr>
          </w:p>
        </w:tc>
      </w:tr>
      <w:tr w:rsidR="00916074" w:rsidRPr="001F249C" w:rsidTr="00B32B1F">
        <w:trPr>
          <w:gridAfter w:val="2"/>
          <w:wAfter w:w="1013" w:type="dxa"/>
          <w:trHeight w:val="300"/>
        </w:trPr>
        <w:tc>
          <w:tcPr>
            <w:tcW w:w="9072" w:type="dxa"/>
            <w:gridSpan w:val="7"/>
            <w:tcBorders>
              <w:top w:val="single" w:sz="8" w:space="0" w:color="000000"/>
              <w:left w:val="single" w:sz="8" w:space="0" w:color="000000"/>
              <w:bottom w:val="single" w:sz="8" w:space="0" w:color="000000"/>
              <w:right w:val="single" w:sz="8" w:space="0" w:color="000000"/>
            </w:tcBorders>
            <w:shd w:val="clear" w:color="auto" w:fill="D9D9D9"/>
            <w:vAlign w:val="bottom"/>
          </w:tcPr>
          <w:p w:rsidR="00916074" w:rsidRPr="001F249C" w:rsidRDefault="001F249C" w:rsidP="007719F6">
            <w:pPr>
              <w:spacing w:after="0" w:line="360" w:lineRule="auto"/>
              <w:contextualSpacing w:val="0"/>
              <w:jc w:val="center"/>
              <w:rPr>
                <w:rFonts w:ascii="Arial" w:hAnsi="Arial" w:cs="Arial"/>
                <w:sz w:val="24"/>
                <w:szCs w:val="24"/>
              </w:rPr>
            </w:pPr>
            <w:r w:rsidRPr="001F249C">
              <w:rPr>
                <w:rFonts w:ascii="Arial" w:eastAsia="Questrial" w:hAnsi="Arial" w:cs="Arial"/>
                <w:b/>
                <w:i/>
                <w:sz w:val="24"/>
                <w:szCs w:val="24"/>
              </w:rPr>
              <w:t>DISCIPLINAS OPTATIVAS **</w:t>
            </w:r>
          </w:p>
        </w:tc>
      </w:tr>
      <w:tr w:rsidR="00916074" w:rsidRPr="001F249C" w:rsidTr="00B32B1F">
        <w:trPr>
          <w:gridAfter w:val="2"/>
          <w:wAfter w:w="1013" w:type="dxa"/>
          <w:trHeight w:val="300"/>
        </w:trPr>
        <w:tc>
          <w:tcPr>
            <w:tcW w:w="1000" w:type="dxa"/>
            <w:tcBorders>
              <w:left w:val="single" w:sz="8" w:space="0" w:color="000000"/>
              <w:bottom w:val="single" w:sz="8" w:space="0" w:color="000000"/>
            </w:tcBorders>
            <w:shd w:val="clear" w:color="auto" w:fill="FFFFFF"/>
            <w:vAlign w:val="center"/>
          </w:tcPr>
          <w:p w:rsidR="00916074" w:rsidRPr="001F249C" w:rsidRDefault="001F249C" w:rsidP="007719F6">
            <w:pPr>
              <w:spacing w:after="0" w:line="360" w:lineRule="auto"/>
              <w:contextualSpacing w:val="0"/>
              <w:jc w:val="center"/>
              <w:rPr>
                <w:rFonts w:ascii="Arial" w:hAnsi="Arial" w:cs="Arial"/>
                <w:sz w:val="24"/>
                <w:szCs w:val="24"/>
              </w:rPr>
            </w:pPr>
            <w:r w:rsidRPr="001F249C">
              <w:rPr>
                <w:rFonts w:ascii="Arial" w:eastAsia="Questrial" w:hAnsi="Arial" w:cs="Arial"/>
                <w:sz w:val="24"/>
                <w:szCs w:val="24"/>
              </w:rPr>
              <w:t>GAST036</w:t>
            </w:r>
          </w:p>
        </w:tc>
        <w:tc>
          <w:tcPr>
            <w:tcW w:w="3395" w:type="dxa"/>
            <w:tcBorders>
              <w:left w:val="single" w:sz="8" w:space="0" w:color="000000"/>
              <w:bottom w:val="single" w:sz="8" w:space="0" w:color="000000"/>
            </w:tcBorders>
            <w:shd w:val="clear" w:color="auto" w:fill="FFFFFF"/>
            <w:vAlign w:val="bottom"/>
          </w:tcPr>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Questrial" w:hAnsi="Arial" w:cs="Arial"/>
                <w:sz w:val="24"/>
                <w:szCs w:val="24"/>
              </w:rPr>
              <w:t>Conservação de Alimentos</w:t>
            </w:r>
          </w:p>
        </w:tc>
        <w:tc>
          <w:tcPr>
            <w:tcW w:w="850" w:type="dxa"/>
            <w:tcBorders>
              <w:left w:val="single" w:sz="8" w:space="0" w:color="000000"/>
              <w:bottom w:val="single" w:sz="8" w:space="0" w:color="000000"/>
            </w:tcBorders>
            <w:shd w:val="clear" w:color="auto" w:fill="FFFFFF"/>
            <w:vAlign w:val="center"/>
          </w:tcPr>
          <w:p w:rsidR="00916074" w:rsidRPr="001F249C" w:rsidRDefault="001F249C" w:rsidP="007719F6">
            <w:pPr>
              <w:spacing w:after="0" w:line="360" w:lineRule="auto"/>
              <w:contextualSpacing w:val="0"/>
              <w:jc w:val="center"/>
              <w:rPr>
                <w:rFonts w:ascii="Arial" w:hAnsi="Arial" w:cs="Arial"/>
                <w:sz w:val="24"/>
                <w:szCs w:val="24"/>
              </w:rPr>
            </w:pPr>
            <w:r w:rsidRPr="001F249C">
              <w:rPr>
                <w:rFonts w:ascii="Arial" w:eastAsia="Questrial" w:hAnsi="Arial" w:cs="Arial"/>
                <w:sz w:val="24"/>
                <w:szCs w:val="24"/>
              </w:rPr>
              <w:t>80</w:t>
            </w:r>
          </w:p>
        </w:tc>
        <w:tc>
          <w:tcPr>
            <w:tcW w:w="836" w:type="dxa"/>
            <w:tcBorders>
              <w:left w:val="single" w:sz="8" w:space="0" w:color="000000"/>
              <w:bottom w:val="single" w:sz="8" w:space="0" w:color="000000"/>
            </w:tcBorders>
            <w:shd w:val="clear" w:color="auto" w:fill="FFFFFF"/>
            <w:vAlign w:val="center"/>
          </w:tcPr>
          <w:p w:rsidR="00916074" w:rsidRPr="001F249C" w:rsidRDefault="001F249C" w:rsidP="007719F6">
            <w:pPr>
              <w:spacing w:after="0" w:line="360" w:lineRule="auto"/>
              <w:contextualSpacing w:val="0"/>
              <w:jc w:val="center"/>
              <w:rPr>
                <w:rFonts w:ascii="Arial" w:hAnsi="Arial" w:cs="Arial"/>
                <w:sz w:val="24"/>
                <w:szCs w:val="24"/>
              </w:rPr>
            </w:pPr>
            <w:r w:rsidRPr="001F249C">
              <w:rPr>
                <w:rFonts w:ascii="Arial" w:eastAsia="Questrial" w:hAnsi="Arial" w:cs="Arial"/>
                <w:sz w:val="24"/>
                <w:szCs w:val="24"/>
              </w:rPr>
              <w:t>80</w:t>
            </w:r>
          </w:p>
        </w:tc>
        <w:tc>
          <w:tcPr>
            <w:tcW w:w="708" w:type="dxa"/>
            <w:tcBorders>
              <w:left w:val="single" w:sz="8" w:space="0" w:color="000000"/>
              <w:bottom w:val="single" w:sz="8" w:space="0" w:color="000000"/>
            </w:tcBorders>
            <w:shd w:val="clear" w:color="auto" w:fill="FFFFFF"/>
            <w:vAlign w:val="center"/>
          </w:tcPr>
          <w:p w:rsidR="00916074" w:rsidRPr="001F249C" w:rsidRDefault="001F249C" w:rsidP="007719F6">
            <w:pPr>
              <w:spacing w:after="0" w:line="360" w:lineRule="auto"/>
              <w:contextualSpacing w:val="0"/>
              <w:jc w:val="center"/>
              <w:rPr>
                <w:rFonts w:ascii="Arial" w:hAnsi="Arial" w:cs="Arial"/>
                <w:sz w:val="24"/>
                <w:szCs w:val="24"/>
              </w:rPr>
            </w:pPr>
            <w:r w:rsidRPr="001F249C">
              <w:rPr>
                <w:rFonts w:ascii="Arial" w:eastAsia="Questrial" w:hAnsi="Arial" w:cs="Arial"/>
                <w:sz w:val="24"/>
                <w:szCs w:val="24"/>
              </w:rPr>
              <w:t>0</w:t>
            </w:r>
          </w:p>
        </w:tc>
        <w:tc>
          <w:tcPr>
            <w:tcW w:w="851" w:type="dxa"/>
            <w:tcBorders>
              <w:left w:val="single" w:sz="8" w:space="0" w:color="000000"/>
              <w:bottom w:val="single" w:sz="8" w:space="0" w:color="000000"/>
            </w:tcBorders>
            <w:shd w:val="clear" w:color="auto" w:fill="FFFFFF"/>
            <w:vAlign w:val="center"/>
          </w:tcPr>
          <w:p w:rsidR="00916074" w:rsidRPr="001F249C" w:rsidRDefault="001F249C" w:rsidP="007719F6">
            <w:pPr>
              <w:spacing w:after="0" w:line="360" w:lineRule="auto"/>
              <w:contextualSpacing w:val="0"/>
              <w:jc w:val="center"/>
              <w:rPr>
                <w:rFonts w:ascii="Arial" w:hAnsi="Arial" w:cs="Arial"/>
                <w:sz w:val="24"/>
                <w:szCs w:val="24"/>
              </w:rPr>
            </w:pPr>
            <w:r w:rsidRPr="001F249C">
              <w:rPr>
                <w:rFonts w:ascii="Arial" w:eastAsia="Questrial" w:hAnsi="Arial" w:cs="Arial"/>
                <w:sz w:val="24"/>
                <w:szCs w:val="24"/>
              </w:rPr>
              <w:t>4</w:t>
            </w:r>
          </w:p>
        </w:tc>
        <w:tc>
          <w:tcPr>
            <w:tcW w:w="1432" w:type="dxa"/>
            <w:tcBorders>
              <w:left w:val="single" w:sz="8" w:space="0" w:color="000000"/>
              <w:bottom w:val="single" w:sz="8" w:space="0" w:color="000000"/>
              <w:right w:val="single" w:sz="8" w:space="0" w:color="000000"/>
            </w:tcBorders>
            <w:shd w:val="clear" w:color="auto" w:fill="FFFFFF"/>
            <w:vAlign w:val="center"/>
          </w:tcPr>
          <w:p w:rsidR="00916074" w:rsidRPr="001F249C" w:rsidRDefault="001F249C" w:rsidP="007719F6">
            <w:pPr>
              <w:spacing w:after="0" w:line="360" w:lineRule="auto"/>
              <w:contextualSpacing w:val="0"/>
              <w:jc w:val="center"/>
              <w:rPr>
                <w:rFonts w:ascii="Arial" w:hAnsi="Arial" w:cs="Arial"/>
                <w:sz w:val="24"/>
                <w:szCs w:val="24"/>
              </w:rPr>
            </w:pPr>
            <w:r w:rsidRPr="001F249C">
              <w:rPr>
                <w:rFonts w:ascii="Arial" w:eastAsia="Questrial" w:hAnsi="Arial" w:cs="Arial"/>
                <w:sz w:val="24"/>
                <w:szCs w:val="24"/>
              </w:rPr>
              <w:t> </w:t>
            </w:r>
          </w:p>
        </w:tc>
      </w:tr>
      <w:tr w:rsidR="00916074" w:rsidRPr="001F249C" w:rsidTr="00E75983">
        <w:trPr>
          <w:gridAfter w:val="2"/>
          <w:wAfter w:w="1013" w:type="dxa"/>
          <w:trHeight w:val="300"/>
        </w:trPr>
        <w:tc>
          <w:tcPr>
            <w:tcW w:w="1000" w:type="dxa"/>
            <w:tcBorders>
              <w:left w:val="single" w:sz="8" w:space="0" w:color="000000"/>
              <w:bottom w:val="single" w:sz="4" w:space="0" w:color="auto"/>
            </w:tcBorders>
            <w:shd w:val="clear" w:color="auto" w:fill="FFFFFF"/>
            <w:vAlign w:val="center"/>
          </w:tcPr>
          <w:p w:rsidR="00916074" w:rsidRPr="001F249C" w:rsidRDefault="001F249C" w:rsidP="007719F6">
            <w:pPr>
              <w:spacing w:after="0" w:line="360" w:lineRule="auto"/>
              <w:contextualSpacing w:val="0"/>
              <w:jc w:val="center"/>
              <w:rPr>
                <w:rFonts w:ascii="Arial" w:hAnsi="Arial" w:cs="Arial"/>
                <w:sz w:val="24"/>
                <w:szCs w:val="24"/>
              </w:rPr>
            </w:pPr>
            <w:r w:rsidRPr="001F249C">
              <w:rPr>
                <w:rFonts w:ascii="Arial" w:eastAsia="Questrial" w:hAnsi="Arial" w:cs="Arial"/>
                <w:sz w:val="24"/>
                <w:szCs w:val="24"/>
              </w:rPr>
              <w:t>GAST037</w:t>
            </w:r>
          </w:p>
        </w:tc>
        <w:tc>
          <w:tcPr>
            <w:tcW w:w="3395" w:type="dxa"/>
            <w:tcBorders>
              <w:left w:val="single" w:sz="8" w:space="0" w:color="000000"/>
              <w:bottom w:val="single" w:sz="4" w:space="0" w:color="auto"/>
            </w:tcBorders>
            <w:shd w:val="clear" w:color="auto" w:fill="FFFFFF"/>
            <w:vAlign w:val="bottom"/>
          </w:tcPr>
          <w:p w:rsidR="00916074" w:rsidRPr="001F249C" w:rsidRDefault="001F249C" w:rsidP="007719F6">
            <w:pPr>
              <w:spacing w:after="0" w:line="360" w:lineRule="auto"/>
              <w:contextualSpacing w:val="0"/>
              <w:rPr>
                <w:rFonts w:ascii="Arial" w:hAnsi="Arial" w:cs="Arial"/>
                <w:sz w:val="24"/>
                <w:szCs w:val="24"/>
              </w:rPr>
            </w:pPr>
            <w:r w:rsidRPr="001F249C">
              <w:rPr>
                <w:rFonts w:ascii="Arial" w:eastAsia="Questrial" w:hAnsi="Arial" w:cs="Arial"/>
                <w:sz w:val="24"/>
                <w:szCs w:val="24"/>
              </w:rPr>
              <w:t>Libras</w:t>
            </w:r>
          </w:p>
        </w:tc>
        <w:tc>
          <w:tcPr>
            <w:tcW w:w="850" w:type="dxa"/>
            <w:tcBorders>
              <w:left w:val="single" w:sz="8" w:space="0" w:color="000000"/>
              <w:bottom w:val="single" w:sz="4" w:space="0" w:color="auto"/>
            </w:tcBorders>
            <w:shd w:val="clear" w:color="auto" w:fill="FFFFFF"/>
            <w:vAlign w:val="center"/>
          </w:tcPr>
          <w:p w:rsidR="00916074" w:rsidRPr="001F249C" w:rsidRDefault="001F249C" w:rsidP="007719F6">
            <w:pPr>
              <w:spacing w:after="0" w:line="360" w:lineRule="auto"/>
              <w:contextualSpacing w:val="0"/>
              <w:jc w:val="center"/>
              <w:rPr>
                <w:rFonts w:ascii="Arial" w:hAnsi="Arial" w:cs="Arial"/>
                <w:sz w:val="24"/>
                <w:szCs w:val="24"/>
              </w:rPr>
            </w:pPr>
            <w:r w:rsidRPr="001F249C">
              <w:rPr>
                <w:rFonts w:ascii="Arial" w:eastAsia="Questrial" w:hAnsi="Arial" w:cs="Arial"/>
                <w:sz w:val="24"/>
                <w:szCs w:val="24"/>
              </w:rPr>
              <w:t>40</w:t>
            </w:r>
          </w:p>
        </w:tc>
        <w:tc>
          <w:tcPr>
            <w:tcW w:w="836" w:type="dxa"/>
            <w:tcBorders>
              <w:left w:val="single" w:sz="8" w:space="0" w:color="000000"/>
              <w:bottom w:val="single" w:sz="4" w:space="0" w:color="auto"/>
            </w:tcBorders>
            <w:shd w:val="clear" w:color="auto" w:fill="FFFFFF"/>
            <w:vAlign w:val="center"/>
          </w:tcPr>
          <w:p w:rsidR="00916074" w:rsidRPr="001F249C" w:rsidRDefault="001F249C" w:rsidP="007719F6">
            <w:pPr>
              <w:spacing w:after="0" w:line="360" w:lineRule="auto"/>
              <w:contextualSpacing w:val="0"/>
              <w:jc w:val="center"/>
              <w:rPr>
                <w:rFonts w:ascii="Arial" w:hAnsi="Arial" w:cs="Arial"/>
                <w:sz w:val="24"/>
                <w:szCs w:val="24"/>
              </w:rPr>
            </w:pPr>
            <w:r w:rsidRPr="001F249C">
              <w:rPr>
                <w:rFonts w:ascii="Arial" w:eastAsia="Questrial" w:hAnsi="Arial" w:cs="Arial"/>
                <w:sz w:val="24"/>
                <w:szCs w:val="24"/>
              </w:rPr>
              <w:t>40</w:t>
            </w:r>
          </w:p>
        </w:tc>
        <w:tc>
          <w:tcPr>
            <w:tcW w:w="708" w:type="dxa"/>
            <w:tcBorders>
              <w:left w:val="single" w:sz="8" w:space="0" w:color="000000"/>
              <w:bottom w:val="single" w:sz="4" w:space="0" w:color="auto"/>
            </w:tcBorders>
            <w:shd w:val="clear" w:color="auto" w:fill="FFFFFF"/>
            <w:vAlign w:val="center"/>
          </w:tcPr>
          <w:p w:rsidR="00916074" w:rsidRPr="001F249C" w:rsidRDefault="001F249C" w:rsidP="007719F6">
            <w:pPr>
              <w:spacing w:after="0" w:line="360" w:lineRule="auto"/>
              <w:contextualSpacing w:val="0"/>
              <w:jc w:val="center"/>
              <w:rPr>
                <w:rFonts w:ascii="Arial" w:hAnsi="Arial" w:cs="Arial"/>
                <w:sz w:val="24"/>
                <w:szCs w:val="24"/>
              </w:rPr>
            </w:pPr>
            <w:r w:rsidRPr="001F249C">
              <w:rPr>
                <w:rFonts w:ascii="Arial" w:eastAsia="Questrial" w:hAnsi="Arial" w:cs="Arial"/>
                <w:sz w:val="24"/>
                <w:szCs w:val="24"/>
              </w:rPr>
              <w:t>0</w:t>
            </w:r>
          </w:p>
        </w:tc>
        <w:tc>
          <w:tcPr>
            <w:tcW w:w="851" w:type="dxa"/>
            <w:tcBorders>
              <w:left w:val="single" w:sz="8" w:space="0" w:color="000000"/>
              <w:bottom w:val="single" w:sz="4" w:space="0" w:color="auto"/>
            </w:tcBorders>
            <w:shd w:val="clear" w:color="auto" w:fill="FFFFFF"/>
            <w:vAlign w:val="center"/>
          </w:tcPr>
          <w:p w:rsidR="00916074" w:rsidRPr="001F249C" w:rsidRDefault="001F249C" w:rsidP="007719F6">
            <w:pPr>
              <w:spacing w:after="0" w:line="360" w:lineRule="auto"/>
              <w:contextualSpacing w:val="0"/>
              <w:jc w:val="center"/>
              <w:rPr>
                <w:rFonts w:ascii="Arial" w:hAnsi="Arial" w:cs="Arial"/>
                <w:sz w:val="24"/>
                <w:szCs w:val="24"/>
              </w:rPr>
            </w:pPr>
            <w:r w:rsidRPr="001F249C">
              <w:rPr>
                <w:rFonts w:ascii="Arial" w:eastAsia="Questrial" w:hAnsi="Arial" w:cs="Arial"/>
                <w:sz w:val="24"/>
                <w:szCs w:val="24"/>
              </w:rPr>
              <w:t>2</w:t>
            </w:r>
          </w:p>
        </w:tc>
        <w:tc>
          <w:tcPr>
            <w:tcW w:w="1432" w:type="dxa"/>
            <w:tcBorders>
              <w:left w:val="single" w:sz="8" w:space="0" w:color="000000"/>
              <w:bottom w:val="single" w:sz="4" w:space="0" w:color="auto"/>
              <w:right w:val="single" w:sz="8" w:space="0" w:color="000000"/>
            </w:tcBorders>
            <w:shd w:val="clear" w:color="auto" w:fill="FFFFFF"/>
            <w:vAlign w:val="center"/>
          </w:tcPr>
          <w:p w:rsidR="00916074" w:rsidRPr="001F249C" w:rsidRDefault="001F249C" w:rsidP="007719F6">
            <w:pPr>
              <w:spacing w:after="0" w:line="360" w:lineRule="auto"/>
              <w:contextualSpacing w:val="0"/>
              <w:jc w:val="center"/>
              <w:rPr>
                <w:rFonts w:ascii="Arial" w:hAnsi="Arial" w:cs="Arial"/>
                <w:sz w:val="24"/>
                <w:szCs w:val="24"/>
              </w:rPr>
            </w:pPr>
            <w:r w:rsidRPr="001F249C">
              <w:rPr>
                <w:rFonts w:ascii="Arial" w:eastAsia="Questrial" w:hAnsi="Arial" w:cs="Arial"/>
                <w:sz w:val="24"/>
                <w:szCs w:val="24"/>
              </w:rPr>
              <w:t> </w:t>
            </w:r>
          </w:p>
        </w:tc>
      </w:tr>
      <w:tr w:rsidR="00E75983" w:rsidRPr="001F249C" w:rsidTr="00E75983">
        <w:trPr>
          <w:gridAfter w:val="2"/>
          <w:wAfter w:w="1013" w:type="dxa"/>
          <w:trHeight w:val="300"/>
        </w:trPr>
        <w:tc>
          <w:tcPr>
            <w:tcW w:w="1000" w:type="dxa"/>
            <w:tcBorders>
              <w:left w:val="single" w:sz="8" w:space="0" w:color="000000"/>
              <w:bottom w:val="single" w:sz="4" w:space="0" w:color="auto"/>
            </w:tcBorders>
            <w:shd w:val="clear" w:color="auto" w:fill="FFFFFF"/>
            <w:vAlign w:val="center"/>
          </w:tcPr>
          <w:p w:rsidR="00E75983" w:rsidRDefault="00E75983" w:rsidP="007719F6">
            <w:pPr>
              <w:spacing w:after="0" w:line="360" w:lineRule="auto"/>
              <w:jc w:val="center"/>
              <w:rPr>
                <w:rFonts w:ascii="Arial" w:eastAsia="Questrial" w:hAnsi="Arial" w:cs="Arial"/>
                <w:sz w:val="24"/>
                <w:szCs w:val="24"/>
              </w:rPr>
            </w:pPr>
            <w:r>
              <w:rPr>
                <w:rFonts w:ascii="Arial" w:eastAsia="Questrial" w:hAnsi="Arial" w:cs="Arial"/>
                <w:sz w:val="24"/>
                <w:szCs w:val="24"/>
              </w:rPr>
              <w:t>GAST</w:t>
            </w:r>
          </w:p>
          <w:p w:rsidR="00E75983" w:rsidRPr="001F249C" w:rsidRDefault="00E75983" w:rsidP="007719F6">
            <w:pPr>
              <w:spacing w:after="0" w:line="360" w:lineRule="auto"/>
              <w:jc w:val="center"/>
              <w:rPr>
                <w:rFonts w:ascii="Arial" w:eastAsia="Questrial" w:hAnsi="Arial" w:cs="Arial"/>
                <w:sz w:val="24"/>
                <w:szCs w:val="24"/>
              </w:rPr>
            </w:pPr>
            <w:r>
              <w:rPr>
                <w:rFonts w:ascii="Arial" w:eastAsia="Questrial" w:hAnsi="Arial" w:cs="Arial"/>
                <w:sz w:val="24"/>
                <w:szCs w:val="24"/>
              </w:rPr>
              <w:t>038</w:t>
            </w:r>
          </w:p>
        </w:tc>
        <w:tc>
          <w:tcPr>
            <w:tcW w:w="3395" w:type="dxa"/>
            <w:tcBorders>
              <w:left w:val="single" w:sz="8" w:space="0" w:color="000000"/>
              <w:bottom w:val="single" w:sz="4" w:space="0" w:color="auto"/>
            </w:tcBorders>
            <w:shd w:val="clear" w:color="auto" w:fill="FFFFFF"/>
            <w:vAlign w:val="bottom"/>
          </w:tcPr>
          <w:p w:rsidR="00E75983" w:rsidRPr="001F249C" w:rsidRDefault="00E75983" w:rsidP="007719F6">
            <w:pPr>
              <w:spacing w:after="0" w:line="360" w:lineRule="auto"/>
              <w:rPr>
                <w:rFonts w:ascii="Arial" w:eastAsia="Questrial" w:hAnsi="Arial" w:cs="Arial"/>
                <w:sz w:val="24"/>
                <w:szCs w:val="24"/>
              </w:rPr>
            </w:pPr>
            <w:r>
              <w:rPr>
                <w:rFonts w:ascii="Arial" w:eastAsia="Questrial" w:hAnsi="Arial" w:cs="Arial"/>
                <w:sz w:val="24"/>
                <w:szCs w:val="24"/>
              </w:rPr>
              <w:t>Gastronomia hospitalar</w:t>
            </w:r>
          </w:p>
        </w:tc>
        <w:tc>
          <w:tcPr>
            <w:tcW w:w="850" w:type="dxa"/>
            <w:tcBorders>
              <w:left w:val="single" w:sz="8" w:space="0" w:color="000000"/>
              <w:bottom w:val="single" w:sz="4" w:space="0" w:color="auto"/>
            </w:tcBorders>
            <w:shd w:val="clear" w:color="auto" w:fill="FFFFFF"/>
            <w:vAlign w:val="center"/>
          </w:tcPr>
          <w:p w:rsidR="00E75983" w:rsidRPr="001F249C" w:rsidRDefault="00E75983" w:rsidP="007719F6">
            <w:pPr>
              <w:spacing w:after="0" w:line="360" w:lineRule="auto"/>
              <w:jc w:val="center"/>
              <w:rPr>
                <w:rFonts w:ascii="Arial" w:eastAsia="Questrial" w:hAnsi="Arial" w:cs="Arial"/>
                <w:sz w:val="24"/>
                <w:szCs w:val="24"/>
              </w:rPr>
            </w:pPr>
            <w:r>
              <w:rPr>
                <w:rFonts w:ascii="Arial" w:eastAsia="Questrial" w:hAnsi="Arial" w:cs="Arial"/>
                <w:sz w:val="24"/>
                <w:szCs w:val="24"/>
              </w:rPr>
              <w:t>40</w:t>
            </w:r>
          </w:p>
        </w:tc>
        <w:tc>
          <w:tcPr>
            <w:tcW w:w="836" w:type="dxa"/>
            <w:tcBorders>
              <w:left w:val="single" w:sz="8" w:space="0" w:color="000000"/>
              <w:bottom w:val="single" w:sz="4" w:space="0" w:color="auto"/>
            </w:tcBorders>
            <w:shd w:val="clear" w:color="auto" w:fill="FFFFFF"/>
            <w:vAlign w:val="center"/>
          </w:tcPr>
          <w:p w:rsidR="00E75983" w:rsidRPr="001F249C" w:rsidRDefault="00E75983" w:rsidP="007719F6">
            <w:pPr>
              <w:spacing w:after="0" w:line="360" w:lineRule="auto"/>
              <w:jc w:val="center"/>
              <w:rPr>
                <w:rFonts w:ascii="Arial" w:eastAsia="Questrial" w:hAnsi="Arial" w:cs="Arial"/>
                <w:sz w:val="24"/>
                <w:szCs w:val="24"/>
              </w:rPr>
            </w:pPr>
            <w:r>
              <w:rPr>
                <w:rFonts w:ascii="Arial" w:eastAsia="Questrial" w:hAnsi="Arial" w:cs="Arial"/>
                <w:sz w:val="24"/>
                <w:szCs w:val="24"/>
              </w:rPr>
              <w:t>40</w:t>
            </w:r>
          </w:p>
        </w:tc>
        <w:tc>
          <w:tcPr>
            <w:tcW w:w="708" w:type="dxa"/>
            <w:tcBorders>
              <w:left w:val="single" w:sz="8" w:space="0" w:color="000000"/>
              <w:bottom w:val="single" w:sz="4" w:space="0" w:color="auto"/>
            </w:tcBorders>
            <w:shd w:val="clear" w:color="auto" w:fill="FFFFFF"/>
            <w:vAlign w:val="center"/>
          </w:tcPr>
          <w:p w:rsidR="00E75983" w:rsidRPr="001F249C" w:rsidRDefault="00E75983" w:rsidP="007719F6">
            <w:pPr>
              <w:spacing w:after="0" w:line="360" w:lineRule="auto"/>
              <w:jc w:val="center"/>
              <w:rPr>
                <w:rFonts w:ascii="Arial" w:eastAsia="Questrial" w:hAnsi="Arial" w:cs="Arial"/>
                <w:sz w:val="24"/>
                <w:szCs w:val="24"/>
              </w:rPr>
            </w:pPr>
            <w:r>
              <w:rPr>
                <w:rFonts w:ascii="Arial" w:eastAsia="Questrial" w:hAnsi="Arial" w:cs="Arial"/>
                <w:sz w:val="24"/>
                <w:szCs w:val="24"/>
              </w:rPr>
              <w:t>0</w:t>
            </w:r>
          </w:p>
        </w:tc>
        <w:tc>
          <w:tcPr>
            <w:tcW w:w="851" w:type="dxa"/>
            <w:tcBorders>
              <w:left w:val="single" w:sz="8" w:space="0" w:color="000000"/>
              <w:bottom w:val="single" w:sz="4" w:space="0" w:color="auto"/>
            </w:tcBorders>
            <w:shd w:val="clear" w:color="auto" w:fill="FFFFFF"/>
            <w:vAlign w:val="center"/>
          </w:tcPr>
          <w:p w:rsidR="00E75983" w:rsidRPr="001F249C" w:rsidRDefault="00E75983" w:rsidP="007719F6">
            <w:pPr>
              <w:spacing w:after="0" w:line="360" w:lineRule="auto"/>
              <w:jc w:val="center"/>
              <w:rPr>
                <w:rFonts w:ascii="Arial" w:eastAsia="Questrial" w:hAnsi="Arial" w:cs="Arial"/>
                <w:sz w:val="24"/>
                <w:szCs w:val="24"/>
              </w:rPr>
            </w:pPr>
            <w:r>
              <w:rPr>
                <w:rFonts w:ascii="Arial" w:eastAsia="Questrial" w:hAnsi="Arial" w:cs="Arial"/>
                <w:sz w:val="24"/>
                <w:szCs w:val="24"/>
              </w:rPr>
              <w:t>2</w:t>
            </w:r>
          </w:p>
        </w:tc>
        <w:tc>
          <w:tcPr>
            <w:tcW w:w="1432" w:type="dxa"/>
            <w:tcBorders>
              <w:left w:val="single" w:sz="8" w:space="0" w:color="000000"/>
              <w:bottom w:val="single" w:sz="4" w:space="0" w:color="auto"/>
              <w:right w:val="single" w:sz="8" w:space="0" w:color="000000"/>
            </w:tcBorders>
            <w:shd w:val="clear" w:color="auto" w:fill="FFFFFF"/>
            <w:vAlign w:val="center"/>
          </w:tcPr>
          <w:p w:rsidR="00E75983" w:rsidRPr="001F249C" w:rsidRDefault="00E75983" w:rsidP="007719F6">
            <w:pPr>
              <w:spacing w:after="0" w:line="360" w:lineRule="auto"/>
              <w:jc w:val="center"/>
              <w:rPr>
                <w:rFonts w:ascii="Arial" w:eastAsia="Questrial" w:hAnsi="Arial" w:cs="Arial"/>
                <w:sz w:val="24"/>
                <w:szCs w:val="24"/>
              </w:rPr>
            </w:pPr>
          </w:p>
        </w:tc>
      </w:tr>
      <w:tr w:rsidR="00E75983" w:rsidRPr="001F249C" w:rsidTr="00E75983">
        <w:trPr>
          <w:gridAfter w:val="2"/>
          <w:wAfter w:w="1013" w:type="dxa"/>
          <w:trHeight w:val="300"/>
        </w:trPr>
        <w:tc>
          <w:tcPr>
            <w:tcW w:w="1000" w:type="dxa"/>
            <w:tcBorders>
              <w:left w:val="single" w:sz="8" w:space="0" w:color="000000"/>
              <w:bottom w:val="single" w:sz="4" w:space="0" w:color="auto"/>
            </w:tcBorders>
            <w:shd w:val="clear" w:color="auto" w:fill="FFFFFF"/>
            <w:vAlign w:val="center"/>
          </w:tcPr>
          <w:p w:rsidR="00E75983" w:rsidRDefault="00E75983" w:rsidP="007719F6">
            <w:pPr>
              <w:spacing w:after="0" w:line="360" w:lineRule="auto"/>
              <w:jc w:val="center"/>
              <w:rPr>
                <w:rFonts w:ascii="Arial" w:eastAsia="Questrial" w:hAnsi="Arial" w:cs="Arial"/>
                <w:sz w:val="24"/>
                <w:szCs w:val="24"/>
              </w:rPr>
            </w:pPr>
          </w:p>
        </w:tc>
        <w:tc>
          <w:tcPr>
            <w:tcW w:w="3395" w:type="dxa"/>
            <w:tcBorders>
              <w:left w:val="single" w:sz="8" w:space="0" w:color="000000"/>
              <w:bottom w:val="single" w:sz="4" w:space="0" w:color="auto"/>
            </w:tcBorders>
            <w:shd w:val="clear" w:color="auto" w:fill="FFFFFF"/>
            <w:vAlign w:val="bottom"/>
          </w:tcPr>
          <w:p w:rsidR="00E75983" w:rsidRDefault="00E75983" w:rsidP="007719F6">
            <w:pPr>
              <w:spacing w:after="0" w:line="360" w:lineRule="auto"/>
              <w:rPr>
                <w:rFonts w:ascii="Arial" w:eastAsia="Questrial" w:hAnsi="Arial" w:cs="Arial"/>
                <w:sz w:val="24"/>
                <w:szCs w:val="24"/>
              </w:rPr>
            </w:pPr>
          </w:p>
        </w:tc>
        <w:tc>
          <w:tcPr>
            <w:tcW w:w="850" w:type="dxa"/>
            <w:tcBorders>
              <w:left w:val="single" w:sz="8" w:space="0" w:color="000000"/>
              <w:bottom w:val="single" w:sz="4" w:space="0" w:color="auto"/>
            </w:tcBorders>
            <w:shd w:val="clear" w:color="auto" w:fill="FFFFFF"/>
            <w:vAlign w:val="center"/>
          </w:tcPr>
          <w:p w:rsidR="00E75983" w:rsidRPr="00E75983" w:rsidRDefault="00E75983" w:rsidP="007719F6">
            <w:pPr>
              <w:spacing w:after="0" w:line="360" w:lineRule="auto"/>
              <w:jc w:val="center"/>
              <w:rPr>
                <w:rFonts w:ascii="Arial" w:eastAsia="Questrial" w:hAnsi="Arial" w:cs="Arial"/>
                <w:b/>
                <w:sz w:val="24"/>
                <w:szCs w:val="24"/>
              </w:rPr>
            </w:pPr>
            <w:r w:rsidRPr="00E75983">
              <w:rPr>
                <w:rFonts w:ascii="Arial" w:eastAsia="Questrial" w:hAnsi="Arial" w:cs="Arial"/>
                <w:b/>
                <w:sz w:val="24"/>
                <w:szCs w:val="24"/>
              </w:rPr>
              <w:t>160</w:t>
            </w:r>
          </w:p>
        </w:tc>
        <w:tc>
          <w:tcPr>
            <w:tcW w:w="836" w:type="dxa"/>
            <w:tcBorders>
              <w:left w:val="single" w:sz="8" w:space="0" w:color="000000"/>
              <w:bottom w:val="single" w:sz="4" w:space="0" w:color="auto"/>
            </w:tcBorders>
            <w:shd w:val="clear" w:color="auto" w:fill="FFFFFF"/>
            <w:vAlign w:val="center"/>
          </w:tcPr>
          <w:p w:rsidR="00E75983" w:rsidRPr="00E75983" w:rsidRDefault="00E75983" w:rsidP="007719F6">
            <w:pPr>
              <w:spacing w:after="0" w:line="360" w:lineRule="auto"/>
              <w:jc w:val="center"/>
              <w:rPr>
                <w:rFonts w:ascii="Arial" w:eastAsia="Questrial" w:hAnsi="Arial" w:cs="Arial"/>
                <w:b/>
                <w:sz w:val="24"/>
                <w:szCs w:val="24"/>
              </w:rPr>
            </w:pPr>
            <w:r w:rsidRPr="00E75983">
              <w:rPr>
                <w:rFonts w:ascii="Arial" w:eastAsia="Questrial" w:hAnsi="Arial" w:cs="Arial"/>
                <w:b/>
                <w:sz w:val="24"/>
                <w:szCs w:val="24"/>
              </w:rPr>
              <w:t>160</w:t>
            </w:r>
          </w:p>
        </w:tc>
        <w:tc>
          <w:tcPr>
            <w:tcW w:w="708" w:type="dxa"/>
            <w:tcBorders>
              <w:left w:val="single" w:sz="8" w:space="0" w:color="000000"/>
              <w:bottom w:val="single" w:sz="4" w:space="0" w:color="auto"/>
            </w:tcBorders>
            <w:shd w:val="clear" w:color="auto" w:fill="FFFFFF"/>
            <w:vAlign w:val="center"/>
          </w:tcPr>
          <w:p w:rsidR="00E75983" w:rsidRPr="00E75983" w:rsidRDefault="00E75983" w:rsidP="007719F6">
            <w:pPr>
              <w:spacing w:after="0" w:line="360" w:lineRule="auto"/>
              <w:jc w:val="center"/>
              <w:rPr>
                <w:rFonts w:ascii="Arial" w:eastAsia="Questrial" w:hAnsi="Arial" w:cs="Arial"/>
                <w:b/>
                <w:sz w:val="24"/>
                <w:szCs w:val="24"/>
              </w:rPr>
            </w:pPr>
            <w:r w:rsidRPr="00E75983">
              <w:rPr>
                <w:rFonts w:ascii="Arial" w:eastAsia="Questrial" w:hAnsi="Arial" w:cs="Arial"/>
                <w:b/>
                <w:sz w:val="24"/>
                <w:szCs w:val="24"/>
              </w:rPr>
              <w:t>0</w:t>
            </w:r>
          </w:p>
        </w:tc>
        <w:tc>
          <w:tcPr>
            <w:tcW w:w="851" w:type="dxa"/>
            <w:tcBorders>
              <w:left w:val="single" w:sz="8" w:space="0" w:color="000000"/>
              <w:bottom w:val="single" w:sz="4" w:space="0" w:color="auto"/>
            </w:tcBorders>
            <w:shd w:val="clear" w:color="auto" w:fill="FFFFFF"/>
            <w:vAlign w:val="center"/>
          </w:tcPr>
          <w:p w:rsidR="00E75983" w:rsidRPr="00E75983" w:rsidRDefault="00E75983" w:rsidP="007719F6">
            <w:pPr>
              <w:spacing w:after="0" w:line="360" w:lineRule="auto"/>
              <w:jc w:val="center"/>
              <w:rPr>
                <w:rFonts w:ascii="Arial" w:eastAsia="Questrial" w:hAnsi="Arial" w:cs="Arial"/>
                <w:b/>
                <w:sz w:val="24"/>
                <w:szCs w:val="24"/>
              </w:rPr>
            </w:pPr>
            <w:r w:rsidRPr="00E75983">
              <w:rPr>
                <w:rFonts w:ascii="Arial" w:eastAsia="Questrial" w:hAnsi="Arial" w:cs="Arial"/>
                <w:b/>
                <w:sz w:val="24"/>
                <w:szCs w:val="24"/>
              </w:rPr>
              <w:t>8</w:t>
            </w:r>
          </w:p>
        </w:tc>
        <w:tc>
          <w:tcPr>
            <w:tcW w:w="1432" w:type="dxa"/>
            <w:tcBorders>
              <w:left w:val="single" w:sz="8" w:space="0" w:color="000000"/>
              <w:bottom w:val="single" w:sz="4" w:space="0" w:color="auto"/>
              <w:right w:val="single" w:sz="8" w:space="0" w:color="000000"/>
            </w:tcBorders>
            <w:shd w:val="clear" w:color="auto" w:fill="FFFFFF"/>
            <w:vAlign w:val="center"/>
          </w:tcPr>
          <w:p w:rsidR="00E75983" w:rsidRPr="001F249C" w:rsidRDefault="00E75983" w:rsidP="007719F6">
            <w:pPr>
              <w:spacing w:after="0" w:line="360" w:lineRule="auto"/>
              <w:jc w:val="center"/>
              <w:rPr>
                <w:rFonts w:ascii="Arial" w:eastAsia="Questrial" w:hAnsi="Arial" w:cs="Arial"/>
                <w:sz w:val="24"/>
                <w:szCs w:val="24"/>
              </w:rPr>
            </w:pPr>
          </w:p>
        </w:tc>
      </w:tr>
    </w:tbl>
    <w:p w:rsidR="0083383F" w:rsidRDefault="001F249C" w:rsidP="007719F6">
      <w:pPr>
        <w:spacing w:after="0" w:line="360" w:lineRule="auto"/>
        <w:rPr>
          <w:rFonts w:ascii="Arial" w:eastAsia="Questrial" w:hAnsi="Arial" w:cs="Arial"/>
          <w:b/>
          <w:sz w:val="24"/>
          <w:szCs w:val="24"/>
        </w:rPr>
      </w:pPr>
      <w:r w:rsidRPr="001F249C">
        <w:rPr>
          <w:rFonts w:ascii="Arial" w:eastAsia="Questrial" w:hAnsi="Arial" w:cs="Arial"/>
          <w:sz w:val="24"/>
          <w:szCs w:val="24"/>
        </w:rPr>
        <w:t>**Carga horária não somada ao total da carga horária das disciplinas obrigatórias.</w:t>
      </w:r>
    </w:p>
    <w:p w:rsidR="0083383F" w:rsidRDefault="0083383F" w:rsidP="007719F6">
      <w:pPr>
        <w:spacing w:after="0" w:line="360" w:lineRule="auto"/>
        <w:rPr>
          <w:rFonts w:ascii="Arial" w:eastAsia="Questrial" w:hAnsi="Arial" w:cs="Arial"/>
          <w:b/>
          <w:sz w:val="24"/>
          <w:szCs w:val="24"/>
        </w:rPr>
      </w:pPr>
    </w:p>
    <w:p w:rsidR="0083383F" w:rsidRDefault="0083383F" w:rsidP="007719F6">
      <w:pPr>
        <w:spacing w:after="0" w:line="360" w:lineRule="auto"/>
        <w:rPr>
          <w:rFonts w:ascii="Arial" w:eastAsia="Questrial" w:hAnsi="Arial" w:cs="Arial"/>
          <w:b/>
          <w:sz w:val="24"/>
          <w:szCs w:val="24"/>
        </w:rPr>
      </w:pPr>
    </w:p>
    <w:p w:rsidR="0083383F" w:rsidRDefault="0083383F" w:rsidP="007719F6">
      <w:pPr>
        <w:spacing w:after="0" w:line="360" w:lineRule="auto"/>
        <w:rPr>
          <w:rFonts w:ascii="Arial" w:eastAsia="Questrial" w:hAnsi="Arial" w:cs="Arial"/>
          <w:b/>
          <w:sz w:val="24"/>
          <w:szCs w:val="24"/>
        </w:rPr>
        <w:sectPr w:rsidR="0083383F" w:rsidSect="005B4348">
          <w:footerReference w:type="default" r:id="rId10"/>
          <w:footerReference w:type="first" r:id="rId11"/>
          <w:type w:val="nextColumn"/>
          <w:pgSz w:w="11906" w:h="16838"/>
          <w:pgMar w:top="1701" w:right="1134" w:bottom="1134" w:left="1701" w:header="0" w:footer="720" w:gutter="0"/>
          <w:pgNumType w:start="1"/>
          <w:cols w:space="720"/>
          <w:titlePg/>
          <w:docGrid w:linePitch="299"/>
        </w:sectPr>
      </w:pPr>
    </w:p>
    <w:p w:rsidR="00916074" w:rsidRPr="00795EE2" w:rsidRDefault="00795EE2" w:rsidP="007719F6">
      <w:pPr>
        <w:spacing w:after="0" w:line="360" w:lineRule="auto"/>
        <w:rPr>
          <w:rFonts w:ascii="Arial" w:hAnsi="Arial" w:cs="Arial"/>
          <w:b/>
          <w:sz w:val="24"/>
          <w:szCs w:val="24"/>
        </w:rPr>
      </w:pPr>
      <w:r w:rsidRPr="00795EE2">
        <w:rPr>
          <w:rFonts w:ascii="Arial" w:hAnsi="Arial" w:cs="Arial"/>
          <w:b/>
          <w:sz w:val="24"/>
          <w:szCs w:val="24"/>
        </w:rPr>
        <w:lastRenderedPageBreak/>
        <w:t>5.2 Fluxograma</w:t>
      </w:r>
      <w:r w:rsidR="001E29EA">
        <w:rPr>
          <w:rFonts w:ascii="Arial" w:hAnsi="Arial" w:cs="Arial"/>
          <w:b/>
          <w:sz w:val="24"/>
          <w:szCs w:val="24"/>
        </w:rPr>
        <w:t xml:space="preserve"> curricular</w:t>
      </w:r>
    </w:p>
    <w:p w:rsidR="0083383F" w:rsidRDefault="00795EE2" w:rsidP="007719F6">
      <w:pPr>
        <w:spacing w:after="0" w:line="360" w:lineRule="auto"/>
        <w:rPr>
          <w:rFonts w:ascii="Arial" w:hAnsi="Arial" w:cs="Arial"/>
          <w:sz w:val="24"/>
          <w:szCs w:val="24"/>
        </w:rPr>
        <w:sectPr w:rsidR="0083383F" w:rsidSect="004055DB">
          <w:pgSz w:w="16838" w:h="11906" w:orient="landscape"/>
          <w:pgMar w:top="1701" w:right="1701" w:bottom="1134" w:left="1134" w:header="0" w:footer="720" w:gutter="0"/>
          <w:cols w:space="720"/>
          <w:titlePg/>
          <w:docGrid w:linePitch="299"/>
        </w:sectPr>
      </w:pPr>
      <w:r>
        <w:rPr>
          <w:rFonts w:ascii="Arial" w:hAnsi="Arial" w:cs="Arial"/>
          <w:noProof/>
          <w:sz w:val="24"/>
          <w:szCs w:val="24"/>
        </w:rPr>
        <w:drawing>
          <wp:inline distT="0" distB="0" distL="0" distR="0">
            <wp:extent cx="8173591" cy="5344271"/>
            <wp:effectExtent l="19050" t="0" r="0" b="0"/>
            <wp:docPr id="4" name="Imagem 3" descr="fluxogram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uxograma.png"/>
                    <pic:cNvPicPr/>
                  </pic:nvPicPr>
                  <pic:blipFill>
                    <a:blip r:embed="rId12" cstate="print"/>
                    <a:stretch>
                      <a:fillRect/>
                    </a:stretch>
                  </pic:blipFill>
                  <pic:spPr>
                    <a:xfrm>
                      <a:off x="0" y="0"/>
                      <a:ext cx="8173591" cy="5344271"/>
                    </a:xfrm>
                    <a:prstGeom prst="rect">
                      <a:avLst/>
                    </a:prstGeom>
                  </pic:spPr>
                </pic:pic>
              </a:graphicData>
            </a:graphic>
          </wp:inline>
        </w:drawing>
      </w:r>
    </w:p>
    <w:p w:rsidR="00916074" w:rsidRPr="001F249C" w:rsidRDefault="001F249C" w:rsidP="00E75983">
      <w:pPr>
        <w:spacing w:after="0" w:line="360" w:lineRule="auto"/>
        <w:rPr>
          <w:rFonts w:ascii="Arial" w:hAnsi="Arial" w:cs="Arial"/>
          <w:sz w:val="24"/>
          <w:szCs w:val="24"/>
        </w:rPr>
      </w:pPr>
      <w:r w:rsidRPr="001F249C">
        <w:rPr>
          <w:rFonts w:ascii="Arial" w:eastAsia="Questrial" w:hAnsi="Arial" w:cs="Arial"/>
          <w:b/>
          <w:sz w:val="24"/>
          <w:szCs w:val="24"/>
        </w:rPr>
        <w:lastRenderedPageBreak/>
        <w:t>5.3 Estágio</w:t>
      </w:r>
    </w:p>
    <w:p w:rsidR="00213726" w:rsidRPr="00213726" w:rsidRDefault="00213726" w:rsidP="00E75983">
      <w:pPr>
        <w:spacing w:after="0" w:line="360" w:lineRule="auto"/>
        <w:rPr>
          <w:rFonts w:ascii="Times New Roman" w:eastAsia="Times New Roman" w:hAnsi="Times New Roman" w:cs="Times New Roman"/>
          <w:color w:val="auto"/>
          <w:sz w:val="24"/>
          <w:szCs w:val="24"/>
        </w:rPr>
      </w:pPr>
    </w:p>
    <w:p w:rsidR="00213726" w:rsidRPr="00213726" w:rsidRDefault="00213726" w:rsidP="005B4348">
      <w:pPr>
        <w:spacing w:after="0" w:line="360" w:lineRule="auto"/>
        <w:ind w:firstLine="851"/>
        <w:jc w:val="both"/>
        <w:rPr>
          <w:rFonts w:ascii="Arial" w:eastAsia="Questrial" w:hAnsi="Arial" w:cs="Arial"/>
          <w:sz w:val="24"/>
          <w:szCs w:val="24"/>
        </w:rPr>
      </w:pPr>
      <w:r w:rsidRPr="00213726">
        <w:rPr>
          <w:rFonts w:ascii="Arial" w:eastAsia="Questrial" w:hAnsi="Arial" w:cs="Arial"/>
          <w:sz w:val="24"/>
          <w:szCs w:val="24"/>
        </w:rPr>
        <w:t xml:space="preserve">Os estágios a serem realizados pelo Instituto Federal de Educação, Ciência e Tecnologia do Ceará - IFCE </w:t>
      </w:r>
      <w:r w:rsidRPr="00890F60">
        <w:rPr>
          <w:rFonts w:ascii="Arial" w:eastAsia="Questrial" w:hAnsi="Arial" w:cs="Arial"/>
          <w:i/>
          <w:sz w:val="24"/>
          <w:szCs w:val="24"/>
        </w:rPr>
        <w:t>campus</w:t>
      </w:r>
      <w:r w:rsidR="00890F60">
        <w:rPr>
          <w:rFonts w:ascii="Arial" w:eastAsia="Questrial" w:hAnsi="Arial" w:cs="Arial"/>
          <w:sz w:val="24"/>
          <w:szCs w:val="24"/>
        </w:rPr>
        <w:t xml:space="preserve"> de</w:t>
      </w:r>
      <w:r w:rsidRPr="00213726">
        <w:rPr>
          <w:rFonts w:ascii="Arial" w:eastAsia="Questrial" w:hAnsi="Arial" w:cs="Arial"/>
          <w:sz w:val="24"/>
          <w:szCs w:val="24"/>
        </w:rPr>
        <w:t xml:space="preserve"> Ubajara seguirão as disposições da Lei 11.788, de 25 de setembro de 2008, que dispõe sobre o estágio de estudantes e da Resolução N°28, de 08 de agosto de 2014, aprovada pelo Conselho Superior do IFCE, referente ao Manual do Estagiário, cujo conteúdo regulamenta as atividades de estágio dos alunos do IFCE, docume</w:t>
      </w:r>
      <w:r w:rsidR="002163C2">
        <w:rPr>
          <w:rFonts w:ascii="Arial" w:eastAsia="Questrial" w:hAnsi="Arial" w:cs="Arial"/>
          <w:sz w:val="24"/>
          <w:szCs w:val="24"/>
        </w:rPr>
        <w:t>ntos presentes nos Anexo 2</w:t>
      </w:r>
      <w:r w:rsidRPr="00213726">
        <w:rPr>
          <w:rFonts w:ascii="Arial" w:eastAsia="Questrial" w:hAnsi="Arial" w:cs="Arial"/>
          <w:sz w:val="24"/>
          <w:szCs w:val="24"/>
        </w:rPr>
        <w:t xml:space="preserve">. </w:t>
      </w:r>
    </w:p>
    <w:p w:rsidR="00213726" w:rsidRPr="00213726" w:rsidRDefault="00213726" w:rsidP="005B4348">
      <w:pPr>
        <w:spacing w:after="0" w:line="360" w:lineRule="auto"/>
        <w:ind w:firstLine="851"/>
        <w:jc w:val="both"/>
        <w:rPr>
          <w:rFonts w:ascii="Arial" w:eastAsia="Questrial" w:hAnsi="Arial" w:cs="Arial"/>
          <w:sz w:val="24"/>
          <w:szCs w:val="24"/>
        </w:rPr>
      </w:pPr>
      <w:r w:rsidRPr="00213726">
        <w:rPr>
          <w:rFonts w:ascii="Arial" w:eastAsia="Questrial" w:hAnsi="Arial" w:cs="Arial"/>
          <w:sz w:val="24"/>
          <w:szCs w:val="24"/>
        </w:rPr>
        <w:t>A Lei 11.788, no capítulo I – Da definição, classificação e relações de estágio, Art.1°, define estágio como</w:t>
      </w:r>
    </w:p>
    <w:p w:rsidR="00213726" w:rsidRPr="00890F60" w:rsidRDefault="00213726" w:rsidP="00890F60">
      <w:pPr>
        <w:spacing w:line="240" w:lineRule="auto"/>
        <w:ind w:left="2979"/>
        <w:jc w:val="both"/>
        <w:rPr>
          <w:rFonts w:ascii="Arial" w:eastAsia="Questrial" w:hAnsi="Arial" w:cs="Arial"/>
          <w:sz w:val="20"/>
          <w:szCs w:val="20"/>
        </w:rPr>
      </w:pPr>
      <w:r w:rsidRPr="00890F60">
        <w:rPr>
          <w:rFonts w:ascii="Arial" w:eastAsia="Questrial" w:hAnsi="Arial" w:cs="Arial"/>
          <w:sz w:val="20"/>
          <w:szCs w:val="20"/>
        </w:rPr>
        <w:t>(…) ato educativo escolar supervisionado, desenvolvido no ambiente de trabalho, que visa à preparação para o trabalho produtivo de educandos que estejam freqüentando o ensino regular em instituições de educação superior, de educação profissional, de ensino médio, da educação especial e dos anos finais do ensino fundamental, na modalidade profissional da educação de jovens e adultos.</w:t>
      </w:r>
    </w:p>
    <w:p w:rsidR="00213726" w:rsidRPr="00213726" w:rsidRDefault="00213726" w:rsidP="005B4348">
      <w:pPr>
        <w:spacing w:after="0" w:line="360" w:lineRule="auto"/>
        <w:ind w:firstLine="851"/>
        <w:jc w:val="both"/>
        <w:rPr>
          <w:rFonts w:ascii="Arial" w:eastAsia="Questrial" w:hAnsi="Arial" w:cs="Arial"/>
          <w:sz w:val="24"/>
          <w:szCs w:val="24"/>
        </w:rPr>
      </w:pPr>
      <w:r w:rsidRPr="00213726">
        <w:rPr>
          <w:rFonts w:ascii="Arial" w:eastAsia="Questrial" w:hAnsi="Arial" w:cs="Arial"/>
          <w:sz w:val="24"/>
          <w:szCs w:val="24"/>
        </w:rPr>
        <w:t>O estágio tem por objetivo “(…) o aprendizado de competências próprias da atividade profissional e à contextualização curricular, objetivando o desenvolvimento do educando para a vida cidadã e para o trabalho.” (Lei 11.</w:t>
      </w:r>
      <w:r w:rsidR="00890F60">
        <w:rPr>
          <w:rFonts w:ascii="Arial" w:eastAsia="Questrial" w:hAnsi="Arial" w:cs="Arial"/>
          <w:sz w:val="24"/>
          <w:szCs w:val="24"/>
        </w:rPr>
        <w:t>788, Art. 1°, §</w:t>
      </w:r>
      <w:r w:rsidRPr="00213726">
        <w:rPr>
          <w:rFonts w:ascii="Arial" w:eastAsia="Questrial" w:hAnsi="Arial" w:cs="Arial"/>
          <w:sz w:val="24"/>
          <w:szCs w:val="24"/>
        </w:rPr>
        <w:t>2), podendo configurar-se como estágio obrigatório ou não-obriga</w:t>
      </w:r>
      <w:r w:rsidR="00890F60">
        <w:rPr>
          <w:rFonts w:ascii="Arial" w:eastAsia="Questrial" w:hAnsi="Arial" w:cs="Arial"/>
          <w:sz w:val="24"/>
          <w:szCs w:val="24"/>
        </w:rPr>
        <w:t>tório, conforme explicitado na l</w:t>
      </w:r>
      <w:r w:rsidRPr="00213726">
        <w:rPr>
          <w:rFonts w:ascii="Arial" w:eastAsia="Questrial" w:hAnsi="Arial" w:cs="Arial"/>
          <w:sz w:val="24"/>
          <w:szCs w:val="24"/>
        </w:rPr>
        <w:t>ei. O estágio obrigatório para o curso de Tecnólogo em Gastronomia poderá ser realizado a partir do sexto semestre, deve</w:t>
      </w:r>
      <w:r w:rsidR="00890F60">
        <w:rPr>
          <w:rFonts w:ascii="Arial" w:eastAsia="Questrial" w:hAnsi="Arial" w:cs="Arial"/>
          <w:sz w:val="24"/>
          <w:szCs w:val="24"/>
        </w:rPr>
        <w:t>ndo</w:t>
      </w:r>
      <w:r w:rsidRPr="00213726">
        <w:rPr>
          <w:rFonts w:ascii="Arial" w:eastAsia="Questrial" w:hAnsi="Arial" w:cs="Arial"/>
          <w:sz w:val="24"/>
          <w:szCs w:val="24"/>
        </w:rPr>
        <w:t xml:space="preserve"> contabilizar um total de 300 horas mínimas de atividades e é requisito para aprovação e obtenção de diploma. </w:t>
      </w:r>
    </w:p>
    <w:p w:rsidR="00213726" w:rsidRPr="00213726" w:rsidRDefault="00213726" w:rsidP="005B4348">
      <w:pPr>
        <w:spacing w:after="0" w:line="360" w:lineRule="auto"/>
        <w:ind w:firstLine="851"/>
        <w:jc w:val="both"/>
        <w:rPr>
          <w:rFonts w:ascii="Arial" w:eastAsia="Questrial" w:hAnsi="Arial" w:cs="Arial"/>
          <w:sz w:val="24"/>
          <w:szCs w:val="24"/>
        </w:rPr>
      </w:pPr>
      <w:r w:rsidRPr="00213726">
        <w:rPr>
          <w:rFonts w:ascii="Arial" w:eastAsia="Questrial" w:hAnsi="Arial" w:cs="Arial"/>
          <w:sz w:val="24"/>
          <w:szCs w:val="24"/>
        </w:rPr>
        <w:t>Ainda segundo o Manual do Estagiário no Art.4:</w:t>
      </w:r>
    </w:p>
    <w:p w:rsidR="00213726" w:rsidRPr="00890F60" w:rsidRDefault="00890F60" w:rsidP="00213726">
      <w:pPr>
        <w:spacing w:line="240" w:lineRule="auto"/>
        <w:ind w:left="2889" w:firstLine="15"/>
        <w:jc w:val="both"/>
        <w:rPr>
          <w:rFonts w:ascii="Arial" w:eastAsia="Questrial" w:hAnsi="Arial" w:cs="Arial"/>
          <w:sz w:val="20"/>
          <w:szCs w:val="20"/>
        </w:rPr>
      </w:pPr>
      <w:r w:rsidRPr="00890F60">
        <w:rPr>
          <w:rFonts w:ascii="Arial" w:eastAsia="Questrial" w:hAnsi="Arial" w:cs="Arial"/>
          <w:sz w:val="20"/>
          <w:szCs w:val="20"/>
        </w:rPr>
        <w:t>§</w:t>
      </w:r>
      <w:r w:rsidR="00213726" w:rsidRPr="00890F60">
        <w:rPr>
          <w:rFonts w:ascii="Arial" w:eastAsia="Questrial" w:hAnsi="Arial" w:cs="Arial"/>
          <w:sz w:val="20"/>
          <w:szCs w:val="20"/>
        </w:rPr>
        <w:t>1° As atividades em estágio supervisionado poderão ser realizadas nas empresas (pessoas jurídicas de direito privado), órgãos da administração pública direta, autárquica e fundacional de qualquer dos poderes da União, Estados, do Distrito Federal e dos Municípios, bem como os escritórios de profissionais liberais de nível superior devidamente registrados em seus respectivos conselhos de fiscalização profissional, desde que seja realizado no período previsto no projeto pedagógico do curso, condicionado ainda à contratação pela parte concedente de estágio, de seguro contra acidentes pessoais em favor do aluno e designação de supervisor para acompanhamento e orientação das atividades executadas no estágio, além da observância das demais normais aplicáveis à espécie.</w:t>
      </w:r>
    </w:p>
    <w:p w:rsidR="00213726" w:rsidRPr="00213726" w:rsidRDefault="00890F60" w:rsidP="00213726">
      <w:pPr>
        <w:spacing w:line="240" w:lineRule="auto"/>
        <w:ind w:left="2889" w:firstLine="15"/>
        <w:jc w:val="both"/>
        <w:rPr>
          <w:rFonts w:ascii="Arial" w:eastAsia="Questrial" w:hAnsi="Arial" w:cs="Arial"/>
          <w:sz w:val="24"/>
          <w:szCs w:val="24"/>
        </w:rPr>
      </w:pPr>
      <w:r w:rsidRPr="00890F60">
        <w:rPr>
          <w:rFonts w:ascii="Arial" w:eastAsia="Questrial" w:hAnsi="Arial" w:cs="Arial"/>
          <w:sz w:val="20"/>
          <w:szCs w:val="20"/>
        </w:rPr>
        <w:t>§</w:t>
      </w:r>
      <w:r w:rsidR="00213726" w:rsidRPr="00890F60">
        <w:rPr>
          <w:rFonts w:ascii="Arial" w:eastAsia="Questrial" w:hAnsi="Arial" w:cs="Arial"/>
          <w:sz w:val="20"/>
          <w:szCs w:val="20"/>
        </w:rPr>
        <w:t xml:space="preserve">2° As atividades em estágio supervisionado também poderão ser realizadas nos laboratórios, oficinas e no ensino médio da própria instituição, cabendo à Diretoria de Ensino definir as normas, número de vagas de estágio em cada laboratório, bem como os professores orientadores responsáveis pela orientação e supervisão do estágio, </w:t>
      </w:r>
      <w:r w:rsidR="00213726" w:rsidRPr="00890F60">
        <w:rPr>
          <w:rFonts w:ascii="Arial" w:eastAsia="Questrial" w:hAnsi="Arial" w:cs="Arial"/>
          <w:sz w:val="20"/>
          <w:szCs w:val="20"/>
        </w:rPr>
        <w:lastRenderedPageBreak/>
        <w:t>devendo ainda fazer constar tal previsão no projeto pedagógico de cada curso.</w:t>
      </w:r>
      <w:r w:rsidR="00213726" w:rsidRPr="00213726">
        <w:rPr>
          <w:rFonts w:ascii="Arial" w:eastAsia="Questrial" w:hAnsi="Arial" w:cs="Arial"/>
          <w:sz w:val="24"/>
          <w:szCs w:val="24"/>
        </w:rPr>
        <w:t xml:space="preserve"> </w:t>
      </w:r>
    </w:p>
    <w:p w:rsidR="00213726" w:rsidRPr="00213726" w:rsidRDefault="00213726" w:rsidP="00213726">
      <w:pPr>
        <w:spacing w:after="0" w:line="240" w:lineRule="auto"/>
        <w:rPr>
          <w:rFonts w:ascii="Arial" w:eastAsia="Questrial" w:hAnsi="Arial" w:cs="Arial"/>
          <w:sz w:val="24"/>
          <w:szCs w:val="24"/>
        </w:rPr>
      </w:pPr>
    </w:p>
    <w:p w:rsidR="00213726" w:rsidRPr="00213726" w:rsidRDefault="00213726" w:rsidP="005B4348">
      <w:pPr>
        <w:spacing w:after="0" w:line="360" w:lineRule="auto"/>
        <w:ind w:firstLine="851"/>
        <w:jc w:val="both"/>
        <w:rPr>
          <w:rFonts w:ascii="Arial" w:eastAsia="Questrial" w:hAnsi="Arial" w:cs="Arial"/>
          <w:sz w:val="24"/>
          <w:szCs w:val="24"/>
        </w:rPr>
      </w:pPr>
      <w:r w:rsidRPr="00213726">
        <w:rPr>
          <w:rFonts w:ascii="Arial" w:eastAsia="Questrial" w:hAnsi="Arial" w:cs="Arial"/>
          <w:sz w:val="24"/>
          <w:szCs w:val="24"/>
        </w:rPr>
        <w:t xml:space="preserve">O IFCE </w:t>
      </w:r>
      <w:r w:rsidRPr="00890F60">
        <w:rPr>
          <w:rFonts w:ascii="Arial" w:eastAsia="Questrial" w:hAnsi="Arial" w:cs="Arial"/>
          <w:i/>
          <w:sz w:val="24"/>
          <w:szCs w:val="24"/>
        </w:rPr>
        <w:t>campus</w:t>
      </w:r>
      <w:r w:rsidRPr="00213726">
        <w:rPr>
          <w:rFonts w:ascii="Arial" w:eastAsia="Questrial" w:hAnsi="Arial" w:cs="Arial"/>
          <w:sz w:val="24"/>
          <w:szCs w:val="24"/>
        </w:rPr>
        <w:t xml:space="preserve"> </w:t>
      </w:r>
      <w:r w:rsidR="00890F60">
        <w:rPr>
          <w:rFonts w:ascii="Arial" w:eastAsia="Questrial" w:hAnsi="Arial" w:cs="Arial"/>
          <w:sz w:val="24"/>
          <w:szCs w:val="24"/>
        </w:rPr>
        <w:t xml:space="preserve">de </w:t>
      </w:r>
      <w:r w:rsidRPr="00213726">
        <w:rPr>
          <w:rFonts w:ascii="Arial" w:eastAsia="Questrial" w:hAnsi="Arial" w:cs="Arial"/>
          <w:sz w:val="24"/>
          <w:szCs w:val="24"/>
        </w:rPr>
        <w:t>Ubajara deverá zelar para que os estágios sejam realizados em locais que tenham efetivas condições de proporcionar aos alunos estagiá</w:t>
      </w:r>
      <w:r w:rsidR="00890F60">
        <w:rPr>
          <w:rFonts w:ascii="Arial" w:eastAsia="Questrial" w:hAnsi="Arial" w:cs="Arial"/>
          <w:sz w:val="24"/>
          <w:szCs w:val="24"/>
        </w:rPr>
        <w:t>rios experiências profissionais</w:t>
      </w:r>
      <w:r w:rsidRPr="00213726">
        <w:rPr>
          <w:rFonts w:ascii="Arial" w:eastAsia="Questrial" w:hAnsi="Arial" w:cs="Arial"/>
          <w:sz w:val="24"/>
          <w:szCs w:val="24"/>
        </w:rPr>
        <w:t xml:space="preserve"> pela participação em situações reais de vida e de trabalho no seu meio. Desta forma, implica a necessária orientação e supervisão por parte do estabelecimento de ensino, ou seja, por parte do professor orientador designado. Como tal, o orientador deverá</w:t>
      </w:r>
    </w:p>
    <w:p w:rsidR="00213726" w:rsidRPr="00890F60" w:rsidRDefault="00213726" w:rsidP="00890F60">
      <w:pPr>
        <w:spacing w:line="240" w:lineRule="auto"/>
        <w:ind w:left="2889"/>
        <w:jc w:val="both"/>
        <w:rPr>
          <w:rFonts w:ascii="Arial" w:eastAsia="Questrial" w:hAnsi="Arial" w:cs="Arial"/>
          <w:sz w:val="20"/>
          <w:szCs w:val="20"/>
        </w:rPr>
      </w:pPr>
      <w:r w:rsidRPr="00890F60">
        <w:rPr>
          <w:rFonts w:ascii="Arial" w:eastAsia="Questrial" w:hAnsi="Arial" w:cs="Arial"/>
          <w:sz w:val="20"/>
          <w:szCs w:val="20"/>
        </w:rPr>
        <w:t>Realizar visitas periódicas às partes concedentes, onde houver alunos estagiários para acompanhar o desempenho do aluno, avaliar as instalações e sua adequação à formação cultural e profissional do educando. (Regulamento do Estágio Supervisionado, Art.11, alínea a)</w:t>
      </w:r>
    </w:p>
    <w:p w:rsidR="00213726" w:rsidRPr="00213726" w:rsidRDefault="00213726" w:rsidP="005B4348">
      <w:pPr>
        <w:spacing w:after="0" w:line="360" w:lineRule="auto"/>
        <w:ind w:firstLine="851"/>
        <w:jc w:val="both"/>
        <w:rPr>
          <w:rFonts w:ascii="Arial" w:eastAsia="Questrial" w:hAnsi="Arial" w:cs="Arial"/>
          <w:sz w:val="24"/>
          <w:szCs w:val="24"/>
        </w:rPr>
      </w:pPr>
      <w:r w:rsidRPr="00213726">
        <w:rPr>
          <w:rFonts w:ascii="Arial" w:eastAsia="Questrial" w:hAnsi="Arial" w:cs="Arial"/>
          <w:sz w:val="24"/>
          <w:szCs w:val="24"/>
        </w:rPr>
        <w:t>Conforme essa designação, o professor orientador preencherá a “Ficha de visita do professor orientador à parte concedente de estágio”, constante no Anexo VI do Regulamento do Estágio Supervisionado, e entregará ao setor responsável pelo recebimento da documentação de estágio dos alunos.</w:t>
      </w:r>
    </w:p>
    <w:p w:rsidR="00213726" w:rsidRPr="00213726" w:rsidRDefault="00213726" w:rsidP="005B4348">
      <w:pPr>
        <w:spacing w:after="0" w:line="360" w:lineRule="auto"/>
        <w:ind w:firstLine="851"/>
        <w:jc w:val="both"/>
        <w:rPr>
          <w:rFonts w:ascii="Arial" w:eastAsia="Questrial" w:hAnsi="Arial" w:cs="Arial"/>
          <w:sz w:val="24"/>
          <w:szCs w:val="24"/>
        </w:rPr>
      </w:pPr>
      <w:r w:rsidRPr="00213726">
        <w:rPr>
          <w:rFonts w:ascii="Arial" w:eastAsia="Questrial" w:hAnsi="Arial" w:cs="Arial"/>
          <w:sz w:val="24"/>
          <w:szCs w:val="24"/>
        </w:rPr>
        <w:t xml:space="preserve">Os estágios também poderão ser realizados em todos os laboratórios do IFCE </w:t>
      </w:r>
      <w:r w:rsidRPr="00326BEE">
        <w:rPr>
          <w:rFonts w:ascii="Arial" w:eastAsia="Questrial" w:hAnsi="Arial" w:cs="Arial"/>
          <w:i/>
          <w:sz w:val="24"/>
          <w:szCs w:val="24"/>
        </w:rPr>
        <w:t>campus</w:t>
      </w:r>
      <w:r w:rsidRPr="00213726">
        <w:rPr>
          <w:rFonts w:ascii="Arial" w:eastAsia="Questrial" w:hAnsi="Arial" w:cs="Arial"/>
          <w:sz w:val="24"/>
          <w:szCs w:val="24"/>
        </w:rPr>
        <w:t xml:space="preserve"> </w:t>
      </w:r>
      <w:r w:rsidR="00326BEE">
        <w:rPr>
          <w:rFonts w:ascii="Arial" w:eastAsia="Questrial" w:hAnsi="Arial" w:cs="Arial"/>
          <w:sz w:val="24"/>
          <w:szCs w:val="24"/>
        </w:rPr>
        <w:t xml:space="preserve">de </w:t>
      </w:r>
      <w:r w:rsidRPr="00213726">
        <w:rPr>
          <w:rFonts w:ascii="Arial" w:eastAsia="Questrial" w:hAnsi="Arial" w:cs="Arial"/>
          <w:sz w:val="24"/>
          <w:szCs w:val="24"/>
        </w:rPr>
        <w:t xml:space="preserve">Ubajara, seguindo as definições e pré-requisitos que constarão em edital a ser publicado pela Direção de Ensino, conforme periodicidade e disponibilização de vagas que lhe for conveniente. </w:t>
      </w:r>
    </w:p>
    <w:p w:rsidR="00213726" w:rsidRPr="00213726" w:rsidRDefault="00213726" w:rsidP="005B4348">
      <w:pPr>
        <w:spacing w:after="0" w:line="360" w:lineRule="auto"/>
        <w:ind w:firstLine="851"/>
        <w:jc w:val="both"/>
        <w:rPr>
          <w:rFonts w:ascii="Arial" w:eastAsia="Questrial" w:hAnsi="Arial" w:cs="Arial"/>
          <w:sz w:val="24"/>
          <w:szCs w:val="24"/>
        </w:rPr>
      </w:pPr>
      <w:r w:rsidRPr="00213726">
        <w:rPr>
          <w:rFonts w:ascii="Arial" w:eastAsia="Questrial" w:hAnsi="Arial" w:cs="Arial"/>
          <w:sz w:val="24"/>
          <w:szCs w:val="24"/>
        </w:rPr>
        <w:t>A distribuição entre o quantitativo de estagiários e os orientadores disponíveis, na área a ser desenvolvido o estágio, ocorrerá respeitando a Resolução de Carga Horária Docente vigente.</w:t>
      </w:r>
    </w:p>
    <w:p w:rsidR="00213726" w:rsidRPr="001A18A7" w:rsidRDefault="00213726" w:rsidP="005B4348">
      <w:pPr>
        <w:tabs>
          <w:tab w:val="left" w:pos="708"/>
        </w:tabs>
        <w:spacing w:after="0" w:line="360" w:lineRule="auto"/>
        <w:ind w:firstLine="851"/>
        <w:jc w:val="both"/>
        <w:rPr>
          <w:rFonts w:ascii="Arial" w:eastAsia="Questrial" w:hAnsi="Arial" w:cs="Arial"/>
          <w:sz w:val="24"/>
          <w:szCs w:val="24"/>
        </w:rPr>
      </w:pPr>
      <w:r w:rsidRPr="00213726">
        <w:rPr>
          <w:rFonts w:ascii="Arial" w:eastAsia="Questrial" w:hAnsi="Arial" w:cs="Arial"/>
          <w:sz w:val="24"/>
          <w:szCs w:val="24"/>
        </w:rPr>
        <w:t>Serão exigidos dos alunos os requisitos para ingressar no estágio, permanecer e concluir, bem como a documentação necessária a cada etapa do processo, conforme as orientações presentes na Lei e no Regulamento previamente citados. Da mesma forma, o setor de estágio, a Diretoria de Ensino, os professores orientadores e os supervisores deverão cumprir respectivamente seus papéis de acordo com as especificações legais.</w:t>
      </w:r>
    </w:p>
    <w:p w:rsidR="00213726" w:rsidRPr="001F249C" w:rsidRDefault="00213726" w:rsidP="005B4348">
      <w:pPr>
        <w:tabs>
          <w:tab w:val="left" w:pos="708"/>
        </w:tabs>
        <w:spacing w:after="0" w:line="360" w:lineRule="auto"/>
        <w:ind w:firstLine="851"/>
        <w:jc w:val="both"/>
        <w:rPr>
          <w:rFonts w:ascii="Arial" w:hAnsi="Arial" w:cs="Arial"/>
          <w:sz w:val="24"/>
          <w:szCs w:val="24"/>
        </w:rPr>
      </w:pPr>
    </w:p>
    <w:p w:rsidR="00916074" w:rsidRPr="001F249C" w:rsidRDefault="001F249C" w:rsidP="00D3535E">
      <w:pPr>
        <w:tabs>
          <w:tab w:val="left" w:pos="708"/>
        </w:tabs>
        <w:spacing w:after="0" w:line="360" w:lineRule="auto"/>
        <w:jc w:val="both"/>
        <w:rPr>
          <w:rFonts w:ascii="Arial" w:hAnsi="Arial" w:cs="Arial"/>
          <w:sz w:val="24"/>
          <w:szCs w:val="24"/>
        </w:rPr>
      </w:pPr>
      <w:r w:rsidRPr="001F249C">
        <w:rPr>
          <w:rFonts w:ascii="Arial" w:eastAsia="Questrial" w:hAnsi="Arial" w:cs="Arial"/>
          <w:b/>
          <w:sz w:val="24"/>
          <w:szCs w:val="24"/>
        </w:rPr>
        <w:t>5.3.1 Normas Para o Relatório de Estágio do Curso Tecnológico em Gastronomia</w:t>
      </w:r>
    </w:p>
    <w:p w:rsidR="00916074" w:rsidRPr="001F249C" w:rsidRDefault="001F249C" w:rsidP="005B4348">
      <w:pPr>
        <w:tabs>
          <w:tab w:val="left" w:pos="284"/>
          <w:tab w:val="left" w:pos="426"/>
        </w:tabs>
        <w:spacing w:after="0" w:line="360" w:lineRule="auto"/>
        <w:ind w:firstLine="851"/>
        <w:jc w:val="both"/>
        <w:rPr>
          <w:rFonts w:ascii="Arial" w:hAnsi="Arial" w:cs="Arial"/>
          <w:sz w:val="24"/>
          <w:szCs w:val="24"/>
        </w:rPr>
      </w:pPr>
      <w:r w:rsidRPr="001F249C">
        <w:rPr>
          <w:rFonts w:ascii="Arial" w:hAnsi="Arial" w:cs="Arial"/>
          <w:sz w:val="24"/>
          <w:szCs w:val="24"/>
        </w:rPr>
        <w:t xml:space="preserve">       </w:t>
      </w:r>
    </w:p>
    <w:p w:rsidR="00916074" w:rsidRPr="001F249C" w:rsidRDefault="001F249C" w:rsidP="005B4348">
      <w:pPr>
        <w:tabs>
          <w:tab w:val="left" w:pos="284"/>
          <w:tab w:val="left" w:pos="426"/>
        </w:tabs>
        <w:spacing w:after="0" w:line="360" w:lineRule="auto"/>
        <w:ind w:firstLine="851"/>
        <w:jc w:val="both"/>
        <w:rPr>
          <w:rFonts w:ascii="Arial" w:hAnsi="Arial" w:cs="Arial"/>
          <w:sz w:val="24"/>
          <w:szCs w:val="24"/>
        </w:rPr>
      </w:pPr>
      <w:r w:rsidRPr="001F249C">
        <w:rPr>
          <w:rFonts w:ascii="Arial" w:eastAsia="Questrial" w:hAnsi="Arial" w:cs="Arial"/>
          <w:sz w:val="24"/>
          <w:szCs w:val="24"/>
        </w:rPr>
        <w:lastRenderedPageBreak/>
        <w:t xml:space="preserve">Durante a realização do estágio e finalização do mesmo, o discente do curso Tecnológico em Gastronomia deverá elaborar e entregar relatórios mensais e </w:t>
      </w:r>
      <w:r w:rsidR="00796444">
        <w:rPr>
          <w:rFonts w:ascii="Arial" w:eastAsia="Questrial" w:hAnsi="Arial" w:cs="Arial"/>
          <w:sz w:val="24"/>
          <w:szCs w:val="24"/>
        </w:rPr>
        <w:t xml:space="preserve">relatório </w:t>
      </w:r>
      <w:r w:rsidRPr="001F249C">
        <w:rPr>
          <w:rFonts w:ascii="Arial" w:eastAsia="Questrial" w:hAnsi="Arial" w:cs="Arial"/>
          <w:sz w:val="24"/>
          <w:szCs w:val="24"/>
        </w:rPr>
        <w:t>final</w:t>
      </w:r>
      <w:r w:rsidR="00796444">
        <w:rPr>
          <w:rFonts w:ascii="Arial" w:eastAsia="Questrial" w:hAnsi="Arial" w:cs="Arial"/>
          <w:sz w:val="24"/>
          <w:szCs w:val="24"/>
        </w:rPr>
        <w:t>,</w:t>
      </w:r>
      <w:r w:rsidRPr="001F249C">
        <w:rPr>
          <w:rFonts w:ascii="Arial" w:eastAsia="Questrial" w:hAnsi="Arial" w:cs="Arial"/>
          <w:sz w:val="24"/>
          <w:szCs w:val="24"/>
        </w:rPr>
        <w:t xml:space="preserve"> conforme modelos e especificações exigidos na Resolução N°28, de 08 de agosto de 2014, aprovada pelo Conselho Superior do IFCE, referente ao Manual do Estagiário (Anexo </w:t>
      </w:r>
      <w:r w:rsidR="001A18A7" w:rsidRPr="001A18A7">
        <w:rPr>
          <w:rFonts w:ascii="Arial" w:eastAsia="Questrial" w:hAnsi="Arial" w:cs="Arial"/>
          <w:color w:val="auto"/>
          <w:sz w:val="24"/>
          <w:szCs w:val="24"/>
        </w:rPr>
        <w:t>2</w:t>
      </w:r>
      <w:r w:rsidRPr="001F249C">
        <w:rPr>
          <w:rFonts w:ascii="Arial" w:eastAsia="Questrial" w:hAnsi="Arial" w:cs="Arial"/>
          <w:sz w:val="24"/>
          <w:szCs w:val="24"/>
        </w:rPr>
        <w:t>)</w:t>
      </w:r>
      <w:r w:rsidR="00326BEE">
        <w:rPr>
          <w:rFonts w:ascii="Arial" w:eastAsia="Questrial" w:hAnsi="Arial" w:cs="Arial"/>
          <w:sz w:val="24"/>
          <w:szCs w:val="24"/>
        </w:rPr>
        <w:t>.</w:t>
      </w:r>
      <w:r w:rsidRPr="001F249C">
        <w:rPr>
          <w:rFonts w:ascii="Arial" w:eastAsia="Questrial" w:hAnsi="Arial" w:cs="Arial"/>
          <w:sz w:val="24"/>
          <w:szCs w:val="24"/>
        </w:rPr>
        <w:t xml:space="preserve"> Estes relatórios são fundamentais para aprovação no estágio.</w:t>
      </w:r>
    </w:p>
    <w:p w:rsidR="00916074" w:rsidRPr="001F249C" w:rsidRDefault="00916074" w:rsidP="005B4348">
      <w:pPr>
        <w:spacing w:after="0" w:line="360" w:lineRule="auto"/>
        <w:ind w:firstLine="851"/>
        <w:rPr>
          <w:rFonts w:ascii="Arial" w:hAnsi="Arial" w:cs="Arial"/>
          <w:sz w:val="24"/>
          <w:szCs w:val="24"/>
        </w:rPr>
      </w:pPr>
    </w:p>
    <w:p w:rsidR="00916074" w:rsidRPr="001F249C" w:rsidRDefault="001F249C" w:rsidP="00D3535E">
      <w:pPr>
        <w:spacing w:after="0" w:line="360" w:lineRule="auto"/>
        <w:rPr>
          <w:rFonts w:ascii="Arial" w:hAnsi="Arial" w:cs="Arial"/>
          <w:sz w:val="24"/>
          <w:szCs w:val="24"/>
        </w:rPr>
      </w:pPr>
      <w:r w:rsidRPr="001F249C">
        <w:rPr>
          <w:rFonts w:ascii="Arial" w:eastAsia="Questrial" w:hAnsi="Arial" w:cs="Arial"/>
          <w:b/>
          <w:sz w:val="24"/>
          <w:szCs w:val="24"/>
        </w:rPr>
        <w:t>5.4 Critérios de Aproveitamento de Experiências Anteriores</w:t>
      </w:r>
    </w:p>
    <w:p w:rsidR="0083383F" w:rsidRDefault="0083383F" w:rsidP="005B4348">
      <w:pPr>
        <w:tabs>
          <w:tab w:val="left" w:pos="708"/>
        </w:tabs>
        <w:spacing w:after="0" w:line="360" w:lineRule="auto"/>
        <w:ind w:firstLine="851"/>
        <w:jc w:val="both"/>
        <w:rPr>
          <w:rFonts w:ascii="Arial" w:eastAsia="Questrial" w:hAnsi="Arial" w:cs="Arial"/>
          <w:color w:val="0000FF"/>
          <w:sz w:val="24"/>
          <w:szCs w:val="24"/>
        </w:rPr>
      </w:pPr>
    </w:p>
    <w:p w:rsidR="00916074" w:rsidRPr="0083383F" w:rsidRDefault="001F249C" w:rsidP="005B4348">
      <w:pPr>
        <w:tabs>
          <w:tab w:val="left" w:pos="708"/>
        </w:tabs>
        <w:spacing w:after="0" w:line="360" w:lineRule="auto"/>
        <w:ind w:firstLine="851"/>
        <w:jc w:val="both"/>
        <w:rPr>
          <w:rFonts w:ascii="Arial" w:hAnsi="Arial" w:cs="Arial"/>
          <w:color w:val="auto"/>
          <w:sz w:val="24"/>
          <w:szCs w:val="24"/>
        </w:rPr>
      </w:pPr>
      <w:r w:rsidRPr="0083383F">
        <w:rPr>
          <w:rFonts w:ascii="Arial" w:eastAsia="Questrial" w:hAnsi="Arial" w:cs="Arial"/>
          <w:color w:val="auto"/>
          <w:sz w:val="24"/>
          <w:szCs w:val="24"/>
        </w:rPr>
        <w:t>Os alunos poderão solicitar, em período previsto no calendário acadêmico vigente, o aproveitamento dos componentes curriculares cursados mediante análise da compatibilidade de conteúdo e da carga horária total do componente curricular a ser aproveitado, obedecendo o critério de no mínimo 75% do total estipulado para a disciplina.</w:t>
      </w:r>
    </w:p>
    <w:p w:rsidR="00916074" w:rsidRPr="0083383F" w:rsidRDefault="001F249C" w:rsidP="005B4348">
      <w:pPr>
        <w:tabs>
          <w:tab w:val="left" w:pos="708"/>
        </w:tabs>
        <w:spacing w:after="0" w:line="360" w:lineRule="auto"/>
        <w:ind w:firstLine="851"/>
        <w:jc w:val="both"/>
        <w:rPr>
          <w:rFonts w:ascii="Arial" w:hAnsi="Arial" w:cs="Arial"/>
          <w:color w:val="auto"/>
          <w:sz w:val="24"/>
          <w:szCs w:val="24"/>
        </w:rPr>
      </w:pPr>
      <w:r w:rsidRPr="0083383F">
        <w:rPr>
          <w:rFonts w:ascii="Arial" w:eastAsia="Questrial" w:hAnsi="Arial" w:cs="Arial"/>
          <w:color w:val="auto"/>
          <w:sz w:val="24"/>
          <w:szCs w:val="24"/>
        </w:rPr>
        <w:t xml:space="preserve"> Além disso, o discente poderá solicitar validação dos conhecimentos adquiridos em estudos regulares ou em experiência profissional mediante avaliação teórica ou prática feita por uma comissão avaliadora indicada pelo gestor máximo do ensino no campus, composta – no mínimo – de dois decentes, previsto no Capítulo IV, Seção I e II do Regulamento da Organização Didática – ROD do IFCE (em anexo).</w:t>
      </w:r>
    </w:p>
    <w:p w:rsidR="00916074" w:rsidRPr="001F249C" w:rsidRDefault="00916074" w:rsidP="005B4348">
      <w:pPr>
        <w:spacing w:after="0" w:line="360" w:lineRule="auto"/>
        <w:ind w:firstLine="851"/>
        <w:rPr>
          <w:rFonts w:ascii="Arial" w:hAnsi="Arial" w:cs="Arial"/>
          <w:sz w:val="24"/>
          <w:szCs w:val="24"/>
        </w:rPr>
      </w:pPr>
    </w:p>
    <w:p w:rsidR="00916074" w:rsidRPr="001F249C" w:rsidRDefault="001F249C" w:rsidP="00D3535E">
      <w:pPr>
        <w:spacing w:after="0" w:line="360" w:lineRule="auto"/>
        <w:rPr>
          <w:rFonts w:ascii="Arial" w:hAnsi="Arial" w:cs="Arial"/>
          <w:sz w:val="24"/>
          <w:szCs w:val="24"/>
        </w:rPr>
      </w:pPr>
      <w:r w:rsidRPr="001F249C">
        <w:rPr>
          <w:rFonts w:ascii="Arial" w:eastAsia="Questrial" w:hAnsi="Arial" w:cs="Arial"/>
          <w:b/>
          <w:sz w:val="24"/>
          <w:szCs w:val="24"/>
        </w:rPr>
        <w:t>5.5 Atividades Complementares</w:t>
      </w:r>
    </w:p>
    <w:p w:rsidR="00916074" w:rsidRPr="001F249C" w:rsidRDefault="00916074" w:rsidP="005B4348">
      <w:pPr>
        <w:tabs>
          <w:tab w:val="left" w:pos="708"/>
        </w:tabs>
        <w:spacing w:after="0" w:line="360" w:lineRule="auto"/>
        <w:ind w:left="-5" w:right="9" w:firstLine="851"/>
        <w:jc w:val="both"/>
        <w:rPr>
          <w:rFonts w:ascii="Arial" w:hAnsi="Arial" w:cs="Arial"/>
          <w:sz w:val="24"/>
          <w:szCs w:val="24"/>
        </w:rPr>
      </w:pPr>
    </w:p>
    <w:p w:rsidR="00916074" w:rsidRPr="001F249C" w:rsidRDefault="001F249C" w:rsidP="005B4348">
      <w:pPr>
        <w:tabs>
          <w:tab w:val="left" w:pos="708"/>
        </w:tabs>
        <w:spacing w:after="0" w:line="360" w:lineRule="auto"/>
        <w:ind w:left="-5" w:right="9" w:firstLine="851"/>
        <w:jc w:val="both"/>
        <w:rPr>
          <w:rFonts w:ascii="Arial" w:hAnsi="Arial" w:cs="Arial"/>
          <w:sz w:val="24"/>
          <w:szCs w:val="24"/>
        </w:rPr>
      </w:pPr>
      <w:r w:rsidRPr="001F249C">
        <w:rPr>
          <w:rFonts w:ascii="Arial" w:eastAsia="Questrial" w:hAnsi="Arial" w:cs="Arial"/>
          <w:sz w:val="24"/>
          <w:szCs w:val="24"/>
        </w:rPr>
        <w:t>As atividades complementares constituem parte obrigatória e essencial da estrutura curricular dos cursos de graduação e serão implementadas durante todo o curso de Tecnologia em Gastronomia mediante o aproveitamento de conhecimentos adquiridos pelo estudante através de estudos e práticas independentes presenciais e/ou à distância, com a finalidade de enriquecer o processo de ensino-aprendizagem, privilegiando a complementação da formação social e profissional.</w:t>
      </w:r>
    </w:p>
    <w:p w:rsidR="00916074" w:rsidRPr="001F249C" w:rsidRDefault="001F249C" w:rsidP="005B4348">
      <w:pPr>
        <w:tabs>
          <w:tab w:val="left" w:pos="708"/>
        </w:tabs>
        <w:spacing w:after="0" w:line="360" w:lineRule="auto"/>
        <w:ind w:left="-5" w:right="9" w:firstLine="851"/>
        <w:jc w:val="both"/>
        <w:rPr>
          <w:rFonts w:ascii="Arial" w:hAnsi="Arial" w:cs="Arial"/>
          <w:sz w:val="24"/>
          <w:szCs w:val="24"/>
        </w:rPr>
      </w:pPr>
      <w:r w:rsidRPr="001F249C">
        <w:rPr>
          <w:rFonts w:ascii="Arial" w:eastAsia="Questrial" w:hAnsi="Arial" w:cs="Arial"/>
          <w:sz w:val="24"/>
          <w:szCs w:val="24"/>
        </w:rPr>
        <w:t xml:space="preserve">Conforme o Parecer do CNE/CES nº 492/2001, o que caracteriza este conjunto de atividades é a flexibilidade de carga horária semanal, com controle do tempo total de dedicação do estudante durante o semestre ou ano letivo. Assim, são consideradas atividades complementares a participação em eventos internos e </w:t>
      </w:r>
      <w:r w:rsidRPr="001F249C">
        <w:rPr>
          <w:rFonts w:ascii="Arial" w:eastAsia="Questrial" w:hAnsi="Arial" w:cs="Arial"/>
          <w:sz w:val="24"/>
          <w:szCs w:val="24"/>
        </w:rPr>
        <w:lastRenderedPageBreak/>
        <w:t>externos ao IFCE, tais como: semanas acadêmicas, congressos, seminários, palestras, conferências, atividades culturais; integralização de cursos/programas de extensão e/ou atualização acadêmica e profissional; atividades de iniciação científica, monitoria e estágios extracurriculares normatizados pelo IFCE, disciplinas optativas, dentre outros.</w:t>
      </w:r>
    </w:p>
    <w:p w:rsidR="00916074" w:rsidRPr="001F249C" w:rsidRDefault="001F249C" w:rsidP="005B4348">
      <w:pPr>
        <w:tabs>
          <w:tab w:val="left" w:pos="708"/>
        </w:tabs>
        <w:spacing w:after="0" w:line="360" w:lineRule="auto"/>
        <w:ind w:left="-5" w:right="9" w:firstLine="851"/>
        <w:jc w:val="both"/>
        <w:rPr>
          <w:rFonts w:ascii="Arial" w:hAnsi="Arial" w:cs="Arial"/>
          <w:sz w:val="24"/>
          <w:szCs w:val="24"/>
        </w:rPr>
      </w:pPr>
      <w:r w:rsidRPr="001F249C">
        <w:rPr>
          <w:rFonts w:ascii="Arial" w:eastAsia="Questrial" w:hAnsi="Arial" w:cs="Arial"/>
          <w:sz w:val="24"/>
          <w:szCs w:val="24"/>
        </w:rPr>
        <w:t>As atividades complementares desenvolvidas pelos alunos do curso de Graduação em Tecnologia em Gastronomia, para efeito de integralização curricular, corresponderão a 60 horas, as quais serão desenvolvidas ao longo do curso de acordo com o Regulamento das Atividades Complementares do Curso de Tecnologia em Gastronomia do IFCE campus Ubajara (Apêndice 1) e deverão ser registradas no Histórico Escolar do aluno em conformidade com as normas internas do IFCE.</w:t>
      </w:r>
    </w:p>
    <w:p w:rsidR="00916074" w:rsidRPr="001F249C" w:rsidRDefault="00916074" w:rsidP="005B4348">
      <w:pPr>
        <w:tabs>
          <w:tab w:val="left" w:pos="708"/>
        </w:tabs>
        <w:spacing w:after="0" w:line="360" w:lineRule="auto"/>
        <w:ind w:firstLine="851"/>
        <w:jc w:val="both"/>
        <w:rPr>
          <w:rFonts w:ascii="Arial" w:hAnsi="Arial" w:cs="Arial"/>
          <w:sz w:val="24"/>
          <w:szCs w:val="24"/>
        </w:rPr>
      </w:pPr>
    </w:p>
    <w:p w:rsidR="00916074" w:rsidRDefault="001F249C" w:rsidP="00D3535E">
      <w:pPr>
        <w:spacing w:after="0" w:line="360" w:lineRule="auto"/>
        <w:rPr>
          <w:rFonts w:ascii="Arial" w:eastAsia="Questrial" w:hAnsi="Arial" w:cs="Arial"/>
          <w:b/>
          <w:sz w:val="24"/>
          <w:szCs w:val="24"/>
        </w:rPr>
      </w:pPr>
      <w:r w:rsidRPr="001F249C">
        <w:rPr>
          <w:rFonts w:ascii="Arial" w:eastAsia="Questrial" w:hAnsi="Arial" w:cs="Arial"/>
          <w:b/>
          <w:sz w:val="24"/>
          <w:szCs w:val="24"/>
        </w:rPr>
        <w:t xml:space="preserve">5.6 Trabalho de Conclusão de Curso </w:t>
      </w:r>
      <w:r w:rsidR="0083383F">
        <w:rPr>
          <w:rFonts w:ascii="Arial" w:eastAsia="Questrial" w:hAnsi="Arial" w:cs="Arial"/>
          <w:b/>
          <w:sz w:val="24"/>
          <w:szCs w:val="24"/>
        </w:rPr>
        <w:t>–</w:t>
      </w:r>
      <w:r w:rsidRPr="001F249C">
        <w:rPr>
          <w:rFonts w:ascii="Arial" w:eastAsia="Questrial" w:hAnsi="Arial" w:cs="Arial"/>
          <w:b/>
          <w:sz w:val="24"/>
          <w:szCs w:val="24"/>
        </w:rPr>
        <w:t xml:space="preserve"> TCC</w:t>
      </w:r>
    </w:p>
    <w:p w:rsidR="0083383F" w:rsidRPr="001F249C" w:rsidRDefault="0083383F" w:rsidP="005B4348">
      <w:pPr>
        <w:spacing w:after="0" w:line="360" w:lineRule="auto"/>
        <w:ind w:firstLine="851"/>
        <w:rPr>
          <w:rFonts w:ascii="Arial" w:hAnsi="Arial" w:cs="Arial"/>
          <w:sz w:val="24"/>
          <w:szCs w:val="24"/>
        </w:rPr>
      </w:pPr>
    </w:p>
    <w:p w:rsidR="00916074" w:rsidRPr="001F249C" w:rsidRDefault="001F249C" w:rsidP="005B4348">
      <w:pPr>
        <w:spacing w:after="0" w:line="360" w:lineRule="auto"/>
        <w:ind w:firstLine="851"/>
        <w:jc w:val="both"/>
        <w:rPr>
          <w:rFonts w:ascii="Arial" w:hAnsi="Arial" w:cs="Arial"/>
          <w:sz w:val="24"/>
          <w:szCs w:val="24"/>
        </w:rPr>
      </w:pPr>
      <w:r w:rsidRPr="001F249C">
        <w:rPr>
          <w:rFonts w:ascii="Arial" w:eastAsia="Questrial" w:hAnsi="Arial" w:cs="Arial"/>
          <w:sz w:val="24"/>
          <w:szCs w:val="24"/>
        </w:rPr>
        <w:t>O Trabalho de Conclusão do Curso - TCC, visa: (I) promover a integração teórico-prática dos conhecimentos, habilidades e técnicas desenvolvidas no currículo; (II) proporcionar situações de aprendizagem em que o estudante possa interagir com a realidade do trabalho, reconstruindo o conhecimento pela reflexão-ação complementar à formação profissional; (III) desencadear idéias e atividades alternativas; (IV) atenuar o impacto da passagem da vida acadêmica para o mercado de trabalho; (V) desenvolver e estimular as potencialidades individuais proporcionando o surgimento de profissionais empreendedores, capazes de adotar modelos de gestão e processos inovadores.</w:t>
      </w:r>
    </w:p>
    <w:p w:rsidR="00916074" w:rsidRPr="001F249C" w:rsidRDefault="001F249C" w:rsidP="005B4348">
      <w:pPr>
        <w:tabs>
          <w:tab w:val="left" w:pos="708"/>
        </w:tabs>
        <w:spacing w:after="0" w:line="360" w:lineRule="auto"/>
        <w:ind w:firstLine="851"/>
        <w:jc w:val="both"/>
        <w:rPr>
          <w:rFonts w:ascii="Arial" w:hAnsi="Arial" w:cs="Arial"/>
          <w:sz w:val="24"/>
          <w:szCs w:val="24"/>
        </w:rPr>
      </w:pPr>
      <w:r w:rsidRPr="001F249C">
        <w:rPr>
          <w:rFonts w:ascii="Arial" w:eastAsia="Questrial" w:hAnsi="Arial" w:cs="Arial"/>
          <w:sz w:val="24"/>
          <w:szCs w:val="24"/>
        </w:rPr>
        <w:t>O trabalho de Conclusão de Curso (TCC) é uma atividade acadêmica obrigatória que sistematiza o conhecimento sobre um objeto de estudo relacionado ao curso. Esse é desenvolvido sob a orientação e avaliação docente em forma de monografia ou artigo científico, a critério dos professores, orientadores e coordenação do curso de graduação.</w:t>
      </w:r>
    </w:p>
    <w:p w:rsidR="00916074" w:rsidRPr="001F249C" w:rsidRDefault="001F249C" w:rsidP="005B4348">
      <w:pPr>
        <w:tabs>
          <w:tab w:val="left" w:pos="708"/>
        </w:tabs>
        <w:spacing w:after="0" w:line="360" w:lineRule="auto"/>
        <w:ind w:firstLine="851"/>
        <w:jc w:val="both"/>
        <w:rPr>
          <w:rFonts w:ascii="Arial" w:hAnsi="Arial" w:cs="Arial"/>
          <w:sz w:val="24"/>
          <w:szCs w:val="24"/>
        </w:rPr>
      </w:pPr>
      <w:r w:rsidRPr="001F249C">
        <w:rPr>
          <w:rFonts w:ascii="Arial" w:eastAsia="Questrial" w:hAnsi="Arial" w:cs="Arial"/>
          <w:sz w:val="24"/>
          <w:szCs w:val="24"/>
        </w:rPr>
        <w:t xml:space="preserve">É um trabalho escrito resultado do estudo científico de um tema específico. Essa deve ser o resumo do resultado das leituras, observações, críticas, experiências e reflexões feitas. Essa síntese pessoal demonstrará a capacidade de análise, de síntese e da produção do pesquisador. </w:t>
      </w:r>
    </w:p>
    <w:p w:rsidR="00916074" w:rsidRPr="001F249C" w:rsidRDefault="001F249C" w:rsidP="005B4348">
      <w:pPr>
        <w:tabs>
          <w:tab w:val="left" w:pos="708"/>
        </w:tabs>
        <w:spacing w:after="0" w:line="360" w:lineRule="auto"/>
        <w:ind w:firstLine="851"/>
        <w:jc w:val="both"/>
        <w:rPr>
          <w:rFonts w:ascii="Arial" w:hAnsi="Arial" w:cs="Arial"/>
          <w:sz w:val="24"/>
          <w:szCs w:val="24"/>
        </w:rPr>
      </w:pPr>
      <w:r w:rsidRPr="001F249C">
        <w:rPr>
          <w:rFonts w:ascii="Arial" w:eastAsia="Questrial" w:hAnsi="Arial" w:cs="Arial"/>
          <w:sz w:val="24"/>
          <w:szCs w:val="24"/>
        </w:rPr>
        <w:lastRenderedPageBreak/>
        <w:t>A construção do Trabalho de Conclusão de Curso (TCC)  contribui para o desenvolvimento intelectual do aluno, coopera com o avanço do conhecimento científico, pois dá possibilidades para o aluno construir seu conhecimento através de pesquisa, investigação, leitura e escrita, mostrando novas abordagens teóricas e práticas nas várias áreas do saber.</w:t>
      </w:r>
    </w:p>
    <w:p w:rsidR="00916074" w:rsidRPr="001F249C" w:rsidRDefault="001F249C" w:rsidP="005B4348">
      <w:pPr>
        <w:tabs>
          <w:tab w:val="left" w:pos="708"/>
        </w:tabs>
        <w:spacing w:after="0" w:line="360" w:lineRule="auto"/>
        <w:ind w:firstLine="851"/>
        <w:jc w:val="both"/>
        <w:rPr>
          <w:rFonts w:ascii="Arial" w:hAnsi="Arial" w:cs="Arial"/>
          <w:sz w:val="24"/>
          <w:szCs w:val="24"/>
        </w:rPr>
      </w:pPr>
      <w:r w:rsidRPr="001F249C">
        <w:rPr>
          <w:rFonts w:ascii="Arial" w:eastAsia="Questrial" w:hAnsi="Arial" w:cs="Arial"/>
          <w:sz w:val="24"/>
          <w:szCs w:val="24"/>
        </w:rPr>
        <w:t xml:space="preserve">O Trabalho de Conclusão de Curso (TCC) será julgado por uma banca examinadora constituída pelo orientador e mais dois professores da área de estudo, onde a atribuição de julgamento para conclusão do mesmo deverá ser maior ou igual a sete (7,0). </w:t>
      </w:r>
    </w:p>
    <w:p w:rsidR="00916074" w:rsidRPr="001F249C" w:rsidRDefault="00916074" w:rsidP="007719F6">
      <w:pPr>
        <w:spacing w:after="0" w:line="360" w:lineRule="auto"/>
        <w:jc w:val="both"/>
        <w:rPr>
          <w:rFonts w:ascii="Arial" w:hAnsi="Arial" w:cs="Arial"/>
          <w:sz w:val="24"/>
          <w:szCs w:val="24"/>
        </w:rPr>
      </w:pPr>
    </w:p>
    <w:p w:rsidR="00916074" w:rsidRDefault="001F249C" w:rsidP="007719F6">
      <w:pPr>
        <w:spacing w:after="0" w:line="360" w:lineRule="auto"/>
        <w:jc w:val="both"/>
        <w:rPr>
          <w:rFonts w:ascii="Arial" w:eastAsia="Questrial" w:hAnsi="Arial" w:cs="Arial"/>
          <w:b/>
          <w:sz w:val="24"/>
          <w:szCs w:val="24"/>
        </w:rPr>
      </w:pPr>
      <w:r w:rsidRPr="001F249C">
        <w:rPr>
          <w:rFonts w:ascii="Arial" w:eastAsia="Questrial" w:hAnsi="Arial" w:cs="Arial"/>
          <w:b/>
          <w:sz w:val="24"/>
          <w:szCs w:val="24"/>
        </w:rPr>
        <w:t>5.6.1 Normas Para o Trabalho de Conclusão de Curso</w:t>
      </w:r>
    </w:p>
    <w:p w:rsidR="0083383F" w:rsidRPr="001F249C" w:rsidRDefault="0083383F" w:rsidP="00E75983">
      <w:pPr>
        <w:spacing w:after="0" w:line="360" w:lineRule="auto"/>
        <w:jc w:val="both"/>
        <w:rPr>
          <w:rFonts w:ascii="Arial" w:hAnsi="Arial" w:cs="Arial"/>
          <w:sz w:val="24"/>
          <w:szCs w:val="24"/>
        </w:rPr>
      </w:pPr>
    </w:p>
    <w:p w:rsidR="00916074" w:rsidRPr="001F249C" w:rsidRDefault="001F249C" w:rsidP="00D11E7D">
      <w:pPr>
        <w:numPr>
          <w:ilvl w:val="0"/>
          <w:numId w:val="53"/>
        </w:numPr>
        <w:tabs>
          <w:tab w:val="left" w:pos="708"/>
        </w:tabs>
        <w:spacing w:after="0" w:line="360" w:lineRule="auto"/>
        <w:ind w:left="357" w:hanging="357"/>
        <w:contextualSpacing/>
        <w:jc w:val="both"/>
        <w:rPr>
          <w:rFonts w:ascii="Arial" w:eastAsia="Questrial" w:hAnsi="Arial" w:cs="Arial"/>
          <w:sz w:val="24"/>
          <w:szCs w:val="24"/>
        </w:rPr>
      </w:pPr>
      <w:r w:rsidRPr="001F249C">
        <w:rPr>
          <w:rFonts w:ascii="Arial" w:eastAsia="Questrial" w:hAnsi="Arial" w:cs="Arial"/>
          <w:sz w:val="24"/>
          <w:szCs w:val="24"/>
        </w:rPr>
        <w:t>O aluno de curso superior de tecnologia deve elaborar um trabalho de conclusão de curso (TCC), conforme o previsto no Projeto Pedagógico de cada curso superior, através de disciplina prevista na matriz curricular do curso, sendo realizado durante o(s) último(s) período(s) do curso superior.</w:t>
      </w:r>
    </w:p>
    <w:p w:rsidR="00916074" w:rsidRPr="001F249C" w:rsidRDefault="001F249C" w:rsidP="00D11E7D">
      <w:pPr>
        <w:numPr>
          <w:ilvl w:val="0"/>
          <w:numId w:val="53"/>
        </w:numPr>
        <w:tabs>
          <w:tab w:val="left" w:pos="708"/>
        </w:tabs>
        <w:spacing w:after="0" w:line="360" w:lineRule="auto"/>
        <w:ind w:left="357" w:hanging="357"/>
        <w:contextualSpacing/>
        <w:jc w:val="both"/>
        <w:rPr>
          <w:rFonts w:ascii="Arial" w:eastAsia="Questrial" w:hAnsi="Arial" w:cs="Arial"/>
          <w:sz w:val="24"/>
          <w:szCs w:val="24"/>
        </w:rPr>
      </w:pPr>
      <w:r w:rsidRPr="001F249C">
        <w:rPr>
          <w:rFonts w:ascii="Arial" w:eastAsia="Questrial" w:hAnsi="Arial" w:cs="Arial"/>
          <w:sz w:val="24"/>
          <w:szCs w:val="24"/>
        </w:rPr>
        <w:t>O Trabalho de Conclusão de Curso deve ser feito individualmente, de acordo com a disponibilidade de professores orientadores.</w:t>
      </w:r>
    </w:p>
    <w:p w:rsidR="00916074" w:rsidRPr="001F249C" w:rsidRDefault="001F249C" w:rsidP="00D11E7D">
      <w:pPr>
        <w:numPr>
          <w:ilvl w:val="0"/>
          <w:numId w:val="53"/>
        </w:numPr>
        <w:tabs>
          <w:tab w:val="left" w:pos="708"/>
        </w:tabs>
        <w:spacing w:after="0" w:line="360" w:lineRule="auto"/>
        <w:ind w:left="357" w:hanging="357"/>
        <w:contextualSpacing/>
        <w:jc w:val="both"/>
        <w:rPr>
          <w:rFonts w:ascii="Arial" w:eastAsia="Questrial" w:hAnsi="Arial" w:cs="Arial"/>
          <w:sz w:val="24"/>
          <w:szCs w:val="24"/>
        </w:rPr>
      </w:pPr>
      <w:r w:rsidRPr="001F249C">
        <w:rPr>
          <w:rFonts w:ascii="Arial" w:eastAsia="Questrial" w:hAnsi="Arial" w:cs="Arial"/>
          <w:sz w:val="24"/>
          <w:szCs w:val="24"/>
        </w:rPr>
        <w:t xml:space="preserve">O(a) orientador(a) e o(s) cursista(s) deverão assinar </w:t>
      </w:r>
      <w:r w:rsidRPr="001F249C">
        <w:rPr>
          <w:rFonts w:ascii="Arial" w:eastAsia="Questrial" w:hAnsi="Arial" w:cs="Arial"/>
          <w:i/>
          <w:sz w:val="24"/>
          <w:szCs w:val="24"/>
        </w:rPr>
        <w:t xml:space="preserve">Termo de Compromisso </w:t>
      </w:r>
      <w:r w:rsidRPr="001F249C">
        <w:rPr>
          <w:rFonts w:ascii="Arial" w:eastAsia="Questrial" w:hAnsi="Arial" w:cs="Arial"/>
          <w:sz w:val="24"/>
          <w:szCs w:val="24"/>
        </w:rPr>
        <w:t>(Apêndice 2 e Apêndice 3) no qual declaram</w:t>
      </w:r>
      <w:r w:rsidR="00796444">
        <w:rPr>
          <w:rFonts w:ascii="Arial" w:eastAsia="Questrial" w:hAnsi="Arial" w:cs="Arial"/>
          <w:sz w:val="24"/>
          <w:szCs w:val="24"/>
        </w:rPr>
        <w:t>-se</w:t>
      </w:r>
      <w:r w:rsidRPr="001F249C">
        <w:rPr>
          <w:rFonts w:ascii="Arial" w:eastAsia="Questrial" w:hAnsi="Arial" w:cs="Arial"/>
          <w:sz w:val="24"/>
          <w:szCs w:val="24"/>
        </w:rPr>
        <w:t xml:space="preserve"> cientes das normas reguladoras do processo de elaboração do TCC. </w:t>
      </w:r>
    </w:p>
    <w:p w:rsidR="00916074" w:rsidRPr="001F249C" w:rsidRDefault="001F249C" w:rsidP="00D11E7D">
      <w:pPr>
        <w:numPr>
          <w:ilvl w:val="0"/>
          <w:numId w:val="53"/>
        </w:numPr>
        <w:tabs>
          <w:tab w:val="left" w:pos="708"/>
        </w:tabs>
        <w:spacing w:after="0" w:line="360" w:lineRule="auto"/>
        <w:ind w:left="357" w:hanging="357"/>
        <w:contextualSpacing/>
        <w:jc w:val="both"/>
        <w:rPr>
          <w:rFonts w:ascii="Arial" w:eastAsia="Questrial" w:hAnsi="Arial" w:cs="Arial"/>
          <w:sz w:val="24"/>
          <w:szCs w:val="24"/>
        </w:rPr>
      </w:pPr>
      <w:r w:rsidRPr="001F249C">
        <w:rPr>
          <w:rFonts w:ascii="Arial" w:eastAsia="Questrial" w:hAnsi="Arial" w:cs="Arial"/>
          <w:sz w:val="24"/>
          <w:szCs w:val="24"/>
        </w:rPr>
        <w:t>Para orientação de cada TCC, o docente deve dispor de 1h por s</w:t>
      </w:r>
      <w:r w:rsidR="00796444">
        <w:rPr>
          <w:rFonts w:ascii="Arial" w:eastAsia="Questrial" w:hAnsi="Arial" w:cs="Arial"/>
          <w:sz w:val="24"/>
          <w:szCs w:val="24"/>
        </w:rPr>
        <w:t>emana</w:t>
      </w:r>
      <w:r w:rsidRPr="001F249C">
        <w:rPr>
          <w:rFonts w:ascii="Arial" w:eastAsia="Questrial" w:hAnsi="Arial" w:cs="Arial"/>
          <w:sz w:val="24"/>
          <w:szCs w:val="24"/>
        </w:rPr>
        <w:t xml:space="preserve"> que será computada em sua carga horária semanal até o limite máximo estabelecido pela Instituição, de acordo com o Regime de Trabalho e o Nível de Ensino predominante da atuação docente.</w:t>
      </w:r>
    </w:p>
    <w:p w:rsidR="00916074" w:rsidRPr="001F249C" w:rsidRDefault="001F249C" w:rsidP="00D11E7D">
      <w:pPr>
        <w:numPr>
          <w:ilvl w:val="0"/>
          <w:numId w:val="53"/>
        </w:numPr>
        <w:tabs>
          <w:tab w:val="left" w:pos="708"/>
        </w:tabs>
        <w:spacing w:after="0" w:line="360" w:lineRule="auto"/>
        <w:ind w:left="357" w:hanging="357"/>
        <w:contextualSpacing/>
        <w:jc w:val="both"/>
        <w:rPr>
          <w:rFonts w:ascii="Arial" w:eastAsia="Questrial" w:hAnsi="Arial" w:cs="Arial"/>
          <w:sz w:val="24"/>
          <w:szCs w:val="24"/>
        </w:rPr>
      </w:pPr>
      <w:r w:rsidRPr="001F249C">
        <w:rPr>
          <w:rFonts w:ascii="Arial" w:eastAsia="Questrial" w:hAnsi="Arial" w:cs="Arial"/>
          <w:sz w:val="24"/>
          <w:szCs w:val="24"/>
        </w:rPr>
        <w:t xml:space="preserve">O(a) orientador(a) deve computar a frequência (mínima de 75%) do(s) aluno(s) aos encontros de orientação, bem como registrar sistematicamente o desempenho do(s) cursista(s) durante o processo de elaboração do TCC em uma </w:t>
      </w:r>
      <w:r w:rsidRPr="001F249C">
        <w:rPr>
          <w:rFonts w:ascii="Arial" w:eastAsia="Questrial" w:hAnsi="Arial" w:cs="Arial"/>
          <w:i/>
          <w:sz w:val="24"/>
          <w:szCs w:val="24"/>
        </w:rPr>
        <w:t xml:space="preserve">Ficha de Acompanhamento </w:t>
      </w:r>
      <w:r w:rsidRPr="001F249C">
        <w:rPr>
          <w:rFonts w:ascii="Arial" w:eastAsia="Questrial" w:hAnsi="Arial" w:cs="Arial"/>
          <w:sz w:val="24"/>
          <w:szCs w:val="24"/>
        </w:rPr>
        <w:t>(Apêndice 4).</w:t>
      </w:r>
    </w:p>
    <w:p w:rsidR="00916074" w:rsidRPr="001F249C" w:rsidRDefault="001F249C" w:rsidP="00D11E7D">
      <w:pPr>
        <w:numPr>
          <w:ilvl w:val="0"/>
          <w:numId w:val="53"/>
        </w:numPr>
        <w:tabs>
          <w:tab w:val="left" w:pos="708"/>
        </w:tabs>
        <w:spacing w:after="0" w:line="360" w:lineRule="auto"/>
        <w:ind w:left="357" w:hanging="357"/>
        <w:contextualSpacing/>
        <w:jc w:val="both"/>
        <w:rPr>
          <w:rFonts w:ascii="Arial" w:eastAsia="Questrial" w:hAnsi="Arial" w:cs="Arial"/>
          <w:sz w:val="24"/>
          <w:szCs w:val="24"/>
        </w:rPr>
      </w:pPr>
      <w:r w:rsidRPr="001F249C">
        <w:rPr>
          <w:rFonts w:ascii="Arial" w:eastAsia="Questrial" w:hAnsi="Arial" w:cs="Arial"/>
          <w:sz w:val="24"/>
          <w:szCs w:val="24"/>
        </w:rPr>
        <w:t xml:space="preserve">A </w:t>
      </w:r>
      <w:r w:rsidRPr="001F249C">
        <w:rPr>
          <w:rFonts w:ascii="Arial" w:eastAsia="Questrial" w:hAnsi="Arial" w:cs="Arial"/>
          <w:i/>
          <w:sz w:val="24"/>
          <w:szCs w:val="24"/>
        </w:rPr>
        <w:t xml:space="preserve">Ficha de Acompanhamento </w:t>
      </w:r>
      <w:r w:rsidRPr="001F249C">
        <w:rPr>
          <w:rFonts w:ascii="Arial" w:eastAsia="Questrial" w:hAnsi="Arial" w:cs="Arial"/>
          <w:sz w:val="24"/>
          <w:szCs w:val="24"/>
        </w:rPr>
        <w:t>preenchida pelo orientador(a) deve, ao término de cada período letivo, ser entregue à Coordenação responsável pelo TCC.</w:t>
      </w:r>
    </w:p>
    <w:p w:rsidR="00916074" w:rsidRPr="001F249C" w:rsidRDefault="001F249C" w:rsidP="00D11E7D">
      <w:pPr>
        <w:numPr>
          <w:ilvl w:val="0"/>
          <w:numId w:val="53"/>
        </w:numPr>
        <w:tabs>
          <w:tab w:val="left" w:pos="708"/>
        </w:tabs>
        <w:spacing w:after="0" w:line="360" w:lineRule="auto"/>
        <w:ind w:left="357" w:hanging="357"/>
        <w:contextualSpacing/>
        <w:jc w:val="both"/>
        <w:rPr>
          <w:rFonts w:ascii="Arial" w:eastAsia="Questrial" w:hAnsi="Arial" w:cs="Arial"/>
          <w:sz w:val="24"/>
          <w:szCs w:val="24"/>
        </w:rPr>
      </w:pPr>
      <w:r w:rsidRPr="001F249C">
        <w:rPr>
          <w:rFonts w:ascii="Arial" w:eastAsia="Questrial" w:hAnsi="Arial" w:cs="Arial"/>
          <w:sz w:val="24"/>
          <w:szCs w:val="24"/>
        </w:rPr>
        <w:lastRenderedPageBreak/>
        <w:t>No caso do não comparecimento do(a) aluno(a) aos encontros de orientação para acompanhamento sistemático durante o período destinado à elaboração do TCC, a apresentação/defesa do mesmo poderá ser negada pelo(a) orientador(a).</w:t>
      </w:r>
    </w:p>
    <w:p w:rsidR="00916074" w:rsidRPr="001F249C" w:rsidRDefault="001F249C" w:rsidP="00D11E7D">
      <w:pPr>
        <w:numPr>
          <w:ilvl w:val="0"/>
          <w:numId w:val="53"/>
        </w:numPr>
        <w:tabs>
          <w:tab w:val="left" w:pos="708"/>
        </w:tabs>
        <w:spacing w:after="0" w:line="360" w:lineRule="auto"/>
        <w:ind w:left="357" w:hanging="357"/>
        <w:contextualSpacing/>
        <w:jc w:val="both"/>
        <w:rPr>
          <w:rFonts w:ascii="Arial" w:eastAsia="Questrial" w:hAnsi="Arial" w:cs="Arial"/>
          <w:sz w:val="24"/>
          <w:szCs w:val="24"/>
        </w:rPr>
      </w:pPr>
      <w:r w:rsidRPr="001F249C">
        <w:rPr>
          <w:rFonts w:ascii="Arial" w:eastAsia="Questrial" w:hAnsi="Arial" w:cs="Arial"/>
          <w:sz w:val="24"/>
          <w:szCs w:val="24"/>
        </w:rPr>
        <w:t>O Trabalho de Conclu</w:t>
      </w:r>
      <w:r w:rsidR="00796444">
        <w:rPr>
          <w:rFonts w:ascii="Arial" w:eastAsia="Questrial" w:hAnsi="Arial" w:cs="Arial"/>
          <w:sz w:val="24"/>
          <w:szCs w:val="24"/>
        </w:rPr>
        <w:t>são de Curso é composto de uma monografia experimental ou artigo c</w:t>
      </w:r>
      <w:r w:rsidRPr="001F249C">
        <w:rPr>
          <w:rFonts w:ascii="Arial" w:eastAsia="Questrial" w:hAnsi="Arial" w:cs="Arial"/>
          <w:sz w:val="24"/>
          <w:szCs w:val="24"/>
        </w:rPr>
        <w:t>ientífico e de uma</w:t>
      </w:r>
      <w:r w:rsidR="00796444">
        <w:rPr>
          <w:rFonts w:ascii="Arial" w:eastAsia="Questrial" w:hAnsi="Arial" w:cs="Arial"/>
          <w:sz w:val="24"/>
          <w:szCs w:val="24"/>
        </w:rPr>
        <w:t xml:space="preserve"> apresentação oral perante uma banca a</w:t>
      </w:r>
      <w:r w:rsidRPr="001F249C">
        <w:rPr>
          <w:rFonts w:ascii="Arial" w:eastAsia="Questrial" w:hAnsi="Arial" w:cs="Arial"/>
          <w:sz w:val="24"/>
          <w:szCs w:val="24"/>
        </w:rPr>
        <w:t>valiadora.</w:t>
      </w:r>
    </w:p>
    <w:p w:rsidR="00916074" w:rsidRPr="001F249C" w:rsidRDefault="001F249C" w:rsidP="00D11E7D">
      <w:pPr>
        <w:numPr>
          <w:ilvl w:val="0"/>
          <w:numId w:val="53"/>
        </w:numPr>
        <w:tabs>
          <w:tab w:val="left" w:pos="708"/>
        </w:tabs>
        <w:spacing w:after="0" w:line="360" w:lineRule="auto"/>
        <w:ind w:left="357" w:hanging="357"/>
        <w:contextualSpacing/>
        <w:jc w:val="both"/>
        <w:rPr>
          <w:rFonts w:ascii="Arial" w:eastAsia="Questrial" w:hAnsi="Arial" w:cs="Arial"/>
          <w:sz w:val="24"/>
          <w:szCs w:val="24"/>
        </w:rPr>
      </w:pPr>
      <w:r w:rsidRPr="001F249C">
        <w:rPr>
          <w:rFonts w:ascii="Arial" w:eastAsia="Questrial" w:hAnsi="Arial" w:cs="Arial"/>
          <w:sz w:val="24"/>
          <w:szCs w:val="24"/>
        </w:rPr>
        <w:t>Cabe ao cursista encaminhar o TCC concluído, impresso e encadernado, de acordo com as normas institucionais, ao orientador, que deve emitir parecer (Apêndice 5) por escrito à Coordenação dos TCC sobre a situação de aptidão ou inaptidão do trabalho à apresentação, no prazo de no máximo trinta dias, a contar da data do recebimento.</w:t>
      </w:r>
    </w:p>
    <w:p w:rsidR="00916074" w:rsidRPr="001F249C" w:rsidRDefault="001F249C" w:rsidP="00D11E7D">
      <w:pPr>
        <w:numPr>
          <w:ilvl w:val="0"/>
          <w:numId w:val="53"/>
        </w:numPr>
        <w:tabs>
          <w:tab w:val="left" w:pos="709"/>
        </w:tabs>
        <w:spacing w:after="0" w:line="360" w:lineRule="auto"/>
        <w:ind w:left="357" w:hanging="357"/>
        <w:contextualSpacing/>
        <w:jc w:val="both"/>
        <w:rPr>
          <w:rFonts w:ascii="Arial" w:eastAsia="Questrial" w:hAnsi="Arial" w:cs="Arial"/>
          <w:sz w:val="24"/>
          <w:szCs w:val="24"/>
        </w:rPr>
      </w:pPr>
      <w:r w:rsidRPr="001F249C">
        <w:rPr>
          <w:rFonts w:ascii="Arial" w:eastAsia="Questrial" w:hAnsi="Arial" w:cs="Arial"/>
          <w:sz w:val="24"/>
          <w:szCs w:val="24"/>
        </w:rPr>
        <w:t>O parecer do(a) orientador(a) deve ter como aporte os seguintes critérios:</w:t>
      </w:r>
    </w:p>
    <w:p w:rsidR="00916074" w:rsidRPr="001F249C" w:rsidRDefault="00796444" w:rsidP="00D11E7D">
      <w:pPr>
        <w:numPr>
          <w:ilvl w:val="1"/>
          <w:numId w:val="53"/>
        </w:numPr>
        <w:spacing w:after="0" w:line="360" w:lineRule="auto"/>
        <w:ind w:left="0" w:firstLine="142"/>
        <w:contextualSpacing/>
        <w:jc w:val="both"/>
        <w:rPr>
          <w:rFonts w:ascii="Arial" w:hAnsi="Arial" w:cs="Arial"/>
          <w:sz w:val="24"/>
          <w:szCs w:val="24"/>
        </w:rPr>
      </w:pPr>
      <w:r>
        <w:rPr>
          <w:rFonts w:ascii="Arial" w:eastAsia="Questrial" w:hAnsi="Arial" w:cs="Arial"/>
          <w:sz w:val="24"/>
          <w:szCs w:val="24"/>
        </w:rPr>
        <w:t>Relevância do tema;</w:t>
      </w:r>
    </w:p>
    <w:p w:rsidR="00916074" w:rsidRPr="001F249C" w:rsidRDefault="00796444" w:rsidP="00D11E7D">
      <w:pPr>
        <w:numPr>
          <w:ilvl w:val="1"/>
          <w:numId w:val="53"/>
        </w:numPr>
        <w:spacing w:after="0" w:line="360" w:lineRule="auto"/>
        <w:ind w:left="0" w:firstLine="142"/>
        <w:contextualSpacing/>
        <w:jc w:val="both"/>
        <w:rPr>
          <w:rFonts w:ascii="Arial" w:hAnsi="Arial" w:cs="Arial"/>
          <w:sz w:val="24"/>
          <w:szCs w:val="24"/>
        </w:rPr>
      </w:pPr>
      <w:r>
        <w:rPr>
          <w:rFonts w:ascii="Arial" w:eastAsia="Questrial" w:hAnsi="Arial" w:cs="Arial"/>
          <w:sz w:val="24"/>
          <w:szCs w:val="24"/>
        </w:rPr>
        <w:t>Fidelidade na abordagem do tema;</w:t>
      </w:r>
    </w:p>
    <w:p w:rsidR="00916074" w:rsidRPr="001F249C" w:rsidRDefault="001F249C" w:rsidP="00D11E7D">
      <w:pPr>
        <w:numPr>
          <w:ilvl w:val="1"/>
          <w:numId w:val="53"/>
        </w:numPr>
        <w:spacing w:after="0" w:line="360" w:lineRule="auto"/>
        <w:ind w:left="0" w:firstLine="142"/>
        <w:contextualSpacing/>
        <w:jc w:val="both"/>
        <w:rPr>
          <w:rFonts w:ascii="Arial" w:hAnsi="Arial" w:cs="Arial"/>
          <w:sz w:val="24"/>
          <w:szCs w:val="24"/>
        </w:rPr>
      </w:pPr>
      <w:r w:rsidRPr="001F249C">
        <w:rPr>
          <w:rFonts w:ascii="Arial" w:eastAsia="Questrial" w:hAnsi="Arial" w:cs="Arial"/>
          <w:sz w:val="24"/>
          <w:szCs w:val="24"/>
        </w:rPr>
        <w:t>Co</w:t>
      </w:r>
      <w:r w:rsidR="00796444">
        <w:rPr>
          <w:rFonts w:ascii="Arial" w:eastAsia="Questrial" w:hAnsi="Arial" w:cs="Arial"/>
          <w:sz w:val="24"/>
          <w:szCs w:val="24"/>
        </w:rPr>
        <w:t>erência interna da argumentação;</w:t>
      </w:r>
    </w:p>
    <w:p w:rsidR="00916074" w:rsidRPr="001F249C" w:rsidRDefault="001F249C" w:rsidP="00D11E7D">
      <w:pPr>
        <w:numPr>
          <w:ilvl w:val="1"/>
          <w:numId w:val="53"/>
        </w:numPr>
        <w:spacing w:after="0" w:line="360" w:lineRule="auto"/>
        <w:ind w:left="0" w:firstLine="142"/>
        <w:contextualSpacing/>
        <w:jc w:val="both"/>
        <w:rPr>
          <w:rFonts w:ascii="Arial" w:hAnsi="Arial" w:cs="Arial"/>
          <w:sz w:val="24"/>
          <w:szCs w:val="24"/>
        </w:rPr>
      </w:pPr>
      <w:r w:rsidRPr="001F249C">
        <w:rPr>
          <w:rFonts w:ascii="Arial" w:eastAsia="Questrial" w:hAnsi="Arial" w:cs="Arial"/>
          <w:sz w:val="24"/>
          <w:szCs w:val="24"/>
        </w:rPr>
        <w:t>Clareza e consist</w:t>
      </w:r>
      <w:r w:rsidR="00796444">
        <w:rPr>
          <w:rFonts w:ascii="Arial" w:eastAsia="Questrial" w:hAnsi="Arial" w:cs="Arial"/>
          <w:sz w:val="24"/>
          <w:szCs w:val="24"/>
        </w:rPr>
        <w:t>ência dos argumentos utilizados;</w:t>
      </w:r>
    </w:p>
    <w:p w:rsidR="00916074" w:rsidRPr="001F249C" w:rsidRDefault="001F249C" w:rsidP="00D11E7D">
      <w:pPr>
        <w:numPr>
          <w:ilvl w:val="1"/>
          <w:numId w:val="53"/>
        </w:numPr>
        <w:spacing w:after="0" w:line="360" w:lineRule="auto"/>
        <w:ind w:left="0" w:firstLine="142"/>
        <w:contextualSpacing/>
        <w:jc w:val="both"/>
        <w:rPr>
          <w:rFonts w:ascii="Arial" w:hAnsi="Arial" w:cs="Arial"/>
          <w:sz w:val="24"/>
          <w:szCs w:val="24"/>
        </w:rPr>
      </w:pPr>
      <w:r w:rsidRPr="001F249C">
        <w:rPr>
          <w:rFonts w:ascii="Arial" w:eastAsia="Questrial" w:hAnsi="Arial" w:cs="Arial"/>
          <w:sz w:val="24"/>
          <w:szCs w:val="24"/>
        </w:rPr>
        <w:t xml:space="preserve">Capacidade de </w:t>
      </w:r>
      <w:r w:rsidR="00796444">
        <w:rPr>
          <w:rFonts w:ascii="Arial" w:eastAsia="Questrial" w:hAnsi="Arial" w:cs="Arial"/>
          <w:sz w:val="24"/>
          <w:szCs w:val="24"/>
        </w:rPr>
        <w:t>análise e síntese;</w:t>
      </w:r>
    </w:p>
    <w:p w:rsidR="00916074" w:rsidRPr="001F249C" w:rsidRDefault="001F249C" w:rsidP="00D11E7D">
      <w:pPr>
        <w:numPr>
          <w:ilvl w:val="1"/>
          <w:numId w:val="53"/>
        </w:numPr>
        <w:spacing w:after="0" w:line="360" w:lineRule="auto"/>
        <w:ind w:left="0" w:firstLine="142"/>
        <w:contextualSpacing/>
        <w:jc w:val="both"/>
        <w:rPr>
          <w:rFonts w:ascii="Arial" w:hAnsi="Arial" w:cs="Arial"/>
          <w:sz w:val="24"/>
          <w:szCs w:val="24"/>
        </w:rPr>
      </w:pPr>
      <w:r w:rsidRPr="001F249C">
        <w:rPr>
          <w:rFonts w:ascii="Arial" w:eastAsia="Questrial" w:hAnsi="Arial" w:cs="Arial"/>
          <w:sz w:val="24"/>
          <w:szCs w:val="24"/>
        </w:rPr>
        <w:t>Adeq</w:t>
      </w:r>
      <w:r w:rsidR="00796444">
        <w:rPr>
          <w:rFonts w:ascii="Arial" w:eastAsia="Questrial" w:hAnsi="Arial" w:cs="Arial"/>
          <w:sz w:val="24"/>
          <w:szCs w:val="24"/>
        </w:rPr>
        <w:t>uação da bibliografia utilizada;</w:t>
      </w:r>
    </w:p>
    <w:p w:rsidR="00916074" w:rsidRPr="001F249C" w:rsidRDefault="001F249C" w:rsidP="00D11E7D">
      <w:pPr>
        <w:numPr>
          <w:ilvl w:val="1"/>
          <w:numId w:val="53"/>
        </w:numPr>
        <w:spacing w:after="0" w:line="360" w:lineRule="auto"/>
        <w:ind w:left="0" w:firstLine="142"/>
        <w:contextualSpacing/>
        <w:jc w:val="both"/>
        <w:rPr>
          <w:rFonts w:ascii="Arial" w:hAnsi="Arial" w:cs="Arial"/>
          <w:sz w:val="24"/>
          <w:szCs w:val="24"/>
        </w:rPr>
      </w:pPr>
      <w:r w:rsidRPr="001F249C">
        <w:rPr>
          <w:rFonts w:ascii="Arial" w:eastAsia="Questrial" w:hAnsi="Arial" w:cs="Arial"/>
          <w:sz w:val="24"/>
          <w:szCs w:val="24"/>
        </w:rPr>
        <w:t xml:space="preserve">Adequação do conteúdo </w:t>
      </w:r>
      <w:r w:rsidR="00796444">
        <w:rPr>
          <w:rFonts w:ascii="Arial" w:eastAsia="Questrial" w:hAnsi="Arial" w:cs="Arial"/>
          <w:sz w:val="24"/>
          <w:szCs w:val="24"/>
        </w:rPr>
        <w:t>às temáticas abordadas no curso;</w:t>
      </w:r>
    </w:p>
    <w:p w:rsidR="00916074" w:rsidRPr="001F249C" w:rsidRDefault="00796444" w:rsidP="00D11E7D">
      <w:pPr>
        <w:numPr>
          <w:ilvl w:val="1"/>
          <w:numId w:val="53"/>
        </w:numPr>
        <w:spacing w:after="0" w:line="360" w:lineRule="auto"/>
        <w:ind w:left="0" w:firstLine="142"/>
        <w:contextualSpacing/>
        <w:jc w:val="both"/>
        <w:rPr>
          <w:rFonts w:ascii="Arial" w:hAnsi="Arial" w:cs="Arial"/>
          <w:sz w:val="24"/>
          <w:szCs w:val="24"/>
        </w:rPr>
      </w:pPr>
      <w:r>
        <w:rPr>
          <w:rFonts w:ascii="Arial" w:eastAsia="Questrial" w:hAnsi="Arial" w:cs="Arial"/>
          <w:sz w:val="24"/>
          <w:szCs w:val="24"/>
        </w:rPr>
        <w:t>Aspecto formal da apresentação;</w:t>
      </w:r>
    </w:p>
    <w:p w:rsidR="00916074" w:rsidRPr="001F249C" w:rsidRDefault="001F249C" w:rsidP="00D11E7D">
      <w:pPr>
        <w:numPr>
          <w:ilvl w:val="1"/>
          <w:numId w:val="53"/>
        </w:numPr>
        <w:spacing w:after="0" w:line="360" w:lineRule="auto"/>
        <w:ind w:left="0" w:firstLine="142"/>
        <w:contextualSpacing/>
        <w:jc w:val="both"/>
        <w:rPr>
          <w:rFonts w:ascii="Arial" w:hAnsi="Arial" w:cs="Arial"/>
          <w:sz w:val="24"/>
          <w:szCs w:val="24"/>
        </w:rPr>
      </w:pPr>
      <w:r w:rsidRPr="001F249C">
        <w:rPr>
          <w:rFonts w:ascii="Arial" w:eastAsia="Questrial" w:hAnsi="Arial" w:cs="Arial"/>
          <w:sz w:val="24"/>
          <w:szCs w:val="24"/>
        </w:rPr>
        <w:t>Cumprimento das normas previstas no Guia de Normalização de Trabalhos Acadêmicos do IFCE.</w:t>
      </w:r>
    </w:p>
    <w:p w:rsidR="00916074" w:rsidRPr="001F249C" w:rsidRDefault="001F249C" w:rsidP="00D11E7D">
      <w:pPr>
        <w:numPr>
          <w:ilvl w:val="0"/>
          <w:numId w:val="53"/>
        </w:numPr>
        <w:tabs>
          <w:tab w:val="left" w:pos="708"/>
        </w:tabs>
        <w:spacing w:after="0" w:line="360" w:lineRule="auto"/>
        <w:ind w:left="357" w:hanging="357"/>
        <w:contextualSpacing/>
        <w:jc w:val="both"/>
        <w:rPr>
          <w:rFonts w:ascii="Arial" w:eastAsia="Questrial" w:hAnsi="Arial" w:cs="Arial"/>
          <w:sz w:val="24"/>
          <w:szCs w:val="24"/>
        </w:rPr>
      </w:pPr>
      <w:r w:rsidRPr="001F249C">
        <w:rPr>
          <w:rFonts w:ascii="Arial" w:eastAsia="Questrial" w:hAnsi="Arial" w:cs="Arial"/>
          <w:sz w:val="24"/>
          <w:szCs w:val="24"/>
        </w:rPr>
        <w:t>O parecer do(a) orientador(a), quando favorável à apresentação oral do TCC, deve ser enviada à Coordenação Acadêmica do Curso, acompanhado do Termo de Comunicação de Seção Científica de defesa do TCC (Apêndice 6), no qual deve constar:</w:t>
      </w:r>
    </w:p>
    <w:p w:rsidR="00916074" w:rsidRPr="001F249C" w:rsidRDefault="001F249C" w:rsidP="00D11E7D">
      <w:pPr>
        <w:numPr>
          <w:ilvl w:val="1"/>
          <w:numId w:val="53"/>
        </w:numPr>
        <w:spacing w:after="0" w:line="360" w:lineRule="auto"/>
        <w:ind w:left="0" w:firstLine="0"/>
        <w:contextualSpacing/>
        <w:jc w:val="both"/>
        <w:rPr>
          <w:rFonts w:ascii="Arial" w:hAnsi="Arial" w:cs="Arial"/>
          <w:sz w:val="24"/>
          <w:szCs w:val="24"/>
        </w:rPr>
      </w:pPr>
      <w:r w:rsidRPr="001F249C">
        <w:rPr>
          <w:rFonts w:ascii="Arial" w:eastAsia="Questrial" w:hAnsi="Arial" w:cs="Arial"/>
          <w:sz w:val="24"/>
          <w:szCs w:val="24"/>
        </w:rPr>
        <w:t>Os nomes dos(as) professores(as) que irão compor a Banca de Avaliação, com suas respectivas titulações e a Instituição de ensino superior na qual cada um(a) está vinculado(a).</w:t>
      </w:r>
    </w:p>
    <w:p w:rsidR="00916074" w:rsidRPr="001F249C" w:rsidRDefault="001F249C" w:rsidP="00D11E7D">
      <w:pPr>
        <w:numPr>
          <w:ilvl w:val="1"/>
          <w:numId w:val="53"/>
        </w:numPr>
        <w:spacing w:after="0" w:line="360" w:lineRule="auto"/>
        <w:ind w:left="0" w:firstLine="0"/>
        <w:contextualSpacing/>
        <w:jc w:val="both"/>
        <w:rPr>
          <w:rFonts w:ascii="Arial" w:hAnsi="Arial" w:cs="Arial"/>
          <w:sz w:val="24"/>
          <w:szCs w:val="24"/>
        </w:rPr>
      </w:pPr>
      <w:r w:rsidRPr="001F249C">
        <w:rPr>
          <w:rFonts w:ascii="Arial" w:eastAsia="Questrial" w:hAnsi="Arial" w:cs="Arial"/>
          <w:sz w:val="24"/>
          <w:szCs w:val="24"/>
        </w:rPr>
        <w:t xml:space="preserve">O local, a data e o horário da apresentação oral do TCC depois de acordado com o cursista e com os membros da Banca Avaliadora. </w:t>
      </w:r>
    </w:p>
    <w:p w:rsidR="00916074" w:rsidRPr="001F249C" w:rsidRDefault="001F249C" w:rsidP="00D11E7D">
      <w:pPr>
        <w:numPr>
          <w:ilvl w:val="0"/>
          <w:numId w:val="53"/>
        </w:numPr>
        <w:tabs>
          <w:tab w:val="left" w:pos="708"/>
        </w:tabs>
        <w:spacing w:after="0" w:line="360" w:lineRule="auto"/>
        <w:ind w:left="357" w:hanging="357"/>
        <w:contextualSpacing/>
        <w:jc w:val="both"/>
        <w:rPr>
          <w:rFonts w:ascii="Arial" w:eastAsia="Questrial" w:hAnsi="Arial" w:cs="Arial"/>
          <w:sz w:val="24"/>
          <w:szCs w:val="24"/>
        </w:rPr>
      </w:pPr>
      <w:r w:rsidRPr="001F249C">
        <w:rPr>
          <w:rFonts w:ascii="Arial" w:eastAsia="Questrial" w:hAnsi="Arial" w:cs="Arial"/>
          <w:sz w:val="24"/>
          <w:szCs w:val="24"/>
        </w:rPr>
        <w:t xml:space="preserve">O cursista, após tomar conhecimento do parecer favorável do(a) orientador(a) autorizando a </w:t>
      </w:r>
      <w:r w:rsidR="00796444">
        <w:rPr>
          <w:rFonts w:ascii="Arial" w:eastAsia="Questrial" w:hAnsi="Arial" w:cs="Arial"/>
          <w:sz w:val="24"/>
          <w:szCs w:val="24"/>
        </w:rPr>
        <w:t>apresentação oral do TCC , deve remeter uma cópia da monografia ou artigo c</w:t>
      </w:r>
      <w:r w:rsidRPr="001F249C">
        <w:rPr>
          <w:rFonts w:ascii="Arial" w:eastAsia="Questrial" w:hAnsi="Arial" w:cs="Arial"/>
          <w:sz w:val="24"/>
          <w:szCs w:val="24"/>
        </w:rPr>
        <w:t xml:space="preserve">ientífico a cada membro da </w:t>
      </w:r>
      <w:r w:rsidR="00796444">
        <w:rPr>
          <w:rFonts w:ascii="Arial" w:eastAsia="Questrial" w:hAnsi="Arial" w:cs="Arial"/>
          <w:sz w:val="24"/>
          <w:szCs w:val="24"/>
        </w:rPr>
        <w:t>b</w:t>
      </w:r>
      <w:r w:rsidRPr="001F249C">
        <w:rPr>
          <w:rFonts w:ascii="Arial" w:eastAsia="Questrial" w:hAnsi="Arial" w:cs="Arial"/>
          <w:sz w:val="24"/>
          <w:szCs w:val="24"/>
        </w:rPr>
        <w:t xml:space="preserve">anca </w:t>
      </w:r>
      <w:r w:rsidR="00796444">
        <w:rPr>
          <w:rFonts w:ascii="Arial" w:eastAsia="Questrial" w:hAnsi="Arial" w:cs="Arial"/>
          <w:sz w:val="24"/>
          <w:szCs w:val="24"/>
        </w:rPr>
        <w:t>a</w:t>
      </w:r>
      <w:r w:rsidRPr="001F249C">
        <w:rPr>
          <w:rFonts w:ascii="Arial" w:eastAsia="Questrial" w:hAnsi="Arial" w:cs="Arial"/>
          <w:sz w:val="24"/>
          <w:szCs w:val="24"/>
        </w:rPr>
        <w:t xml:space="preserve">valiadora, composta </w:t>
      </w:r>
      <w:r w:rsidR="00796444">
        <w:rPr>
          <w:rFonts w:ascii="Arial" w:eastAsia="Questrial" w:hAnsi="Arial" w:cs="Arial"/>
          <w:sz w:val="24"/>
          <w:szCs w:val="24"/>
        </w:rPr>
        <w:lastRenderedPageBreak/>
        <w:t>por três professores</w:t>
      </w:r>
      <w:r w:rsidRPr="001F249C">
        <w:rPr>
          <w:rFonts w:ascii="Arial" w:eastAsia="Questrial" w:hAnsi="Arial" w:cs="Arial"/>
          <w:sz w:val="24"/>
          <w:szCs w:val="24"/>
        </w:rPr>
        <w:t>(as), sendo um(a) deles(as) seu próprio(a) orientador(a)</w:t>
      </w:r>
      <w:r w:rsidR="00796444">
        <w:rPr>
          <w:rFonts w:ascii="Arial" w:eastAsia="Questrial" w:hAnsi="Arial" w:cs="Arial"/>
          <w:sz w:val="24"/>
          <w:szCs w:val="24"/>
        </w:rPr>
        <w:t>,</w:t>
      </w:r>
      <w:r w:rsidRPr="001F249C">
        <w:rPr>
          <w:rFonts w:ascii="Arial" w:eastAsia="Questrial" w:hAnsi="Arial" w:cs="Arial"/>
          <w:sz w:val="24"/>
          <w:szCs w:val="24"/>
        </w:rPr>
        <w:t xml:space="preserve"> observando que os(</w:t>
      </w:r>
      <w:r w:rsidR="00796444">
        <w:rPr>
          <w:rFonts w:ascii="Arial" w:eastAsia="Questrial" w:hAnsi="Arial" w:cs="Arial"/>
          <w:sz w:val="24"/>
          <w:szCs w:val="24"/>
        </w:rPr>
        <w:t>as) professores(as) membros da banca devem recebê</w:t>
      </w:r>
      <w:r w:rsidRPr="001F249C">
        <w:rPr>
          <w:rFonts w:ascii="Arial" w:eastAsia="Questrial" w:hAnsi="Arial" w:cs="Arial"/>
          <w:sz w:val="24"/>
          <w:szCs w:val="24"/>
        </w:rPr>
        <w:t>-la, no mínimo,15 (quinze) dias úteis antes da data estabelecida para apresentação oral do TCC, para leitura e apreciação do mesmo.</w:t>
      </w:r>
    </w:p>
    <w:p w:rsidR="00916074" w:rsidRPr="001F249C" w:rsidRDefault="001F249C" w:rsidP="00D11E7D">
      <w:pPr>
        <w:numPr>
          <w:ilvl w:val="0"/>
          <w:numId w:val="53"/>
        </w:numPr>
        <w:tabs>
          <w:tab w:val="left" w:pos="708"/>
        </w:tabs>
        <w:spacing w:after="0" w:line="360" w:lineRule="auto"/>
        <w:ind w:left="357" w:hanging="357"/>
        <w:contextualSpacing/>
        <w:jc w:val="both"/>
        <w:rPr>
          <w:rFonts w:ascii="Arial" w:eastAsia="Questrial" w:hAnsi="Arial" w:cs="Arial"/>
          <w:sz w:val="24"/>
          <w:szCs w:val="24"/>
        </w:rPr>
      </w:pPr>
      <w:r w:rsidRPr="001F249C">
        <w:rPr>
          <w:rFonts w:ascii="Arial" w:eastAsia="Questrial" w:hAnsi="Arial" w:cs="Arial"/>
          <w:sz w:val="24"/>
          <w:szCs w:val="24"/>
        </w:rPr>
        <w:t>O TCC é apresen</w:t>
      </w:r>
      <w:r w:rsidR="00796444">
        <w:rPr>
          <w:rFonts w:ascii="Arial" w:eastAsia="Questrial" w:hAnsi="Arial" w:cs="Arial"/>
          <w:sz w:val="24"/>
          <w:szCs w:val="24"/>
        </w:rPr>
        <w:t>tado por escrito e oralmente à banca a</w:t>
      </w:r>
      <w:r w:rsidRPr="001F249C">
        <w:rPr>
          <w:rFonts w:ascii="Arial" w:eastAsia="Questrial" w:hAnsi="Arial" w:cs="Arial"/>
          <w:sz w:val="24"/>
          <w:szCs w:val="24"/>
        </w:rPr>
        <w:t>valiadora para apreciação, através da atribuição de pontos de 0 (zero) a 10 (dez) a partir dos critérios especificados na Ficha de Avaliação de Defesa do TCC (Apêndice 7).</w:t>
      </w:r>
    </w:p>
    <w:p w:rsidR="00916074" w:rsidRPr="001F249C" w:rsidRDefault="00796444" w:rsidP="00D11E7D">
      <w:pPr>
        <w:numPr>
          <w:ilvl w:val="0"/>
          <w:numId w:val="53"/>
        </w:numPr>
        <w:tabs>
          <w:tab w:val="left" w:pos="708"/>
        </w:tabs>
        <w:spacing w:after="0" w:line="360" w:lineRule="auto"/>
        <w:ind w:left="357" w:hanging="357"/>
        <w:contextualSpacing/>
        <w:jc w:val="both"/>
        <w:rPr>
          <w:rFonts w:ascii="Arial" w:eastAsia="Questrial" w:hAnsi="Arial" w:cs="Arial"/>
          <w:sz w:val="24"/>
          <w:szCs w:val="24"/>
        </w:rPr>
      </w:pPr>
      <w:r>
        <w:rPr>
          <w:rFonts w:ascii="Arial" w:eastAsia="Questrial" w:hAnsi="Arial" w:cs="Arial"/>
          <w:sz w:val="24"/>
          <w:szCs w:val="24"/>
        </w:rPr>
        <w:t>Após a apreciação pela banca a</w:t>
      </w:r>
      <w:r w:rsidR="001F249C" w:rsidRPr="001F249C">
        <w:rPr>
          <w:rFonts w:ascii="Arial" w:eastAsia="Questrial" w:hAnsi="Arial" w:cs="Arial"/>
          <w:sz w:val="24"/>
          <w:szCs w:val="24"/>
        </w:rPr>
        <w:t>valiadora</w:t>
      </w:r>
      <w:r>
        <w:rPr>
          <w:rFonts w:ascii="Arial" w:eastAsia="Questrial" w:hAnsi="Arial" w:cs="Arial"/>
          <w:sz w:val="24"/>
          <w:szCs w:val="24"/>
        </w:rPr>
        <w:t>,</w:t>
      </w:r>
      <w:r w:rsidR="001F249C" w:rsidRPr="001F249C">
        <w:rPr>
          <w:rFonts w:ascii="Arial" w:eastAsia="Questrial" w:hAnsi="Arial" w:cs="Arial"/>
          <w:sz w:val="24"/>
          <w:szCs w:val="24"/>
        </w:rPr>
        <w:t xml:space="preserve"> o resultado final é de </w:t>
      </w:r>
      <w:r w:rsidR="001F249C" w:rsidRPr="001F249C">
        <w:rPr>
          <w:rFonts w:ascii="Arial" w:eastAsia="Questrial" w:hAnsi="Arial" w:cs="Arial"/>
          <w:i/>
          <w:sz w:val="24"/>
          <w:szCs w:val="24"/>
        </w:rPr>
        <w:t xml:space="preserve">Aprovação, Aprovação Condicional </w:t>
      </w:r>
      <w:r w:rsidR="001F249C" w:rsidRPr="001F249C">
        <w:rPr>
          <w:rFonts w:ascii="Arial" w:eastAsia="Questrial" w:hAnsi="Arial" w:cs="Arial"/>
          <w:sz w:val="24"/>
          <w:szCs w:val="24"/>
        </w:rPr>
        <w:t xml:space="preserve">ou </w:t>
      </w:r>
      <w:r w:rsidR="001F249C" w:rsidRPr="001F249C">
        <w:rPr>
          <w:rFonts w:ascii="Arial" w:eastAsia="Questrial" w:hAnsi="Arial" w:cs="Arial"/>
          <w:i/>
          <w:sz w:val="24"/>
          <w:szCs w:val="24"/>
        </w:rPr>
        <w:t>Reprovação</w:t>
      </w:r>
      <w:r w:rsidR="001F249C" w:rsidRPr="001F249C">
        <w:rPr>
          <w:rFonts w:ascii="Arial" w:eastAsia="Questrial" w:hAnsi="Arial" w:cs="Arial"/>
          <w:sz w:val="24"/>
          <w:szCs w:val="24"/>
        </w:rPr>
        <w:t xml:space="preserve">, justificado em ata assinada pelos(as) membros da </w:t>
      </w:r>
      <w:r>
        <w:rPr>
          <w:rFonts w:ascii="Arial" w:eastAsia="Questrial" w:hAnsi="Arial" w:cs="Arial"/>
          <w:sz w:val="24"/>
          <w:szCs w:val="24"/>
        </w:rPr>
        <w:t>b</w:t>
      </w:r>
      <w:r w:rsidR="001F249C" w:rsidRPr="001F249C">
        <w:rPr>
          <w:rFonts w:ascii="Arial" w:eastAsia="Questrial" w:hAnsi="Arial" w:cs="Arial"/>
          <w:sz w:val="24"/>
          <w:szCs w:val="24"/>
        </w:rPr>
        <w:t xml:space="preserve">anca </w:t>
      </w:r>
      <w:r>
        <w:rPr>
          <w:rFonts w:ascii="Arial" w:eastAsia="Questrial" w:hAnsi="Arial" w:cs="Arial"/>
          <w:sz w:val="24"/>
          <w:szCs w:val="24"/>
        </w:rPr>
        <w:t>a</w:t>
      </w:r>
      <w:r w:rsidR="001F249C" w:rsidRPr="001F249C">
        <w:rPr>
          <w:rFonts w:ascii="Arial" w:eastAsia="Questrial" w:hAnsi="Arial" w:cs="Arial"/>
          <w:sz w:val="24"/>
          <w:szCs w:val="24"/>
        </w:rPr>
        <w:t>valiadora (Apêndice 8). Esta ata de defesa do TCC deverá ser arquivada na coordenação do curso.</w:t>
      </w:r>
    </w:p>
    <w:p w:rsidR="00916074" w:rsidRPr="001F249C" w:rsidRDefault="001F249C" w:rsidP="00D11E7D">
      <w:pPr>
        <w:numPr>
          <w:ilvl w:val="0"/>
          <w:numId w:val="53"/>
        </w:numPr>
        <w:tabs>
          <w:tab w:val="left" w:pos="708"/>
        </w:tabs>
        <w:spacing w:after="0" w:line="360" w:lineRule="auto"/>
        <w:ind w:left="357" w:hanging="357"/>
        <w:contextualSpacing/>
        <w:jc w:val="both"/>
        <w:rPr>
          <w:rFonts w:ascii="Arial" w:eastAsia="Questrial" w:hAnsi="Arial" w:cs="Arial"/>
          <w:sz w:val="24"/>
          <w:szCs w:val="24"/>
        </w:rPr>
      </w:pPr>
      <w:r w:rsidRPr="001F249C">
        <w:rPr>
          <w:rFonts w:ascii="Arial" w:eastAsia="Questrial" w:hAnsi="Arial" w:cs="Arial"/>
          <w:sz w:val="24"/>
          <w:szCs w:val="24"/>
        </w:rPr>
        <w:t xml:space="preserve">O TCC é considerado </w:t>
      </w:r>
      <w:r w:rsidRPr="001F249C">
        <w:rPr>
          <w:rFonts w:ascii="Arial" w:eastAsia="Questrial" w:hAnsi="Arial" w:cs="Arial"/>
          <w:i/>
          <w:sz w:val="24"/>
          <w:szCs w:val="24"/>
        </w:rPr>
        <w:t xml:space="preserve">Aprovado </w:t>
      </w:r>
      <w:r w:rsidRPr="001F249C">
        <w:rPr>
          <w:rFonts w:ascii="Arial" w:eastAsia="Questrial" w:hAnsi="Arial" w:cs="Arial"/>
          <w:sz w:val="24"/>
          <w:szCs w:val="24"/>
        </w:rPr>
        <w:t>quando o número de pontos obtidos na apreciação da Banca Avaliadora for igual ou sup</w:t>
      </w:r>
      <w:r w:rsidR="00796444">
        <w:rPr>
          <w:rFonts w:ascii="Arial" w:eastAsia="Questrial" w:hAnsi="Arial" w:cs="Arial"/>
          <w:sz w:val="24"/>
          <w:szCs w:val="24"/>
        </w:rPr>
        <w:t>erior a 07 pontos. É considerado</w:t>
      </w:r>
      <w:r w:rsidRPr="001F249C">
        <w:rPr>
          <w:rFonts w:ascii="Arial" w:eastAsia="Questrial" w:hAnsi="Arial" w:cs="Arial"/>
          <w:sz w:val="24"/>
          <w:szCs w:val="24"/>
        </w:rPr>
        <w:t xml:space="preserve"> </w:t>
      </w:r>
      <w:r w:rsidRPr="001F249C">
        <w:rPr>
          <w:rFonts w:ascii="Arial" w:eastAsia="Questrial" w:hAnsi="Arial" w:cs="Arial"/>
          <w:i/>
          <w:sz w:val="24"/>
          <w:szCs w:val="24"/>
        </w:rPr>
        <w:t xml:space="preserve">Aprovado Condicionalmente </w:t>
      </w:r>
      <w:r w:rsidRPr="001F249C">
        <w:rPr>
          <w:rFonts w:ascii="Arial" w:eastAsia="Questrial" w:hAnsi="Arial" w:cs="Arial"/>
          <w:sz w:val="24"/>
          <w:szCs w:val="24"/>
        </w:rPr>
        <w:t>quando, apesar do número de pontos obtidos for igual ou superior a 07 pontos, há necessidade de ser(em)</w:t>
      </w:r>
      <w:r w:rsidR="00796444">
        <w:rPr>
          <w:rFonts w:ascii="Arial" w:eastAsia="Questrial" w:hAnsi="Arial" w:cs="Arial"/>
          <w:sz w:val="24"/>
          <w:szCs w:val="24"/>
        </w:rPr>
        <w:t xml:space="preserve"> </w:t>
      </w:r>
      <w:r w:rsidRPr="001F249C">
        <w:rPr>
          <w:rFonts w:ascii="Arial" w:eastAsia="Questrial" w:hAnsi="Arial" w:cs="Arial"/>
          <w:sz w:val="24"/>
          <w:szCs w:val="24"/>
        </w:rPr>
        <w:t xml:space="preserve">efetuada(s) alguma(s) alteração(ões) indicada(s) pela </w:t>
      </w:r>
      <w:r w:rsidR="00796444">
        <w:rPr>
          <w:rFonts w:ascii="Arial" w:eastAsia="Questrial" w:hAnsi="Arial" w:cs="Arial"/>
          <w:sz w:val="24"/>
          <w:szCs w:val="24"/>
        </w:rPr>
        <w:t>b</w:t>
      </w:r>
      <w:r w:rsidRPr="001F249C">
        <w:rPr>
          <w:rFonts w:ascii="Arial" w:eastAsia="Questrial" w:hAnsi="Arial" w:cs="Arial"/>
          <w:sz w:val="24"/>
          <w:szCs w:val="24"/>
        </w:rPr>
        <w:t xml:space="preserve">anca </w:t>
      </w:r>
      <w:r w:rsidR="00796444">
        <w:rPr>
          <w:rFonts w:ascii="Arial" w:eastAsia="Questrial" w:hAnsi="Arial" w:cs="Arial"/>
          <w:sz w:val="24"/>
          <w:szCs w:val="24"/>
        </w:rPr>
        <w:t>a</w:t>
      </w:r>
      <w:r w:rsidRPr="001F249C">
        <w:rPr>
          <w:rFonts w:ascii="Arial" w:eastAsia="Questrial" w:hAnsi="Arial" w:cs="Arial"/>
          <w:sz w:val="24"/>
          <w:szCs w:val="24"/>
        </w:rPr>
        <w:t xml:space="preserve">valiadora. O TCC é considerado </w:t>
      </w:r>
      <w:r w:rsidRPr="001F249C">
        <w:rPr>
          <w:rFonts w:ascii="Arial" w:eastAsia="Questrial" w:hAnsi="Arial" w:cs="Arial"/>
          <w:i/>
          <w:sz w:val="24"/>
          <w:szCs w:val="24"/>
        </w:rPr>
        <w:t xml:space="preserve">Reprovado </w:t>
      </w:r>
      <w:r w:rsidRPr="001F249C">
        <w:rPr>
          <w:rFonts w:ascii="Arial" w:eastAsia="Questrial" w:hAnsi="Arial" w:cs="Arial"/>
          <w:sz w:val="24"/>
          <w:szCs w:val="24"/>
        </w:rPr>
        <w:t xml:space="preserve">quando o número de pontos obtidos na apreciação da </w:t>
      </w:r>
      <w:r w:rsidR="00796444">
        <w:rPr>
          <w:rFonts w:ascii="Arial" w:eastAsia="Questrial" w:hAnsi="Arial" w:cs="Arial"/>
          <w:sz w:val="24"/>
          <w:szCs w:val="24"/>
        </w:rPr>
        <w:t>b</w:t>
      </w:r>
      <w:r w:rsidRPr="001F249C">
        <w:rPr>
          <w:rFonts w:ascii="Arial" w:eastAsia="Questrial" w:hAnsi="Arial" w:cs="Arial"/>
          <w:sz w:val="24"/>
          <w:szCs w:val="24"/>
        </w:rPr>
        <w:t xml:space="preserve">anca </w:t>
      </w:r>
      <w:r w:rsidR="00796444">
        <w:rPr>
          <w:rFonts w:ascii="Arial" w:eastAsia="Questrial" w:hAnsi="Arial" w:cs="Arial"/>
          <w:sz w:val="24"/>
          <w:szCs w:val="24"/>
        </w:rPr>
        <w:t>a</w:t>
      </w:r>
      <w:r w:rsidRPr="001F249C">
        <w:rPr>
          <w:rFonts w:ascii="Arial" w:eastAsia="Questrial" w:hAnsi="Arial" w:cs="Arial"/>
          <w:sz w:val="24"/>
          <w:szCs w:val="24"/>
        </w:rPr>
        <w:t>valiadora for inferior a 07 pontos.</w:t>
      </w:r>
    </w:p>
    <w:p w:rsidR="00916074" w:rsidRPr="001F249C" w:rsidRDefault="001F249C" w:rsidP="00D11E7D">
      <w:pPr>
        <w:numPr>
          <w:ilvl w:val="0"/>
          <w:numId w:val="53"/>
        </w:numPr>
        <w:tabs>
          <w:tab w:val="left" w:pos="708"/>
        </w:tabs>
        <w:spacing w:after="0" w:line="360" w:lineRule="auto"/>
        <w:ind w:left="357" w:hanging="357"/>
        <w:contextualSpacing/>
        <w:jc w:val="both"/>
        <w:rPr>
          <w:rFonts w:ascii="Arial" w:eastAsia="Questrial" w:hAnsi="Arial" w:cs="Arial"/>
          <w:sz w:val="24"/>
          <w:szCs w:val="24"/>
        </w:rPr>
      </w:pPr>
      <w:r w:rsidRPr="001F249C">
        <w:rPr>
          <w:rFonts w:ascii="Arial" w:eastAsia="Questrial" w:hAnsi="Arial" w:cs="Arial"/>
          <w:sz w:val="24"/>
          <w:szCs w:val="24"/>
        </w:rPr>
        <w:t xml:space="preserve">Após a </w:t>
      </w:r>
      <w:r w:rsidRPr="001F249C">
        <w:rPr>
          <w:rFonts w:ascii="Arial" w:eastAsia="Questrial" w:hAnsi="Arial" w:cs="Arial"/>
          <w:i/>
          <w:sz w:val="24"/>
          <w:szCs w:val="24"/>
        </w:rPr>
        <w:t xml:space="preserve">Aprovação </w:t>
      </w:r>
      <w:r w:rsidRPr="001F249C">
        <w:rPr>
          <w:rFonts w:ascii="Arial" w:eastAsia="Questrial" w:hAnsi="Arial" w:cs="Arial"/>
          <w:sz w:val="24"/>
          <w:szCs w:val="24"/>
        </w:rPr>
        <w:t xml:space="preserve">do TCC, o(s) aluno(s) </w:t>
      </w:r>
      <w:r w:rsidR="00796444" w:rsidRPr="001F249C">
        <w:rPr>
          <w:rFonts w:ascii="Arial" w:eastAsia="Questrial" w:hAnsi="Arial" w:cs="Arial"/>
          <w:sz w:val="24"/>
          <w:szCs w:val="24"/>
        </w:rPr>
        <w:t>t</w:t>
      </w:r>
      <w:r w:rsidR="00796444">
        <w:rPr>
          <w:rFonts w:ascii="Arial" w:eastAsia="Questrial" w:hAnsi="Arial" w:cs="Arial"/>
          <w:sz w:val="24"/>
          <w:szCs w:val="24"/>
        </w:rPr>
        <w:t>em</w:t>
      </w:r>
      <w:r w:rsidRPr="001F249C">
        <w:rPr>
          <w:rFonts w:ascii="Arial" w:eastAsia="Questrial" w:hAnsi="Arial" w:cs="Arial"/>
          <w:sz w:val="24"/>
          <w:szCs w:val="24"/>
        </w:rPr>
        <w:t xml:space="preserve"> o prazo de 10 dias</w:t>
      </w:r>
      <w:r w:rsidR="00796444">
        <w:rPr>
          <w:rFonts w:ascii="Arial" w:eastAsia="Questrial" w:hAnsi="Arial" w:cs="Arial"/>
          <w:sz w:val="24"/>
          <w:szCs w:val="24"/>
        </w:rPr>
        <w:t>,</w:t>
      </w:r>
      <w:r w:rsidRPr="001F249C">
        <w:rPr>
          <w:rFonts w:ascii="Arial" w:eastAsia="Questrial" w:hAnsi="Arial" w:cs="Arial"/>
          <w:sz w:val="24"/>
          <w:szCs w:val="24"/>
        </w:rPr>
        <w:t xml:space="preserve"> corridos a contar da data da apresentação oral, para homologação de seu trabalho.</w:t>
      </w:r>
    </w:p>
    <w:p w:rsidR="00916074" w:rsidRPr="001F249C" w:rsidRDefault="001F249C" w:rsidP="00D11E7D">
      <w:pPr>
        <w:numPr>
          <w:ilvl w:val="0"/>
          <w:numId w:val="53"/>
        </w:numPr>
        <w:tabs>
          <w:tab w:val="left" w:pos="708"/>
        </w:tabs>
        <w:spacing w:after="0" w:line="360" w:lineRule="auto"/>
        <w:ind w:left="357" w:hanging="357"/>
        <w:contextualSpacing/>
        <w:jc w:val="both"/>
        <w:rPr>
          <w:rFonts w:ascii="Arial" w:eastAsia="Questrial" w:hAnsi="Arial" w:cs="Arial"/>
          <w:sz w:val="24"/>
          <w:szCs w:val="24"/>
        </w:rPr>
      </w:pPr>
      <w:r w:rsidRPr="001F249C">
        <w:rPr>
          <w:rFonts w:ascii="Arial" w:eastAsia="Questrial" w:hAnsi="Arial" w:cs="Arial"/>
          <w:sz w:val="24"/>
          <w:szCs w:val="24"/>
        </w:rPr>
        <w:t xml:space="preserve">No caso da </w:t>
      </w:r>
      <w:r w:rsidRPr="001F249C">
        <w:rPr>
          <w:rFonts w:ascii="Arial" w:eastAsia="Questrial" w:hAnsi="Arial" w:cs="Arial"/>
          <w:i/>
          <w:sz w:val="24"/>
          <w:szCs w:val="24"/>
        </w:rPr>
        <w:t xml:space="preserve">Aprovação Condicional </w:t>
      </w:r>
      <w:r w:rsidRPr="001F249C">
        <w:rPr>
          <w:rFonts w:ascii="Arial" w:eastAsia="Questrial" w:hAnsi="Arial" w:cs="Arial"/>
          <w:sz w:val="24"/>
          <w:szCs w:val="24"/>
        </w:rPr>
        <w:t xml:space="preserve">é concedido ao cursista o prazo de, no máximo, 30 dias, a contar da data da apresentação oral, para o cumprimento das exigências da </w:t>
      </w:r>
      <w:r w:rsidR="00796444">
        <w:rPr>
          <w:rFonts w:ascii="Arial" w:eastAsia="Questrial" w:hAnsi="Arial" w:cs="Arial"/>
          <w:sz w:val="24"/>
          <w:szCs w:val="24"/>
        </w:rPr>
        <w:t>b</w:t>
      </w:r>
      <w:r w:rsidRPr="001F249C">
        <w:rPr>
          <w:rFonts w:ascii="Arial" w:eastAsia="Questrial" w:hAnsi="Arial" w:cs="Arial"/>
          <w:sz w:val="24"/>
          <w:szCs w:val="24"/>
        </w:rPr>
        <w:t xml:space="preserve">anca </w:t>
      </w:r>
      <w:r w:rsidR="00796444">
        <w:rPr>
          <w:rFonts w:ascii="Arial" w:eastAsia="Questrial" w:hAnsi="Arial" w:cs="Arial"/>
          <w:sz w:val="24"/>
          <w:szCs w:val="24"/>
        </w:rPr>
        <w:t>a</w:t>
      </w:r>
      <w:r w:rsidRPr="001F249C">
        <w:rPr>
          <w:rFonts w:ascii="Arial" w:eastAsia="Questrial" w:hAnsi="Arial" w:cs="Arial"/>
          <w:sz w:val="24"/>
          <w:szCs w:val="24"/>
        </w:rPr>
        <w:t>valiadora, para homologação de seu TCC.</w:t>
      </w:r>
    </w:p>
    <w:p w:rsidR="00916074" w:rsidRPr="001F249C" w:rsidRDefault="001F249C" w:rsidP="00D11E7D">
      <w:pPr>
        <w:numPr>
          <w:ilvl w:val="0"/>
          <w:numId w:val="53"/>
        </w:numPr>
        <w:tabs>
          <w:tab w:val="left" w:pos="708"/>
        </w:tabs>
        <w:spacing w:after="0" w:line="360" w:lineRule="auto"/>
        <w:ind w:left="357" w:hanging="357"/>
        <w:contextualSpacing/>
        <w:jc w:val="both"/>
        <w:rPr>
          <w:rFonts w:ascii="Arial" w:eastAsia="Questrial" w:hAnsi="Arial" w:cs="Arial"/>
          <w:sz w:val="24"/>
          <w:szCs w:val="24"/>
        </w:rPr>
      </w:pPr>
      <w:r w:rsidRPr="001F249C">
        <w:rPr>
          <w:rFonts w:ascii="Arial" w:eastAsia="Questrial" w:hAnsi="Arial" w:cs="Arial"/>
          <w:sz w:val="24"/>
          <w:szCs w:val="24"/>
        </w:rPr>
        <w:t xml:space="preserve"> A homologação do TCC está condicionada à entrega:</w:t>
      </w:r>
    </w:p>
    <w:p w:rsidR="00916074" w:rsidRPr="001F249C" w:rsidRDefault="00796444" w:rsidP="00D11E7D">
      <w:pPr>
        <w:numPr>
          <w:ilvl w:val="1"/>
          <w:numId w:val="53"/>
        </w:numPr>
        <w:spacing w:after="0" w:line="360" w:lineRule="auto"/>
        <w:ind w:left="0" w:firstLine="0"/>
        <w:contextualSpacing/>
        <w:jc w:val="both"/>
        <w:rPr>
          <w:rFonts w:ascii="Arial" w:hAnsi="Arial" w:cs="Arial"/>
          <w:i/>
          <w:sz w:val="24"/>
          <w:szCs w:val="24"/>
        </w:rPr>
      </w:pPr>
      <w:r>
        <w:rPr>
          <w:rFonts w:ascii="Arial" w:eastAsia="Questrial" w:hAnsi="Arial" w:cs="Arial"/>
          <w:sz w:val="24"/>
          <w:szCs w:val="24"/>
        </w:rPr>
        <w:t xml:space="preserve">Na Biblioteca do IFCE, </w:t>
      </w:r>
      <w:r w:rsidRPr="00796444">
        <w:rPr>
          <w:rFonts w:ascii="Arial" w:eastAsia="Questrial" w:hAnsi="Arial" w:cs="Arial"/>
          <w:i/>
          <w:sz w:val="24"/>
          <w:szCs w:val="24"/>
        </w:rPr>
        <w:t>c</w:t>
      </w:r>
      <w:r w:rsidR="001F249C" w:rsidRPr="00796444">
        <w:rPr>
          <w:rFonts w:ascii="Arial" w:eastAsia="Questrial" w:hAnsi="Arial" w:cs="Arial"/>
          <w:i/>
          <w:sz w:val="24"/>
          <w:szCs w:val="24"/>
        </w:rPr>
        <w:t>ampus</w:t>
      </w:r>
      <w:r w:rsidR="001F249C" w:rsidRPr="001F249C">
        <w:rPr>
          <w:rFonts w:ascii="Arial" w:eastAsia="Questrial" w:hAnsi="Arial" w:cs="Arial"/>
          <w:sz w:val="24"/>
          <w:szCs w:val="24"/>
        </w:rPr>
        <w:t xml:space="preserve"> </w:t>
      </w:r>
      <w:r>
        <w:rPr>
          <w:rFonts w:ascii="Arial" w:eastAsia="Questrial" w:hAnsi="Arial" w:cs="Arial"/>
          <w:sz w:val="24"/>
          <w:szCs w:val="24"/>
        </w:rPr>
        <w:t xml:space="preserve">de </w:t>
      </w:r>
      <w:r w:rsidR="001F249C" w:rsidRPr="001F249C">
        <w:rPr>
          <w:rFonts w:ascii="Arial" w:eastAsia="Questrial" w:hAnsi="Arial" w:cs="Arial"/>
          <w:sz w:val="24"/>
          <w:szCs w:val="24"/>
        </w:rPr>
        <w:t>Ubajara</w:t>
      </w:r>
      <w:r>
        <w:rPr>
          <w:rFonts w:ascii="Arial" w:eastAsia="Questrial" w:hAnsi="Arial" w:cs="Arial"/>
          <w:sz w:val="24"/>
          <w:szCs w:val="24"/>
        </w:rPr>
        <w:t>,</w:t>
      </w:r>
      <w:r w:rsidR="001F249C" w:rsidRPr="001F249C">
        <w:rPr>
          <w:rFonts w:ascii="Arial" w:eastAsia="Questrial" w:hAnsi="Arial" w:cs="Arial"/>
          <w:sz w:val="24"/>
          <w:szCs w:val="24"/>
        </w:rPr>
        <w:t xml:space="preserve"> e na coordenação acadêmica do curso, da versão final da </w:t>
      </w:r>
      <w:r>
        <w:rPr>
          <w:rFonts w:ascii="Arial" w:eastAsia="Questrial" w:hAnsi="Arial" w:cs="Arial"/>
          <w:sz w:val="24"/>
          <w:szCs w:val="24"/>
        </w:rPr>
        <w:t>m</w:t>
      </w:r>
      <w:r w:rsidR="001F249C" w:rsidRPr="001F249C">
        <w:rPr>
          <w:rFonts w:ascii="Arial" w:eastAsia="Questrial" w:hAnsi="Arial" w:cs="Arial"/>
          <w:sz w:val="24"/>
          <w:szCs w:val="24"/>
        </w:rPr>
        <w:t xml:space="preserve">onografia ou </w:t>
      </w:r>
      <w:r>
        <w:rPr>
          <w:rFonts w:ascii="Arial" w:eastAsia="Questrial" w:hAnsi="Arial" w:cs="Arial"/>
          <w:sz w:val="24"/>
          <w:szCs w:val="24"/>
        </w:rPr>
        <w:t>a</w:t>
      </w:r>
      <w:r w:rsidR="001F249C" w:rsidRPr="001F249C">
        <w:rPr>
          <w:rFonts w:ascii="Arial" w:eastAsia="Questrial" w:hAnsi="Arial" w:cs="Arial"/>
          <w:sz w:val="24"/>
          <w:szCs w:val="24"/>
        </w:rPr>
        <w:t xml:space="preserve">rtigo </w:t>
      </w:r>
      <w:r>
        <w:rPr>
          <w:rFonts w:ascii="Arial" w:eastAsia="Questrial" w:hAnsi="Arial" w:cs="Arial"/>
          <w:sz w:val="24"/>
          <w:szCs w:val="24"/>
        </w:rPr>
        <w:t>c</w:t>
      </w:r>
      <w:r w:rsidR="001F249C" w:rsidRPr="001F249C">
        <w:rPr>
          <w:rFonts w:ascii="Arial" w:eastAsia="Questrial" w:hAnsi="Arial" w:cs="Arial"/>
          <w:sz w:val="24"/>
          <w:szCs w:val="24"/>
        </w:rPr>
        <w:t xml:space="preserve">ientífico, gravada em CD, em formato PDF, constando a folha de aprovação formatada conforme o Guia de Normalização de Trabalhos Acadêmicos do IFCE devidamente assinada pelo orientador e membros da banca. </w:t>
      </w:r>
    </w:p>
    <w:p w:rsidR="00916074" w:rsidRPr="001F249C" w:rsidRDefault="001F249C" w:rsidP="00D11E7D">
      <w:pPr>
        <w:numPr>
          <w:ilvl w:val="1"/>
          <w:numId w:val="53"/>
        </w:numPr>
        <w:spacing w:after="0" w:line="360" w:lineRule="auto"/>
        <w:ind w:left="0" w:firstLine="0"/>
        <w:contextualSpacing/>
        <w:jc w:val="both"/>
        <w:rPr>
          <w:rFonts w:ascii="Arial" w:hAnsi="Arial" w:cs="Arial"/>
          <w:i/>
          <w:sz w:val="24"/>
          <w:szCs w:val="24"/>
        </w:rPr>
      </w:pPr>
      <w:r w:rsidRPr="001F249C">
        <w:rPr>
          <w:rFonts w:ascii="Arial" w:eastAsia="Questrial" w:hAnsi="Arial" w:cs="Arial"/>
          <w:sz w:val="24"/>
          <w:szCs w:val="24"/>
        </w:rPr>
        <w:t xml:space="preserve">Quando o TCC tiver sido </w:t>
      </w:r>
      <w:r w:rsidRPr="001F249C">
        <w:rPr>
          <w:rFonts w:ascii="Arial" w:eastAsia="Questrial" w:hAnsi="Arial" w:cs="Arial"/>
          <w:i/>
          <w:sz w:val="24"/>
          <w:szCs w:val="24"/>
        </w:rPr>
        <w:t>aprovado condicionalmente</w:t>
      </w:r>
      <w:r w:rsidRPr="001F249C">
        <w:rPr>
          <w:rFonts w:ascii="Arial" w:eastAsia="Questrial" w:hAnsi="Arial" w:cs="Arial"/>
          <w:sz w:val="24"/>
          <w:szCs w:val="24"/>
        </w:rPr>
        <w:t xml:space="preserve">, o CD entregue à coordenação do curso deverá ser acompanhado da declaração do(a) orientador(a) de que foram cumpridas as exigências requeridas pela </w:t>
      </w:r>
      <w:r w:rsidR="00796444">
        <w:rPr>
          <w:rFonts w:ascii="Arial" w:eastAsia="Questrial" w:hAnsi="Arial" w:cs="Arial"/>
          <w:sz w:val="24"/>
          <w:szCs w:val="24"/>
        </w:rPr>
        <w:t>b</w:t>
      </w:r>
      <w:r w:rsidRPr="001F249C">
        <w:rPr>
          <w:rFonts w:ascii="Arial" w:eastAsia="Questrial" w:hAnsi="Arial" w:cs="Arial"/>
          <w:sz w:val="24"/>
          <w:szCs w:val="24"/>
        </w:rPr>
        <w:t xml:space="preserve">anca </w:t>
      </w:r>
      <w:r w:rsidR="00796444">
        <w:rPr>
          <w:rFonts w:ascii="Arial" w:eastAsia="Questrial" w:hAnsi="Arial" w:cs="Arial"/>
          <w:sz w:val="24"/>
          <w:szCs w:val="24"/>
        </w:rPr>
        <w:t>a</w:t>
      </w:r>
      <w:r w:rsidRPr="001F249C">
        <w:rPr>
          <w:rFonts w:ascii="Arial" w:eastAsia="Questrial" w:hAnsi="Arial" w:cs="Arial"/>
          <w:sz w:val="24"/>
          <w:szCs w:val="24"/>
        </w:rPr>
        <w:t>valiadora (Apêndice 9)</w:t>
      </w:r>
      <w:r w:rsidRPr="001F249C">
        <w:rPr>
          <w:rFonts w:ascii="Arial" w:eastAsia="Questrial" w:hAnsi="Arial" w:cs="Arial"/>
          <w:i/>
          <w:sz w:val="24"/>
          <w:szCs w:val="24"/>
        </w:rPr>
        <w:t>.</w:t>
      </w:r>
      <w:r w:rsidRPr="001F249C">
        <w:rPr>
          <w:rFonts w:ascii="Arial" w:eastAsia="Questrial" w:hAnsi="Arial" w:cs="Arial"/>
          <w:sz w:val="24"/>
          <w:szCs w:val="24"/>
        </w:rPr>
        <w:t xml:space="preserve"> </w:t>
      </w:r>
    </w:p>
    <w:p w:rsidR="00916074" w:rsidRPr="001F249C" w:rsidRDefault="001F249C" w:rsidP="00D11E7D">
      <w:pPr>
        <w:numPr>
          <w:ilvl w:val="0"/>
          <w:numId w:val="53"/>
        </w:numPr>
        <w:tabs>
          <w:tab w:val="left" w:pos="708"/>
        </w:tabs>
        <w:spacing w:after="0" w:line="360" w:lineRule="auto"/>
        <w:ind w:left="357" w:hanging="357"/>
        <w:contextualSpacing/>
        <w:jc w:val="both"/>
        <w:rPr>
          <w:rFonts w:ascii="Arial" w:eastAsia="Questrial" w:hAnsi="Arial" w:cs="Arial"/>
          <w:sz w:val="24"/>
          <w:szCs w:val="24"/>
        </w:rPr>
      </w:pPr>
      <w:r w:rsidRPr="001F249C">
        <w:rPr>
          <w:rFonts w:ascii="Arial" w:eastAsia="Questrial" w:hAnsi="Arial" w:cs="Arial"/>
          <w:sz w:val="24"/>
          <w:szCs w:val="24"/>
        </w:rPr>
        <w:lastRenderedPageBreak/>
        <w:t xml:space="preserve">Não pode ser encaminhada à </w:t>
      </w:r>
      <w:r w:rsidR="00796444">
        <w:rPr>
          <w:rFonts w:ascii="Arial" w:eastAsia="Questrial" w:hAnsi="Arial" w:cs="Arial"/>
          <w:sz w:val="24"/>
          <w:szCs w:val="24"/>
        </w:rPr>
        <w:t>b</w:t>
      </w:r>
      <w:r w:rsidRPr="001F249C">
        <w:rPr>
          <w:rFonts w:ascii="Arial" w:eastAsia="Questrial" w:hAnsi="Arial" w:cs="Arial"/>
          <w:sz w:val="24"/>
          <w:szCs w:val="24"/>
        </w:rPr>
        <w:t xml:space="preserve">anca </w:t>
      </w:r>
      <w:r w:rsidR="00796444">
        <w:rPr>
          <w:rFonts w:ascii="Arial" w:eastAsia="Questrial" w:hAnsi="Arial" w:cs="Arial"/>
          <w:sz w:val="24"/>
          <w:szCs w:val="24"/>
        </w:rPr>
        <w:t>a</w:t>
      </w:r>
      <w:r w:rsidRPr="001F249C">
        <w:rPr>
          <w:rFonts w:ascii="Arial" w:eastAsia="Questrial" w:hAnsi="Arial" w:cs="Arial"/>
          <w:sz w:val="24"/>
          <w:szCs w:val="24"/>
        </w:rPr>
        <w:t xml:space="preserve">valiadora </w:t>
      </w:r>
      <w:r w:rsidR="00796444">
        <w:rPr>
          <w:rFonts w:ascii="Arial" w:eastAsia="Questrial" w:hAnsi="Arial" w:cs="Arial"/>
          <w:sz w:val="24"/>
          <w:szCs w:val="24"/>
        </w:rPr>
        <w:t>o TCC que não estiver autorizado</w:t>
      </w:r>
      <w:r w:rsidRPr="001F249C">
        <w:rPr>
          <w:rFonts w:ascii="Arial" w:eastAsia="Questrial" w:hAnsi="Arial" w:cs="Arial"/>
          <w:sz w:val="24"/>
          <w:szCs w:val="24"/>
        </w:rPr>
        <w:t xml:space="preserve"> pelo(a) orientador(a), isto é, que não obtiver parecer favorável do(a) mesmo(a).</w:t>
      </w:r>
    </w:p>
    <w:p w:rsidR="00916074" w:rsidRPr="001F249C" w:rsidRDefault="001F249C" w:rsidP="00D11E7D">
      <w:pPr>
        <w:numPr>
          <w:ilvl w:val="0"/>
          <w:numId w:val="53"/>
        </w:numPr>
        <w:tabs>
          <w:tab w:val="left" w:pos="708"/>
        </w:tabs>
        <w:spacing w:after="0" w:line="360" w:lineRule="auto"/>
        <w:ind w:left="357" w:hanging="357"/>
        <w:contextualSpacing/>
        <w:jc w:val="both"/>
        <w:rPr>
          <w:rFonts w:ascii="Arial" w:eastAsia="Questrial" w:hAnsi="Arial" w:cs="Arial"/>
          <w:sz w:val="24"/>
          <w:szCs w:val="24"/>
        </w:rPr>
      </w:pPr>
      <w:r w:rsidRPr="001F249C">
        <w:rPr>
          <w:rFonts w:ascii="Arial" w:eastAsia="Questrial" w:hAnsi="Arial" w:cs="Arial"/>
          <w:sz w:val="24"/>
          <w:szCs w:val="24"/>
        </w:rPr>
        <w:t>Excepcionalmente</w:t>
      </w:r>
      <w:r w:rsidR="00796444">
        <w:rPr>
          <w:rFonts w:ascii="Arial" w:eastAsia="Questrial" w:hAnsi="Arial" w:cs="Arial"/>
          <w:sz w:val="24"/>
          <w:szCs w:val="24"/>
        </w:rPr>
        <w:t>,</w:t>
      </w:r>
      <w:r w:rsidRPr="001F249C">
        <w:rPr>
          <w:rFonts w:ascii="Arial" w:eastAsia="Questrial" w:hAnsi="Arial" w:cs="Arial"/>
          <w:sz w:val="24"/>
          <w:szCs w:val="24"/>
        </w:rPr>
        <w:t xml:space="preserve"> o Colegiado do Curso pode conceder prorrogação de prazo ao(s) aluno(s) que apresentar(em) motivos considerados relevantes para o não cumprimento do prazo regulamentar. Para tanto, cabe ao orientador enviar à Coordenação do Curso memorando justificando a razão da solicitação, que encaminhará ao Colegiado do Curso para apreciação.</w:t>
      </w:r>
    </w:p>
    <w:p w:rsidR="00916074" w:rsidRPr="001F249C" w:rsidRDefault="001F249C" w:rsidP="00D11E7D">
      <w:pPr>
        <w:numPr>
          <w:ilvl w:val="0"/>
          <w:numId w:val="53"/>
        </w:numPr>
        <w:tabs>
          <w:tab w:val="left" w:pos="708"/>
        </w:tabs>
        <w:spacing w:after="0" w:line="360" w:lineRule="auto"/>
        <w:ind w:left="357" w:hanging="357"/>
        <w:contextualSpacing/>
        <w:jc w:val="both"/>
        <w:rPr>
          <w:rFonts w:ascii="Arial" w:eastAsia="Questrial" w:hAnsi="Arial" w:cs="Arial"/>
          <w:sz w:val="24"/>
          <w:szCs w:val="24"/>
        </w:rPr>
      </w:pPr>
      <w:r w:rsidRPr="001F249C">
        <w:rPr>
          <w:rFonts w:ascii="Arial" w:eastAsia="Questrial" w:hAnsi="Arial" w:cs="Arial"/>
          <w:sz w:val="24"/>
          <w:szCs w:val="24"/>
        </w:rPr>
        <w:t xml:space="preserve">No caso do TCC ter sido considerado </w:t>
      </w:r>
      <w:r w:rsidRPr="00796444">
        <w:rPr>
          <w:rFonts w:ascii="Arial" w:eastAsia="Questrial" w:hAnsi="Arial" w:cs="Arial"/>
          <w:i/>
          <w:sz w:val="24"/>
          <w:szCs w:val="24"/>
        </w:rPr>
        <w:t>reprovado</w:t>
      </w:r>
      <w:r w:rsidRPr="001F249C">
        <w:rPr>
          <w:rFonts w:ascii="Arial" w:eastAsia="Questrial" w:hAnsi="Arial" w:cs="Arial"/>
          <w:sz w:val="24"/>
          <w:szCs w:val="24"/>
        </w:rPr>
        <w:t xml:space="preserve"> pela </w:t>
      </w:r>
      <w:r w:rsidR="00796444">
        <w:rPr>
          <w:rFonts w:ascii="Arial" w:eastAsia="Questrial" w:hAnsi="Arial" w:cs="Arial"/>
          <w:sz w:val="24"/>
          <w:szCs w:val="24"/>
        </w:rPr>
        <w:t>b</w:t>
      </w:r>
      <w:r w:rsidRPr="001F249C">
        <w:rPr>
          <w:rFonts w:ascii="Arial" w:eastAsia="Questrial" w:hAnsi="Arial" w:cs="Arial"/>
          <w:sz w:val="24"/>
          <w:szCs w:val="24"/>
        </w:rPr>
        <w:t xml:space="preserve">anca </w:t>
      </w:r>
      <w:r w:rsidR="00796444">
        <w:rPr>
          <w:rFonts w:ascii="Arial" w:eastAsia="Questrial" w:hAnsi="Arial" w:cs="Arial"/>
          <w:sz w:val="24"/>
          <w:szCs w:val="24"/>
        </w:rPr>
        <w:t>a</w:t>
      </w:r>
      <w:r w:rsidRPr="001F249C">
        <w:rPr>
          <w:rFonts w:ascii="Arial" w:eastAsia="Questrial" w:hAnsi="Arial" w:cs="Arial"/>
          <w:sz w:val="24"/>
          <w:szCs w:val="24"/>
        </w:rPr>
        <w:t xml:space="preserve">valiadora, do cursista haver interrompido o processo de construção de seu TCC, desde que observado os trâmites legais ou da </w:t>
      </w:r>
      <w:r w:rsidR="00796444">
        <w:rPr>
          <w:rFonts w:ascii="Arial" w:eastAsia="Questrial" w:hAnsi="Arial" w:cs="Arial"/>
          <w:sz w:val="24"/>
          <w:szCs w:val="24"/>
        </w:rPr>
        <w:t>m</w:t>
      </w:r>
      <w:r w:rsidRPr="001F249C">
        <w:rPr>
          <w:rFonts w:ascii="Arial" w:eastAsia="Questrial" w:hAnsi="Arial" w:cs="Arial"/>
          <w:sz w:val="24"/>
          <w:szCs w:val="24"/>
        </w:rPr>
        <w:t>onografia/</w:t>
      </w:r>
      <w:r w:rsidR="00796444">
        <w:rPr>
          <w:rFonts w:ascii="Arial" w:eastAsia="Questrial" w:hAnsi="Arial" w:cs="Arial"/>
          <w:sz w:val="24"/>
          <w:szCs w:val="24"/>
        </w:rPr>
        <w:t>a</w:t>
      </w:r>
      <w:r w:rsidRPr="001F249C">
        <w:rPr>
          <w:rFonts w:ascii="Arial" w:eastAsia="Questrial" w:hAnsi="Arial" w:cs="Arial"/>
          <w:sz w:val="24"/>
          <w:szCs w:val="24"/>
        </w:rPr>
        <w:t xml:space="preserve">rtigo </w:t>
      </w:r>
      <w:r w:rsidR="00796444">
        <w:rPr>
          <w:rFonts w:ascii="Arial" w:eastAsia="Questrial" w:hAnsi="Arial" w:cs="Arial"/>
          <w:sz w:val="24"/>
          <w:szCs w:val="24"/>
        </w:rPr>
        <w:t>c</w:t>
      </w:r>
      <w:r w:rsidRPr="001F249C">
        <w:rPr>
          <w:rFonts w:ascii="Arial" w:eastAsia="Questrial" w:hAnsi="Arial" w:cs="Arial"/>
          <w:sz w:val="24"/>
          <w:szCs w:val="24"/>
        </w:rPr>
        <w:t xml:space="preserve">ientífico não ter sido autorizada pelo(a) orientador(a) para ser encaminhada à </w:t>
      </w:r>
      <w:r w:rsidR="00796444">
        <w:rPr>
          <w:rFonts w:ascii="Arial" w:eastAsia="Questrial" w:hAnsi="Arial" w:cs="Arial"/>
          <w:sz w:val="24"/>
          <w:szCs w:val="24"/>
        </w:rPr>
        <w:t>b</w:t>
      </w:r>
      <w:r w:rsidRPr="001F249C">
        <w:rPr>
          <w:rFonts w:ascii="Arial" w:eastAsia="Questrial" w:hAnsi="Arial" w:cs="Arial"/>
          <w:sz w:val="24"/>
          <w:szCs w:val="24"/>
        </w:rPr>
        <w:t xml:space="preserve">anca </w:t>
      </w:r>
      <w:r w:rsidR="00796444">
        <w:rPr>
          <w:rFonts w:ascii="Arial" w:eastAsia="Questrial" w:hAnsi="Arial" w:cs="Arial"/>
          <w:sz w:val="24"/>
          <w:szCs w:val="24"/>
        </w:rPr>
        <w:t>a</w:t>
      </w:r>
      <w:r w:rsidRPr="001F249C">
        <w:rPr>
          <w:rFonts w:ascii="Arial" w:eastAsia="Questrial" w:hAnsi="Arial" w:cs="Arial"/>
          <w:sz w:val="24"/>
          <w:szCs w:val="24"/>
        </w:rPr>
        <w:t>valiadora, o cursista deve matricular-se novamente no período letivo subsequente.</w:t>
      </w:r>
    </w:p>
    <w:p w:rsidR="00916074" w:rsidRPr="001F249C" w:rsidRDefault="001F249C" w:rsidP="00D11E7D">
      <w:pPr>
        <w:numPr>
          <w:ilvl w:val="0"/>
          <w:numId w:val="53"/>
        </w:numPr>
        <w:tabs>
          <w:tab w:val="left" w:pos="708"/>
        </w:tabs>
        <w:spacing w:after="0" w:line="360" w:lineRule="auto"/>
        <w:ind w:left="357" w:hanging="357"/>
        <w:contextualSpacing/>
        <w:jc w:val="both"/>
        <w:rPr>
          <w:rFonts w:ascii="Arial" w:eastAsia="Questrial" w:hAnsi="Arial" w:cs="Arial"/>
          <w:sz w:val="24"/>
          <w:szCs w:val="24"/>
        </w:rPr>
      </w:pPr>
      <w:r w:rsidRPr="001F249C">
        <w:rPr>
          <w:rFonts w:ascii="Arial" w:eastAsia="Questrial" w:hAnsi="Arial" w:cs="Arial"/>
          <w:sz w:val="24"/>
          <w:szCs w:val="24"/>
        </w:rPr>
        <w:t>O TCC deve ser apresentado oralmente até o prazo estipulado pelo calendário acadêmico.</w:t>
      </w:r>
    </w:p>
    <w:p w:rsidR="00916074" w:rsidRPr="001F249C" w:rsidRDefault="001F249C" w:rsidP="00D11E7D">
      <w:pPr>
        <w:numPr>
          <w:ilvl w:val="0"/>
          <w:numId w:val="53"/>
        </w:numPr>
        <w:tabs>
          <w:tab w:val="left" w:pos="708"/>
        </w:tabs>
        <w:spacing w:after="0" w:line="360" w:lineRule="auto"/>
        <w:ind w:left="357" w:hanging="357"/>
        <w:contextualSpacing/>
        <w:jc w:val="both"/>
        <w:rPr>
          <w:rFonts w:ascii="Arial" w:eastAsia="Questrial" w:hAnsi="Arial" w:cs="Arial"/>
          <w:sz w:val="24"/>
          <w:szCs w:val="24"/>
        </w:rPr>
      </w:pPr>
      <w:r w:rsidRPr="001F249C">
        <w:rPr>
          <w:rFonts w:ascii="Arial" w:eastAsia="Questrial" w:hAnsi="Arial" w:cs="Arial"/>
          <w:sz w:val="24"/>
          <w:szCs w:val="24"/>
        </w:rPr>
        <w:t xml:space="preserve">A formatura (colação de grau) dos(as) alunos(as) dos Cursos Superiores é realizada após o término do último período letivo do </w:t>
      </w:r>
      <w:r w:rsidR="00796444">
        <w:rPr>
          <w:rFonts w:ascii="Arial" w:eastAsia="Questrial" w:hAnsi="Arial" w:cs="Arial"/>
          <w:sz w:val="24"/>
          <w:szCs w:val="24"/>
        </w:rPr>
        <w:t>c</w:t>
      </w:r>
      <w:r w:rsidRPr="001F249C">
        <w:rPr>
          <w:rFonts w:ascii="Arial" w:eastAsia="Questrial" w:hAnsi="Arial" w:cs="Arial"/>
          <w:sz w:val="24"/>
          <w:szCs w:val="24"/>
        </w:rPr>
        <w:t xml:space="preserve">urso, numa única data definida pela Instituição e só poderão dela participar os(as) concludentes dos respectivos cursos que tiverem cumprido todas exigências inseridas no Projeto Pedagógico de seu </w:t>
      </w:r>
      <w:r w:rsidR="00796444">
        <w:rPr>
          <w:rFonts w:ascii="Arial" w:eastAsia="Questrial" w:hAnsi="Arial" w:cs="Arial"/>
          <w:sz w:val="24"/>
          <w:szCs w:val="24"/>
        </w:rPr>
        <w:t>c</w:t>
      </w:r>
      <w:r w:rsidRPr="001F249C">
        <w:rPr>
          <w:rFonts w:ascii="Arial" w:eastAsia="Questrial" w:hAnsi="Arial" w:cs="Arial"/>
          <w:sz w:val="24"/>
          <w:szCs w:val="24"/>
        </w:rPr>
        <w:t>urso.</w:t>
      </w:r>
    </w:p>
    <w:p w:rsidR="00916074" w:rsidRPr="001F249C" w:rsidRDefault="001F249C" w:rsidP="00D11E7D">
      <w:pPr>
        <w:numPr>
          <w:ilvl w:val="0"/>
          <w:numId w:val="53"/>
        </w:numPr>
        <w:tabs>
          <w:tab w:val="left" w:pos="708"/>
        </w:tabs>
        <w:spacing w:after="0" w:line="360" w:lineRule="auto"/>
        <w:ind w:left="357" w:hanging="357"/>
        <w:contextualSpacing/>
        <w:jc w:val="both"/>
        <w:rPr>
          <w:rFonts w:ascii="Arial" w:eastAsia="Questrial" w:hAnsi="Arial" w:cs="Arial"/>
          <w:sz w:val="24"/>
          <w:szCs w:val="24"/>
        </w:rPr>
      </w:pPr>
      <w:r w:rsidRPr="001F249C">
        <w:rPr>
          <w:rFonts w:ascii="Arial" w:eastAsia="Questrial" w:hAnsi="Arial" w:cs="Arial"/>
          <w:sz w:val="24"/>
          <w:szCs w:val="24"/>
        </w:rPr>
        <w:t>No caso do não cumprimento das exigências, o(a) cursista deve matricular-se novamente no seu objeto de pendência, concluí-lo com aproveitamento durante o período letivo no qual está matriculado e sua colação de grau ocorrerá na data da formatura dos(as) alunos(as) dos cursos superiores do período letivo no qual está matriculado(a).</w:t>
      </w:r>
    </w:p>
    <w:p w:rsidR="00916074" w:rsidRPr="001F249C" w:rsidRDefault="001F249C" w:rsidP="00D11E7D">
      <w:pPr>
        <w:numPr>
          <w:ilvl w:val="0"/>
          <w:numId w:val="53"/>
        </w:numPr>
        <w:tabs>
          <w:tab w:val="left" w:pos="708"/>
        </w:tabs>
        <w:spacing w:after="0" w:line="360" w:lineRule="auto"/>
        <w:ind w:left="357" w:hanging="357"/>
        <w:contextualSpacing/>
        <w:jc w:val="both"/>
        <w:rPr>
          <w:rFonts w:ascii="Arial" w:eastAsia="Questrial" w:hAnsi="Arial" w:cs="Arial"/>
          <w:sz w:val="24"/>
          <w:szCs w:val="24"/>
        </w:rPr>
      </w:pPr>
      <w:r w:rsidRPr="001F249C">
        <w:rPr>
          <w:rFonts w:ascii="Arial" w:eastAsia="Questrial" w:hAnsi="Arial" w:cs="Arial"/>
          <w:sz w:val="24"/>
          <w:szCs w:val="24"/>
        </w:rPr>
        <w:t xml:space="preserve">O(s) cursista(s) pode(m) entregar a </w:t>
      </w:r>
      <w:r w:rsidR="00796444">
        <w:rPr>
          <w:rFonts w:ascii="Arial" w:eastAsia="Questrial" w:hAnsi="Arial" w:cs="Arial"/>
          <w:sz w:val="24"/>
          <w:szCs w:val="24"/>
        </w:rPr>
        <w:t>m</w:t>
      </w:r>
      <w:r w:rsidRPr="001F249C">
        <w:rPr>
          <w:rFonts w:ascii="Arial" w:eastAsia="Questrial" w:hAnsi="Arial" w:cs="Arial"/>
          <w:sz w:val="24"/>
          <w:szCs w:val="24"/>
        </w:rPr>
        <w:t xml:space="preserve">onografia ou </w:t>
      </w:r>
      <w:r w:rsidR="00796444">
        <w:rPr>
          <w:rFonts w:ascii="Arial" w:eastAsia="Questrial" w:hAnsi="Arial" w:cs="Arial"/>
          <w:sz w:val="24"/>
          <w:szCs w:val="24"/>
        </w:rPr>
        <w:t>a</w:t>
      </w:r>
      <w:r w:rsidRPr="001F249C">
        <w:rPr>
          <w:rFonts w:ascii="Arial" w:eastAsia="Questrial" w:hAnsi="Arial" w:cs="Arial"/>
          <w:sz w:val="24"/>
          <w:szCs w:val="24"/>
        </w:rPr>
        <w:t xml:space="preserve">rtigo </w:t>
      </w:r>
      <w:r w:rsidR="00796444">
        <w:rPr>
          <w:rFonts w:ascii="Arial" w:eastAsia="Questrial" w:hAnsi="Arial" w:cs="Arial"/>
          <w:sz w:val="24"/>
          <w:szCs w:val="24"/>
        </w:rPr>
        <w:t>c</w:t>
      </w:r>
      <w:r w:rsidRPr="001F249C">
        <w:rPr>
          <w:rFonts w:ascii="Arial" w:eastAsia="Questrial" w:hAnsi="Arial" w:cs="Arial"/>
          <w:sz w:val="24"/>
          <w:szCs w:val="24"/>
        </w:rPr>
        <w:t xml:space="preserve">ientífico para apreciação da </w:t>
      </w:r>
      <w:r w:rsidR="00796444">
        <w:rPr>
          <w:rFonts w:ascii="Arial" w:eastAsia="Questrial" w:hAnsi="Arial" w:cs="Arial"/>
          <w:sz w:val="24"/>
          <w:szCs w:val="24"/>
        </w:rPr>
        <w:t>b</w:t>
      </w:r>
      <w:r w:rsidRPr="001F249C">
        <w:rPr>
          <w:rFonts w:ascii="Arial" w:eastAsia="Questrial" w:hAnsi="Arial" w:cs="Arial"/>
          <w:sz w:val="24"/>
          <w:szCs w:val="24"/>
        </w:rPr>
        <w:t xml:space="preserve">anca </w:t>
      </w:r>
      <w:r w:rsidR="00796444">
        <w:rPr>
          <w:rFonts w:ascii="Arial" w:eastAsia="Questrial" w:hAnsi="Arial" w:cs="Arial"/>
          <w:sz w:val="24"/>
          <w:szCs w:val="24"/>
        </w:rPr>
        <w:t>a</w:t>
      </w:r>
      <w:r w:rsidRPr="001F249C">
        <w:rPr>
          <w:rFonts w:ascii="Arial" w:eastAsia="Questrial" w:hAnsi="Arial" w:cs="Arial"/>
          <w:sz w:val="24"/>
          <w:szCs w:val="24"/>
        </w:rPr>
        <w:t>valiadora somente 60 (sessenta) dias após o início do semestre letivo em que está(ão) matriculado(s).</w:t>
      </w:r>
    </w:p>
    <w:p w:rsidR="00916074" w:rsidRPr="001F249C" w:rsidRDefault="001F249C" w:rsidP="00D11E7D">
      <w:pPr>
        <w:numPr>
          <w:ilvl w:val="0"/>
          <w:numId w:val="53"/>
        </w:numPr>
        <w:tabs>
          <w:tab w:val="left" w:pos="708"/>
        </w:tabs>
        <w:spacing w:after="0" w:line="360" w:lineRule="auto"/>
        <w:ind w:left="357" w:hanging="357"/>
        <w:contextualSpacing/>
        <w:jc w:val="both"/>
        <w:rPr>
          <w:rFonts w:ascii="Arial" w:eastAsia="Questrial" w:hAnsi="Arial" w:cs="Arial"/>
          <w:sz w:val="24"/>
          <w:szCs w:val="24"/>
        </w:rPr>
      </w:pPr>
      <w:r w:rsidRPr="001F249C">
        <w:rPr>
          <w:rFonts w:ascii="Arial" w:eastAsia="Questrial" w:hAnsi="Arial" w:cs="Arial"/>
          <w:sz w:val="24"/>
          <w:szCs w:val="24"/>
        </w:rPr>
        <w:t xml:space="preserve"> Casos omissos serão discutidos e deferidos</w:t>
      </w:r>
      <w:r w:rsidR="00796444">
        <w:rPr>
          <w:rFonts w:ascii="Arial" w:eastAsia="Questrial" w:hAnsi="Arial" w:cs="Arial"/>
          <w:sz w:val="24"/>
          <w:szCs w:val="24"/>
        </w:rPr>
        <w:t>/indeferidos</w:t>
      </w:r>
      <w:r w:rsidRPr="001F249C">
        <w:rPr>
          <w:rFonts w:ascii="Arial" w:eastAsia="Questrial" w:hAnsi="Arial" w:cs="Arial"/>
          <w:sz w:val="24"/>
          <w:szCs w:val="24"/>
        </w:rPr>
        <w:t xml:space="preserve"> pelo colegiado do curso.</w:t>
      </w:r>
    </w:p>
    <w:p w:rsidR="00916074" w:rsidRPr="001F249C" w:rsidRDefault="00916074" w:rsidP="00D11E7D">
      <w:pPr>
        <w:spacing w:after="0" w:line="360" w:lineRule="auto"/>
        <w:ind w:firstLine="851"/>
        <w:rPr>
          <w:rFonts w:ascii="Arial" w:hAnsi="Arial" w:cs="Arial"/>
          <w:sz w:val="24"/>
          <w:szCs w:val="24"/>
        </w:rPr>
      </w:pPr>
    </w:p>
    <w:p w:rsidR="00916074" w:rsidRDefault="001F249C" w:rsidP="005B4348">
      <w:pPr>
        <w:spacing w:after="0" w:line="360" w:lineRule="auto"/>
        <w:rPr>
          <w:rFonts w:ascii="Arial" w:eastAsia="Questrial" w:hAnsi="Arial" w:cs="Arial"/>
          <w:b/>
          <w:sz w:val="24"/>
          <w:szCs w:val="24"/>
        </w:rPr>
      </w:pPr>
      <w:r w:rsidRPr="001F249C">
        <w:rPr>
          <w:rFonts w:ascii="Arial" w:eastAsia="Questrial" w:hAnsi="Arial" w:cs="Arial"/>
          <w:b/>
          <w:sz w:val="24"/>
          <w:szCs w:val="24"/>
        </w:rPr>
        <w:t>5.7 Avaliação do Projeto do Curso</w:t>
      </w:r>
    </w:p>
    <w:p w:rsidR="00D3535E" w:rsidRDefault="00D3535E" w:rsidP="005B4348">
      <w:pPr>
        <w:spacing w:after="0" w:line="360" w:lineRule="auto"/>
        <w:rPr>
          <w:rFonts w:ascii="Arial" w:eastAsia="Questrial" w:hAnsi="Arial" w:cs="Arial"/>
          <w:b/>
          <w:sz w:val="24"/>
          <w:szCs w:val="24"/>
        </w:rPr>
      </w:pPr>
    </w:p>
    <w:p w:rsidR="00B502E7" w:rsidRPr="00B502E7" w:rsidRDefault="00B502E7" w:rsidP="00D11E7D">
      <w:pPr>
        <w:pStyle w:val="NormalWeb"/>
        <w:spacing w:before="0" w:beforeAutospacing="0" w:after="0" w:afterAutospacing="0" w:line="360" w:lineRule="auto"/>
        <w:ind w:firstLine="851"/>
        <w:jc w:val="both"/>
        <w:rPr>
          <w:rFonts w:ascii="Arial" w:eastAsia="Questrial" w:hAnsi="Arial" w:cs="Arial"/>
          <w:color w:val="000000"/>
        </w:rPr>
      </w:pPr>
      <w:r w:rsidRPr="00B502E7">
        <w:rPr>
          <w:rFonts w:ascii="Arial" w:eastAsia="Questrial" w:hAnsi="Arial" w:cs="Arial"/>
          <w:color w:val="000000"/>
        </w:rPr>
        <w:t xml:space="preserve">A avaliação externa do Curso Superior de Tecnologia em Gastronomia é realizada pelos mecanismos de avaliação do MEC, através do Exame Nacional de </w:t>
      </w:r>
      <w:r w:rsidRPr="00B502E7">
        <w:rPr>
          <w:rFonts w:ascii="Arial" w:eastAsia="Questrial" w:hAnsi="Arial" w:cs="Arial"/>
          <w:color w:val="000000"/>
        </w:rPr>
        <w:lastRenderedPageBreak/>
        <w:t>Desempenho dos Estudantes (ENADE) previsto pelo Sistema Nacional de Avaliação do Ensino Superior (SINAES), e</w:t>
      </w:r>
      <w:r w:rsidR="00810BFB">
        <w:rPr>
          <w:rFonts w:ascii="Arial" w:eastAsia="Questrial" w:hAnsi="Arial" w:cs="Arial"/>
          <w:color w:val="000000"/>
        </w:rPr>
        <w:t>,</w:t>
      </w:r>
      <w:r w:rsidRPr="00B502E7">
        <w:rPr>
          <w:rFonts w:ascii="Arial" w:eastAsia="Questrial" w:hAnsi="Arial" w:cs="Arial"/>
          <w:color w:val="000000"/>
        </w:rPr>
        <w:t xml:space="preserve"> indiretamente</w:t>
      </w:r>
      <w:r w:rsidR="00810BFB">
        <w:rPr>
          <w:rFonts w:ascii="Arial" w:eastAsia="Questrial" w:hAnsi="Arial" w:cs="Arial"/>
          <w:color w:val="000000"/>
        </w:rPr>
        <w:t>,</w:t>
      </w:r>
      <w:r w:rsidRPr="00B502E7">
        <w:rPr>
          <w:rFonts w:ascii="Arial" w:eastAsia="Questrial" w:hAnsi="Arial" w:cs="Arial"/>
          <w:color w:val="000000"/>
        </w:rPr>
        <w:t xml:space="preserve"> pela sociedade onde estarão atuando os profissionais formados pela Instituição.</w:t>
      </w:r>
    </w:p>
    <w:p w:rsidR="00B502E7" w:rsidRPr="00B502E7" w:rsidRDefault="00B502E7" w:rsidP="00D11E7D">
      <w:pPr>
        <w:pStyle w:val="NormalWeb"/>
        <w:spacing w:before="0" w:beforeAutospacing="0" w:after="0" w:afterAutospacing="0" w:line="360" w:lineRule="auto"/>
        <w:ind w:firstLine="851"/>
        <w:jc w:val="both"/>
        <w:rPr>
          <w:rFonts w:ascii="Arial" w:eastAsia="Questrial" w:hAnsi="Arial" w:cs="Arial"/>
          <w:color w:val="000000"/>
        </w:rPr>
      </w:pPr>
      <w:r w:rsidRPr="00B502E7">
        <w:rPr>
          <w:rFonts w:ascii="Arial" w:eastAsia="Questrial" w:hAnsi="Arial" w:cs="Arial"/>
          <w:color w:val="000000"/>
        </w:rPr>
        <w:t>Internamente, a avaliação é baseada no levantamento de uma variedade de indicadores de desempenho da Instituição, cujos resultados podem subsidiar o dimensionamento do nível de satisfação dos docentes e discentes com o trabal</w:t>
      </w:r>
      <w:r w:rsidR="00810BFB">
        <w:rPr>
          <w:rFonts w:ascii="Arial" w:eastAsia="Questrial" w:hAnsi="Arial" w:cs="Arial"/>
          <w:color w:val="000000"/>
        </w:rPr>
        <w:t>ho e envolvimento no âmbito do c</w:t>
      </w:r>
      <w:r w:rsidRPr="00B502E7">
        <w:rPr>
          <w:rFonts w:ascii="Arial" w:eastAsia="Questrial" w:hAnsi="Arial" w:cs="Arial"/>
          <w:color w:val="000000"/>
        </w:rPr>
        <w:t>urso, resultando em ações desencadeadas no Plano de Desenvolvimento Institucional (PDI) e também no Plano de Ação Anual (PAA) da Instituição.</w:t>
      </w:r>
    </w:p>
    <w:p w:rsidR="00B502E7" w:rsidRPr="00B502E7" w:rsidRDefault="00B502E7" w:rsidP="00D11E7D">
      <w:pPr>
        <w:pStyle w:val="NormalWeb"/>
        <w:spacing w:before="0" w:beforeAutospacing="0" w:after="0" w:afterAutospacing="0" w:line="360" w:lineRule="auto"/>
        <w:ind w:firstLine="851"/>
        <w:jc w:val="both"/>
        <w:rPr>
          <w:rFonts w:ascii="Arial" w:eastAsia="Questrial" w:hAnsi="Arial" w:cs="Arial"/>
          <w:color w:val="000000"/>
        </w:rPr>
      </w:pPr>
      <w:r w:rsidRPr="00B502E7">
        <w:rPr>
          <w:rFonts w:ascii="Arial" w:eastAsia="Questrial" w:hAnsi="Arial" w:cs="Arial"/>
          <w:color w:val="000000"/>
        </w:rPr>
        <w:t>Além desses procedimentos, cumpre ressaltar que o curso de Gastronomia também é aval</w:t>
      </w:r>
      <w:r w:rsidR="00810BFB">
        <w:rPr>
          <w:rFonts w:ascii="Arial" w:eastAsia="Questrial" w:hAnsi="Arial" w:cs="Arial"/>
          <w:color w:val="000000"/>
        </w:rPr>
        <w:t>iado dentro do contexto da auto</w:t>
      </w:r>
      <w:r w:rsidRPr="00B502E7">
        <w:rPr>
          <w:rFonts w:ascii="Arial" w:eastAsia="Questrial" w:hAnsi="Arial" w:cs="Arial"/>
          <w:color w:val="000000"/>
        </w:rPr>
        <w:t xml:space="preserve">avaliação institucional, realizada pela Comissão Própria de Avaliação (CPA) institucional, de acordo com a lei nº 10861/2004, que trata do Sistema Nacional de Avaliação do Ensino Superior (SINAES). </w:t>
      </w:r>
    </w:p>
    <w:p w:rsidR="00B502E7" w:rsidRPr="00B502E7" w:rsidRDefault="00B502E7" w:rsidP="00D11E7D">
      <w:pPr>
        <w:pStyle w:val="NormalWeb"/>
        <w:spacing w:before="0" w:beforeAutospacing="0" w:after="0" w:afterAutospacing="0" w:line="360" w:lineRule="auto"/>
        <w:ind w:firstLine="851"/>
        <w:jc w:val="both"/>
        <w:rPr>
          <w:rFonts w:ascii="Arial" w:eastAsia="Questrial" w:hAnsi="Arial" w:cs="Arial"/>
          <w:color w:val="000000"/>
        </w:rPr>
      </w:pPr>
      <w:r w:rsidRPr="00B502E7">
        <w:rPr>
          <w:rFonts w:ascii="Arial" w:eastAsia="Questrial" w:hAnsi="Arial" w:cs="Arial"/>
          <w:color w:val="000000"/>
        </w:rPr>
        <w:t>A participação do corpo discente nesse processo se dá através da realização periódic</w:t>
      </w:r>
      <w:r w:rsidR="00810BFB">
        <w:rPr>
          <w:rFonts w:ascii="Arial" w:eastAsia="Questrial" w:hAnsi="Arial" w:cs="Arial"/>
          <w:color w:val="000000"/>
        </w:rPr>
        <w:t>a de avaliações das disciplinas e</w:t>
      </w:r>
      <w:r w:rsidRPr="00B502E7">
        <w:rPr>
          <w:rFonts w:ascii="Arial" w:eastAsia="Questrial" w:hAnsi="Arial" w:cs="Arial"/>
          <w:color w:val="000000"/>
        </w:rPr>
        <w:t xml:space="preserve"> de questionários direcionados aos acadêmicos, objetivando avaliar a eficiência, satisfação e aut</w:t>
      </w:r>
      <w:r w:rsidR="00810BFB">
        <w:rPr>
          <w:rFonts w:ascii="Arial" w:eastAsia="Questrial" w:hAnsi="Arial" w:cs="Arial"/>
          <w:color w:val="000000"/>
        </w:rPr>
        <w:t>orrealização dos envolvidos no c</w:t>
      </w:r>
      <w:r w:rsidRPr="00B502E7">
        <w:rPr>
          <w:rFonts w:ascii="Arial" w:eastAsia="Questrial" w:hAnsi="Arial" w:cs="Arial"/>
          <w:color w:val="000000"/>
        </w:rPr>
        <w:t>urso, e propor, se necessário, mudanças no mesmo</w:t>
      </w:r>
      <w:r w:rsidR="00810BFB">
        <w:rPr>
          <w:rFonts w:ascii="Arial" w:eastAsia="Questrial" w:hAnsi="Arial" w:cs="Arial"/>
          <w:color w:val="000000"/>
        </w:rPr>
        <w:t>.</w:t>
      </w:r>
    </w:p>
    <w:p w:rsidR="00B502E7" w:rsidRPr="00B502E7" w:rsidRDefault="00B502E7" w:rsidP="00D11E7D">
      <w:pPr>
        <w:pStyle w:val="NormalWeb"/>
        <w:spacing w:before="0" w:beforeAutospacing="0" w:after="0" w:afterAutospacing="0" w:line="360" w:lineRule="auto"/>
        <w:ind w:firstLine="851"/>
        <w:jc w:val="both"/>
        <w:rPr>
          <w:rFonts w:ascii="Arial" w:eastAsia="Questrial" w:hAnsi="Arial" w:cs="Arial"/>
          <w:color w:val="000000"/>
        </w:rPr>
      </w:pPr>
      <w:r w:rsidRPr="00B502E7">
        <w:rPr>
          <w:rFonts w:eastAsia="Questrial"/>
        </w:rPr>
        <w:tab/>
      </w:r>
      <w:r w:rsidRPr="00B502E7">
        <w:rPr>
          <w:rFonts w:ascii="Arial" w:eastAsia="Questrial" w:hAnsi="Arial" w:cs="Arial"/>
          <w:color w:val="000000"/>
        </w:rPr>
        <w:t xml:space="preserve">Outra instância avaliativa do curso é o Núcleo Docente Estruturante - NDE, que se caracteriza como um órgão consultivo e de assessoramento à Coordenação de Curso, vinculado ao Colegiado do Curso, responsável pela concepção, consolidação, avaliação, acompanhamento e contínua atualização do Projeto Pedagógico do Curso </w:t>
      </w:r>
      <w:r w:rsidR="00810BFB">
        <w:rPr>
          <w:rFonts w:ascii="Arial" w:eastAsia="Questrial" w:hAnsi="Arial" w:cs="Arial"/>
          <w:color w:val="000000"/>
        </w:rPr>
        <w:t>–</w:t>
      </w:r>
      <w:r w:rsidRPr="00B502E7">
        <w:rPr>
          <w:rFonts w:ascii="Arial" w:eastAsia="Questrial" w:hAnsi="Arial" w:cs="Arial"/>
          <w:color w:val="000000"/>
        </w:rPr>
        <w:t xml:space="preserve"> PPC</w:t>
      </w:r>
      <w:r w:rsidR="00810BFB">
        <w:rPr>
          <w:rFonts w:ascii="Arial" w:eastAsia="Questrial" w:hAnsi="Arial" w:cs="Arial"/>
          <w:color w:val="000000"/>
        </w:rPr>
        <w:t>.</w:t>
      </w:r>
    </w:p>
    <w:p w:rsidR="00B502E7" w:rsidRPr="00B502E7" w:rsidRDefault="00B502E7" w:rsidP="00D11E7D">
      <w:pPr>
        <w:pStyle w:val="NormalWeb"/>
        <w:spacing w:before="0" w:beforeAutospacing="0" w:after="0" w:afterAutospacing="0" w:line="360" w:lineRule="auto"/>
        <w:ind w:firstLine="851"/>
        <w:jc w:val="both"/>
        <w:rPr>
          <w:rFonts w:ascii="Arial" w:eastAsia="Questrial" w:hAnsi="Arial" w:cs="Arial"/>
          <w:color w:val="000000"/>
        </w:rPr>
      </w:pPr>
      <w:r w:rsidRPr="00B502E7">
        <w:rPr>
          <w:rFonts w:ascii="Arial" w:eastAsia="Questrial" w:hAnsi="Arial" w:cs="Arial"/>
          <w:color w:val="000000"/>
        </w:rPr>
        <w:t>O processo e os critérios de escolha dos docentes compõem e comporão o NDE será regulamentado pela Resolução nº 01 de 17 de junho de 2010 e a da Resolução nº 004 de Janeiro de 2015 do Conselho Superior do IFCE - CONSUP.</w:t>
      </w:r>
    </w:p>
    <w:p w:rsidR="005B4348" w:rsidRDefault="005B4348" w:rsidP="005B4348">
      <w:pPr>
        <w:tabs>
          <w:tab w:val="left" w:pos="708"/>
        </w:tabs>
        <w:spacing w:after="0" w:line="360" w:lineRule="auto"/>
        <w:jc w:val="both"/>
        <w:rPr>
          <w:rFonts w:ascii="Arial" w:hAnsi="Arial" w:cs="Arial"/>
          <w:sz w:val="24"/>
          <w:szCs w:val="24"/>
        </w:rPr>
      </w:pPr>
    </w:p>
    <w:p w:rsidR="00916074" w:rsidRDefault="001F249C" w:rsidP="005B4348">
      <w:pPr>
        <w:tabs>
          <w:tab w:val="left" w:pos="708"/>
        </w:tabs>
        <w:spacing w:after="0" w:line="360" w:lineRule="auto"/>
        <w:jc w:val="both"/>
        <w:rPr>
          <w:rFonts w:ascii="Arial" w:eastAsia="Questrial" w:hAnsi="Arial" w:cs="Arial"/>
          <w:b/>
          <w:sz w:val="24"/>
          <w:szCs w:val="24"/>
        </w:rPr>
      </w:pPr>
      <w:r w:rsidRPr="001F249C">
        <w:rPr>
          <w:rFonts w:ascii="Arial" w:eastAsia="Questrial" w:hAnsi="Arial" w:cs="Arial"/>
          <w:b/>
          <w:sz w:val="24"/>
          <w:szCs w:val="24"/>
        </w:rPr>
        <w:t>5.8 Avaliação da Aprendizagem</w:t>
      </w:r>
    </w:p>
    <w:p w:rsidR="0083383F" w:rsidRPr="001F249C" w:rsidRDefault="0083383F" w:rsidP="00D11E7D">
      <w:pPr>
        <w:tabs>
          <w:tab w:val="left" w:pos="708"/>
        </w:tabs>
        <w:spacing w:after="0" w:line="360" w:lineRule="auto"/>
        <w:ind w:firstLine="851"/>
        <w:jc w:val="both"/>
        <w:rPr>
          <w:rFonts w:ascii="Arial" w:hAnsi="Arial" w:cs="Arial"/>
          <w:sz w:val="24"/>
          <w:szCs w:val="24"/>
        </w:rPr>
      </w:pPr>
    </w:p>
    <w:p w:rsidR="00916074" w:rsidRPr="001F249C" w:rsidRDefault="00810BFB" w:rsidP="00D11E7D">
      <w:pPr>
        <w:tabs>
          <w:tab w:val="left" w:pos="708"/>
        </w:tabs>
        <w:spacing w:after="0" w:line="360" w:lineRule="auto"/>
        <w:ind w:firstLine="851"/>
        <w:jc w:val="both"/>
        <w:rPr>
          <w:rFonts w:ascii="Arial" w:hAnsi="Arial" w:cs="Arial"/>
          <w:sz w:val="24"/>
          <w:szCs w:val="24"/>
        </w:rPr>
      </w:pPr>
      <w:r>
        <w:rPr>
          <w:rFonts w:ascii="Arial" w:eastAsia="Questrial" w:hAnsi="Arial" w:cs="Arial"/>
          <w:sz w:val="24"/>
          <w:szCs w:val="24"/>
        </w:rPr>
        <w:t xml:space="preserve">O IFCE – </w:t>
      </w:r>
      <w:r w:rsidRPr="00810BFB">
        <w:rPr>
          <w:rFonts w:ascii="Arial" w:eastAsia="Questrial" w:hAnsi="Arial" w:cs="Arial"/>
          <w:i/>
          <w:sz w:val="24"/>
          <w:szCs w:val="24"/>
        </w:rPr>
        <w:t>c</w:t>
      </w:r>
      <w:r w:rsidR="001F249C" w:rsidRPr="00810BFB">
        <w:rPr>
          <w:rFonts w:ascii="Arial" w:eastAsia="Questrial" w:hAnsi="Arial" w:cs="Arial"/>
          <w:i/>
          <w:sz w:val="24"/>
          <w:szCs w:val="24"/>
        </w:rPr>
        <w:t>ampus</w:t>
      </w:r>
      <w:r w:rsidR="001F249C" w:rsidRPr="001F249C">
        <w:rPr>
          <w:rFonts w:ascii="Arial" w:eastAsia="Questrial" w:hAnsi="Arial" w:cs="Arial"/>
          <w:sz w:val="24"/>
          <w:szCs w:val="24"/>
        </w:rPr>
        <w:t xml:space="preserve"> </w:t>
      </w:r>
      <w:r>
        <w:rPr>
          <w:rFonts w:ascii="Arial" w:eastAsia="Questrial" w:hAnsi="Arial" w:cs="Arial"/>
          <w:sz w:val="24"/>
          <w:szCs w:val="24"/>
        </w:rPr>
        <w:t xml:space="preserve">de </w:t>
      </w:r>
      <w:r w:rsidR="001F249C" w:rsidRPr="001F249C">
        <w:rPr>
          <w:rFonts w:ascii="Arial" w:eastAsia="Questrial" w:hAnsi="Arial" w:cs="Arial"/>
          <w:sz w:val="24"/>
          <w:szCs w:val="24"/>
        </w:rPr>
        <w:t>Ubajara entende que avaliar é o ato de acompanhar a construção do conhecimento do aluno, permitindo</w:t>
      </w:r>
      <w:r>
        <w:rPr>
          <w:rFonts w:ascii="Arial" w:eastAsia="Questrial" w:hAnsi="Arial" w:cs="Arial"/>
          <w:sz w:val="24"/>
          <w:szCs w:val="24"/>
        </w:rPr>
        <w:t xml:space="preserve"> </w:t>
      </w:r>
      <w:r w:rsidR="001F249C" w:rsidRPr="001F249C">
        <w:rPr>
          <w:rFonts w:ascii="Arial" w:eastAsia="Questrial" w:hAnsi="Arial" w:cs="Arial"/>
          <w:sz w:val="24"/>
          <w:szCs w:val="24"/>
        </w:rPr>
        <w:t xml:space="preserve">intervir, agir e corrigir os rumos do trabalho educativo. Isso significa levar o professor a observar mais criteriosamente seus alunos, a buscar formas de gerir as aprendizagens, visando atingir os </w:t>
      </w:r>
      <w:r w:rsidR="001F249C" w:rsidRPr="001F249C">
        <w:rPr>
          <w:rFonts w:ascii="Arial" w:eastAsia="Questrial" w:hAnsi="Arial" w:cs="Arial"/>
          <w:sz w:val="24"/>
          <w:szCs w:val="24"/>
        </w:rPr>
        <w:lastRenderedPageBreak/>
        <w:t>processos e propiciar a construção de conhecimento pelo aluno, colocando, assim, a avaliação a serviço do discente, e não da classificação, indo ao encontro do que diz nossa Lei de Diretrizes e Bases da Educação</w:t>
      </w:r>
      <w:r>
        <w:rPr>
          <w:rFonts w:ascii="Arial" w:eastAsia="Questrial" w:hAnsi="Arial" w:cs="Arial"/>
          <w:sz w:val="24"/>
          <w:szCs w:val="24"/>
        </w:rPr>
        <w:t>.</w:t>
      </w:r>
      <w:r w:rsidR="001F249C" w:rsidRPr="001F249C">
        <w:rPr>
          <w:rFonts w:ascii="Arial" w:eastAsia="Questrial" w:hAnsi="Arial" w:cs="Arial"/>
          <w:sz w:val="24"/>
          <w:szCs w:val="24"/>
        </w:rPr>
        <w:t xml:space="preserve"> </w:t>
      </w:r>
    </w:p>
    <w:p w:rsidR="00916074" w:rsidRPr="0083383F" w:rsidRDefault="001F249C" w:rsidP="00D11E7D">
      <w:pPr>
        <w:tabs>
          <w:tab w:val="left" w:pos="708"/>
        </w:tabs>
        <w:spacing w:after="0" w:line="360" w:lineRule="auto"/>
        <w:ind w:firstLine="851"/>
        <w:jc w:val="both"/>
        <w:rPr>
          <w:rFonts w:ascii="Arial" w:hAnsi="Arial" w:cs="Arial"/>
          <w:color w:val="auto"/>
          <w:sz w:val="24"/>
          <w:szCs w:val="24"/>
        </w:rPr>
      </w:pPr>
      <w:r w:rsidRPr="0083383F">
        <w:rPr>
          <w:rFonts w:ascii="Arial" w:eastAsia="Questrial" w:hAnsi="Arial" w:cs="Arial"/>
          <w:color w:val="auto"/>
          <w:sz w:val="24"/>
          <w:szCs w:val="24"/>
        </w:rPr>
        <w:t xml:space="preserve">A avaliação da aprendizagem, de acordo com a Lei de Diretrizes e Bases da Educação - LDB Nº. 9.394/96, que no seu artigo 24, inciso V, alínea a, </w:t>
      </w:r>
      <w:r w:rsidR="00810BFB">
        <w:rPr>
          <w:rFonts w:ascii="Arial" w:eastAsia="Questrial" w:hAnsi="Arial" w:cs="Arial"/>
          <w:color w:val="auto"/>
          <w:sz w:val="24"/>
          <w:szCs w:val="24"/>
        </w:rPr>
        <w:t>ressalta</w:t>
      </w:r>
      <w:r w:rsidRPr="0083383F">
        <w:rPr>
          <w:rFonts w:ascii="Arial" w:eastAsia="Questrial" w:hAnsi="Arial" w:cs="Arial"/>
          <w:color w:val="auto"/>
          <w:sz w:val="24"/>
          <w:szCs w:val="24"/>
        </w:rPr>
        <w:t xml:space="preserve"> que a avaliação deve ter caráter diagnóstico, formativo, processual e contínuo, com a predominância dos aspectos qualitativos sobre os quantitativos e dos resultados parciais sobre os obtidos em provas finais.</w:t>
      </w:r>
    </w:p>
    <w:p w:rsidR="00916074" w:rsidRPr="0083383F" w:rsidRDefault="001F249C" w:rsidP="00D11E7D">
      <w:pPr>
        <w:spacing w:after="0" w:line="360" w:lineRule="auto"/>
        <w:ind w:firstLine="851"/>
        <w:jc w:val="both"/>
        <w:rPr>
          <w:rFonts w:ascii="Arial" w:hAnsi="Arial" w:cs="Arial"/>
          <w:color w:val="auto"/>
          <w:sz w:val="24"/>
          <w:szCs w:val="24"/>
        </w:rPr>
      </w:pPr>
      <w:r w:rsidRPr="0083383F">
        <w:rPr>
          <w:rFonts w:ascii="Arial" w:eastAsia="Questrial" w:hAnsi="Arial" w:cs="Arial"/>
          <w:color w:val="auto"/>
          <w:sz w:val="24"/>
          <w:szCs w:val="24"/>
        </w:rPr>
        <w:t>O Regulamento de Organização Didática do IFCE –</w:t>
      </w:r>
      <w:r w:rsidR="00810BFB">
        <w:rPr>
          <w:rFonts w:ascii="Arial" w:eastAsia="Questrial" w:hAnsi="Arial" w:cs="Arial"/>
          <w:color w:val="auto"/>
          <w:sz w:val="24"/>
          <w:szCs w:val="24"/>
        </w:rPr>
        <w:t xml:space="preserve"> </w:t>
      </w:r>
      <w:r w:rsidRPr="0083383F">
        <w:rPr>
          <w:rFonts w:ascii="Arial" w:eastAsia="Questrial" w:hAnsi="Arial" w:cs="Arial"/>
          <w:color w:val="auto"/>
          <w:sz w:val="24"/>
          <w:szCs w:val="24"/>
        </w:rPr>
        <w:t>ROD, elenca uma série de instrumentos avaliativos a serem utilizados para a efetivação de uma avaliação de caráter diagnóstico, formativo, c</w:t>
      </w:r>
      <w:r w:rsidR="00810BFB">
        <w:rPr>
          <w:rFonts w:ascii="Arial" w:eastAsia="Questrial" w:hAnsi="Arial" w:cs="Arial"/>
          <w:color w:val="auto"/>
          <w:sz w:val="24"/>
          <w:szCs w:val="24"/>
        </w:rPr>
        <w:t>ontínuo e processual, tais como</w:t>
      </w:r>
      <w:r w:rsidRPr="0083383F">
        <w:rPr>
          <w:rFonts w:ascii="Arial" w:eastAsia="Questrial" w:hAnsi="Arial" w:cs="Arial"/>
          <w:color w:val="auto"/>
          <w:sz w:val="24"/>
          <w:szCs w:val="24"/>
        </w:rPr>
        <w:t xml:space="preserve"> </w:t>
      </w:r>
      <w:r w:rsidR="00810BFB">
        <w:rPr>
          <w:rFonts w:ascii="Arial" w:eastAsia="Questrial" w:hAnsi="Arial" w:cs="Arial"/>
          <w:color w:val="auto"/>
          <w:sz w:val="24"/>
          <w:szCs w:val="24"/>
        </w:rPr>
        <w:t xml:space="preserve">a </w:t>
      </w:r>
      <w:r w:rsidRPr="0083383F">
        <w:rPr>
          <w:rFonts w:ascii="Arial" w:eastAsia="Questrial" w:hAnsi="Arial" w:cs="Arial"/>
          <w:color w:val="auto"/>
          <w:sz w:val="24"/>
          <w:szCs w:val="24"/>
        </w:rPr>
        <w:t>observação diária dos es</w:t>
      </w:r>
      <w:r w:rsidR="00810BFB">
        <w:rPr>
          <w:rFonts w:ascii="Arial" w:eastAsia="Questrial" w:hAnsi="Arial" w:cs="Arial"/>
          <w:color w:val="auto"/>
          <w:sz w:val="24"/>
          <w:szCs w:val="24"/>
        </w:rPr>
        <w:t xml:space="preserve">tudantes pelos professores </w:t>
      </w:r>
      <w:r w:rsidRPr="0083383F">
        <w:rPr>
          <w:rFonts w:ascii="Arial" w:eastAsia="Questrial" w:hAnsi="Arial" w:cs="Arial"/>
          <w:color w:val="auto"/>
          <w:sz w:val="24"/>
          <w:szCs w:val="24"/>
        </w:rPr>
        <w:t>durante a aplicação de suas diversas atividades; exercícios; trabalhos individuais e/ou coletivos; fichas de observações; relatórios; autoavaliação; provas escritas com ou sem consulta; provas práticas e provas orais; seminários; projetos interdisciplinares; resolução de exercícios; planejamento e execução de experimentos ou projetos; relatórios referentes a trabalhos, experimentos ou visitas técnicas, realização de eventos ou atividades abertas à comunidade; autoavaliação descritiva e outros instrumentos de avaliação considerando o seu caráter progressivo.</w:t>
      </w:r>
    </w:p>
    <w:p w:rsidR="00D11E7D" w:rsidRDefault="00810BFB" w:rsidP="00D11E7D">
      <w:pPr>
        <w:spacing w:after="0" w:line="360" w:lineRule="auto"/>
        <w:ind w:firstLine="851"/>
        <w:jc w:val="both"/>
        <w:rPr>
          <w:rFonts w:ascii="Arial" w:hAnsi="Arial" w:cs="Arial"/>
          <w:color w:val="auto"/>
          <w:sz w:val="24"/>
          <w:szCs w:val="24"/>
        </w:rPr>
      </w:pPr>
      <w:r>
        <w:rPr>
          <w:rFonts w:ascii="Arial" w:eastAsia="Questrial" w:hAnsi="Arial" w:cs="Arial"/>
          <w:color w:val="auto"/>
          <w:sz w:val="24"/>
          <w:szCs w:val="24"/>
        </w:rPr>
        <w:t xml:space="preserve">No âmbito da avaliação, </w:t>
      </w:r>
      <w:r w:rsidR="00AC1661">
        <w:rPr>
          <w:rFonts w:ascii="Arial" w:eastAsia="Questrial" w:hAnsi="Arial" w:cs="Arial"/>
          <w:color w:val="auto"/>
          <w:sz w:val="24"/>
          <w:szCs w:val="24"/>
        </w:rPr>
        <w:t>os alunos com necessidades educacionais e</w:t>
      </w:r>
      <w:r w:rsidR="001F249C" w:rsidRPr="0083383F">
        <w:rPr>
          <w:rFonts w:ascii="Arial" w:eastAsia="Questrial" w:hAnsi="Arial" w:cs="Arial"/>
          <w:color w:val="auto"/>
          <w:sz w:val="24"/>
          <w:szCs w:val="24"/>
        </w:rPr>
        <w:t>speciais tem direito a atendimento diferenciado de acordo com a sua necessidade, tendo como fundamento legal a Constituição Federal (1988), Lei de Diretrizes e Bases da Educação (1996), Política Nacional de Educação Especial na Perspectiva da Educação Inclusiva (2007), Decreto 7611/2011 que dispõe sobre a educação especial, atendimento educacional especializado e a Lei 12.764/2012 que institui a Proteção dos Direitos da Pessoa com Transtorno do Espectro Autista, Lei nº 10.436/2002 além de outras legislação correlatas que buscam garantir o pleno desenvolvimento do educando com necessidades específicas.</w:t>
      </w:r>
    </w:p>
    <w:p w:rsidR="00916074" w:rsidRPr="0083383F" w:rsidRDefault="001F249C" w:rsidP="00D11E7D">
      <w:pPr>
        <w:spacing w:after="0" w:line="360" w:lineRule="auto"/>
        <w:ind w:firstLine="851"/>
        <w:jc w:val="both"/>
        <w:rPr>
          <w:rFonts w:ascii="Arial" w:hAnsi="Arial" w:cs="Arial"/>
          <w:color w:val="auto"/>
          <w:sz w:val="24"/>
          <w:szCs w:val="24"/>
        </w:rPr>
      </w:pPr>
      <w:r w:rsidRPr="0083383F">
        <w:rPr>
          <w:rFonts w:ascii="Arial" w:eastAsia="Questrial" w:hAnsi="Arial" w:cs="Arial"/>
          <w:color w:val="auto"/>
          <w:sz w:val="24"/>
          <w:szCs w:val="24"/>
        </w:rPr>
        <w:t xml:space="preserve">Em atendimento a legislação citada, na consecução dos processos avaliativos, os professores devem criar estratégias considerando que alguns estudantes (de acordo com sua necessidade específica) podem demandar ampliação do tempo para a realização dos trabalhos, o uso da língua de sinais, de textos em Braille, de ledores, de informática, de tecnologia assistiva dentre outras </w:t>
      </w:r>
      <w:r w:rsidRPr="0083383F">
        <w:rPr>
          <w:rFonts w:ascii="Arial" w:eastAsia="Questrial" w:hAnsi="Arial" w:cs="Arial"/>
          <w:color w:val="auto"/>
          <w:sz w:val="24"/>
          <w:szCs w:val="24"/>
        </w:rPr>
        <w:lastRenderedPageBreak/>
        <w:t>estratégias que visem transformar a prática avaliativa em prática de efetiva aprendizagem.</w:t>
      </w:r>
    </w:p>
    <w:p w:rsidR="00916074" w:rsidRPr="001F249C" w:rsidRDefault="001F249C" w:rsidP="00D11E7D">
      <w:pPr>
        <w:tabs>
          <w:tab w:val="left" w:pos="708"/>
        </w:tabs>
        <w:spacing w:after="0" w:line="360" w:lineRule="auto"/>
        <w:ind w:firstLine="851"/>
        <w:jc w:val="both"/>
        <w:rPr>
          <w:rFonts w:ascii="Arial" w:hAnsi="Arial" w:cs="Arial"/>
          <w:sz w:val="24"/>
          <w:szCs w:val="24"/>
        </w:rPr>
      </w:pPr>
      <w:r w:rsidRPr="001F249C">
        <w:rPr>
          <w:rFonts w:ascii="Arial" w:eastAsia="Questrial" w:hAnsi="Arial" w:cs="Arial"/>
          <w:sz w:val="24"/>
          <w:szCs w:val="24"/>
        </w:rPr>
        <w:t>Dessa forma, é importante refletir a avaliação nas dimensões técnica (o que, quando e como avaliar) e ética (por que, para que, quem se beneficia, que uso se faz da avaliação), de forma complementar e sempre presente no processo avaliativo.</w:t>
      </w:r>
    </w:p>
    <w:p w:rsidR="00916074" w:rsidRPr="001F249C" w:rsidRDefault="001F249C" w:rsidP="00D11E7D">
      <w:pPr>
        <w:tabs>
          <w:tab w:val="left" w:pos="708"/>
        </w:tabs>
        <w:spacing w:after="0" w:line="360" w:lineRule="auto"/>
        <w:ind w:firstLine="851"/>
        <w:jc w:val="both"/>
        <w:rPr>
          <w:rFonts w:ascii="Arial" w:hAnsi="Arial" w:cs="Arial"/>
          <w:sz w:val="24"/>
          <w:szCs w:val="24"/>
        </w:rPr>
      </w:pPr>
      <w:r w:rsidRPr="001F249C">
        <w:rPr>
          <w:rFonts w:ascii="Arial" w:eastAsia="Questrial" w:hAnsi="Arial" w:cs="Arial"/>
          <w:sz w:val="24"/>
          <w:szCs w:val="24"/>
        </w:rPr>
        <w:t>Isso requer procedimentos metodológicos nos quais alunos e professores estejam igualmente envolvidos, que conheçam o processo implementado na instituição, os critérios de avaliação da aprendizagem e procedam à sua auto avaliação.</w:t>
      </w:r>
    </w:p>
    <w:p w:rsidR="005B4348" w:rsidRDefault="005B4348" w:rsidP="005B4348">
      <w:pPr>
        <w:spacing w:after="0" w:line="360" w:lineRule="auto"/>
        <w:jc w:val="both"/>
        <w:rPr>
          <w:rFonts w:ascii="Arial" w:hAnsi="Arial" w:cs="Arial"/>
          <w:sz w:val="24"/>
          <w:szCs w:val="24"/>
        </w:rPr>
      </w:pPr>
    </w:p>
    <w:p w:rsidR="00916074" w:rsidRPr="0083383F" w:rsidRDefault="001F249C" w:rsidP="005B4348">
      <w:pPr>
        <w:spacing w:after="0" w:line="360" w:lineRule="auto"/>
        <w:jc w:val="both"/>
        <w:rPr>
          <w:rFonts w:ascii="Arial" w:hAnsi="Arial" w:cs="Arial"/>
          <w:b/>
          <w:color w:val="auto"/>
          <w:sz w:val="24"/>
          <w:szCs w:val="24"/>
        </w:rPr>
      </w:pPr>
      <w:r w:rsidRPr="0083383F">
        <w:rPr>
          <w:rFonts w:ascii="Arial" w:eastAsia="Arial" w:hAnsi="Arial" w:cs="Arial"/>
          <w:b/>
          <w:color w:val="auto"/>
          <w:sz w:val="24"/>
          <w:szCs w:val="24"/>
        </w:rPr>
        <w:t>5.9 Políticas Institucionais constantes do Plano de Desenvolvimento Institucional (PDI) no âmbito do curso</w:t>
      </w:r>
    </w:p>
    <w:p w:rsidR="00916074" w:rsidRPr="001F249C" w:rsidRDefault="00916074" w:rsidP="00D11E7D">
      <w:pPr>
        <w:spacing w:after="0" w:line="360" w:lineRule="auto"/>
        <w:ind w:firstLine="851"/>
        <w:jc w:val="both"/>
        <w:rPr>
          <w:rFonts w:ascii="Arial" w:hAnsi="Arial" w:cs="Arial"/>
          <w:sz w:val="24"/>
          <w:szCs w:val="24"/>
        </w:rPr>
      </w:pPr>
    </w:p>
    <w:p w:rsidR="00916074" w:rsidRPr="0083383F" w:rsidRDefault="001F249C" w:rsidP="00D11E7D">
      <w:pPr>
        <w:spacing w:after="0" w:line="360" w:lineRule="auto"/>
        <w:ind w:firstLine="851"/>
        <w:jc w:val="both"/>
        <w:rPr>
          <w:rFonts w:ascii="Arial" w:hAnsi="Arial" w:cs="Arial"/>
          <w:color w:val="auto"/>
          <w:sz w:val="24"/>
          <w:szCs w:val="24"/>
        </w:rPr>
      </w:pPr>
      <w:r w:rsidRPr="0083383F">
        <w:rPr>
          <w:rFonts w:ascii="Arial" w:eastAsia="Arial" w:hAnsi="Arial" w:cs="Arial"/>
          <w:color w:val="auto"/>
          <w:sz w:val="24"/>
          <w:szCs w:val="24"/>
        </w:rPr>
        <w:t xml:space="preserve">Em coerência com os objetivos do Plano de Desenvolvimento Institucional, o curso de Tecnologia em Gastronomia do </w:t>
      </w:r>
      <w:r w:rsidR="007B4714" w:rsidRPr="007B4714">
        <w:rPr>
          <w:rFonts w:ascii="Arial" w:eastAsia="Arial" w:hAnsi="Arial" w:cs="Arial"/>
          <w:i/>
          <w:color w:val="auto"/>
          <w:sz w:val="24"/>
          <w:szCs w:val="24"/>
        </w:rPr>
        <w:t>c</w:t>
      </w:r>
      <w:r w:rsidRPr="007B4714">
        <w:rPr>
          <w:rFonts w:ascii="Arial" w:eastAsia="Arial" w:hAnsi="Arial" w:cs="Arial"/>
          <w:i/>
          <w:color w:val="auto"/>
          <w:sz w:val="24"/>
          <w:szCs w:val="24"/>
        </w:rPr>
        <w:t>ampus</w:t>
      </w:r>
      <w:r w:rsidRPr="0083383F">
        <w:rPr>
          <w:rFonts w:ascii="Arial" w:eastAsia="Arial" w:hAnsi="Arial" w:cs="Arial"/>
          <w:color w:val="auto"/>
          <w:sz w:val="24"/>
          <w:szCs w:val="24"/>
        </w:rPr>
        <w:t xml:space="preserve"> </w:t>
      </w:r>
      <w:r w:rsidR="007B4714">
        <w:rPr>
          <w:rFonts w:ascii="Arial" w:eastAsia="Arial" w:hAnsi="Arial" w:cs="Arial"/>
          <w:color w:val="auto"/>
          <w:sz w:val="24"/>
          <w:szCs w:val="24"/>
        </w:rPr>
        <w:t xml:space="preserve">de </w:t>
      </w:r>
      <w:r w:rsidRPr="0083383F">
        <w:rPr>
          <w:rFonts w:ascii="Arial" w:eastAsia="Arial" w:hAnsi="Arial" w:cs="Arial"/>
          <w:color w:val="auto"/>
          <w:sz w:val="24"/>
          <w:szCs w:val="24"/>
        </w:rPr>
        <w:t xml:space="preserve">Ubajara prioriza a sólida formação profissional e de cidadania e um ensino teórico-prático que amplia as fronteiras do saber e contribui para um aprendizado alicerçado na tríade: ensino, pesquisa e extensão. </w:t>
      </w:r>
    </w:p>
    <w:p w:rsidR="00916074" w:rsidRPr="0083383F" w:rsidRDefault="007B4714" w:rsidP="00D11E7D">
      <w:pPr>
        <w:spacing w:after="0" w:line="360" w:lineRule="auto"/>
        <w:ind w:firstLine="851"/>
        <w:jc w:val="both"/>
        <w:rPr>
          <w:rFonts w:ascii="Arial" w:hAnsi="Arial" w:cs="Arial"/>
          <w:color w:val="auto"/>
          <w:sz w:val="24"/>
          <w:szCs w:val="24"/>
        </w:rPr>
      </w:pPr>
      <w:r>
        <w:rPr>
          <w:rFonts w:ascii="Arial" w:eastAsia="Arial" w:hAnsi="Arial" w:cs="Arial"/>
          <w:color w:val="auto"/>
          <w:sz w:val="24"/>
          <w:szCs w:val="24"/>
        </w:rPr>
        <w:t xml:space="preserve"> </w:t>
      </w:r>
      <w:r w:rsidR="001F249C" w:rsidRPr="0083383F">
        <w:rPr>
          <w:rFonts w:ascii="Arial" w:eastAsia="Arial" w:hAnsi="Arial" w:cs="Arial"/>
          <w:color w:val="auto"/>
          <w:sz w:val="24"/>
          <w:szCs w:val="24"/>
        </w:rPr>
        <w:t xml:space="preserve">Assim, para colocar em prática as diretrizes previstas no PDI, o curso </w:t>
      </w:r>
      <w:r w:rsidR="001F249C" w:rsidRPr="0083383F">
        <w:rPr>
          <w:rFonts w:ascii="Arial" w:eastAsia="Questrial" w:hAnsi="Arial" w:cs="Arial"/>
          <w:color w:val="auto"/>
          <w:sz w:val="24"/>
          <w:szCs w:val="24"/>
        </w:rPr>
        <w:t>busca a diversificação didático-pedagógica que privilegie além do ensino, a pesquisa e a extensão como instrumentos de aprendizagem, estimulando a atitude científica.</w:t>
      </w:r>
    </w:p>
    <w:p w:rsidR="00916074" w:rsidRPr="0083383F" w:rsidRDefault="001F249C" w:rsidP="00D11E7D">
      <w:pPr>
        <w:spacing w:after="0" w:line="360" w:lineRule="auto"/>
        <w:ind w:firstLine="851"/>
        <w:jc w:val="both"/>
        <w:rPr>
          <w:rFonts w:ascii="Arial" w:hAnsi="Arial" w:cs="Arial"/>
          <w:color w:val="auto"/>
          <w:sz w:val="24"/>
          <w:szCs w:val="24"/>
        </w:rPr>
      </w:pPr>
      <w:r w:rsidRPr="0083383F">
        <w:rPr>
          <w:rFonts w:ascii="Arial" w:eastAsia="Questrial" w:hAnsi="Arial" w:cs="Arial"/>
          <w:color w:val="auto"/>
          <w:sz w:val="24"/>
          <w:szCs w:val="24"/>
        </w:rPr>
        <w:t>A inserção dos alunos, professores e técnicos – administrativos em grupos de pesquisa em projetos de ensino, pesquisa e extensão que tragam benefícios para a qualidade e aperfeiçoamento do ensino e para a sociedade é vista como fundamental para o desenvolviment</w:t>
      </w:r>
      <w:r w:rsidR="007B4714">
        <w:rPr>
          <w:rFonts w:ascii="Arial" w:eastAsia="Questrial" w:hAnsi="Arial" w:cs="Arial"/>
          <w:color w:val="auto"/>
          <w:sz w:val="24"/>
          <w:szCs w:val="24"/>
        </w:rPr>
        <w:t xml:space="preserve">o de competências profissionais, </w:t>
      </w:r>
      <w:r w:rsidRPr="0083383F">
        <w:rPr>
          <w:rFonts w:ascii="Arial" w:eastAsia="Questrial" w:hAnsi="Arial" w:cs="Arial"/>
          <w:color w:val="auto"/>
          <w:sz w:val="24"/>
          <w:szCs w:val="24"/>
        </w:rPr>
        <w:t>pois o</w:t>
      </w:r>
      <w:r w:rsidRPr="0083383F">
        <w:rPr>
          <w:rFonts w:ascii="Arial" w:eastAsia="Arial" w:hAnsi="Arial" w:cs="Arial"/>
          <w:color w:val="auto"/>
          <w:sz w:val="24"/>
          <w:szCs w:val="24"/>
        </w:rPr>
        <w:t xml:space="preserve"> desenvolvimento de atividades acadêmicas de ensino, pesquisa e extensão através de projetos/ programas/ eventos favorecem à integração do conhecimento e a interação com a sociedade, contribuindo com desenvolvimento da região.</w:t>
      </w:r>
    </w:p>
    <w:p w:rsidR="00916074" w:rsidRPr="0083383F" w:rsidRDefault="001F249C" w:rsidP="00D11E7D">
      <w:pPr>
        <w:spacing w:after="0" w:line="360" w:lineRule="auto"/>
        <w:ind w:firstLine="851"/>
        <w:jc w:val="both"/>
        <w:rPr>
          <w:rFonts w:ascii="Arial" w:hAnsi="Arial" w:cs="Arial"/>
          <w:color w:val="auto"/>
          <w:sz w:val="24"/>
          <w:szCs w:val="24"/>
        </w:rPr>
      </w:pPr>
      <w:r w:rsidRPr="0083383F">
        <w:rPr>
          <w:rFonts w:ascii="Arial" w:eastAsia="Arial" w:hAnsi="Arial" w:cs="Arial"/>
          <w:color w:val="auto"/>
          <w:sz w:val="24"/>
          <w:szCs w:val="24"/>
        </w:rPr>
        <w:t xml:space="preserve">       Desta forma, o curs</w:t>
      </w:r>
      <w:r w:rsidR="00955144">
        <w:rPr>
          <w:rFonts w:ascii="Arial" w:eastAsia="Arial" w:hAnsi="Arial" w:cs="Arial"/>
          <w:color w:val="auto"/>
          <w:sz w:val="24"/>
          <w:szCs w:val="24"/>
        </w:rPr>
        <w:t xml:space="preserve">o Tecnologia em Gastronomia do </w:t>
      </w:r>
      <w:r w:rsidR="00955144" w:rsidRPr="00955144">
        <w:rPr>
          <w:rFonts w:ascii="Arial" w:eastAsia="Arial" w:hAnsi="Arial" w:cs="Arial"/>
          <w:i/>
          <w:color w:val="auto"/>
          <w:sz w:val="24"/>
          <w:szCs w:val="24"/>
        </w:rPr>
        <w:t>c</w:t>
      </w:r>
      <w:r w:rsidRPr="00955144">
        <w:rPr>
          <w:rFonts w:ascii="Arial" w:eastAsia="Arial" w:hAnsi="Arial" w:cs="Arial"/>
          <w:i/>
          <w:color w:val="auto"/>
          <w:sz w:val="24"/>
          <w:szCs w:val="24"/>
        </w:rPr>
        <w:t>ampus</w:t>
      </w:r>
      <w:r w:rsidRPr="0083383F">
        <w:rPr>
          <w:rFonts w:ascii="Arial" w:eastAsia="Arial" w:hAnsi="Arial" w:cs="Arial"/>
          <w:color w:val="auto"/>
          <w:sz w:val="24"/>
          <w:szCs w:val="24"/>
        </w:rPr>
        <w:t xml:space="preserve"> de Ubajara reconhece que o envolvimento de docentes e discentes em atividades de ensino, pesquisa e extensão favorece o alcance das diretrizes estabelecidas no Plano de Desenvolvimento Institucional vigente e</w:t>
      </w:r>
      <w:r w:rsidR="0051359E" w:rsidRPr="0083383F">
        <w:rPr>
          <w:rFonts w:ascii="Arial" w:eastAsia="Arial" w:hAnsi="Arial" w:cs="Arial"/>
          <w:color w:val="auto"/>
          <w:sz w:val="24"/>
          <w:szCs w:val="24"/>
        </w:rPr>
        <w:t xml:space="preserve"> </w:t>
      </w:r>
      <w:r w:rsidRPr="0083383F">
        <w:rPr>
          <w:rFonts w:ascii="Arial" w:eastAsia="Arial" w:hAnsi="Arial" w:cs="Arial"/>
          <w:color w:val="auto"/>
          <w:sz w:val="24"/>
          <w:szCs w:val="24"/>
        </w:rPr>
        <w:t>consolida o modelo de ensino proposto neste documento.</w:t>
      </w:r>
    </w:p>
    <w:p w:rsidR="00213726" w:rsidRPr="00897FB4" w:rsidRDefault="001F249C" w:rsidP="00D11E7D">
      <w:pPr>
        <w:spacing w:after="0" w:line="360" w:lineRule="auto"/>
        <w:ind w:firstLine="851"/>
        <w:jc w:val="both"/>
        <w:rPr>
          <w:rFonts w:ascii="Arial" w:hAnsi="Arial" w:cs="Arial"/>
          <w:color w:val="auto"/>
          <w:sz w:val="24"/>
          <w:szCs w:val="24"/>
        </w:rPr>
      </w:pPr>
      <w:r w:rsidRPr="0083383F">
        <w:rPr>
          <w:rFonts w:ascii="Arial" w:eastAsia="Arial" w:hAnsi="Arial" w:cs="Arial"/>
          <w:color w:val="auto"/>
          <w:sz w:val="24"/>
          <w:szCs w:val="24"/>
        </w:rPr>
        <w:lastRenderedPageBreak/>
        <w:t xml:space="preserve"> Além das citadas acima, o Plano de Desenvolvimento Institucional contempla ainda ações que refletem diretamente no curso de Tecn</w:t>
      </w:r>
      <w:r w:rsidR="00955144">
        <w:rPr>
          <w:rFonts w:ascii="Arial" w:eastAsia="Arial" w:hAnsi="Arial" w:cs="Arial"/>
          <w:color w:val="auto"/>
          <w:sz w:val="24"/>
          <w:szCs w:val="24"/>
        </w:rPr>
        <w:t xml:space="preserve">ologia em Gastronomia tais como </w:t>
      </w:r>
      <w:r w:rsidRPr="0083383F">
        <w:rPr>
          <w:rFonts w:ascii="Arial" w:eastAsia="Arial" w:hAnsi="Arial" w:cs="Arial"/>
          <w:color w:val="auto"/>
          <w:sz w:val="24"/>
          <w:szCs w:val="24"/>
        </w:rPr>
        <w:t>políticas de atendimento aos discentes, formas de acesso, programas de apoio à permanência (pedagógico e financeiro), organização estudantil e</w:t>
      </w:r>
      <w:r w:rsidR="0051359E" w:rsidRPr="0083383F">
        <w:rPr>
          <w:rFonts w:ascii="Arial" w:eastAsia="Arial" w:hAnsi="Arial" w:cs="Arial"/>
          <w:color w:val="auto"/>
          <w:sz w:val="24"/>
          <w:szCs w:val="24"/>
        </w:rPr>
        <w:t xml:space="preserve"> </w:t>
      </w:r>
      <w:r w:rsidRPr="0083383F">
        <w:rPr>
          <w:rFonts w:ascii="Arial" w:eastAsia="Arial" w:hAnsi="Arial" w:cs="Arial"/>
          <w:color w:val="auto"/>
          <w:sz w:val="24"/>
          <w:szCs w:val="24"/>
        </w:rPr>
        <w:t>fortalecimento da cultura empreendedora. Ações estas que contribuem de sobremaneira para o desenvolvimento do curso.</w:t>
      </w:r>
    </w:p>
    <w:p w:rsidR="005B4348" w:rsidRDefault="005B4348" w:rsidP="005B4348">
      <w:pPr>
        <w:spacing w:after="0" w:line="360" w:lineRule="auto"/>
        <w:jc w:val="both"/>
        <w:rPr>
          <w:rFonts w:ascii="Arial" w:eastAsia="Arial" w:hAnsi="Arial" w:cs="Arial"/>
          <w:color w:val="FF0000"/>
          <w:sz w:val="24"/>
          <w:szCs w:val="24"/>
        </w:rPr>
      </w:pPr>
    </w:p>
    <w:p w:rsidR="00916074" w:rsidRPr="0083383F" w:rsidRDefault="001F249C" w:rsidP="005B4348">
      <w:pPr>
        <w:spacing w:after="0" w:line="360" w:lineRule="auto"/>
        <w:jc w:val="both"/>
        <w:rPr>
          <w:rFonts w:ascii="Arial" w:hAnsi="Arial" w:cs="Arial"/>
          <w:b/>
          <w:color w:val="auto"/>
          <w:sz w:val="24"/>
          <w:szCs w:val="24"/>
        </w:rPr>
      </w:pPr>
      <w:r w:rsidRPr="0083383F">
        <w:rPr>
          <w:rFonts w:ascii="Arial" w:eastAsia="Arial" w:hAnsi="Arial" w:cs="Arial"/>
          <w:b/>
          <w:color w:val="auto"/>
          <w:sz w:val="24"/>
          <w:szCs w:val="24"/>
        </w:rPr>
        <w:t>5.10 Apoio ao discente</w:t>
      </w:r>
    </w:p>
    <w:p w:rsidR="00916074" w:rsidRPr="001F249C" w:rsidRDefault="00916074" w:rsidP="00D11E7D">
      <w:pPr>
        <w:spacing w:after="0" w:line="360" w:lineRule="auto"/>
        <w:ind w:firstLine="851"/>
        <w:jc w:val="both"/>
        <w:rPr>
          <w:rFonts w:ascii="Arial" w:hAnsi="Arial" w:cs="Arial"/>
          <w:sz w:val="24"/>
          <w:szCs w:val="24"/>
        </w:rPr>
      </w:pPr>
    </w:p>
    <w:p w:rsidR="00916074" w:rsidRPr="001F249C" w:rsidRDefault="001F249C" w:rsidP="00D11E7D">
      <w:pPr>
        <w:spacing w:after="0" w:line="360" w:lineRule="auto"/>
        <w:ind w:firstLine="851"/>
        <w:jc w:val="both"/>
        <w:rPr>
          <w:rFonts w:ascii="Arial" w:hAnsi="Arial" w:cs="Arial"/>
          <w:sz w:val="24"/>
          <w:szCs w:val="24"/>
        </w:rPr>
      </w:pPr>
      <w:r w:rsidRPr="001F249C">
        <w:rPr>
          <w:rFonts w:ascii="Arial" w:eastAsia="Questrial" w:hAnsi="Arial" w:cs="Arial"/>
          <w:sz w:val="24"/>
          <w:szCs w:val="24"/>
        </w:rPr>
        <w:t>A Assistência Estudantil no Instituto Federal de Educação, Ciência e Tecnologia do Ceará - IFCE tem por objetivos, em conformidade com o Plano Nacional de Assistência Estudantil (Decreto n</w:t>
      </w:r>
      <w:r w:rsidRPr="001F249C">
        <w:rPr>
          <w:rFonts w:ascii="Arial" w:eastAsia="Questrial" w:hAnsi="Arial" w:cs="Arial"/>
          <w:sz w:val="24"/>
          <w:szCs w:val="24"/>
          <w:vertAlign w:val="superscript"/>
        </w:rPr>
        <w:t>o</w:t>
      </w:r>
      <w:r w:rsidRPr="001F249C">
        <w:rPr>
          <w:rFonts w:ascii="Arial" w:eastAsia="Questrial" w:hAnsi="Arial" w:cs="Arial"/>
          <w:sz w:val="24"/>
          <w:szCs w:val="24"/>
        </w:rPr>
        <w:t xml:space="preserve"> 7234/2010)</w:t>
      </w:r>
      <w:r w:rsidR="00955144">
        <w:rPr>
          <w:rFonts w:ascii="Arial" w:eastAsia="Questrial" w:hAnsi="Arial" w:cs="Arial"/>
          <w:sz w:val="24"/>
          <w:szCs w:val="24"/>
        </w:rPr>
        <w:t>,</w:t>
      </w:r>
      <w:r w:rsidRPr="001F249C">
        <w:rPr>
          <w:rFonts w:ascii="Arial" w:eastAsia="Questrial" w:hAnsi="Arial" w:cs="Arial"/>
          <w:sz w:val="24"/>
          <w:szCs w:val="24"/>
        </w:rPr>
        <w:t xml:space="preserve"> democratizar as condições de permanência dos jovens na edu</w:t>
      </w:r>
      <w:r w:rsidR="00955144">
        <w:rPr>
          <w:rFonts w:ascii="Arial" w:eastAsia="Questrial" w:hAnsi="Arial" w:cs="Arial"/>
          <w:sz w:val="24"/>
          <w:szCs w:val="24"/>
        </w:rPr>
        <w:t xml:space="preserve">cação superior pública federal, </w:t>
      </w:r>
      <w:r w:rsidRPr="001F249C">
        <w:rPr>
          <w:rFonts w:ascii="Arial" w:eastAsia="Questrial" w:hAnsi="Arial" w:cs="Arial"/>
          <w:sz w:val="24"/>
          <w:szCs w:val="24"/>
        </w:rPr>
        <w:t xml:space="preserve">minimizar os efeitos das desigualdades sociais e regionais na permanência e </w:t>
      </w:r>
      <w:r w:rsidR="00955144">
        <w:rPr>
          <w:rFonts w:ascii="Arial" w:eastAsia="Questrial" w:hAnsi="Arial" w:cs="Arial"/>
          <w:sz w:val="24"/>
          <w:szCs w:val="24"/>
        </w:rPr>
        <w:t xml:space="preserve">conclusão da educação superior, </w:t>
      </w:r>
      <w:r w:rsidRPr="001F249C">
        <w:rPr>
          <w:rFonts w:ascii="Arial" w:eastAsia="Questrial" w:hAnsi="Arial" w:cs="Arial"/>
          <w:sz w:val="24"/>
          <w:szCs w:val="24"/>
        </w:rPr>
        <w:t>reduzir as taxas</w:t>
      </w:r>
      <w:r w:rsidR="00955144">
        <w:rPr>
          <w:rFonts w:ascii="Arial" w:eastAsia="Questrial" w:hAnsi="Arial" w:cs="Arial"/>
          <w:sz w:val="24"/>
          <w:szCs w:val="24"/>
        </w:rPr>
        <w:t xml:space="preserve"> de evasão</w:t>
      </w:r>
      <w:r w:rsidRPr="001F249C">
        <w:rPr>
          <w:rFonts w:ascii="Arial" w:eastAsia="Questrial" w:hAnsi="Arial" w:cs="Arial"/>
          <w:sz w:val="24"/>
          <w:szCs w:val="24"/>
        </w:rPr>
        <w:t xml:space="preserve"> e contribuir para a promoção da inclusão social pela educação.  </w:t>
      </w:r>
    </w:p>
    <w:p w:rsidR="00916074" w:rsidRPr="001F249C" w:rsidRDefault="001F249C" w:rsidP="00D11E7D">
      <w:pPr>
        <w:spacing w:after="0" w:line="360" w:lineRule="auto"/>
        <w:ind w:firstLine="851"/>
        <w:jc w:val="both"/>
        <w:rPr>
          <w:rFonts w:ascii="Arial" w:hAnsi="Arial" w:cs="Arial"/>
          <w:sz w:val="24"/>
          <w:szCs w:val="24"/>
        </w:rPr>
      </w:pPr>
      <w:r w:rsidRPr="001F249C">
        <w:rPr>
          <w:rFonts w:ascii="Arial" w:eastAsia="Questrial" w:hAnsi="Arial" w:cs="Arial"/>
          <w:sz w:val="24"/>
          <w:szCs w:val="24"/>
        </w:rPr>
        <w:t xml:space="preserve">A Política de Assistência Estudantil do IFCE </w:t>
      </w:r>
      <w:r w:rsidR="00955144">
        <w:rPr>
          <w:rFonts w:ascii="Arial" w:eastAsia="Questrial" w:hAnsi="Arial" w:cs="Arial"/>
          <w:sz w:val="24"/>
          <w:szCs w:val="24"/>
        </w:rPr>
        <w:t>estabelece ainda como objetivos</w:t>
      </w:r>
      <w:r w:rsidRPr="001F249C">
        <w:rPr>
          <w:rFonts w:ascii="Arial" w:eastAsia="Questrial" w:hAnsi="Arial" w:cs="Arial"/>
          <w:sz w:val="24"/>
          <w:szCs w:val="24"/>
        </w:rPr>
        <w:t xml:space="preserve"> r</w:t>
      </w:r>
      <w:r w:rsidR="00955144">
        <w:rPr>
          <w:rFonts w:ascii="Arial" w:eastAsia="Questrial" w:hAnsi="Arial" w:cs="Arial"/>
          <w:sz w:val="24"/>
          <w:szCs w:val="24"/>
        </w:rPr>
        <w:t>eduzir as desigualdades sociais,</w:t>
      </w:r>
      <w:r w:rsidRPr="001F249C">
        <w:rPr>
          <w:rFonts w:ascii="Arial" w:eastAsia="Questrial" w:hAnsi="Arial" w:cs="Arial"/>
          <w:sz w:val="24"/>
          <w:szCs w:val="24"/>
        </w:rPr>
        <w:t xml:space="preserve"> incentivar a participação da comunidade do IFCE em ações voltadas à sustentabilida</w:t>
      </w:r>
      <w:r w:rsidR="00955144">
        <w:rPr>
          <w:rFonts w:ascii="Arial" w:eastAsia="Questrial" w:hAnsi="Arial" w:cs="Arial"/>
          <w:sz w:val="24"/>
          <w:szCs w:val="24"/>
        </w:rPr>
        <w:t xml:space="preserve">de e à responsabilidade social, </w:t>
      </w:r>
      <w:r w:rsidRPr="001F249C">
        <w:rPr>
          <w:rFonts w:ascii="Arial" w:eastAsia="Questrial" w:hAnsi="Arial" w:cs="Arial"/>
          <w:sz w:val="24"/>
          <w:szCs w:val="24"/>
        </w:rPr>
        <w:t>ampliar as condições de participação democrática, para formação e o exercício de cidadania visando à acessibilidade, à diversidade, ao pluralismo</w:t>
      </w:r>
      <w:r w:rsidR="00955144">
        <w:rPr>
          <w:rFonts w:ascii="Arial" w:eastAsia="Questrial" w:hAnsi="Arial" w:cs="Arial"/>
          <w:sz w:val="24"/>
          <w:szCs w:val="24"/>
        </w:rPr>
        <w:t xml:space="preserve"> de ideias e à inclusão social, </w:t>
      </w:r>
      <w:r w:rsidRPr="001F249C">
        <w:rPr>
          <w:rFonts w:ascii="Arial" w:eastAsia="Questrial" w:hAnsi="Arial" w:cs="Arial"/>
          <w:sz w:val="24"/>
          <w:szCs w:val="24"/>
        </w:rPr>
        <w:t>promover o acesso universal à saúde, ancorado no princípio da integralidade, reunindo ações e serviços de acordo com a realidade local, de modo a</w:t>
      </w:r>
      <w:r w:rsidR="00955144">
        <w:rPr>
          <w:rFonts w:ascii="Arial" w:eastAsia="Questrial" w:hAnsi="Arial" w:cs="Arial"/>
          <w:sz w:val="24"/>
          <w:szCs w:val="24"/>
        </w:rPr>
        <w:t xml:space="preserve"> fortalecer a educação em saúde e</w:t>
      </w:r>
      <w:r w:rsidRPr="001F249C">
        <w:rPr>
          <w:rFonts w:ascii="Arial" w:eastAsia="Questrial" w:hAnsi="Arial" w:cs="Arial"/>
          <w:sz w:val="24"/>
          <w:szCs w:val="24"/>
        </w:rPr>
        <w:t xml:space="preserve"> contribuir para a inserção do aluno no mundo do trabalho, enquanto ser social, político e técnico.</w:t>
      </w:r>
    </w:p>
    <w:p w:rsidR="00916074" w:rsidRPr="001F249C" w:rsidRDefault="001F249C" w:rsidP="00D11E7D">
      <w:pPr>
        <w:spacing w:after="0" w:line="360" w:lineRule="auto"/>
        <w:ind w:firstLine="851"/>
        <w:jc w:val="both"/>
        <w:rPr>
          <w:rFonts w:ascii="Arial" w:hAnsi="Arial" w:cs="Arial"/>
          <w:sz w:val="24"/>
          <w:szCs w:val="24"/>
        </w:rPr>
      </w:pPr>
      <w:r w:rsidRPr="001F249C">
        <w:rPr>
          <w:rFonts w:ascii="Arial" w:eastAsia="Questrial" w:hAnsi="Arial" w:cs="Arial"/>
          <w:sz w:val="24"/>
          <w:szCs w:val="24"/>
        </w:rPr>
        <w:t xml:space="preserve">Para tentar viabilizar tais objetivos, o </w:t>
      </w:r>
      <w:r w:rsidRPr="00955144">
        <w:rPr>
          <w:rFonts w:ascii="Arial" w:eastAsia="Questrial" w:hAnsi="Arial" w:cs="Arial"/>
          <w:i/>
          <w:sz w:val="24"/>
          <w:szCs w:val="24"/>
        </w:rPr>
        <w:t>campus</w:t>
      </w:r>
      <w:r w:rsidR="00955144">
        <w:rPr>
          <w:rFonts w:ascii="Arial" w:eastAsia="Questrial" w:hAnsi="Arial" w:cs="Arial"/>
          <w:sz w:val="24"/>
          <w:szCs w:val="24"/>
        </w:rPr>
        <w:t xml:space="preserve"> de Ubajara conta com profissionais de e</w:t>
      </w:r>
      <w:r w:rsidRPr="001F249C">
        <w:rPr>
          <w:rFonts w:ascii="Arial" w:eastAsia="Questrial" w:hAnsi="Arial" w:cs="Arial"/>
          <w:sz w:val="24"/>
          <w:szCs w:val="24"/>
        </w:rPr>
        <w:t xml:space="preserve">nfermagem, </w:t>
      </w:r>
      <w:r w:rsidR="00955144">
        <w:rPr>
          <w:rFonts w:ascii="Arial" w:eastAsia="Questrial" w:hAnsi="Arial" w:cs="Arial"/>
          <w:sz w:val="24"/>
          <w:szCs w:val="24"/>
        </w:rPr>
        <w:t>p</w:t>
      </w:r>
      <w:r w:rsidRPr="001F249C">
        <w:rPr>
          <w:rFonts w:ascii="Arial" w:eastAsia="Questrial" w:hAnsi="Arial" w:cs="Arial"/>
          <w:sz w:val="24"/>
          <w:szCs w:val="24"/>
        </w:rPr>
        <w:t xml:space="preserve">sicologia e </w:t>
      </w:r>
      <w:r w:rsidR="00955144">
        <w:rPr>
          <w:rFonts w:ascii="Arial" w:eastAsia="Questrial" w:hAnsi="Arial" w:cs="Arial"/>
          <w:sz w:val="24"/>
          <w:szCs w:val="24"/>
        </w:rPr>
        <w:t>s</w:t>
      </w:r>
      <w:r w:rsidRPr="001F249C">
        <w:rPr>
          <w:rFonts w:ascii="Arial" w:eastAsia="Questrial" w:hAnsi="Arial" w:cs="Arial"/>
          <w:sz w:val="24"/>
          <w:szCs w:val="24"/>
        </w:rPr>
        <w:t xml:space="preserve">erviço </w:t>
      </w:r>
      <w:r w:rsidR="00955144">
        <w:rPr>
          <w:rFonts w:ascii="Arial" w:eastAsia="Questrial" w:hAnsi="Arial" w:cs="Arial"/>
          <w:sz w:val="24"/>
          <w:szCs w:val="24"/>
        </w:rPr>
        <w:t>s</w:t>
      </w:r>
      <w:r w:rsidRPr="001F249C">
        <w:rPr>
          <w:rFonts w:ascii="Arial" w:eastAsia="Questrial" w:hAnsi="Arial" w:cs="Arial"/>
          <w:sz w:val="24"/>
          <w:szCs w:val="24"/>
        </w:rPr>
        <w:t>ocial. A enfermagem atua no âmbito da prevenção de doenças, promoção da saúde, orientação e encaminhamento</w:t>
      </w:r>
      <w:r w:rsidR="00213726" w:rsidRPr="001F249C">
        <w:rPr>
          <w:rFonts w:ascii="Arial" w:eastAsia="Questrial" w:hAnsi="Arial" w:cs="Arial"/>
          <w:sz w:val="24"/>
          <w:szCs w:val="24"/>
        </w:rPr>
        <w:t xml:space="preserve"> </w:t>
      </w:r>
      <w:r w:rsidRPr="001F249C">
        <w:rPr>
          <w:rFonts w:ascii="Arial" w:eastAsia="Questrial" w:hAnsi="Arial" w:cs="Arial"/>
          <w:sz w:val="24"/>
          <w:szCs w:val="24"/>
        </w:rPr>
        <w:t>para órgãos externos de promoção da saúde, bem como realização de atividades socioeducativas.</w:t>
      </w:r>
    </w:p>
    <w:p w:rsidR="00916074" w:rsidRPr="001F249C" w:rsidRDefault="00955144" w:rsidP="00D11E7D">
      <w:pPr>
        <w:spacing w:after="0" w:line="360" w:lineRule="auto"/>
        <w:ind w:firstLine="851"/>
        <w:jc w:val="both"/>
        <w:rPr>
          <w:rFonts w:ascii="Arial" w:hAnsi="Arial" w:cs="Arial"/>
          <w:sz w:val="24"/>
          <w:szCs w:val="24"/>
        </w:rPr>
      </w:pPr>
      <w:r>
        <w:rPr>
          <w:rFonts w:ascii="Arial" w:eastAsia="Questrial" w:hAnsi="Arial" w:cs="Arial"/>
          <w:sz w:val="24"/>
          <w:szCs w:val="24"/>
        </w:rPr>
        <w:t>O trabalho de</w:t>
      </w:r>
      <w:r w:rsidR="001F249C" w:rsidRPr="001F249C">
        <w:rPr>
          <w:rFonts w:ascii="Arial" w:eastAsia="Questrial" w:hAnsi="Arial" w:cs="Arial"/>
          <w:sz w:val="24"/>
          <w:szCs w:val="24"/>
        </w:rPr>
        <w:t xml:space="preserve"> </w:t>
      </w:r>
      <w:r>
        <w:rPr>
          <w:rFonts w:ascii="Arial" w:eastAsia="Questrial" w:hAnsi="Arial" w:cs="Arial"/>
          <w:sz w:val="24"/>
          <w:szCs w:val="24"/>
        </w:rPr>
        <w:t>p</w:t>
      </w:r>
      <w:r w:rsidR="001F249C" w:rsidRPr="001F249C">
        <w:rPr>
          <w:rFonts w:ascii="Arial" w:eastAsia="Questrial" w:hAnsi="Arial" w:cs="Arial"/>
          <w:sz w:val="24"/>
          <w:szCs w:val="24"/>
        </w:rPr>
        <w:t xml:space="preserve">sicologia está na dimensão preventiva da atuação, comprometida com a transformação social, evidenciada em intervenções educativas sobre as demandas dos sujeitos e sobre o contexto educacional. O profissional </w:t>
      </w:r>
      <w:r w:rsidR="001F249C" w:rsidRPr="001F249C">
        <w:rPr>
          <w:rFonts w:ascii="Arial" w:eastAsia="Questrial" w:hAnsi="Arial" w:cs="Arial"/>
          <w:sz w:val="24"/>
          <w:szCs w:val="24"/>
        </w:rPr>
        <w:lastRenderedPageBreak/>
        <w:t>apoia a promoção do processo educativo dos sujeitos, valorizando a escuta psicológica dos processos intersubjetivos que são produzidos no cenário educacional; faz acolhimento, acompanhamento, avaliação psicológica, orientação de discentes e comunidade escolar, assessoria e/ou participação nos projetos coletivos e ainda visitas domiciliares; realiza mapeamento da rede de apoio e reflexão sobre os aspectos institucionais.</w:t>
      </w:r>
    </w:p>
    <w:p w:rsidR="00916074" w:rsidRPr="001F249C" w:rsidRDefault="001F249C" w:rsidP="00D11E7D">
      <w:pPr>
        <w:spacing w:after="0" w:line="360" w:lineRule="auto"/>
        <w:ind w:firstLine="851"/>
        <w:jc w:val="both"/>
        <w:rPr>
          <w:rFonts w:ascii="Arial" w:hAnsi="Arial" w:cs="Arial"/>
          <w:sz w:val="24"/>
          <w:szCs w:val="24"/>
        </w:rPr>
      </w:pPr>
      <w:r w:rsidRPr="001F249C">
        <w:rPr>
          <w:rFonts w:ascii="Arial" w:eastAsia="Questrial" w:hAnsi="Arial" w:cs="Arial"/>
          <w:sz w:val="24"/>
          <w:szCs w:val="24"/>
        </w:rPr>
        <w:t xml:space="preserve">Ao </w:t>
      </w:r>
      <w:r w:rsidR="00955144">
        <w:rPr>
          <w:rFonts w:ascii="Arial" w:eastAsia="Questrial" w:hAnsi="Arial" w:cs="Arial"/>
          <w:sz w:val="24"/>
          <w:szCs w:val="24"/>
        </w:rPr>
        <w:t>s</w:t>
      </w:r>
      <w:r w:rsidRPr="001F249C">
        <w:rPr>
          <w:rFonts w:ascii="Arial" w:eastAsia="Questrial" w:hAnsi="Arial" w:cs="Arial"/>
          <w:sz w:val="24"/>
          <w:szCs w:val="24"/>
        </w:rPr>
        <w:t xml:space="preserve">erviço </w:t>
      </w:r>
      <w:r w:rsidR="00955144">
        <w:rPr>
          <w:rFonts w:ascii="Arial" w:eastAsia="Questrial" w:hAnsi="Arial" w:cs="Arial"/>
          <w:sz w:val="24"/>
          <w:szCs w:val="24"/>
        </w:rPr>
        <w:t>s</w:t>
      </w:r>
      <w:r w:rsidRPr="001F249C">
        <w:rPr>
          <w:rFonts w:ascii="Arial" w:eastAsia="Questrial" w:hAnsi="Arial" w:cs="Arial"/>
          <w:sz w:val="24"/>
          <w:szCs w:val="24"/>
        </w:rPr>
        <w:t>ocial compete atuar de forma interdisciplinar e multissetorial, proporcionando a participação democrática do discente, como sujeito de direitos favorecendo o seu acesso ao PNAES</w:t>
      </w:r>
      <w:r w:rsidR="00F2730A">
        <w:rPr>
          <w:rFonts w:ascii="Arial" w:eastAsia="Questrial" w:hAnsi="Arial" w:cs="Arial"/>
          <w:sz w:val="24"/>
          <w:szCs w:val="24"/>
        </w:rPr>
        <w:t>,</w:t>
      </w:r>
      <w:r w:rsidRPr="001F249C">
        <w:rPr>
          <w:rFonts w:ascii="Arial" w:eastAsia="Questrial" w:hAnsi="Arial" w:cs="Arial"/>
          <w:sz w:val="24"/>
          <w:szCs w:val="24"/>
        </w:rPr>
        <w:t xml:space="preserve"> articula-se com as instituições locais e/ou regionais contribuindo para a minimização das situações de risco enfrentadas pelos alunos e suas famílias</w:t>
      </w:r>
      <w:r w:rsidR="00F2730A">
        <w:rPr>
          <w:rFonts w:ascii="Arial" w:eastAsia="Questrial" w:hAnsi="Arial" w:cs="Arial"/>
          <w:sz w:val="24"/>
          <w:szCs w:val="24"/>
        </w:rPr>
        <w:t>,</w:t>
      </w:r>
      <w:r w:rsidRPr="001F249C">
        <w:rPr>
          <w:rFonts w:ascii="Arial" w:eastAsia="Questrial" w:hAnsi="Arial" w:cs="Arial"/>
          <w:sz w:val="24"/>
          <w:szCs w:val="24"/>
        </w:rPr>
        <w:t xml:space="preserve"> presta orientações aos estudantes esclarecendo-os dos seus direitos</w:t>
      </w:r>
      <w:r w:rsidR="00F2730A">
        <w:rPr>
          <w:rFonts w:ascii="Arial" w:eastAsia="Questrial" w:hAnsi="Arial" w:cs="Arial"/>
          <w:sz w:val="24"/>
          <w:szCs w:val="24"/>
        </w:rPr>
        <w:t>,</w:t>
      </w:r>
      <w:r w:rsidRPr="001F249C">
        <w:rPr>
          <w:rFonts w:ascii="Arial" w:eastAsia="Questrial" w:hAnsi="Arial" w:cs="Arial"/>
          <w:sz w:val="24"/>
          <w:szCs w:val="24"/>
        </w:rPr>
        <w:t xml:space="preserve"> apoia a atuação dos estudantes em suas entidades político representativas e realiza atividades socioeducativas.</w:t>
      </w:r>
    </w:p>
    <w:p w:rsidR="00916074" w:rsidRPr="001F249C" w:rsidRDefault="001F249C" w:rsidP="00D11E7D">
      <w:pPr>
        <w:spacing w:after="0" w:line="360" w:lineRule="auto"/>
        <w:ind w:firstLine="851"/>
        <w:jc w:val="both"/>
        <w:rPr>
          <w:rFonts w:ascii="Arial" w:hAnsi="Arial" w:cs="Arial"/>
          <w:sz w:val="24"/>
          <w:szCs w:val="24"/>
        </w:rPr>
      </w:pPr>
      <w:r w:rsidRPr="001F249C">
        <w:rPr>
          <w:rFonts w:ascii="Arial" w:eastAsia="Questrial" w:hAnsi="Arial" w:cs="Arial"/>
          <w:sz w:val="24"/>
          <w:szCs w:val="24"/>
        </w:rPr>
        <w:t>Afora as atividades acima elencadas, também é de responsabilidade do(a) assistente social participar do planejamento, execução, monitoramento e avaliação das ações relacionadas ao Programa de Auxílios em Forma de Pecúnia, o qual viabiliza os seguintes auxílios financeiros:</w:t>
      </w:r>
    </w:p>
    <w:p w:rsidR="00916074" w:rsidRPr="001F249C" w:rsidRDefault="001F249C" w:rsidP="00495F91">
      <w:pPr>
        <w:numPr>
          <w:ilvl w:val="0"/>
          <w:numId w:val="38"/>
        </w:numPr>
        <w:spacing w:after="0" w:line="360" w:lineRule="auto"/>
        <w:ind w:hanging="360"/>
        <w:contextualSpacing/>
        <w:jc w:val="both"/>
        <w:rPr>
          <w:rFonts w:ascii="Arial" w:eastAsia="Questrial" w:hAnsi="Arial" w:cs="Arial"/>
          <w:sz w:val="24"/>
          <w:szCs w:val="24"/>
        </w:rPr>
      </w:pPr>
      <w:r w:rsidRPr="001F249C">
        <w:rPr>
          <w:rFonts w:ascii="Arial" w:eastAsia="Questrial" w:hAnsi="Arial" w:cs="Arial"/>
          <w:sz w:val="24"/>
          <w:szCs w:val="24"/>
        </w:rPr>
        <w:t>AUXÍLIO ALIMENTAÇÃO: destinado a subsidiar despesas com alimentação durante os dias letivos;</w:t>
      </w:r>
    </w:p>
    <w:p w:rsidR="00916074" w:rsidRPr="001F249C" w:rsidRDefault="001F249C" w:rsidP="00495F91">
      <w:pPr>
        <w:numPr>
          <w:ilvl w:val="0"/>
          <w:numId w:val="38"/>
        </w:numPr>
        <w:spacing w:after="0" w:line="360" w:lineRule="auto"/>
        <w:ind w:hanging="360"/>
        <w:contextualSpacing/>
        <w:jc w:val="both"/>
        <w:rPr>
          <w:rFonts w:ascii="Arial" w:eastAsia="Questrial" w:hAnsi="Arial" w:cs="Arial"/>
          <w:sz w:val="24"/>
          <w:szCs w:val="24"/>
        </w:rPr>
      </w:pPr>
      <w:r w:rsidRPr="001F249C">
        <w:rPr>
          <w:rFonts w:ascii="Arial" w:eastAsia="Questrial" w:hAnsi="Arial" w:cs="Arial"/>
          <w:sz w:val="24"/>
          <w:szCs w:val="24"/>
        </w:rPr>
        <w:t>AUXÍLIO DISCENTES MÃES/PAIS: destinado a subsidiar despesas com filhos de até seis anos ou com deficiência comprovada, sob a guarda do(a) aluno(a);</w:t>
      </w:r>
    </w:p>
    <w:p w:rsidR="00916074" w:rsidRPr="001F249C" w:rsidRDefault="001F249C" w:rsidP="00495F91">
      <w:pPr>
        <w:numPr>
          <w:ilvl w:val="0"/>
          <w:numId w:val="38"/>
        </w:numPr>
        <w:spacing w:after="0" w:line="360" w:lineRule="auto"/>
        <w:ind w:hanging="360"/>
        <w:contextualSpacing/>
        <w:jc w:val="both"/>
        <w:rPr>
          <w:rFonts w:ascii="Arial" w:eastAsia="Questrial" w:hAnsi="Arial" w:cs="Arial"/>
          <w:sz w:val="24"/>
          <w:szCs w:val="24"/>
        </w:rPr>
      </w:pPr>
      <w:r w:rsidRPr="001F249C">
        <w:rPr>
          <w:rFonts w:ascii="Arial" w:eastAsia="Questrial" w:hAnsi="Arial" w:cs="Arial"/>
          <w:sz w:val="24"/>
          <w:szCs w:val="24"/>
        </w:rPr>
        <w:t xml:space="preserve">AUXÍLIO MORADIA: destinado a subsidiar despesas com habitação (locação, sub-locação ou acordos informais) para discentes com referência familiar e residência domiciliar com referência familiar e residência domiciliar fora da sede do município do </w:t>
      </w:r>
      <w:r w:rsidRPr="00F2730A">
        <w:rPr>
          <w:rFonts w:ascii="Arial" w:eastAsia="Questrial" w:hAnsi="Arial" w:cs="Arial"/>
          <w:i/>
          <w:sz w:val="24"/>
          <w:szCs w:val="24"/>
        </w:rPr>
        <w:t>campus</w:t>
      </w:r>
      <w:r w:rsidRPr="001F249C">
        <w:rPr>
          <w:rFonts w:ascii="Arial" w:eastAsia="Questrial" w:hAnsi="Arial" w:cs="Arial"/>
          <w:sz w:val="24"/>
          <w:szCs w:val="24"/>
        </w:rPr>
        <w:t>;</w:t>
      </w:r>
    </w:p>
    <w:p w:rsidR="00916074" w:rsidRPr="001F249C" w:rsidRDefault="001F249C" w:rsidP="00495F91">
      <w:pPr>
        <w:numPr>
          <w:ilvl w:val="0"/>
          <w:numId w:val="38"/>
        </w:numPr>
        <w:spacing w:after="0" w:line="360" w:lineRule="auto"/>
        <w:ind w:hanging="360"/>
        <w:contextualSpacing/>
        <w:jc w:val="both"/>
        <w:rPr>
          <w:rFonts w:ascii="Arial" w:eastAsia="Questrial" w:hAnsi="Arial" w:cs="Arial"/>
          <w:sz w:val="24"/>
          <w:szCs w:val="24"/>
        </w:rPr>
      </w:pPr>
      <w:r w:rsidRPr="001F249C">
        <w:rPr>
          <w:rFonts w:ascii="Arial" w:eastAsia="Questrial" w:hAnsi="Arial" w:cs="Arial"/>
          <w:sz w:val="24"/>
          <w:szCs w:val="24"/>
        </w:rPr>
        <w:t>AUXÍLIO TRANSPORTE: destinado a subsidiar a locomoção do aluno no trajeto residência/</w:t>
      </w:r>
      <w:r w:rsidR="00F2730A">
        <w:rPr>
          <w:rFonts w:ascii="Arial" w:eastAsia="Questrial" w:hAnsi="Arial" w:cs="Arial"/>
          <w:i/>
          <w:sz w:val="24"/>
          <w:szCs w:val="24"/>
        </w:rPr>
        <w:t>c</w:t>
      </w:r>
      <w:r w:rsidRPr="00F2730A">
        <w:rPr>
          <w:rFonts w:ascii="Arial" w:eastAsia="Questrial" w:hAnsi="Arial" w:cs="Arial"/>
          <w:i/>
          <w:sz w:val="24"/>
          <w:szCs w:val="24"/>
        </w:rPr>
        <w:t>ampus</w:t>
      </w:r>
      <w:r w:rsidRPr="001F249C">
        <w:rPr>
          <w:rFonts w:ascii="Arial" w:eastAsia="Questrial" w:hAnsi="Arial" w:cs="Arial"/>
          <w:sz w:val="24"/>
          <w:szCs w:val="24"/>
        </w:rPr>
        <w:t>/residência, durante os dias letivos;</w:t>
      </w:r>
    </w:p>
    <w:p w:rsidR="00916074" w:rsidRPr="001F249C" w:rsidRDefault="001F249C" w:rsidP="00495F91">
      <w:pPr>
        <w:numPr>
          <w:ilvl w:val="0"/>
          <w:numId w:val="38"/>
        </w:numPr>
        <w:spacing w:after="0" w:line="360" w:lineRule="auto"/>
        <w:ind w:hanging="360"/>
        <w:contextualSpacing/>
        <w:jc w:val="both"/>
        <w:rPr>
          <w:rFonts w:ascii="Arial" w:eastAsia="Questrial" w:hAnsi="Arial" w:cs="Arial"/>
          <w:sz w:val="24"/>
          <w:szCs w:val="24"/>
        </w:rPr>
      </w:pPr>
      <w:r w:rsidRPr="001F249C">
        <w:rPr>
          <w:rFonts w:ascii="Arial" w:eastAsia="Questrial" w:hAnsi="Arial" w:cs="Arial"/>
          <w:sz w:val="24"/>
          <w:szCs w:val="24"/>
        </w:rPr>
        <w:t>AUXÍLIO ÓCULOS: é o auxílio destinado aos discentes para subsidiar aquisição de óculos ou lentes corretivas de deficiências oculares, respeitando-se a periodicidade mínima de 12 (doze) meses para nova solicitação;</w:t>
      </w:r>
    </w:p>
    <w:p w:rsidR="00916074" w:rsidRPr="001F249C" w:rsidRDefault="001F249C" w:rsidP="00495F91">
      <w:pPr>
        <w:numPr>
          <w:ilvl w:val="0"/>
          <w:numId w:val="38"/>
        </w:numPr>
        <w:spacing w:after="0" w:line="360" w:lineRule="auto"/>
        <w:ind w:hanging="360"/>
        <w:contextualSpacing/>
        <w:jc w:val="both"/>
        <w:rPr>
          <w:rFonts w:ascii="Arial" w:eastAsia="Questrial" w:hAnsi="Arial" w:cs="Arial"/>
          <w:sz w:val="24"/>
          <w:szCs w:val="24"/>
        </w:rPr>
      </w:pPr>
      <w:r w:rsidRPr="001F249C">
        <w:rPr>
          <w:rFonts w:ascii="Arial" w:eastAsia="Questrial" w:hAnsi="Arial" w:cs="Arial"/>
          <w:sz w:val="24"/>
          <w:szCs w:val="24"/>
        </w:rPr>
        <w:lastRenderedPageBreak/>
        <w:t xml:space="preserve">AUXÍLIO VISITAS E VIAGENS TÉCNICAS: destinado a subsidiar alimentação e/ou hospedagem em visitas e viagens técnicas programadas pelos docentes dos cursos; </w:t>
      </w:r>
      <w:r w:rsidRPr="001F249C">
        <w:rPr>
          <w:rFonts w:ascii="Arial" w:eastAsia="Questrial" w:hAnsi="Arial" w:cs="Arial"/>
          <w:sz w:val="24"/>
          <w:szCs w:val="24"/>
        </w:rPr>
        <w:tab/>
      </w:r>
    </w:p>
    <w:p w:rsidR="00916074" w:rsidRPr="001F249C" w:rsidRDefault="001F249C" w:rsidP="00495F91">
      <w:pPr>
        <w:numPr>
          <w:ilvl w:val="0"/>
          <w:numId w:val="34"/>
        </w:numPr>
        <w:spacing w:after="0" w:line="360" w:lineRule="auto"/>
        <w:ind w:hanging="360"/>
        <w:contextualSpacing/>
        <w:jc w:val="both"/>
        <w:rPr>
          <w:rFonts w:ascii="Arial" w:hAnsi="Arial" w:cs="Arial"/>
          <w:sz w:val="24"/>
          <w:szCs w:val="24"/>
        </w:rPr>
      </w:pPr>
      <w:r w:rsidRPr="001F249C">
        <w:rPr>
          <w:rFonts w:ascii="Arial" w:eastAsia="Questrial" w:hAnsi="Arial" w:cs="Arial"/>
          <w:sz w:val="24"/>
          <w:szCs w:val="24"/>
        </w:rPr>
        <w:t>AUXÍLIO ACADÊMICO: destinado subs</w:t>
      </w:r>
      <w:r w:rsidR="00F2730A">
        <w:rPr>
          <w:rFonts w:ascii="Arial" w:eastAsia="Questrial" w:hAnsi="Arial" w:cs="Arial"/>
          <w:sz w:val="24"/>
          <w:szCs w:val="24"/>
        </w:rPr>
        <w:t>idiar as despesas dos discentes</w:t>
      </w:r>
      <w:r w:rsidRPr="001F249C">
        <w:rPr>
          <w:rFonts w:ascii="Arial" w:eastAsia="Questrial" w:hAnsi="Arial" w:cs="Arial"/>
          <w:sz w:val="24"/>
          <w:szCs w:val="24"/>
        </w:rPr>
        <w:t xml:space="preserve"> na participação em eventos que possibilitem o processo de ensino-aprendizagem, tais como eventos científicos, de extensão </w:t>
      </w:r>
      <w:r w:rsidRPr="001F249C">
        <w:rPr>
          <w:rFonts w:ascii="Arial" w:eastAsia="Questrial" w:hAnsi="Arial" w:cs="Arial"/>
          <w:sz w:val="24"/>
          <w:szCs w:val="24"/>
        </w:rPr>
        <w:tab/>
        <w:t>ou sócio estudantis;</w:t>
      </w:r>
    </w:p>
    <w:p w:rsidR="00916074" w:rsidRPr="001F249C" w:rsidRDefault="001F249C" w:rsidP="00495F91">
      <w:pPr>
        <w:numPr>
          <w:ilvl w:val="0"/>
          <w:numId w:val="34"/>
        </w:numPr>
        <w:spacing w:after="0" w:line="360" w:lineRule="auto"/>
        <w:ind w:hanging="360"/>
        <w:contextualSpacing/>
        <w:jc w:val="both"/>
        <w:rPr>
          <w:rFonts w:ascii="Arial" w:hAnsi="Arial" w:cs="Arial"/>
          <w:sz w:val="24"/>
          <w:szCs w:val="24"/>
        </w:rPr>
      </w:pPr>
      <w:r w:rsidRPr="001F249C">
        <w:rPr>
          <w:rFonts w:ascii="Arial" w:eastAsia="Questrial" w:hAnsi="Arial" w:cs="Arial"/>
          <w:sz w:val="24"/>
          <w:szCs w:val="24"/>
        </w:rPr>
        <w:t xml:space="preserve">AUXÍLIO DIDÁTICO-PEDAGÓGICO: destinado ao discente para aquisição de seu </w:t>
      </w:r>
      <w:r w:rsidRPr="001F249C">
        <w:rPr>
          <w:rFonts w:ascii="Arial" w:eastAsia="Questrial" w:hAnsi="Arial" w:cs="Arial"/>
          <w:sz w:val="24"/>
          <w:szCs w:val="24"/>
        </w:rPr>
        <w:tab/>
        <w:t>material, de uso individual e intransferível, indispensável para o processo de aprendizagem.</w:t>
      </w:r>
    </w:p>
    <w:p w:rsidR="00916074" w:rsidRDefault="001F249C" w:rsidP="00D11E7D">
      <w:pPr>
        <w:spacing w:after="0" w:line="360" w:lineRule="auto"/>
        <w:ind w:firstLine="851"/>
        <w:jc w:val="both"/>
        <w:rPr>
          <w:rFonts w:ascii="Arial" w:eastAsia="Questrial" w:hAnsi="Arial" w:cs="Arial"/>
          <w:sz w:val="24"/>
          <w:szCs w:val="24"/>
        </w:rPr>
      </w:pPr>
      <w:r w:rsidRPr="001F249C">
        <w:rPr>
          <w:rFonts w:ascii="Arial" w:eastAsia="Questrial" w:hAnsi="Arial" w:cs="Arial"/>
          <w:sz w:val="24"/>
          <w:szCs w:val="24"/>
        </w:rPr>
        <w:t xml:space="preserve"> As modalidades de Alimentação, Discentes mães e pais, Moradia e Transporte são ofertadas semestralmente, por meio da realização de processo seletivo publicado em Edital. Os demais são viabilizados por meio de solicitação do(a) professor(a) ou dos(as) discentes.</w:t>
      </w:r>
    </w:p>
    <w:p w:rsidR="00916074" w:rsidRPr="001F249C" w:rsidRDefault="001F249C" w:rsidP="00D11E7D">
      <w:pPr>
        <w:spacing w:after="0" w:line="360" w:lineRule="auto"/>
        <w:ind w:firstLine="851"/>
        <w:jc w:val="both"/>
        <w:rPr>
          <w:rFonts w:ascii="Arial" w:hAnsi="Arial" w:cs="Arial"/>
          <w:sz w:val="24"/>
          <w:szCs w:val="24"/>
        </w:rPr>
      </w:pPr>
      <w:r w:rsidRPr="00F2730A">
        <w:rPr>
          <w:rFonts w:ascii="Arial" w:eastAsia="Questrial" w:hAnsi="Arial" w:cs="Arial"/>
          <w:sz w:val="24"/>
          <w:szCs w:val="24"/>
        </w:rPr>
        <w:t>Ao estudante que concluir com êxito todas as etapas de estudos previstas na matriz curricular do curso, incluindo o TCC, estágio curricular e atividades complementares, de acordo com a obrigatoriedade expressa no PPC, deverá ser conferido o diploma de Tecnólogo em Gastronomia</w:t>
      </w:r>
      <w:r w:rsidRPr="001F249C">
        <w:rPr>
          <w:rFonts w:ascii="Arial" w:eastAsia="Arial" w:hAnsi="Arial" w:cs="Arial"/>
          <w:color w:val="333333"/>
          <w:sz w:val="24"/>
          <w:szCs w:val="24"/>
          <w:highlight w:val="white"/>
        </w:rPr>
        <w:t>.</w:t>
      </w:r>
    </w:p>
    <w:p w:rsidR="00C63631" w:rsidRDefault="00C63631" w:rsidP="00C63631">
      <w:pPr>
        <w:spacing w:after="0" w:line="360" w:lineRule="auto"/>
        <w:jc w:val="both"/>
        <w:rPr>
          <w:rFonts w:ascii="Arial" w:hAnsi="Arial" w:cs="Arial"/>
          <w:sz w:val="24"/>
          <w:szCs w:val="24"/>
        </w:rPr>
      </w:pPr>
    </w:p>
    <w:p w:rsidR="00321A05" w:rsidRDefault="00321A05" w:rsidP="00C63631">
      <w:pPr>
        <w:spacing w:after="0" w:line="360" w:lineRule="auto"/>
        <w:jc w:val="both"/>
        <w:rPr>
          <w:rFonts w:ascii="Arial" w:hAnsi="Arial" w:cs="Arial"/>
          <w:sz w:val="24"/>
          <w:szCs w:val="24"/>
        </w:rPr>
      </w:pPr>
    </w:p>
    <w:p w:rsidR="00321A05" w:rsidRDefault="00321A05" w:rsidP="00C63631">
      <w:pPr>
        <w:spacing w:after="0" w:line="360" w:lineRule="auto"/>
        <w:jc w:val="both"/>
        <w:rPr>
          <w:rFonts w:ascii="Arial" w:hAnsi="Arial" w:cs="Arial"/>
          <w:sz w:val="24"/>
          <w:szCs w:val="24"/>
        </w:rPr>
      </w:pPr>
    </w:p>
    <w:p w:rsidR="00321A05" w:rsidRDefault="00321A05" w:rsidP="00C63631">
      <w:pPr>
        <w:spacing w:after="0" w:line="360" w:lineRule="auto"/>
        <w:jc w:val="both"/>
        <w:rPr>
          <w:rFonts w:ascii="Arial" w:hAnsi="Arial" w:cs="Arial"/>
          <w:sz w:val="24"/>
          <w:szCs w:val="24"/>
        </w:rPr>
      </w:pPr>
    </w:p>
    <w:p w:rsidR="00321A05" w:rsidRDefault="00321A05" w:rsidP="00C63631">
      <w:pPr>
        <w:spacing w:after="0" w:line="360" w:lineRule="auto"/>
        <w:jc w:val="both"/>
        <w:rPr>
          <w:rFonts w:ascii="Arial" w:hAnsi="Arial" w:cs="Arial"/>
          <w:sz w:val="24"/>
          <w:szCs w:val="24"/>
        </w:rPr>
      </w:pPr>
    </w:p>
    <w:p w:rsidR="00321A05" w:rsidRDefault="00321A05" w:rsidP="00C63631">
      <w:pPr>
        <w:spacing w:after="0" w:line="360" w:lineRule="auto"/>
        <w:jc w:val="both"/>
        <w:rPr>
          <w:rFonts w:ascii="Arial" w:hAnsi="Arial" w:cs="Arial"/>
          <w:sz w:val="24"/>
          <w:szCs w:val="24"/>
        </w:rPr>
      </w:pPr>
    </w:p>
    <w:p w:rsidR="00321A05" w:rsidRDefault="00321A05" w:rsidP="00C63631">
      <w:pPr>
        <w:spacing w:after="0" w:line="360" w:lineRule="auto"/>
        <w:jc w:val="both"/>
        <w:rPr>
          <w:rFonts w:ascii="Arial" w:hAnsi="Arial" w:cs="Arial"/>
          <w:sz w:val="24"/>
          <w:szCs w:val="24"/>
        </w:rPr>
      </w:pPr>
    </w:p>
    <w:p w:rsidR="00321A05" w:rsidRDefault="00321A05" w:rsidP="00C63631">
      <w:pPr>
        <w:spacing w:after="0" w:line="360" w:lineRule="auto"/>
        <w:jc w:val="both"/>
        <w:rPr>
          <w:rFonts w:ascii="Arial" w:hAnsi="Arial" w:cs="Arial"/>
          <w:sz w:val="24"/>
          <w:szCs w:val="24"/>
        </w:rPr>
      </w:pPr>
    </w:p>
    <w:p w:rsidR="00321A05" w:rsidRDefault="00321A05" w:rsidP="00C63631">
      <w:pPr>
        <w:spacing w:after="0" w:line="360" w:lineRule="auto"/>
        <w:jc w:val="both"/>
        <w:rPr>
          <w:rFonts w:ascii="Arial" w:hAnsi="Arial" w:cs="Arial"/>
          <w:sz w:val="24"/>
          <w:szCs w:val="24"/>
        </w:rPr>
      </w:pPr>
    </w:p>
    <w:p w:rsidR="00321A05" w:rsidRDefault="00321A05" w:rsidP="00C63631">
      <w:pPr>
        <w:spacing w:after="0" w:line="360" w:lineRule="auto"/>
        <w:jc w:val="both"/>
        <w:rPr>
          <w:rFonts w:ascii="Arial" w:hAnsi="Arial" w:cs="Arial"/>
          <w:sz w:val="24"/>
          <w:szCs w:val="24"/>
        </w:rPr>
      </w:pPr>
    </w:p>
    <w:p w:rsidR="00321A05" w:rsidRDefault="00321A05" w:rsidP="00C63631">
      <w:pPr>
        <w:spacing w:after="0" w:line="360" w:lineRule="auto"/>
        <w:jc w:val="both"/>
        <w:rPr>
          <w:rFonts w:ascii="Arial" w:hAnsi="Arial" w:cs="Arial"/>
          <w:sz w:val="24"/>
          <w:szCs w:val="24"/>
        </w:rPr>
      </w:pPr>
    </w:p>
    <w:p w:rsidR="00321A05" w:rsidRDefault="00321A05" w:rsidP="00C63631">
      <w:pPr>
        <w:spacing w:after="0" w:line="360" w:lineRule="auto"/>
        <w:jc w:val="both"/>
        <w:rPr>
          <w:rFonts w:ascii="Arial" w:hAnsi="Arial" w:cs="Arial"/>
          <w:sz w:val="24"/>
          <w:szCs w:val="24"/>
        </w:rPr>
      </w:pPr>
    </w:p>
    <w:p w:rsidR="00321A05" w:rsidRDefault="00321A05" w:rsidP="00C63631">
      <w:pPr>
        <w:spacing w:after="0" w:line="360" w:lineRule="auto"/>
        <w:jc w:val="both"/>
        <w:rPr>
          <w:rFonts w:ascii="Arial" w:hAnsi="Arial" w:cs="Arial"/>
          <w:sz w:val="24"/>
          <w:szCs w:val="24"/>
        </w:rPr>
      </w:pPr>
    </w:p>
    <w:p w:rsidR="00321A05" w:rsidRDefault="00321A05" w:rsidP="00C63631">
      <w:pPr>
        <w:spacing w:after="0" w:line="360" w:lineRule="auto"/>
        <w:jc w:val="both"/>
        <w:rPr>
          <w:rFonts w:ascii="Arial" w:hAnsi="Arial" w:cs="Arial"/>
          <w:sz w:val="24"/>
          <w:szCs w:val="24"/>
        </w:rPr>
      </w:pPr>
    </w:p>
    <w:p w:rsidR="00321A05" w:rsidRPr="001F249C" w:rsidRDefault="00321A05" w:rsidP="00C63631">
      <w:pPr>
        <w:spacing w:after="0" w:line="360" w:lineRule="auto"/>
        <w:jc w:val="both"/>
        <w:rPr>
          <w:rFonts w:ascii="Arial" w:hAnsi="Arial" w:cs="Arial"/>
          <w:sz w:val="24"/>
          <w:szCs w:val="24"/>
        </w:rPr>
      </w:pPr>
    </w:p>
    <w:p w:rsidR="00916074" w:rsidRPr="001F249C" w:rsidRDefault="001F249C" w:rsidP="007719F6">
      <w:pPr>
        <w:spacing w:after="0" w:line="360" w:lineRule="auto"/>
        <w:jc w:val="both"/>
        <w:rPr>
          <w:rFonts w:ascii="Arial" w:hAnsi="Arial" w:cs="Arial"/>
          <w:sz w:val="24"/>
          <w:szCs w:val="24"/>
        </w:rPr>
      </w:pPr>
      <w:r w:rsidRPr="001F249C">
        <w:rPr>
          <w:rFonts w:ascii="Arial" w:eastAsia="Questrial" w:hAnsi="Arial" w:cs="Arial"/>
          <w:b/>
          <w:sz w:val="24"/>
          <w:szCs w:val="24"/>
        </w:rPr>
        <w:lastRenderedPageBreak/>
        <w:t>5.1</w:t>
      </w:r>
      <w:r w:rsidR="00702546">
        <w:rPr>
          <w:rFonts w:ascii="Arial" w:eastAsia="Questrial" w:hAnsi="Arial" w:cs="Arial"/>
          <w:b/>
          <w:sz w:val="24"/>
          <w:szCs w:val="24"/>
        </w:rPr>
        <w:t>1</w:t>
      </w:r>
      <w:r w:rsidRPr="001F249C">
        <w:rPr>
          <w:rFonts w:ascii="Arial" w:eastAsia="Questrial" w:hAnsi="Arial" w:cs="Arial"/>
          <w:b/>
          <w:sz w:val="24"/>
          <w:szCs w:val="24"/>
        </w:rPr>
        <w:t xml:space="preserve"> Programas de Unidades Didática - PUD</w:t>
      </w:r>
    </w:p>
    <w:p w:rsidR="00916074" w:rsidRPr="001F249C" w:rsidRDefault="00916074" w:rsidP="007719F6">
      <w:pPr>
        <w:spacing w:after="0" w:line="360" w:lineRule="auto"/>
        <w:jc w:val="both"/>
        <w:rPr>
          <w:rFonts w:ascii="Arial" w:hAnsi="Arial" w:cs="Arial"/>
          <w:sz w:val="24"/>
          <w:szCs w:val="24"/>
        </w:rPr>
      </w:pPr>
    </w:p>
    <w:tbl>
      <w:tblPr>
        <w:tblStyle w:val="a7"/>
        <w:tblW w:w="9072" w:type="dxa"/>
        <w:tblInd w:w="115" w:type="dxa"/>
        <w:tblLayout w:type="fixed"/>
        <w:tblLook w:val="0000"/>
      </w:tblPr>
      <w:tblGrid>
        <w:gridCol w:w="3792"/>
        <w:gridCol w:w="5280"/>
      </w:tblGrid>
      <w:tr w:rsidR="00916074" w:rsidRPr="001F249C" w:rsidTr="00D11E7D">
        <w:trPr>
          <w:trHeight w:val="460"/>
        </w:trPr>
        <w:tc>
          <w:tcPr>
            <w:tcW w:w="9072"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Questrial" w:hAnsi="Arial" w:cs="Arial"/>
                <w:b/>
                <w:sz w:val="24"/>
                <w:szCs w:val="24"/>
              </w:rPr>
              <w:t>DISCIPLINA: HISTÓRIA DA GASTRONOMIA</w:t>
            </w:r>
          </w:p>
        </w:tc>
      </w:tr>
      <w:tr w:rsidR="00916074" w:rsidRPr="001F249C" w:rsidTr="00D11E7D">
        <w:trPr>
          <w:trHeight w:val="380"/>
        </w:trPr>
        <w:tc>
          <w:tcPr>
            <w:tcW w:w="3792" w:type="dxa"/>
            <w:tcBorders>
              <w:top w:val="single" w:sz="4" w:space="0" w:color="000000"/>
              <w:left w:val="single" w:sz="4" w:space="0" w:color="000000"/>
            </w:tcBorders>
            <w:shd w:val="clear" w:color="auto" w:fill="F3F3F3"/>
            <w:vAlign w:val="center"/>
          </w:tcPr>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Questrial" w:hAnsi="Arial" w:cs="Arial"/>
                <w:b/>
                <w:sz w:val="24"/>
                <w:szCs w:val="24"/>
              </w:rPr>
              <w:t>Código:</w:t>
            </w:r>
          </w:p>
        </w:tc>
        <w:tc>
          <w:tcPr>
            <w:tcW w:w="5280" w:type="dxa"/>
            <w:tcBorders>
              <w:top w:val="single" w:sz="4" w:space="0" w:color="000000"/>
              <w:right w:val="single" w:sz="4" w:space="0" w:color="000000"/>
            </w:tcBorders>
            <w:shd w:val="clear" w:color="auto" w:fill="F3F3F3"/>
            <w:vAlign w:val="center"/>
          </w:tcPr>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Arial" w:hAnsi="Arial" w:cs="Arial"/>
                <w:sz w:val="24"/>
                <w:szCs w:val="24"/>
              </w:rPr>
              <w:t>GAST.001</w:t>
            </w:r>
          </w:p>
        </w:tc>
      </w:tr>
      <w:tr w:rsidR="00916074" w:rsidRPr="001F249C" w:rsidTr="00D11E7D">
        <w:trPr>
          <w:trHeight w:val="380"/>
        </w:trPr>
        <w:tc>
          <w:tcPr>
            <w:tcW w:w="3792" w:type="dxa"/>
            <w:tcBorders>
              <w:left w:val="single" w:sz="4" w:space="0" w:color="000000"/>
            </w:tcBorders>
            <w:vAlign w:val="center"/>
          </w:tcPr>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Questrial" w:hAnsi="Arial" w:cs="Arial"/>
                <w:b/>
                <w:sz w:val="24"/>
                <w:szCs w:val="24"/>
              </w:rPr>
              <w:t xml:space="preserve">Carga Horária: </w:t>
            </w:r>
          </w:p>
        </w:tc>
        <w:tc>
          <w:tcPr>
            <w:tcW w:w="5280" w:type="dxa"/>
            <w:tcBorders>
              <w:right w:val="single" w:sz="4" w:space="0" w:color="000000"/>
            </w:tcBorders>
            <w:vAlign w:val="center"/>
          </w:tcPr>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Arial" w:hAnsi="Arial" w:cs="Arial"/>
                <w:sz w:val="24"/>
                <w:szCs w:val="24"/>
              </w:rPr>
              <w:t xml:space="preserve">80h    </w:t>
            </w:r>
            <w:r w:rsidRPr="001F249C">
              <w:rPr>
                <w:rFonts w:ascii="Arial" w:eastAsia="Arial" w:hAnsi="Arial" w:cs="Arial"/>
                <w:b/>
                <w:sz w:val="24"/>
                <w:szCs w:val="24"/>
              </w:rPr>
              <w:t>CH Teórica:</w:t>
            </w:r>
            <w:r w:rsidRPr="001F249C">
              <w:rPr>
                <w:rFonts w:ascii="Arial" w:eastAsia="Arial" w:hAnsi="Arial" w:cs="Arial"/>
                <w:sz w:val="24"/>
                <w:szCs w:val="24"/>
              </w:rPr>
              <w:t xml:space="preserve"> 80h/a   </w:t>
            </w:r>
            <w:r w:rsidRPr="001F249C">
              <w:rPr>
                <w:rFonts w:ascii="Arial" w:eastAsia="Arial" w:hAnsi="Arial" w:cs="Arial"/>
                <w:b/>
                <w:sz w:val="24"/>
                <w:szCs w:val="24"/>
              </w:rPr>
              <w:t>CH Prática:</w:t>
            </w:r>
            <w:r w:rsidRPr="001F249C">
              <w:rPr>
                <w:rFonts w:ascii="Arial" w:eastAsia="Arial" w:hAnsi="Arial" w:cs="Arial"/>
                <w:sz w:val="24"/>
                <w:szCs w:val="24"/>
              </w:rPr>
              <w:t xml:space="preserve"> 0h/a</w:t>
            </w:r>
          </w:p>
        </w:tc>
      </w:tr>
      <w:tr w:rsidR="00916074" w:rsidRPr="001F249C" w:rsidTr="00D11E7D">
        <w:trPr>
          <w:trHeight w:val="380"/>
        </w:trPr>
        <w:tc>
          <w:tcPr>
            <w:tcW w:w="3792" w:type="dxa"/>
            <w:tcBorders>
              <w:left w:val="single" w:sz="4" w:space="0" w:color="000000"/>
            </w:tcBorders>
            <w:shd w:val="clear" w:color="auto" w:fill="F3F3F3"/>
            <w:vAlign w:val="center"/>
          </w:tcPr>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Questrial" w:hAnsi="Arial" w:cs="Arial"/>
                <w:b/>
                <w:sz w:val="24"/>
                <w:szCs w:val="24"/>
              </w:rPr>
              <w:t xml:space="preserve">Número de Créditos: </w:t>
            </w:r>
          </w:p>
        </w:tc>
        <w:tc>
          <w:tcPr>
            <w:tcW w:w="5280" w:type="dxa"/>
            <w:tcBorders>
              <w:right w:val="single" w:sz="4" w:space="0" w:color="000000"/>
            </w:tcBorders>
            <w:shd w:val="clear" w:color="auto" w:fill="F3F3F3"/>
            <w:vAlign w:val="center"/>
          </w:tcPr>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Arial" w:hAnsi="Arial" w:cs="Arial"/>
                <w:sz w:val="24"/>
                <w:szCs w:val="24"/>
              </w:rPr>
              <w:t>4</w:t>
            </w:r>
          </w:p>
        </w:tc>
      </w:tr>
      <w:tr w:rsidR="00916074" w:rsidRPr="001F249C" w:rsidTr="00D11E7D">
        <w:trPr>
          <w:trHeight w:val="380"/>
        </w:trPr>
        <w:tc>
          <w:tcPr>
            <w:tcW w:w="3792" w:type="dxa"/>
            <w:tcBorders>
              <w:left w:val="single" w:sz="4" w:space="0" w:color="000000"/>
            </w:tcBorders>
            <w:vAlign w:val="center"/>
          </w:tcPr>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Questrial" w:hAnsi="Arial" w:cs="Arial"/>
                <w:b/>
                <w:sz w:val="24"/>
                <w:szCs w:val="24"/>
              </w:rPr>
              <w:t xml:space="preserve">Código pré-requisito: </w:t>
            </w:r>
          </w:p>
        </w:tc>
        <w:tc>
          <w:tcPr>
            <w:tcW w:w="5280" w:type="dxa"/>
            <w:tcBorders>
              <w:right w:val="single" w:sz="4" w:space="0" w:color="000000"/>
            </w:tcBorders>
            <w:vAlign w:val="center"/>
          </w:tcPr>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Arial" w:hAnsi="Arial" w:cs="Arial"/>
                <w:sz w:val="24"/>
                <w:szCs w:val="24"/>
              </w:rPr>
              <w:t>Sem pré- requisitos</w:t>
            </w:r>
          </w:p>
        </w:tc>
      </w:tr>
      <w:tr w:rsidR="00916074" w:rsidRPr="001F249C" w:rsidTr="00D11E7D">
        <w:trPr>
          <w:trHeight w:val="380"/>
        </w:trPr>
        <w:tc>
          <w:tcPr>
            <w:tcW w:w="3792" w:type="dxa"/>
            <w:tcBorders>
              <w:left w:val="single" w:sz="4" w:space="0" w:color="000000"/>
            </w:tcBorders>
            <w:shd w:val="clear" w:color="auto" w:fill="F3F3F3"/>
            <w:vAlign w:val="center"/>
          </w:tcPr>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Questrial" w:hAnsi="Arial" w:cs="Arial"/>
                <w:b/>
                <w:sz w:val="24"/>
                <w:szCs w:val="24"/>
              </w:rPr>
              <w:t xml:space="preserve">Semestre: </w:t>
            </w:r>
          </w:p>
        </w:tc>
        <w:tc>
          <w:tcPr>
            <w:tcW w:w="5280" w:type="dxa"/>
            <w:tcBorders>
              <w:right w:val="single" w:sz="4" w:space="0" w:color="000000"/>
            </w:tcBorders>
            <w:shd w:val="clear" w:color="auto" w:fill="F3F3F3"/>
            <w:vAlign w:val="center"/>
          </w:tcPr>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Arial" w:hAnsi="Arial" w:cs="Arial"/>
                <w:sz w:val="24"/>
                <w:szCs w:val="24"/>
              </w:rPr>
              <w:t>1°</w:t>
            </w:r>
          </w:p>
        </w:tc>
      </w:tr>
      <w:tr w:rsidR="00916074" w:rsidRPr="001F249C" w:rsidTr="00D11E7D">
        <w:trPr>
          <w:trHeight w:val="380"/>
        </w:trPr>
        <w:tc>
          <w:tcPr>
            <w:tcW w:w="3792" w:type="dxa"/>
            <w:tcBorders>
              <w:left w:val="single" w:sz="4" w:space="0" w:color="000000"/>
              <w:bottom w:val="single" w:sz="4" w:space="0" w:color="000000"/>
            </w:tcBorders>
            <w:vAlign w:val="center"/>
          </w:tcPr>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Questrial" w:hAnsi="Arial" w:cs="Arial"/>
                <w:b/>
                <w:sz w:val="24"/>
                <w:szCs w:val="24"/>
              </w:rPr>
              <w:t xml:space="preserve">Nível: </w:t>
            </w:r>
          </w:p>
        </w:tc>
        <w:tc>
          <w:tcPr>
            <w:tcW w:w="5280" w:type="dxa"/>
            <w:tcBorders>
              <w:bottom w:val="single" w:sz="4" w:space="0" w:color="000000"/>
              <w:right w:val="single" w:sz="4" w:space="0" w:color="000000"/>
            </w:tcBorders>
            <w:vAlign w:val="center"/>
          </w:tcPr>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Arial" w:hAnsi="Arial" w:cs="Arial"/>
                <w:sz w:val="24"/>
                <w:szCs w:val="24"/>
              </w:rPr>
              <w:t>Graduação</w:t>
            </w:r>
          </w:p>
        </w:tc>
      </w:tr>
      <w:tr w:rsidR="00916074" w:rsidRPr="001F249C" w:rsidTr="00D11E7D">
        <w:trPr>
          <w:trHeight w:val="440"/>
        </w:trPr>
        <w:tc>
          <w:tcPr>
            <w:tcW w:w="9072"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Questrial" w:hAnsi="Arial" w:cs="Arial"/>
                <w:b/>
                <w:sz w:val="24"/>
                <w:szCs w:val="24"/>
              </w:rPr>
              <w:t>EMENTA</w:t>
            </w:r>
          </w:p>
        </w:tc>
      </w:tr>
      <w:tr w:rsidR="00916074" w:rsidRPr="001F249C" w:rsidTr="00D11E7D">
        <w:tc>
          <w:tcPr>
            <w:tcW w:w="9072" w:type="dxa"/>
            <w:gridSpan w:val="2"/>
            <w:tcBorders>
              <w:top w:val="single" w:sz="4" w:space="0" w:color="000000"/>
              <w:left w:val="single" w:sz="4" w:space="0" w:color="000000"/>
              <w:bottom w:val="single" w:sz="4" w:space="0" w:color="000000"/>
              <w:right w:val="single" w:sz="4" w:space="0" w:color="000000"/>
            </w:tcBorders>
            <w:vAlign w:val="center"/>
          </w:tcPr>
          <w:p w:rsidR="00916074" w:rsidRPr="001F249C" w:rsidRDefault="00A8421A" w:rsidP="007719F6">
            <w:pPr>
              <w:spacing w:after="0" w:line="360" w:lineRule="auto"/>
              <w:contextualSpacing w:val="0"/>
              <w:jc w:val="both"/>
              <w:rPr>
                <w:rFonts w:ascii="Arial" w:hAnsi="Arial" w:cs="Arial"/>
                <w:sz w:val="24"/>
                <w:szCs w:val="24"/>
              </w:rPr>
            </w:pPr>
            <w:r w:rsidRPr="001F249C">
              <w:rPr>
                <w:rFonts w:ascii="Arial" w:eastAsia="Arial" w:hAnsi="Arial" w:cs="Arial"/>
                <w:sz w:val="24"/>
                <w:szCs w:val="24"/>
              </w:rPr>
              <w:t>A evolução das práticas alimen</w:t>
            </w:r>
            <w:r>
              <w:rPr>
                <w:rFonts w:ascii="Arial" w:eastAsia="Arial" w:hAnsi="Arial" w:cs="Arial"/>
                <w:sz w:val="24"/>
                <w:szCs w:val="24"/>
              </w:rPr>
              <w:t>tares da humanidade, desde a pré-história</w:t>
            </w:r>
            <w:r w:rsidRPr="001F249C">
              <w:rPr>
                <w:rFonts w:ascii="Arial" w:eastAsia="Arial" w:hAnsi="Arial" w:cs="Arial"/>
                <w:sz w:val="24"/>
                <w:szCs w:val="24"/>
              </w:rPr>
              <w:t xml:space="preserve"> até a atualidade</w:t>
            </w:r>
            <w:r>
              <w:rPr>
                <w:rFonts w:ascii="Arial" w:eastAsia="Arial" w:hAnsi="Arial" w:cs="Arial"/>
                <w:sz w:val="24"/>
                <w:szCs w:val="24"/>
              </w:rPr>
              <w:t>;</w:t>
            </w:r>
            <w:r>
              <w:t xml:space="preserve"> </w:t>
            </w:r>
            <w:r w:rsidRPr="00EA394D">
              <w:rPr>
                <w:rFonts w:ascii="Arial" w:eastAsia="Arial" w:hAnsi="Arial" w:cs="Arial"/>
                <w:sz w:val="24"/>
                <w:szCs w:val="24"/>
              </w:rPr>
              <w:t xml:space="preserve">no mundo e no Brasil, </w:t>
            </w:r>
            <w:r w:rsidRPr="0082398E">
              <w:rPr>
                <w:rFonts w:ascii="Arial" w:eastAsia="Arial" w:hAnsi="Arial" w:cs="Arial"/>
                <w:sz w:val="24"/>
                <w:szCs w:val="24"/>
              </w:rPr>
              <w:t>abordando a Cultura Afro-Brasileira e Indígena, apresentando os tipos de alimentos e suas or</w:t>
            </w:r>
            <w:r w:rsidRPr="00EA394D">
              <w:rPr>
                <w:rFonts w:ascii="Arial" w:eastAsia="Arial" w:hAnsi="Arial" w:cs="Arial"/>
                <w:sz w:val="24"/>
                <w:szCs w:val="24"/>
              </w:rPr>
              <w:t>igens, os hábitos alimentares dos povos, as</w:t>
            </w:r>
            <w:r>
              <w:t xml:space="preserve"> </w:t>
            </w:r>
            <w:r w:rsidRPr="001F249C">
              <w:rPr>
                <w:rFonts w:ascii="Arial" w:eastAsia="Arial" w:hAnsi="Arial" w:cs="Arial"/>
                <w:sz w:val="24"/>
                <w:szCs w:val="24"/>
              </w:rPr>
              <w:t>implicações biológicas, afetivas, sociais e cu</w:t>
            </w:r>
            <w:r>
              <w:rPr>
                <w:rFonts w:ascii="Arial" w:eastAsia="Arial" w:hAnsi="Arial" w:cs="Arial"/>
                <w:sz w:val="24"/>
                <w:szCs w:val="24"/>
              </w:rPr>
              <w:t>lturais do fenômeno alimentar; e</w:t>
            </w:r>
            <w:r w:rsidRPr="001F249C">
              <w:rPr>
                <w:rFonts w:ascii="Arial" w:eastAsia="Arial" w:hAnsi="Arial" w:cs="Arial"/>
                <w:sz w:val="24"/>
                <w:szCs w:val="24"/>
              </w:rPr>
              <w:t>volução da manipulação e processamento alimentares.</w:t>
            </w:r>
          </w:p>
        </w:tc>
      </w:tr>
      <w:tr w:rsidR="00916074" w:rsidRPr="001F249C" w:rsidTr="00D11E7D">
        <w:trPr>
          <w:trHeight w:val="440"/>
        </w:trPr>
        <w:tc>
          <w:tcPr>
            <w:tcW w:w="9072"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Questrial" w:hAnsi="Arial" w:cs="Arial"/>
                <w:b/>
                <w:sz w:val="24"/>
                <w:szCs w:val="24"/>
              </w:rPr>
              <w:t>OBJETIVO</w:t>
            </w:r>
          </w:p>
        </w:tc>
      </w:tr>
      <w:tr w:rsidR="00916074" w:rsidRPr="001F249C" w:rsidTr="00D11E7D">
        <w:tc>
          <w:tcPr>
            <w:tcW w:w="9072" w:type="dxa"/>
            <w:gridSpan w:val="2"/>
            <w:tcBorders>
              <w:top w:val="single" w:sz="4" w:space="0" w:color="000000"/>
              <w:left w:val="single" w:sz="4" w:space="0" w:color="000000"/>
              <w:bottom w:val="single" w:sz="4" w:space="0" w:color="000000"/>
              <w:right w:val="single" w:sz="4" w:space="0" w:color="000000"/>
            </w:tcBorders>
            <w:vAlign w:val="center"/>
          </w:tcPr>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Arial" w:hAnsi="Arial" w:cs="Arial"/>
                <w:sz w:val="24"/>
                <w:szCs w:val="24"/>
              </w:rPr>
              <w:t>Observar a multiplicidade de caminhos a serem percorridos no estudo da alimentação;</w:t>
            </w:r>
          </w:p>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Arial" w:hAnsi="Arial" w:cs="Arial"/>
                <w:sz w:val="24"/>
                <w:szCs w:val="24"/>
              </w:rPr>
              <w:t>Conhecer a história da produção, distribuição, preparo e consumo dos alimentos;</w:t>
            </w:r>
          </w:p>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Arial" w:hAnsi="Arial" w:cs="Arial"/>
                <w:sz w:val="24"/>
                <w:szCs w:val="24"/>
              </w:rPr>
              <w:t>Identificar a história da alimentação nos seus significados sociais, políticos, sexuais, éticos, estéticos e religiosos.</w:t>
            </w:r>
          </w:p>
        </w:tc>
      </w:tr>
      <w:tr w:rsidR="00916074" w:rsidRPr="001F249C" w:rsidTr="00D11E7D">
        <w:trPr>
          <w:trHeight w:val="440"/>
        </w:trPr>
        <w:tc>
          <w:tcPr>
            <w:tcW w:w="9072"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Questrial" w:hAnsi="Arial" w:cs="Arial"/>
                <w:b/>
                <w:sz w:val="24"/>
                <w:szCs w:val="24"/>
              </w:rPr>
              <w:t>PROGRAMA</w:t>
            </w:r>
          </w:p>
        </w:tc>
      </w:tr>
      <w:tr w:rsidR="00916074" w:rsidRPr="001F249C" w:rsidTr="00D11E7D">
        <w:tc>
          <w:tcPr>
            <w:tcW w:w="9072" w:type="dxa"/>
            <w:gridSpan w:val="2"/>
            <w:tcBorders>
              <w:top w:val="single" w:sz="4" w:space="0" w:color="000000"/>
              <w:left w:val="single" w:sz="4" w:space="0" w:color="000000"/>
              <w:bottom w:val="single" w:sz="4" w:space="0" w:color="000000"/>
              <w:right w:val="single" w:sz="4" w:space="0" w:color="000000"/>
            </w:tcBorders>
            <w:vAlign w:val="center"/>
          </w:tcPr>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Arial" w:hAnsi="Arial" w:cs="Arial"/>
                <w:b/>
                <w:color w:val="00000A"/>
                <w:sz w:val="24"/>
                <w:szCs w:val="24"/>
              </w:rPr>
              <w:t>Unidade I-</w:t>
            </w:r>
            <w:r w:rsidRPr="001F249C">
              <w:rPr>
                <w:rFonts w:ascii="Arial" w:eastAsia="Arial" w:hAnsi="Arial" w:cs="Arial"/>
                <w:color w:val="00000A"/>
                <w:sz w:val="24"/>
                <w:szCs w:val="24"/>
              </w:rPr>
              <w:t xml:space="preserve"> Aspectos econômicos, sociais e culturais da alimentação.</w:t>
            </w:r>
          </w:p>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Arial" w:hAnsi="Arial" w:cs="Arial"/>
                <w:b/>
                <w:color w:val="00000A"/>
                <w:sz w:val="24"/>
                <w:szCs w:val="24"/>
              </w:rPr>
              <w:t>Unidade II-</w:t>
            </w:r>
            <w:r w:rsidRPr="001F249C">
              <w:rPr>
                <w:rFonts w:ascii="Arial" w:eastAsia="Arial" w:hAnsi="Arial" w:cs="Arial"/>
                <w:color w:val="00000A"/>
                <w:sz w:val="24"/>
                <w:szCs w:val="24"/>
              </w:rPr>
              <w:t xml:space="preserve"> A Alimentação na pré-história.</w:t>
            </w:r>
          </w:p>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Arial" w:hAnsi="Arial" w:cs="Arial"/>
                <w:b/>
                <w:color w:val="00000A"/>
                <w:sz w:val="24"/>
                <w:szCs w:val="24"/>
              </w:rPr>
              <w:t>Unidade III-</w:t>
            </w:r>
            <w:r w:rsidRPr="001F249C">
              <w:rPr>
                <w:rFonts w:ascii="Arial" w:eastAsia="Arial" w:hAnsi="Arial" w:cs="Arial"/>
                <w:color w:val="00000A"/>
                <w:sz w:val="24"/>
                <w:szCs w:val="24"/>
              </w:rPr>
              <w:t xml:space="preserve"> Comer vegetais: O sal e os três cereais básicos (trigo, arroz e milho).</w:t>
            </w:r>
          </w:p>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Arial" w:hAnsi="Arial" w:cs="Arial"/>
                <w:b/>
                <w:color w:val="00000A"/>
                <w:sz w:val="24"/>
                <w:szCs w:val="24"/>
              </w:rPr>
              <w:t>Unidade IV-</w:t>
            </w:r>
            <w:r w:rsidRPr="001F249C">
              <w:rPr>
                <w:rFonts w:ascii="Arial" w:eastAsia="Arial" w:hAnsi="Arial" w:cs="Arial"/>
                <w:color w:val="00000A"/>
                <w:sz w:val="24"/>
                <w:szCs w:val="24"/>
              </w:rPr>
              <w:t xml:space="preserve"> Comer Animais: Carnes, ovos e leite.</w:t>
            </w:r>
          </w:p>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Arial" w:hAnsi="Arial" w:cs="Arial"/>
                <w:b/>
                <w:color w:val="00000A"/>
                <w:sz w:val="24"/>
                <w:szCs w:val="24"/>
              </w:rPr>
              <w:t>Unidade V-</w:t>
            </w:r>
            <w:r w:rsidRPr="001F249C">
              <w:rPr>
                <w:rFonts w:ascii="Arial" w:eastAsia="Arial" w:hAnsi="Arial" w:cs="Arial"/>
                <w:color w:val="00000A"/>
                <w:sz w:val="24"/>
                <w:szCs w:val="24"/>
              </w:rPr>
              <w:t xml:space="preserve"> As especiarias, as navegações e a mundialização da alimentação.</w:t>
            </w:r>
          </w:p>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Arial" w:hAnsi="Arial" w:cs="Arial"/>
                <w:b/>
                <w:color w:val="00000A"/>
                <w:sz w:val="24"/>
                <w:szCs w:val="24"/>
              </w:rPr>
              <w:t>Unidade VI-</w:t>
            </w:r>
            <w:r w:rsidRPr="001F249C">
              <w:rPr>
                <w:rFonts w:ascii="Arial" w:eastAsia="Arial" w:hAnsi="Arial" w:cs="Arial"/>
                <w:color w:val="00000A"/>
                <w:sz w:val="24"/>
                <w:szCs w:val="24"/>
              </w:rPr>
              <w:t xml:space="preserve"> Alimentação moderna: Açúcar, álcool, chá, café e chocolate.</w:t>
            </w:r>
          </w:p>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Arial" w:hAnsi="Arial" w:cs="Arial"/>
                <w:b/>
                <w:color w:val="00000A"/>
                <w:sz w:val="24"/>
                <w:szCs w:val="24"/>
              </w:rPr>
              <w:t xml:space="preserve">Unidade VII- </w:t>
            </w:r>
            <w:r w:rsidRPr="001F249C">
              <w:rPr>
                <w:rFonts w:ascii="Arial" w:eastAsia="Arial" w:hAnsi="Arial" w:cs="Arial"/>
                <w:color w:val="00000A"/>
                <w:sz w:val="24"/>
                <w:szCs w:val="24"/>
              </w:rPr>
              <w:t>Alimentação Contemporânea: Industrialização e</w:t>
            </w:r>
            <w:r w:rsidRPr="001F249C">
              <w:rPr>
                <w:rFonts w:ascii="Arial" w:eastAsia="Arial" w:hAnsi="Arial" w:cs="Arial"/>
                <w:i/>
                <w:color w:val="00000A"/>
                <w:sz w:val="24"/>
                <w:szCs w:val="24"/>
              </w:rPr>
              <w:t xml:space="preserve"> fast-food.</w:t>
            </w:r>
          </w:p>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Arial" w:hAnsi="Arial" w:cs="Arial"/>
                <w:b/>
                <w:color w:val="00000A"/>
                <w:sz w:val="24"/>
                <w:szCs w:val="24"/>
              </w:rPr>
              <w:t xml:space="preserve">Unidade VIII- </w:t>
            </w:r>
            <w:r w:rsidRPr="001F249C">
              <w:rPr>
                <w:rFonts w:ascii="Arial" w:eastAsia="Arial" w:hAnsi="Arial" w:cs="Arial"/>
                <w:color w:val="00000A"/>
                <w:sz w:val="24"/>
                <w:szCs w:val="24"/>
              </w:rPr>
              <w:t>Alimentação e religião: Sacrifícios, normas e tabus.</w:t>
            </w:r>
          </w:p>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Arial" w:hAnsi="Arial" w:cs="Arial"/>
                <w:b/>
                <w:color w:val="00000A"/>
                <w:sz w:val="24"/>
                <w:szCs w:val="24"/>
              </w:rPr>
              <w:t>Unidade IX-</w:t>
            </w:r>
            <w:r w:rsidRPr="001F249C">
              <w:rPr>
                <w:rFonts w:ascii="Arial" w:eastAsia="Arial" w:hAnsi="Arial" w:cs="Arial"/>
                <w:color w:val="00000A"/>
                <w:sz w:val="24"/>
                <w:szCs w:val="24"/>
              </w:rPr>
              <w:t xml:space="preserve"> Gastronomia e estética do gosto.</w:t>
            </w:r>
          </w:p>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Arial" w:hAnsi="Arial" w:cs="Arial"/>
                <w:b/>
                <w:color w:val="00000A"/>
                <w:sz w:val="24"/>
                <w:szCs w:val="24"/>
              </w:rPr>
              <w:t>Unidade X-</w:t>
            </w:r>
            <w:r w:rsidRPr="001F249C">
              <w:rPr>
                <w:rFonts w:ascii="Arial" w:eastAsia="Arial" w:hAnsi="Arial" w:cs="Arial"/>
                <w:color w:val="00000A"/>
                <w:sz w:val="24"/>
                <w:szCs w:val="24"/>
              </w:rPr>
              <w:t xml:space="preserve"> Historiografia internacional da alimentação. </w:t>
            </w:r>
          </w:p>
          <w:p w:rsidR="00916074" w:rsidRPr="001F249C" w:rsidRDefault="001F249C" w:rsidP="007719F6">
            <w:pPr>
              <w:tabs>
                <w:tab w:val="left" w:pos="708"/>
              </w:tabs>
              <w:spacing w:after="0" w:line="360" w:lineRule="auto"/>
              <w:contextualSpacing w:val="0"/>
              <w:jc w:val="both"/>
              <w:rPr>
                <w:rFonts w:ascii="Arial" w:hAnsi="Arial" w:cs="Arial"/>
                <w:sz w:val="24"/>
                <w:szCs w:val="24"/>
              </w:rPr>
            </w:pPr>
            <w:r w:rsidRPr="001F249C">
              <w:rPr>
                <w:rFonts w:ascii="Arial" w:eastAsia="Arial" w:hAnsi="Arial" w:cs="Arial"/>
                <w:b/>
                <w:color w:val="00000A"/>
                <w:sz w:val="24"/>
                <w:szCs w:val="24"/>
              </w:rPr>
              <w:lastRenderedPageBreak/>
              <w:t>Unidade XI-</w:t>
            </w:r>
            <w:r w:rsidRPr="001F249C">
              <w:rPr>
                <w:rFonts w:ascii="Arial" w:eastAsia="Arial" w:hAnsi="Arial" w:cs="Arial"/>
                <w:color w:val="00000A"/>
                <w:sz w:val="24"/>
                <w:szCs w:val="24"/>
              </w:rPr>
              <w:t xml:space="preserve"> A história da alimentação no Brasil: Influências africanas e indígenas.</w:t>
            </w:r>
          </w:p>
        </w:tc>
      </w:tr>
      <w:tr w:rsidR="00916074" w:rsidRPr="001F249C" w:rsidTr="00D11E7D">
        <w:trPr>
          <w:trHeight w:val="440"/>
        </w:trPr>
        <w:tc>
          <w:tcPr>
            <w:tcW w:w="9072"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Questrial" w:hAnsi="Arial" w:cs="Arial"/>
                <w:b/>
                <w:sz w:val="24"/>
                <w:szCs w:val="24"/>
              </w:rPr>
              <w:lastRenderedPageBreak/>
              <w:t>METODOLOGIA DE ENSINO</w:t>
            </w:r>
          </w:p>
        </w:tc>
      </w:tr>
      <w:tr w:rsidR="00916074" w:rsidRPr="001F249C" w:rsidTr="00D11E7D">
        <w:tc>
          <w:tcPr>
            <w:tcW w:w="9072" w:type="dxa"/>
            <w:gridSpan w:val="2"/>
            <w:tcBorders>
              <w:top w:val="single" w:sz="4" w:space="0" w:color="000000"/>
              <w:left w:val="single" w:sz="4" w:space="0" w:color="000000"/>
              <w:bottom w:val="single" w:sz="4" w:space="0" w:color="000000"/>
              <w:right w:val="single" w:sz="4" w:space="0" w:color="000000"/>
            </w:tcBorders>
            <w:vAlign w:val="center"/>
          </w:tcPr>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Arial" w:hAnsi="Arial" w:cs="Arial"/>
                <w:sz w:val="24"/>
                <w:szCs w:val="24"/>
              </w:rPr>
              <w:t>Aulas teóricas expositivas com a utilização de quadro branco, notas de aula e recursos audiovisuais como projetor multimídia.</w:t>
            </w:r>
          </w:p>
        </w:tc>
      </w:tr>
      <w:tr w:rsidR="00916074" w:rsidRPr="001F249C" w:rsidTr="00D11E7D">
        <w:trPr>
          <w:trHeight w:val="440"/>
        </w:trPr>
        <w:tc>
          <w:tcPr>
            <w:tcW w:w="9072"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Questrial" w:hAnsi="Arial" w:cs="Arial"/>
                <w:b/>
                <w:sz w:val="24"/>
                <w:szCs w:val="24"/>
              </w:rPr>
              <w:t>AVALIAÇÃO</w:t>
            </w:r>
          </w:p>
        </w:tc>
      </w:tr>
      <w:tr w:rsidR="00916074" w:rsidRPr="001F249C" w:rsidTr="00D11E7D">
        <w:tc>
          <w:tcPr>
            <w:tcW w:w="9072" w:type="dxa"/>
            <w:gridSpan w:val="2"/>
            <w:tcBorders>
              <w:top w:val="single" w:sz="4" w:space="0" w:color="000000"/>
              <w:left w:val="single" w:sz="4" w:space="0" w:color="000000"/>
              <w:bottom w:val="single" w:sz="4" w:space="0" w:color="000000"/>
              <w:right w:val="single" w:sz="4" w:space="0" w:color="000000"/>
            </w:tcBorders>
            <w:vAlign w:val="center"/>
          </w:tcPr>
          <w:p w:rsidR="00916074" w:rsidRPr="001F249C" w:rsidRDefault="001F249C" w:rsidP="007719F6">
            <w:pPr>
              <w:tabs>
                <w:tab w:val="left" w:pos="708"/>
              </w:tabs>
              <w:spacing w:after="0" w:line="360" w:lineRule="auto"/>
              <w:contextualSpacing w:val="0"/>
              <w:jc w:val="both"/>
              <w:rPr>
                <w:rFonts w:ascii="Arial" w:hAnsi="Arial" w:cs="Arial"/>
                <w:sz w:val="24"/>
                <w:szCs w:val="24"/>
              </w:rPr>
            </w:pPr>
            <w:r w:rsidRPr="001F249C">
              <w:rPr>
                <w:rFonts w:ascii="Arial" w:eastAsia="Arial" w:hAnsi="Arial" w:cs="Arial"/>
                <w:sz w:val="24"/>
                <w:szCs w:val="24"/>
              </w:rPr>
              <w:t>A avaliação consistirá em um processo contínuo, levando em consideração as atividades realizadas, em grupos ou individualmente, ao longo da disciplina, as avaliações escritas e/ou práticas, além da participação do aluno em sala de aula.</w:t>
            </w:r>
          </w:p>
        </w:tc>
      </w:tr>
      <w:tr w:rsidR="00916074" w:rsidRPr="001F249C" w:rsidTr="00D11E7D">
        <w:trPr>
          <w:trHeight w:val="440"/>
        </w:trPr>
        <w:tc>
          <w:tcPr>
            <w:tcW w:w="9072"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Questrial" w:hAnsi="Arial" w:cs="Arial"/>
                <w:b/>
                <w:sz w:val="24"/>
                <w:szCs w:val="24"/>
              </w:rPr>
              <w:t>BIBLIOGRAFIA BÁSICA</w:t>
            </w:r>
          </w:p>
        </w:tc>
      </w:tr>
      <w:tr w:rsidR="00916074" w:rsidRPr="001F249C" w:rsidTr="00D11E7D">
        <w:trPr>
          <w:trHeight w:val="440"/>
        </w:trPr>
        <w:tc>
          <w:tcPr>
            <w:tcW w:w="907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916074" w:rsidRPr="0097347E" w:rsidRDefault="0097347E" w:rsidP="007719F6">
            <w:pPr>
              <w:spacing w:after="0" w:line="360" w:lineRule="auto"/>
              <w:contextualSpacing w:val="0"/>
              <w:jc w:val="both"/>
              <w:rPr>
                <w:rFonts w:ascii="Arial" w:hAnsi="Arial" w:cs="Arial"/>
                <w:sz w:val="24"/>
                <w:szCs w:val="24"/>
              </w:rPr>
            </w:pPr>
            <w:r w:rsidRPr="0097347E">
              <w:rPr>
                <w:rFonts w:ascii="Arial" w:hAnsi="Arial" w:cs="Arial"/>
                <w:color w:val="222222"/>
                <w:sz w:val="24"/>
                <w:szCs w:val="24"/>
                <w:shd w:val="clear" w:color="auto" w:fill="FFFFFF"/>
              </w:rPr>
              <w:t>KIPLE, Kenneth F.</w:t>
            </w:r>
            <w:r w:rsidRPr="0097347E">
              <w:rPr>
                <w:rStyle w:val="apple-converted-space"/>
                <w:rFonts w:ascii="Arial" w:hAnsi="Arial" w:cs="Arial"/>
                <w:color w:val="222222"/>
                <w:sz w:val="24"/>
                <w:szCs w:val="24"/>
                <w:shd w:val="clear" w:color="auto" w:fill="FFFFFF"/>
              </w:rPr>
              <w:t> </w:t>
            </w:r>
            <w:r w:rsidRPr="0097347E">
              <w:rPr>
                <w:rFonts w:ascii="Arial" w:hAnsi="Arial" w:cs="Arial"/>
                <w:b/>
                <w:bCs/>
                <w:color w:val="222222"/>
                <w:sz w:val="24"/>
                <w:szCs w:val="24"/>
                <w:shd w:val="clear" w:color="auto" w:fill="FFFFFF"/>
              </w:rPr>
              <w:t>Uma história Saborosa do Mundo.</w:t>
            </w:r>
            <w:r w:rsidRPr="0097347E">
              <w:rPr>
                <w:rStyle w:val="apple-converted-space"/>
                <w:rFonts w:ascii="Arial" w:hAnsi="Arial" w:cs="Arial"/>
                <w:b/>
                <w:bCs/>
                <w:color w:val="222222"/>
                <w:sz w:val="24"/>
                <w:szCs w:val="24"/>
                <w:shd w:val="clear" w:color="auto" w:fill="FFFFFF"/>
              </w:rPr>
              <w:t> </w:t>
            </w:r>
            <w:r w:rsidRPr="0097347E">
              <w:rPr>
                <w:rFonts w:ascii="Arial" w:hAnsi="Arial" w:cs="Arial"/>
                <w:color w:val="222222"/>
                <w:sz w:val="24"/>
                <w:szCs w:val="24"/>
                <w:shd w:val="clear" w:color="auto" w:fill="FFFFFF"/>
              </w:rPr>
              <w:t>Dez Milénios de Globalização Alimentar. Tradução: Margarida Vale de Gato. 1 Ed. Cruz Quebrada/Portugal: Casa das Letras, 2008.</w:t>
            </w:r>
            <w:r w:rsidR="001F249C" w:rsidRPr="0097347E">
              <w:rPr>
                <w:rFonts w:ascii="Arial" w:eastAsia="Arial" w:hAnsi="Arial" w:cs="Arial"/>
                <w:sz w:val="24"/>
                <w:szCs w:val="24"/>
              </w:rPr>
              <w:t>.</w:t>
            </w:r>
            <w:r w:rsidR="001F249C" w:rsidRPr="0097347E">
              <w:rPr>
                <w:rFonts w:ascii="Arial" w:eastAsia="Arial" w:hAnsi="Arial" w:cs="Arial"/>
                <w:sz w:val="24"/>
                <w:szCs w:val="24"/>
                <w:highlight w:val="red"/>
              </w:rPr>
              <w:t xml:space="preserve"> </w:t>
            </w:r>
          </w:p>
          <w:p w:rsidR="0097347E" w:rsidRDefault="001F249C" w:rsidP="00AC2DE0">
            <w:pPr>
              <w:spacing w:after="0" w:line="360" w:lineRule="auto"/>
              <w:contextualSpacing w:val="0"/>
              <w:jc w:val="both"/>
              <w:rPr>
                <w:rFonts w:ascii="Arial" w:eastAsia="Arial" w:hAnsi="Arial" w:cs="Arial"/>
                <w:sz w:val="24"/>
                <w:szCs w:val="24"/>
              </w:rPr>
            </w:pPr>
            <w:r w:rsidRPr="001F249C">
              <w:rPr>
                <w:rFonts w:ascii="Arial" w:eastAsia="Arial" w:hAnsi="Arial" w:cs="Arial"/>
                <w:sz w:val="24"/>
                <w:szCs w:val="24"/>
              </w:rPr>
              <w:t>CASCUDO, L. da C.</w:t>
            </w:r>
            <w:r w:rsidRPr="001F249C">
              <w:rPr>
                <w:rFonts w:ascii="Arial" w:eastAsia="Arial" w:hAnsi="Arial" w:cs="Arial"/>
                <w:b/>
                <w:sz w:val="24"/>
                <w:szCs w:val="24"/>
              </w:rPr>
              <w:t xml:space="preserve"> História da alimentação no Brasil</w:t>
            </w:r>
            <w:r w:rsidRPr="001F249C">
              <w:rPr>
                <w:rFonts w:ascii="Arial" w:eastAsia="Arial" w:hAnsi="Arial" w:cs="Arial"/>
                <w:sz w:val="24"/>
                <w:szCs w:val="24"/>
              </w:rPr>
              <w:t>. 4. ed. Belo Horizonte: Itatiaia, 2011.</w:t>
            </w:r>
          </w:p>
          <w:p w:rsidR="00916074" w:rsidRPr="001F249C" w:rsidRDefault="001F249C" w:rsidP="00AC2DE0">
            <w:pPr>
              <w:spacing w:after="0" w:line="360" w:lineRule="auto"/>
              <w:contextualSpacing w:val="0"/>
              <w:jc w:val="both"/>
              <w:rPr>
                <w:rFonts w:ascii="Arial" w:hAnsi="Arial" w:cs="Arial"/>
                <w:sz w:val="24"/>
                <w:szCs w:val="24"/>
              </w:rPr>
            </w:pPr>
            <w:r w:rsidRPr="001F249C">
              <w:rPr>
                <w:rFonts w:ascii="Arial" w:eastAsia="Arial" w:hAnsi="Arial" w:cs="Arial"/>
                <w:sz w:val="24"/>
                <w:szCs w:val="24"/>
              </w:rPr>
              <w:t xml:space="preserve"> </w:t>
            </w:r>
            <w:r w:rsidRPr="001F249C">
              <w:rPr>
                <w:rFonts w:ascii="Arial" w:eastAsia="Arial" w:hAnsi="Arial" w:cs="Arial"/>
                <w:color w:val="00000A"/>
                <w:sz w:val="24"/>
                <w:szCs w:val="24"/>
              </w:rPr>
              <w:t>FLANDRIN, J. L; MONTANARI, M.</w:t>
            </w:r>
            <w:r w:rsidRPr="001F249C">
              <w:rPr>
                <w:rFonts w:ascii="Arial" w:eastAsia="Arial" w:hAnsi="Arial" w:cs="Arial"/>
                <w:b/>
                <w:color w:val="00000A"/>
                <w:sz w:val="24"/>
                <w:szCs w:val="24"/>
              </w:rPr>
              <w:t xml:space="preserve"> História da alimentação</w:t>
            </w:r>
            <w:r w:rsidRPr="001F249C">
              <w:rPr>
                <w:rFonts w:ascii="Arial" w:eastAsia="Arial" w:hAnsi="Arial" w:cs="Arial"/>
                <w:color w:val="00000A"/>
                <w:sz w:val="24"/>
                <w:szCs w:val="24"/>
              </w:rPr>
              <w:t xml:space="preserve">. São Paulo: Estação Liberdade, 1998. </w:t>
            </w:r>
          </w:p>
        </w:tc>
      </w:tr>
      <w:tr w:rsidR="00916074" w:rsidRPr="001F249C" w:rsidTr="00D11E7D">
        <w:trPr>
          <w:trHeight w:val="440"/>
        </w:trPr>
        <w:tc>
          <w:tcPr>
            <w:tcW w:w="9072"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Questrial" w:hAnsi="Arial" w:cs="Arial"/>
                <w:b/>
                <w:sz w:val="24"/>
                <w:szCs w:val="24"/>
              </w:rPr>
              <w:t>BIBLIOGRAFIA COMPLEMENTAR</w:t>
            </w:r>
          </w:p>
        </w:tc>
      </w:tr>
      <w:tr w:rsidR="00916074" w:rsidRPr="001F249C" w:rsidTr="00D11E7D">
        <w:tc>
          <w:tcPr>
            <w:tcW w:w="9072" w:type="dxa"/>
            <w:gridSpan w:val="2"/>
            <w:tcBorders>
              <w:top w:val="single" w:sz="4" w:space="0" w:color="000000"/>
              <w:left w:val="single" w:sz="4" w:space="0" w:color="000000"/>
              <w:bottom w:val="single" w:sz="4" w:space="0" w:color="000000"/>
              <w:right w:val="single" w:sz="4" w:space="0" w:color="000000"/>
            </w:tcBorders>
            <w:vAlign w:val="center"/>
          </w:tcPr>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Arial" w:hAnsi="Arial" w:cs="Arial"/>
                <w:sz w:val="24"/>
                <w:szCs w:val="24"/>
              </w:rPr>
              <w:t>ALEXANDRE, P.; L´AULNOIT, B. de. Tradutor: SELVATICI, C.</w:t>
            </w:r>
            <w:r w:rsidRPr="001F249C">
              <w:rPr>
                <w:rFonts w:ascii="Arial" w:eastAsia="Arial" w:hAnsi="Arial" w:cs="Arial"/>
                <w:b/>
                <w:sz w:val="24"/>
                <w:szCs w:val="24"/>
              </w:rPr>
              <w:t xml:space="preserve"> Breve história da gastronomia francesa</w:t>
            </w:r>
            <w:r w:rsidRPr="001F249C">
              <w:rPr>
                <w:rFonts w:ascii="Arial" w:eastAsia="Arial" w:hAnsi="Arial" w:cs="Arial"/>
                <w:sz w:val="24"/>
                <w:szCs w:val="24"/>
              </w:rPr>
              <w:t>. Ed. Tinta Negra, 1ª ed., 2012.</w:t>
            </w:r>
          </w:p>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Arial" w:hAnsi="Arial" w:cs="Arial"/>
                <w:sz w:val="24"/>
                <w:szCs w:val="24"/>
              </w:rPr>
              <w:t>ALVES FILHO, Ivan; GIOVANNI, Roberto D. I.</w:t>
            </w:r>
            <w:r w:rsidRPr="001F249C">
              <w:rPr>
                <w:rFonts w:ascii="Arial" w:eastAsia="Arial" w:hAnsi="Arial" w:cs="Arial"/>
                <w:b/>
                <w:sz w:val="24"/>
                <w:szCs w:val="24"/>
              </w:rPr>
              <w:t xml:space="preserve"> Cozinha brasileira com recheio de história</w:t>
            </w:r>
            <w:r w:rsidRPr="001F249C">
              <w:rPr>
                <w:rFonts w:ascii="Arial" w:eastAsia="Arial" w:hAnsi="Arial" w:cs="Arial"/>
                <w:sz w:val="24"/>
                <w:szCs w:val="24"/>
              </w:rPr>
              <w:t>. Ed. REVAN, 1ª ed., 2000.</w:t>
            </w:r>
          </w:p>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Arial" w:hAnsi="Arial" w:cs="Arial"/>
                <w:sz w:val="24"/>
                <w:szCs w:val="24"/>
              </w:rPr>
              <w:t>ORNELLAS, L. H.</w:t>
            </w:r>
            <w:r w:rsidRPr="001F249C">
              <w:rPr>
                <w:rFonts w:ascii="Arial" w:eastAsia="Arial" w:hAnsi="Arial" w:cs="Arial"/>
                <w:b/>
                <w:sz w:val="24"/>
                <w:szCs w:val="24"/>
              </w:rPr>
              <w:t xml:space="preserve"> A Alimentação através dos tempos</w:t>
            </w:r>
            <w:r w:rsidRPr="001F249C">
              <w:rPr>
                <w:rFonts w:ascii="Arial" w:eastAsia="Arial" w:hAnsi="Arial" w:cs="Arial"/>
                <w:sz w:val="24"/>
                <w:szCs w:val="24"/>
              </w:rPr>
              <w:t>. 2. ed. Florianópolis: Ed. da UFSC, 2000.</w:t>
            </w:r>
          </w:p>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Arial" w:hAnsi="Arial" w:cs="Arial"/>
                <w:sz w:val="24"/>
                <w:szCs w:val="24"/>
              </w:rPr>
              <w:t>PITTE, J. R.</w:t>
            </w:r>
            <w:r w:rsidRPr="001F249C">
              <w:rPr>
                <w:rFonts w:ascii="Arial" w:eastAsia="Arial" w:hAnsi="Arial" w:cs="Arial"/>
                <w:b/>
                <w:sz w:val="24"/>
                <w:szCs w:val="24"/>
              </w:rPr>
              <w:t xml:space="preserve"> A Gastronomia francesa: história e geografia de uma paixão</w:t>
            </w:r>
            <w:r w:rsidRPr="001F249C">
              <w:rPr>
                <w:rFonts w:ascii="Arial" w:eastAsia="Arial" w:hAnsi="Arial" w:cs="Arial"/>
                <w:sz w:val="24"/>
                <w:szCs w:val="24"/>
              </w:rPr>
              <w:t>. Porto Alegre: L &amp; P M, 1993.</w:t>
            </w:r>
          </w:p>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Arial" w:hAnsi="Arial" w:cs="Arial"/>
                <w:sz w:val="24"/>
                <w:szCs w:val="24"/>
              </w:rPr>
              <w:t>SPANG, R. L.</w:t>
            </w:r>
            <w:r w:rsidRPr="001F249C">
              <w:rPr>
                <w:rFonts w:ascii="Arial" w:eastAsia="Arial" w:hAnsi="Arial" w:cs="Arial"/>
                <w:b/>
                <w:sz w:val="24"/>
                <w:szCs w:val="24"/>
              </w:rPr>
              <w:t xml:space="preserve"> A Invenção do restaurante</w:t>
            </w:r>
            <w:r w:rsidRPr="001F249C">
              <w:rPr>
                <w:rFonts w:ascii="Arial" w:eastAsia="Arial" w:hAnsi="Arial" w:cs="Arial"/>
                <w:sz w:val="24"/>
                <w:szCs w:val="24"/>
              </w:rPr>
              <w:t xml:space="preserve">. Tradução de Cynthia Cortes e Paulo Soares. Rio de Janeiro: Record, 2003. </w:t>
            </w:r>
          </w:p>
          <w:p w:rsidR="00916074" w:rsidRPr="001F249C" w:rsidRDefault="001F249C" w:rsidP="00AC2DE0">
            <w:pPr>
              <w:spacing w:after="0" w:line="360" w:lineRule="auto"/>
              <w:contextualSpacing w:val="0"/>
              <w:jc w:val="both"/>
              <w:rPr>
                <w:rFonts w:ascii="Arial" w:hAnsi="Arial" w:cs="Arial"/>
                <w:sz w:val="24"/>
                <w:szCs w:val="24"/>
              </w:rPr>
            </w:pPr>
            <w:r w:rsidRPr="001F249C">
              <w:rPr>
                <w:rFonts w:ascii="Arial" w:eastAsia="Century Gothic" w:hAnsi="Arial" w:cs="Arial"/>
                <w:sz w:val="24"/>
                <w:szCs w:val="24"/>
              </w:rPr>
              <w:t xml:space="preserve">KELLY, I. </w:t>
            </w:r>
            <w:r w:rsidRPr="001F249C">
              <w:rPr>
                <w:rFonts w:ascii="Arial" w:eastAsia="Century Gothic" w:hAnsi="Arial" w:cs="Arial"/>
                <w:b/>
                <w:sz w:val="24"/>
                <w:szCs w:val="24"/>
              </w:rPr>
              <w:t xml:space="preserve">Carême: </w:t>
            </w:r>
            <w:r w:rsidRPr="001F249C">
              <w:rPr>
                <w:rFonts w:ascii="Arial" w:eastAsia="Century Gothic" w:hAnsi="Arial" w:cs="Arial"/>
                <w:sz w:val="24"/>
                <w:szCs w:val="24"/>
              </w:rPr>
              <w:t xml:space="preserve">cozinheiro dos reis. Rio de Janeiro: Jorge Zahar Ed., 2005 </w:t>
            </w:r>
          </w:p>
        </w:tc>
      </w:tr>
      <w:tr w:rsidR="00916074" w:rsidRPr="001F249C" w:rsidTr="00D11E7D">
        <w:trPr>
          <w:trHeight w:val="1080"/>
        </w:trPr>
        <w:tc>
          <w:tcPr>
            <w:tcW w:w="3792" w:type="dxa"/>
            <w:tcBorders>
              <w:top w:val="single" w:sz="4" w:space="0" w:color="000000"/>
              <w:left w:val="single" w:sz="4" w:space="0" w:color="000000"/>
              <w:bottom w:val="single" w:sz="4" w:space="0" w:color="000000"/>
            </w:tcBorders>
            <w:shd w:val="clear" w:color="auto" w:fill="D9D9D9"/>
            <w:vAlign w:val="center"/>
          </w:tcPr>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Questrial" w:hAnsi="Arial" w:cs="Arial"/>
                <w:b/>
                <w:sz w:val="24"/>
                <w:szCs w:val="24"/>
              </w:rPr>
              <w:t>Coordenador do Curso</w:t>
            </w:r>
          </w:p>
          <w:p w:rsidR="00916074" w:rsidRPr="001F249C" w:rsidRDefault="00916074" w:rsidP="007719F6">
            <w:pPr>
              <w:spacing w:after="0" w:line="360" w:lineRule="auto"/>
              <w:contextualSpacing w:val="0"/>
              <w:jc w:val="both"/>
              <w:rPr>
                <w:rFonts w:ascii="Arial" w:hAnsi="Arial" w:cs="Arial"/>
                <w:sz w:val="24"/>
                <w:szCs w:val="24"/>
              </w:rPr>
            </w:pPr>
          </w:p>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Questrial" w:hAnsi="Arial" w:cs="Arial"/>
                <w:b/>
                <w:sz w:val="24"/>
                <w:szCs w:val="24"/>
              </w:rPr>
              <w:t>_______________________</w:t>
            </w:r>
          </w:p>
        </w:tc>
        <w:tc>
          <w:tcPr>
            <w:tcW w:w="5280"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Questrial" w:hAnsi="Arial" w:cs="Arial"/>
                <w:b/>
                <w:sz w:val="24"/>
                <w:szCs w:val="24"/>
              </w:rPr>
              <w:t>Coordenadoria Técnico- Pedagógica</w:t>
            </w:r>
          </w:p>
          <w:p w:rsidR="00916074" w:rsidRPr="001F249C" w:rsidRDefault="00916074" w:rsidP="007719F6">
            <w:pPr>
              <w:spacing w:after="0" w:line="360" w:lineRule="auto"/>
              <w:contextualSpacing w:val="0"/>
              <w:jc w:val="both"/>
              <w:rPr>
                <w:rFonts w:ascii="Arial" w:hAnsi="Arial" w:cs="Arial"/>
                <w:sz w:val="24"/>
                <w:szCs w:val="24"/>
              </w:rPr>
            </w:pPr>
          </w:p>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Questrial" w:hAnsi="Arial" w:cs="Arial"/>
                <w:b/>
                <w:sz w:val="24"/>
                <w:szCs w:val="24"/>
              </w:rPr>
              <w:t>___________________________</w:t>
            </w:r>
          </w:p>
        </w:tc>
      </w:tr>
    </w:tbl>
    <w:p w:rsidR="00916074" w:rsidRDefault="00916074" w:rsidP="007719F6">
      <w:pPr>
        <w:spacing w:after="0" w:line="360" w:lineRule="auto"/>
        <w:jc w:val="both"/>
        <w:rPr>
          <w:rFonts w:ascii="Arial" w:hAnsi="Arial" w:cs="Arial"/>
          <w:sz w:val="24"/>
          <w:szCs w:val="24"/>
        </w:rPr>
      </w:pPr>
    </w:p>
    <w:p w:rsidR="004D6A06" w:rsidRPr="001F249C" w:rsidRDefault="004D6A06" w:rsidP="007719F6">
      <w:pPr>
        <w:spacing w:after="0" w:line="360" w:lineRule="auto"/>
        <w:jc w:val="both"/>
        <w:rPr>
          <w:rFonts w:ascii="Arial" w:hAnsi="Arial" w:cs="Arial"/>
          <w:sz w:val="24"/>
          <w:szCs w:val="24"/>
        </w:rPr>
      </w:pPr>
    </w:p>
    <w:tbl>
      <w:tblPr>
        <w:tblStyle w:val="a8"/>
        <w:tblW w:w="9072" w:type="dxa"/>
        <w:tblInd w:w="115" w:type="dxa"/>
        <w:tblLayout w:type="fixed"/>
        <w:tblLook w:val="0000"/>
      </w:tblPr>
      <w:tblGrid>
        <w:gridCol w:w="3938"/>
        <w:gridCol w:w="5134"/>
      </w:tblGrid>
      <w:tr w:rsidR="00916074" w:rsidRPr="001F249C" w:rsidTr="00D11E7D">
        <w:trPr>
          <w:trHeight w:val="460"/>
        </w:trPr>
        <w:tc>
          <w:tcPr>
            <w:tcW w:w="9072"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916074" w:rsidRPr="001F249C" w:rsidRDefault="001F249C" w:rsidP="00AC2DE0">
            <w:pPr>
              <w:spacing w:after="0" w:line="360" w:lineRule="auto"/>
              <w:contextualSpacing w:val="0"/>
              <w:jc w:val="both"/>
              <w:rPr>
                <w:rFonts w:ascii="Arial" w:hAnsi="Arial" w:cs="Arial"/>
                <w:sz w:val="24"/>
                <w:szCs w:val="24"/>
              </w:rPr>
            </w:pPr>
            <w:r w:rsidRPr="001F249C">
              <w:rPr>
                <w:rFonts w:ascii="Arial" w:eastAsia="Questrial" w:hAnsi="Arial" w:cs="Arial"/>
                <w:b/>
                <w:sz w:val="24"/>
                <w:szCs w:val="24"/>
              </w:rPr>
              <w:t xml:space="preserve">DISCIPLINA: ESTRUTURA FÍSICA E ORGANIZAÇÃO DOS SERVIÇOS DE ALIMENTAÇÃO </w:t>
            </w:r>
          </w:p>
        </w:tc>
      </w:tr>
      <w:tr w:rsidR="00916074" w:rsidRPr="001F249C" w:rsidTr="00D11E7D">
        <w:trPr>
          <w:trHeight w:val="380"/>
        </w:trPr>
        <w:tc>
          <w:tcPr>
            <w:tcW w:w="3938" w:type="dxa"/>
            <w:tcBorders>
              <w:top w:val="single" w:sz="4" w:space="0" w:color="000000"/>
              <w:left w:val="single" w:sz="4" w:space="0" w:color="000000"/>
            </w:tcBorders>
            <w:shd w:val="clear" w:color="auto" w:fill="F3F3F3"/>
          </w:tcPr>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Questrial" w:hAnsi="Arial" w:cs="Arial"/>
                <w:b/>
                <w:sz w:val="24"/>
                <w:szCs w:val="24"/>
              </w:rPr>
              <w:t xml:space="preserve">Código:                             </w:t>
            </w:r>
          </w:p>
        </w:tc>
        <w:tc>
          <w:tcPr>
            <w:tcW w:w="5134" w:type="dxa"/>
            <w:tcBorders>
              <w:top w:val="single" w:sz="4" w:space="0" w:color="000000"/>
              <w:right w:val="single" w:sz="4" w:space="0" w:color="000000"/>
            </w:tcBorders>
            <w:shd w:val="clear" w:color="auto" w:fill="F3F3F3"/>
          </w:tcPr>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Arial" w:hAnsi="Arial" w:cs="Arial"/>
                <w:sz w:val="24"/>
                <w:szCs w:val="24"/>
              </w:rPr>
              <w:t>GAST. 002</w:t>
            </w:r>
          </w:p>
        </w:tc>
      </w:tr>
      <w:tr w:rsidR="00916074" w:rsidRPr="001F249C" w:rsidTr="00D11E7D">
        <w:trPr>
          <w:trHeight w:val="380"/>
        </w:trPr>
        <w:tc>
          <w:tcPr>
            <w:tcW w:w="3938" w:type="dxa"/>
            <w:tcBorders>
              <w:left w:val="single" w:sz="4" w:space="0" w:color="000000"/>
            </w:tcBorders>
          </w:tcPr>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Questrial" w:hAnsi="Arial" w:cs="Arial"/>
                <w:b/>
                <w:sz w:val="24"/>
                <w:szCs w:val="24"/>
              </w:rPr>
              <w:t xml:space="preserve">Carga Horária: </w:t>
            </w:r>
          </w:p>
        </w:tc>
        <w:tc>
          <w:tcPr>
            <w:tcW w:w="5134" w:type="dxa"/>
            <w:tcBorders>
              <w:right w:val="single" w:sz="4" w:space="0" w:color="000000"/>
            </w:tcBorders>
          </w:tcPr>
          <w:p w:rsidR="00916074" w:rsidRPr="001F249C" w:rsidRDefault="00CE1B65" w:rsidP="007719F6">
            <w:pPr>
              <w:spacing w:after="0" w:line="360" w:lineRule="auto"/>
              <w:contextualSpacing w:val="0"/>
              <w:jc w:val="both"/>
              <w:rPr>
                <w:rFonts w:ascii="Arial" w:hAnsi="Arial" w:cs="Arial"/>
                <w:sz w:val="24"/>
                <w:szCs w:val="24"/>
              </w:rPr>
            </w:pPr>
            <w:r>
              <w:rPr>
                <w:rFonts w:ascii="Arial" w:eastAsia="Arial" w:hAnsi="Arial" w:cs="Arial"/>
                <w:sz w:val="24"/>
                <w:szCs w:val="24"/>
              </w:rPr>
              <w:t>40h</w:t>
            </w:r>
            <w:r w:rsidR="001F249C" w:rsidRPr="001F249C">
              <w:rPr>
                <w:rFonts w:ascii="Arial" w:eastAsia="Arial" w:hAnsi="Arial" w:cs="Arial"/>
                <w:sz w:val="24"/>
                <w:szCs w:val="24"/>
              </w:rPr>
              <w:t xml:space="preserve">  </w:t>
            </w:r>
            <w:r w:rsidR="001F249C" w:rsidRPr="001F249C">
              <w:rPr>
                <w:rFonts w:ascii="Arial" w:eastAsia="Arial" w:hAnsi="Arial" w:cs="Arial"/>
                <w:b/>
                <w:sz w:val="24"/>
                <w:szCs w:val="24"/>
              </w:rPr>
              <w:t>CH Teórica:</w:t>
            </w:r>
            <w:r w:rsidR="001F249C" w:rsidRPr="001F249C">
              <w:rPr>
                <w:rFonts w:ascii="Arial" w:eastAsia="Arial" w:hAnsi="Arial" w:cs="Arial"/>
                <w:sz w:val="24"/>
                <w:szCs w:val="24"/>
              </w:rPr>
              <w:t xml:space="preserve"> 40h/a   </w:t>
            </w:r>
            <w:r w:rsidR="001F249C" w:rsidRPr="001F249C">
              <w:rPr>
                <w:rFonts w:ascii="Arial" w:eastAsia="Arial" w:hAnsi="Arial" w:cs="Arial"/>
                <w:b/>
                <w:sz w:val="24"/>
                <w:szCs w:val="24"/>
              </w:rPr>
              <w:t>CH Prática:</w:t>
            </w:r>
            <w:r w:rsidR="001F249C" w:rsidRPr="001F249C">
              <w:rPr>
                <w:rFonts w:ascii="Arial" w:eastAsia="Arial" w:hAnsi="Arial" w:cs="Arial"/>
                <w:sz w:val="24"/>
                <w:szCs w:val="24"/>
              </w:rPr>
              <w:t xml:space="preserve"> 0h/a</w:t>
            </w:r>
          </w:p>
        </w:tc>
      </w:tr>
      <w:tr w:rsidR="00916074" w:rsidRPr="001F249C" w:rsidTr="00D11E7D">
        <w:trPr>
          <w:trHeight w:val="380"/>
        </w:trPr>
        <w:tc>
          <w:tcPr>
            <w:tcW w:w="3938" w:type="dxa"/>
            <w:tcBorders>
              <w:left w:val="single" w:sz="4" w:space="0" w:color="000000"/>
            </w:tcBorders>
            <w:shd w:val="clear" w:color="auto" w:fill="F3F3F3"/>
          </w:tcPr>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Questrial" w:hAnsi="Arial" w:cs="Arial"/>
                <w:b/>
                <w:sz w:val="24"/>
                <w:szCs w:val="24"/>
              </w:rPr>
              <w:t xml:space="preserve">Número de Créditos: </w:t>
            </w:r>
          </w:p>
        </w:tc>
        <w:tc>
          <w:tcPr>
            <w:tcW w:w="5134" w:type="dxa"/>
            <w:tcBorders>
              <w:right w:val="single" w:sz="4" w:space="0" w:color="000000"/>
            </w:tcBorders>
            <w:shd w:val="clear" w:color="auto" w:fill="F3F3F3"/>
          </w:tcPr>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Arial" w:hAnsi="Arial" w:cs="Arial"/>
                <w:sz w:val="24"/>
                <w:szCs w:val="24"/>
              </w:rPr>
              <w:t>2</w:t>
            </w:r>
          </w:p>
        </w:tc>
      </w:tr>
      <w:tr w:rsidR="00916074" w:rsidRPr="001F249C" w:rsidTr="00D11E7D">
        <w:trPr>
          <w:trHeight w:val="380"/>
        </w:trPr>
        <w:tc>
          <w:tcPr>
            <w:tcW w:w="3938" w:type="dxa"/>
            <w:tcBorders>
              <w:left w:val="single" w:sz="4" w:space="0" w:color="000000"/>
            </w:tcBorders>
          </w:tcPr>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Questrial" w:hAnsi="Arial" w:cs="Arial"/>
                <w:b/>
                <w:sz w:val="24"/>
                <w:szCs w:val="24"/>
              </w:rPr>
              <w:t xml:space="preserve">Código pré-requisito: </w:t>
            </w:r>
          </w:p>
        </w:tc>
        <w:tc>
          <w:tcPr>
            <w:tcW w:w="5134" w:type="dxa"/>
            <w:tcBorders>
              <w:right w:val="single" w:sz="4" w:space="0" w:color="000000"/>
            </w:tcBorders>
          </w:tcPr>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Arial" w:hAnsi="Arial" w:cs="Arial"/>
                <w:sz w:val="24"/>
                <w:szCs w:val="24"/>
              </w:rPr>
              <w:t>Sem pré- requisitos</w:t>
            </w:r>
          </w:p>
        </w:tc>
      </w:tr>
      <w:tr w:rsidR="00916074" w:rsidRPr="001F249C" w:rsidTr="00D11E7D">
        <w:trPr>
          <w:trHeight w:val="380"/>
        </w:trPr>
        <w:tc>
          <w:tcPr>
            <w:tcW w:w="3938" w:type="dxa"/>
            <w:tcBorders>
              <w:left w:val="single" w:sz="4" w:space="0" w:color="000000"/>
            </w:tcBorders>
            <w:shd w:val="clear" w:color="auto" w:fill="F3F3F3"/>
          </w:tcPr>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Questrial" w:hAnsi="Arial" w:cs="Arial"/>
                <w:b/>
                <w:sz w:val="24"/>
                <w:szCs w:val="24"/>
              </w:rPr>
              <w:t xml:space="preserve">Semestre: </w:t>
            </w:r>
          </w:p>
        </w:tc>
        <w:tc>
          <w:tcPr>
            <w:tcW w:w="5134" w:type="dxa"/>
            <w:tcBorders>
              <w:right w:val="single" w:sz="4" w:space="0" w:color="000000"/>
            </w:tcBorders>
            <w:shd w:val="clear" w:color="auto" w:fill="F3F3F3"/>
          </w:tcPr>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Arial" w:hAnsi="Arial" w:cs="Arial"/>
                <w:sz w:val="24"/>
                <w:szCs w:val="24"/>
              </w:rPr>
              <w:t>1°</w:t>
            </w:r>
          </w:p>
        </w:tc>
      </w:tr>
      <w:tr w:rsidR="00916074" w:rsidRPr="001F249C" w:rsidTr="00D11E7D">
        <w:trPr>
          <w:trHeight w:val="380"/>
        </w:trPr>
        <w:tc>
          <w:tcPr>
            <w:tcW w:w="3938" w:type="dxa"/>
            <w:tcBorders>
              <w:left w:val="single" w:sz="4" w:space="0" w:color="000000"/>
              <w:bottom w:val="single" w:sz="4" w:space="0" w:color="000000"/>
            </w:tcBorders>
          </w:tcPr>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Questrial" w:hAnsi="Arial" w:cs="Arial"/>
                <w:b/>
                <w:sz w:val="24"/>
                <w:szCs w:val="24"/>
              </w:rPr>
              <w:t xml:space="preserve">Nível: </w:t>
            </w:r>
          </w:p>
        </w:tc>
        <w:tc>
          <w:tcPr>
            <w:tcW w:w="5134" w:type="dxa"/>
            <w:tcBorders>
              <w:bottom w:val="single" w:sz="4" w:space="0" w:color="000000"/>
              <w:right w:val="single" w:sz="4" w:space="0" w:color="000000"/>
            </w:tcBorders>
          </w:tcPr>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Arial" w:hAnsi="Arial" w:cs="Arial"/>
                <w:sz w:val="24"/>
                <w:szCs w:val="24"/>
              </w:rPr>
              <w:t>Graduação</w:t>
            </w:r>
          </w:p>
        </w:tc>
      </w:tr>
      <w:tr w:rsidR="00916074" w:rsidRPr="001F249C" w:rsidTr="00D11E7D">
        <w:trPr>
          <w:trHeight w:val="500"/>
        </w:trPr>
        <w:tc>
          <w:tcPr>
            <w:tcW w:w="9072"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Questrial" w:hAnsi="Arial" w:cs="Arial"/>
                <w:b/>
                <w:sz w:val="24"/>
                <w:szCs w:val="24"/>
              </w:rPr>
              <w:t>EMENTA</w:t>
            </w:r>
          </w:p>
        </w:tc>
      </w:tr>
      <w:tr w:rsidR="00916074" w:rsidRPr="001F249C" w:rsidTr="00D11E7D">
        <w:tc>
          <w:tcPr>
            <w:tcW w:w="9072" w:type="dxa"/>
            <w:gridSpan w:val="2"/>
            <w:tcBorders>
              <w:top w:val="single" w:sz="4" w:space="0" w:color="000000"/>
              <w:left w:val="single" w:sz="4" w:space="0" w:color="000000"/>
              <w:bottom w:val="single" w:sz="4" w:space="0" w:color="000000"/>
              <w:right w:val="single" w:sz="4" w:space="0" w:color="000000"/>
            </w:tcBorders>
          </w:tcPr>
          <w:p w:rsidR="00916074" w:rsidRPr="001F249C" w:rsidRDefault="006C5345" w:rsidP="007719F6">
            <w:pPr>
              <w:spacing w:after="0" w:line="360" w:lineRule="auto"/>
              <w:contextualSpacing w:val="0"/>
              <w:jc w:val="both"/>
              <w:rPr>
                <w:rFonts w:ascii="Arial" w:hAnsi="Arial" w:cs="Arial"/>
                <w:sz w:val="24"/>
                <w:szCs w:val="24"/>
              </w:rPr>
            </w:pPr>
            <w:r>
              <w:rPr>
                <w:rFonts w:ascii="Arial" w:eastAsia="Arial" w:hAnsi="Arial" w:cs="Arial"/>
                <w:sz w:val="24"/>
                <w:szCs w:val="24"/>
              </w:rPr>
              <w:t>Origem, evolução e tendência dos serviços de alimentação; Princípios básicos de planejamento de serviços de alimentação; Estruturas organizacionais dos serviços de alimentação; Aspectos físicos dos serviços de alimentação.</w:t>
            </w:r>
          </w:p>
        </w:tc>
      </w:tr>
      <w:tr w:rsidR="00916074" w:rsidRPr="001F249C" w:rsidTr="00D11E7D">
        <w:trPr>
          <w:trHeight w:val="440"/>
        </w:trPr>
        <w:tc>
          <w:tcPr>
            <w:tcW w:w="9072"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Questrial" w:hAnsi="Arial" w:cs="Arial"/>
                <w:b/>
                <w:sz w:val="24"/>
                <w:szCs w:val="24"/>
              </w:rPr>
              <w:t>OBJETIVOS</w:t>
            </w:r>
          </w:p>
        </w:tc>
      </w:tr>
      <w:tr w:rsidR="00916074" w:rsidRPr="001F249C" w:rsidTr="00D11E7D">
        <w:tc>
          <w:tcPr>
            <w:tcW w:w="9072" w:type="dxa"/>
            <w:gridSpan w:val="2"/>
            <w:tcBorders>
              <w:top w:val="single" w:sz="4" w:space="0" w:color="000000"/>
              <w:left w:val="single" w:sz="4" w:space="0" w:color="000000"/>
              <w:bottom w:val="single" w:sz="4" w:space="0" w:color="000000"/>
              <w:right w:val="single" w:sz="4" w:space="0" w:color="000000"/>
            </w:tcBorders>
          </w:tcPr>
          <w:p w:rsidR="006C5345" w:rsidRDefault="006C5345" w:rsidP="006C5345">
            <w:pPr>
              <w:spacing w:after="0" w:line="240" w:lineRule="auto"/>
              <w:jc w:val="both"/>
            </w:pPr>
            <w:r>
              <w:rPr>
                <w:rFonts w:ascii="Arial" w:eastAsia="Arial" w:hAnsi="Arial" w:cs="Arial"/>
                <w:color w:val="00000A"/>
                <w:sz w:val="24"/>
                <w:szCs w:val="24"/>
              </w:rPr>
              <w:t>Compreender a origem, as estruturas organizacionais, os fundamentos da organização ideal do espaço físico;</w:t>
            </w:r>
          </w:p>
          <w:p w:rsidR="006C5345" w:rsidRPr="00927DAC" w:rsidRDefault="006C5345" w:rsidP="006C5345">
            <w:pPr>
              <w:pStyle w:val="Default"/>
              <w:jc w:val="both"/>
            </w:pPr>
            <w:r w:rsidRPr="00927DAC">
              <w:t xml:space="preserve">Conhecer o funcionamento de serviços de alimentação relativo aos fluxos de operações, em instalações físicas e ambientais adequadas, tipos de equipamentos e utensílios. </w:t>
            </w:r>
          </w:p>
          <w:p w:rsidR="006C5345" w:rsidRPr="00927DAC" w:rsidRDefault="006C5345" w:rsidP="006C5345">
            <w:pPr>
              <w:pStyle w:val="Default"/>
              <w:jc w:val="both"/>
            </w:pPr>
            <w:r w:rsidRPr="00927DAC">
              <w:t xml:space="preserve">Conhecer as legislações vigentes. </w:t>
            </w:r>
          </w:p>
          <w:p w:rsidR="00916074" w:rsidRPr="001F249C" w:rsidRDefault="00916074" w:rsidP="007719F6">
            <w:pPr>
              <w:spacing w:after="0" w:line="360" w:lineRule="auto"/>
              <w:contextualSpacing w:val="0"/>
              <w:jc w:val="both"/>
              <w:rPr>
                <w:rFonts w:ascii="Arial" w:hAnsi="Arial" w:cs="Arial"/>
                <w:sz w:val="24"/>
                <w:szCs w:val="24"/>
              </w:rPr>
            </w:pPr>
          </w:p>
        </w:tc>
      </w:tr>
      <w:tr w:rsidR="00916074" w:rsidRPr="001F249C" w:rsidTr="00D11E7D">
        <w:tc>
          <w:tcPr>
            <w:tcW w:w="9072" w:type="dxa"/>
            <w:gridSpan w:val="2"/>
            <w:tcBorders>
              <w:top w:val="single" w:sz="4" w:space="0" w:color="000000"/>
              <w:left w:val="single" w:sz="4" w:space="0" w:color="000000"/>
              <w:bottom w:val="single" w:sz="4" w:space="0" w:color="000000"/>
              <w:right w:val="single" w:sz="4" w:space="0" w:color="000000"/>
            </w:tcBorders>
            <w:shd w:val="clear" w:color="auto" w:fill="D9D9D9"/>
          </w:tcPr>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Questrial" w:hAnsi="Arial" w:cs="Arial"/>
                <w:b/>
                <w:sz w:val="24"/>
                <w:szCs w:val="24"/>
              </w:rPr>
              <w:t>PROGRAMA</w:t>
            </w:r>
          </w:p>
        </w:tc>
      </w:tr>
      <w:tr w:rsidR="00916074" w:rsidRPr="001F249C" w:rsidTr="00D11E7D">
        <w:tc>
          <w:tcPr>
            <w:tcW w:w="9072" w:type="dxa"/>
            <w:gridSpan w:val="2"/>
            <w:tcBorders>
              <w:top w:val="single" w:sz="4" w:space="0" w:color="000000"/>
              <w:left w:val="single" w:sz="4" w:space="0" w:color="000000"/>
              <w:bottom w:val="single" w:sz="4" w:space="0" w:color="000000"/>
              <w:right w:val="single" w:sz="4" w:space="0" w:color="000000"/>
            </w:tcBorders>
          </w:tcPr>
          <w:p w:rsidR="006C5345" w:rsidRDefault="006C5345" w:rsidP="006C5345">
            <w:pPr>
              <w:tabs>
                <w:tab w:val="left" w:pos="1428"/>
              </w:tabs>
              <w:spacing w:after="0" w:line="240" w:lineRule="auto"/>
              <w:jc w:val="both"/>
            </w:pPr>
            <w:r>
              <w:rPr>
                <w:rFonts w:ascii="Arial" w:eastAsia="Arial" w:hAnsi="Arial" w:cs="Arial"/>
                <w:b/>
                <w:sz w:val="24"/>
                <w:szCs w:val="24"/>
              </w:rPr>
              <w:t>Unidade I-</w:t>
            </w:r>
            <w:r>
              <w:rPr>
                <w:rFonts w:ascii="Arial" w:eastAsia="Arial" w:hAnsi="Arial" w:cs="Arial"/>
                <w:sz w:val="24"/>
                <w:szCs w:val="24"/>
              </w:rPr>
              <w:t xml:space="preserve"> Origem, evolução e tendência dos serviços de alimentação.</w:t>
            </w:r>
          </w:p>
          <w:p w:rsidR="006C5345" w:rsidRDefault="006C5345" w:rsidP="006C5345">
            <w:pPr>
              <w:tabs>
                <w:tab w:val="left" w:pos="1428"/>
              </w:tabs>
              <w:spacing w:after="0" w:line="240" w:lineRule="auto"/>
              <w:jc w:val="both"/>
            </w:pPr>
          </w:p>
          <w:p w:rsidR="006C5345" w:rsidRDefault="006C5345" w:rsidP="006C5345">
            <w:pPr>
              <w:tabs>
                <w:tab w:val="left" w:pos="1428"/>
              </w:tabs>
              <w:spacing w:after="0" w:line="240" w:lineRule="auto"/>
              <w:jc w:val="both"/>
            </w:pPr>
            <w:r>
              <w:rPr>
                <w:rFonts w:ascii="Arial" w:eastAsia="Arial" w:hAnsi="Arial" w:cs="Arial"/>
                <w:b/>
                <w:color w:val="00000A"/>
                <w:sz w:val="24"/>
                <w:szCs w:val="24"/>
              </w:rPr>
              <w:t>Unidade II-</w:t>
            </w:r>
            <w:r>
              <w:rPr>
                <w:rFonts w:ascii="Arial" w:eastAsia="Arial" w:hAnsi="Arial" w:cs="Arial"/>
                <w:color w:val="00000A"/>
                <w:sz w:val="24"/>
                <w:szCs w:val="24"/>
              </w:rPr>
              <w:t xml:space="preserve"> Bases para administração de serviços de alimentação:</w:t>
            </w:r>
          </w:p>
          <w:p w:rsidR="006C5345" w:rsidRDefault="006C5345" w:rsidP="00495F91">
            <w:pPr>
              <w:numPr>
                <w:ilvl w:val="0"/>
                <w:numId w:val="109"/>
              </w:numPr>
              <w:tabs>
                <w:tab w:val="left" w:pos="1428"/>
              </w:tabs>
              <w:spacing w:after="0" w:line="240" w:lineRule="auto"/>
              <w:ind w:hanging="360"/>
              <w:jc w:val="both"/>
              <w:rPr>
                <w:color w:val="00000A"/>
                <w:sz w:val="24"/>
                <w:szCs w:val="24"/>
              </w:rPr>
            </w:pPr>
            <w:r>
              <w:rPr>
                <w:rFonts w:ascii="Arial" w:eastAsia="Arial" w:hAnsi="Arial" w:cs="Arial"/>
                <w:color w:val="00000A"/>
                <w:sz w:val="24"/>
                <w:szCs w:val="24"/>
              </w:rPr>
              <w:t>O serviço de alimentação e a qualidade;</w:t>
            </w:r>
          </w:p>
          <w:p w:rsidR="006C5345" w:rsidRDefault="006C5345" w:rsidP="00495F91">
            <w:pPr>
              <w:numPr>
                <w:ilvl w:val="0"/>
                <w:numId w:val="109"/>
              </w:numPr>
              <w:spacing w:after="0" w:line="240" w:lineRule="auto"/>
              <w:ind w:hanging="360"/>
              <w:jc w:val="both"/>
              <w:rPr>
                <w:color w:val="00000A"/>
                <w:sz w:val="24"/>
                <w:szCs w:val="24"/>
              </w:rPr>
            </w:pPr>
            <w:r>
              <w:rPr>
                <w:rFonts w:ascii="Arial" w:eastAsia="Arial" w:hAnsi="Arial" w:cs="Arial"/>
                <w:color w:val="00000A"/>
                <w:sz w:val="24"/>
                <w:szCs w:val="24"/>
              </w:rPr>
              <w:t>Funções administrativas.</w:t>
            </w:r>
          </w:p>
          <w:p w:rsidR="006C5345" w:rsidRDefault="006C5345" w:rsidP="006C5345">
            <w:pPr>
              <w:spacing w:after="0" w:line="240" w:lineRule="auto"/>
              <w:jc w:val="both"/>
            </w:pPr>
          </w:p>
          <w:p w:rsidR="006C5345" w:rsidRDefault="006C5345" w:rsidP="006C5345">
            <w:pPr>
              <w:tabs>
                <w:tab w:val="left" w:pos="1428"/>
              </w:tabs>
              <w:spacing w:after="0" w:line="240" w:lineRule="auto"/>
              <w:jc w:val="both"/>
            </w:pPr>
            <w:r>
              <w:rPr>
                <w:rFonts w:ascii="Arial" w:eastAsia="Arial" w:hAnsi="Arial" w:cs="Arial"/>
                <w:b/>
                <w:color w:val="00000A"/>
                <w:sz w:val="24"/>
                <w:szCs w:val="24"/>
              </w:rPr>
              <w:t>Unidade III-</w:t>
            </w:r>
            <w:r>
              <w:rPr>
                <w:rFonts w:ascii="Arial" w:eastAsia="Arial" w:hAnsi="Arial" w:cs="Arial"/>
                <w:color w:val="00000A"/>
                <w:sz w:val="24"/>
                <w:szCs w:val="24"/>
              </w:rPr>
              <w:t xml:space="preserve"> Estruturas organizacionais de serviços de alimentação:</w:t>
            </w:r>
          </w:p>
          <w:p w:rsidR="006C5345" w:rsidRDefault="006C5345" w:rsidP="00495F91">
            <w:pPr>
              <w:numPr>
                <w:ilvl w:val="0"/>
                <w:numId w:val="107"/>
              </w:numPr>
              <w:spacing w:after="0" w:line="240" w:lineRule="auto"/>
              <w:ind w:hanging="360"/>
              <w:jc w:val="both"/>
              <w:rPr>
                <w:color w:val="00000A"/>
                <w:sz w:val="24"/>
                <w:szCs w:val="24"/>
              </w:rPr>
            </w:pPr>
            <w:r>
              <w:rPr>
                <w:rFonts w:ascii="Arial" w:eastAsia="Arial" w:hAnsi="Arial" w:cs="Arial"/>
                <w:color w:val="00000A"/>
                <w:sz w:val="24"/>
                <w:szCs w:val="24"/>
              </w:rPr>
              <w:t>Caracterização dos serviços de alimentação institucionais e comerciais;</w:t>
            </w:r>
          </w:p>
          <w:p w:rsidR="006C5345" w:rsidRDefault="006C5345" w:rsidP="00495F91">
            <w:pPr>
              <w:numPr>
                <w:ilvl w:val="0"/>
                <w:numId w:val="107"/>
              </w:numPr>
              <w:spacing w:after="0" w:line="240" w:lineRule="auto"/>
              <w:ind w:hanging="360"/>
              <w:jc w:val="both"/>
              <w:rPr>
                <w:color w:val="00000A"/>
                <w:sz w:val="24"/>
                <w:szCs w:val="24"/>
              </w:rPr>
            </w:pPr>
            <w:r>
              <w:rPr>
                <w:rFonts w:ascii="Arial" w:eastAsia="Arial" w:hAnsi="Arial" w:cs="Arial"/>
                <w:color w:val="00000A"/>
                <w:sz w:val="24"/>
                <w:szCs w:val="24"/>
              </w:rPr>
              <w:t>Tipos de estrutura organizacional;</w:t>
            </w:r>
          </w:p>
          <w:p w:rsidR="006C5345" w:rsidRDefault="006C5345" w:rsidP="00495F91">
            <w:pPr>
              <w:numPr>
                <w:ilvl w:val="0"/>
                <w:numId w:val="107"/>
              </w:numPr>
              <w:spacing w:after="0" w:line="240" w:lineRule="auto"/>
              <w:ind w:hanging="360"/>
              <w:jc w:val="both"/>
              <w:rPr>
                <w:color w:val="00000A"/>
                <w:sz w:val="24"/>
                <w:szCs w:val="24"/>
              </w:rPr>
            </w:pPr>
            <w:r>
              <w:rPr>
                <w:rFonts w:ascii="Arial" w:eastAsia="Arial" w:hAnsi="Arial" w:cs="Arial"/>
                <w:color w:val="00000A"/>
                <w:sz w:val="24"/>
                <w:szCs w:val="24"/>
              </w:rPr>
              <w:t>Departamentalização;</w:t>
            </w:r>
          </w:p>
          <w:p w:rsidR="006C5345" w:rsidRDefault="006C5345" w:rsidP="00495F91">
            <w:pPr>
              <w:numPr>
                <w:ilvl w:val="0"/>
                <w:numId w:val="107"/>
              </w:numPr>
              <w:spacing w:after="0" w:line="240" w:lineRule="auto"/>
              <w:ind w:hanging="360"/>
              <w:jc w:val="both"/>
              <w:rPr>
                <w:color w:val="00000A"/>
                <w:sz w:val="24"/>
                <w:szCs w:val="24"/>
              </w:rPr>
            </w:pPr>
            <w:r>
              <w:rPr>
                <w:rFonts w:ascii="Arial" w:eastAsia="Arial" w:hAnsi="Arial" w:cs="Arial"/>
                <w:color w:val="00000A"/>
                <w:sz w:val="24"/>
                <w:szCs w:val="24"/>
              </w:rPr>
              <w:t>Representações gráficas.</w:t>
            </w:r>
          </w:p>
          <w:p w:rsidR="006C5345" w:rsidRDefault="006C5345" w:rsidP="006C5345">
            <w:pPr>
              <w:spacing w:after="0" w:line="240" w:lineRule="auto"/>
              <w:jc w:val="both"/>
            </w:pPr>
          </w:p>
          <w:p w:rsidR="006C5345" w:rsidRDefault="006C5345" w:rsidP="006C5345">
            <w:pPr>
              <w:spacing w:after="0" w:line="240" w:lineRule="auto"/>
              <w:jc w:val="both"/>
            </w:pPr>
            <w:r>
              <w:rPr>
                <w:rFonts w:ascii="Arial" w:eastAsia="Arial" w:hAnsi="Arial" w:cs="Arial"/>
                <w:b/>
                <w:color w:val="00000A"/>
                <w:sz w:val="24"/>
                <w:szCs w:val="24"/>
              </w:rPr>
              <w:t>Unidade IV-</w:t>
            </w:r>
            <w:r>
              <w:rPr>
                <w:rFonts w:ascii="Arial" w:eastAsia="Arial" w:hAnsi="Arial" w:cs="Arial"/>
                <w:color w:val="00000A"/>
                <w:sz w:val="24"/>
                <w:szCs w:val="24"/>
              </w:rPr>
              <w:t xml:space="preserve"> </w:t>
            </w:r>
            <w:r>
              <w:rPr>
                <w:rFonts w:ascii="Arial" w:eastAsia="Arial" w:hAnsi="Arial" w:cs="Arial"/>
                <w:sz w:val="24"/>
                <w:szCs w:val="24"/>
              </w:rPr>
              <w:t>Aspectos físicos dos serviços de alimentação:</w:t>
            </w:r>
          </w:p>
          <w:p w:rsidR="006C5345" w:rsidRDefault="006C5345" w:rsidP="00495F91">
            <w:pPr>
              <w:numPr>
                <w:ilvl w:val="0"/>
                <w:numId w:val="108"/>
              </w:numPr>
              <w:spacing w:after="0" w:line="240" w:lineRule="auto"/>
              <w:ind w:hanging="360"/>
              <w:jc w:val="both"/>
              <w:rPr>
                <w:sz w:val="24"/>
                <w:szCs w:val="24"/>
              </w:rPr>
            </w:pPr>
            <w:r>
              <w:rPr>
                <w:rFonts w:ascii="Arial" w:eastAsia="Arial" w:hAnsi="Arial" w:cs="Arial"/>
                <w:sz w:val="24"/>
                <w:szCs w:val="24"/>
              </w:rPr>
              <w:t>Ambiência;</w:t>
            </w:r>
          </w:p>
          <w:p w:rsidR="006C5345" w:rsidRDefault="006C5345" w:rsidP="00495F91">
            <w:pPr>
              <w:numPr>
                <w:ilvl w:val="0"/>
                <w:numId w:val="108"/>
              </w:numPr>
              <w:spacing w:after="0" w:line="240" w:lineRule="auto"/>
              <w:ind w:hanging="360"/>
              <w:jc w:val="both"/>
              <w:rPr>
                <w:sz w:val="24"/>
                <w:szCs w:val="24"/>
              </w:rPr>
            </w:pPr>
            <w:r>
              <w:rPr>
                <w:rFonts w:ascii="Arial" w:eastAsia="Arial" w:hAnsi="Arial" w:cs="Arial"/>
                <w:sz w:val="24"/>
                <w:szCs w:val="24"/>
              </w:rPr>
              <w:t>Composição e dimensionamento de áreas;</w:t>
            </w:r>
          </w:p>
          <w:p w:rsidR="006C5345" w:rsidRPr="00927DAC" w:rsidRDefault="006C5345" w:rsidP="00495F91">
            <w:pPr>
              <w:numPr>
                <w:ilvl w:val="0"/>
                <w:numId w:val="108"/>
              </w:numPr>
              <w:spacing w:after="0" w:line="240" w:lineRule="auto"/>
              <w:ind w:hanging="360"/>
              <w:jc w:val="both"/>
              <w:rPr>
                <w:sz w:val="24"/>
                <w:szCs w:val="24"/>
              </w:rPr>
            </w:pPr>
            <w:r>
              <w:rPr>
                <w:rFonts w:ascii="Arial" w:eastAsia="Arial" w:hAnsi="Arial" w:cs="Arial"/>
                <w:sz w:val="24"/>
                <w:szCs w:val="24"/>
              </w:rPr>
              <w:t>Equipamentos e utensílios.</w:t>
            </w:r>
          </w:p>
          <w:p w:rsidR="006C5345" w:rsidRDefault="006C5345" w:rsidP="006C5345">
            <w:pPr>
              <w:spacing w:after="0" w:line="240" w:lineRule="auto"/>
              <w:ind w:left="720"/>
              <w:jc w:val="both"/>
              <w:rPr>
                <w:sz w:val="24"/>
                <w:szCs w:val="24"/>
              </w:rPr>
            </w:pPr>
          </w:p>
          <w:p w:rsidR="006C5345" w:rsidRDefault="006C5345" w:rsidP="006C5345">
            <w:pPr>
              <w:spacing w:after="0" w:line="240" w:lineRule="auto"/>
              <w:jc w:val="both"/>
              <w:rPr>
                <w:rFonts w:ascii="Arial" w:hAnsi="Arial" w:cs="Arial"/>
                <w:sz w:val="24"/>
                <w:szCs w:val="24"/>
              </w:rPr>
            </w:pPr>
            <w:r w:rsidRPr="00927DAC">
              <w:rPr>
                <w:rFonts w:ascii="Arial" w:hAnsi="Arial" w:cs="Arial"/>
                <w:b/>
                <w:sz w:val="24"/>
                <w:szCs w:val="24"/>
              </w:rPr>
              <w:t>Unidade V</w:t>
            </w:r>
            <w:r w:rsidRPr="00927DAC">
              <w:rPr>
                <w:rFonts w:ascii="Arial" w:hAnsi="Arial" w:cs="Arial"/>
                <w:sz w:val="24"/>
                <w:szCs w:val="24"/>
              </w:rPr>
              <w:t xml:space="preserve"> – Legislações Vigentes</w:t>
            </w:r>
            <w:r>
              <w:rPr>
                <w:rFonts w:ascii="Arial" w:hAnsi="Arial" w:cs="Arial"/>
                <w:sz w:val="24"/>
                <w:szCs w:val="24"/>
              </w:rPr>
              <w:t>:</w:t>
            </w:r>
          </w:p>
          <w:p w:rsidR="006C5345" w:rsidRPr="009C167A" w:rsidRDefault="006C5345" w:rsidP="00495F91">
            <w:pPr>
              <w:pStyle w:val="PargrafodaLista"/>
              <w:numPr>
                <w:ilvl w:val="0"/>
                <w:numId w:val="110"/>
              </w:numPr>
              <w:spacing w:after="0" w:line="240" w:lineRule="auto"/>
              <w:jc w:val="both"/>
              <w:rPr>
                <w:rFonts w:ascii="Arial" w:hAnsi="Arial" w:cs="Arial"/>
                <w:sz w:val="24"/>
                <w:szCs w:val="24"/>
              </w:rPr>
            </w:pPr>
            <w:r w:rsidRPr="009C167A">
              <w:rPr>
                <w:rFonts w:ascii="Arial" w:hAnsi="Arial" w:cs="Arial"/>
                <w:sz w:val="24"/>
                <w:szCs w:val="24"/>
              </w:rPr>
              <w:lastRenderedPageBreak/>
              <w:t>RDC 216;</w:t>
            </w:r>
          </w:p>
          <w:p w:rsidR="006C5345" w:rsidRPr="009C167A" w:rsidRDefault="006C5345" w:rsidP="00495F91">
            <w:pPr>
              <w:pStyle w:val="PargrafodaLista"/>
              <w:numPr>
                <w:ilvl w:val="0"/>
                <w:numId w:val="110"/>
              </w:numPr>
              <w:spacing w:after="0" w:line="240" w:lineRule="auto"/>
              <w:jc w:val="both"/>
              <w:rPr>
                <w:rFonts w:ascii="Arial" w:hAnsi="Arial" w:cs="Arial"/>
                <w:sz w:val="24"/>
                <w:szCs w:val="24"/>
              </w:rPr>
            </w:pPr>
            <w:r w:rsidRPr="009C167A">
              <w:rPr>
                <w:rFonts w:ascii="Arial" w:hAnsi="Arial" w:cs="Arial"/>
                <w:sz w:val="24"/>
                <w:szCs w:val="24"/>
              </w:rPr>
              <w:t>NBR 9050 – acessibilidade;</w:t>
            </w:r>
          </w:p>
          <w:p w:rsidR="006C5345" w:rsidRPr="009C167A" w:rsidRDefault="006C5345" w:rsidP="00495F91">
            <w:pPr>
              <w:pStyle w:val="PargrafodaLista"/>
              <w:numPr>
                <w:ilvl w:val="0"/>
                <w:numId w:val="110"/>
              </w:numPr>
              <w:spacing w:after="0" w:line="240" w:lineRule="auto"/>
              <w:jc w:val="both"/>
              <w:rPr>
                <w:rFonts w:ascii="Arial" w:hAnsi="Arial" w:cs="Arial"/>
                <w:sz w:val="24"/>
                <w:szCs w:val="24"/>
              </w:rPr>
            </w:pPr>
            <w:r w:rsidRPr="009C167A">
              <w:rPr>
                <w:rFonts w:ascii="Arial" w:hAnsi="Arial" w:cs="Arial"/>
                <w:sz w:val="24"/>
                <w:szCs w:val="24"/>
              </w:rPr>
              <w:t>NR 24;</w:t>
            </w:r>
          </w:p>
          <w:p w:rsidR="006C5345" w:rsidRPr="009C167A" w:rsidRDefault="006C5345" w:rsidP="00495F91">
            <w:pPr>
              <w:pStyle w:val="PargrafodaLista"/>
              <w:numPr>
                <w:ilvl w:val="0"/>
                <w:numId w:val="110"/>
              </w:numPr>
              <w:spacing w:after="0" w:line="240" w:lineRule="auto"/>
              <w:jc w:val="both"/>
              <w:rPr>
                <w:rFonts w:ascii="Arial" w:hAnsi="Arial" w:cs="Arial"/>
                <w:sz w:val="24"/>
                <w:szCs w:val="24"/>
              </w:rPr>
            </w:pPr>
            <w:r w:rsidRPr="009C167A">
              <w:rPr>
                <w:rFonts w:ascii="Arial" w:hAnsi="Arial" w:cs="Arial"/>
                <w:sz w:val="24"/>
                <w:szCs w:val="24"/>
              </w:rPr>
              <w:t>Codex Alimentarius.</w:t>
            </w:r>
          </w:p>
          <w:p w:rsidR="00916074" w:rsidRPr="001F249C" w:rsidRDefault="00916074" w:rsidP="006C5345">
            <w:pPr>
              <w:spacing w:after="0" w:line="360" w:lineRule="auto"/>
              <w:jc w:val="both"/>
              <w:rPr>
                <w:rFonts w:ascii="Arial" w:hAnsi="Arial" w:cs="Arial"/>
                <w:sz w:val="24"/>
                <w:szCs w:val="24"/>
              </w:rPr>
            </w:pPr>
          </w:p>
        </w:tc>
      </w:tr>
      <w:tr w:rsidR="00916074" w:rsidRPr="001F249C" w:rsidTr="00D11E7D">
        <w:trPr>
          <w:trHeight w:val="440"/>
        </w:trPr>
        <w:tc>
          <w:tcPr>
            <w:tcW w:w="9072"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Questrial" w:hAnsi="Arial" w:cs="Arial"/>
                <w:b/>
                <w:sz w:val="24"/>
                <w:szCs w:val="24"/>
              </w:rPr>
              <w:lastRenderedPageBreak/>
              <w:t>METODOLOGIA DE ENSINO</w:t>
            </w:r>
          </w:p>
        </w:tc>
      </w:tr>
      <w:tr w:rsidR="00916074" w:rsidRPr="001F249C" w:rsidTr="00D11E7D">
        <w:tc>
          <w:tcPr>
            <w:tcW w:w="9072" w:type="dxa"/>
            <w:gridSpan w:val="2"/>
            <w:tcBorders>
              <w:top w:val="single" w:sz="4" w:space="0" w:color="000000"/>
              <w:left w:val="single" w:sz="4" w:space="0" w:color="000000"/>
              <w:bottom w:val="single" w:sz="4" w:space="0" w:color="000000"/>
              <w:right w:val="single" w:sz="4" w:space="0" w:color="000000"/>
            </w:tcBorders>
          </w:tcPr>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Arial" w:hAnsi="Arial" w:cs="Arial"/>
                <w:color w:val="00000A"/>
                <w:sz w:val="24"/>
                <w:szCs w:val="24"/>
              </w:rPr>
              <w:t>Aulas expositivo-dialogadas, apresentação de vídeos, visitas técnicas, estudos dirigidos, seminários e exercícios.</w:t>
            </w:r>
          </w:p>
        </w:tc>
      </w:tr>
      <w:tr w:rsidR="00916074" w:rsidRPr="001F249C" w:rsidTr="00D11E7D">
        <w:trPr>
          <w:trHeight w:val="440"/>
        </w:trPr>
        <w:tc>
          <w:tcPr>
            <w:tcW w:w="9072"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Questrial" w:hAnsi="Arial" w:cs="Arial"/>
                <w:b/>
                <w:sz w:val="24"/>
                <w:szCs w:val="24"/>
              </w:rPr>
              <w:t>AVALIAÇÃO</w:t>
            </w:r>
          </w:p>
        </w:tc>
      </w:tr>
      <w:tr w:rsidR="00916074" w:rsidRPr="001F249C" w:rsidTr="00D11E7D">
        <w:tc>
          <w:tcPr>
            <w:tcW w:w="9072" w:type="dxa"/>
            <w:gridSpan w:val="2"/>
            <w:tcBorders>
              <w:top w:val="single" w:sz="4" w:space="0" w:color="000000"/>
              <w:left w:val="single" w:sz="4" w:space="0" w:color="000000"/>
              <w:bottom w:val="single" w:sz="4" w:space="0" w:color="000000"/>
              <w:right w:val="single" w:sz="4" w:space="0" w:color="000000"/>
            </w:tcBorders>
          </w:tcPr>
          <w:p w:rsidR="00916074" w:rsidRPr="001F249C" w:rsidRDefault="001F249C" w:rsidP="007719F6">
            <w:pPr>
              <w:tabs>
                <w:tab w:val="left" w:pos="708"/>
              </w:tabs>
              <w:spacing w:after="0" w:line="360" w:lineRule="auto"/>
              <w:contextualSpacing w:val="0"/>
              <w:jc w:val="both"/>
              <w:rPr>
                <w:rFonts w:ascii="Arial" w:hAnsi="Arial" w:cs="Arial"/>
                <w:sz w:val="24"/>
                <w:szCs w:val="24"/>
              </w:rPr>
            </w:pPr>
            <w:r w:rsidRPr="001F249C">
              <w:rPr>
                <w:rFonts w:ascii="Arial" w:eastAsia="Arial" w:hAnsi="Arial" w:cs="Arial"/>
                <w:sz w:val="24"/>
                <w:szCs w:val="24"/>
              </w:rPr>
              <w:t>A avaliação consistirá em um processo contínuo, levando em consideração as atividades realizadas, em grupos ou individualmente, ao longo da disciplina, as avaliações escritas e/ou práticas, além da participação do aluno em sala de aula.</w:t>
            </w:r>
          </w:p>
        </w:tc>
      </w:tr>
      <w:tr w:rsidR="00916074" w:rsidRPr="001F249C" w:rsidTr="00D11E7D">
        <w:trPr>
          <w:trHeight w:val="440"/>
        </w:trPr>
        <w:tc>
          <w:tcPr>
            <w:tcW w:w="9072"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Questrial" w:hAnsi="Arial" w:cs="Arial"/>
                <w:b/>
                <w:sz w:val="24"/>
                <w:szCs w:val="24"/>
              </w:rPr>
              <w:t>BIBLIOGRAFIA BÁSICA</w:t>
            </w:r>
          </w:p>
        </w:tc>
      </w:tr>
      <w:tr w:rsidR="00916074" w:rsidRPr="001F249C" w:rsidTr="00D11E7D">
        <w:tc>
          <w:tcPr>
            <w:tcW w:w="9072" w:type="dxa"/>
            <w:gridSpan w:val="2"/>
            <w:tcBorders>
              <w:top w:val="single" w:sz="4" w:space="0" w:color="000000"/>
              <w:left w:val="single" w:sz="4" w:space="0" w:color="000000"/>
              <w:bottom w:val="single" w:sz="4" w:space="0" w:color="000000"/>
              <w:right w:val="single" w:sz="4" w:space="0" w:color="000000"/>
            </w:tcBorders>
            <w:shd w:val="clear" w:color="auto" w:fill="FFFFFF"/>
          </w:tcPr>
          <w:p w:rsidR="00916074" w:rsidRPr="001F249C" w:rsidRDefault="001F249C" w:rsidP="007719F6">
            <w:pPr>
              <w:spacing w:after="0" w:line="360" w:lineRule="auto"/>
              <w:contextualSpacing w:val="0"/>
              <w:jc w:val="both"/>
              <w:rPr>
                <w:rFonts w:ascii="Arial" w:hAnsi="Arial" w:cs="Arial"/>
                <w:sz w:val="24"/>
                <w:szCs w:val="24"/>
              </w:rPr>
            </w:pPr>
            <w:r w:rsidRPr="00AC2DE0">
              <w:rPr>
                <w:rFonts w:ascii="Arial" w:eastAsia="Questrial" w:hAnsi="Arial" w:cs="Arial"/>
                <w:sz w:val="24"/>
                <w:szCs w:val="24"/>
              </w:rPr>
              <w:t xml:space="preserve">ABREU, E. S.; SPINELI, M.G.N.; ZANARDI; A.M.P. </w:t>
            </w:r>
            <w:r w:rsidRPr="00AC2DE0">
              <w:rPr>
                <w:rFonts w:ascii="Arial" w:eastAsia="Questrial" w:hAnsi="Arial" w:cs="Arial"/>
                <w:b/>
                <w:sz w:val="24"/>
                <w:szCs w:val="24"/>
              </w:rPr>
              <w:t xml:space="preserve">Gestão de unidades de alimentação e nutrição: </w:t>
            </w:r>
            <w:r w:rsidRPr="00AC2DE0">
              <w:rPr>
                <w:rFonts w:ascii="Arial" w:eastAsia="Questrial" w:hAnsi="Arial" w:cs="Arial"/>
                <w:sz w:val="24"/>
                <w:szCs w:val="24"/>
              </w:rPr>
              <w:t>um modo de fazer. São Paulo: Metha,2003.</w:t>
            </w:r>
          </w:p>
          <w:p w:rsidR="00916074" w:rsidRPr="001F249C" w:rsidRDefault="001F249C" w:rsidP="007719F6">
            <w:pPr>
              <w:spacing w:after="0" w:line="360" w:lineRule="auto"/>
              <w:contextualSpacing w:val="0"/>
              <w:jc w:val="both"/>
              <w:rPr>
                <w:rFonts w:ascii="Arial" w:hAnsi="Arial" w:cs="Arial"/>
                <w:sz w:val="24"/>
                <w:szCs w:val="24"/>
              </w:rPr>
            </w:pPr>
            <w:r w:rsidRPr="00AC2DE0">
              <w:rPr>
                <w:rFonts w:ascii="Arial" w:eastAsia="Questrial" w:hAnsi="Arial" w:cs="Arial"/>
                <w:sz w:val="24"/>
                <w:szCs w:val="24"/>
              </w:rPr>
              <w:t xml:space="preserve">CANDIDO, INDIO. </w:t>
            </w:r>
            <w:r w:rsidRPr="00AC2DE0">
              <w:rPr>
                <w:rFonts w:ascii="Arial" w:eastAsia="Questrial" w:hAnsi="Arial" w:cs="Arial"/>
                <w:b/>
                <w:sz w:val="24"/>
                <w:szCs w:val="24"/>
              </w:rPr>
              <w:t>Restaurante</w:t>
            </w:r>
            <w:r w:rsidRPr="00AC2DE0">
              <w:rPr>
                <w:rFonts w:ascii="Arial" w:eastAsia="Questrial" w:hAnsi="Arial" w:cs="Arial"/>
                <w:sz w:val="24"/>
                <w:szCs w:val="24"/>
              </w:rPr>
              <w:t>: administração e operacionalização. Coleção: HOTELARIA. Editora: EDUCS, 1.ed., 2009.</w:t>
            </w:r>
            <w:r w:rsidRPr="001F249C">
              <w:rPr>
                <w:rFonts w:ascii="Arial" w:eastAsia="Questrial" w:hAnsi="Arial" w:cs="Arial"/>
                <w:sz w:val="24"/>
                <w:szCs w:val="24"/>
              </w:rPr>
              <w:t xml:space="preserve"> </w:t>
            </w:r>
          </w:p>
          <w:p w:rsidR="00916074" w:rsidRPr="001F249C" w:rsidRDefault="001F249C" w:rsidP="00112E7C">
            <w:pPr>
              <w:spacing w:after="0" w:line="360" w:lineRule="auto"/>
              <w:contextualSpacing w:val="0"/>
              <w:jc w:val="both"/>
              <w:rPr>
                <w:rFonts w:ascii="Arial" w:hAnsi="Arial" w:cs="Arial"/>
                <w:sz w:val="24"/>
                <w:szCs w:val="24"/>
              </w:rPr>
            </w:pPr>
            <w:r w:rsidRPr="001F249C">
              <w:rPr>
                <w:rFonts w:ascii="Arial" w:eastAsia="Questrial" w:hAnsi="Arial" w:cs="Arial"/>
                <w:sz w:val="24"/>
                <w:szCs w:val="24"/>
              </w:rPr>
              <w:t xml:space="preserve">MEZOMO, I. F. B. </w:t>
            </w:r>
            <w:r w:rsidRPr="001F249C">
              <w:rPr>
                <w:rFonts w:ascii="Arial" w:eastAsia="Questrial" w:hAnsi="Arial" w:cs="Arial"/>
                <w:b/>
                <w:sz w:val="24"/>
                <w:szCs w:val="24"/>
              </w:rPr>
              <w:t xml:space="preserve">Os Serviços de alimentação: </w:t>
            </w:r>
            <w:r w:rsidRPr="001F249C">
              <w:rPr>
                <w:rFonts w:ascii="Arial" w:eastAsia="Questrial" w:hAnsi="Arial" w:cs="Arial"/>
                <w:sz w:val="24"/>
                <w:szCs w:val="24"/>
              </w:rPr>
              <w:t>planejamento e administração. 5. ed. São Paulo: Manole, 2002</w:t>
            </w:r>
          </w:p>
        </w:tc>
      </w:tr>
      <w:tr w:rsidR="00916074" w:rsidRPr="001F249C" w:rsidTr="00D11E7D">
        <w:trPr>
          <w:trHeight w:val="440"/>
        </w:trPr>
        <w:tc>
          <w:tcPr>
            <w:tcW w:w="9072"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Questrial" w:hAnsi="Arial" w:cs="Arial"/>
                <w:b/>
                <w:sz w:val="24"/>
                <w:szCs w:val="24"/>
              </w:rPr>
              <w:t>BIBLIOGRAFIA COMPLEMENTAR</w:t>
            </w:r>
          </w:p>
        </w:tc>
      </w:tr>
      <w:tr w:rsidR="00916074" w:rsidRPr="001F249C" w:rsidTr="00D11E7D">
        <w:tc>
          <w:tcPr>
            <w:tcW w:w="9072" w:type="dxa"/>
            <w:gridSpan w:val="2"/>
            <w:tcBorders>
              <w:top w:val="single" w:sz="4" w:space="0" w:color="000000"/>
              <w:left w:val="single" w:sz="4" w:space="0" w:color="000000"/>
              <w:bottom w:val="single" w:sz="4" w:space="0" w:color="000000"/>
              <w:right w:val="single" w:sz="4" w:space="0" w:color="000000"/>
            </w:tcBorders>
          </w:tcPr>
          <w:p w:rsidR="00916074" w:rsidRPr="00AC2DE0" w:rsidRDefault="001F249C" w:rsidP="007719F6">
            <w:pPr>
              <w:spacing w:after="0" w:line="360" w:lineRule="auto"/>
              <w:contextualSpacing w:val="0"/>
              <w:jc w:val="both"/>
              <w:rPr>
                <w:rFonts w:ascii="Arial" w:hAnsi="Arial" w:cs="Arial"/>
                <w:sz w:val="24"/>
                <w:szCs w:val="24"/>
              </w:rPr>
            </w:pPr>
            <w:r w:rsidRPr="00AC2DE0">
              <w:rPr>
                <w:rFonts w:ascii="Arial" w:eastAsia="Questrial" w:hAnsi="Arial" w:cs="Arial"/>
                <w:sz w:val="24"/>
                <w:szCs w:val="24"/>
              </w:rPr>
              <w:t xml:space="preserve">FONSECA, M. T. </w:t>
            </w:r>
            <w:r w:rsidRPr="00AC2DE0">
              <w:rPr>
                <w:rFonts w:ascii="Arial" w:eastAsia="Questrial" w:hAnsi="Arial" w:cs="Arial"/>
                <w:b/>
                <w:sz w:val="24"/>
                <w:szCs w:val="24"/>
              </w:rPr>
              <w:t>Tecnologias gerenciais de restaurantes</w:t>
            </w:r>
            <w:r w:rsidRPr="00AC2DE0">
              <w:rPr>
                <w:rFonts w:ascii="Arial" w:eastAsia="Questrial" w:hAnsi="Arial" w:cs="Arial"/>
                <w:sz w:val="24"/>
                <w:szCs w:val="24"/>
              </w:rPr>
              <w:t xml:space="preserve">. 3. ed. rev. ampl. São Paulo: SENAC, 2004. </w:t>
            </w:r>
          </w:p>
          <w:p w:rsidR="00916074" w:rsidRPr="00AC2DE0" w:rsidRDefault="001F249C" w:rsidP="007719F6">
            <w:pPr>
              <w:spacing w:after="0" w:line="360" w:lineRule="auto"/>
              <w:contextualSpacing w:val="0"/>
              <w:jc w:val="both"/>
              <w:rPr>
                <w:rFonts w:ascii="Arial" w:hAnsi="Arial" w:cs="Arial"/>
                <w:sz w:val="24"/>
                <w:szCs w:val="24"/>
              </w:rPr>
            </w:pPr>
            <w:r w:rsidRPr="00AC2DE0">
              <w:rPr>
                <w:rFonts w:ascii="Arial" w:eastAsia="Questrial" w:hAnsi="Arial" w:cs="Arial"/>
                <w:sz w:val="24"/>
                <w:szCs w:val="24"/>
              </w:rPr>
              <w:t xml:space="preserve">FREUND, Francisco Tommy. </w:t>
            </w:r>
            <w:r w:rsidRPr="00AC2DE0">
              <w:rPr>
                <w:rFonts w:ascii="Arial" w:eastAsia="Questrial" w:hAnsi="Arial" w:cs="Arial"/>
                <w:b/>
                <w:sz w:val="24"/>
                <w:szCs w:val="24"/>
              </w:rPr>
              <w:t xml:space="preserve">Alimentos e bebidas: </w:t>
            </w:r>
            <w:r w:rsidRPr="00AC2DE0">
              <w:rPr>
                <w:rFonts w:ascii="Arial" w:eastAsia="Questrial" w:hAnsi="Arial" w:cs="Arial"/>
                <w:sz w:val="24"/>
                <w:szCs w:val="24"/>
              </w:rPr>
              <w:t>uma visão gerencial</w:t>
            </w:r>
            <w:r w:rsidRPr="00AC2DE0">
              <w:rPr>
                <w:rFonts w:ascii="Arial" w:eastAsia="Questrial" w:hAnsi="Arial" w:cs="Arial"/>
                <w:b/>
                <w:sz w:val="24"/>
                <w:szCs w:val="24"/>
              </w:rPr>
              <w:t xml:space="preserve">. </w:t>
            </w:r>
            <w:r w:rsidRPr="00AC2DE0">
              <w:rPr>
                <w:rFonts w:ascii="Arial" w:eastAsia="Questrial" w:hAnsi="Arial" w:cs="Arial"/>
                <w:sz w:val="24"/>
                <w:szCs w:val="24"/>
              </w:rPr>
              <w:t>[Rio de Janeiro]:</w:t>
            </w:r>
            <w:r w:rsidRPr="00AC2DE0">
              <w:rPr>
                <w:rFonts w:ascii="Arial" w:eastAsia="Questrial" w:hAnsi="Arial" w:cs="Arial"/>
                <w:b/>
                <w:sz w:val="24"/>
                <w:szCs w:val="24"/>
              </w:rPr>
              <w:t xml:space="preserve"> </w:t>
            </w:r>
            <w:r w:rsidRPr="00AC2DE0">
              <w:rPr>
                <w:rFonts w:ascii="Arial" w:eastAsia="Questrial" w:hAnsi="Arial" w:cs="Arial"/>
                <w:sz w:val="24"/>
                <w:szCs w:val="24"/>
              </w:rPr>
              <w:t xml:space="preserve">Editora Senac Nacional, 2005. </w:t>
            </w:r>
          </w:p>
          <w:p w:rsidR="00916074" w:rsidRPr="00AC2DE0" w:rsidRDefault="001F249C" w:rsidP="007719F6">
            <w:pPr>
              <w:spacing w:after="0" w:line="360" w:lineRule="auto"/>
              <w:contextualSpacing w:val="0"/>
              <w:jc w:val="both"/>
              <w:rPr>
                <w:rFonts w:ascii="Arial" w:hAnsi="Arial" w:cs="Arial"/>
                <w:sz w:val="24"/>
                <w:szCs w:val="24"/>
              </w:rPr>
            </w:pPr>
            <w:r w:rsidRPr="00AC2DE0">
              <w:rPr>
                <w:rFonts w:ascii="Arial" w:eastAsia="Questrial" w:hAnsi="Arial" w:cs="Arial"/>
                <w:sz w:val="24"/>
                <w:szCs w:val="24"/>
              </w:rPr>
              <w:t xml:space="preserve">MARICATO, PERCIVAL </w:t>
            </w:r>
            <w:r w:rsidRPr="00AC2DE0">
              <w:rPr>
                <w:rFonts w:ascii="Arial" w:eastAsia="Questrial" w:hAnsi="Arial" w:cs="Arial"/>
                <w:b/>
                <w:sz w:val="24"/>
                <w:szCs w:val="24"/>
              </w:rPr>
              <w:t xml:space="preserve">Como montar e administrar bares e restaurante. </w:t>
            </w:r>
            <w:r w:rsidRPr="00AC2DE0">
              <w:rPr>
                <w:rFonts w:ascii="Arial" w:eastAsia="Questrial" w:hAnsi="Arial" w:cs="Arial"/>
                <w:sz w:val="24"/>
                <w:szCs w:val="24"/>
              </w:rPr>
              <w:t>São Paulo: Editora Senac, 2005</w:t>
            </w:r>
            <w:r w:rsidRPr="00AC2DE0">
              <w:rPr>
                <w:rFonts w:ascii="Arial" w:eastAsia="Questrial" w:hAnsi="Arial" w:cs="Arial"/>
                <w:sz w:val="24"/>
                <w:szCs w:val="24"/>
                <w:shd w:val="clear" w:color="auto" w:fill="F3F3F3"/>
              </w:rPr>
              <w:t>.</w:t>
            </w:r>
            <w:r w:rsidRPr="00AC2DE0">
              <w:rPr>
                <w:rFonts w:ascii="Arial" w:eastAsia="Questrial" w:hAnsi="Arial" w:cs="Arial"/>
                <w:sz w:val="24"/>
                <w:szCs w:val="24"/>
              </w:rPr>
              <w:t xml:space="preserve"> </w:t>
            </w:r>
          </w:p>
          <w:p w:rsidR="00916074" w:rsidRPr="00AC2DE0" w:rsidRDefault="001F249C" w:rsidP="00AC2DE0">
            <w:pPr>
              <w:spacing w:line="360" w:lineRule="auto"/>
              <w:rPr>
                <w:rFonts w:ascii="Arial" w:hAnsi="Arial" w:cs="Arial"/>
                <w:sz w:val="24"/>
                <w:szCs w:val="24"/>
              </w:rPr>
            </w:pPr>
            <w:r w:rsidRPr="00AC2DE0">
              <w:rPr>
                <w:rFonts w:ascii="Arial" w:hAnsi="Arial" w:cs="Arial"/>
                <w:sz w:val="24"/>
                <w:szCs w:val="24"/>
              </w:rPr>
              <w:t xml:space="preserve">MONTEIRO, Renata Zambom. Cozinhas profissionais. São Paulo: Editora Senac São Paulo, 2013. </w:t>
            </w:r>
          </w:p>
          <w:p w:rsidR="00916074" w:rsidRPr="00AC2DE0" w:rsidRDefault="001F249C" w:rsidP="00AC2DE0">
            <w:pPr>
              <w:spacing w:line="360" w:lineRule="auto"/>
              <w:rPr>
                <w:rFonts w:ascii="Arial" w:hAnsi="Arial" w:cs="Arial"/>
                <w:sz w:val="24"/>
                <w:szCs w:val="24"/>
              </w:rPr>
            </w:pPr>
            <w:r w:rsidRPr="00AC2DE0">
              <w:rPr>
                <w:rFonts w:ascii="Arial" w:hAnsi="Arial" w:cs="Arial"/>
                <w:sz w:val="24"/>
                <w:szCs w:val="24"/>
              </w:rPr>
              <w:t xml:space="preserve">SANT’ANA, Helena Maria Pinheiro. Planejamento físico-funcional de unidades de alimentação e nutrição. Rio de janeiro: Editora Rúbio, 2012. </w:t>
            </w:r>
          </w:p>
          <w:p w:rsidR="00916074" w:rsidRPr="001F249C" w:rsidRDefault="001F249C" w:rsidP="00AC2DE0">
            <w:pPr>
              <w:spacing w:after="0" w:line="360" w:lineRule="auto"/>
              <w:contextualSpacing w:val="0"/>
              <w:jc w:val="both"/>
              <w:rPr>
                <w:rFonts w:ascii="Arial" w:hAnsi="Arial" w:cs="Arial"/>
                <w:sz w:val="24"/>
                <w:szCs w:val="24"/>
              </w:rPr>
            </w:pPr>
            <w:r w:rsidRPr="00AC2DE0">
              <w:rPr>
                <w:rFonts w:ascii="Arial" w:eastAsia="Questrial" w:hAnsi="Arial" w:cs="Arial"/>
                <w:sz w:val="24"/>
                <w:szCs w:val="24"/>
              </w:rPr>
              <w:t xml:space="preserve">SILVA JR., Eneo Alves da. </w:t>
            </w:r>
            <w:r w:rsidRPr="00AC2DE0">
              <w:rPr>
                <w:rFonts w:ascii="Arial" w:eastAsia="Questrial" w:hAnsi="Arial" w:cs="Arial"/>
                <w:b/>
                <w:sz w:val="24"/>
                <w:szCs w:val="24"/>
              </w:rPr>
              <w:t>Manual de Controle higiênico e sanitário em alimentos</w:t>
            </w:r>
            <w:r w:rsidRPr="00AC2DE0">
              <w:rPr>
                <w:rFonts w:ascii="Arial" w:eastAsia="Questrial" w:hAnsi="Arial" w:cs="Arial"/>
                <w:sz w:val="24"/>
                <w:szCs w:val="24"/>
              </w:rPr>
              <w:t xml:space="preserve">. 7. ed. São Paulo: Editora Varela, 2014. VIEIRA, Marta Neves Campanelli Marçal. </w:t>
            </w:r>
            <w:r w:rsidRPr="00AC2DE0">
              <w:rPr>
                <w:rFonts w:ascii="Arial" w:eastAsia="Questrial" w:hAnsi="Arial" w:cs="Arial"/>
                <w:b/>
                <w:sz w:val="24"/>
                <w:szCs w:val="24"/>
              </w:rPr>
              <w:t>Gestão de Qualidade na Produção de</w:t>
            </w:r>
            <w:r w:rsidRPr="001F249C">
              <w:rPr>
                <w:rFonts w:ascii="Arial" w:eastAsia="Questrial" w:hAnsi="Arial" w:cs="Arial"/>
                <w:b/>
                <w:sz w:val="24"/>
                <w:szCs w:val="24"/>
              </w:rPr>
              <w:t xml:space="preserve"> Refeições: Série </w:t>
            </w:r>
            <w:r w:rsidRPr="001F249C">
              <w:rPr>
                <w:rFonts w:ascii="Arial" w:eastAsia="Questrial" w:hAnsi="Arial" w:cs="Arial"/>
                <w:b/>
                <w:sz w:val="24"/>
                <w:szCs w:val="24"/>
              </w:rPr>
              <w:lastRenderedPageBreak/>
              <w:t xml:space="preserve">Nutrição e Metabolismo. </w:t>
            </w:r>
            <w:r w:rsidRPr="001F249C">
              <w:rPr>
                <w:rFonts w:ascii="Arial" w:eastAsia="Questrial" w:hAnsi="Arial" w:cs="Arial"/>
                <w:sz w:val="24"/>
                <w:szCs w:val="24"/>
              </w:rPr>
              <w:t xml:space="preserve">Guanabara Koogan, 1ª ed., 2012. </w:t>
            </w:r>
          </w:p>
        </w:tc>
      </w:tr>
      <w:tr w:rsidR="00916074" w:rsidRPr="001F249C" w:rsidTr="00D11E7D">
        <w:trPr>
          <w:trHeight w:val="1080"/>
        </w:trPr>
        <w:tc>
          <w:tcPr>
            <w:tcW w:w="3938" w:type="dxa"/>
            <w:tcBorders>
              <w:top w:val="single" w:sz="4" w:space="0" w:color="000000"/>
              <w:left w:val="single" w:sz="4" w:space="0" w:color="000000"/>
              <w:bottom w:val="single" w:sz="4" w:space="0" w:color="000000"/>
            </w:tcBorders>
            <w:shd w:val="clear" w:color="auto" w:fill="D9D9D9"/>
            <w:vAlign w:val="center"/>
          </w:tcPr>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Questrial" w:hAnsi="Arial" w:cs="Arial"/>
                <w:b/>
                <w:sz w:val="24"/>
                <w:szCs w:val="24"/>
              </w:rPr>
              <w:lastRenderedPageBreak/>
              <w:t>Coordenador do Curso</w:t>
            </w:r>
          </w:p>
          <w:p w:rsidR="00916074" w:rsidRPr="001F249C" w:rsidRDefault="00916074" w:rsidP="007719F6">
            <w:pPr>
              <w:spacing w:after="0" w:line="360" w:lineRule="auto"/>
              <w:contextualSpacing w:val="0"/>
              <w:jc w:val="both"/>
              <w:rPr>
                <w:rFonts w:ascii="Arial" w:hAnsi="Arial" w:cs="Arial"/>
                <w:sz w:val="24"/>
                <w:szCs w:val="24"/>
              </w:rPr>
            </w:pPr>
          </w:p>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Questrial" w:hAnsi="Arial" w:cs="Arial"/>
                <w:b/>
                <w:sz w:val="24"/>
                <w:szCs w:val="24"/>
              </w:rPr>
              <w:t>_______________________</w:t>
            </w:r>
          </w:p>
        </w:tc>
        <w:tc>
          <w:tcPr>
            <w:tcW w:w="5134"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Questrial" w:hAnsi="Arial" w:cs="Arial"/>
                <w:b/>
                <w:sz w:val="24"/>
                <w:szCs w:val="24"/>
              </w:rPr>
              <w:t>Coordenadoria Técnico- Pedagógica</w:t>
            </w:r>
          </w:p>
          <w:p w:rsidR="00916074" w:rsidRPr="001F249C" w:rsidRDefault="00916074" w:rsidP="007719F6">
            <w:pPr>
              <w:spacing w:after="0" w:line="360" w:lineRule="auto"/>
              <w:contextualSpacing w:val="0"/>
              <w:jc w:val="both"/>
              <w:rPr>
                <w:rFonts w:ascii="Arial" w:hAnsi="Arial" w:cs="Arial"/>
                <w:sz w:val="24"/>
                <w:szCs w:val="24"/>
              </w:rPr>
            </w:pPr>
          </w:p>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Questrial" w:hAnsi="Arial" w:cs="Arial"/>
                <w:b/>
                <w:sz w:val="24"/>
                <w:szCs w:val="24"/>
              </w:rPr>
              <w:t>___________________________</w:t>
            </w:r>
          </w:p>
        </w:tc>
      </w:tr>
    </w:tbl>
    <w:p w:rsidR="004D6A06" w:rsidRDefault="004D6A06" w:rsidP="007719F6">
      <w:pPr>
        <w:spacing w:after="0" w:line="360" w:lineRule="auto"/>
        <w:jc w:val="both"/>
        <w:rPr>
          <w:rFonts w:ascii="Arial" w:hAnsi="Arial" w:cs="Arial"/>
          <w:sz w:val="24"/>
          <w:szCs w:val="24"/>
        </w:rPr>
      </w:pPr>
    </w:p>
    <w:p w:rsidR="004D6A06" w:rsidRPr="001F249C" w:rsidRDefault="004D6A06" w:rsidP="007719F6">
      <w:pPr>
        <w:spacing w:after="0" w:line="360" w:lineRule="auto"/>
        <w:jc w:val="both"/>
        <w:rPr>
          <w:rFonts w:ascii="Arial" w:hAnsi="Arial" w:cs="Arial"/>
          <w:sz w:val="24"/>
          <w:szCs w:val="24"/>
        </w:rPr>
      </w:pPr>
    </w:p>
    <w:tbl>
      <w:tblPr>
        <w:tblStyle w:val="a9"/>
        <w:tblW w:w="9072" w:type="dxa"/>
        <w:tblInd w:w="115" w:type="dxa"/>
        <w:tblLayout w:type="fixed"/>
        <w:tblLook w:val="0000"/>
      </w:tblPr>
      <w:tblGrid>
        <w:gridCol w:w="4032"/>
        <w:gridCol w:w="5040"/>
      </w:tblGrid>
      <w:tr w:rsidR="00916074" w:rsidRPr="001F249C" w:rsidTr="00D11E7D">
        <w:trPr>
          <w:trHeight w:val="440"/>
        </w:trPr>
        <w:tc>
          <w:tcPr>
            <w:tcW w:w="9072"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916074" w:rsidRPr="001F249C" w:rsidRDefault="001F249C" w:rsidP="00AC2DE0">
            <w:pPr>
              <w:spacing w:after="0" w:line="360" w:lineRule="auto"/>
              <w:contextualSpacing w:val="0"/>
              <w:jc w:val="both"/>
              <w:rPr>
                <w:rFonts w:ascii="Arial" w:hAnsi="Arial" w:cs="Arial"/>
                <w:sz w:val="24"/>
                <w:szCs w:val="24"/>
              </w:rPr>
            </w:pPr>
            <w:r w:rsidRPr="001F249C">
              <w:rPr>
                <w:rFonts w:ascii="Arial" w:eastAsia="Questrial" w:hAnsi="Arial" w:cs="Arial"/>
                <w:b/>
                <w:sz w:val="24"/>
                <w:szCs w:val="24"/>
              </w:rPr>
              <w:t xml:space="preserve">DISCIPLINA: SEGURANÇA DO TRABALHO EM SERVIÇOS DE ALIMENTAÇÃO </w:t>
            </w:r>
          </w:p>
        </w:tc>
      </w:tr>
      <w:tr w:rsidR="00916074" w:rsidRPr="001F249C" w:rsidTr="00D11E7D">
        <w:trPr>
          <w:trHeight w:val="380"/>
        </w:trPr>
        <w:tc>
          <w:tcPr>
            <w:tcW w:w="4032" w:type="dxa"/>
            <w:tcBorders>
              <w:top w:val="single" w:sz="4" w:space="0" w:color="000000"/>
              <w:left w:val="single" w:sz="4" w:space="0" w:color="000000"/>
            </w:tcBorders>
            <w:shd w:val="clear" w:color="auto" w:fill="F3F3F3"/>
          </w:tcPr>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Questrial" w:hAnsi="Arial" w:cs="Arial"/>
                <w:b/>
                <w:sz w:val="24"/>
                <w:szCs w:val="24"/>
              </w:rPr>
              <w:t>Código:</w:t>
            </w:r>
          </w:p>
        </w:tc>
        <w:tc>
          <w:tcPr>
            <w:tcW w:w="5040" w:type="dxa"/>
            <w:tcBorders>
              <w:top w:val="single" w:sz="4" w:space="0" w:color="000000"/>
              <w:right w:val="single" w:sz="4" w:space="0" w:color="000000"/>
            </w:tcBorders>
            <w:shd w:val="clear" w:color="auto" w:fill="F3F3F3"/>
          </w:tcPr>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Questrial" w:hAnsi="Arial" w:cs="Arial"/>
                <w:sz w:val="24"/>
                <w:szCs w:val="24"/>
              </w:rPr>
              <w:t>GAST003</w:t>
            </w:r>
          </w:p>
        </w:tc>
      </w:tr>
      <w:tr w:rsidR="00916074" w:rsidRPr="001F249C" w:rsidTr="00D11E7D">
        <w:trPr>
          <w:trHeight w:val="380"/>
        </w:trPr>
        <w:tc>
          <w:tcPr>
            <w:tcW w:w="4032" w:type="dxa"/>
            <w:tcBorders>
              <w:left w:val="single" w:sz="4" w:space="0" w:color="000000"/>
            </w:tcBorders>
          </w:tcPr>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Questrial" w:hAnsi="Arial" w:cs="Arial"/>
                <w:b/>
                <w:sz w:val="24"/>
                <w:szCs w:val="24"/>
              </w:rPr>
              <w:t>Carga Horária:</w:t>
            </w:r>
          </w:p>
        </w:tc>
        <w:tc>
          <w:tcPr>
            <w:tcW w:w="5040" w:type="dxa"/>
            <w:tcBorders>
              <w:right w:val="single" w:sz="4" w:space="0" w:color="000000"/>
            </w:tcBorders>
          </w:tcPr>
          <w:p w:rsidR="00916074" w:rsidRPr="001F249C" w:rsidRDefault="00CE1B65" w:rsidP="007719F6">
            <w:pPr>
              <w:spacing w:after="0" w:line="360" w:lineRule="auto"/>
              <w:contextualSpacing w:val="0"/>
              <w:jc w:val="both"/>
              <w:rPr>
                <w:rFonts w:ascii="Arial" w:hAnsi="Arial" w:cs="Arial"/>
                <w:sz w:val="24"/>
                <w:szCs w:val="24"/>
              </w:rPr>
            </w:pPr>
            <w:r>
              <w:rPr>
                <w:rFonts w:ascii="Arial" w:hAnsi="Arial" w:cs="Arial"/>
              </w:rPr>
              <w:t>40h</w:t>
            </w:r>
            <w:r w:rsidR="0081333C">
              <w:rPr>
                <w:rFonts w:ascii="Arial" w:hAnsi="Arial" w:cs="Arial"/>
              </w:rPr>
              <w:t xml:space="preserve">  </w:t>
            </w:r>
            <w:r w:rsidR="0081333C">
              <w:rPr>
                <w:rFonts w:ascii="Arial" w:hAnsi="Arial" w:cs="Arial"/>
                <w:b/>
                <w:bCs/>
              </w:rPr>
              <w:t>CH Teórica:</w:t>
            </w:r>
            <w:r w:rsidR="0081333C">
              <w:rPr>
                <w:rFonts w:ascii="Arial" w:hAnsi="Arial" w:cs="Arial"/>
              </w:rPr>
              <w:t xml:space="preserve"> 40h/a   </w:t>
            </w:r>
            <w:r w:rsidR="0081333C">
              <w:rPr>
                <w:rFonts w:ascii="Arial" w:hAnsi="Arial" w:cs="Arial"/>
                <w:b/>
                <w:bCs/>
              </w:rPr>
              <w:t>CH Prática:</w:t>
            </w:r>
            <w:r w:rsidR="0081333C">
              <w:rPr>
                <w:rFonts w:ascii="Arial" w:hAnsi="Arial" w:cs="Arial"/>
              </w:rPr>
              <w:t xml:space="preserve"> 0h/a</w:t>
            </w:r>
          </w:p>
        </w:tc>
      </w:tr>
      <w:tr w:rsidR="00916074" w:rsidRPr="001F249C" w:rsidTr="00D11E7D">
        <w:trPr>
          <w:trHeight w:val="380"/>
        </w:trPr>
        <w:tc>
          <w:tcPr>
            <w:tcW w:w="4032" w:type="dxa"/>
            <w:tcBorders>
              <w:left w:val="single" w:sz="4" w:space="0" w:color="000000"/>
            </w:tcBorders>
            <w:shd w:val="clear" w:color="auto" w:fill="F3F3F3"/>
          </w:tcPr>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Questrial" w:hAnsi="Arial" w:cs="Arial"/>
                <w:b/>
                <w:sz w:val="24"/>
                <w:szCs w:val="24"/>
              </w:rPr>
              <w:t>Número de Créditos:</w:t>
            </w:r>
          </w:p>
        </w:tc>
        <w:tc>
          <w:tcPr>
            <w:tcW w:w="5040" w:type="dxa"/>
            <w:tcBorders>
              <w:right w:val="single" w:sz="4" w:space="0" w:color="000000"/>
            </w:tcBorders>
            <w:shd w:val="clear" w:color="auto" w:fill="F3F3F3"/>
          </w:tcPr>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Questrial" w:hAnsi="Arial" w:cs="Arial"/>
                <w:sz w:val="24"/>
                <w:szCs w:val="24"/>
              </w:rPr>
              <w:t>2</w:t>
            </w:r>
          </w:p>
        </w:tc>
      </w:tr>
      <w:tr w:rsidR="00916074" w:rsidRPr="001F249C" w:rsidTr="00D11E7D">
        <w:trPr>
          <w:trHeight w:val="380"/>
        </w:trPr>
        <w:tc>
          <w:tcPr>
            <w:tcW w:w="4032" w:type="dxa"/>
            <w:tcBorders>
              <w:left w:val="single" w:sz="4" w:space="0" w:color="000000"/>
            </w:tcBorders>
          </w:tcPr>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Questrial" w:hAnsi="Arial" w:cs="Arial"/>
                <w:b/>
                <w:sz w:val="24"/>
                <w:szCs w:val="24"/>
              </w:rPr>
              <w:t>Código pré-requisito:</w:t>
            </w:r>
          </w:p>
        </w:tc>
        <w:tc>
          <w:tcPr>
            <w:tcW w:w="5040" w:type="dxa"/>
            <w:tcBorders>
              <w:right w:val="single" w:sz="4" w:space="0" w:color="000000"/>
            </w:tcBorders>
          </w:tcPr>
          <w:p w:rsidR="00916074" w:rsidRPr="00DB40B0" w:rsidRDefault="0081333C" w:rsidP="007719F6">
            <w:pPr>
              <w:spacing w:after="0" w:line="360" w:lineRule="auto"/>
              <w:contextualSpacing w:val="0"/>
              <w:jc w:val="both"/>
              <w:rPr>
                <w:rFonts w:ascii="Arial" w:hAnsi="Arial" w:cs="Arial"/>
                <w:sz w:val="24"/>
                <w:szCs w:val="24"/>
              </w:rPr>
            </w:pPr>
            <w:r w:rsidRPr="00DB40B0">
              <w:rPr>
                <w:rFonts w:ascii="Arial" w:hAnsi="Arial" w:cs="Arial"/>
                <w:sz w:val="24"/>
                <w:szCs w:val="24"/>
              </w:rPr>
              <w:t>Sem pré- requisitos</w:t>
            </w:r>
          </w:p>
        </w:tc>
      </w:tr>
      <w:tr w:rsidR="00916074" w:rsidRPr="001F249C" w:rsidTr="00D11E7D">
        <w:trPr>
          <w:trHeight w:val="380"/>
        </w:trPr>
        <w:tc>
          <w:tcPr>
            <w:tcW w:w="4032" w:type="dxa"/>
            <w:tcBorders>
              <w:left w:val="single" w:sz="4" w:space="0" w:color="000000"/>
            </w:tcBorders>
            <w:shd w:val="clear" w:color="auto" w:fill="F3F3F3"/>
          </w:tcPr>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Questrial" w:hAnsi="Arial" w:cs="Arial"/>
                <w:b/>
                <w:sz w:val="24"/>
                <w:szCs w:val="24"/>
              </w:rPr>
              <w:t>Semestre:</w:t>
            </w:r>
          </w:p>
        </w:tc>
        <w:tc>
          <w:tcPr>
            <w:tcW w:w="5040" w:type="dxa"/>
            <w:tcBorders>
              <w:right w:val="single" w:sz="4" w:space="0" w:color="000000"/>
            </w:tcBorders>
            <w:shd w:val="clear" w:color="auto" w:fill="F3F3F3"/>
          </w:tcPr>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Questrial" w:hAnsi="Arial" w:cs="Arial"/>
                <w:sz w:val="24"/>
                <w:szCs w:val="24"/>
              </w:rPr>
              <w:t>1</w:t>
            </w:r>
            <w:r w:rsidR="00D21162">
              <w:rPr>
                <w:rFonts w:ascii="Arial" w:eastAsia="Questrial" w:hAnsi="Arial" w:cs="Arial"/>
                <w:sz w:val="24"/>
                <w:szCs w:val="24"/>
              </w:rPr>
              <w:t>º</w:t>
            </w:r>
          </w:p>
        </w:tc>
      </w:tr>
      <w:tr w:rsidR="00916074" w:rsidRPr="001F249C" w:rsidTr="00D11E7D">
        <w:trPr>
          <w:trHeight w:val="380"/>
        </w:trPr>
        <w:tc>
          <w:tcPr>
            <w:tcW w:w="4032" w:type="dxa"/>
            <w:tcBorders>
              <w:left w:val="single" w:sz="4" w:space="0" w:color="000000"/>
              <w:bottom w:val="single" w:sz="4" w:space="0" w:color="000000"/>
            </w:tcBorders>
          </w:tcPr>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Questrial" w:hAnsi="Arial" w:cs="Arial"/>
                <w:b/>
                <w:sz w:val="24"/>
                <w:szCs w:val="24"/>
              </w:rPr>
              <w:t>Nível:</w:t>
            </w:r>
          </w:p>
        </w:tc>
        <w:tc>
          <w:tcPr>
            <w:tcW w:w="5040" w:type="dxa"/>
            <w:tcBorders>
              <w:bottom w:val="single" w:sz="4" w:space="0" w:color="000000"/>
              <w:right w:val="single" w:sz="4" w:space="0" w:color="000000"/>
            </w:tcBorders>
          </w:tcPr>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Questrial" w:hAnsi="Arial" w:cs="Arial"/>
                <w:sz w:val="24"/>
                <w:szCs w:val="24"/>
              </w:rPr>
              <w:t>Superior</w:t>
            </w:r>
          </w:p>
        </w:tc>
      </w:tr>
      <w:tr w:rsidR="00916074" w:rsidRPr="001F249C" w:rsidTr="00D11E7D">
        <w:trPr>
          <w:trHeight w:val="440"/>
        </w:trPr>
        <w:tc>
          <w:tcPr>
            <w:tcW w:w="9072"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Questrial" w:hAnsi="Arial" w:cs="Arial"/>
                <w:b/>
                <w:sz w:val="24"/>
                <w:szCs w:val="24"/>
              </w:rPr>
              <w:t>EMENTA</w:t>
            </w:r>
          </w:p>
        </w:tc>
      </w:tr>
      <w:tr w:rsidR="00916074" w:rsidRPr="001F249C" w:rsidTr="00D11E7D">
        <w:tc>
          <w:tcPr>
            <w:tcW w:w="9072" w:type="dxa"/>
            <w:gridSpan w:val="2"/>
            <w:tcBorders>
              <w:top w:val="single" w:sz="4" w:space="0" w:color="000000"/>
              <w:left w:val="single" w:sz="4" w:space="0" w:color="000000"/>
              <w:bottom w:val="single" w:sz="4" w:space="0" w:color="000000"/>
              <w:right w:val="single" w:sz="4" w:space="0" w:color="000000"/>
            </w:tcBorders>
          </w:tcPr>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Questrial" w:hAnsi="Arial" w:cs="Arial"/>
                <w:sz w:val="24"/>
                <w:szCs w:val="24"/>
              </w:rPr>
              <w:t>Histórico da Segurança no Trabalho. Procedimentos técnicos em segurança do trabalho. Manutenção da integridade física do trabalhador. Legislação vigente e referente à questão da segurança no trabalho.</w:t>
            </w:r>
          </w:p>
        </w:tc>
      </w:tr>
      <w:tr w:rsidR="00916074" w:rsidRPr="001F249C" w:rsidTr="00D11E7D">
        <w:trPr>
          <w:trHeight w:val="440"/>
        </w:trPr>
        <w:tc>
          <w:tcPr>
            <w:tcW w:w="9072"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Questrial" w:hAnsi="Arial" w:cs="Arial"/>
                <w:b/>
                <w:sz w:val="24"/>
                <w:szCs w:val="24"/>
              </w:rPr>
              <w:t>OBJETIVO</w:t>
            </w:r>
            <w:r w:rsidR="00810F5A">
              <w:rPr>
                <w:rFonts w:ascii="Arial" w:eastAsia="Questrial" w:hAnsi="Arial" w:cs="Arial"/>
                <w:b/>
                <w:sz w:val="24"/>
                <w:szCs w:val="24"/>
              </w:rPr>
              <w:t>S</w:t>
            </w:r>
          </w:p>
        </w:tc>
      </w:tr>
      <w:tr w:rsidR="00916074" w:rsidRPr="001F249C" w:rsidTr="00D11E7D">
        <w:tc>
          <w:tcPr>
            <w:tcW w:w="9072" w:type="dxa"/>
            <w:gridSpan w:val="2"/>
            <w:tcBorders>
              <w:top w:val="single" w:sz="4" w:space="0" w:color="000000"/>
              <w:left w:val="single" w:sz="4" w:space="0" w:color="000000"/>
              <w:bottom w:val="single" w:sz="4" w:space="0" w:color="000000"/>
              <w:right w:val="single" w:sz="4" w:space="0" w:color="000000"/>
            </w:tcBorders>
          </w:tcPr>
          <w:p w:rsidR="00916074" w:rsidRPr="00810F5A" w:rsidRDefault="00916074" w:rsidP="00810F5A">
            <w:pPr>
              <w:tabs>
                <w:tab w:val="left" w:pos="708"/>
              </w:tabs>
              <w:spacing w:after="0" w:line="360" w:lineRule="auto"/>
              <w:jc w:val="both"/>
              <w:rPr>
                <w:rFonts w:ascii="Arial" w:hAnsi="Arial" w:cs="Arial"/>
                <w:sz w:val="24"/>
                <w:szCs w:val="24"/>
              </w:rPr>
            </w:pPr>
          </w:p>
          <w:p w:rsidR="00916074" w:rsidRPr="001F249C" w:rsidRDefault="001F249C" w:rsidP="00495F91">
            <w:pPr>
              <w:numPr>
                <w:ilvl w:val="0"/>
                <w:numId w:val="25"/>
              </w:numPr>
              <w:tabs>
                <w:tab w:val="left" w:pos="708"/>
              </w:tabs>
              <w:spacing w:after="0" w:line="360" w:lineRule="auto"/>
              <w:ind w:left="446" w:hanging="360"/>
              <w:jc w:val="both"/>
              <w:rPr>
                <w:rFonts w:ascii="Arial" w:hAnsi="Arial" w:cs="Arial"/>
                <w:sz w:val="24"/>
                <w:szCs w:val="24"/>
              </w:rPr>
            </w:pPr>
            <w:r w:rsidRPr="001F249C">
              <w:rPr>
                <w:rFonts w:ascii="Arial" w:eastAsia="Questrial" w:hAnsi="Arial" w:cs="Arial"/>
                <w:sz w:val="24"/>
                <w:szCs w:val="24"/>
              </w:rPr>
              <w:t>Compreender a função e a composição do SESMT e CIPA</w:t>
            </w:r>
          </w:p>
          <w:p w:rsidR="00916074" w:rsidRPr="001F249C" w:rsidRDefault="001F249C" w:rsidP="00495F91">
            <w:pPr>
              <w:numPr>
                <w:ilvl w:val="0"/>
                <w:numId w:val="25"/>
              </w:numPr>
              <w:tabs>
                <w:tab w:val="left" w:pos="708"/>
              </w:tabs>
              <w:spacing w:after="0" w:line="360" w:lineRule="auto"/>
              <w:ind w:left="446" w:hanging="360"/>
              <w:jc w:val="both"/>
              <w:rPr>
                <w:rFonts w:ascii="Arial" w:hAnsi="Arial" w:cs="Arial"/>
                <w:sz w:val="24"/>
                <w:szCs w:val="24"/>
              </w:rPr>
            </w:pPr>
            <w:r w:rsidRPr="001F249C">
              <w:rPr>
                <w:rFonts w:ascii="Arial" w:eastAsia="Questrial" w:hAnsi="Arial" w:cs="Arial"/>
                <w:sz w:val="24"/>
                <w:szCs w:val="24"/>
              </w:rPr>
              <w:t>Compre</w:t>
            </w:r>
            <w:r w:rsidR="00810F5A">
              <w:rPr>
                <w:rFonts w:ascii="Arial" w:eastAsia="Questrial" w:hAnsi="Arial" w:cs="Arial"/>
                <w:sz w:val="24"/>
                <w:szCs w:val="24"/>
              </w:rPr>
              <w:t>ender as Leis, Decretos, Normas técnicas e r</w:t>
            </w:r>
            <w:r w:rsidRPr="001F249C">
              <w:rPr>
                <w:rFonts w:ascii="Arial" w:eastAsia="Questrial" w:hAnsi="Arial" w:cs="Arial"/>
                <w:sz w:val="24"/>
                <w:szCs w:val="24"/>
              </w:rPr>
              <w:t>egulamentadoras, ON, IN, OS, revistas, periódicos, fundamentações e termos. Acidentes e doenças do trabalho. Lei Nº 65l4/77 e Portaria Nº 32l4/78 com suas NRs.</w:t>
            </w:r>
          </w:p>
          <w:p w:rsidR="00916074" w:rsidRPr="00810F5A" w:rsidRDefault="001F249C" w:rsidP="00495F91">
            <w:pPr>
              <w:numPr>
                <w:ilvl w:val="0"/>
                <w:numId w:val="25"/>
              </w:numPr>
              <w:tabs>
                <w:tab w:val="left" w:pos="708"/>
              </w:tabs>
              <w:spacing w:after="0" w:line="360" w:lineRule="auto"/>
              <w:ind w:left="446" w:hanging="360"/>
              <w:jc w:val="both"/>
              <w:rPr>
                <w:rFonts w:ascii="Arial" w:hAnsi="Arial" w:cs="Arial"/>
                <w:sz w:val="24"/>
                <w:szCs w:val="24"/>
              </w:rPr>
            </w:pPr>
            <w:r w:rsidRPr="001F249C">
              <w:rPr>
                <w:rFonts w:ascii="Arial" w:eastAsia="Questrial" w:hAnsi="Arial" w:cs="Arial"/>
                <w:sz w:val="24"/>
                <w:szCs w:val="24"/>
              </w:rPr>
              <w:t>Identificar os equipamentos de proteção individual</w:t>
            </w:r>
            <w:r w:rsidR="00810F5A" w:rsidRPr="001F249C">
              <w:rPr>
                <w:rFonts w:ascii="Arial" w:eastAsia="Questrial" w:hAnsi="Arial" w:cs="Arial"/>
                <w:sz w:val="24"/>
                <w:szCs w:val="24"/>
              </w:rPr>
              <w:t xml:space="preserve"> </w:t>
            </w:r>
            <w:r w:rsidRPr="001F249C">
              <w:rPr>
                <w:rFonts w:ascii="Arial" w:eastAsia="Questrial" w:hAnsi="Arial" w:cs="Arial"/>
                <w:sz w:val="24"/>
                <w:szCs w:val="24"/>
              </w:rPr>
              <w:t>e coletivo adequados à proteção contra riscos de acidentes de trabalho</w:t>
            </w:r>
            <w:r w:rsidR="00810F5A" w:rsidRPr="001F249C">
              <w:rPr>
                <w:rFonts w:ascii="Arial" w:eastAsia="Questrial" w:hAnsi="Arial" w:cs="Arial"/>
                <w:sz w:val="24"/>
                <w:szCs w:val="24"/>
              </w:rPr>
              <w:t xml:space="preserve"> </w:t>
            </w:r>
            <w:r w:rsidRPr="001F249C">
              <w:rPr>
                <w:rFonts w:ascii="Arial" w:eastAsia="Questrial" w:hAnsi="Arial" w:cs="Arial"/>
                <w:sz w:val="24"/>
                <w:szCs w:val="24"/>
              </w:rPr>
              <w:t>em sua área de atuação</w:t>
            </w:r>
            <w:r w:rsidRPr="00810F5A">
              <w:rPr>
                <w:rFonts w:ascii="Arial" w:eastAsia="Questrial" w:hAnsi="Arial" w:cs="Arial"/>
                <w:sz w:val="24"/>
                <w:szCs w:val="24"/>
              </w:rPr>
              <w:t xml:space="preserve">. </w:t>
            </w:r>
          </w:p>
          <w:p w:rsidR="00916074" w:rsidRPr="001F249C" w:rsidRDefault="001F249C" w:rsidP="00495F91">
            <w:pPr>
              <w:numPr>
                <w:ilvl w:val="0"/>
                <w:numId w:val="25"/>
              </w:numPr>
              <w:tabs>
                <w:tab w:val="left" w:pos="708"/>
              </w:tabs>
              <w:spacing w:after="0" w:line="360" w:lineRule="auto"/>
              <w:ind w:left="446" w:hanging="360"/>
              <w:jc w:val="both"/>
              <w:rPr>
                <w:rFonts w:ascii="Arial" w:hAnsi="Arial" w:cs="Arial"/>
                <w:b/>
                <w:sz w:val="24"/>
                <w:szCs w:val="24"/>
              </w:rPr>
            </w:pPr>
            <w:r w:rsidRPr="001F249C">
              <w:rPr>
                <w:rFonts w:ascii="Arial" w:eastAsia="Questrial" w:hAnsi="Arial" w:cs="Arial"/>
                <w:sz w:val="24"/>
                <w:szCs w:val="24"/>
              </w:rPr>
              <w:t>Identificar os procedimentos de perícias em segurança do trabalho.</w:t>
            </w:r>
          </w:p>
        </w:tc>
      </w:tr>
      <w:tr w:rsidR="00916074" w:rsidRPr="001F249C" w:rsidTr="00D11E7D">
        <w:trPr>
          <w:trHeight w:val="440"/>
        </w:trPr>
        <w:tc>
          <w:tcPr>
            <w:tcW w:w="9072"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Questrial" w:hAnsi="Arial" w:cs="Arial"/>
                <w:b/>
                <w:sz w:val="24"/>
                <w:szCs w:val="24"/>
              </w:rPr>
              <w:t>PROGRAMA</w:t>
            </w:r>
          </w:p>
        </w:tc>
      </w:tr>
      <w:tr w:rsidR="00916074" w:rsidRPr="001F249C" w:rsidTr="00D11E7D">
        <w:tc>
          <w:tcPr>
            <w:tcW w:w="9072" w:type="dxa"/>
            <w:gridSpan w:val="2"/>
            <w:tcBorders>
              <w:top w:val="single" w:sz="4" w:space="0" w:color="000000"/>
              <w:left w:val="single" w:sz="4" w:space="0" w:color="000000"/>
              <w:bottom w:val="single" w:sz="4" w:space="0" w:color="000000"/>
              <w:right w:val="single" w:sz="4" w:space="0" w:color="000000"/>
            </w:tcBorders>
          </w:tcPr>
          <w:p w:rsidR="00DB40B0" w:rsidRDefault="00DB40B0" w:rsidP="00DB40B0">
            <w:pPr>
              <w:tabs>
                <w:tab w:val="left" w:pos="708"/>
              </w:tabs>
              <w:spacing w:after="0" w:line="360" w:lineRule="auto"/>
              <w:ind w:left="304"/>
              <w:jc w:val="both"/>
              <w:rPr>
                <w:rFonts w:ascii="Arial" w:eastAsia="Questrial" w:hAnsi="Arial" w:cs="Arial"/>
                <w:sz w:val="24"/>
                <w:szCs w:val="24"/>
              </w:rPr>
            </w:pPr>
            <w:r w:rsidRPr="00DB40B0">
              <w:rPr>
                <w:rFonts w:ascii="Arial" w:eastAsia="Arial" w:hAnsi="Arial" w:cs="Arial"/>
                <w:b/>
                <w:sz w:val="24"/>
                <w:szCs w:val="24"/>
              </w:rPr>
              <w:t>Unidade I - Legislação de Segurança e normas do trabalho no Brasil e no Mundo</w:t>
            </w:r>
            <w:r>
              <w:rPr>
                <w:rFonts w:ascii="Arial" w:eastAsia="Questrial" w:hAnsi="Arial" w:cs="Arial"/>
                <w:sz w:val="24"/>
                <w:szCs w:val="24"/>
              </w:rPr>
              <w:t>.</w:t>
            </w:r>
          </w:p>
          <w:p w:rsidR="00DB40B0" w:rsidRPr="00DB40B0" w:rsidRDefault="001F249C" w:rsidP="00495F91">
            <w:pPr>
              <w:pStyle w:val="PargrafodaLista"/>
              <w:numPr>
                <w:ilvl w:val="0"/>
                <w:numId w:val="90"/>
              </w:numPr>
              <w:tabs>
                <w:tab w:val="left" w:pos="708"/>
              </w:tabs>
              <w:spacing w:after="0" w:line="360" w:lineRule="auto"/>
              <w:jc w:val="both"/>
              <w:rPr>
                <w:rFonts w:ascii="Arial" w:eastAsia="Questrial" w:hAnsi="Arial" w:cs="Arial"/>
                <w:sz w:val="24"/>
                <w:szCs w:val="24"/>
              </w:rPr>
            </w:pPr>
            <w:r w:rsidRPr="00DB40B0">
              <w:rPr>
                <w:rFonts w:ascii="Arial" w:eastAsia="Questrial" w:hAnsi="Arial" w:cs="Arial"/>
                <w:sz w:val="24"/>
                <w:szCs w:val="24"/>
              </w:rPr>
              <w:t>Histórico</w:t>
            </w:r>
            <w:r w:rsidR="00DB40B0" w:rsidRPr="00DB40B0">
              <w:rPr>
                <w:rFonts w:ascii="Arial" w:eastAsia="Questrial" w:hAnsi="Arial" w:cs="Arial"/>
                <w:sz w:val="24"/>
                <w:szCs w:val="24"/>
              </w:rPr>
              <w:t>.</w:t>
            </w:r>
            <w:r w:rsidRPr="00DB40B0">
              <w:rPr>
                <w:rFonts w:ascii="Arial" w:eastAsia="Questrial" w:hAnsi="Arial" w:cs="Arial"/>
                <w:sz w:val="24"/>
                <w:szCs w:val="24"/>
              </w:rPr>
              <w:t xml:space="preserve"> </w:t>
            </w:r>
          </w:p>
          <w:p w:rsidR="00DB40B0" w:rsidRPr="00DB40B0" w:rsidRDefault="00DB40B0" w:rsidP="00495F91">
            <w:pPr>
              <w:pStyle w:val="PargrafodaLista"/>
              <w:numPr>
                <w:ilvl w:val="0"/>
                <w:numId w:val="90"/>
              </w:numPr>
              <w:tabs>
                <w:tab w:val="left" w:pos="708"/>
              </w:tabs>
              <w:spacing w:after="0" w:line="360" w:lineRule="auto"/>
              <w:jc w:val="both"/>
              <w:rPr>
                <w:rFonts w:ascii="Arial" w:eastAsia="Questrial" w:hAnsi="Arial" w:cs="Arial"/>
                <w:sz w:val="24"/>
                <w:szCs w:val="24"/>
              </w:rPr>
            </w:pPr>
            <w:r w:rsidRPr="00DB40B0">
              <w:rPr>
                <w:rFonts w:ascii="Arial" w:eastAsia="Questrial" w:hAnsi="Arial" w:cs="Arial"/>
                <w:sz w:val="24"/>
                <w:szCs w:val="24"/>
              </w:rPr>
              <w:t xml:space="preserve">Acidentes de trabalho: </w:t>
            </w:r>
            <w:r w:rsidR="001F249C" w:rsidRPr="00DB40B0">
              <w:rPr>
                <w:rFonts w:ascii="Arial" w:eastAsia="Questrial" w:hAnsi="Arial" w:cs="Arial"/>
                <w:sz w:val="24"/>
                <w:szCs w:val="24"/>
              </w:rPr>
              <w:t>definição, estatística, repercuss</w:t>
            </w:r>
            <w:r w:rsidRPr="00DB40B0">
              <w:rPr>
                <w:rFonts w:ascii="Arial" w:eastAsia="Questrial" w:hAnsi="Arial" w:cs="Arial"/>
                <w:sz w:val="24"/>
                <w:szCs w:val="24"/>
              </w:rPr>
              <w:t xml:space="preserve">ão social, </w:t>
            </w:r>
            <w:r w:rsidRPr="00DB40B0">
              <w:rPr>
                <w:rFonts w:ascii="Arial" w:eastAsia="Questrial" w:hAnsi="Arial" w:cs="Arial"/>
                <w:sz w:val="24"/>
                <w:szCs w:val="24"/>
              </w:rPr>
              <w:lastRenderedPageBreak/>
              <w:t>econômica e jurídica.</w:t>
            </w:r>
          </w:p>
          <w:p w:rsidR="00916074" w:rsidRDefault="00DB40B0" w:rsidP="00495F91">
            <w:pPr>
              <w:pStyle w:val="PargrafodaLista"/>
              <w:numPr>
                <w:ilvl w:val="0"/>
                <w:numId w:val="90"/>
              </w:numPr>
              <w:tabs>
                <w:tab w:val="left" w:pos="708"/>
              </w:tabs>
              <w:spacing w:after="0" w:line="360" w:lineRule="auto"/>
              <w:jc w:val="both"/>
              <w:rPr>
                <w:rFonts w:ascii="Arial" w:eastAsia="Questrial" w:hAnsi="Arial" w:cs="Arial"/>
                <w:sz w:val="24"/>
                <w:szCs w:val="24"/>
              </w:rPr>
            </w:pPr>
            <w:r w:rsidRPr="00DB40B0">
              <w:rPr>
                <w:rFonts w:ascii="Arial" w:eastAsia="Questrial" w:hAnsi="Arial" w:cs="Arial"/>
                <w:sz w:val="24"/>
                <w:szCs w:val="24"/>
              </w:rPr>
              <w:t>Tipos de legislação especifica</w:t>
            </w:r>
            <w:r w:rsidR="001F249C" w:rsidRPr="00DB40B0">
              <w:rPr>
                <w:rFonts w:ascii="Arial" w:eastAsia="Questrial" w:hAnsi="Arial" w:cs="Arial"/>
                <w:sz w:val="24"/>
                <w:szCs w:val="24"/>
              </w:rPr>
              <w:t>.</w:t>
            </w:r>
          </w:p>
          <w:p w:rsidR="00094968" w:rsidRDefault="00094968" w:rsidP="00495F91">
            <w:pPr>
              <w:pStyle w:val="PargrafodaLista"/>
              <w:numPr>
                <w:ilvl w:val="0"/>
                <w:numId w:val="90"/>
              </w:numPr>
              <w:tabs>
                <w:tab w:val="left" w:pos="708"/>
              </w:tabs>
              <w:spacing w:after="0" w:line="360" w:lineRule="auto"/>
              <w:jc w:val="both"/>
              <w:rPr>
                <w:rFonts w:ascii="Arial" w:eastAsia="Questrial" w:hAnsi="Arial" w:cs="Arial"/>
                <w:sz w:val="24"/>
                <w:szCs w:val="24"/>
              </w:rPr>
            </w:pPr>
            <w:r w:rsidRPr="001F249C">
              <w:rPr>
                <w:rFonts w:ascii="Arial" w:eastAsia="Questrial" w:hAnsi="Arial" w:cs="Arial"/>
                <w:sz w:val="24"/>
                <w:szCs w:val="24"/>
              </w:rPr>
              <w:t>Leis, Decretos, normas, regulamentadoras</w:t>
            </w:r>
            <w:r>
              <w:rPr>
                <w:rFonts w:ascii="Arial" w:eastAsia="Questrial" w:hAnsi="Arial" w:cs="Arial"/>
                <w:sz w:val="24"/>
                <w:szCs w:val="24"/>
              </w:rPr>
              <w:t>, ON, IN, OS.</w:t>
            </w:r>
          </w:p>
          <w:p w:rsidR="00094968" w:rsidRDefault="00094968" w:rsidP="00495F91">
            <w:pPr>
              <w:pStyle w:val="PargrafodaLista"/>
              <w:numPr>
                <w:ilvl w:val="0"/>
                <w:numId w:val="90"/>
              </w:numPr>
              <w:tabs>
                <w:tab w:val="left" w:pos="708"/>
              </w:tabs>
              <w:spacing w:after="0" w:line="360" w:lineRule="auto"/>
              <w:jc w:val="both"/>
              <w:rPr>
                <w:rFonts w:ascii="Arial" w:eastAsia="Questrial" w:hAnsi="Arial" w:cs="Arial"/>
                <w:sz w:val="24"/>
                <w:szCs w:val="24"/>
              </w:rPr>
            </w:pPr>
            <w:r w:rsidRPr="001F249C">
              <w:rPr>
                <w:rFonts w:ascii="Arial" w:eastAsia="Questrial" w:hAnsi="Arial" w:cs="Arial"/>
                <w:sz w:val="24"/>
                <w:szCs w:val="24"/>
              </w:rPr>
              <w:t xml:space="preserve"> Acidentes e doenças do trabalho. </w:t>
            </w:r>
          </w:p>
          <w:p w:rsidR="00094968" w:rsidRPr="00DB40B0" w:rsidRDefault="00094968" w:rsidP="00495F91">
            <w:pPr>
              <w:pStyle w:val="PargrafodaLista"/>
              <w:numPr>
                <w:ilvl w:val="0"/>
                <w:numId w:val="90"/>
              </w:numPr>
              <w:tabs>
                <w:tab w:val="left" w:pos="708"/>
              </w:tabs>
              <w:spacing w:after="0" w:line="360" w:lineRule="auto"/>
              <w:jc w:val="both"/>
              <w:rPr>
                <w:rFonts w:ascii="Arial" w:eastAsia="Questrial" w:hAnsi="Arial" w:cs="Arial"/>
                <w:sz w:val="24"/>
                <w:szCs w:val="24"/>
              </w:rPr>
            </w:pPr>
            <w:r w:rsidRPr="001F249C">
              <w:rPr>
                <w:rFonts w:ascii="Arial" w:eastAsia="Questrial" w:hAnsi="Arial" w:cs="Arial"/>
                <w:sz w:val="24"/>
                <w:szCs w:val="24"/>
              </w:rPr>
              <w:t>Lei Nº 65l4/77 e Portaria Nº 32l4/78 com suas NRs</w:t>
            </w:r>
          </w:p>
          <w:p w:rsidR="00DB40B0" w:rsidRDefault="00DB40B0" w:rsidP="00DB40B0">
            <w:pPr>
              <w:tabs>
                <w:tab w:val="left" w:pos="708"/>
              </w:tabs>
              <w:spacing w:after="0" w:line="360" w:lineRule="auto"/>
              <w:jc w:val="both"/>
              <w:rPr>
                <w:rFonts w:ascii="Arial" w:eastAsia="Questrial" w:hAnsi="Arial" w:cs="Arial"/>
                <w:sz w:val="24"/>
                <w:szCs w:val="24"/>
              </w:rPr>
            </w:pPr>
            <w:r w:rsidRPr="00DB40B0">
              <w:rPr>
                <w:rFonts w:ascii="Arial" w:eastAsia="Arial" w:hAnsi="Arial" w:cs="Arial"/>
                <w:b/>
                <w:sz w:val="24"/>
                <w:szCs w:val="24"/>
              </w:rPr>
              <w:t>Unidade I</w:t>
            </w:r>
            <w:r>
              <w:rPr>
                <w:rFonts w:ascii="Arial" w:eastAsia="Arial" w:hAnsi="Arial" w:cs="Arial"/>
                <w:b/>
                <w:sz w:val="24"/>
                <w:szCs w:val="24"/>
              </w:rPr>
              <w:t xml:space="preserve">I - </w:t>
            </w:r>
            <w:r w:rsidR="001F249C" w:rsidRPr="00DB40B0">
              <w:rPr>
                <w:rFonts w:ascii="Arial" w:eastAsia="Questrial" w:hAnsi="Arial" w:cs="Arial"/>
                <w:b/>
                <w:sz w:val="24"/>
                <w:szCs w:val="24"/>
              </w:rPr>
              <w:t>Riscos ambientais</w:t>
            </w:r>
            <w:r>
              <w:rPr>
                <w:rFonts w:ascii="Arial" w:eastAsia="Questrial" w:hAnsi="Arial" w:cs="Arial"/>
                <w:sz w:val="24"/>
                <w:szCs w:val="24"/>
              </w:rPr>
              <w:t xml:space="preserve"> </w:t>
            </w:r>
          </w:p>
          <w:p w:rsidR="00DB40B0" w:rsidRDefault="00DB40B0" w:rsidP="00495F91">
            <w:pPr>
              <w:pStyle w:val="PargrafodaLista"/>
              <w:numPr>
                <w:ilvl w:val="0"/>
                <w:numId w:val="91"/>
              </w:numPr>
              <w:tabs>
                <w:tab w:val="left" w:pos="708"/>
              </w:tabs>
              <w:spacing w:after="0" w:line="360" w:lineRule="auto"/>
              <w:jc w:val="both"/>
              <w:rPr>
                <w:rFonts w:ascii="Arial" w:eastAsia="Questrial" w:hAnsi="Arial" w:cs="Arial"/>
                <w:sz w:val="24"/>
                <w:szCs w:val="24"/>
              </w:rPr>
            </w:pPr>
            <w:r>
              <w:rPr>
                <w:rFonts w:ascii="Arial" w:eastAsia="Questrial" w:hAnsi="Arial" w:cs="Arial"/>
                <w:sz w:val="24"/>
                <w:szCs w:val="24"/>
              </w:rPr>
              <w:t>T</w:t>
            </w:r>
            <w:r w:rsidR="001F249C" w:rsidRPr="00DB40B0">
              <w:rPr>
                <w:rFonts w:ascii="Arial" w:eastAsia="Questrial" w:hAnsi="Arial" w:cs="Arial"/>
                <w:sz w:val="24"/>
                <w:szCs w:val="24"/>
              </w:rPr>
              <w:t>ipos e cores de especificação/mapa de risc</w:t>
            </w:r>
            <w:r>
              <w:rPr>
                <w:rFonts w:ascii="Arial" w:eastAsia="Questrial" w:hAnsi="Arial" w:cs="Arial"/>
                <w:sz w:val="24"/>
                <w:szCs w:val="24"/>
              </w:rPr>
              <w:t>os (interpretação e elaboração)</w:t>
            </w:r>
          </w:p>
          <w:p w:rsidR="00DB40B0" w:rsidRDefault="001F249C" w:rsidP="00495F91">
            <w:pPr>
              <w:pStyle w:val="PargrafodaLista"/>
              <w:numPr>
                <w:ilvl w:val="0"/>
                <w:numId w:val="91"/>
              </w:numPr>
              <w:tabs>
                <w:tab w:val="left" w:pos="708"/>
              </w:tabs>
              <w:spacing w:after="0" w:line="360" w:lineRule="auto"/>
              <w:jc w:val="both"/>
              <w:rPr>
                <w:rFonts w:ascii="Arial" w:eastAsia="Questrial" w:hAnsi="Arial" w:cs="Arial"/>
                <w:sz w:val="24"/>
                <w:szCs w:val="24"/>
              </w:rPr>
            </w:pPr>
            <w:r w:rsidRPr="00DB40B0">
              <w:rPr>
                <w:rFonts w:ascii="Arial" w:eastAsia="Questrial" w:hAnsi="Arial" w:cs="Arial"/>
                <w:sz w:val="24"/>
                <w:szCs w:val="24"/>
              </w:rPr>
              <w:t xml:space="preserve"> SESMT (função e composição) CIPA; </w:t>
            </w:r>
          </w:p>
          <w:p w:rsidR="00DB40B0" w:rsidRDefault="00DB40B0" w:rsidP="00495F91">
            <w:pPr>
              <w:pStyle w:val="PargrafodaLista"/>
              <w:numPr>
                <w:ilvl w:val="0"/>
                <w:numId w:val="91"/>
              </w:numPr>
              <w:tabs>
                <w:tab w:val="left" w:pos="708"/>
              </w:tabs>
              <w:spacing w:after="0" w:line="360" w:lineRule="auto"/>
              <w:jc w:val="both"/>
              <w:rPr>
                <w:rFonts w:ascii="Arial" w:eastAsia="Questrial" w:hAnsi="Arial" w:cs="Arial"/>
                <w:sz w:val="24"/>
                <w:szCs w:val="24"/>
              </w:rPr>
            </w:pPr>
            <w:r>
              <w:rPr>
                <w:rFonts w:ascii="Arial" w:eastAsia="Questrial" w:hAnsi="Arial" w:cs="Arial"/>
                <w:sz w:val="24"/>
                <w:szCs w:val="24"/>
              </w:rPr>
              <w:t xml:space="preserve">EPI e EPC </w:t>
            </w:r>
          </w:p>
          <w:p w:rsidR="00DB40B0" w:rsidRDefault="001F249C" w:rsidP="00495F91">
            <w:pPr>
              <w:pStyle w:val="PargrafodaLista"/>
              <w:numPr>
                <w:ilvl w:val="0"/>
                <w:numId w:val="91"/>
              </w:numPr>
              <w:tabs>
                <w:tab w:val="left" w:pos="708"/>
              </w:tabs>
              <w:spacing w:after="0" w:line="360" w:lineRule="auto"/>
              <w:jc w:val="both"/>
              <w:rPr>
                <w:rFonts w:ascii="Arial" w:eastAsia="Questrial" w:hAnsi="Arial" w:cs="Arial"/>
                <w:sz w:val="24"/>
                <w:szCs w:val="24"/>
              </w:rPr>
            </w:pPr>
            <w:r w:rsidRPr="00DB40B0">
              <w:rPr>
                <w:rFonts w:ascii="Arial" w:eastAsia="Questrial" w:hAnsi="Arial" w:cs="Arial"/>
                <w:sz w:val="24"/>
                <w:szCs w:val="24"/>
              </w:rPr>
              <w:t xml:space="preserve"> </w:t>
            </w:r>
            <w:r w:rsidR="00DB40B0">
              <w:rPr>
                <w:rFonts w:ascii="Arial" w:eastAsia="Questrial" w:hAnsi="Arial" w:cs="Arial"/>
                <w:sz w:val="24"/>
                <w:szCs w:val="24"/>
              </w:rPr>
              <w:t>P</w:t>
            </w:r>
            <w:r w:rsidRPr="00DB40B0">
              <w:rPr>
                <w:rFonts w:ascii="Arial" w:eastAsia="Questrial" w:hAnsi="Arial" w:cs="Arial"/>
                <w:sz w:val="24"/>
                <w:szCs w:val="24"/>
              </w:rPr>
              <w:t>re</w:t>
            </w:r>
            <w:r w:rsidR="00DB40B0">
              <w:rPr>
                <w:rFonts w:ascii="Arial" w:eastAsia="Questrial" w:hAnsi="Arial" w:cs="Arial"/>
                <w:sz w:val="24"/>
                <w:szCs w:val="24"/>
              </w:rPr>
              <w:t xml:space="preserve">venção de combate a incêndios </w:t>
            </w:r>
          </w:p>
          <w:p w:rsidR="00916074" w:rsidRPr="00DB40B0" w:rsidRDefault="00DB40B0" w:rsidP="00495F91">
            <w:pPr>
              <w:pStyle w:val="PargrafodaLista"/>
              <w:numPr>
                <w:ilvl w:val="0"/>
                <w:numId w:val="91"/>
              </w:numPr>
              <w:tabs>
                <w:tab w:val="left" w:pos="708"/>
              </w:tabs>
              <w:spacing w:after="0" w:line="360" w:lineRule="auto"/>
              <w:jc w:val="both"/>
              <w:rPr>
                <w:rFonts w:ascii="Arial" w:eastAsia="Questrial" w:hAnsi="Arial" w:cs="Arial"/>
                <w:sz w:val="24"/>
                <w:szCs w:val="24"/>
              </w:rPr>
            </w:pPr>
            <w:r>
              <w:rPr>
                <w:rFonts w:ascii="Arial" w:eastAsia="Questrial" w:hAnsi="Arial" w:cs="Arial"/>
                <w:sz w:val="24"/>
                <w:szCs w:val="24"/>
              </w:rPr>
              <w:t>Ergonomia</w:t>
            </w:r>
            <w:r w:rsidR="001F249C" w:rsidRPr="00DB40B0">
              <w:rPr>
                <w:rFonts w:ascii="Arial" w:eastAsia="Questrial" w:hAnsi="Arial" w:cs="Arial"/>
                <w:sz w:val="24"/>
                <w:szCs w:val="24"/>
              </w:rPr>
              <w:t xml:space="preserve">. </w:t>
            </w:r>
          </w:p>
          <w:p w:rsidR="00916074" w:rsidRPr="00094968" w:rsidRDefault="00094968" w:rsidP="00094968">
            <w:pPr>
              <w:tabs>
                <w:tab w:val="left" w:pos="708"/>
              </w:tabs>
              <w:spacing w:after="0" w:line="360" w:lineRule="auto"/>
              <w:jc w:val="both"/>
              <w:rPr>
                <w:rFonts w:ascii="Arial" w:eastAsia="Questrial" w:hAnsi="Arial" w:cs="Arial"/>
                <w:b/>
                <w:sz w:val="24"/>
                <w:szCs w:val="24"/>
              </w:rPr>
            </w:pPr>
            <w:r w:rsidRPr="00DB40B0">
              <w:rPr>
                <w:rFonts w:ascii="Arial" w:eastAsia="Arial" w:hAnsi="Arial" w:cs="Arial"/>
                <w:b/>
                <w:sz w:val="24"/>
                <w:szCs w:val="24"/>
              </w:rPr>
              <w:t>Unidade I</w:t>
            </w:r>
            <w:r>
              <w:rPr>
                <w:rFonts w:ascii="Arial" w:eastAsia="Arial" w:hAnsi="Arial" w:cs="Arial"/>
                <w:b/>
                <w:sz w:val="24"/>
                <w:szCs w:val="24"/>
              </w:rPr>
              <w:t>II</w:t>
            </w:r>
            <w:r>
              <w:rPr>
                <w:rFonts w:ascii="Arial" w:eastAsia="Questrial" w:hAnsi="Arial" w:cs="Arial"/>
                <w:sz w:val="24"/>
                <w:szCs w:val="24"/>
              </w:rPr>
              <w:t xml:space="preserve"> - </w:t>
            </w:r>
            <w:r w:rsidRPr="00094968">
              <w:rPr>
                <w:rFonts w:ascii="Arial" w:eastAsia="Questrial" w:hAnsi="Arial" w:cs="Arial"/>
                <w:b/>
                <w:sz w:val="24"/>
                <w:szCs w:val="24"/>
              </w:rPr>
              <w:t>E</w:t>
            </w:r>
            <w:r w:rsidR="001F249C" w:rsidRPr="00094968">
              <w:rPr>
                <w:rFonts w:ascii="Arial" w:eastAsia="Questrial" w:hAnsi="Arial" w:cs="Arial"/>
                <w:b/>
                <w:sz w:val="24"/>
                <w:szCs w:val="24"/>
              </w:rPr>
              <w:t>qui</w:t>
            </w:r>
            <w:r w:rsidRPr="00094968">
              <w:rPr>
                <w:rFonts w:ascii="Arial" w:eastAsia="Questrial" w:hAnsi="Arial" w:cs="Arial"/>
                <w:b/>
                <w:sz w:val="24"/>
                <w:szCs w:val="24"/>
              </w:rPr>
              <w:t>pamentos de proteção individual</w:t>
            </w:r>
            <w:r w:rsidR="001F249C" w:rsidRPr="00094968">
              <w:rPr>
                <w:rFonts w:ascii="Arial" w:eastAsia="Questrial" w:hAnsi="Arial" w:cs="Arial"/>
                <w:b/>
                <w:sz w:val="24"/>
                <w:szCs w:val="24"/>
              </w:rPr>
              <w:t xml:space="preserve"> e coletivo adequados a proteção contra riscos de acidentes de trabalho  a sua área de atuação.</w:t>
            </w:r>
          </w:p>
          <w:p w:rsidR="00916074" w:rsidRPr="001F249C" w:rsidRDefault="00094968" w:rsidP="00094968">
            <w:pPr>
              <w:tabs>
                <w:tab w:val="left" w:pos="708"/>
              </w:tabs>
              <w:spacing w:after="0" w:line="360" w:lineRule="auto"/>
              <w:jc w:val="both"/>
              <w:rPr>
                <w:rFonts w:ascii="Arial" w:eastAsia="Questrial" w:hAnsi="Arial" w:cs="Arial"/>
                <w:b/>
                <w:sz w:val="24"/>
                <w:szCs w:val="24"/>
              </w:rPr>
            </w:pPr>
            <w:r w:rsidRPr="00DB40B0">
              <w:rPr>
                <w:rFonts w:ascii="Arial" w:eastAsia="Arial" w:hAnsi="Arial" w:cs="Arial"/>
                <w:b/>
                <w:sz w:val="24"/>
                <w:szCs w:val="24"/>
              </w:rPr>
              <w:t xml:space="preserve">Unidade </w:t>
            </w:r>
            <w:r>
              <w:rPr>
                <w:rFonts w:ascii="Arial" w:eastAsia="Arial" w:hAnsi="Arial" w:cs="Arial"/>
                <w:b/>
                <w:sz w:val="24"/>
                <w:szCs w:val="24"/>
              </w:rPr>
              <w:t>VI</w:t>
            </w:r>
            <w:r>
              <w:rPr>
                <w:rFonts w:ascii="Arial" w:eastAsia="Questrial" w:hAnsi="Arial" w:cs="Arial"/>
                <w:b/>
                <w:sz w:val="24"/>
                <w:szCs w:val="24"/>
              </w:rPr>
              <w:t xml:space="preserve"> - </w:t>
            </w:r>
            <w:r w:rsidR="001F249C" w:rsidRPr="00094968">
              <w:rPr>
                <w:rFonts w:ascii="Arial" w:eastAsia="Questrial" w:hAnsi="Arial" w:cs="Arial"/>
                <w:b/>
                <w:sz w:val="24"/>
                <w:szCs w:val="24"/>
              </w:rPr>
              <w:t>Perícias em Segurança do Trabalho</w:t>
            </w:r>
          </w:p>
        </w:tc>
      </w:tr>
      <w:tr w:rsidR="00916074" w:rsidRPr="001F249C" w:rsidTr="00D11E7D">
        <w:trPr>
          <w:trHeight w:val="440"/>
        </w:trPr>
        <w:tc>
          <w:tcPr>
            <w:tcW w:w="9072"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Questrial" w:hAnsi="Arial" w:cs="Arial"/>
                <w:b/>
                <w:sz w:val="24"/>
                <w:szCs w:val="24"/>
              </w:rPr>
              <w:lastRenderedPageBreak/>
              <w:t>METODOLOGIA DE ENSINO</w:t>
            </w:r>
          </w:p>
        </w:tc>
      </w:tr>
      <w:tr w:rsidR="00916074" w:rsidRPr="001F249C" w:rsidTr="00D11E7D">
        <w:tc>
          <w:tcPr>
            <w:tcW w:w="9072" w:type="dxa"/>
            <w:gridSpan w:val="2"/>
            <w:tcBorders>
              <w:top w:val="single" w:sz="4" w:space="0" w:color="000000"/>
              <w:left w:val="single" w:sz="4" w:space="0" w:color="000000"/>
              <w:bottom w:val="single" w:sz="4" w:space="0" w:color="000000"/>
              <w:right w:val="single" w:sz="4" w:space="0" w:color="000000"/>
            </w:tcBorders>
          </w:tcPr>
          <w:p w:rsidR="00916074" w:rsidRPr="001F249C" w:rsidRDefault="008D4FD8" w:rsidP="007719F6">
            <w:pPr>
              <w:spacing w:after="0" w:line="360" w:lineRule="auto"/>
              <w:contextualSpacing w:val="0"/>
              <w:jc w:val="both"/>
              <w:rPr>
                <w:rFonts w:ascii="Arial" w:hAnsi="Arial" w:cs="Arial"/>
                <w:sz w:val="24"/>
                <w:szCs w:val="24"/>
              </w:rPr>
            </w:pPr>
            <w:r w:rsidRPr="001F249C">
              <w:rPr>
                <w:rFonts w:ascii="Arial" w:eastAsia="Arial" w:hAnsi="Arial" w:cs="Arial"/>
                <w:color w:val="00000A"/>
                <w:sz w:val="24"/>
                <w:szCs w:val="24"/>
              </w:rPr>
              <w:t>Aulas expositivo-dialogadas, apresent</w:t>
            </w:r>
            <w:r>
              <w:rPr>
                <w:rFonts w:ascii="Arial" w:eastAsia="Arial" w:hAnsi="Arial" w:cs="Arial"/>
                <w:color w:val="00000A"/>
                <w:sz w:val="24"/>
                <w:szCs w:val="24"/>
              </w:rPr>
              <w:t>ação de vídeos</w:t>
            </w:r>
            <w:r w:rsidRPr="001F249C">
              <w:rPr>
                <w:rFonts w:ascii="Arial" w:eastAsia="Arial" w:hAnsi="Arial" w:cs="Arial"/>
                <w:color w:val="00000A"/>
                <w:sz w:val="24"/>
                <w:szCs w:val="24"/>
              </w:rPr>
              <w:t>, estudos di</w:t>
            </w:r>
            <w:r>
              <w:rPr>
                <w:rFonts w:ascii="Arial" w:eastAsia="Arial" w:hAnsi="Arial" w:cs="Arial"/>
                <w:color w:val="00000A"/>
                <w:sz w:val="24"/>
                <w:szCs w:val="24"/>
              </w:rPr>
              <w:t>rigidos</w:t>
            </w:r>
            <w:r w:rsidRPr="001F249C">
              <w:rPr>
                <w:rFonts w:ascii="Arial" w:eastAsia="Arial" w:hAnsi="Arial" w:cs="Arial"/>
                <w:color w:val="00000A"/>
                <w:sz w:val="24"/>
                <w:szCs w:val="24"/>
              </w:rPr>
              <w:t>, seminários e exercícios.</w:t>
            </w:r>
          </w:p>
        </w:tc>
      </w:tr>
      <w:tr w:rsidR="00916074" w:rsidRPr="001F249C" w:rsidTr="00D11E7D">
        <w:trPr>
          <w:trHeight w:val="440"/>
        </w:trPr>
        <w:tc>
          <w:tcPr>
            <w:tcW w:w="9072"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Questrial" w:hAnsi="Arial" w:cs="Arial"/>
                <w:b/>
                <w:sz w:val="24"/>
                <w:szCs w:val="24"/>
              </w:rPr>
              <w:t>AVALIAÇÃO</w:t>
            </w:r>
          </w:p>
        </w:tc>
      </w:tr>
      <w:tr w:rsidR="00916074" w:rsidRPr="001F249C" w:rsidTr="00D11E7D">
        <w:tc>
          <w:tcPr>
            <w:tcW w:w="9072" w:type="dxa"/>
            <w:gridSpan w:val="2"/>
            <w:tcBorders>
              <w:top w:val="single" w:sz="4" w:space="0" w:color="000000"/>
              <w:left w:val="single" w:sz="4" w:space="0" w:color="000000"/>
              <w:bottom w:val="single" w:sz="4" w:space="0" w:color="000000"/>
              <w:right w:val="single" w:sz="4" w:space="0" w:color="000000"/>
            </w:tcBorders>
          </w:tcPr>
          <w:p w:rsidR="00916074" w:rsidRPr="001F249C" w:rsidRDefault="001F249C" w:rsidP="007719F6">
            <w:pPr>
              <w:tabs>
                <w:tab w:val="left" w:pos="708"/>
              </w:tabs>
              <w:spacing w:after="0" w:line="360" w:lineRule="auto"/>
              <w:contextualSpacing w:val="0"/>
              <w:jc w:val="both"/>
              <w:rPr>
                <w:rFonts w:ascii="Arial" w:hAnsi="Arial" w:cs="Arial"/>
                <w:sz w:val="24"/>
                <w:szCs w:val="24"/>
              </w:rPr>
            </w:pPr>
            <w:r w:rsidRPr="001F249C">
              <w:rPr>
                <w:rFonts w:ascii="Arial" w:eastAsia="Questrial" w:hAnsi="Arial" w:cs="Arial"/>
                <w:sz w:val="24"/>
                <w:szCs w:val="24"/>
              </w:rPr>
              <w:t>A avaliação consistirá em um processo contínuo, levando em consideração as atividades realizadas, em grupos ou individualmente, ao longo da disciplina, as avaliações escritas e/ou práticas, além da participação do aluno em sala de aula.</w:t>
            </w:r>
          </w:p>
        </w:tc>
      </w:tr>
      <w:tr w:rsidR="00916074" w:rsidRPr="001F249C" w:rsidTr="00D11E7D">
        <w:trPr>
          <w:trHeight w:val="440"/>
        </w:trPr>
        <w:tc>
          <w:tcPr>
            <w:tcW w:w="9072"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Questrial" w:hAnsi="Arial" w:cs="Arial"/>
                <w:b/>
                <w:sz w:val="24"/>
                <w:szCs w:val="24"/>
              </w:rPr>
              <w:t>BIBLIOGRAFIA BÁSICA</w:t>
            </w:r>
          </w:p>
        </w:tc>
      </w:tr>
      <w:tr w:rsidR="00916074" w:rsidRPr="001F249C" w:rsidTr="00D11E7D">
        <w:tc>
          <w:tcPr>
            <w:tcW w:w="9072" w:type="dxa"/>
            <w:gridSpan w:val="2"/>
            <w:tcBorders>
              <w:top w:val="single" w:sz="4" w:space="0" w:color="000000"/>
              <w:left w:val="single" w:sz="4" w:space="0" w:color="000000"/>
              <w:bottom w:val="single" w:sz="4" w:space="0" w:color="000000"/>
              <w:right w:val="single" w:sz="4" w:space="0" w:color="000000"/>
            </w:tcBorders>
          </w:tcPr>
          <w:p w:rsidR="00916074" w:rsidRPr="00EF18C3" w:rsidRDefault="001F249C" w:rsidP="007719F6">
            <w:pPr>
              <w:spacing w:after="0" w:line="360" w:lineRule="auto"/>
              <w:contextualSpacing w:val="0"/>
              <w:jc w:val="both"/>
              <w:rPr>
                <w:rFonts w:ascii="Arial" w:hAnsi="Arial" w:cs="Arial"/>
                <w:sz w:val="24"/>
                <w:szCs w:val="24"/>
              </w:rPr>
            </w:pPr>
            <w:bookmarkStart w:id="1" w:name="gjdgxs" w:colFirst="0" w:colLast="0"/>
            <w:bookmarkEnd w:id="1"/>
            <w:r w:rsidRPr="00EF18C3">
              <w:rPr>
                <w:rFonts w:ascii="Arial" w:eastAsia="Questrial" w:hAnsi="Arial" w:cs="Arial"/>
                <w:sz w:val="24"/>
                <w:szCs w:val="24"/>
              </w:rPr>
              <w:t xml:space="preserve">BARBOSA, Adriano Aurélio R. </w:t>
            </w:r>
            <w:r w:rsidRPr="00EF18C3">
              <w:rPr>
                <w:rFonts w:ascii="Arial" w:eastAsia="Questrial" w:hAnsi="Arial" w:cs="Arial"/>
                <w:b/>
                <w:sz w:val="24"/>
                <w:szCs w:val="24"/>
              </w:rPr>
              <w:t>Segurança do trabalho</w:t>
            </w:r>
            <w:r w:rsidRPr="00EF18C3">
              <w:rPr>
                <w:rFonts w:ascii="Arial" w:eastAsia="Questrial" w:hAnsi="Arial" w:cs="Arial"/>
                <w:sz w:val="24"/>
                <w:szCs w:val="24"/>
              </w:rPr>
              <w:t xml:space="preserve">. Editora: do livro técnico. 1ª ed. 2012. </w:t>
            </w:r>
          </w:p>
          <w:p w:rsidR="00916074" w:rsidRPr="00EF18C3" w:rsidRDefault="001F249C" w:rsidP="007719F6">
            <w:pPr>
              <w:spacing w:after="0" w:line="360" w:lineRule="auto"/>
              <w:contextualSpacing w:val="0"/>
              <w:jc w:val="both"/>
              <w:rPr>
                <w:rFonts w:ascii="Arial" w:hAnsi="Arial" w:cs="Arial"/>
                <w:sz w:val="24"/>
                <w:szCs w:val="24"/>
              </w:rPr>
            </w:pPr>
            <w:r w:rsidRPr="00EF18C3">
              <w:rPr>
                <w:rFonts w:ascii="Arial" w:eastAsia="Questrial" w:hAnsi="Arial" w:cs="Arial"/>
                <w:sz w:val="24"/>
                <w:szCs w:val="24"/>
              </w:rPr>
              <w:t xml:space="preserve">BARSANO, PAULO ROBERTO; BARBOSA, RILDO PEREIRA. </w:t>
            </w:r>
            <w:r w:rsidRPr="00EF18C3">
              <w:rPr>
                <w:rFonts w:ascii="Arial" w:eastAsia="Questrial" w:hAnsi="Arial" w:cs="Arial"/>
                <w:b/>
                <w:sz w:val="24"/>
                <w:szCs w:val="24"/>
              </w:rPr>
              <w:t>Segurança do trabalho - guia prático e didático</w:t>
            </w:r>
            <w:r w:rsidRPr="00EF18C3">
              <w:rPr>
                <w:rFonts w:ascii="Arial" w:eastAsia="Questrial" w:hAnsi="Arial" w:cs="Arial"/>
                <w:sz w:val="24"/>
                <w:szCs w:val="24"/>
              </w:rPr>
              <w:t>. Ed. ERICA. 1.ed.2012. .</w:t>
            </w:r>
          </w:p>
          <w:p w:rsidR="00916074" w:rsidRPr="001F249C" w:rsidRDefault="001F249C" w:rsidP="00EF18C3">
            <w:pPr>
              <w:spacing w:after="0" w:line="360" w:lineRule="auto"/>
              <w:contextualSpacing w:val="0"/>
              <w:jc w:val="both"/>
              <w:rPr>
                <w:rFonts w:ascii="Arial" w:hAnsi="Arial" w:cs="Arial"/>
                <w:sz w:val="24"/>
                <w:szCs w:val="24"/>
              </w:rPr>
            </w:pPr>
            <w:r w:rsidRPr="00EF18C3">
              <w:rPr>
                <w:rFonts w:ascii="Arial" w:eastAsia="Questrial" w:hAnsi="Arial" w:cs="Arial"/>
                <w:sz w:val="24"/>
                <w:szCs w:val="24"/>
              </w:rPr>
              <w:t xml:space="preserve">VENDRAME, Antônio Carlos Fonseca. </w:t>
            </w:r>
            <w:r w:rsidRPr="00EF18C3">
              <w:rPr>
                <w:rFonts w:ascii="Arial" w:eastAsia="Questrial" w:hAnsi="Arial" w:cs="Arial"/>
                <w:b/>
                <w:sz w:val="24"/>
                <w:szCs w:val="24"/>
              </w:rPr>
              <w:t>Livro de bolso do técnico de segurança do trabalho</w:t>
            </w:r>
            <w:r w:rsidRPr="00EF18C3">
              <w:rPr>
                <w:rFonts w:ascii="Arial" w:eastAsia="Questrial" w:hAnsi="Arial" w:cs="Arial"/>
                <w:sz w:val="24"/>
                <w:szCs w:val="24"/>
              </w:rPr>
              <w:t>. Editora: LTR. 1ª Ed., 2013.</w:t>
            </w:r>
            <w:r w:rsidRPr="001F249C">
              <w:rPr>
                <w:rFonts w:ascii="Arial" w:eastAsia="Questrial" w:hAnsi="Arial" w:cs="Arial"/>
                <w:sz w:val="24"/>
                <w:szCs w:val="24"/>
              </w:rPr>
              <w:t xml:space="preserve"> </w:t>
            </w:r>
          </w:p>
        </w:tc>
      </w:tr>
      <w:tr w:rsidR="00916074" w:rsidRPr="001F249C" w:rsidTr="00D11E7D">
        <w:trPr>
          <w:trHeight w:val="440"/>
        </w:trPr>
        <w:tc>
          <w:tcPr>
            <w:tcW w:w="9072"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Questrial" w:hAnsi="Arial" w:cs="Arial"/>
                <w:b/>
                <w:sz w:val="24"/>
                <w:szCs w:val="24"/>
              </w:rPr>
              <w:t>BIBLIOGRAFIA COMPLEMENTAR</w:t>
            </w:r>
          </w:p>
        </w:tc>
      </w:tr>
      <w:tr w:rsidR="00916074" w:rsidRPr="001F249C" w:rsidTr="00D11E7D">
        <w:tc>
          <w:tcPr>
            <w:tcW w:w="9072" w:type="dxa"/>
            <w:gridSpan w:val="2"/>
            <w:tcBorders>
              <w:top w:val="single" w:sz="4" w:space="0" w:color="000000"/>
              <w:left w:val="single" w:sz="4" w:space="0" w:color="000000"/>
              <w:bottom w:val="single" w:sz="4" w:space="0" w:color="000000"/>
              <w:right w:val="single" w:sz="4" w:space="0" w:color="000000"/>
            </w:tcBorders>
          </w:tcPr>
          <w:p w:rsidR="00916074" w:rsidRPr="00EF18C3" w:rsidRDefault="001F249C" w:rsidP="007719F6">
            <w:pPr>
              <w:spacing w:after="0" w:line="360" w:lineRule="auto"/>
              <w:contextualSpacing w:val="0"/>
              <w:jc w:val="both"/>
              <w:rPr>
                <w:rFonts w:ascii="Arial" w:hAnsi="Arial" w:cs="Arial"/>
                <w:sz w:val="24"/>
                <w:szCs w:val="24"/>
              </w:rPr>
            </w:pPr>
            <w:r w:rsidRPr="00EF18C3">
              <w:rPr>
                <w:rFonts w:ascii="Arial" w:eastAsia="Questrial" w:hAnsi="Arial" w:cs="Arial"/>
                <w:sz w:val="24"/>
                <w:szCs w:val="24"/>
              </w:rPr>
              <w:t xml:space="preserve">LIDA Itiro. </w:t>
            </w:r>
            <w:r w:rsidRPr="00EF18C3">
              <w:rPr>
                <w:rFonts w:ascii="Arial" w:eastAsia="Questrial" w:hAnsi="Arial" w:cs="Arial"/>
                <w:b/>
                <w:sz w:val="24"/>
                <w:szCs w:val="24"/>
              </w:rPr>
              <w:t>Ergonomia projeto e produção</w:t>
            </w:r>
            <w:r w:rsidRPr="00EF18C3">
              <w:rPr>
                <w:rFonts w:ascii="Arial" w:eastAsia="Questrial" w:hAnsi="Arial" w:cs="Arial"/>
                <w:sz w:val="24"/>
                <w:szCs w:val="24"/>
              </w:rPr>
              <w:t xml:space="preserve">. São Paulo: Editora Edgard Blucher Ltda., 1997.  </w:t>
            </w:r>
          </w:p>
          <w:p w:rsidR="00916074" w:rsidRPr="00EF18C3" w:rsidRDefault="001F249C" w:rsidP="007719F6">
            <w:pPr>
              <w:spacing w:after="0" w:line="360" w:lineRule="auto"/>
              <w:contextualSpacing w:val="0"/>
              <w:jc w:val="both"/>
              <w:rPr>
                <w:rFonts w:ascii="Arial" w:hAnsi="Arial" w:cs="Arial"/>
                <w:sz w:val="24"/>
                <w:szCs w:val="24"/>
              </w:rPr>
            </w:pPr>
            <w:r w:rsidRPr="00EF18C3">
              <w:rPr>
                <w:rFonts w:ascii="Arial" w:eastAsia="Questrial" w:hAnsi="Arial" w:cs="Arial"/>
                <w:color w:val="auto"/>
                <w:sz w:val="24"/>
                <w:szCs w:val="24"/>
              </w:rPr>
              <w:t xml:space="preserve">NUNES, Flávio de Oliveira. </w:t>
            </w:r>
            <w:r w:rsidRPr="00EF18C3">
              <w:rPr>
                <w:rFonts w:ascii="Arial" w:eastAsia="Questrial" w:hAnsi="Arial" w:cs="Arial"/>
                <w:b/>
                <w:sz w:val="24"/>
                <w:szCs w:val="24"/>
              </w:rPr>
              <w:t xml:space="preserve">Segurança e saúde no trabalho - </w:t>
            </w:r>
            <w:r w:rsidRPr="00EF18C3">
              <w:rPr>
                <w:rFonts w:ascii="Arial" w:eastAsia="Questrial" w:hAnsi="Arial" w:cs="Arial"/>
                <w:sz w:val="24"/>
                <w:szCs w:val="24"/>
              </w:rPr>
              <w:t xml:space="preserve">esquematizada - </w:t>
            </w:r>
            <w:r w:rsidRPr="00EF18C3">
              <w:rPr>
                <w:rFonts w:ascii="Arial" w:eastAsia="Questrial" w:hAnsi="Arial" w:cs="Arial"/>
                <w:sz w:val="24"/>
                <w:szCs w:val="24"/>
              </w:rPr>
              <w:lastRenderedPageBreak/>
              <w:t xml:space="preserve">normas regulamentadoras. [S.l.]: Ed. Método, 2012.  </w:t>
            </w:r>
          </w:p>
          <w:p w:rsidR="00916074" w:rsidRPr="001F249C" w:rsidRDefault="001F249C" w:rsidP="007719F6">
            <w:pPr>
              <w:spacing w:after="0" w:line="360" w:lineRule="auto"/>
              <w:contextualSpacing w:val="0"/>
              <w:jc w:val="both"/>
              <w:rPr>
                <w:rFonts w:ascii="Arial" w:hAnsi="Arial" w:cs="Arial"/>
                <w:sz w:val="24"/>
                <w:szCs w:val="24"/>
              </w:rPr>
            </w:pPr>
            <w:r w:rsidRPr="00EF18C3">
              <w:rPr>
                <w:rFonts w:ascii="Arial" w:eastAsia="Questrial" w:hAnsi="Arial" w:cs="Arial"/>
                <w:sz w:val="24"/>
                <w:szCs w:val="24"/>
              </w:rPr>
              <w:t xml:space="preserve">OLIVEIRA, ARISTEU de. </w:t>
            </w:r>
            <w:r w:rsidRPr="00EF18C3">
              <w:rPr>
                <w:rFonts w:ascii="Arial" w:eastAsia="Questrial" w:hAnsi="Arial" w:cs="Arial"/>
                <w:b/>
                <w:sz w:val="24"/>
                <w:szCs w:val="24"/>
              </w:rPr>
              <w:t>Previdência social</w:t>
            </w:r>
            <w:r w:rsidRPr="00EF18C3">
              <w:rPr>
                <w:rFonts w:ascii="Arial" w:eastAsia="Questrial" w:hAnsi="Arial" w:cs="Arial"/>
                <w:sz w:val="24"/>
                <w:szCs w:val="24"/>
              </w:rPr>
              <w:t>: legislação. Ed. ATLAS, 6.ed., 2004.</w:t>
            </w:r>
            <w:r w:rsidRPr="001F249C">
              <w:rPr>
                <w:rFonts w:ascii="Arial" w:eastAsia="Questrial" w:hAnsi="Arial" w:cs="Arial"/>
                <w:sz w:val="24"/>
                <w:szCs w:val="24"/>
              </w:rPr>
              <w:t xml:space="preserve"> </w:t>
            </w:r>
          </w:p>
          <w:p w:rsidR="00916074" w:rsidRPr="001F249C" w:rsidRDefault="001F249C" w:rsidP="00EF18C3">
            <w:pPr>
              <w:spacing w:after="0" w:line="360" w:lineRule="auto"/>
              <w:contextualSpacing w:val="0"/>
              <w:jc w:val="both"/>
              <w:rPr>
                <w:rFonts w:ascii="Arial" w:hAnsi="Arial" w:cs="Arial"/>
                <w:sz w:val="24"/>
                <w:szCs w:val="24"/>
              </w:rPr>
            </w:pPr>
            <w:r w:rsidRPr="001F249C">
              <w:rPr>
                <w:rFonts w:ascii="Arial" w:eastAsia="Questrial" w:hAnsi="Arial" w:cs="Arial"/>
                <w:sz w:val="24"/>
                <w:szCs w:val="24"/>
              </w:rPr>
              <w:t xml:space="preserve">SILVA JR., Eneo Alves da. </w:t>
            </w:r>
            <w:r w:rsidRPr="001F249C">
              <w:rPr>
                <w:rFonts w:ascii="Arial" w:eastAsia="Questrial" w:hAnsi="Arial" w:cs="Arial"/>
                <w:b/>
                <w:sz w:val="24"/>
                <w:szCs w:val="24"/>
              </w:rPr>
              <w:t>Manual de Controle higiênico e sanitário em alimentos</w:t>
            </w:r>
            <w:r w:rsidRPr="001F249C">
              <w:rPr>
                <w:rFonts w:ascii="Arial" w:eastAsia="Questrial" w:hAnsi="Arial" w:cs="Arial"/>
                <w:sz w:val="24"/>
                <w:szCs w:val="24"/>
              </w:rPr>
              <w:t xml:space="preserve">. 7. ed. São Paulo: Editora Varela, 2014. </w:t>
            </w:r>
            <w:r w:rsidRPr="00EF18C3">
              <w:rPr>
                <w:rFonts w:ascii="Arial" w:eastAsia="Questrial" w:hAnsi="Arial" w:cs="Arial"/>
                <w:color w:val="auto"/>
                <w:sz w:val="24"/>
                <w:szCs w:val="24"/>
              </w:rPr>
              <w:t>ABREU, E. S.; SPINELI, M.G.N.; ZANARDI; A.M.P</w:t>
            </w:r>
            <w:r w:rsidRPr="00EF18C3">
              <w:rPr>
                <w:rFonts w:ascii="Arial" w:eastAsia="Questrial" w:hAnsi="Arial" w:cs="Arial"/>
                <w:b/>
                <w:color w:val="auto"/>
                <w:sz w:val="24"/>
                <w:szCs w:val="24"/>
              </w:rPr>
              <w:t xml:space="preserve">. Gestão de unidades de alimentação e nutrição: </w:t>
            </w:r>
            <w:r w:rsidRPr="00EF18C3">
              <w:rPr>
                <w:rFonts w:ascii="Arial" w:eastAsia="Questrial" w:hAnsi="Arial" w:cs="Arial"/>
                <w:color w:val="auto"/>
                <w:sz w:val="24"/>
                <w:szCs w:val="24"/>
              </w:rPr>
              <w:t xml:space="preserve">um modo de fazer. São Paulo: Metha, 2003 </w:t>
            </w:r>
          </w:p>
        </w:tc>
      </w:tr>
      <w:tr w:rsidR="00916074" w:rsidRPr="001F249C" w:rsidTr="00D11E7D">
        <w:trPr>
          <w:trHeight w:val="1080"/>
        </w:trPr>
        <w:tc>
          <w:tcPr>
            <w:tcW w:w="4032" w:type="dxa"/>
            <w:tcBorders>
              <w:top w:val="single" w:sz="4" w:space="0" w:color="000000"/>
              <w:left w:val="single" w:sz="4" w:space="0" w:color="000000"/>
              <w:bottom w:val="single" w:sz="4" w:space="0" w:color="000000"/>
            </w:tcBorders>
            <w:shd w:val="clear" w:color="auto" w:fill="D9D9D9"/>
            <w:vAlign w:val="center"/>
          </w:tcPr>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Questrial" w:hAnsi="Arial" w:cs="Arial"/>
                <w:b/>
                <w:sz w:val="24"/>
                <w:szCs w:val="24"/>
              </w:rPr>
              <w:lastRenderedPageBreak/>
              <w:t>Coordenador do Curso</w:t>
            </w:r>
          </w:p>
          <w:p w:rsidR="00916074" w:rsidRPr="001F249C" w:rsidRDefault="00916074" w:rsidP="007719F6">
            <w:pPr>
              <w:spacing w:after="0" w:line="360" w:lineRule="auto"/>
              <w:contextualSpacing w:val="0"/>
              <w:jc w:val="both"/>
              <w:rPr>
                <w:rFonts w:ascii="Arial" w:hAnsi="Arial" w:cs="Arial"/>
                <w:sz w:val="24"/>
                <w:szCs w:val="24"/>
              </w:rPr>
            </w:pPr>
          </w:p>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Questrial" w:hAnsi="Arial" w:cs="Arial"/>
                <w:b/>
                <w:sz w:val="24"/>
                <w:szCs w:val="24"/>
              </w:rPr>
              <w:t>_______________________</w:t>
            </w:r>
          </w:p>
        </w:tc>
        <w:tc>
          <w:tcPr>
            <w:tcW w:w="5040"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Questrial" w:hAnsi="Arial" w:cs="Arial"/>
                <w:b/>
                <w:sz w:val="24"/>
                <w:szCs w:val="24"/>
              </w:rPr>
              <w:t>Setor Pedagógico</w:t>
            </w:r>
          </w:p>
          <w:p w:rsidR="00916074" w:rsidRPr="001F249C" w:rsidRDefault="00916074" w:rsidP="007719F6">
            <w:pPr>
              <w:spacing w:after="0" w:line="360" w:lineRule="auto"/>
              <w:contextualSpacing w:val="0"/>
              <w:jc w:val="both"/>
              <w:rPr>
                <w:rFonts w:ascii="Arial" w:hAnsi="Arial" w:cs="Arial"/>
                <w:sz w:val="24"/>
                <w:szCs w:val="24"/>
              </w:rPr>
            </w:pPr>
          </w:p>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Questrial" w:hAnsi="Arial" w:cs="Arial"/>
                <w:b/>
                <w:sz w:val="24"/>
                <w:szCs w:val="24"/>
              </w:rPr>
              <w:t>___________________________</w:t>
            </w:r>
          </w:p>
        </w:tc>
      </w:tr>
    </w:tbl>
    <w:p w:rsidR="00916074" w:rsidRPr="001F249C" w:rsidRDefault="00916074" w:rsidP="007719F6">
      <w:pPr>
        <w:spacing w:after="0" w:line="360" w:lineRule="auto"/>
        <w:jc w:val="both"/>
        <w:rPr>
          <w:rFonts w:ascii="Arial" w:hAnsi="Arial" w:cs="Arial"/>
          <w:sz w:val="24"/>
          <w:szCs w:val="24"/>
        </w:rPr>
      </w:pPr>
    </w:p>
    <w:tbl>
      <w:tblPr>
        <w:tblStyle w:val="aa"/>
        <w:tblW w:w="9072" w:type="dxa"/>
        <w:tblInd w:w="115" w:type="dxa"/>
        <w:tblLayout w:type="fixed"/>
        <w:tblLook w:val="0000"/>
      </w:tblPr>
      <w:tblGrid>
        <w:gridCol w:w="3793"/>
        <w:gridCol w:w="5279"/>
      </w:tblGrid>
      <w:tr w:rsidR="00916074" w:rsidRPr="001F249C" w:rsidTr="00D11E7D">
        <w:trPr>
          <w:trHeight w:val="460"/>
        </w:trPr>
        <w:tc>
          <w:tcPr>
            <w:tcW w:w="9072"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916074" w:rsidRPr="001F249C" w:rsidRDefault="001F249C" w:rsidP="00EF18C3">
            <w:pPr>
              <w:spacing w:after="0" w:line="360" w:lineRule="auto"/>
              <w:contextualSpacing w:val="0"/>
              <w:jc w:val="both"/>
              <w:rPr>
                <w:rFonts w:ascii="Arial" w:hAnsi="Arial" w:cs="Arial"/>
                <w:sz w:val="24"/>
                <w:szCs w:val="24"/>
              </w:rPr>
            </w:pPr>
            <w:r w:rsidRPr="001F249C">
              <w:rPr>
                <w:rFonts w:ascii="Arial" w:eastAsia="Questrial" w:hAnsi="Arial" w:cs="Arial"/>
                <w:b/>
                <w:sz w:val="24"/>
                <w:szCs w:val="24"/>
              </w:rPr>
              <w:t xml:space="preserve">DISCIPLINA: HIGIENE E SEGURANÇA ALIMENTAR </w:t>
            </w:r>
          </w:p>
        </w:tc>
      </w:tr>
      <w:tr w:rsidR="00916074" w:rsidRPr="001F249C" w:rsidTr="00D11E7D">
        <w:trPr>
          <w:trHeight w:val="380"/>
        </w:trPr>
        <w:tc>
          <w:tcPr>
            <w:tcW w:w="3793" w:type="dxa"/>
            <w:tcBorders>
              <w:top w:val="single" w:sz="4" w:space="0" w:color="000000"/>
              <w:left w:val="single" w:sz="4" w:space="0" w:color="000000"/>
            </w:tcBorders>
            <w:shd w:val="clear" w:color="auto" w:fill="F3F3F3"/>
          </w:tcPr>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Questrial" w:hAnsi="Arial" w:cs="Arial"/>
                <w:b/>
                <w:sz w:val="24"/>
                <w:szCs w:val="24"/>
              </w:rPr>
              <w:t>Código:</w:t>
            </w:r>
          </w:p>
        </w:tc>
        <w:tc>
          <w:tcPr>
            <w:tcW w:w="5279" w:type="dxa"/>
            <w:tcBorders>
              <w:top w:val="single" w:sz="4" w:space="0" w:color="000000"/>
              <w:right w:val="single" w:sz="4" w:space="0" w:color="000000"/>
            </w:tcBorders>
            <w:shd w:val="clear" w:color="auto" w:fill="F3F3F3"/>
          </w:tcPr>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Arial" w:hAnsi="Arial" w:cs="Arial"/>
                <w:sz w:val="24"/>
                <w:szCs w:val="24"/>
              </w:rPr>
              <w:t>GAST.004</w:t>
            </w:r>
          </w:p>
        </w:tc>
      </w:tr>
      <w:tr w:rsidR="00916074" w:rsidRPr="001F249C" w:rsidTr="00D11E7D">
        <w:trPr>
          <w:trHeight w:val="849"/>
        </w:trPr>
        <w:tc>
          <w:tcPr>
            <w:tcW w:w="3793" w:type="dxa"/>
            <w:tcBorders>
              <w:left w:val="single" w:sz="4" w:space="0" w:color="000000"/>
            </w:tcBorders>
          </w:tcPr>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Questrial" w:hAnsi="Arial" w:cs="Arial"/>
                <w:b/>
                <w:sz w:val="24"/>
                <w:szCs w:val="24"/>
              </w:rPr>
              <w:t xml:space="preserve">Carga Horária: </w:t>
            </w:r>
          </w:p>
        </w:tc>
        <w:tc>
          <w:tcPr>
            <w:tcW w:w="5279" w:type="dxa"/>
            <w:tcBorders>
              <w:right w:val="single" w:sz="4" w:space="0" w:color="000000"/>
            </w:tcBorders>
          </w:tcPr>
          <w:p w:rsidR="00916074" w:rsidRPr="001F249C" w:rsidRDefault="00301A5E" w:rsidP="00D22A75">
            <w:pPr>
              <w:spacing w:after="0" w:line="360" w:lineRule="auto"/>
              <w:contextualSpacing w:val="0"/>
              <w:jc w:val="both"/>
              <w:rPr>
                <w:rFonts w:ascii="Arial" w:hAnsi="Arial" w:cs="Arial"/>
                <w:sz w:val="24"/>
                <w:szCs w:val="24"/>
              </w:rPr>
            </w:pPr>
            <w:r w:rsidRPr="00135831">
              <w:rPr>
                <w:rFonts w:ascii="Arial" w:eastAsia="Arial" w:hAnsi="Arial" w:cs="Arial"/>
                <w:sz w:val="24"/>
                <w:szCs w:val="24"/>
              </w:rPr>
              <w:t>80</w:t>
            </w:r>
            <w:r w:rsidR="00CE1B65">
              <w:rPr>
                <w:rFonts w:ascii="Arial" w:eastAsia="Arial" w:hAnsi="Arial" w:cs="Arial"/>
                <w:sz w:val="24"/>
                <w:szCs w:val="24"/>
              </w:rPr>
              <w:t>h</w:t>
            </w:r>
            <w:r w:rsidRPr="00135831">
              <w:rPr>
                <w:rFonts w:ascii="Arial" w:eastAsia="Arial" w:hAnsi="Arial" w:cs="Arial"/>
                <w:sz w:val="24"/>
                <w:szCs w:val="24"/>
              </w:rPr>
              <w:t xml:space="preserve"> </w:t>
            </w:r>
            <w:r w:rsidR="001F249C" w:rsidRPr="00135831">
              <w:rPr>
                <w:rFonts w:ascii="Arial" w:eastAsia="Arial" w:hAnsi="Arial" w:cs="Arial"/>
                <w:sz w:val="24"/>
                <w:szCs w:val="24"/>
              </w:rPr>
              <w:t>CH</w:t>
            </w:r>
            <w:r w:rsidR="001F249C" w:rsidRPr="001F249C">
              <w:rPr>
                <w:rFonts w:ascii="Arial" w:eastAsia="Arial" w:hAnsi="Arial" w:cs="Arial"/>
                <w:b/>
                <w:sz w:val="24"/>
                <w:szCs w:val="24"/>
              </w:rPr>
              <w:t xml:space="preserve"> Teórica:</w:t>
            </w:r>
            <w:r w:rsidR="001F249C" w:rsidRPr="001F249C">
              <w:rPr>
                <w:rFonts w:ascii="Arial" w:eastAsia="Arial" w:hAnsi="Arial" w:cs="Arial"/>
                <w:sz w:val="24"/>
                <w:szCs w:val="24"/>
              </w:rPr>
              <w:t xml:space="preserve"> 60h/a </w:t>
            </w:r>
            <w:r w:rsidR="001F249C" w:rsidRPr="001F249C">
              <w:rPr>
                <w:rFonts w:ascii="Arial" w:eastAsia="Arial" w:hAnsi="Arial" w:cs="Arial"/>
                <w:b/>
                <w:sz w:val="24"/>
                <w:szCs w:val="24"/>
              </w:rPr>
              <w:t>CH Prática:</w:t>
            </w:r>
            <w:r w:rsidR="001F249C" w:rsidRPr="001F249C">
              <w:rPr>
                <w:rFonts w:ascii="Arial" w:eastAsia="Arial" w:hAnsi="Arial" w:cs="Arial"/>
                <w:sz w:val="24"/>
                <w:szCs w:val="24"/>
              </w:rPr>
              <w:t xml:space="preserve"> 20h/a</w:t>
            </w:r>
          </w:p>
        </w:tc>
      </w:tr>
      <w:tr w:rsidR="00916074" w:rsidRPr="001F249C" w:rsidTr="00D11E7D">
        <w:trPr>
          <w:trHeight w:val="380"/>
        </w:trPr>
        <w:tc>
          <w:tcPr>
            <w:tcW w:w="3793" w:type="dxa"/>
            <w:tcBorders>
              <w:left w:val="single" w:sz="4" w:space="0" w:color="000000"/>
            </w:tcBorders>
            <w:shd w:val="clear" w:color="auto" w:fill="F3F3F3"/>
          </w:tcPr>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Questrial" w:hAnsi="Arial" w:cs="Arial"/>
                <w:b/>
                <w:sz w:val="24"/>
                <w:szCs w:val="24"/>
              </w:rPr>
              <w:t xml:space="preserve">Número de Créditos: </w:t>
            </w:r>
          </w:p>
        </w:tc>
        <w:tc>
          <w:tcPr>
            <w:tcW w:w="5279" w:type="dxa"/>
            <w:tcBorders>
              <w:right w:val="single" w:sz="4" w:space="0" w:color="000000"/>
            </w:tcBorders>
            <w:shd w:val="clear" w:color="auto" w:fill="F3F3F3"/>
          </w:tcPr>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Arial" w:hAnsi="Arial" w:cs="Arial"/>
                <w:sz w:val="24"/>
                <w:szCs w:val="24"/>
              </w:rPr>
              <w:t>4</w:t>
            </w:r>
          </w:p>
        </w:tc>
      </w:tr>
      <w:tr w:rsidR="00916074" w:rsidRPr="001F249C" w:rsidTr="00D11E7D">
        <w:trPr>
          <w:trHeight w:val="380"/>
        </w:trPr>
        <w:tc>
          <w:tcPr>
            <w:tcW w:w="3793" w:type="dxa"/>
            <w:tcBorders>
              <w:left w:val="single" w:sz="4" w:space="0" w:color="000000"/>
            </w:tcBorders>
          </w:tcPr>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Questrial" w:hAnsi="Arial" w:cs="Arial"/>
                <w:b/>
                <w:sz w:val="24"/>
                <w:szCs w:val="24"/>
              </w:rPr>
              <w:t xml:space="preserve">Código pré-requisito: </w:t>
            </w:r>
          </w:p>
        </w:tc>
        <w:tc>
          <w:tcPr>
            <w:tcW w:w="5279" w:type="dxa"/>
            <w:tcBorders>
              <w:right w:val="single" w:sz="4" w:space="0" w:color="000000"/>
            </w:tcBorders>
          </w:tcPr>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Arial" w:hAnsi="Arial" w:cs="Arial"/>
                <w:sz w:val="24"/>
                <w:szCs w:val="24"/>
              </w:rPr>
              <w:t>Sem pré- requisitos</w:t>
            </w:r>
          </w:p>
        </w:tc>
      </w:tr>
      <w:tr w:rsidR="00916074" w:rsidRPr="001F249C" w:rsidTr="00D11E7D">
        <w:trPr>
          <w:trHeight w:val="380"/>
        </w:trPr>
        <w:tc>
          <w:tcPr>
            <w:tcW w:w="3793" w:type="dxa"/>
            <w:tcBorders>
              <w:left w:val="single" w:sz="4" w:space="0" w:color="000000"/>
            </w:tcBorders>
            <w:shd w:val="clear" w:color="auto" w:fill="F3F3F3"/>
          </w:tcPr>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Questrial" w:hAnsi="Arial" w:cs="Arial"/>
                <w:b/>
                <w:sz w:val="24"/>
                <w:szCs w:val="24"/>
              </w:rPr>
              <w:t xml:space="preserve">Semestre: </w:t>
            </w:r>
          </w:p>
        </w:tc>
        <w:tc>
          <w:tcPr>
            <w:tcW w:w="5279" w:type="dxa"/>
            <w:tcBorders>
              <w:right w:val="single" w:sz="4" w:space="0" w:color="000000"/>
            </w:tcBorders>
            <w:shd w:val="clear" w:color="auto" w:fill="F3F3F3"/>
          </w:tcPr>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Arial" w:hAnsi="Arial" w:cs="Arial"/>
                <w:sz w:val="24"/>
                <w:szCs w:val="24"/>
              </w:rPr>
              <w:t>1°</w:t>
            </w:r>
          </w:p>
        </w:tc>
      </w:tr>
      <w:tr w:rsidR="00916074" w:rsidRPr="001F249C" w:rsidTr="00D11E7D">
        <w:trPr>
          <w:trHeight w:val="380"/>
        </w:trPr>
        <w:tc>
          <w:tcPr>
            <w:tcW w:w="3793" w:type="dxa"/>
            <w:tcBorders>
              <w:left w:val="single" w:sz="4" w:space="0" w:color="000000"/>
              <w:bottom w:val="single" w:sz="4" w:space="0" w:color="000000"/>
            </w:tcBorders>
          </w:tcPr>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Questrial" w:hAnsi="Arial" w:cs="Arial"/>
                <w:b/>
                <w:sz w:val="24"/>
                <w:szCs w:val="24"/>
              </w:rPr>
              <w:t xml:space="preserve">Nível: </w:t>
            </w:r>
          </w:p>
        </w:tc>
        <w:tc>
          <w:tcPr>
            <w:tcW w:w="5279" w:type="dxa"/>
            <w:tcBorders>
              <w:bottom w:val="single" w:sz="4" w:space="0" w:color="000000"/>
              <w:right w:val="single" w:sz="4" w:space="0" w:color="000000"/>
            </w:tcBorders>
          </w:tcPr>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Arial" w:hAnsi="Arial" w:cs="Arial"/>
                <w:sz w:val="24"/>
                <w:szCs w:val="24"/>
              </w:rPr>
              <w:t>Graduação</w:t>
            </w:r>
          </w:p>
        </w:tc>
      </w:tr>
      <w:tr w:rsidR="00916074" w:rsidRPr="001F249C" w:rsidTr="00D11E7D">
        <w:trPr>
          <w:trHeight w:val="440"/>
        </w:trPr>
        <w:tc>
          <w:tcPr>
            <w:tcW w:w="9072"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Questrial" w:hAnsi="Arial" w:cs="Arial"/>
                <w:b/>
                <w:sz w:val="24"/>
                <w:szCs w:val="24"/>
              </w:rPr>
              <w:t>EMENTA</w:t>
            </w:r>
          </w:p>
        </w:tc>
      </w:tr>
      <w:tr w:rsidR="00916074" w:rsidRPr="001F249C" w:rsidTr="00D11E7D">
        <w:tc>
          <w:tcPr>
            <w:tcW w:w="9072" w:type="dxa"/>
            <w:gridSpan w:val="2"/>
            <w:tcBorders>
              <w:top w:val="single" w:sz="4" w:space="0" w:color="000000"/>
              <w:left w:val="single" w:sz="4" w:space="0" w:color="000000"/>
              <w:bottom w:val="single" w:sz="4" w:space="0" w:color="000000"/>
              <w:right w:val="single" w:sz="4" w:space="0" w:color="000000"/>
            </w:tcBorders>
          </w:tcPr>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Arial" w:hAnsi="Arial" w:cs="Arial"/>
                <w:sz w:val="24"/>
                <w:szCs w:val="24"/>
              </w:rPr>
              <w:t>Qualidade e segurança dos alimentos; Fundamentos microbiológicos para a segurança dos alimentos; Doenças transmitidas por alimentos; Higiene em serviços de alimentação; Normalização aplicada à alimentos; Legislação sanitária para alimentos com ênfase nos procedimentos operacionais padronizados (POP) e nas boas práticas de fabricação de alimentos (BPF); Sistema de análise de perigos e pontos críticos de controle (APPCC); Fraudes em alimentos.</w:t>
            </w:r>
          </w:p>
        </w:tc>
      </w:tr>
      <w:tr w:rsidR="00916074" w:rsidRPr="001F249C" w:rsidTr="00D11E7D">
        <w:trPr>
          <w:trHeight w:val="440"/>
        </w:trPr>
        <w:tc>
          <w:tcPr>
            <w:tcW w:w="9072"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Questrial" w:hAnsi="Arial" w:cs="Arial"/>
                <w:b/>
                <w:sz w:val="24"/>
                <w:szCs w:val="24"/>
              </w:rPr>
              <w:t>OBJETIVOS</w:t>
            </w:r>
          </w:p>
        </w:tc>
      </w:tr>
      <w:tr w:rsidR="00916074" w:rsidRPr="001F249C" w:rsidTr="00D11E7D">
        <w:tc>
          <w:tcPr>
            <w:tcW w:w="9072" w:type="dxa"/>
            <w:gridSpan w:val="2"/>
            <w:tcBorders>
              <w:top w:val="single" w:sz="4" w:space="0" w:color="000000"/>
              <w:left w:val="single" w:sz="4" w:space="0" w:color="000000"/>
              <w:bottom w:val="single" w:sz="4" w:space="0" w:color="000000"/>
              <w:right w:val="single" w:sz="4" w:space="0" w:color="000000"/>
            </w:tcBorders>
          </w:tcPr>
          <w:p w:rsidR="00916074" w:rsidRPr="001F249C" w:rsidRDefault="001F249C" w:rsidP="007719F6">
            <w:pPr>
              <w:tabs>
                <w:tab w:val="left" w:pos="426"/>
                <w:tab w:val="left" w:pos="708"/>
              </w:tabs>
              <w:spacing w:after="0" w:line="360" w:lineRule="auto"/>
              <w:contextualSpacing w:val="0"/>
              <w:jc w:val="both"/>
              <w:rPr>
                <w:rFonts w:ascii="Arial" w:hAnsi="Arial" w:cs="Arial"/>
                <w:sz w:val="24"/>
                <w:szCs w:val="24"/>
              </w:rPr>
            </w:pPr>
            <w:r w:rsidRPr="001F249C">
              <w:rPr>
                <w:rFonts w:ascii="Arial" w:eastAsia="Arial" w:hAnsi="Arial" w:cs="Arial"/>
                <w:sz w:val="24"/>
                <w:szCs w:val="24"/>
              </w:rPr>
              <w:t>-Refletir a dimensão da qualidade e segurança dos alimentos;</w:t>
            </w:r>
          </w:p>
          <w:p w:rsidR="00916074" w:rsidRPr="001F249C" w:rsidRDefault="001F249C" w:rsidP="007719F6">
            <w:pPr>
              <w:tabs>
                <w:tab w:val="left" w:pos="426"/>
                <w:tab w:val="left" w:pos="708"/>
              </w:tabs>
              <w:spacing w:after="0" w:line="360" w:lineRule="auto"/>
              <w:contextualSpacing w:val="0"/>
              <w:jc w:val="both"/>
              <w:rPr>
                <w:rFonts w:ascii="Arial" w:hAnsi="Arial" w:cs="Arial"/>
                <w:sz w:val="24"/>
                <w:szCs w:val="24"/>
              </w:rPr>
            </w:pPr>
            <w:r w:rsidRPr="001F249C">
              <w:rPr>
                <w:rFonts w:ascii="Arial" w:eastAsia="Arial" w:hAnsi="Arial" w:cs="Arial"/>
                <w:sz w:val="24"/>
                <w:szCs w:val="24"/>
              </w:rPr>
              <w:t>-Compreender a abrangência e importância da microbiologia de alimentos, caracterizando os principais microrganismos de interesse em alimentos, sua ação e os fatores que controlam o seu desenvolvimento nos alimentos;</w:t>
            </w:r>
          </w:p>
          <w:p w:rsidR="00916074" w:rsidRPr="001F249C" w:rsidRDefault="001F249C" w:rsidP="007719F6">
            <w:pPr>
              <w:tabs>
                <w:tab w:val="left" w:pos="426"/>
                <w:tab w:val="left" w:pos="708"/>
              </w:tabs>
              <w:spacing w:after="0" w:line="360" w:lineRule="auto"/>
              <w:contextualSpacing w:val="0"/>
              <w:jc w:val="both"/>
              <w:rPr>
                <w:rFonts w:ascii="Arial" w:hAnsi="Arial" w:cs="Arial"/>
                <w:sz w:val="24"/>
                <w:szCs w:val="24"/>
              </w:rPr>
            </w:pPr>
            <w:r w:rsidRPr="001F249C">
              <w:rPr>
                <w:rFonts w:ascii="Arial" w:eastAsia="Arial" w:hAnsi="Arial" w:cs="Arial"/>
                <w:sz w:val="24"/>
                <w:szCs w:val="24"/>
              </w:rPr>
              <w:t>-Caracterizar as principais doenças de origem alimentar e aprender os procedimentos para investigação de surtos;</w:t>
            </w:r>
          </w:p>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Arial" w:hAnsi="Arial" w:cs="Arial"/>
                <w:sz w:val="24"/>
                <w:szCs w:val="24"/>
              </w:rPr>
              <w:lastRenderedPageBreak/>
              <w:t>-Identificar os métodos de higienização e as funções e modo de ação dos principais agentes químicos utilizados;</w:t>
            </w:r>
          </w:p>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Arial" w:hAnsi="Arial" w:cs="Arial"/>
                <w:sz w:val="24"/>
                <w:szCs w:val="24"/>
              </w:rPr>
              <w:t>-Compreender como funciona a normalização de alimentos;</w:t>
            </w:r>
          </w:p>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Arial" w:hAnsi="Arial" w:cs="Arial"/>
                <w:sz w:val="24"/>
                <w:szCs w:val="24"/>
              </w:rPr>
              <w:t>Interpretar e aplicar as legislações sanitárias vigentes para alimentos;</w:t>
            </w:r>
          </w:p>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Arial" w:hAnsi="Arial" w:cs="Arial"/>
                <w:sz w:val="24"/>
                <w:szCs w:val="24"/>
              </w:rPr>
              <w:t>-Compreender e aplicar os procedimentos operacionais padronizados para serviços de alimentação, os requisitos de boas práticas de fabricação e o sistema de análise de perigos e pontos críticos de controle;</w:t>
            </w:r>
          </w:p>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Arial" w:hAnsi="Arial" w:cs="Arial"/>
                <w:color w:val="00000A"/>
                <w:sz w:val="24"/>
                <w:szCs w:val="24"/>
              </w:rPr>
              <w:t>-Estudar os tipos de fraudes em alimentos e como detectá-las</w:t>
            </w:r>
            <w:r w:rsidRPr="001F249C">
              <w:rPr>
                <w:rFonts w:ascii="Arial" w:eastAsia="Arial" w:hAnsi="Arial" w:cs="Arial"/>
                <w:sz w:val="24"/>
                <w:szCs w:val="24"/>
              </w:rPr>
              <w:t>.</w:t>
            </w:r>
          </w:p>
        </w:tc>
      </w:tr>
      <w:tr w:rsidR="00916074" w:rsidRPr="001F249C" w:rsidTr="00D11E7D">
        <w:trPr>
          <w:trHeight w:val="440"/>
        </w:trPr>
        <w:tc>
          <w:tcPr>
            <w:tcW w:w="9072"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Questrial" w:hAnsi="Arial" w:cs="Arial"/>
                <w:b/>
                <w:sz w:val="24"/>
                <w:szCs w:val="24"/>
              </w:rPr>
              <w:lastRenderedPageBreak/>
              <w:t>PROGRAMA</w:t>
            </w:r>
          </w:p>
        </w:tc>
      </w:tr>
      <w:tr w:rsidR="00916074" w:rsidRPr="001F249C" w:rsidTr="00D11E7D">
        <w:tc>
          <w:tcPr>
            <w:tcW w:w="9072" w:type="dxa"/>
            <w:gridSpan w:val="2"/>
            <w:tcBorders>
              <w:top w:val="single" w:sz="4" w:space="0" w:color="000000"/>
              <w:left w:val="single" w:sz="4" w:space="0" w:color="000000"/>
              <w:bottom w:val="single" w:sz="4" w:space="0" w:color="000000"/>
              <w:right w:val="single" w:sz="4" w:space="0" w:color="000000"/>
            </w:tcBorders>
          </w:tcPr>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Arial" w:hAnsi="Arial" w:cs="Arial"/>
                <w:b/>
                <w:sz w:val="24"/>
                <w:szCs w:val="24"/>
              </w:rPr>
              <w:t>Unidade I- Qualidade e segurança dos alimentos:</w:t>
            </w:r>
          </w:p>
          <w:p w:rsidR="00916074" w:rsidRPr="001F249C" w:rsidRDefault="001F249C" w:rsidP="00495F91">
            <w:pPr>
              <w:numPr>
                <w:ilvl w:val="0"/>
                <w:numId w:val="42"/>
              </w:numPr>
              <w:spacing w:after="0" w:line="360" w:lineRule="auto"/>
              <w:ind w:hanging="360"/>
              <w:jc w:val="both"/>
              <w:rPr>
                <w:rFonts w:ascii="Arial" w:hAnsi="Arial" w:cs="Arial"/>
                <w:sz w:val="24"/>
                <w:szCs w:val="24"/>
              </w:rPr>
            </w:pPr>
            <w:r w:rsidRPr="001F249C">
              <w:rPr>
                <w:rFonts w:ascii="Arial" w:eastAsia="Arial" w:hAnsi="Arial" w:cs="Arial"/>
                <w:sz w:val="24"/>
                <w:szCs w:val="24"/>
              </w:rPr>
              <w:t>Fatores que compõem a qualidade dos alimentos;</w:t>
            </w:r>
          </w:p>
          <w:p w:rsidR="00916074" w:rsidRPr="001F249C" w:rsidRDefault="001F249C" w:rsidP="00495F91">
            <w:pPr>
              <w:numPr>
                <w:ilvl w:val="0"/>
                <w:numId w:val="42"/>
              </w:numPr>
              <w:spacing w:after="0" w:line="360" w:lineRule="auto"/>
              <w:ind w:hanging="360"/>
              <w:jc w:val="both"/>
              <w:rPr>
                <w:rFonts w:ascii="Arial" w:hAnsi="Arial" w:cs="Arial"/>
                <w:sz w:val="24"/>
                <w:szCs w:val="24"/>
              </w:rPr>
            </w:pPr>
            <w:r w:rsidRPr="001F249C">
              <w:rPr>
                <w:rFonts w:ascii="Arial" w:eastAsia="Arial" w:hAnsi="Arial" w:cs="Arial"/>
                <w:sz w:val="24"/>
                <w:szCs w:val="24"/>
              </w:rPr>
              <w:t>Segurança alimentar x segurança dos alimentos;</w:t>
            </w:r>
          </w:p>
          <w:p w:rsidR="00916074" w:rsidRPr="001F249C" w:rsidRDefault="001F249C" w:rsidP="00495F91">
            <w:pPr>
              <w:numPr>
                <w:ilvl w:val="0"/>
                <w:numId w:val="42"/>
              </w:numPr>
              <w:spacing w:after="0" w:line="360" w:lineRule="auto"/>
              <w:ind w:hanging="360"/>
              <w:jc w:val="both"/>
              <w:rPr>
                <w:rFonts w:ascii="Arial" w:hAnsi="Arial" w:cs="Arial"/>
                <w:sz w:val="24"/>
                <w:szCs w:val="24"/>
              </w:rPr>
            </w:pPr>
            <w:r w:rsidRPr="001F249C">
              <w:rPr>
                <w:rFonts w:ascii="Arial" w:eastAsia="Arial" w:hAnsi="Arial" w:cs="Arial"/>
                <w:sz w:val="24"/>
                <w:szCs w:val="24"/>
              </w:rPr>
              <w:t>Perigos nos alimentos;</w:t>
            </w:r>
          </w:p>
          <w:p w:rsidR="00916074" w:rsidRPr="001F249C" w:rsidRDefault="001F249C" w:rsidP="00495F91">
            <w:pPr>
              <w:numPr>
                <w:ilvl w:val="0"/>
                <w:numId w:val="42"/>
              </w:numPr>
              <w:spacing w:after="0" w:line="360" w:lineRule="auto"/>
              <w:ind w:hanging="360"/>
              <w:jc w:val="both"/>
              <w:rPr>
                <w:rFonts w:ascii="Arial" w:hAnsi="Arial" w:cs="Arial"/>
                <w:sz w:val="24"/>
                <w:szCs w:val="24"/>
              </w:rPr>
            </w:pPr>
            <w:r w:rsidRPr="001F249C">
              <w:rPr>
                <w:rFonts w:ascii="Arial" w:eastAsia="Arial" w:hAnsi="Arial" w:cs="Arial"/>
                <w:sz w:val="24"/>
                <w:szCs w:val="24"/>
              </w:rPr>
              <w:t>Introdução à gestão da qualidade na área de alimentos.</w:t>
            </w:r>
          </w:p>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Arial" w:hAnsi="Arial" w:cs="Arial"/>
                <w:b/>
                <w:sz w:val="24"/>
                <w:szCs w:val="24"/>
              </w:rPr>
              <w:t>Unidade II-</w:t>
            </w:r>
            <w:r w:rsidRPr="001F249C">
              <w:rPr>
                <w:rFonts w:ascii="Arial" w:eastAsia="Arial" w:hAnsi="Arial" w:cs="Arial"/>
                <w:sz w:val="24"/>
                <w:szCs w:val="24"/>
              </w:rPr>
              <w:t xml:space="preserve"> </w:t>
            </w:r>
            <w:r w:rsidRPr="001F249C">
              <w:rPr>
                <w:rFonts w:ascii="Arial" w:eastAsia="Arial" w:hAnsi="Arial" w:cs="Arial"/>
                <w:b/>
                <w:sz w:val="24"/>
                <w:szCs w:val="24"/>
              </w:rPr>
              <w:t>Fundamentos microbiológicos para a segurança dos alimentos:</w:t>
            </w:r>
          </w:p>
          <w:p w:rsidR="00916074" w:rsidRPr="001F249C" w:rsidRDefault="001F249C" w:rsidP="00495F91">
            <w:pPr>
              <w:numPr>
                <w:ilvl w:val="0"/>
                <w:numId w:val="70"/>
              </w:numPr>
              <w:spacing w:after="0" w:line="360" w:lineRule="auto"/>
              <w:ind w:hanging="360"/>
              <w:jc w:val="both"/>
              <w:rPr>
                <w:rFonts w:ascii="Arial" w:hAnsi="Arial" w:cs="Arial"/>
                <w:sz w:val="24"/>
                <w:szCs w:val="24"/>
              </w:rPr>
            </w:pPr>
            <w:r w:rsidRPr="001F249C">
              <w:rPr>
                <w:rFonts w:ascii="Arial" w:eastAsia="Arial" w:hAnsi="Arial" w:cs="Arial"/>
                <w:sz w:val="24"/>
                <w:szCs w:val="24"/>
              </w:rPr>
              <w:t>Histórico, abrangência e importância da microbiologia;</w:t>
            </w:r>
          </w:p>
          <w:p w:rsidR="00916074" w:rsidRPr="001F249C" w:rsidRDefault="001F249C" w:rsidP="00495F91">
            <w:pPr>
              <w:numPr>
                <w:ilvl w:val="0"/>
                <w:numId w:val="70"/>
              </w:numPr>
              <w:spacing w:after="0" w:line="360" w:lineRule="auto"/>
              <w:ind w:hanging="360"/>
              <w:jc w:val="both"/>
              <w:rPr>
                <w:rFonts w:ascii="Arial" w:hAnsi="Arial" w:cs="Arial"/>
                <w:sz w:val="24"/>
                <w:szCs w:val="24"/>
              </w:rPr>
            </w:pPr>
            <w:r w:rsidRPr="001F249C">
              <w:rPr>
                <w:rFonts w:ascii="Arial" w:eastAsia="Arial" w:hAnsi="Arial" w:cs="Arial"/>
                <w:sz w:val="24"/>
                <w:szCs w:val="24"/>
              </w:rPr>
              <w:t>Características, classificação, identificação e cultivo de microrganismos de interesse em alimentos;</w:t>
            </w:r>
          </w:p>
          <w:p w:rsidR="00916074" w:rsidRPr="001F249C" w:rsidRDefault="001F249C" w:rsidP="00495F91">
            <w:pPr>
              <w:numPr>
                <w:ilvl w:val="0"/>
                <w:numId w:val="70"/>
              </w:numPr>
              <w:spacing w:after="0" w:line="360" w:lineRule="auto"/>
              <w:ind w:hanging="360"/>
              <w:jc w:val="both"/>
              <w:rPr>
                <w:rFonts w:ascii="Arial" w:hAnsi="Arial" w:cs="Arial"/>
                <w:sz w:val="24"/>
                <w:szCs w:val="24"/>
              </w:rPr>
            </w:pPr>
            <w:r w:rsidRPr="001F249C">
              <w:rPr>
                <w:rFonts w:ascii="Arial" w:eastAsia="Arial" w:hAnsi="Arial" w:cs="Arial"/>
                <w:sz w:val="24"/>
                <w:szCs w:val="24"/>
              </w:rPr>
              <w:t>Fontes de contaminação dos alimentos;</w:t>
            </w:r>
          </w:p>
          <w:p w:rsidR="00916074" w:rsidRPr="001F249C" w:rsidRDefault="001F249C" w:rsidP="00495F91">
            <w:pPr>
              <w:numPr>
                <w:ilvl w:val="0"/>
                <w:numId w:val="70"/>
              </w:numPr>
              <w:spacing w:after="0" w:line="360" w:lineRule="auto"/>
              <w:ind w:hanging="360"/>
              <w:jc w:val="both"/>
              <w:rPr>
                <w:rFonts w:ascii="Arial" w:hAnsi="Arial" w:cs="Arial"/>
                <w:sz w:val="24"/>
                <w:szCs w:val="24"/>
              </w:rPr>
            </w:pPr>
            <w:r w:rsidRPr="001F249C">
              <w:rPr>
                <w:rFonts w:ascii="Arial" w:eastAsia="Arial" w:hAnsi="Arial" w:cs="Arial"/>
                <w:sz w:val="24"/>
                <w:szCs w:val="24"/>
              </w:rPr>
              <w:t>Vias de transmissão de microrganismos aos alimentos;</w:t>
            </w:r>
          </w:p>
          <w:p w:rsidR="00916074" w:rsidRPr="001F249C" w:rsidRDefault="001F249C" w:rsidP="00495F91">
            <w:pPr>
              <w:numPr>
                <w:ilvl w:val="0"/>
                <w:numId w:val="70"/>
              </w:numPr>
              <w:spacing w:after="0" w:line="360" w:lineRule="auto"/>
              <w:ind w:hanging="360"/>
              <w:jc w:val="both"/>
              <w:rPr>
                <w:rFonts w:ascii="Arial" w:hAnsi="Arial" w:cs="Arial"/>
                <w:sz w:val="24"/>
                <w:szCs w:val="24"/>
              </w:rPr>
            </w:pPr>
            <w:r w:rsidRPr="001F249C">
              <w:rPr>
                <w:rFonts w:ascii="Arial" w:eastAsia="Arial" w:hAnsi="Arial" w:cs="Arial"/>
                <w:sz w:val="24"/>
                <w:szCs w:val="24"/>
              </w:rPr>
              <w:t>Microrganismos indicadores;</w:t>
            </w:r>
          </w:p>
          <w:p w:rsidR="00916074" w:rsidRPr="001F249C" w:rsidRDefault="001F249C" w:rsidP="00495F91">
            <w:pPr>
              <w:numPr>
                <w:ilvl w:val="0"/>
                <w:numId w:val="70"/>
              </w:numPr>
              <w:spacing w:after="0" w:line="360" w:lineRule="auto"/>
              <w:ind w:hanging="360"/>
              <w:jc w:val="both"/>
              <w:rPr>
                <w:rFonts w:ascii="Arial" w:hAnsi="Arial" w:cs="Arial"/>
                <w:sz w:val="24"/>
                <w:szCs w:val="24"/>
              </w:rPr>
            </w:pPr>
            <w:r w:rsidRPr="001F249C">
              <w:rPr>
                <w:rFonts w:ascii="Arial" w:eastAsia="Arial" w:hAnsi="Arial" w:cs="Arial"/>
                <w:sz w:val="24"/>
                <w:szCs w:val="24"/>
              </w:rPr>
              <w:t>Fatores que controlam o desenvolvimento microbiano nos alimentos.</w:t>
            </w:r>
          </w:p>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Arial" w:hAnsi="Arial" w:cs="Arial"/>
                <w:b/>
                <w:sz w:val="24"/>
                <w:szCs w:val="24"/>
              </w:rPr>
              <w:t>Unidade III- Doenças transmitidas por alimentos:</w:t>
            </w:r>
          </w:p>
          <w:p w:rsidR="00916074" w:rsidRPr="001F249C" w:rsidRDefault="001F249C" w:rsidP="00495F91">
            <w:pPr>
              <w:numPr>
                <w:ilvl w:val="0"/>
                <w:numId w:val="27"/>
              </w:numPr>
              <w:tabs>
                <w:tab w:val="left" w:pos="1428"/>
              </w:tabs>
              <w:spacing w:after="0" w:line="360" w:lineRule="auto"/>
              <w:ind w:hanging="360"/>
              <w:jc w:val="both"/>
              <w:rPr>
                <w:rFonts w:ascii="Arial" w:hAnsi="Arial" w:cs="Arial"/>
                <w:sz w:val="24"/>
                <w:szCs w:val="24"/>
              </w:rPr>
            </w:pPr>
            <w:r w:rsidRPr="001F249C">
              <w:rPr>
                <w:rFonts w:ascii="Arial" w:eastAsia="Arial" w:hAnsi="Arial" w:cs="Arial"/>
                <w:sz w:val="24"/>
                <w:szCs w:val="24"/>
              </w:rPr>
              <w:t>Conceituação, importância e classificação;</w:t>
            </w:r>
          </w:p>
          <w:p w:rsidR="00916074" w:rsidRPr="001F249C" w:rsidRDefault="001F249C" w:rsidP="00495F91">
            <w:pPr>
              <w:numPr>
                <w:ilvl w:val="0"/>
                <w:numId w:val="27"/>
              </w:numPr>
              <w:tabs>
                <w:tab w:val="left" w:pos="1428"/>
              </w:tabs>
              <w:spacing w:after="0" w:line="360" w:lineRule="auto"/>
              <w:ind w:hanging="360"/>
              <w:jc w:val="both"/>
              <w:rPr>
                <w:rFonts w:ascii="Arial" w:hAnsi="Arial" w:cs="Arial"/>
                <w:sz w:val="24"/>
                <w:szCs w:val="24"/>
              </w:rPr>
            </w:pPr>
            <w:r w:rsidRPr="001F249C">
              <w:rPr>
                <w:rFonts w:ascii="Arial" w:eastAsia="Arial" w:hAnsi="Arial" w:cs="Arial"/>
                <w:sz w:val="24"/>
                <w:szCs w:val="24"/>
              </w:rPr>
              <w:t>Características dos microrganismos patogênicos e das doenças por eles provocadas;</w:t>
            </w:r>
          </w:p>
          <w:p w:rsidR="00916074" w:rsidRPr="001F249C" w:rsidRDefault="001F249C" w:rsidP="00495F91">
            <w:pPr>
              <w:numPr>
                <w:ilvl w:val="0"/>
                <w:numId w:val="27"/>
              </w:numPr>
              <w:tabs>
                <w:tab w:val="left" w:pos="1428"/>
              </w:tabs>
              <w:spacing w:after="0" w:line="360" w:lineRule="auto"/>
              <w:ind w:hanging="360"/>
              <w:jc w:val="both"/>
              <w:rPr>
                <w:rFonts w:ascii="Arial" w:hAnsi="Arial" w:cs="Arial"/>
                <w:sz w:val="24"/>
                <w:szCs w:val="24"/>
              </w:rPr>
            </w:pPr>
            <w:r w:rsidRPr="001F249C">
              <w:rPr>
                <w:rFonts w:ascii="Arial" w:eastAsia="Arial" w:hAnsi="Arial" w:cs="Arial"/>
                <w:sz w:val="24"/>
                <w:szCs w:val="24"/>
              </w:rPr>
              <w:t>Investigação de surtos.</w:t>
            </w:r>
          </w:p>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Arial" w:hAnsi="Arial" w:cs="Arial"/>
                <w:b/>
                <w:sz w:val="24"/>
                <w:szCs w:val="24"/>
              </w:rPr>
              <w:t>Unidade IV- Higiene em serviços de alimentação:</w:t>
            </w:r>
          </w:p>
          <w:p w:rsidR="00916074" w:rsidRPr="001F249C" w:rsidRDefault="001F249C" w:rsidP="000A3CF8">
            <w:pPr>
              <w:numPr>
                <w:ilvl w:val="0"/>
                <w:numId w:val="5"/>
              </w:numPr>
              <w:spacing w:after="0" w:line="360" w:lineRule="auto"/>
              <w:ind w:hanging="360"/>
              <w:jc w:val="both"/>
              <w:rPr>
                <w:rFonts w:ascii="Arial" w:hAnsi="Arial" w:cs="Arial"/>
                <w:sz w:val="24"/>
                <w:szCs w:val="24"/>
              </w:rPr>
            </w:pPr>
            <w:r w:rsidRPr="001F249C">
              <w:rPr>
                <w:rFonts w:ascii="Arial" w:eastAsia="Arial" w:hAnsi="Arial" w:cs="Arial"/>
                <w:sz w:val="24"/>
                <w:szCs w:val="24"/>
              </w:rPr>
              <w:t>Higiene ambiental, dos manipuladores e dos alimentos;</w:t>
            </w:r>
          </w:p>
          <w:p w:rsidR="00916074" w:rsidRPr="001F249C" w:rsidRDefault="001F249C" w:rsidP="000A3CF8">
            <w:pPr>
              <w:numPr>
                <w:ilvl w:val="0"/>
                <w:numId w:val="5"/>
              </w:numPr>
              <w:spacing w:after="0" w:line="360" w:lineRule="auto"/>
              <w:ind w:hanging="360"/>
              <w:jc w:val="both"/>
              <w:rPr>
                <w:rFonts w:ascii="Arial" w:hAnsi="Arial" w:cs="Arial"/>
                <w:sz w:val="24"/>
                <w:szCs w:val="24"/>
              </w:rPr>
            </w:pPr>
            <w:r w:rsidRPr="001F249C">
              <w:rPr>
                <w:rFonts w:ascii="Arial" w:eastAsia="Arial" w:hAnsi="Arial" w:cs="Arial"/>
                <w:sz w:val="24"/>
                <w:szCs w:val="24"/>
              </w:rPr>
              <w:t>Princípios gerais de higienização.</w:t>
            </w:r>
          </w:p>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Arial" w:hAnsi="Arial" w:cs="Arial"/>
                <w:b/>
                <w:sz w:val="24"/>
                <w:szCs w:val="24"/>
              </w:rPr>
              <w:t>Unidade V- Normalização aplicada à alimentos:</w:t>
            </w:r>
          </w:p>
          <w:p w:rsidR="00916074" w:rsidRPr="001F249C" w:rsidRDefault="001F249C" w:rsidP="00495F91">
            <w:pPr>
              <w:numPr>
                <w:ilvl w:val="0"/>
                <w:numId w:val="85"/>
              </w:numPr>
              <w:spacing w:after="0" w:line="360" w:lineRule="auto"/>
              <w:ind w:hanging="360"/>
              <w:jc w:val="both"/>
              <w:rPr>
                <w:rFonts w:ascii="Arial" w:hAnsi="Arial" w:cs="Arial"/>
                <w:sz w:val="24"/>
                <w:szCs w:val="24"/>
              </w:rPr>
            </w:pPr>
            <w:r w:rsidRPr="001F249C">
              <w:rPr>
                <w:rFonts w:ascii="Arial" w:eastAsia="Arial" w:hAnsi="Arial" w:cs="Arial"/>
                <w:sz w:val="24"/>
                <w:szCs w:val="24"/>
              </w:rPr>
              <w:t>Definições, objetivos e princípios;</w:t>
            </w:r>
          </w:p>
          <w:p w:rsidR="00916074" w:rsidRPr="001F249C" w:rsidRDefault="001F249C" w:rsidP="00495F91">
            <w:pPr>
              <w:numPr>
                <w:ilvl w:val="0"/>
                <w:numId w:val="85"/>
              </w:numPr>
              <w:spacing w:after="0" w:line="360" w:lineRule="auto"/>
              <w:ind w:hanging="360"/>
              <w:jc w:val="both"/>
              <w:rPr>
                <w:rFonts w:ascii="Arial" w:hAnsi="Arial" w:cs="Arial"/>
                <w:sz w:val="24"/>
                <w:szCs w:val="24"/>
              </w:rPr>
            </w:pPr>
            <w:r w:rsidRPr="001F249C">
              <w:rPr>
                <w:rFonts w:ascii="Arial" w:eastAsia="Arial" w:hAnsi="Arial" w:cs="Arial"/>
                <w:sz w:val="24"/>
                <w:szCs w:val="24"/>
              </w:rPr>
              <w:lastRenderedPageBreak/>
              <w:t>Documentos normativos;</w:t>
            </w:r>
          </w:p>
          <w:p w:rsidR="00916074" w:rsidRPr="001F249C" w:rsidRDefault="001F249C" w:rsidP="00495F91">
            <w:pPr>
              <w:numPr>
                <w:ilvl w:val="0"/>
                <w:numId w:val="85"/>
              </w:numPr>
              <w:spacing w:after="0" w:line="360" w:lineRule="auto"/>
              <w:ind w:hanging="360"/>
              <w:jc w:val="both"/>
              <w:rPr>
                <w:rFonts w:ascii="Arial" w:hAnsi="Arial" w:cs="Arial"/>
                <w:sz w:val="24"/>
                <w:szCs w:val="24"/>
              </w:rPr>
            </w:pPr>
            <w:r w:rsidRPr="001F249C">
              <w:rPr>
                <w:rFonts w:ascii="Arial" w:eastAsia="Arial" w:hAnsi="Arial" w:cs="Arial"/>
                <w:sz w:val="24"/>
                <w:szCs w:val="24"/>
              </w:rPr>
              <w:t>Órgãos normalizadores;</w:t>
            </w:r>
          </w:p>
          <w:p w:rsidR="00916074" w:rsidRPr="001F249C" w:rsidRDefault="001F249C" w:rsidP="00495F91">
            <w:pPr>
              <w:numPr>
                <w:ilvl w:val="0"/>
                <w:numId w:val="85"/>
              </w:numPr>
              <w:spacing w:after="0" w:line="360" w:lineRule="auto"/>
              <w:ind w:hanging="360"/>
              <w:jc w:val="both"/>
              <w:rPr>
                <w:rFonts w:ascii="Arial" w:hAnsi="Arial" w:cs="Arial"/>
                <w:sz w:val="24"/>
                <w:szCs w:val="24"/>
              </w:rPr>
            </w:pPr>
            <w:r w:rsidRPr="001F249C">
              <w:rPr>
                <w:rFonts w:ascii="Arial" w:eastAsia="Arial" w:hAnsi="Arial" w:cs="Arial"/>
                <w:sz w:val="24"/>
                <w:szCs w:val="24"/>
              </w:rPr>
              <w:t>Processo de elaboração de normas.</w:t>
            </w:r>
          </w:p>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Arial" w:hAnsi="Arial" w:cs="Arial"/>
                <w:b/>
                <w:sz w:val="24"/>
                <w:szCs w:val="24"/>
              </w:rPr>
              <w:t>Unidade VI - Legislação sanitária para alimentos:</w:t>
            </w:r>
          </w:p>
          <w:p w:rsidR="00916074" w:rsidRPr="001F249C" w:rsidRDefault="001F249C" w:rsidP="000A3CF8">
            <w:pPr>
              <w:numPr>
                <w:ilvl w:val="0"/>
                <w:numId w:val="4"/>
              </w:numPr>
              <w:spacing w:after="0" w:line="360" w:lineRule="auto"/>
              <w:ind w:hanging="360"/>
              <w:jc w:val="both"/>
              <w:rPr>
                <w:rFonts w:ascii="Arial" w:hAnsi="Arial" w:cs="Arial"/>
                <w:sz w:val="24"/>
                <w:szCs w:val="24"/>
              </w:rPr>
            </w:pPr>
            <w:r w:rsidRPr="001F249C">
              <w:rPr>
                <w:rFonts w:ascii="Arial" w:eastAsia="Arial" w:hAnsi="Arial" w:cs="Arial"/>
                <w:sz w:val="24"/>
                <w:szCs w:val="24"/>
              </w:rPr>
              <w:t>Rotulagem para alimentos embalados;</w:t>
            </w:r>
          </w:p>
          <w:p w:rsidR="00916074" w:rsidRPr="001F249C" w:rsidRDefault="001F249C" w:rsidP="000A3CF8">
            <w:pPr>
              <w:numPr>
                <w:ilvl w:val="0"/>
                <w:numId w:val="4"/>
              </w:numPr>
              <w:spacing w:after="0" w:line="360" w:lineRule="auto"/>
              <w:ind w:hanging="360"/>
              <w:jc w:val="both"/>
              <w:rPr>
                <w:rFonts w:ascii="Arial" w:hAnsi="Arial" w:cs="Arial"/>
                <w:sz w:val="24"/>
                <w:szCs w:val="24"/>
              </w:rPr>
            </w:pPr>
            <w:r w:rsidRPr="001F249C">
              <w:rPr>
                <w:rFonts w:ascii="Arial" w:eastAsia="Arial" w:hAnsi="Arial" w:cs="Arial"/>
                <w:sz w:val="24"/>
                <w:szCs w:val="24"/>
              </w:rPr>
              <w:t>Inspeção sanitária de alimentos;</w:t>
            </w:r>
          </w:p>
          <w:p w:rsidR="00916074" w:rsidRPr="001F249C" w:rsidRDefault="001F249C" w:rsidP="000A3CF8">
            <w:pPr>
              <w:numPr>
                <w:ilvl w:val="0"/>
                <w:numId w:val="4"/>
              </w:numPr>
              <w:spacing w:after="0" w:line="360" w:lineRule="auto"/>
              <w:ind w:hanging="360"/>
              <w:jc w:val="both"/>
              <w:rPr>
                <w:rFonts w:ascii="Arial" w:hAnsi="Arial" w:cs="Arial"/>
                <w:sz w:val="24"/>
                <w:szCs w:val="24"/>
              </w:rPr>
            </w:pPr>
            <w:r w:rsidRPr="001F249C">
              <w:rPr>
                <w:rFonts w:ascii="Arial" w:eastAsia="Arial" w:hAnsi="Arial" w:cs="Arial"/>
                <w:sz w:val="24"/>
                <w:szCs w:val="24"/>
              </w:rPr>
              <w:t>Padrão de identidade e qualidade (PIQ) para produtos alimentícios;</w:t>
            </w:r>
          </w:p>
          <w:p w:rsidR="00916074" w:rsidRPr="001F249C" w:rsidRDefault="001F249C" w:rsidP="000A3CF8">
            <w:pPr>
              <w:numPr>
                <w:ilvl w:val="0"/>
                <w:numId w:val="4"/>
              </w:numPr>
              <w:spacing w:after="0" w:line="360" w:lineRule="auto"/>
              <w:ind w:hanging="360"/>
              <w:jc w:val="both"/>
              <w:rPr>
                <w:rFonts w:ascii="Arial" w:hAnsi="Arial" w:cs="Arial"/>
                <w:sz w:val="24"/>
                <w:szCs w:val="24"/>
              </w:rPr>
            </w:pPr>
            <w:r w:rsidRPr="001F249C">
              <w:rPr>
                <w:rFonts w:ascii="Arial" w:eastAsia="Arial" w:hAnsi="Arial" w:cs="Arial"/>
                <w:sz w:val="24"/>
                <w:szCs w:val="24"/>
              </w:rPr>
              <w:t>Procedimentos operacionais padronizados (POP) para serviços de alimentação;</w:t>
            </w:r>
          </w:p>
          <w:p w:rsidR="00916074" w:rsidRPr="001F249C" w:rsidRDefault="001F249C" w:rsidP="000A3CF8">
            <w:pPr>
              <w:numPr>
                <w:ilvl w:val="0"/>
                <w:numId w:val="4"/>
              </w:numPr>
              <w:spacing w:after="0" w:line="360" w:lineRule="auto"/>
              <w:ind w:hanging="360"/>
              <w:jc w:val="both"/>
              <w:rPr>
                <w:rFonts w:ascii="Arial" w:hAnsi="Arial" w:cs="Arial"/>
                <w:sz w:val="24"/>
                <w:szCs w:val="24"/>
              </w:rPr>
            </w:pPr>
            <w:r w:rsidRPr="001F249C">
              <w:rPr>
                <w:rFonts w:ascii="Arial" w:eastAsia="Arial" w:hAnsi="Arial" w:cs="Arial"/>
                <w:sz w:val="24"/>
                <w:szCs w:val="24"/>
              </w:rPr>
              <w:t>Boas práticas de fabricação de alimentos (BPF).</w:t>
            </w:r>
          </w:p>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Arial" w:hAnsi="Arial" w:cs="Arial"/>
                <w:b/>
                <w:sz w:val="24"/>
                <w:szCs w:val="24"/>
              </w:rPr>
              <w:t>Unidade VII- Sistema de análise de perigos e pontos críticos de controle (APPCC):</w:t>
            </w:r>
          </w:p>
          <w:p w:rsidR="00916074" w:rsidRPr="001F249C" w:rsidRDefault="001F249C" w:rsidP="00495F91">
            <w:pPr>
              <w:numPr>
                <w:ilvl w:val="0"/>
                <w:numId w:val="39"/>
              </w:numPr>
              <w:spacing w:after="0" w:line="360" w:lineRule="auto"/>
              <w:ind w:hanging="360"/>
              <w:jc w:val="both"/>
              <w:rPr>
                <w:rFonts w:ascii="Arial" w:hAnsi="Arial" w:cs="Arial"/>
                <w:sz w:val="24"/>
                <w:szCs w:val="24"/>
              </w:rPr>
            </w:pPr>
            <w:r w:rsidRPr="001F249C">
              <w:rPr>
                <w:rFonts w:ascii="Arial" w:eastAsia="Arial" w:hAnsi="Arial" w:cs="Arial"/>
                <w:sz w:val="24"/>
                <w:szCs w:val="24"/>
              </w:rPr>
              <w:t>Histórico e abrangência;</w:t>
            </w:r>
          </w:p>
          <w:p w:rsidR="00916074" w:rsidRPr="001F249C" w:rsidRDefault="001F249C" w:rsidP="00495F91">
            <w:pPr>
              <w:numPr>
                <w:ilvl w:val="0"/>
                <w:numId w:val="39"/>
              </w:numPr>
              <w:spacing w:after="0" w:line="360" w:lineRule="auto"/>
              <w:ind w:hanging="360"/>
              <w:jc w:val="both"/>
              <w:rPr>
                <w:rFonts w:ascii="Arial" w:hAnsi="Arial" w:cs="Arial"/>
                <w:sz w:val="24"/>
                <w:szCs w:val="24"/>
              </w:rPr>
            </w:pPr>
            <w:r w:rsidRPr="001F249C">
              <w:rPr>
                <w:rFonts w:ascii="Arial" w:eastAsia="Arial" w:hAnsi="Arial" w:cs="Arial"/>
                <w:sz w:val="24"/>
                <w:szCs w:val="24"/>
              </w:rPr>
              <w:t>Termos e definições;</w:t>
            </w:r>
          </w:p>
          <w:p w:rsidR="00916074" w:rsidRPr="001F249C" w:rsidRDefault="001F249C" w:rsidP="00495F91">
            <w:pPr>
              <w:numPr>
                <w:ilvl w:val="0"/>
                <w:numId w:val="39"/>
              </w:numPr>
              <w:spacing w:after="0" w:line="360" w:lineRule="auto"/>
              <w:ind w:hanging="360"/>
              <w:jc w:val="both"/>
              <w:rPr>
                <w:rFonts w:ascii="Arial" w:hAnsi="Arial" w:cs="Arial"/>
                <w:sz w:val="24"/>
                <w:szCs w:val="24"/>
              </w:rPr>
            </w:pPr>
            <w:r w:rsidRPr="001F249C">
              <w:rPr>
                <w:rFonts w:ascii="Arial" w:eastAsia="Arial" w:hAnsi="Arial" w:cs="Arial"/>
                <w:sz w:val="24"/>
                <w:szCs w:val="24"/>
              </w:rPr>
              <w:t>Princípios do sistema;</w:t>
            </w:r>
          </w:p>
          <w:p w:rsidR="00916074" w:rsidRPr="001F249C" w:rsidRDefault="001F249C" w:rsidP="00495F91">
            <w:pPr>
              <w:numPr>
                <w:ilvl w:val="0"/>
                <w:numId w:val="39"/>
              </w:numPr>
              <w:spacing w:after="0" w:line="360" w:lineRule="auto"/>
              <w:ind w:hanging="360"/>
              <w:jc w:val="both"/>
              <w:rPr>
                <w:rFonts w:ascii="Arial" w:hAnsi="Arial" w:cs="Arial"/>
                <w:sz w:val="24"/>
                <w:szCs w:val="24"/>
              </w:rPr>
            </w:pPr>
            <w:r w:rsidRPr="001F249C">
              <w:rPr>
                <w:rFonts w:ascii="Arial" w:eastAsia="Arial" w:hAnsi="Arial" w:cs="Arial"/>
                <w:sz w:val="24"/>
                <w:szCs w:val="24"/>
              </w:rPr>
              <w:t>O plano APPCC.</w:t>
            </w:r>
          </w:p>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Arial" w:hAnsi="Arial" w:cs="Arial"/>
                <w:b/>
                <w:sz w:val="24"/>
                <w:szCs w:val="24"/>
              </w:rPr>
              <w:t>Unidade VIII- Fraudes em alimentos.</w:t>
            </w:r>
          </w:p>
          <w:p w:rsidR="00916074" w:rsidRPr="001F249C" w:rsidRDefault="001F249C" w:rsidP="000A3CF8">
            <w:pPr>
              <w:numPr>
                <w:ilvl w:val="0"/>
                <w:numId w:val="7"/>
              </w:numPr>
              <w:spacing w:after="0" w:line="360" w:lineRule="auto"/>
              <w:ind w:hanging="360"/>
              <w:jc w:val="both"/>
              <w:rPr>
                <w:rFonts w:ascii="Arial" w:hAnsi="Arial" w:cs="Arial"/>
                <w:sz w:val="24"/>
                <w:szCs w:val="24"/>
              </w:rPr>
            </w:pPr>
            <w:r w:rsidRPr="001F249C">
              <w:rPr>
                <w:rFonts w:ascii="Arial" w:eastAsia="Arial" w:hAnsi="Arial" w:cs="Arial"/>
                <w:sz w:val="24"/>
                <w:szCs w:val="24"/>
              </w:rPr>
              <w:t>Tipos e formas de detecção.</w:t>
            </w:r>
          </w:p>
        </w:tc>
      </w:tr>
      <w:tr w:rsidR="00916074" w:rsidRPr="001F249C" w:rsidTr="00D11E7D">
        <w:trPr>
          <w:trHeight w:val="440"/>
        </w:trPr>
        <w:tc>
          <w:tcPr>
            <w:tcW w:w="9072"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Questrial" w:hAnsi="Arial" w:cs="Arial"/>
                <w:b/>
                <w:sz w:val="24"/>
                <w:szCs w:val="24"/>
              </w:rPr>
              <w:lastRenderedPageBreak/>
              <w:t>METODOLOGIA DE ENSINO</w:t>
            </w:r>
          </w:p>
        </w:tc>
      </w:tr>
      <w:tr w:rsidR="00916074" w:rsidRPr="001F249C" w:rsidTr="00D11E7D">
        <w:tc>
          <w:tcPr>
            <w:tcW w:w="9072" w:type="dxa"/>
            <w:gridSpan w:val="2"/>
            <w:tcBorders>
              <w:top w:val="single" w:sz="4" w:space="0" w:color="000000"/>
              <w:left w:val="single" w:sz="4" w:space="0" w:color="000000"/>
              <w:bottom w:val="single" w:sz="4" w:space="0" w:color="000000"/>
              <w:right w:val="single" w:sz="4" w:space="0" w:color="000000"/>
            </w:tcBorders>
          </w:tcPr>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Arial" w:hAnsi="Arial" w:cs="Arial"/>
                <w:color w:val="00000A"/>
                <w:sz w:val="24"/>
                <w:szCs w:val="24"/>
              </w:rPr>
              <w:t>Aulas expositivo-dialogadas, apresentação de vídeos, visitas técnicas, estudos dirigidos, práticas de laboratório, seminários e exercícios.</w:t>
            </w:r>
          </w:p>
        </w:tc>
      </w:tr>
      <w:tr w:rsidR="00916074" w:rsidRPr="001F249C" w:rsidTr="00D11E7D">
        <w:trPr>
          <w:trHeight w:val="440"/>
        </w:trPr>
        <w:tc>
          <w:tcPr>
            <w:tcW w:w="9072"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Questrial" w:hAnsi="Arial" w:cs="Arial"/>
                <w:b/>
                <w:sz w:val="24"/>
                <w:szCs w:val="24"/>
              </w:rPr>
              <w:t>AVALIAÇÃO</w:t>
            </w:r>
          </w:p>
        </w:tc>
      </w:tr>
      <w:tr w:rsidR="00916074" w:rsidRPr="001F249C" w:rsidTr="00D11E7D">
        <w:tc>
          <w:tcPr>
            <w:tcW w:w="9072" w:type="dxa"/>
            <w:gridSpan w:val="2"/>
            <w:tcBorders>
              <w:top w:val="single" w:sz="4" w:space="0" w:color="000000"/>
              <w:left w:val="single" w:sz="4" w:space="0" w:color="000000"/>
              <w:bottom w:val="single" w:sz="4" w:space="0" w:color="000000"/>
              <w:right w:val="single" w:sz="4" w:space="0" w:color="000000"/>
            </w:tcBorders>
          </w:tcPr>
          <w:p w:rsidR="00916074" w:rsidRPr="001F249C" w:rsidRDefault="001F249C" w:rsidP="007719F6">
            <w:pPr>
              <w:tabs>
                <w:tab w:val="left" w:pos="708"/>
              </w:tabs>
              <w:spacing w:after="0" w:line="360" w:lineRule="auto"/>
              <w:contextualSpacing w:val="0"/>
              <w:jc w:val="both"/>
              <w:rPr>
                <w:rFonts w:ascii="Arial" w:hAnsi="Arial" w:cs="Arial"/>
                <w:sz w:val="24"/>
                <w:szCs w:val="24"/>
              </w:rPr>
            </w:pPr>
            <w:r w:rsidRPr="001F249C">
              <w:rPr>
                <w:rFonts w:ascii="Arial" w:eastAsia="Arial" w:hAnsi="Arial" w:cs="Arial"/>
                <w:sz w:val="24"/>
                <w:szCs w:val="24"/>
              </w:rPr>
              <w:t>A avaliação consistirá em um processo contínuo, levando em consideração as atividades realizadas, em grupos ou individualmente, ao longo da disciplina, as avaliações escritas e/ou práticas, além da participação do aluno em sala de aula.</w:t>
            </w:r>
          </w:p>
        </w:tc>
      </w:tr>
      <w:tr w:rsidR="00916074" w:rsidRPr="001F249C" w:rsidTr="00D11E7D">
        <w:trPr>
          <w:trHeight w:val="440"/>
        </w:trPr>
        <w:tc>
          <w:tcPr>
            <w:tcW w:w="9072"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Questrial" w:hAnsi="Arial" w:cs="Arial"/>
                <w:b/>
                <w:sz w:val="24"/>
                <w:szCs w:val="24"/>
              </w:rPr>
              <w:t>BIBLIOGRAFIA BÁSICA</w:t>
            </w:r>
          </w:p>
        </w:tc>
      </w:tr>
      <w:tr w:rsidR="00916074" w:rsidRPr="001F249C" w:rsidTr="00D11E7D">
        <w:trPr>
          <w:trHeight w:val="440"/>
        </w:trPr>
        <w:tc>
          <w:tcPr>
            <w:tcW w:w="907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Arial" w:hAnsi="Arial" w:cs="Arial"/>
                <w:sz w:val="24"/>
                <w:szCs w:val="24"/>
              </w:rPr>
              <w:t xml:space="preserve">FRANCO, B. D. G. M.; LANDGRAF, M. </w:t>
            </w:r>
            <w:r w:rsidRPr="001F249C">
              <w:rPr>
                <w:rFonts w:ascii="Arial" w:eastAsia="Arial" w:hAnsi="Arial" w:cs="Arial"/>
                <w:b/>
                <w:sz w:val="24"/>
                <w:szCs w:val="24"/>
              </w:rPr>
              <w:t xml:space="preserve">Microbiologia de alimentos. </w:t>
            </w:r>
            <w:r w:rsidRPr="001F249C">
              <w:rPr>
                <w:rFonts w:ascii="Arial" w:eastAsia="Arial" w:hAnsi="Arial" w:cs="Arial"/>
                <w:sz w:val="24"/>
                <w:szCs w:val="24"/>
              </w:rPr>
              <w:t xml:space="preserve">São Paulo: Atheneu, 2001. </w:t>
            </w:r>
          </w:p>
          <w:p w:rsidR="00EF18C3" w:rsidRDefault="001F249C" w:rsidP="00EF18C3">
            <w:pPr>
              <w:spacing w:after="0" w:line="360" w:lineRule="auto"/>
              <w:contextualSpacing w:val="0"/>
              <w:jc w:val="both"/>
              <w:rPr>
                <w:rFonts w:ascii="Arial" w:eastAsia="Arial" w:hAnsi="Arial" w:cs="Arial"/>
                <w:sz w:val="24"/>
                <w:szCs w:val="24"/>
              </w:rPr>
            </w:pPr>
            <w:r w:rsidRPr="001F249C">
              <w:rPr>
                <w:rFonts w:ascii="Arial" w:eastAsia="Arial" w:hAnsi="Arial" w:cs="Arial"/>
                <w:sz w:val="24"/>
                <w:szCs w:val="24"/>
              </w:rPr>
              <w:t xml:space="preserve">GERMANO, P. M. L.; GERMANO, M. I. S. </w:t>
            </w:r>
            <w:r w:rsidRPr="001F249C">
              <w:rPr>
                <w:rFonts w:ascii="Arial" w:eastAsia="Arial" w:hAnsi="Arial" w:cs="Arial"/>
                <w:b/>
                <w:sz w:val="24"/>
                <w:szCs w:val="24"/>
              </w:rPr>
              <w:t xml:space="preserve">Higiene e vigilância sanitária de alimentos. </w:t>
            </w:r>
            <w:r w:rsidRPr="001F249C">
              <w:rPr>
                <w:rFonts w:ascii="Arial" w:eastAsia="Arial" w:hAnsi="Arial" w:cs="Arial"/>
                <w:sz w:val="24"/>
                <w:szCs w:val="24"/>
              </w:rPr>
              <w:t xml:space="preserve">São Paulo: Manole, 2008. </w:t>
            </w:r>
          </w:p>
          <w:p w:rsidR="00916074" w:rsidRPr="001F249C" w:rsidRDefault="001F249C" w:rsidP="00EF18C3">
            <w:pPr>
              <w:spacing w:after="0" w:line="360" w:lineRule="auto"/>
              <w:contextualSpacing w:val="0"/>
              <w:jc w:val="both"/>
              <w:rPr>
                <w:rFonts w:ascii="Arial" w:hAnsi="Arial" w:cs="Arial"/>
                <w:sz w:val="24"/>
                <w:szCs w:val="24"/>
              </w:rPr>
            </w:pPr>
            <w:r w:rsidRPr="001F249C">
              <w:rPr>
                <w:rFonts w:ascii="Arial" w:eastAsia="Arial" w:hAnsi="Arial" w:cs="Arial"/>
                <w:sz w:val="24"/>
                <w:szCs w:val="24"/>
              </w:rPr>
              <w:t xml:space="preserve">SILVA JR., Eneo Alves da. </w:t>
            </w:r>
            <w:r w:rsidRPr="001F249C">
              <w:rPr>
                <w:rFonts w:ascii="Arial" w:eastAsia="Arial" w:hAnsi="Arial" w:cs="Arial"/>
                <w:b/>
                <w:sz w:val="24"/>
                <w:szCs w:val="24"/>
              </w:rPr>
              <w:t>Manual de Controle higiênico e sanitário em alimentos</w:t>
            </w:r>
            <w:r w:rsidRPr="001F249C">
              <w:rPr>
                <w:rFonts w:ascii="Arial" w:eastAsia="Arial" w:hAnsi="Arial" w:cs="Arial"/>
                <w:sz w:val="24"/>
                <w:szCs w:val="24"/>
              </w:rPr>
              <w:t xml:space="preserve">. 7. ed. São Paulo: Editora Varela, 2014. </w:t>
            </w:r>
          </w:p>
        </w:tc>
      </w:tr>
      <w:tr w:rsidR="00916074" w:rsidRPr="001F249C" w:rsidTr="00D11E7D">
        <w:trPr>
          <w:trHeight w:val="440"/>
        </w:trPr>
        <w:tc>
          <w:tcPr>
            <w:tcW w:w="9072"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Questrial" w:hAnsi="Arial" w:cs="Arial"/>
                <w:b/>
                <w:sz w:val="24"/>
                <w:szCs w:val="24"/>
              </w:rPr>
              <w:lastRenderedPageBreak/>
              <w:t>BIBLIOGRAFIA COMPLEMENTAR</w:t>
            </w:r>
          </w:p>
        </w:tc>
      </w:tr>
      <w:tr w:rsidR="00916074" w:rsidRPr="001F249C" w:rsidTr="00D11E7D">
        <w:tc>
          <w:tcPr>
            <w:tcW w:w="9072" w:type="dxa"/>
            <w:gridSpan w:val="2"/>
            <w:tcBorders>
              <w:top w:val="single" w:sz="4" w:space="0" w:color="000000"/>
              <w:left w:val="single" w:sz="4" w:space="0" w:color="000000"/>
              <w:bottom w:val="single" w:sz="4" w:space="0" w:color="000000"/>
              <w:right w:val="single" w:sz="4" w:space="0" w:color="000000"/>
            </w:tcBorders>
          </w:tcPr>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Arial" w:hAnsi="Arial" w:cs="Arial"/>
                <w:sz w:val="24"/>
                <w:szCs w:val="24"/>
              </w:rPr>
              <w:t xml:space="preserve">ALMEIDA-MURADIAN, L. B.; PENTEADO, L. B. A. Ciências farmacêuticas-Vigilância Sanitária: </w:t>
            </w:r>
            <w:r w:rsidRPr="001F249C">
              <w:rPr>
                <w:rFonts w:ascii="Arial" w:eastAsia="Arial" w:hAnsi="Arial" w:cs="Arial"/>
                <w:b/>
                <w:sz w:val="24"/>
                <w:szCs w:val="24"/>
              </w:rPr>
              <w:t>Tópicos sobre legislação e análise de alimentos</w:t>
            </w:r>
            <w:r w:rsidRPr="001F249C">
              <w:rPr>
                <w:rFonts w:ascii="Arial" w:eastAsia="Arial" w:hAnsi="Arial" w:cs="Arial"/>
                <w:sz w:val="24"/>
                <w:szCs w:val="24"/>
              </w:rPr>
              <w:t>. São Paulo: Grupo Gen - Editora Roca, 2007.</w:t>
            </w:r>
          </w:p>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Arial" w:hAnsi="Arial" w:cs="Arial"/>
                <w:sz w:val="24"/>
                <w:szCs w:val="24"/>
              </w:rPr>
              <w:t xml:space="preserve">JAY, J. M. </w:t>
            </w:r>
            <w:r w:rsidRPr="001F249C">
              <w:rPr>
                <w:rFonts w:ascii="Arial" w:eastAsia="Arial" w:hAnsi="Arial" w:cs="Arial"/>
                <w:b/>
                <w:sz w:val="24"/>
                <w:szCs w:val="24"/>
              </w:rPr>
              <w:t>Microbiologia dos alimentos</w:t>
            </w:r>
            <w:r w:rsidRPr="001F249C">
              <w:rPr>
                <w:rFonts w:ascii="Arial" w:eastAsia="Arial" w:hAnsi="Arial" w:cs="Arial"/>
                <w:sz w:val="24"/>
                <w:szCs w:val="24"/>
              </w:rPr>
              <w:t>. 6 ed. revista. São Paulo: Editora Artmed, 2005.</w:t>
            </w:r>
            <w:r w:rsidRPr="001F249C">
              <w:rPr>
                <w:rFonts w:ascii="Arial" w:eastAsia="Arial" w:hAnsi="Arial" w:cs="Arial"/>
                <w:sz w:val="24"/>
                <w:szCs w:val="24"/>
                <w:shd w:val="clear" w:color="auto" w:fill="1C4587"/>
              </w:rPr>
              <w:t xml:space="preserve"> </w:t>
            </w:r>
          </w:p>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Arial" w:hAnsi="Arial" w:cs="Arial"/>
                <w:sz w:val="24"/>
                <w:szCs w:val="24"/>
              </w:rPr>
              <w:t>ORGANIZAÇÃO MUNDIAL DE TURISMO.</w:t>
            </w:r>
            <w:r w:rsidRPr="001F249C">
              <w:rPr>
                <w:rFonts w:ascii="Arial" w:eastAsia="Arial" w:hAnsi="Arial" w:cs="Arial"/>
                <w:b/>
                <w:sz w:val="24"/>
                <w:szCs w:val="24"/>
              </w:rPr>
              <w:t xml:space="preserve"> Manual de qualidade, higiene e inocuidade dos alimentos no setor de turismo. </w:t>
            </w:r>
            <w:r w:rsidRPr="001F249C">
              <w:rPr>
                <w:rFonts w:ascii="Arial" w:eastAsia="Arial" w:hAnsi="Arial" w:cs="Arial"/>
                <w:sz w:val="24"/>
                <w:szCs w:val="24"/>
              </w:rPr>
              <w:t xml:space="preserve">Ed. Roca, 1ª ed., 2003. </w:t>
            </w:r>
          </w:p>
          <w:p w:rsidR="00EF18C3" w:rsidRDefault="001F249C" w:rsidP="00EF18C3">
            <w:pPr>
              <w:spacing w:after="0" w:line="360" w:lineRule="auto"/>
              <w:contextualSpacing w:val="0"/>
              <w:jc w:val="both"/>
              <w:rPr>
                <w:rFonts w:ascii="Arial" w:eastAsia="Arial" w:hAnsi="Arial" w:cs="Arial"/>
                <w:sz w:val="24"/>
                <w:szCs w:val="24"/>
              </w:rPr>
            </w:pPr>
            <w:r w:rsidRPr="001F249C">
              <w:rPr>
                <w:rFonts w:ascii="Arial" w:eastAsia="Arial" w:hAnsi="Arial" w:cs="Arial"/>
                <w:sz w:val="24"/>
                <w:szCs w:val="24"/>
              </w:rPr>
              <w:t xml:space="preserve">TONDO, Eduardo César; BARTZ, Sabrina. </w:t>
            </w:r>
            <w:r w:rsidRPr="001F249C">
              <w:rPr>
                <w:rFonts w:ascii="Arial" w:eastAsia="Arial" w:hAnsi="Arial" w:cs="Arial"/>
                <w:b/>
                <w:sz w:val="24"/>
                <w:szCs w:val="24"/>
              </w:rPr>
              <w:t>Microbiologia e sistemas de gestão da segurança de alimentos</w:t>
            </w:r>
            <w:r w:rsidRPr="001F249C">
              <w:rPr>
                <w:rFonts w:ascii="Arial" w:eastAsia="Arial" w:hAnsi="Arial" w:cs="Arial"/>
                <w:sz w:val="24"/>
                <w:szCs w:val="24"/>
              </w:rPr>
              <w:t xml:space="preserve">. Ed. Sulina, 1ª Ed., 2011. </w:t>
            </w:r>
          </w:p>
          <w:p w:rsidR="00916074" w:rsidRPr="001F249C" w:rsidRDefault="001F249C" w:rsidP="00EF18C3">
            <w:pPr>
              <w:spacing w:after="0" w:line="360" w:lineRule="auto"/>
              <w:contextualSpacing w:val="0"/>
              <w:jc w:val="both"/>
              <w:rPr>
                <w:rFonts w:ascii="Arial" w:hAnsi="Arial" w:cs="Arial"/>
                <w:sz w:val="24"/>
                <w:szCs w:val="24"/>
              </w:rPr>
            </w:pPr>
            <w:r w:rsidRPr="001F249C">
              <w:rPr>
                <w:rFonts w:ascii="Arial" w:eastAsia="Arial" w:hAnsi="Arial" w:cs="Arial"/>
                <w:sz w:val="24"/>
                <w:szCs w:val="24"/>
              </w:rPr>
              <w:t>VIEIRA, Marta Neves Campanelli Marçal. Gestão de Qualidade na Produção de Refeições:</w:t>
            </w:r>
            <w:r w:rsidRPr="001F249C">
              <w:rPr>
                <w:rFonts w:ascii="Arial" w:eastAsia="Arial" w:hAnsi="Arial" w:cs="Arial"/>
                <w:b/>
                <w:sz w:val="24"/>
                <w:szCs w:val="24"/>
              </w:rPr>
              <w:t xml:space="preserve"> Série Nutrição e Metabolismo. </w:t>
            </w:r>
            <w:r w:rsidRPr="001F249C">
              <w:rPr>
                <w:rFonts w:ascii="Arial" w:eastAsia="Arial" w:hAnsi="Arial" w:cs="Arial"/>
                <w:sz w:val="24"/>
                <w:szCs w:val="24"/>
              </w:rPr>
              <w:t xml:space="preserve">Guanabara Koogan, 1ª ed., 2012. </w:t>
            </w:r>
          </w:p>
        </w:tc>
      </w:tr>
      <w:tr w:rsidR="00916074" w:rsidRPr="001F249C" w:rsidTr="00D11E7D">
        <w:trPr>
          <w:trHeight w:val="1080"/>
        </w:trPr>
        <w:tc>
          <w:tcPr>
            <w:tcW w:w="3793" w:type="dxa"/>
            <w:tcBorders>
              <w:top w:val="single" w:sz="4" w:space="0" w:color="000000"/>
              <w:left w:val="single" w:sz="4" w:space="0" w:color="000000"/>
              <w:bottom w:val="single" w:sz="4" w:space="0" w:color="000000"/>
            </w:tcBorders>
            <w:shd w:val="clear" w:color="auto" w:fill="D9D9D9"/>
            <w:vAlign w:val="center"/>
          </w:tcPr>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Questrial" w:hAnsi="Arial" w:cs="Arial"/>
                <w:b/>
                <w:sz w:val="24"/>
                <w:szCs w:val="24"/>
              </w:rPr>
              <w:t>Coordenador do Curso</w:t>
            </w:r>
          </w:p>
          <w:p w:rsidR="00916074" w:rsidRPr="001F249C" w:rsidRDefault="00916074" w:rsidP="007719F6">
            <w:pPr>
              <w:spacing w:after="0" w:line="360" w:lineRule="auto"/>
              <w:contextualSpacing w:val="0"/>
              <w:jc w:val="both"/>
              <w:rPr>
                <w:rFonts w:ascii="Arial" w:hAnsi="Arial" w:cs="Arial"/>
                <w:sz w:val="24"/>
                <w:szCs w:val="24"/>
              </w:rPr>
            </w:pPr>
          </w:p>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Questrial" w:hAnsi="Arial" w:cs="Arial"/>
                <w:b/>
                <w:sz w:val="24"/>
                <w:szCs w:val="24"/>
              </w:rPr>
              <w:t>_______________________</w:t>
            </w:r>
          </w:p>
        </w:tc>
        <w:tc>
          <w:tcPr>
            <w:tcW w:w="5279"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Questrial" w:hAnsi="Arial" w:cs="Arial"/>
                <w:b/>
                <w:sz w:val="24"/>
                <w:szCs w:val="24"/>
              </w:rPr>
              <w:t>Coordenadoria Técnico- Pedagógica</w:t>
            </w:r>
          </w:p>
          <w:p w:rsidR="00916074" w:rsidRPr="001F249C" w:rsidRDefault="00916074" w:rsidP="007719F6">
            <w:pPr>
              <w:spacing w:after="0" w:line="360" w:lineRule="auto"/>
              <w:contextualSpacing w:val="0"/>
              <w:jc w:val="both"/>
              <w:rPr>
                <w:rFonts w:ascii="Arial" w:hAnsi="Arial" w:cs="Arial"/>
                <w:sz w:val="24"/>
                <w:szCs w:val="24"/>
              </w:rPr>
            </w:pPr>
          </w:p>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Questrial" w:hAnsi="Arial" w:cs="Arial"/>
                <w:b/>
                <w:sz w:val="24"/>
                <w:szCs w:val="24"/>
              </w:rPr>
              <w:t>___________________________</w:t>
            </w:r>
          </w:p>
        </w:tc>
      </w:tr>
    </w:tbl>
    <w:p w:rsidR="00916074" w:rsidRPr="001F249C" w:rsidRDefault="00916074" w:rsidP="007719F6">
      <w:pPr>
        <w:spacing w:after="0" w:line="360" w:lineRule="auto"/>
        <w:jc w:val="both"/>
        <w:rPr>
          <w:rFonts w:ascii="Arial" w:hAnsi="Arial" w:cs="Arial"/>
          <w:sz w:val="24"/>
          <w:szCs w:val="24"/>
        </w:rPr>
      </w:pPr>
    </w:p>
    <w:tbl>
      <w:tblPr>
        <w:tblStyle w:val="ab"/>
        <w:tblW w:w="9072" w:type="dxa"/>
        <w:tblInd w:w="115" w:type="dxa"/>
        <w:tblLayout w:type="fixed"/>
        <w:tblLook w:val="0000"/>
      </w:tblPr>
      <w:tblGrid>
        <w:gridCol w:w="3715"/>
        <w:gridCol w:w="5357"/>
      </w:tblGrid>
      <w:tr w:rsidR="00916074" w:rsidRPr="001F249C" w:rsidTr="00485576">
        <w:trPr>
          <w:trHeight w:val="460"/>
        </w:trPr>
        <w:tc>
          <w:tcPr>
            <w:tcW w:w="9072"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Questrial" w:hAnsi="Arial" w:cs="Arial"/>
                <w:b/>
                <w:sz w:val="24"/>
                <w:szCs w:val="24"/>
              </w:rPr>
              <w:t>DISCIPLINA: SERVIÇO DE A&amp;B</w:t>
            </w:r>
          </w:p>
        </w:tc>
      </w:tr>
      <w:tr w:rsidR="00916074" w:rsidRPr="001F249C" w:rsidTr="00485576">
        <w:trPr>
          <w:trHeight w:val="380"/>
        </w:trPr>
        <w:tc>
          <w:tcPr>
            <w:tcW w:w="3715" w:type="dxa"/>
            <w:tcBorders>
              <w:top w:val="single" w:sz="4" w:space="0" w:color="000000"/>
              <w:left w:val="single" w:sz="4" w:space="0" w:color="000000"/>
            </w:tcBorders>
            <w:shd w:val="clear" w:color="auto" w:fill="F3F3F3"/>
          </w:tcPr>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Questrial" w:hAnsi="Arial" w:cs="Arial"/>
                <w:b/>
                <w:sz w:val="24"/>
                <w:szCs w:val="24"/>
              </w:rPr>
              <w:t>Código:</w:t>
            </w:r>
          </w:p>
        </w:tc>
        <w:tc>
          <w:tcPr>
            <w:tcW w:w="5357" w:type="dxa"/>
            <w:tcBorders>
              <w:top w:val="single" w:sz="4" w:space="0" w:color="000000"/>
              <w:right w:val="single" w:sz="4" w:space="0" w:color="000000"/>
            </w:tcBorders>
            <w:shd w:val="clear" w:color="auto" w:fill="F3F3F3"/>
          </w:tcPr>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Arial" w:hAnsi="Arial" w:cs="Arial"/>
                <w:sz w:val="24"/>
                <w:szCs w:val="24"/>
              </w:rPr>
              <w:t>GAST00</w:t>
            </w:r>
            <w:r w:rsidR="00887041">
              <w:rPr>
                <w:rFonts w:ascii="Arial" w:eastAsia="Arial" w:hAnsi="Arial" w:cs="Arial"/>
                <w:sz w:val="24"/>
                <w:szCs w:val="24"/>
              </w:rPr>
              <w:t>5</w:t>
            </w:r>
          </w:p>
        </w:tc>
      </w:tr>
      <w:tr w:rsidR="00916074" w:rsidRPr="001F249C" w:rsidTr="00485576">
        <w:trPr>
          <w:trHeight w:val="380"/>
        </w:trPr>
        <w:tc>
          <w:tcPr>
            <w:tcW w:w="3715" w:type="dxa"/>
            <w:tcBorders>
              <w:left w:val="single" w:sz="4" w:space="0" w:color="000000"/>
            </w:tcBorders>
          </w:tcPr>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Questrial" w:hAnsi="Arial" w:cs="Arial"/>
                <w:b/>
                <w:sz w:val="24"/>
                <w:szCs w:val="24"/>
              </w:rPr>
              <w:t xml:space="preserve">Carga Horária: </w:t>
            </w:r>
          </w:p>
        </w:tc>
        <w:tc>
          <w:tcPr>
            <w:tcW w:w="5357" w:type="dxa"/>
            <w:tcBorders>
              <w:right w:val="single" w:sz="4" w:space="0" w:color="000000"/>
            </w:tcBorders>
          </w:tcPr>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Arial" w:hAnsi="Arial" w:cs="Arial"/>
                <w:sz w:val="24"/>
                <w:szCs w:val="24"/>
              </w:rPr>
              <w:t xml:space="preserve">80h </w:t>
            </w:r>
            <w:r w:rsidRPr="001F249C">
              <w:rPr>
                <w:rFonts w:ascii="Arial" w:eastAsia="Arial" w:hAnsi="Arial" w:cs="Arial"/>
                <w:b/>
                <w:sz w:val="24"/>
                <w:szCs w:val="24"/>
              </w:rPr>
              <w:t>CH Teórica:</w:t>
            </w:r>
            <w:r w:rsidRPr="001F249C">
              <w:rPr>
                <w:rFonts w:ascii="Arial" w:eastAsia="Arial" w:hAnsi="Arial" w:cs="Arial"/>
                <w:sz w:val="24"/>
                <w:szCs w:val="24"/>
              </w:rPr>
              <w:t xml:space="preserve"> 80h/a   </w:t>
            </w:r>
            <w:r w:rsidRPr="001F249C">
              <w:rPr>
                <w:rFonts w:ascii="Arial" w:eastAsia="Arial" w:hAnsi="Arial" w:cs="Arial"/>
                <w:b/>
                <w:sz w:val="24"/>
                <w:szCs w:val="24"/>
              </w:rPr>
              <w:t>CH Prática:</w:t>
            </w:r>
            <w:r w:rsidRPr="001F249C">
              <w:rPr>
                <w:rFonts w:ascii="Arial" w:eastAsia="Arial" w:hAnsi="Arial" w:cs="Arial"/>
                <w:sz w:val="24"/>
                <w:szCs w:val="24"/>
              </w:rPr>
              <w:t xml:space="preserve"> 0h/a</w:t>
            </w:r>
          </w:p>
          <w:p w:rsidR="00916074" w:rsidRPr="001F249C" w:rsidRDefault="00916074" w:rsidP="007719F6">
            <w:pPr>
              <w:spacing w:after="0" w:line="360" w:lineRule="auto"/>
              <w:contextualSpacing w:val="0"/>
              <w:jc w:val="both"/>
              <w:rPr>
                <w:rFonts w:ascii="Arial" w:hAnsi="Arial" w:cs="Arial"/>
                <w:sz w:val="24"/>
                <w:szCs w:val="24"/>
              </w:rPr>
            </w:pPr>
          </w:p>
        </w:tc>
      </w:tr>
      <w:tr w:rsidR="00916074" w:rsidRPr="001F249C" w:rsidTr="00485576">
        <w:trPr>
          <w:trHeight w:val="380"/>
        </w:trPr>
        <w:tc>
          <w:tcPr>
            <w:tcW w:w="3715" w:type="dxa"/>
            <w:tcBorders>
              <w:left w:val="single" w:sz="4" w:space="0" w:color="000000"/>
            </w:tcBorders>
            <w:shd w:val="clear" w:color="auto" w:fill="F3F3F3"/>
          </w:tcPr>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Questrial" w:hAnsi="Arial" w:cs="Arial"/>
                <w:b/>
                <w:sz w:val="24"/>
                <w:szCs w:val="24"/>
              </w:rPr>
              <w:t xml:space="preserve">Número de Créditos: </w:t>
            </w:r>
          </w:p>
        </w:tc>
        <w:tc>
          <w:tcPr>
            <w:tcW w:w="5357" w:type="dxa"/>
            <w:tcBorders>
              <w:right w:val="single" w:sz="4" w:space="0" w:color="000000"/>
            </w:tcBorders>
            <w:shd w:val="clear" w:color="auto" w:fill="F3F3F3"/>
          </w:tcPr>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Arial" w:hAnsi="Arial" w:cs="Arial"/>
                <w:sz w:val="24"/>
                <w:szCs w:val="24"/>
              </w:rPr>
              <w:t>4</w:t>
            </w:r>
          </w:p>
        </w:tc>
      </w:tr>
      <w:tr w:rsidR="00916074" w:rsidRPr="001F249C" w:rsidTr="00485576">
        <w:trPr>
          <w:trHeight w:val="380"/>
        </w:trPr>
        <w:tc>
          <w:tcPr>
            <w:tcW w:w="3715" w:type="dxa"/>
            <w:tcBorders>
              <w:left w:val="single" w:sz="4" w:space="0" w:color="000000"/>
            </w:tcBorders>
          </w:tcPr>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Questrial" w:hAnsi="Arial" w:cs="Arial"/>
                <w:b/>
                <w:sz w:val="24"/>
                <w:szCs w:val="24"/>
              </w:rPr>
              <w:t xml:space="preserve">Código pré-requisito: </w:t>
            </w:r>
          </w:p>
        </w:tc>
        <w:tc>
          <w:tcPr>
            <w:tcW w:w="5357" w:type="dxa"/>
            <w:tcBorders>
              <w:right w:val="single" w:sz="4" w:space="0" w:color="000000"/>
            </w:tcBorders>
          </w:tcPr>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Arial" w:hAnsi="Arial" w:cs="Arial"/>
                <w:sz w:val="24"/>
                <w:szCs w:val="24"/>
              </w:rPr>
              <w:t>Sem pré- requisito</w:t>
            </w:r>
          </w:p>
        </w:tc>
      </w:tr>
      <w:tr w:rsidR="00916074" w:rsidRPr="001F249C" w:rsidTr="00485576">
        <w:trPr>
          <w:trHeight w:val="380"/>
        </w:trPr>
        <w:tc>
          <w:tcPr>
            <w:tcW w:w="3715" w:type="dxa"/>
            <w:tcBorders>
              <w:left w:val="single" w:sz="4" w:space="0" w:color="000000"/>
            </w:tcBorders>
            <w:shd w:val="clear" w:color="auto" w:fill="F3F3F3"/>
          </w:tcPr>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Questrial" w:hAnsi="Arial" w:cs="Arial"/>
                <w:b/>
                <w:sz w:val="24"/>
                <w:szCs w:val="24"/>
              </w:rPr>
              <w:t xml:space="preserve">Semestre: </w:t>
            </w:r>
          </w:p>
        </w:tc>
        <w:tc>
          <w:tcPr>
            <w:tcW w:w="5357" w:type="dxa"/>
            <w:tcBorders>
              <w:right w:val="single" w:sz="4" w:space="0" w:color="000000"/>
            </w:tcBorders>
            <w:shd w:val="clear" w:color="auto" w:fill="F3F3F3"/>
          </w:tcPr>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Arial" w:hAnsi="Arial" w:cs="Arial"/>
                <w:sz w:val="24"/>
                <w:szCs w:val="24"/>
              </w:rPr>
              <w:t>1°</w:t>
            </w:r>
          </w:p>
        </w:tc>
      </w:tr>
      <w:tr w:rsidR="00916074" w:rsidRPr="001F249C" w:rsidTr="00485576">
        <w:trPr>
          <w:trHeight w:val="380"/>
        </w:trPr>
        <w:tc>
          <w:tcPr>
            <w:tcW w:w="3715" w:type="dxa"/>
            <w:tcBorders>
              <w:left w:val="single" w:sz="4" w:space="0" w:color="000000"/>
              <w:bottom w:val="single" w:sz="4" w:space="0" w:color="000000"/>
            </w:tcBorders>
          </w:tcPr>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Questrial" w:hAnsi="Arial" w:cs="Arial"/>
                <w:b/>
                <w:sz w:val="24"/>
                <w:szCs w:val="24"/>
              </w:rPr>
              <w:t xml:space="preserve">Nível: </w:t>
            </w:r>
          </w:p>
        </w:tc>
        <w:tc>
          <w:tcPr>
            <w:tcW w:w="5357" w:type="dxa"/>
            <w:tcBorders>
              <w:bottom w:val="single" w:sz="4" w:space="0" w:color="000000"/>
              <w:right w:val="single" w:sz="4" w:space="0" w:color="000000"/>
            </w:tcBorders>
          </w:tcPr>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Arial" w:hAnsi="Arial" w:cs="Arial"/>
                <w:sz w:val="24"/>
                <w:szCs w:val="24"/>
              </w:rPr>
              <w:t>Graduação</w:t>
            </w:r>
          </w:p>
        </w:tc>
      </w:tr>
      <w:tr w:rsidR="00916074" w:rsidRPr="001F249C" w:rsidTr="00485576">
        <w:trPr>
          <w:trHeight w:val="440"/>
        </w:trPr>
        <w:tc>
          <w:tcPr>
            <w:tcW w:w="9072"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Questrial" w:hAnsi="Arial" w:cs="Arial"/>
                <w:b/>
                <w:sz w:val="24"/>
                <w:szCs w:val="24"/>
              </w:rPr>
              <w:t>EMENTA</w:t>
            </w:r>
          </w:p>
        </w:tc>
      </w:tr>
      <w:tr w:rsidR="00916074" w:rsidRPr="001F249C" w:rsidTr="00485576">
        <w:tc>
          <w:tcPr>
            <w:tcW w:w="9072" w:type="dxa"/>
            <w:gridSpan w:val="2"/>
            <w:tcBorders>
              <w:top w:val="single" w:sz="4" w:space="0" w:color="000000"/>
              <w:left w:val="single" w:sz="4" w:space="0" w:color="000000"/>
              <w:bottom w:val="single" w:sz="4" w:space="0" w:color="000000"/>
              <w:right w:val="single" w:sz="4" w:space="0" w:color="000000"/>
            </w:tcBorders>
          </w:tcPr>
          <w:p w:rsidR="00916074" w:rsidRPr="001F249C" w:rsidRDefault="00D21162" w:rsidP="007719F6">
            <w:pPr>
              <w:spacing w:after="0" w:line="360" w:lineRule="auto"/>
              <w:contextualSpacing w:val="0"/>
              <w:jc w:val="both"/>
              <w:rPr>
                <w:rFonts w:ascii="Arial" w:hAnsi="Arial" w:cs="Arial"/>
                <w:sz w:val="24"/>
                <w:szCs w:val="24"/>
              </w:rPr>
            </w:pPr>
            <w:r>
              <w:rPr>
                <w:rFonts w:ascii="Arial" w:eastAsia="Arial" w:hAnsi="Arial" w:cs="Arial"/>
                <w:sz w:val="24"/>
                <w:szCs w:val="24"/>
              </w:rPr>
              <w:t>A evolução da gastronomia e restauração; Segmentos e tendências contemporâneas; Alimentos e bebidas como componente básico do Turismo; Categorias, Estrutura física e funções da empresa restaurativa, sua tipologia, serviços, equipamentos e atendimento e importância social; Métodos e técnicas dos serviços de atendimento em alimentos e bebidas (mise en place).</w:t>
            </w:r>
          </w:p>
        </w:tc>
      </w:tr>
      <w:tr w:rsidR="00916074" w:rsidRPr="001F249C" w:rsidTr="00485576">
        <w:trPr>
          <w:trHeight w:val="440"/>
        </w:trPr>
        <w:tc>
          <w:tcPr>
            <w:tcW w:w="9072"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Questrial" w:hAnsi="Arial" w:cs="Arial"/>
                <w:b/>
                <w:sz w:val="24"/>
                <w:szCs w:val="24"/>
              </w:rPr>
              <w:t>OBJETIVOS</w:t>
            </w:r>
          </w:p>
        </w:tc>
      </w:tr>
      <w:tr w:rsidR="00916074" w:rsidRPr="001F249C" w:rsidTr="00485576">
        <w:tc>
          <w:tcPr>
            <w:tcW w:w="9072" w:type="dxa"/>
            <w:gridSpan w:val="2"/>
            <w:tcBorders>
              <w:top w:val="single" w:sz="4" w:space="0" w:color="000000"/>
              <w:left w:val="single" w:sz="4" w:space="0" w:color="000000"/>
              <w:bottom w:val="single" w:sz="4" w:space="0" w:color="000000"/>
              <w:right w:val="single" w:sz="4" w:space="0" w:color="000000"/>
            </w:tcBorders>
          </w:tcPr>
          <w:p w:rsidR="00D21162" w:rsidRDefault="00D21162" w:rsidP="00D21162">
            <w:pPr>
              <w:tabs>
                <w:tab w:val="left" w:pos="2346"/>
                <w:tab w:val="left" w:pos="2607"/>
                <w:tab w:val="left" w:pos="2868"/>
              </w:tabs>
              <w:spacing w:after="0" w:line="240" w:lineRule="auto"/>
              <w:jc w:val="both"/>
            </w:pPr>
            <w:r>
              <w:rPr>
                <w:rFonts w:ascii="Arial" w:eastAsia="Arial" w:hAnsi="Arial" w:cs="Arial"/>
                <w:color w:val="00000A"/>
                <w:sz w:val="24"/>
                <w:szCs w:val="24"/>
              </w:rPr>
              <w:t>Classificar os vários meios de restauração existentes;</w:t>
            </w:r>
          </w:p>
          <w:p w:rsidR="00D21162" w:rsidRDefault="00D21162" w:rsidP="00D21162">
            <w:pPr>
              <w:tabs>
                <w:tab w:val="left" w:pos="2346"/>
                <w:tab w:val="left" w:pos="2607"/>
                <w:tab w:val="left" w:pos="2868"/>
              </w:tabs>
              <w:spacing w:after="0" w:line="240" w:lineRule="auto"/>
              <w:jc w:val="both"/>
            </w:pPr>
            <w:r>
              <w:rPr>
                <w:rFonts w:ascii="Arial" w:eastAsia="Arial" w:hAnsi="Arial" w:cs="Arial"/>
                <w:color w:val="00000A"/>
                <w:sz w:val="24"/>
                <w:szCs w:val="24"/>
              </w:rPr>
              <w:lastRenderedPageBreak/>
              <w:t>Conhecer o funcionamento do departamento de A&amp;B;</w:t>
            </w:r>
          </w:p>
          <w:p w:rsidR="00D21162" w:rsidRDefault="00D21162" w:rsidP="00D21162">
            <w:pPr>
              <w:tabs>
                <w:tab w:val="left" w:pos="2346"/>
                <w:tab w:val="left" w:pos="2607"/>
                <w:tab w:val="left" w:pos="2868"/>
              </w:tabs>
              <w:spacing w:after="0" w:line="240" w:lineRule="auto"/>
              <w:jc w:val="both"/>
            </w:pPr>
            <w:r>
              <w:rPr>
                <w:rFonts w:ascii="Arial" w:eastAsia="Arial" w:hAnsi="Arial" w:cs="Arial"/>
                <w:color w:val="00000A"/>
                <w:sz w:val="24"/>
                <w:szCs w:val="24"/>
              </w:rPr>
              <w:t>Identificar os cargos e funções em A&amp;B;</w:t>
            </w:r>
          </w:p>
          <w:p w:rsidR="00D21162" w:rsidRDefault="00D21162" w:rsidP="00D21162">
            <w:pPr>
              <w:tabs>
                <w:tab w:val="left" w:pos="2346"/>
                <w:tab w:val="left" w:pos="2607"/>
                <w:tab w:val="left" w:pos="2868"/>
              </w:tabs>
              <w:spacing w:after="0" w:line="240" w:lineRule="auto"/>
              <w:jc w:val="both"/>
            </w:pPr>
            <w:r>
              <w:rPr>
                <w:rFonts w:ascii="Arial" w:eastAsia="Arial" w:hAnsi="Arial" w:cs="Arial"/>
                <w:color w:val="00000A"/>
                <w:sz w:val="24"/>
                <w:szCs w:val="24"/>
              </w:rPr>
              <w:t>Entender a funcionalidade da produção com o atendimento;</w:t>
            </w:r>
          </w:p>
          <w:p w:rsidR="00D21162" w:rsidRDefault="00D21162" w:rsidP="00D21162">
            <w:pPr>
              <w:tabs>
                <w:tab w:val="left" w:pos="2346"/>
                <w:tab w:val="left" w:pos="2607"/>
                <w:tab w:val="left" w:pos="2868"/>
              </w:tabs>
              <w:spacing w:after="0" w:line="240" w:lineRule="auto"/>
              <w:jc w:val="both"/>
            </w:pPr>
            <w:r>
              <w:rPr>
                <w:rFonts w:ascii="Arial" w:eastAsia="Arial" w:hAnsi="Arial" w:cs="Arial"/>
                <w:color w:val="00000A"/>
                <w:sz w:val="24"/>
                <w:szCs w:val="24"/>
              </w:rPr>
              <w:t>Relacionar os tipos de técnicas de serviços;</w:t>
            </w:r>
          </w:p>
          <w:p w:rsidR="00D21162" w:rsidRDefault="00D21162" w:rsidP="00D21162">
            <w:pPr>
              <w:tabs>
                <w:tab w:val="left" w:pos="2346"/>
                <w:tab w:val="left" w:pos="2607"/>
                <w:tab w:val="left" w:pos="2868"/>
              </w:tabs>
              <w:spacing w:after="0" w:line="240" w:lineRule="auto"/>
              <w:jc w:val="both"/>
            </w:pPr>
            <w:r>
              <w:rPr>
                <w:rFonts w:ascii="Arial" w:eastAsia="Arial" w:hAnsi="Arial" w:cs="Arial"/>
                <w:color w:val="00000A"/>
                <w:sz w:val="24"/>
                <w:szCs w:val="24"/>
              </w:rPr>
              <w:t>Reconhecer as técnicas da mise-en-place;</w:t>
            </w:r>
          </w:p>
          <w:p w:rsidR="00D21162" w:rsidRDefault="00D21162" w:rsidP="00D21162">
            <w:pPr>
              <w:tabs>
                <w:tab w:val="left" w:pos="2346"/>
                <w:tab w:val="left" w:pos="2607"/>
                <w:tab w:val="left" w:pos="2868"/>
              </w:tabs>
              <w:spacing w:after="0" w:line="240" w:lineRule="auto"/>
              <w:jc w:val="both"/>
            </w:pPr>
            <w:r>
              <w:rPr>
                <w:rFonts w:ascii="Arial" w:eastAsia="Arial" w:hAnsi="Arial" w:cs="Arial"/>
                <w:color w:val="00000A"/>
                <w:sz w:val="24"/>
                <w:szCs w:val="24"/>
              </w:rPr>
              <w:t>Conhecer o setor em seu processo de operacionalização e organização;</w:t>
            </w:r>
          </w:p>
          <w:p w:rsidR="00916074" w:rsidRPr="001F249C" w:rsidRDefault="00916074" w:rsidP="007719F6">
            <w:pPr>
              <w:tabs>
                <w:tab w:val="left" w:pos="2346"/>
                <w:tab w:val="left" w:pos="2607"/>
                <w:tab w:val="left" w:pos="2868"/>
              </w:tabs>
              <w:spacing w:after="0" w:line="360" w:lineRule="auto"/>
              <w:contextualSpacing w:val="0"/>
              <w:jc w:val="both"/>
              <w:rPr>
                <w:rFonts w:ascii="Arial" w:hAnsi="Arial" w:cs="Arial"/>
                <w:sz w:val="24"/>
                <w:szCs w:val="24"/>
              </w:rPr>
            </w:pPr>
          </w:p>
        </w:tc>
      </w:tr>
      <w:tr w:rsidR="00916074" w:rsidRPr="001F249C" w:rsidTr="00485576">
        <w:trPr>
          <w:trHeight w:val="440"/>
        </w:trPr>
        <w:tc>
          <w:tcPr>
            <w:tcW w:w="9072"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Questrial" w:hAnsi="Arial" w:cs="Arial"/>
                <w:b/>
                <w:sz w:val="24"/>
                <w:szCs w:val="24"/>
              </w:rPr>
              <w:lastRenderedPageBreak/>
              <w:t>PROGRAMA</w:t>
            </w:r>
          </w:p>
        </w:tc>
      </w:tr>
      <w:tr w:rsidR="00916074" w:rsidRPr="001F249C" w:rsidTr="00485576">
        <w:tc>
          <w:tcPr>
            <w:tcW w:w="9072" w:type="dxa"/>
            <w:gridSpan w:val="2"/>
            <w:tcBorders>
              <w:top w:val="single" w:sz="4" w:space="0" w:color="000000"/>
              <w:left w:val="single" w:sz="4" w:space="0" w:color="000000"/>
              <w:bottom w:val="single" w:sz="4" w:space="0" w:color="000000"/>
              <w:right w:val="single" w:sz="4" w:space="0" w:color="000000"/>
            </w:tcBorders>
          </w:tcPr>
          <w:p w:rsidR="00927DF6" w:rsidRDefault="00927DF6" w:rsidP="00927DF6">
            <w:pPr>
              <w:spacing w:after="0" w:line="240" w:lineRule="auto"/>
              <w:jc w:val="both"/>
            </w:pPr>
            <w:r>
              <w:rPr>
                <w:rFonts w:ascii="Arial" w:eastAsia="Arial" w:hAnsi="Arial" w:cs="Arial"/>
                <w:b/>
                <w:sz w:val="24"/>
                <w:szCs w:val="24"/>
              </w:rPr>
              <w:t>Unidade I- A relevância dos serviços em A&amp;B:</w:t>
            </w:r>
          </w:p>
          <w:p w:rsidR="00927DF6" w:rsidRDefault="00927DF6" w:rsidP="00495F91">
            <w:pPr>
              <w:numPr>
                <w:ilvl w:val="0"/>
                <w:numId w:val="112"/>
              </w:numPr>
              <w:spacing w:after="0" w:line="240" w:lineRule="auto"/>
              <w:ind w:hanging="360"/>
              <w:jc w:val="both"/>
              <w:rPr>
                <w:sz w:val="24"/>
                <w:szCs w:val="24"/>
              </w:rPr>
            </w:pPr>
            <w:r>
              <w:rPr>
                <w:rFonts w:ascii="Arial" w:eastAsia="Arial" w:hAnsi="Arial" w:cs="Arial"/>
                <w:sz w:val="24"/>
                <w:szCs w:val="24"/>
              </w:rPr>
              <w:t xml:space="preserve">A necessidade social e cultural de se frequentar um restaurante;  </w:t>
            </w:r>
          </w:p>
          <w:p w:rsidR="00927DF6" w:rsidRDefault="00927DF6" w:rsidP="00495F91">
            <w:pPr>
              <w:numPr>
                <w:ilvl w:val="0"/>
                <w:numId w:val="112"/>
              </w:numPr>
              <w:spacing w:after="0" w:line="240" w:lineRule="auto"/>
              <w:ind w:hanging="360"/>
              <w:jc w:val="both"/>
              <w:rPr>
                <w:sz w:val="24"/>
                <w:szCs w:val="24"/>
              </w:rPr>
            </w:pPr>
            <w:r>
              <w:rPr>
                <w:rFonts w:ascii="Arial" w:eastAsia="Arial" w:hAnsi="Arial" w:cs="Arial"/>
                <w:sz w:val="24"/>
                <w:szCs w:val="24"/>
              </w:rPr>
              <w:t>O desenvolvimento dos serviços de A&amp;B no Brasil.</w:t>
            </w:r>
          </w:p>
          <w:p w:rsidR="00927DF6" w:rsidRDefault="00927DF6" w:rsidP="00927DF6">
            <w:pPr>
              <w:spacing w:after="0" w:line="240" w:lineRule="auto"/>
              <w:ind w:left="1080"/>
              <w:jc w:val="both"/>
            </w:pPr>
          </w:p>
          <w:p w:rsidR="00927DF6" w:rsidRDefault="00927DF6" w:rsidP="00927DF6">
            <w:pPr>
              <w:spacing w:after="0" w:line="240" w:lineRule="auto"/>
              <w:jc w:val="both"/>
            </w:pPr>
            <w:r>
              <w:rPr>
                <w:rFonts w:ascii="Arial" w:eastAsia="Arial" w:hAnsi="Arial" w:cs="Arial"/>
                <w:b/>
                <w:sz w:val="24"/>
                <w:szCs w:val="24"/>
              </w:rPr>
              <w:t>Unidade II- Restaurantes e segmentações:</w:t>
            </w:r>
          </w:p>
          <w:p w:rsidR="00927DF6" w:rsidRDefault="00927DF6" w:rsidP="00495F91">
            <w:pPr>
              <w:numPr>
                <w:ilvl w:val="0"/>
                <w:numId w:val="117"/>
              </w:numPr>
              <w:spacing w:after="0" w:line="240" w:lineRule="auto"/>
              <w:ind w:hanging="360"/>
              <w:rPr>
                <w:sz w:val="24"/>
                <w:szCs w:val="24"/>
              </w:rPr>
            </w:pPr>
            <w:r>
              <w:rPr>
                <w:rFonts w:ascii="Arial" w:eastAsia="Arial" w:hAnsi="Arial" w:cs="Arial"/>
                <w:sz w:val="24"/>
                <w:szCs w:val="24"/>
              </w:rPr>
              <w:t>Tipos de restaurantes (catering, buffet, self-service, tradicional, fast-    food, bares, churrascarias, pizzarias, etc).</w:t>
            </w:r>
          </w:p>
          <w:p w:rsidR="00927DF6" w:rsidRDefault="00927DF6" w:rsidP="00927DF6">
            <w:pPr>
              <w:spacing w:after="0" w:line="240" w:lineRule="auto"/>
              <w:jc w:val="both"/>
            </w:pPr>
          </w:p>
          <w:p w:rsidR="00927DF6" w:rsidRDefault="00927DF6" w:rsidP="00927DF6">
            <w:pPr>
              <w:spacing w:after="0" w:line="240" w:lineRule="auto"/>
              <w:jc w:val="both"/>
            </w:pPr>
            <w:r>
              <w:rPr>
                <w:rFonts w:ascii="Arial" w:eastAsia="Arial" w:hAnsi="Arial" w:cs="Arial"/>
                <w:b/>
                <w:sz w:val="24"/>
                <w:szCs w:val="24"/>
              </w:rPr>
              <w:t>Unidade III- Estrutura Organizacional de A&amp;B:</w:t>
            </w:r>
          </w:p>
          <w:p w:rsidR="00927DF6" w:rsidRDefault="00927DF6" w:rsidP="00495F91">
            <w:pPr>
              <w:numPr>
                <w:ilvl w:val="0"/>
                <w:numId w:val="111"/>
              </w:numPr>
              <w:spacing w:after="0" w:line="240" w:lineRule="auto"/>
              <w:ind w:hanging="360"/>
              <w:jc w:val="both"/>
              <w:rPr>
                <w:sz w:val="24"/>
                <w:szCs w:val="24"/>
              </w:rPr>
            </w:pPr>
            <w:r>
              <w:rPr>
                <w:rFonts w:ascii="Arial" w:eastAsia="Arial" w:hAnsi="Arial" w:cs="Arial"/>
                <w:sz w:val="24"/>
                <w:szCs w:val="24"/>
              </w:rPr>
              <w:t xml:space="preserve">Características e objetivos; </w:t>
            </w:r>
          </w:p>
          <w:p w:rsidR="00927DF6" w:rsidRDefault="00927DF6" w:rsidP="00495F91">
            <w:pPr>
              <w:numPr>
                <w:ilvl w:val="0"/>
                <w:numId w:val="111"/>
              </w:numPr>
              <w:spacing w:after="0" w:line="240" w:lineRule="auto"/>
              <w:ind w:hanging="360"/>
              <w:jc w:val="both"/>
              <w:rPr>
                <w:sz w:val="24"/>
                <w:szCs w:val="24"/>
              </w:rPr>
            </w:pPr>
            <w:r>
              <w:rPr>
                <w:rFonts w:ascii="Arial" w:eastAsia="Arial" w:hAnsi="Arial" w:cs="Arial"/>
                <w:sz w:val="24"/>
                <w:szCs w:val="24"/>
              </w:rPr>
              <w:t xml:space="preserve">Organograma; </w:t>
            </w:r>
          </w:p>
          <w:p w:rsidR="00927DF6" w:rsidRDefault="00927DF6" w:rsidP="00495F91">
            <w:pPr>
              <w:numPr>
                <w:ilvl w:val="0"/>
                <w:numId w:val="111"/>
              </w:numPr>
              <w:spacing w:after="0" w:line="240" w:lineRule="auto"/>
              <w:ind w:hanging="360"/>
              <w:jc w:val="both"/>
              <w:rPr>
                <w:sz w:val="24"/>
                <w:szCs w:val="24"/>
              </w:rPr>
            </w:pPr>
            <w:r>
              <w:rPr>
                <w:rFonts w:ascii="Arial" w:eastAsia="Arial" w:hAnsi="Arial" w:cs="Arial"/>
                <w:sz w:val="24"/>
                <w:szCs w:val="24"/>
              </w:rPr>
              <w:t>Cargos e atribuições.</w:t>
            </w:r>
          </w:p>
          <w:p w:rsidR="00927DF6" w:rsidRDefault="00927DF6" w:rsidP="00927DF6">
            <w:pPr>
              <w:spacing w:after="0" w:line="240" w:lineRule="auto"/>
              <w:jc w:val="both"/>
            </w:pPr>
          </w:p>
          <w:p w:rsidR="00927DF6" w:rsidRDefault="00927DF6" w:rsidP="00927DF6">
            <w:pPr>
              <w:spacing w:after="0" w:line="240" w:lineRule="auto"/>
              <w:jc w:val="both"/>
            </w:pPr>
            <w:r>
              <w:rPr>
                <w:rFonts w:ascii="Arial" w:eastAsia="Arial" w:hAnsi="Arial" w:cs="Arial"/>
                <w:b/>
                <w:sz w:val="24"/>
                <w:szCs w:val="24"/>
              </w:rPr>
              <w:t>Unidade IV- Tipos de serviços:</w:t>
            </w:r>
          </w:p>
          <w:p w:rsidR="00927DF6" w:rsidRDefault="00927DF6" w:rsidP="00495F91">
            <w:pPr>
              <w:numPr>
                <w:ilvl w:val="0"/>
                <w:numId w:val="113"/>
              </w:numPr>
              <w:spacing w:after="0" w:line="240" w:lineRule="auto"/>
              <w:ind w:hanging="360"/>
              <w:jc w:val="both"/>
              <w:rPr>
                <w:sz w:val="24"/>
                <w:szCs w:val="24"/>
              </w:rPr>
            </w:pPr>
            <w:r>
              <w:rPr>
                <w:rFonts w:ascii="Arial" w:eastAsia="Arial" w:hAnsi="Arial" w:cs="Arial"/>
                <w:sz w:val="24"/>
                <w:szCs w:val="24"/>
              </w:rPr>
              <w:t xml:space="preserve">Serviço Table D'hotel; </w:t>
            </w:r>
          </w:p>
          <w:p w:rsidR="00927DF6" w:rsidRDefault="00927DF6" w:rsidP="00495F91">
            <w:pPr>
              <w:numPr>
                <w:ilvl w:val="0"/>
                <w:numId w:val="113"/>
              </w:numPr>
              <w:spacing w:after="0" w:line="240" w:lineRule="auto"/>
              <w:ind w:hanging="360"/>
              <w:jc w:val="both"/>
              <w:rPr>
                <w:sz w:val="24"/>
                <w:szCs w:val="24"/>
              </w:rPr>
            </w:pPr>
            <w:r>
              <w:rPr>
                <w:rFonts w:ascii="Arial" w:eastAsia="Arial" w:hAnsi="Arial" w:cs="Arial"/>
                <w:sz w:val="24"/>
                <w:szCs w:val="24"/>
              </w:rPr>
              <w:t xml:space="preserve">Serviço à Americana; </w:t>
            </w:r>
          </w:p>
          <w:p w:rsidR="00927DF6" w:rsidRDefault="00927DF6" w:rsidP="00495F91">
            <w:pPr>
              <w:numPr>
                <w:ilvl w:val="0"/>
                <w:numId w:val="113"/>
              </w:numPr>
              <w:spacing w:after="0" w:line="240" w:lineRule="auto"/>
              <w:ind w:hanging="360"/>
              <w:jc w:val="both"/>
              <w:rPr>
                <w:sz w:val="24"/>
                <w:szCs w:val="24"/>
              </w:rPr>
            </w:pPr>
            <w:r>
              <w:rPr>
                <w:rFonts w:ascii="Arial" w:eastAsia="Arial" w:hAnsi="Arial" w:cs="Arial"/>
                <w:sz w:val="24"/>
                <w:szCs w:val="24"/>
              </w:rPr>
              <w:t>Serviço Inglesa Direta;</w:t>
            </w:r>
          </w:p>
          <w:p w:rsidR="00927DF6" w:rsidRDefault="00927DF6" w:rsidP="00495F91">
            <w:pPr>
              <w:numPr>
                <w:ilvl w:val="0"/>
                <w:numId w:val="113"/>
              </w:numPr>
              <w:spacing w:after="0" w:line="240" w:lineRule="auto"/>
              <w:ind w:hanging="360"/>
              <w:jc w:val="both"/>
              <w:rPr>
                <w:sz w:val="24"/>
                <w:szCs w:val="24"/>
              </w:rPr>
            </w:pPr>
            <w:r>
              <w:rPr>
                <w:rFonts w:ascii="Arial" w:eastAsia="Arial" w:hAnsi="Arial" w:cs="Arial"/>
                <w:sz w:val="24"/>
                <w:szCs w:val="24"/>
              </w:rPr>
              <w:t xml:space="preserve">Serviço Inglesa Indireto; </w:t>
            </w:r>
          </w:p>
          <w:p w:rsidR="00927DF6" w:rsidRDefault="00927DF6" w:rsidP="00495F91">
            <w:pPr>
              <w:numPr>
                <w:ilvl w:val="0"/>
                <w:numId w:val="113"/>
              </w:numPr>
              <w:spacing w:after="0" w:line="240" w:lineRule="auto"/>
              <w:ind w:hanging="360"/>
              <w:jc w:val="both"/>
              <w:rPr>
                <w:sz w:val="24"/>
                <w:szCs w:val="24"/>
              </w:rPr>
            </w:pPr>
            <w:r>
              <w:rPr>
                <w:rFonts w:ascii="Arial" w:eastAsia="Arial" w:hAnsi="Arial" w:cs="Arial"/>
                <w:sz w:val="24"/>
                <w:szCs w:val="24"/>
              </w:rPr>
              <w:t xml:space="preserve">Serviço a Francesa; </w:t>
            </w:r>
          </w:p>
          <w:p w:rsidR="00927DF6" w:rsidRDefault="00927DF6" w:rsidP="00495F91">
            <w:pPr>
              <w:numPr>
                <w:ilvl w:val="0"/>
                <w:numId w:val="113"/>
              </w:numPr>
              <w:spacing w:after="0" w:line="240" w:lineRule="auto"/>
              <w:ind w:hanging="360"/>
              <w:jc w:val="both"/>
              <w:rPr>
                <w:sz w:val="24"/>
                <w:szCs w:val="24"/>
              </w:rPr>
            </w:pPr>
            <w:r>
              <w:rPr>
                <w:rFonts w:ascii="Arial" w:eastAsia="Arial" w:hAnsi="Arial" w:cs="Arial"/>
                <w:sz w:val="24"/>
                <w:szCs w:val="24"/>
              </w:rPr>
              <w:t xml:space="preserve">Serviço à Russa; </w:t>
            </w:r>
          </w:p>
          <w:p w:rsidR="00927DF6" w:rsidRDefault="00927DF6" w:rsidP="00495F91">
            <w:pPr>
              <w:numPr>
                <w:ilvl w:val="0"/>
                <w:numId w:val="113"/>
              </w:numPr>
              <w:spacing w:after="0" w:line="240" w:lineRule="auto"/>
              <w:ind w:hanging="360"/>
              <w:jc w:val="both"/>
              <w:rPr>
                <w:sz w:val="24"/>
                <w:szCs w:val="24"/>
              </w:rPr>
            </w:pPr>
            <w:r>
              <w:rPr>
                <w:rFonts w:ascii="Arial" w:eastAsia="Arial" w:hAnsi="Arial" w:cs="Arial"/>
                <w:sz w:val="24"/>
                <w:szCs w:val="24"/>
              </w:rPr>
              <w:t xml:space="preserve">Serviço de Buffet E Self-Service; </w:t>
            </w:r>
          </w:p>
          <w:p w:rsidR="00927DF6" w:rsidRDefault="00927DF6" w:rsidP="00495F91">
            <w:pPr>
              <w:numPr>
                <w:ilvl w:val="0"/>
                <w:numId w:val="113"/>
              </w:numPr>
              <w:spacing w:after="0" w:line="240" w:lineRule="auto"/>
              <w:ind w:hanging="360"/>
              <w:jc w:val="both"/>
              <w:rPr>
                <w:sz w:val="24"/>
                <w:szCs w:val="24"/>
              </w:rPr>
            </w:pPr>
            <w:r>
              <w:rPr>
                <w:rFonts w:ascii="Arial" w:eastAsia="Arial" w:hAnsi="Arial" w:cs="Arial"/>
                <w:sz w:val="24"/>
                <w:szCs w:val="24"/>
              </w:rPr>
              <w:t xml:space="preserve">Serviço de Praias;  </w:t>
            </w:r>
          </w:p>
          <w:p w:rsidR="00927DF6" w:rsidRDefault="00927DF6" w:rsidP="00495F91">
            <w:pPr>
              <w:numPr>
                <w:ilvl w:val="0"/>
                <w:numId w:val="113"/>
              </w:numPr>
              <w:spacing w:after="0" w:line="240" w:lineRule="auto"/>
              <w:ind w:hanging="360"/>
              <w:jc w:val="both"/>
              <w:rPr>
                <w:sz w:val="24"/>
                <w:szCs w:val="24"/>
              </w:rPr>
            </w:pPr>
            <w:r>
              <w:rPr>
                <w:rFonts w:ascii="Arial" w:eastAsia="Arial" w:hAnsi="Arial" w:cs="Arial"/>
                <w:sz w:val="24"/>
                <w:szCs w:val="24"/>
              </w:rPr>
              <w:t>Serviços de Réchaud;</w:t>
            </w:r>
          </w:p>
          <w:p w:rsidR="00927DF6" w:rsidRDefault="00927DF6" w:rsidP="00495F91">
            <w:pPr>
              <w:numPr>
                <w:ilvl w:val="0"/>
                <w:numId w:val="113"/>
              </w:numPr>
              <w:spacing w:after="0" w:line="240" w:lineRule="auto"/>
              <w:ind w:hanging="360"/>
              <w:jc w:val="both"/>
              <w:rPr>
                <w:sz w:val="24"/>
                <w:szCs w:val="24"/>
              </w:rPr>
            </w:pPr>
            <w:r>
              <w:rPr>
                <w:rFonts w:ascii="Arial" w:eastAsia="Arial" w:hAnsi="Arial" w:cs="Arial"/>
                <w:sz w:val="24"/>
                <w:szCs w:val="24"/>
              </w:rPr>
              <w:t xml:space="preserve">Regras de  Serviços;  </w:t>
            </w:r>
          </w:p>
          <w:p w:rsidR="00927DF6" w:rsidRDefault="00927DF6" w:rsidP="00495F91">
            <w:pPr>
              <w:numPr>
                <w:ilvl w:val="0"/>
                <w:numId w:val="113"/>
              </w:numPr>
              <w:spacing w:after="0" w:line="240" w:lineRule="auto"/>
              <w:ind w:hanging="360"/>
              <w:jc w:val="both"/>
              <w:rPr>
                <w:sz w:val="24"/>
                <w:szCs w:val="24"/>
              </w:rPr>
            </w:pPr>
            <w:r>
              <w:rPr>
                <w:rFonts w:ascii="Arial" w:eastAsia="Arial" w:hAnsi="Arial" w:cs="Arial"/>
                <w:sz w:val="24"/>
                <w:szCs w:val="24"/>
              </w:rPr>
              <w:t>Como limpar e desembaraçar mesas.</w:t>
            </w:r>
          </w:p>
          <w:p w:rsidR="00927DF6" w:rsidRDefault="00927DF6" w:rsidP="00927DF6">
            <w:pPr>
              <w:spacing w:after="0" w:line="240" w:lineRule="auto"/>
              <w:jc w:val="both"/>
            </w:pPr>
            <w:r>
              <w:rPr>
                <w:rFonts w:ascii="Arial" w:eastAsia="Arial" w:hAnsi="Arial" w:cs="Arial"/>
                <w:sz w:val="24"/>
                <w:szCs w:val="24"/>
              </w:rPr>
              <w:t xml:space="preserve">       </w:t>
            </w:r>
          </w:p>
          <w:p w:rsidR="00927DF6" w:rsidRDefault="00927DF6" w:rsidP="00927DF6">
            <w:pPr>
              <w:spacing w:after="0" w:line="240" w:lineRule="auto"/>
              <w:jc w:val="both"/>
            </w:pPr>
            <w:r>
              <w:rPr>
                <w:rFonts w:ascii="Arial" w:eastAsia="Arial" w:hAnsi="Arial" w:cs="Arial"/>
                <w:b/>
                <w:sz w:val="24"/>
                <w:szCs w:val="24"/>
              </w:rPr>
              <w:t>Unidade V- Mise-en-Place:</w:t>
            </w:r>
          </w:p>
          <w:p w:rsidR="00927DF6" w:rsidRDefault="00927DF6" w:rsidP="00495F91">
            <w:pPr>
              <w:numPr>
                <w:ilvl w:val="0"/>
                <w:numId w:val="115"/>
              </w:numPr>
              <w:spacing w:after="0" w:line="240" w:lineRule="auto"/>
              <w:ind w:hanging="360"/>
              <w:jc w:val="both"/>
              <w:rPr>
                <w:sz w:val="24"/>
                <w:szCs w:val="24"/>
              </w:rPr>
            </w:pPr>
            <w:r>
              <w:rPr>
                <w:rFonts w:ascii="Arial" w:eastAsia="Arial" w:hAnsi="Arial" w:cs="Arial"/>
                <w:sz w:val="24"/>
                <w:szCs w:val="24"/>
              </w:rPr>
              <w:t xml:space="preserve">O que é mise-en-place; </w:t>
            </w:r>
          </w:p>
          <w:p w:rsidR="00927DF6" w:rsidRDefault="00927DF6" w:rsidP="00495F91">
            <w:pPr>
              <w:numPr>
                <w:ilvl w:val="0"/>
                <w:numId w:val="115"/>
              </w:numPr>
              <w:spacing w:after="0" w:line="240" w:lineRule="auto"/>
              <w:ind w:hanging="360"/>
              <w:jc w:val="both"/>
              <w:rPr>
                <w:sz w:val="24"/>
                <w:szCs w:val="24"/>
              </w:rPr>
            </w:pPr>
            <w:r>
              <w:rPr>
                <w:rFonts w:ascii="Arial" w:eastAsia="Arial" w:hAnsi="Arial" w:cs="Arial"/>
                <w:sz w:val="24"/>
                <w:szCs w:val="24"/>
              </w:rPr>
              <w:t xml:space="preserve">Limpeza geral da sala;  </w:t>
            </w:r>
          </w:p>
          <w:p w:rsidR="00927DF6" w:rsidRDefault="00927DF6" w:rsidP="00495F91">
            <w:pPr>
              <w:numPr>
                <w:ilvl w:val="0"/>
                <w:numId w:val="115"/>
              </w:numPr>
              <w:spacing w:after="0" w:line="240" w:lineRule="auto"/>
              <w:ind w:hanging="360"/>
              <w:jc w:val="both"/>
              <w:rPr>
                <w:sz w:val="24"/>
                <w:szCs w:val="24"/>
              </w:rPr>
            </w:pPr>
            <w:r>
              <w:rPr>
                <w:rFonts w:ascii="Arial" w:eastAsia="Arial" w:hAnsi="Arial" w:cs="Arial"/>
                <w:sz w:val="24"/>
                <w:szCs w:val="24"/>
              </w:rPr>
              <w:t>Mise-en-place das mesas;</w:t>
            </w:r>
          </w:p>
          <w:p w:rsidR="00927DF6" w:rsidRDefault="00927DF6" w:rsidP="00495F91">
            <w:pPr>
              <w:numPr>
                <w:ilvl w:val="0"/>
                <w:numId w:val="116"/>
              </w:numPr>
              <w:spacing w:after="0" w:line="240" w:lineRule="auto"/>
              <w:ind w:hanging="360"/>
              <w:jc w:val="both"/>
              <w:rPr>
                <w:sz w:val="24"/>
                <w:szCs w:val="24"/>
              </w:rPr>
            </w:pPr>
            <w:r>
              <w:rPr>
                <w:rFonts w:ascii="Arial" w:eastAsia="Arial" w:hAnsi="Arial" w:cs="Arial"/>
                <w:sz w:val="24"/>
                <w:szCs w:val="24"/>
              </w:rPr>
              <w:t xml:space="preserve">Mise-en-place dos equipamentos e utensílios; </w:t>
            </w:r>
          </w:p>
          <w:p w:rsidR="00927DF6" w:rsidRDefault="00927DF6" w:rsidP="00495F91">
            <w:pPr>
              <w:numPr>
                <w:ilvl w:val="0"/>
                <w:numId w:val="116"/>
              </w:numPr>
              <w:spacing w:after="0" w:line="240" w:lineRule="auto"/>
              <w:ind w:hanging="360"/>
              <w:jc w:val="both"/>
              <w:rPr>
                <w:sz w:val="24"/>
                <w:szCs w:val="24"/>
              </w:rPr>
            </w:pPr>
            <w:r>
              <w:rPr>
                <w:rFonts w:ascii="Arial" w:eastAsia="Arial" w:hAnsi="Arial" w:cs="Arial"/>
                <w:sz w:val="24"/>
                <w:szCs w:val="24"/>
              </w:rPr>
              <w:t>Transporte de bandejas, copos, garrafas.</w:t>
            </w:r>
          </w:p>
          <w:p w:rsidR="00927DF6" w:rsidRDefault="00927DF6" w:rsidP="00927DF6">
            <w:pPr>
              <w:spacing w:after="0" w:line="240" w:lineRule="auto"/>
              <w:jc w:val="both"/>
            </w:pPr>
          </w:p>
          <w:p w:rsidR="00927DF6" w:rsidRDefault="00927DF6" w:rsidP="00927DF6">
            <w:pPr>
              <w:spacing w:after="0" w:line="240" w:lineRule="auto"/>
              <w:jc w:val="both"/>
            </w:pPr>
            <w:r>
              <w:rPr>
                <w:rFonts w:ascii="Arial" w:eastAsia="Arial" w:hAnsi="Arial" w:cs="Arial"/>
                <w:b/>
                <w:sz w:val="24"/>
                <w:szCs w:val="24"/>
              </w:rPr>
              <w:t>Unidade VI- Simulações referentes a mise-en-place e técnicas de serviço em ambiente escolar:</w:t>
            </w:r>
          </w:p>
          <w:p w:rsidR="00927DF6" w:rsidRDefault="00927DF6" w:rsidP="00495F91">
            <w:pPr>
              <w:numPr>
                <w:ilvl w:val="0"/>
                <w:numId w:val="118"/>
              </w:numPr>
              <w:spacing w:after="0" w:line="240" w:lineRule="auto"/>
              <w:ind w:hanging="360"/>
              <w:jc w:val="both"/>
              <w:rPr>
                <w:sz w:val="24"/>
                <w:szCs w:val="24"/>
              </w:rPr>
            </w:pPr>
            <w:r>
              <w:rPr>
                <w:rFonts w:ascii="Arial" w:eastAsia="Arial" w:hAnsi="Arial" w:cs="Arial"/>
                <w:sz w:val="24"/>
                <w:szCs w:val="24"/>
              </w:rPr>
              <w:t>Práticas laboratoriais em ambiente escolar e/ou em ambiente das empresas conveniadas.</w:t>
            </w:r>
          </w:p>
          <w:p w:rsidR="00927DF6" w:rsidRDefault="00927DF6" w:rsidP="00927DF6">
            <w:pPr>
              <w:spacing w:after="0" w:line="240" w:lineRule="auto"/>
              <w:jc w:val="both"/>
            </w:pPr>
          </w:p>
          <w:p w:rsidR="00927DF6" w:rsidRDefault="00927DF6" w:rsidP="00927DF6">
            <w:pPr>
              <w:spacing w:after="0" w:line="240" w:lineRule="auto"/>
              <w:jc w:val="both"/>
            </w:pPr>
            <w:r>
              <w:rPr>
                <w:rFonts w:ascii="Arial" w:eastAsia="Arial" w:hAnsi="Arial" w:cs="Arial"/>
                <w:b/>
                <w:sz w:val="24"/>
                <w:szCs w:val="24"/>
              </w:rPr>
              <w:t>Unidade VII- O Cardápio:</w:t>
            </w:r>
          </w:p>
          <w:p w:rsidR="00927DF6" w:rsidRDefault="00927DF6" w:rsidP="00495F91">
            <w:pPr>
              <w:numPr>
                <w:ilvl w:val="0"/>
                <w:numId w:val="114"/>
              </w:numPr>
              <w:spacing w:after="0" w:line="240" w:lineRule="auto"/>
              <w:ind w:hanging="360"/>
              <w:jc w:val="both"/>
              <w:rPr>
                <w:sz w:val="24"/>
                <w:szCs w:val="24"/>
              </w:rPr>
            </w:pPr>
            <w:r>
              <w:rPr>
                <w:rFonts w:ascii="Arial" w:eastAsia="Arial" w:hAnsi="Arial" w:cs="Arial"/>
                <w:sz w:val="24"/>
                <w:szCs w:val="24"/>
              </w:rPr>
              <w:t>Como apresentar o cardápio ao cliente.</w:t>
            </w:r>
          </w:p>
          <w:p w:rsidR="00916074" w:rsidRPr="001F249C" w:rsidRDefault="00916074" w:rsidP="00927DF6">
            <w:pPr>
              <w:spacing w:after="0" w:line="360" w:lineRule="auto"/>
              <w:ind w:left="720"/>
              <w:jc w:val="both"/>
              <w:rPr>
                <w:rFonts w:ascii="Arial" w:hAnsi="Arial" w:cs="Arial"/>
                <w:sz w:val="24"/>
                <w:szCs w:val="24"/>
              </w:rPr>
            </w:pPr>
          </w:p>
        </w:tc>
      </w:tr>
      <w:tr w:rsidR="00916074" w:rsidRPr="001F249C" w:rsidTr="00485576">
        <w:trPr>
          <w:trHeight w:val="440"/>
        </w:trPr>
        <w:tc>
          <w:tcPr>
            <w:tcW w:w="9072"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Questrial" w:hAnsi="Arial" w:cs="Arial"/>
                <w:b/>
                <w:sz w:val="24"/>
                <w:szCs w:val="24"/>
              </w:rPr>
              <w:lastRenderedPageBreak/>
              <w:t>METODOLOGIA DE ENSINO</w:t>
            </w:r>
          </w:p>
        </w:tc>
      </w:tr>
      <w:tr w:rsidR="00916074" w:rsidRPr="001F249C" w:rsidTr="00485576">
        <w:tc>
          <w:tcPr>
            <w:tcW w:w="9072" w:type="dxa"/>
            <w:gridSpan w:val="2"/>
            <w:tcBorders>
              <w:top w:val="single" w:sz="4" w:space="0" w:color="000000"/>
              <w:left w:val="single" w:sz="4" w:space="0" w:color="000000"/>
              <w:bottom w:val="single" w:sz="4" w:space="0" w:color="000000"/>
              <w:right w:val="single" w:sz="4" w:space="0" w:color="000000"/>
            </w:tcBorders>
          </w:tcPr>
          <w:p w:rsidR="00916074" w:rsidRPr="001F249C" w:rsidRDefault="001F249C" w:rsidP="007719F6">
            <w:pPr>
              <w:tabs>
                <w:tab w:val="left" w:pos="426"/>
                <w:tab w:val="left" w:pos="708"/>
              </w:tabs>
              <w:spacing w:after="0" w:line="360" w:lineRule="auto"/>
              <w:contextualSpacing w:val="0"/>
              <w:jc w:val="both"/>
              <w:rPr>
                <w:rFonts w:ascii="Arial" w:hAnsi="Arial" w:cs="Arial"/>
                <w:sz w:val="24"/>
                <w:szCs w:val="24"/>
              </w:rPr>
            </w:pPr>
            <w:r w:rsidRPr="001F249C">
              <w:rPr>
                <w:rFonts w:ascii="Arial" w:eastAsia="Arial" w:hAnsi="Arial" w:cs="Arial"/>
                <w:color w:val="00000A"/>
                <w:sz w:val="24"/>
                <w:szCs w:val="24"/>
              </w:rPr>
              <w:t>Aulas expositiva-dialogada utilizando como recursos didáticos data show,</w:t>
            </w:r>
            <w:r w:rsidR="006C439B">
              <w:rPr>
                <w:rFonts w:ascii="Arial" w:hAnsi="Arial" w:cs="Arial"/>
                <w:sz w:val="24"/>
                <w:szCs w:val="24"/>
              </w:rPr>
              <w:t xml:space="preserve"> </w:t>
            </w:r>
            <w:r w:rsidRPr="001F249C">
              <w:rPr>
                <w:rFonts w:ascii="Arial" w:eastAsia="Arial" w:hAnsi="Arial" w:cs="Arial"/>
                <w:color w:val="00000A"/>
                <w:sz w:val="24"/>
                <w:szCs w:val="24"/>
              </w:rPr>
              <w:t>Estudo de caso;</w:t>
            </w:r>
            <w:r w:rsidR="006C439B">
              <w:rPr>
                <w:rFonts w:ascii="Arial" w:eastAsia="Arial" w:hAnsi="Arial" w:cs="Arial"/>
                <w:color w:val="00000A"/>
                <w:sz w:val="24"/>
                <w:szCs w:val="24"/>
              </w:rPr>
              <w:t xml:space="preserve"> </w:t>
            </w:r>
            <w:r w:rsidRPr="001F249C">
              <w:rPr>
                <w:rFonts w:ascii="Arial" w:eastAsia="Arial" w:hAnsi="Arial" w:cs="Arial"/>
                <w:color w:val="00000A"/>
                <w:sz w:val="24"/>
                <w:szCs w:val="24"/>
              </w:rPr>
              <w:t>Leitura e análise de textos;</w:t>
            </w:r>
            <w:r w:rsidR="006C439B">
              <w:rPr>
                <w:rFonts w:ascii="Arial" w:hAnsi="Arial" w:cs="Arial"/>
                <w:sz w:val="24"/>
                <w:szCs w:val="24"/>
              </w:rPr>
              <w:t xml:space="preserve"> </w:t>
            </w:r>
            <w:r w:rsidRPr="001F249C">
              <w:rPr>
                <w:rFonts w:ascii="Arial" w:eastAsia="Arial" w:hAnsi="Arial" w:cs="Arial"/>
                <w:color w:val="00000A"/>
                <w:sz w:val="24"/>
                <w:szCs w:val="24"/>
              </w:rPr>
              <w:t>Aula prática em laboratório.</w:t>
            </w:r>
          </w:p>
        </w:tc>
      </w:tr>
      <w:tr w:rsidR="00916074" w:rsidRPr="001F249C" w:rsidTr="00485576">
        <w:trPr>
          <w:trHeight w:val="440"/>
        </w:trPr>
        <w:tc>
          <w:tcPr>
            <w:tcW w:w="9072"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Questrial" w:hAnsi="Arial" w:cs="Arial"/>
                <w:b/>
                <w:sz w:val="24"/>
                <w:szCs w:val="24"/>
              </w:rPr>
              <w:t>AVALIAÇÃO</w:t>
            </w:r>
          </w:p>
        </w:tc>
      </w:tr>
      <w:tr w:rsidR="00916074" w:rsidRPr="001F249C" w:rsidTr="00485576">
        <w:tc>
          <w:tcPr>
            <w:tcW w:w="9072" w:type="dxa"/>
            <w:gridSpan w:val="2"/>
            <w:tcBorders>
              <w:top w:val="single" w:sz="4" w:space="0" w:color="000000"/>
              <w:left w:val="single" w:sz="4" w:space="0" w:color="000000"/>
              <w:bottom w:val="single" w:sz="4" w:space="0" w:color="000000"/>
              <w:right w:val="single" w:sz="4" w:space="0" w:color="000000"/>
            </w:tcBorders>
          </w:tcPr>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Arial" w:hAnsi="Arial" w:cs="Arial"/>
                <w:color w:val="00000A"/>
                <w:sz w:val="24"/>
                <w:szCs w:val="24"/>
              </w:rPr>
              <w:t>A avaliação consistirá em um processo contínuo, levando em consideração as atividades realizadas, em grupos ou individualmente, ao longo da disciplina, as avaliações escritas e/ou práticas, além da participação do aluno em sala de aula.</w:t>
            </w:r>
          </w:p>
        </w:tc>
      </w:tr>
      <w:tr w:rsidR="00916074" w:rsidRPr="001F249C" w:rsidTr="00485576">
        <w:trPr>
          <w:trHeight w:val="440"/>
        </w:trPr>
        <w:tc>
          <w:tcPr>
            <w:tcW w:w="9072"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Questrial" w:hAnsi="Arial" w:cs="Arial"/>
                <w:b/>
                <w:sz w:val="24"/>
                <w:szCs w:val="24"/>
              </w:rPr>
              <w:t>BIBLIOGRAFIA BÁSICA</w:t>
            </w:r>
          </w:p>
        </w:tc>
      </w:tr>
      <w:tr w:rsidR="00916074" w:rsidRPr="001F249C" w:rsidTr="00485576">
        <w:tc>
          <w:tcPr>
            <w:tcW w:w="9072" w:type="dxa"/>
            <w:gridSpan w:val="2"/>
            <w:tcBorders>
              <w:top w:val="single" w:sz="4" w:space="0" w:color="000000"/>
              <w:left w:val="single" w:sz="4" w:space="0" w:color="000000"/>
              <w:bottom w:val="single" w:sz="4" w:space="0" w:color="000000"/>
              <w:right w:val="single" w:sz="4" w:space="0" w:color="000000"/>
            </w:tcBorders>
          </w:tcPr>
          <w:p w:rsidR="00916074" w:rsidRPr="00EF18C3" w:rsidRDefault="001F249C" w:rsidP="00EF18C3">
            <w:pPr>
              <w:spacing w:after="0" w:line="360" w:lineRule="auto"/>
              <w:contextualSpacing w:val="0"/>
              <w:jc w:val="both"/>
              <w:rPr>
                <w:rFonts w:ascii="Arial" w:hAnsi="Arial" w:cs="Arial"/>
                <w:color w:val="auto"/>
                <w:sz w:val="24"/>
                <w:szCs w:val="24"/>
              </w:rPr>
            </w:pPr>
            <w:r w:rsidRPr="00EF18C3">
              <w:rPr>
                <w:rFonts w:ascii="Arial" w:eastAsia="Questrial" w:hAnsi="Arial" w:cs="Arial"/>
                <w:color w:val="auto"/>
                <w:sz w:val="24"/>
                <w:szCs w:val="24"/>
              </w:rPr>
              <w:t xml:space="preserve">CANDIDO, Índio. </w:t>
            </w:r>
            <w:r w:rsidRPr="00EF18C3">
              <w:rPr>
                <w:rFonts w:ascii="Arial" w:eastAsia="Questrial" w:hAnsi="Arial" w:cs="Arial"/>
                <w:b/>
                <w:color w:val="auto"/>
                <w:sz w:val="24"/>
                <w:szCs w:val="24"/>
              </w:rPr>
              <w:t xml:space="preserve">Restaurante - </w:t>
            </w:r>
            <w:r w:rsidRPr="00EF18C3">
              <w:rPr>
                <w:rFonts w:ascii="Arial" w:eastAsia="Questrial" w:hAnsi="Arial" w:cs="Arial"/>
                <w:color w:val="auto"/>
                <w:sz w:val="24"/>
                <w:szCs w:val="24"/>
              </w:rPr>
              <w:t xml:space="preserve">administração e operacionalização. Porto Alegre: Ed. Educs, 2009. </w:t>
            </w:r>
          </w:p>
          <w:p w:rsidR="00916074" w:rsidRPr="00EF18C3" w:rsidRDefault="001F249C" w:rsidP="00EF18C3">
            <w:pPr>
              <w:spacing w:after="0" w:line="360" w:lineRule="auto"/>
              <w:rPr>
                <w:rFonts w:ascii="Arial" w:hAnsi="Arial" w:cs="Arial"/>
                <w:sz w:val="24"/>
                <w:szCs w:val="24"/>
              </w:rPr>
            </w:pPr>
            <w:r w:rsidRPr="00EF18C3">
              <w:rPr>
                <w:rFonts w:ascii="Arial" w:hAnsi="Arial" w:cs="Arial"/>
                <w:sz w:val="24"/>
                <w:szCs w:val="24"/>
              </w:rPr>
              <w:t xml:space="preserve">ELEUTÉRIO, Hélio. Serviços de Alimentação e bebidas. 1ª edição. Editora Érica, 2014. </w:t>
            </w:r>
          </w:p>
          <w:p w:rsidR="00916074" w:rsidRPr="001F249C" w:rsidRDefault="001F249C" w:rsidP="00EF18C3">
            <w:pPr>
              <w:spacing w:after="0" w:line="360" w:lineRule="auto"/>
            </w:pPr>
            <w:r w:rsidRPr="00EF18C3">
              <w:rPr>
                <w:rFonts w:ascii="Arial" w:hAnsi="Arial" w:cs="Arial"/>
                <w:sz w:val="24"/>
                <w:szCs w:val="24"/>
              </w:rPr>
              <w:t>PACHECO, Aristides de Oliveira. Manual do garçom. 8ª edição. São Paulo: Editora Senac São Paulo.</w:t>
            </w:r>
            <w:r w:rsidRPr="00EF18C3">
              <w:rPr>
                <w:rFonts w:ascii="Arial" w:hAnsi="Arial" w:cs="Arial"/>
                <w:sz w:val="24"/>
                <w:szCs w:val="24"/>
                <w:shd w:val="clear" w:color="auto" w:fill="B6D7A8"/>
              </w:rPr>
              <w:t xml:space="preserve"> </w:t>
            </w:r>
          </w:p>
        </w:tc>
      </w:tr>
      <w:tr w:rsidR="00916074" w:rsidRPr="001F249C" w:rsidTr="00485576">
        <w:trPr>
          <w:trHeight w:val="440"/>
        </w:trPr>
        <w:tc>
          <w:tcPr>
            <w:tcW w:w="9072"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Questrial" w:hAnsi="Arial" w:cs="Arial"/>
                <w:b/>
                <w:sz w:val="24"/>
                <w:szCs w:val="24"/>
              </w:rPr>
              <w:t>BIBLIOGRAFIA COMPLEMENTAR</w:t>
            </w:r>
          </w:p>
        </w:tc>
      </w:tr>
      <w:tr w:rsidR="00916074" w:rsidRPr="001F249C" w:rsidTr="00485576">
        <w:tc>
          <w:tcPr>
            <w:tcW w:w="9072"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rsidR="00916074" w:rsidRPr="00EF18C3" w:rsidRDefault="001F249C" w:rsidP="007719F6">
            <w:pPr>
              <w:spacing w:after="0" w:line="360" w:lineRule="auto"/>
              <w:contextualSpacing w:val="0"/>
              <w:jc w:val="both"/>
              <w:rPr>
                <w:rFonts w:ascii="Arial" w:hAnsi="Arial" w:cs="Arial"/>
                <w:sz w:val="24"/>
                <w:szCs w:val="24"/>
              </w:rPr>
            </w:pPr>
            <w:r w:rsidRPr="00EF18C3">
              <w:rPr>
                <w:rFonts w:ascii="Arial" w:eastAsia="Questrial" w:hAnsi="Arial" w:cs="Arial"/>
                <w:sz w:val="24"/>
                <w:szCs w:val="24"/>
                <w:lang w:val="en-US"/>
              </w:rPr>
              <w:t xml:space="preserve">CHON, Kye-Sung; SPARROWE, Raymond T. Thomson.  </w:t>
            </w:r>
            <w:r w:rsidRPr="00EF18C3">
              <w:rPr>
                <w:rFonts w:ascii="Arial" w:eastAsia="Questrial" w:hAnsi="Arial" w:cs="Arial"/>
                <w:b/>
                <w:sz w:val="24"/>
                <w:szCs w:val="24"/>
              </w:rPr>
              <w:t>Hospitalidade:</w:t>
            </w:r>
            <w:r w:rsidRPr="00EF18C3">
              <w:rPr>
                <w:rFonts w:ascii="Arial" w:eastAsia="Questrial" w:hAnsi="Arial" w:cs="Arial"/>
                <w:sz w:val="24"/>
                <w:szCs w:val="24"/>
              </w:rPr>
              <w:t xml:space="preserve"> conceitos e aplicações. São Paulo: Pioneira, 2003. </w:t>
            </w:r>
          </w:p>
          <w:p w:rsidR="00916074" w:rsidRPr="00EF18C3" w:rsidRDefault="001F249C" w:rsidP="00EF18C3">
            <w:pPr>
              <w:spacing w:after="0" w:line="360" w:lineRule="auto"/>
              <w:rPr>
                <w:rFonts w:ascii="Arial" w:hAnsi="Arial" w:cs="Arial"/>
                <w:sz w:val="24"/>
                <w:szCs w:val="24"/>
              </w:rPr>
            </w:pPr>
            <w:r w:rsidRPr="00EF18C3">
              <w:rPr>
                <w:rFonts w:ascii="Arial" w:hAnsi="Arial" w:cs="Arial"/>
                <w:sz w:val="24"/>
                <w:szCs w:val="24"/>
              </w:rPr>
              <w:t xml:space="preserve">DAVIES, Carlos Alberto. Alimentos e Bebidas. 4ª edição. Editora: EDUCS, 2010. </w:t>
            </w:r>
          </w:p>
          <w:p w:rsidR="00916074" w:rsidRPr="00EF18C3" w:rsidRDefault="001F249C" w:rsidP="00EF18C3">
            <w:pPr>
              <w:spacing w:after="0" w:line="360" w:lineRule="auto"/>
              <w:rPr>
                <w:rFonts w:ascii="Arial" w:hAnsi="Arial" w:cs="Arial"/>
                <w:sz w:val="24"/>
                <w:szCs w:val="24"/>
              </w:rPr>
            </w:pPr>
            <w:r w:rsidRPr="00EF18C3">
              <w:rPr>
                <w:rFonts w:ascii="Arial" w:hAnsi="Arial" w:cs="Arial"/>
                <w:sz w:val="24"/>
                <w:szCs w:val="24"/>
              </w:rPr>
              <w:t xml:space="preserve">FURTADO, Silvana; CHIMIRRA, Vanessa; GOMES Fábio; MIRANDA, Ubiratan. A&amp;B em diferentes eventos: entre gestão e receitas. 1ª edição. Editora: LCTE, 2010. </w:t>
            </w:r>
          </w:p>
          <w:p w:rsidR="00916074" w:rsidRPr="00EF18C3" w:rsidRDefault="001F249C" w:rsidP="00EF18C3">
            <w:pPr>
              <w:spacing w:after="0" w:line="360" w:lineRule="auto"/>
              <w:rPr>
                <w:rFonts w:ascii="Arial" w:hAnsi="Arial" w:cs="Arial"/>
                <w:sz w:val="24"/>
                <w:szCs w:val="24"/>
              </w:rPr>
            </w:pPr>
            <w:r w:rsidRPr="00EF18C3">
              <w:rPr>
                <w:rFonts w:ascii="Arial" w:hAnsi="Arial" w:cs="Arial"/>
                <w:sz w:val="24"/>
                <w:szCs w:val="24"/>
              </w:rPr>
              <w:t xml:space="preserve">RICCETTO, Luli Neri. A&amp;B de A a Z - Entendendo o setor de Alimentos e bebidas. 1ª edição. Editora: Senac, 2013. </w:t>
            </w:r>
          </w:p>
          <w:p w:rsidR="00916074" w:rsidRPr="001F249C" w:rsidRDefault="001F249C" w:rsidP="00EF18C3">
            <w:pPr>
              <w:spacing w:after="0" w:line="360" w:lineRule="auto"/>
              <w:contextualSpacing w:val="0"/>
              <w:jc w:val="both"/>
              <w:rPr>
                <w:rFonts w:ascii="Arial" w:hAnsi="Arial" w:cs="Arial"/>
                <w:sz w:val="24"/>
                <w:szCs w:val="24"/>
              </w:rPr>
            </w:pPr>
            <w:r w:rsidRPr="00EF18C3">
              <w:rPr>
                <w:rFonts w:ascii="Arial" w:eastAsia="Questrial" w:hAnsi="Arial" w:cs="Arial"/>
                <w:sz w:val="24"/>
                <w:szCs w:val="24"/>
              </w:rPr>
              <w:t xml:space="preserve">WALKER, John R. </w:t>
            </w:r>
            <w:r w:rsidRPr="00EF18C3">
              <w:rPr>
                <w:rFonts w:ascii="Arial" w:eastAsia="Questrial" w:hAnsi="Arial" w:cs="Arial"/>
                <w:b/>
                <w:sz w:val="24"/>
                <w:szCs w:val="24"/>
              </w:rPr>
              <w:t>Introdução à hospitalidade</w:t>
            </w:r>
            <w:r w:rsidRPr="00EF18C3">
              <w:rPr>
                <w:rFonts w:ascii="Arial" w:eastAsia="Questrial" w:hAnsi="Arial" w:cs="Arial"/>
                <w:sz w:val="24"/>
                <w:szCs w:val="24"/>
              </w:rPr>
              <w:t xml:space="preserve">. São Paulo: Manole, 2002FREUND, Francisco Tommy. </w:t>
            </w:r>
            <w:r w:rsidRPr="00EF18C3">
              <w:rPr>
                <w:rFonts w:ascii="Arial" w:eastAsia="Questrial" w:hAnsi="Arial" w:cs="Arial"/>
                <w:b/>
                <w:sz w:val="24"/>
                <w:szCs w:val="24"/>
              </w:rPr>
              <w:t xml:space="preserve">Alimentos e bebidas: </w:t>
            </w:r>
            <w:r w:rsidRPr="00EF18C3">
              <w:rPr>
                <w:rFonts w:ascii="Arial" w:eastAsia="Questrial" w:hAnsi="Arial" w:cs="Arial"/>
                <w:sz w:val="24"/>
                <w:szCs w:val="24"/>
              </w:rPr>
              <w:t>uma visão gerencial</w:t>
            </w:r>
            <w:r w:rsidRPr="00EF18C3">
              <w:rPr>
                <w:rFonts w:ascii="Arial" w:eastAsia="Questrial" w:hAnsi="Arial" w:cs="Arial"/>
                <w:b/>
                <w:sz w:val="24"/>
                <w:szCs w:val="24"/>
              </w:rPr>
              <w:t xml:space="preserve">.  </w:t>
            </w:r>
            <w:r w:rsidRPr="00EF18C3">
              <w:rPr>
                <w:rFonts w:ascii="Arial" w:eastAsia="Questrial" w:hAnsi="Arial" w:cs="Arial"/>
                <w:sz w:val="24"/>
                <w:szCs w:val="24"/>
              </w:rPr>
              <w:t>[Rio de Janiero]:</w:t>
            </w:r>
            <w:r w:rsidRPr="00EF18C3">
              <w:rPr>
                <w:rFonts w:ascii="Arial" w:eastAsia="Questrial" w:hAnsi="Arial" w:cs="Arial"/>
                <w:b/>
                <w:sz w:val="24"/>
                <w:szCs w:val="24"/>
              </w:rPr>
              <w:t xml:space="preserve"> </w:t>
            </w:r>
            <w:r w:rsidRPr="00EF18C3">
              <w:rPr>
                <w:rFonts w:ascii="Arial" w:eastAsia="Questrial" w:hAnsi="Arial" w:cs="Arial"/>
                <w:sz w:val="24"/>
                <w:szCs w:val="24"/>
              </w:rPr>
              <w:t xml:space="preserve">Editora Senac Nacional, 2005 </w:t>
            </w:r>
          </w:p>
        </w:tc>
      </w:tr>
      <w:tr w:rsidR="00916074" w:rsidRPr="001F249C" w:rsidTr="00485576">
        <w:trPr>
          <w:trHeight w:val="1080"/>
        </w:trPr>
        <w:tc>
          <w:tcPr>
            <w:tcW w:w="3715" w:type="dxa"/>
            <w:tcBorders>
              <w:top w:val="single" w:sz="4" w:space="0" w:color="000000"/>
              <w:left w:val="single" w:sz="4" w:space="0" w:color="000000"/>
              <w:bottom w:val="single" w:sz="4" w:space="0" w:color="000000"/>
            </w:tcBorders>
            <w:shd w:val="clear" w:color="auto" w:fill="D9D9D9"/>
            <w:vAlign w:val="center"/>
          </w:tcPr>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Questrial" w:hAnsi="Arial" w:cs="Arial"/>
                <w:b/>
                <w:sz w:val="24"/>
                <w:szCs w:val="24"/>
              </w:rPr>
              <w:t>Coordenador do Curso</w:t>
            </w:r>
          </w:p>
          <w:p w:rsidR="00916074" w:rsidRPr="001F249C" w:rsidRDefault="00916074" w:rsidP="007719F6">
            <w:pPr>
              <w:spacing w:after="0" w:line="360" w:lineRule="auto"/>
              <w:contextualSpacing w:val="0"/>
              <w:jc w:val="both"/>
              <w:rPr>
                <w:rFonts w:ascii="Arial" w:hAnsi="Arial" w:cs="Arial"/>
                <w:sz w:val="24"/>
                <w:szCs w:val="24"/>
              </w:rPr>
            </w:pPr>
          </w:p>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Questrial" w:hAnsi="Arial" w:cs="Arial"/>
                <w:b/>
                <w:sz w:val="24"/>
                <w:szCs w:val="24"/>
              </w:rPr>
              <w:t>_______________________</w:t>
            </w:r>
          </w:p>
        </w:tc>
        <w:tc>
          <w:tcPr>
            <w:tcW w:w="535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Questrial" w:hAnsi="Arial" w:cs="Arial"/>
                <w:b/>
                <w:sz w:val="24"/>
                <w:szCs w:val="24"/>
              </w:rPr>
              <w:t>Coordenadoria Técnico- Pedagógica</w:t>
            </w:r>
          </w:p>
          <w:p w:rsidR="00916074" w:rsidRPr="001F249C" w:rsidRDefault="00916074" w:rsidP="007719F6">
            <w:pPr>
              <w:spacing w:after="0" w:line="360" w:lineRule="auto"/>
              <w:contextualSpacing w:val="0"/>
              <w:jc w:val="both"/>
              <w:rPr>
                <w:rFonts w:ascii="Arial" w:hAnsi="Arial" w:cs="Arial"/>
                <w:sz w:val="24"/>
                <w:szCs w:val="24"/>
              </w:rPr>
            </w:pPr>
          </w:p>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Questrial" w:hAnsi="Arial" w:cs="Arial"/>
                <w:b/>
                <w:sz w:val="24"/>
                <w:szCs w:val="24"/>
              </w:rPr>
              <w:t>___________________________</w:t>
            </w:r>
          </w:p>
        </w:tc>
      </w:tr>
    </w:tbl>
    <w:p w:rsidR="00916074" w:rsidRPr="001F249C" w:rsidRDefault="00916074" w:rsidP="007719F6">
      <w:pPr>
        <w:spacing w:after="0" w:line="360" w:lineRule="auto"/>
        <w:jc w:val="both"/>
        <w:rPr>
          <w:rFonts w:ascii="Arial" w:hAnsi="Arial" w:cs="Arial"/>
          <w:sz w:val="24"/>
          <w:szCs w:val="24"/>
        </w:rPr>
      </w:pPr>
    </w:p>
    <w:tbl>
      <w:tblPr>
        <w:tblStyle w:val="ac"/>
        <w:tblW w:w="9072" w:type="dxa"/>
        <w:tblInd w:w="115" w:type="dxa"/>
        <w:tblLayout w:type="fixed"/>
        <w:tblLook w:val="0000"/>
      </w:tblPr>
      <w:tblGrid>
        <w:gridCol w:w="3786"/>
        <w:gridCol w:w="5286"/>
      </w:tblGrid>
      <w:tr w:rsidR="00916074" w:rsidRPr="001F249C" w:rsidTr="00485576">
        <w:trPr>
          <w:trHeight w:val="460"/>
        </w:trPr>
        <w:tc>
          <w:tcPr>
            <w:tcW w:w="9072"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Questrial" w:hAnsi="Arial" w:cs="Arial"/>
                <w:b/>
                <w:sz w:val="24"/>
                <w:szCs w:val="24"/>
              </w:rPr>
              <w:t>DISCIPLINA: TÉCNICAS DE COMUNICAÇÃO ORAL E ESCRITA</w:t>
            </w:r>
          </w:p>
        </w:tc>
      </w:tr>
      <w:tr w:rsidR="00916074" w:rsidRPr="001F249C" w:rsidTr="00485576">
        <w:trPr>
          <w:trHeight w:val="380"/>
        </w:trPr>
        <w:tc>
          <w:tcPr>
            <w:tcW w:w="3786" w:type="dxa"/>
            <w:tcBorders>
              <w:top w:val="single" w:sz="4" w:space="0" w:color="000000"/>
              <w:left w:val="single" w:sz="4" w:space="0" w:color="000000"/>
            </w:tcBorders>
            <w:shd w:val="clear" w:color="auto" w:fill="F3F3F3"/>
          </w:tcPr>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Questrial" w:hAnsi="Arial" w:cs="Arial"/>
                <w:b/>
                <w:sz w:val="24"/>
                <w:szCs w:val="24"/>
              </w:rPr>
              <w:lastRenderedPageBreak/>
              <w:t>Código:</w:t>
            </w:r>
          </w:p>
        </w:tc>
        <w:tc>
          <w:tcPr>
            <w:tcW w:w="5286" w:type="dxa"/>
            <w:tcBorders>
              <w:top w:val="single" w:sz="4" w:space="0" w:color="000000"/>
              <w:right w:val="single" w:sz="4" w:space="0" w:color="000000"/>
            </w:tcBorders>
            <w:shd w:val="clear" w:color="auto" w:fill="F3F3F3"/>
          </w:tcPr>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Arial" w:hAnsi="Arial" w:cs="Arial"/>
                <w:sz w:val="24"/>
                <w:szCs w:val="24"/>
              </w:rPr>
              <w:t>GAST.006</w:t>
            </w:r>
          </w:p>
        </w:tc>
      </w:tr>
      <w:tr w:rsidR="00916074" w:rsidRPr="001F249C" w:rsidTr="00485576">
        <w:trPr>
          <w:trHeight w:val="380"/>
        </w:trPr>
        <w:tc>
          <w:tcPr>
            <w:tcW w:w="3786" w:type="dxa"/>
            <w:tcBorders>
              <w:left w:val="single" w:sz="4" w:space="0" w:color="000000"/>
            </w:tcBorders>
          </w:tcPr>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Questrial" w:hAnsi="Arial" w:cs="Arial"/>
                <w:b/>
                <w:sz w:val="24"/>
                <w:szCs w:val="24"/>
              </w:rPr>
              <w:t xml:space="preserve">Carga Horária: </w:t>
            </w:r>
          </w:p>
        </w:tc>
        <w:tc>
          <w:tcPr>
            <w:tcW w:w="5286" w:type="dxa"/>
            <w:tcBorders>
              <w:right w:val="single" w:sz="4" w:space="0" w:color="000000"/>
            </w:tcBorders>
          </w:tcPr>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Arial" w:hAnsi="Arial" w:cs="Arial"/>
                <w:sz w:val="24"/>
                <w:szCs w:val="24"/>
              </w:rPr>
              <w:t xml:space="preserve">40h </w:t>
            </w:r>
            <w:r w:rsidRPr="001F249C">
              <w:rPr>
                <w:rFonts w:ascii="Arial" w:eastAsia="Arial" w:hAnsi="Arial" w:cs="Arial"/>
                <w:b/>
                <w:sz w:val="24"/>
                <w:szCs w:val="24"/>
              </w:rPr>
              <w:t>Teórica:</w:t>
            </w:r>
            <w:r w:rsidRPr="001F249C">
              <w:rPr>
                <w:rFonts w:ascii="Arial" w:eastAsia="Arial" w:hAnsi="Arial" w:cs="Arial"/>
                <w:sz w:val="24"/>
                <w:szCs w:val="24"/>
              </w:rPr>
              <w:t xml:space="preserve"> 40h/a   </w:t>
            </w:r>
            <w:r w:rsidRPr="001F249C">
              <w:rPr>
                <w:rFonts w:ascii="Arial" w:eastAsia="Arial" w:hAnsi="Arial" w:cs="Arial"/>
                <w:b/>
                <w:sz w:val="24"/>
                <w:szCs w:val="24"/>
              </w:rPr>
              <w:t>CH Prática:</w:t>
            </w:r>
            <w:r w:rsidRPr="001F249C">
              <w:rPr>
                <w:rFonts w:ascii="Arial" w:eastAsia="Arial" w:hAnsi="Arial" w:cs="Arial"/>
                <w:sz w:val="24"/>
                <w:szCs w:val="24"/>
              </w:rPr>
              <w:t xml:space="preserve"> 0h/a</w:t>
            </w:r>
          </w:p>
          <w:p w:rsidR="00916074" w:rsidRPr="001F249C" w:rsidRDefault="00916074" w:rsidP="007719F6">
            <w:pPr>
              <w:spacing w:after="0" w:line="360" w:lineRule="auto"/>
              <w:contextualSpacing w:val="0"/>
              <w:jc w:val="both"/>
              <w:rPr>
                <w:rFonts w:ascii="Arial" w:hAnsi="Arial" w:cs="Arial"/>
                <w:sz w:val="24"/>
                <w:szCs w:val="24"/>
              </w:rPr>
            </w:pPr>
          </w:p>
        </w:tc>
      </w:tr>
      <w:tr w:rsidR="00916074" w:rsidRPr="001F249C" w:rsidTr="00485576">
        <w:trPr>
          <w:trHeight w:val="380"/>
        </w:trPr>
        <w:tc>
          <w:tcPr>
            <w:tcW w:w="3786" w:type="dxa"/>
            <w:tcBorders>
              <w:left w:val="single" w:sz="4" w:space="0" w:color="000000"/>
            </w:tcBorders>
            <w:shd w:val="clear" w:color="auto" w:fill="F3F3F3"/>
          </w:tcPr>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Questrial" w:hAnsi="Arial" w:cs="Arial"/>
                <w:b/>
                <w:sz w:val="24"/>
                <w:szCs w:val="24"/>
              </w:rPr>
              <w:t xml:space="preserve">Número de Créditos: </w:t>
            </w:r>
          </w:p>
        </w:tc>
        <w:tc>
          <w:tcPr>
            <w:tcW w:w="5286" w:type="dxa"/>
            <w:tcBorders>
              <w:right w:val="single" w:sz="4" w:space="0" w:color="000000"/>
            </w:tcBorders>
            <w:shd w:val="clear" w:color="auto" w:fill="F3F3F3"/>
          </w:tcPr>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Arial" w:hAnsi="Arial" w:cs="Arial"/>
                <w:sz w:val="24"/>
                <w:szCs w:val="24"/>
              </w:rPr>
              <w:t>2</w:t>
            </w:r>
          </w:p>
        </w:tc>
      </w:tr>
      <w:tr w:rsidR="00916074" w:rsidRPr="001F249C" w:rsidTr="00485576">
        <w:trPr>
          <w:trHeight w:val="380"/>
        </w:trPr>
        <w:tc>
          <w:tcPr>
            <w:tcW w:w="3786" w:type="dxa"/>
            <w:tcBorders>
              <w:left w:val="single" w:sz="4" w:space="0" w:color="000000"/>
            </w:tcBorders>
          </w:tcPr>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Questrial" w:hAnsi="Arial" w:cs="Arial"/>
                <w:b/>
                <w:sz w:val="24"/>
                <w:szCs w:val="24"/>
              </w:rPr>
              <w:t xml:space="preserve">Código pré-requisito: </w:t>
            </w:r>
          </w:p>
        </w:tc>
        <w:tc>
          <w:tcPr>
            <w:tcW w:w="5286" w:type="dxa"/>
            <w:tcBorders>
              <w:right w:val="single" w:sz="4" w:space="0" w:color="000000"/>
            </w:tcBorders>
          </w:tcPr>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Arial" w:hAnsi="Arial" w:cs="Arial"/>
                <w:sz w:val="24"/>
                <w:szCs w:val="24"/>
              </w:rPr>
              <w:t>Sem pré- requisito</w:t>
            </w:r>
          </w:p>
        </w:tc>
      </w:tr>
      <w:tr w:rsidR="00916074" w:rsidRPr="001F249C" w:rsidTr="00485576">
        <w:trPr>
          <w:trHeight w:val="380"/>
        </w:trPr>
        <w:tc>
          <w:tcPr>
            <w:tcW w:w="3786" w:type="dxa"/>
            <w:tcBorders>
              <w:left w:val="single" w:sz="4" w:space="0" w:color="000000"/>
            </w:tcBorders>
            <w:shd w:val="clear" w:color="auto" w:fill="F3F3F3"/>
          </w:tcPr>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Questrial" w:hAnsi="Arial" w:cs="Arial"/>
                <w:b/>
                <w:sz w:val="24"/>
                <w:szCs w:val="24"/>
              </w:rPr>
              <w:t xml:space="preserve">Semestre: </w:t>
            </w:r>
          </w:p>
        </w:tc>
        <w:tc>
          <w:tcPr>
            <w:tcW w:w="5286" w:type="dxa"/>
            <w:tcBorders>
              <w:right w:val="single" w:sz="4" w:space="0" w:color="000000"/>
            </w:tcBorders>
            <w:shd w:val="clear" w:color="auto" w:fill="F3F3F3"/>
          </w:tcPr>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Arial" w:hAnsi="Arial" w:cs="Arial"/>
                <w:sz w:val="24"/>
                <w:szCs w:val="24"/>
              </w:rPr>
              <w:t>1°</w:t>
            </w:r>
          </w:p>
        </w:tc>
      </w:tr>
      <w:tr w:rsidR="00916074" w:rsidRPr="001F249C" w:rsidTr="00485576">
        <w:trPr>
          <w:trHeight w:val="380"/>
        </w:trPr>
        <w:tc>
          <w:tcPr>
            <w:tcW w:w="3786" w:type="dxa"/>
            <w:tcBorders>
              <w:left w:val="single" w:sz="4" w:space="0" w:color="000000"/>
              <w:bottom w:val="single" w:sz="4" w:space="0" w:color="000000"/>
            </w:tcBorders>
          </w:tcPr>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Questrial" w:hAnsi="Arial" w:cs="Arial"/>
                <w:b/>
                <w:sz w:val="24"/>
                <w:szCs w:val="24"/>
              </w:rPr>
              <w:t xml:space="preserve">Nível: </w:t>
            </w:r>
          </w:p>
        </w:tc>
        <w:tc>
          <w:tcPr>
            <w:tcW w:w="5286" w:type="dxa"/>
            <w:tcBorders>
              <w:bottom w:val="single" w:sz="4" w:space="0" w:color="000000"/>
              <w:right w:val="single" w:sz="4" w:space="0" w:color="000000"/>
            </w:tcBorders>
          </w:tcPr>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Arial" w:hAnsi="Arial" w:cs="Arial"/>
                <w:sz w:val="24"/>
                <w:szCs w:val="24"/>
              </w:rPr>
              <w:t>Graduação</w:t>
            </w:r>
          </w:p>
        </w:tc>
      </w:tr>
      <w:tr w:rsidR="00916074" w:rsidRPr="001F249C" w:rsidTr="00485576">
        <w:trPr>
          <w:trHeight w:val="440"/>
        </w:trPr>
        <w:tc>
          <w:tcPr>
            <w:tcW w:w="9072"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Questrial" w:hAnsi="Arial" w:cs="Arial"/>
                <w:b/>
                <w:sz w:val="24"/>
                <w:szCs w:val="24"/>
              </w:rPr>
              <w:t>EMENTA</w:t>
            </w:r>
          </w:p>
        </w:tc>
      </w:tr>
      <w:tr w:rsidR="00916074" w:rsidRPr="001F249C" w:rsidTr="00485576">
        <w:tc>
          <w:tcPr>
            <w:tcW w:w="9072" w:type="dxa"/>
            <w:gridSpan w:val="2"/>
            <w:tcBorders>
              <w:top w:val="single" w:sz="4" w:space="0" w:color="000000"/>
              <w:left w:val="single" w:sz="4" w:space="0" w:color="000000"/>
              <w:bottom w:val="single" w:sz="4" w:space="0" w:color="000000"/>
              <w:right w:val="single" w:sz="4" w:space="0" w:color="000000"/>
            </w:tcBorders>
          </w:tcPr>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Arial" w:hAnsi="Arial" w:cs="Arial"/>
                <w:color w:val="00000A"/>
                <w:sz w:val="24"/>
                <w:szCs w:val="24"/>
              </w:rPr>
              <w:t>Leitura e produção dos tipos narrativo, argumentativo e expositivo, em diversos gêneros. Elementos de coesão e coerência textuais. Estudo da norma culta, enfocando os aspectos morfossintáticos, semânticos e pragmático-discursivos da língua.</w:t>
            </w:r>
          </w:p>
        </w:tc>
      </w:tr>
      <w:tr w:rsidR="00916074" w:rsidRPr="001F249C" w:rsidTr="00485576">
        <w:trPr>
          <w:trHeight w:val="440"/>
        </w:trPr>
        <w:tc>
          <w:tcPr>
            <w:tcW w:w="9072"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Questrial" w:hAnsi="Arial" w:cs="Arial"/>
                <w:b/>
                <w:sz w:val="24"/>
                <w:szCs w:val="24"/>
              </w:rPr>
              <w:t>OBJETIVOS</w:t>
            </w:r>
          </w:p>
        </w:tc>
      </w:tr>
      <w:tr w:rsidR="00916074" w:rsidRPr="001F249C" w:rsidTr="00485576">
        <w:tc>
          <w:tcPr>
            <w:tcW w:w="9072" w:type="dxa"/>
            <w:gridSpan w:val="2"/>
            <w:tcBorders>
              <w:top w:val="single" w:sz="4" w:space="0" w:color="000000"/>
              <w:left w:val="single" w:sz="4" w:space="0" w:color="000000"/>
              <w:bottom w:val="single" w:sz="4" w:space="0" w:color="000000"/>
              <w:right w:val="single" w:sz="4" w:space="0" w:color="000000"/>
            </w:tcBorders>
          </w:tcPr>
          <w:p w:rsidR="00916074" w:rsidRPr="001F249C" w:rsidRDefault="001F249C" w:rsidP="007719F6">
            <w:pPr>
              <w:tabs>
                <w:tab w:val="left" w:pos="708"/>
              </w:tabs>
              <w:spacing w:after="0" w:line="360" w:lineRule="auto"/>
              <w:contextualSpacing w:val="0"/>
              <w:jc w:val="both"/>
              <w:rPr>
                <w:rFonts w:ascii="Arial" w:hAnsi="Arial" w:cs="Arial"/>
                <w:sz w:val="24"/>
                <w:szCs w:val="24"/>
              </w:rPr>
            </w:pPr>
            <w:r w:rsidRPr="001F249C">
              <w:rPr>
                <w:rFonts w:ascii="Arial" w:eastAsia="Arial" w:hAnsi="Arial" w:cs="Arial"/>
                <w:sz w:val="24"/>
                <w:szCs w:val="24"/>
              </w:rPr>
              <w:t>Compreender e usar os sistemas simbólicos das diferentes linguagens de modo a organizar cognitivamente a realidade;</w:t>
            </w:r>
          </w:p>
          <w:p w:rsidR="00916074" w:rsidRPr="001F249C" w:rsidRDefault="001F249C" w:rsidP="007719F6">
            <w:pPr>
              <w:tabs>
                <w:tab w:val="left" w:pos="708"/>
              </w:tabs>
              <w:spacing w:after="0" w:line="360" w:lineRule="auto"/>
              <w:contextualSpacing w:val="0"/>
              <w:jc w:val="both"/>
              <w:rPr>
                <w:rFonts w:ascii="Arial" w:hAnsi="Arial" w:cs="Arial"/>
                <w:sz w:val="24"/>
                <w:szCs w:val="24"/>
              </w:rPr>
            </w:pPr>
            <w:r w:rsidRPr="001F249C">
              <w:rPr>
                <w:rFonts w:ascii="Arial" w:eastAsia="Arial" w:hAnsi="Arial" w:cs="Arial"/>
                <w:sz w:val="24"/>
                <w:szCs w:val="24"/>
              </w:rPr>
              <w:t>Analisar e interpretar os recursos expressivos da linguagem, verbal ou não verbal, de modo a relacionar o texto ao contexto sócio-comunicativo, tendo em vista sua organização e sua função;</w:t>
            </w:r>
          </w:p>
          <w:p w:rsidR="00916074" w:rsidRPr="001F249C" w:rsidRDefault="001F249C" w:rsidP="007719F6">
            <w:pPr>
              <w:tabs>
                <w:tab w:val="left" w:pos="708"/>
              </w:tabs>
              <w:spacing w:after="0" w:line="360" w:lineRule="auto"/>
              <w:contextualSpacing w:val="0"/>
              <w:jc w:val="both"/>
              <w:rPr>
                <w:rFonts w:ascii="Arial" w:hAnsi="Arial" w:cs="Arial"/>
                <w:sz w:val="24"/>
                <w:szCs w:val="24"/>
              </w:rPr>
            </w:pPr>
            <w:r w:rsidRPr="001F249C">
              <w:rPr>
                <w:rFonts w:ascii="Arial" w:eastAsia="Arial" w:hAnsi="Arial" w:cs="Arial"/>
                <w:sz w:val="24"/>
                <w:szCs w:val="24"/>
              </w:rPr>
              <w:t>Confrontar opiniões e pontos de vista, levando em consideração a linguagem verbal;</w:t>
            </w:r>
          </w:p>
          <w:p w:rsidR="00916074" w:rsidRPr="001F249C" w:rsidRDefault="001F249C" w:rsidP="007719F6">
            <w:pPr>
              <w:tabs>
                <w:tab w:val="left" w:pos="708"/>
              </w:tabs>
              <w:spacing w:after="0" w:line="360" w:lineRule="auto"/>
              <w:contextualSpacing w:val="0"/>
              <w:jc w:val="both"/>
              <w:rPr>
                <w:rFonts w:ascii="Arial" w:hAnsi="Arial" w:cs="Arial"/>
                <w:sz w:val="24"/>
                <w:szCs w:val="24"/>
              </w:rPr>
            </w:pPr>
            <w:r w:rsidRPr="001F249C">
              <w:rPr>
                <w:rFonts w:ascii="Arial" w:eastAsia="Arial" w:hAnsi="Arial" w:cs="Arial"/>
                <w:sz w:val="24"/>
                <w:szCs w:val="24"/>
              </w:rPr>
              <w:t>Fazer uso efetivo da língua portuguesa nas diversas situações comunicativas, tendo em vista as condições de produção e recepção de cada gênero;</w:t>
            </w:r>
          </w:p>
          <w:p w:rsidR="00916074" w:rsidRPr="001F249C" w:rsidRDefault="001F249C" w:rsidP="007719F6">
            <w:pPr>
              <w:tabs>
                <w:tab w:val="left" w:pos="708"/>
              </w:tabs>
              <w:spacing w:after="0" w:line="360" w:lineRule="auto"/>
              <w:contextualSpacing w:val="0"/>
              <w:jc w:val="both"/>
              <w:rPr>
                <w:rFonts w:ascii="Arial" w:hAnsi="Arial" w:cs="Arial"/>
                <w:sz w:val="24"/>
                <w:szCs w:val="24"/>
              </w:rPr>
            </w:pPr>
            <w:r w:rsidRPr="001F249C">
              <w:rPr>
                <w:rFonts w:ascii="Arial" w:eastAsia="Arial" w:hAnsi="Arial" w:cs="Arial"/>
                <w:sz w:val="24"/>
                <w:szCs w:val="24"/>
              </w:rPr>
              <w:t>Reconhecer os tipos narrativo, expositivo e argumentativo, em diversos gêneros textuais, tidos como práticas sociais, e produzi-los.</w:t>
            </w:r>
          </w:p>
        </w:tc>
      </w:tr>
      <w:tr w:rsidR="00916074" w:rsidRPr="001F249C" w:rsidTr="00485576">
        <w:trPr>
          <w:trHeight w:val="440"/>
        </w:trPr>
        <w:tc>
          <w:tcPr>
            <w:tcW w:w="9072"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Questrial" w:hAnsi="Arial" w:cs="Arial"/>
                <w:b/>
                <w:sz w:val="24"/>
                <w:szCs w:val="24"/>
              </w:rPr>
              <w:t>PROGRAMA</w:t>
            </w:r>
          </w:p>
        </w:tc>
      </w:tr>
      <w:tr w:rsidR="00916074" w:rsidRPr="001F249C" w:rsidTr="00485576">
        <w:tc>
          <w:tcPr>
            <w:tcW w:w="9072" w:type="dxa"/>
            <w:gridSpan w:val="2"/>
            <w:tcBorders>
              <w:top w:val="single" w:sz="4" w:space="0" w:color="000000"/>
              <w:left w:val="single" w:sz="4" w:space="0" w:color="000000"/>
              <w:bottom w:val="single" w:sz="4" w:space="0" w:color="000000"/>
              <w:right w:val="single" w:sz="4" w:space="0" w:color="000000"/>
            </w:tcBorders>
          </w:tcPr>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Arial" w:hAnsi="Arial" w:cs="Arial"/>
                <w:b/>
                <w:sz w:val="24"/>
                <w:szCs w:val="24"/>
              </w:rPr>
              <w:t>Unidade I- A sequência expositiva:</w:t>
            </w:r>
          </w:p>
          <w:p w:rsidR="00916074" w:rsidRPr="001F249C" w:rsidRDefault="001F249C" w:rsidP="00495F91">
            <w:pPr>
              <w:numPr>
                <w:ilvl w:val="0"/>
                <w:numId w:val="51"/>
              </w:numPr>
              <w:spacing w:after="0" w:line="360" w:lineRule="auto"/>
              <w:ind w:hanging="360"/>
              <w:jc w:val="both"/>
              <w:rPr>
                <w:rFonts w:ascii="Arial" w:hAnsi="Arial" w:cs="Arial"/>
                <w:sz w:val="24"/>
                <w:szCs w:val="24"/>
              </w:rPr>
            </w:pPr>
            <w:r w:rsidRPr="001F249C">
              <w:rPr>
                <w:rFonts w:ascii="Arial" w:eastAsia="Arial" w:hAnsi="Arial" w:cs="Arial"/>
                <w:sz w:val="24"/>
                <w:szCs w:val="24"/>
              </w:rPr>
              <w:t>Características formais e linguísticas;</w:t>
            </w:r>
          </w:p>
          <w:p w:rsidR="00916074" w:rsidRPr="001F249C" w:rsidRDefault="001F249C" w:rsidP="003313BE">
            <w:pPr>
              <w:spacing w:after="0" w:line="360" w:lineRule="auto"/>
              <w:ind w:left="360"/>
              <w:jc w:val="both"/>
              <w:rPr>
                <w:rFonts w:ascii="Arial" w:hAnsi="Arial" w:cs="Arial"/>
                <w:sz w:val="24"/>
                <w:szCs w:val="24"/>
              </w:rPr>
            </w:pPr>
            <w:r w:rsidRPr="001F249C">
              <w:rPr>
                <w:rFonts w:ascii="Arial" w:eastAsia="Arial" w:hAnsi="Arial" w:cs="Arial"/>
                <w:sz w:val="24"/>
                <w:szCs w:val="24"/>
              </w:rPr>
              <w:t>As fases da sequência: constatação inicial, problematização, resolução e conclusão-avaliação;</w:t>
            </w:r>
          </w:p>
          <w:p w:rsidR="00916074" w:rsidRPr="001F249C" w:rsidRDefault="001F249C" w:rsidP="00495F91">
            <w:pPr>
              <w:numPr>
                <w:ilvl w:val="0"/>
                <w:numId w:val="19"/>
              </w:numPr>
              <w:spacing w:after="0" w:line="360" w:lineRule="auto"/>
              <w:ind w:hanging="360"/>
              <w:jc w:val="both"/>
              <w:rPr>
                <w:rFonts w:ascii="Arial" w:hAnsi="Arial" w:cs="Arial"/>
                <w:sz w:val="24"/>
                <w:szCs w:val="24"/>
              </w:rPr>
            </w:pPr>
            <w:r w:rsidRPr="001F249C">
              <w:rPr>
                <w:rFonts w:ascii="Arial" w:eastAsia="Arial" w:hAnsi="Arial" w:cs="Arial"/>
                <w:sz w:val="24"/>
                <w:szCs w:val="24"/>
              </w:rPr>
              <w:t>O Discurso de Divulgação Científica: aspectos funcionais e pragmático-discursivos;</w:t>
            </w:r>
          </w:p>
          <w:p w:rsidR="00916074" w:rsidRPr="001F249C" w:rsidRDefault="001F249C" w:rsidP="00495F91">
            <w:pPr>
              <w:numPr>
                <w:ilvl w:val="0"/>
                <w:numId w:val="19"/>
              </w:numPr>
              <w:spacing w:after="0" w:line="360" w:lineRule="auto"/>
              <w:ind w:hanging="360"/>
              <w:jc w:val="both"/>
              <w:rPr>
                <w:rFonts w:ascii="Arial" w:hAnsi="Arial" w:cs="Arial"/>
                <w:sz w:val="24"/>
                <w:szCs w:val="24"/>
              </w:rPr>
            </w:pPr>
            <w:r w:rsidRPr="001F249C">
              <w:rPr>
                <w:rFonts w:ascii="Arial" w:eastAsia="Arial" w:hAnsi="Arial" w:cs="Arial"/>
                <w:sz w:val="24"/>
                <w:szCs w:val="24"/>
              </w:rPr>
              <w:t xml:space="preserve">A noção de suporte e os seus condicionamentos sobre a produção e </w:t>
            </w:r>
            <w:r w:rsidRPr="001F249C">
              <w:rPr>
                <w:rFonts w:ascii="Arial" w:eastAsia="Arial" w:hAnsi="Arial" w:cs="Arial"/>
                <w:sz w:val="24"/>
                <w:szCs w:val="24"/>
              </w:rPr>
              <w:lastRenderedPageBreak/>
              <w:t>recepção do texto;</w:t>
            </w:r>
          </w:p>
          <w:p w:rsidR="00916074" w:rsidRPr="001F249C" w:rsidRDefault="001F249C" w:rsidP="00495F91">
            <w:pPr>
              <w:numPr>
                <w:ilvl w:val="0"/>
                <w:numId w:val="19"/>
              </w:numPr>
              <w:spacing w:after="0" w:line="360" w:lineRule="auto"/>
              <w:ind w:hanging="360"/>
              <w:jc w:val="both"/>
              <w:rPr>
                <w:rFonts w:ascii="Arial" w:hAnsi="Arial" w:cs="Arial"/>
                <w:sz w:val="24"/>
                <w:szCs w:val="24"/>
              </w:rPr>
            </w:pPr>
            <w:r w:rsidRPr="001F249C">
              <w:rPr>
                <w:rFonts w:ascii="Arial" w:eastAsia="Arial" w:hAnsi="Arial" w:cs="Arial"/>
                <w:sz w:val="24"/>
                <w:szCs w:val="24"/>
              </w:rPr>
              <w:t>A relação entre autor e o leitor/ouvinte.</w:t>
            </w:r>
          </w:p>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Arial" w:hAnsi="Arial" w:cs="Arial"/>
                <w:b/>
                <w:sz w:val="24"/>
                <w:szCs w:val="24"/>
              </w:rPr>
              <w:t>Unidade II- A sequência argumentativa:</w:t>
            </w:r>
          </w:p>
          <w:p w:rsidR="00916074" w:rsidRPr="001F249C" w:rsidRDefault="001F249C" w:rsidP="000A3CF8">
            <w:pPr>
              <w:numPr>
                <w:ilvl w:val="0"/>
                <w:numId w:val="3"/>
              </w:numPr>
              <w:spacing w:after="0" w:line="360" w:lineRule="auto"/>
              <w:ind w:hanging="360"/>
              <w:jc w:val="both"/>
              <w:rPr>
                <w:rFonts w:ascii="Arial" w:hAnsi="Arial" w:cs="Arial"/>
                <w:sz w:val="24"/>
                <w:szCs w:val="24"/>
              </w:rPr>
            </w:pPr>
            <w:r w:rsidRPr="001F249C">
              <w:rPr>
                <w:rFonts w:ascii="Arial" w:eastAsia="Arial" w:hAnsi="Arial" w:cs="Arial"/>
                <w:sz w:val="24"/>
                <w:szCs w:val="24"/>
              </w:rPr>
              <w:t>Características formais e linguísticas;</w:t>
            </w:r>
          </w:p>
          <w:p w:rsidR="00916074" w:rsidRPr="001F249C" w:rsidRDefault="001F249C" w:rsidP="003313BE">
            <w:pPr>
              <w:spacing w:after="0" w:line="360" w:lineRule="auto"/>
              <w:ind w:left="720"/>
              <w:jc w:val="both"/>
              <w:rPr>
                <w:rFonts w:ascii="Arial" w:hAnsi="Arial" w:cs="Arial"/>
                <w:sz w:val="24"/>
                <w:szCs w:val="24"/>
              </w:rPr>
            </w:pPr>
            <w:r w:rsidRPr="001F249C">
              <w:rPr>
                <w:rFonts w:ascii="Arial" w:eastAsia="Arial" w:hAnsi="Arial" w:cs="Arial"/>
                <w:sz w:val="24"/>
                <w:szCs w:val="24"/>
              </w:rPr>
              <w:t>As fases da sequência: premissas, argumentos, contra-argumentos e conclusão (nova tese);</w:t>
            </w:r>
          </w:p>
          <w:p w:rsidR="00916074" w:rsidRPr="001F249C" w:rsidRDefault="001F249C" w:rsidP="003313BE">
            <w:pPr>
              <w:spacing w:after="0" w:line="360" w:lineRule="auto"/>
              <w:ind w:left="720"/>
              <w:jc w:val="both"/>
              <w:rPr>
                <w:rFonts w:ascii="Arial" w:hAnsi="Arial" w:cs="Arial"/>
                <w:sz w:val="24"/>
                <w:szCs w:val="24"/>
              </w:rPr>
            </w:pPr>
            <w:r w:rsidRPr="001F249C">
              <w:rPr>
                <w:rFonts w:ascii="Arial" w:eastAsia="Arial" w:hAnsi="Arial" w:cs="Arial"/>
                <w:sz w:val="24"/>
                <w:szCs w:val="24"/>
              </w:rPr>
              <w:t>Tipos de evidências: fatos, exemplos, ilustrações, dados estatísticos e testemunho (argumento de autoridade);</w:t>
            </w:r>
          </w:p>
          <w:p w:rsidR="00916074" w:rsidRPr="001F249C" w:rsidRDefault="001F249C" w:rsidP="00495F91">
            <w:pPr>
              <w:numPr>
                <w:ilvl w:val="0"/>
                <w:numId w:val="37"/>
              </w:numPr>
              <w:spacing w:after="0" w:line="360" w:lineRule="auto"/>
              <w:ind w:hanging="360"/>
              <w:jc w:val="both"/>
              <w:rPr>
                <w:rFonts w:ascii="Arial" w:hAnsi="Arial" w:cs="Arial"/>
                <w:sz w:val="24"/>
                <w:szCs w:val="24"/>
              </w:rPr>
            </w:pPr>
            <w:r w:rsidRPr="001F249C">
              <w:rPr>
                <w:rFonts w:ascii="Arial" w:eastAsia="Arial" w:hAnsi="Arial" w:cs="Arial"/>
                <w:sz w:val="24"/>
                <w:szCs w:val="24"/>
              </w:rPr>
              <w:t>O artigo de opinião, o editorial, o artigo científico: aspectos funcionais e pragmático-discursivos.</w:t>
            </w:r>
          </w:p>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Arial" w:hAnsi="Arial" w:cs="Arial"/>
                <w:b/>
                <w:sz w:val="24"/>
                <w:szCs w:val="24"/>
              </w:rPr>
              <w:t>Unidade III- A sequência narrativa:</w:t>
            </w:r>
          </w:p>
          <w:p w:rsidR="00916074" w:rsidRPr="001F249C" w:rsidRDefault="001F249C" w:rsidP="00495F91">
            <w:pPr>
              <w:numPr>
                <w:ilvl w:val="0"/>
                <w:numId w:val="22"/>
              </w:numPr>
              <w:spacing w:after="0" w:line="360" w:lineRule="auto"/>
              <w:ind w:hanging="360"/>
              <w:jc w:val="both"/>
              <w:rPr>
                <w:rFonts w:ascii="Arial" w:hAnsi="Arial" w:cs="Arial"/>
                <w:sz w:val="24"/>
                <w:szCs w:val="24"/>
              </w:rPr>
            </w:pPr>
            <w:r w:rsidRPr="001F249C">
              <w:rPr>
                <w:rFonts w:ascii="Arial" w:eastAsia="Arial" w:hAnsi="Arial" w:cs="Arial"/>
                <w:sz w:val="24"/>
                <w:szCs w:val="24"/>
              </w:rPr>
              <w:t>Características formais e linguísticas:</w:t>
            </w:r>
          </w:p>
          <w:p w:rsidR="00916074" w:rsidRPr="001F249C" w:rsidRDefault="001F249C" w:rsidP="003313BE">
            <w:pPr>
              <w:spacing w:after="0" w:line="360" w:lineRule="auto"/>
              <w:ind w:left="720"/>
              <w:jc w:val="both"/>
              <w:rPr>
                <w:rFonts w:ascii="Arial" w:hAnsi="Arial" w:cs="Arial"/>
                <w:sz w:val="24"/>
                <w:szCs w:val="24"/>
              </w:rPr>
            </w:pPr>
            <w:r w:rsidRPr="001F249C">
              <w:rPr>
                <w:rFonts w:ascii="Arial" w:eastAsia="Arial" w:hAnsi="Arial" w:cs="Arial"/>
                <w:sz w:val="24"/>
                <w:szCs w:val="24"/>
              </w:rPr>
              <w:t>As fases da sequência: situação inicial, complicação, ações, resolução, situação final, avaliação e moral;</w:t>
            </w:r>
          </w:p>
          <w:p w:rsidR="00916074" w:rsidRPr="001F249C" w:rsidRDefault="001F249C" w:rsidP="00495F91">
            <w:pPr>
              <w:numPr>
                <w:ilvl w:val="0"/>
                <w:numId w:val="84"/>
              </w:numPr>
              <w:spacing w:after="0" w:line="360" w:lineRule="auto"/>
              <w:ind w:hanging="360"/>
              <w:jc w:val="both"/>
              <w:rPr>
                <w:rFonts w:ascii="Arial" w:hAnsi="Arial" w:cs="Arial"/>
                <w:sz w:val="24"/>
                <w:szCs w:val="24"/>
              </w:rPr>
            </w:pPr>
            <w:r w:rsidRPr="001F249C">
              <w:rPr>
                <w:rFonts w:ascii="Arial" w:eastAsia="Arial" w:hAnsi="Arial" w:cs="Arial"/>
                <w:sz w:val="24"/>
                <w:szCs w:val="24"/>
              </w:rPr>
              <w:t>Tipos de narrador:</w:t>
            </w:r>
          </w:p>
          <w:p w:rsidR="00916074" w:rsidRPr="001F249C" w:rsidRDefault="001F249C" w:rsidP="003313BE">
            <w:pPr>
              <w:spacing w:after="0" w:line="360" w:lineRule="auto"/>
              <w:ind w:left="720"/>
              <w:jc w:val="both"/>
              <w:rPr>
                <w:rFonts w:ascii="Arial" w:hAnsi="Arial" w:cs="Arial"/>
                <w:sz w:val="24"/>
                <w:szCs w:val="24"/>
              </w:rPr>
            </w:pPr>
            <w:r w:rsidRPr="001F249C">
              <w:rPr>
                <w:rFonts w:ascii="Arial" w:eastAsia="Arial" w:hAnsi="Arial" w:cs="Arial"/>
                <w:sz w:val="24"/>
                <w:szCs w:val="24"/>
              </w:rPr>
              <w:t>Autor x narrador/ enunciador;</w:t>
            </w:r>
          </w:p>
          <w:p w:rsidR="00916074" w:rsidRPr="001F249C" w:rsidRDefault="001F249C" w:rsidP="00495F91">
            <w:pPr>
              <w:numPr>
                <w:ilvl w:val="0"/>
                <w:numId w:val="77"/>
              </w:numPr>
              <w:spacing w:after="0" w:line="360" w:lineRule="auto"/>
              <w:ind w:hanging="360"/>
              <w:jc w:val="both"/>
              <w:rPr>
                <w:rFonts w:ascii="Arial" w:hAnsi="Arial" w:cs="Arial"/>
                <w:sz w:val="24"/>
                <w:szCs w:val="24"/>
              </w:rPr>
            </w:pPr>
            <w:r w:rsidRPr="001F249C">
              <w:rPr>
                <w:rFonts w:ascii="Arial" w:eastAsia="Arial" w:hAnsi="Arial" w:cs="Arial"/>
                <w:sz w:val="24"/>
                <w:szCs w:val="24"/>
              </w:rPr>
              <w:t>A noção de primeiro e segundo plano: a construção do relevo discursivo:</w:t>
            </w:r>
          </w:p>
          <w:p w:rsidR="00916074" w:rsidRPr="001F249C" w:rsidRDefault="001F249C" w:rsidP="003313BE">
            <w:pPr>
              <w:spacing w:after="0" w:line="360" w:lineRule="auto"/>
              <w:ind w:left="720"/>
              <w:jc w:val="both"/>
              <w:rPr>
                <w:rFonts w:ascii="Arial" w:hAnsi="Arial" w:cs="Arial"/>
                <w:sz w:val="24"/>
                <w:szCs w:val="24"/>
              </w:rPr>
            </w:pPr>
            <w:r w:rsidRPr="001F249C">
              <w:rPr>
                <w:rFonts w:ascii="Arial" w:eastAsia="Arial" w:hAnsi="Arial" w:cs="Arial"/>
                <w:sz w:val="24"/>
                <w:szCs w:val="24"/>
              </w:rPr>
              <w:t>Uso dos tempos verbais: presente, pretérito perfeito e imperfeito;</w:t>
            </w:r>
          </w:p>
          <w:p w:rsidR="00916074" w:rsidRPr="001F249C" w:rsidRDefault="001F249C" w:rsidP="000A3CF8">
            <w:pPr>
              <w:numPr>
                <w:ilvl w:val="0"/>
                <w:numId w:val="1"/>
              </w:numPr>
              <w:spacing w:after="0" w:line="360" w:lineRule="auto"/>
              <w:ind w:hanging="360"/>
              <w:jc w:val="both"/>
              <w:rPr>
                <w:rFonts w:ascii="Arial" w:hAnsi="Arial" w:cs="Arial"/>
                <w:sz w:val="24"/>
                <w:szCs w:val="24"/>
              </w:rPr>
            </w:pPr>
            <w:r w:rsidRPr="001F249C">
              <w:rPr>
                <w:rFonts w:ascii="Arial" w:eastAsia="Arial" w:hAnsi="Arial" w:cs="Arial"/>
                <w:sz w:val="24"/>
                <w:szCs w:val="24"/>
              </w:rPr>
              <w:t>Tipos de discurso: direto, indireto e indireto livre:</w:t>
            </w:r>
          </w:p>
          <w:p w:rsidR="00916074" w:rsidRPr="001F249C" w:rsidRDefault="001F249C" w:rsidP="003313BE">
            <w:pPr>
              <w:spacing w:after="0" w:line="360" w:lineRule="auto"/>
              <w:ind w:left="720"/>
              <w:jc w:val="both"/>
              <w:rPr>
                <w:rFonts w:ascii="Arial" w:hAnsi="Arial" w:cs="Arial"/>
                <w:sz w:val="24"/>
                <w:szCs w:val="24"/>
              </w:rPr>
            </w:pPr>
            <w:r w:rsidRPr="001F249C">
              <w:rPr>
                <w:rFonts w:ascii="Arial" w:eastAsia="Arial" w:hAnsi="Arial" w:cs="Arial"/>
                <w:sz w:val="24"/>
                <w:szCs w:val="24"/>
              </w:rPr>
              <w:t xml:space="preserve"> A (não)marcação tipográfica desses discursos: os sinais de pontuação.</w:t>
            </w:r>
          </w:p>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Arial" w:hAnsi="Arial" w:cs="Arial"/>
                <w:b/>
                <w:sz w:val="24"/>
                <w:szCs w:val="24"/>
              </w:rPr>
              <w:t>Unidade IV- Leitura e Produção textual:</w:t>
            </w:r>
          </w:p>
          <w:p w:rsidR="00916074" w:rsidRPr="001F249C" w:rsidRDefault="001F249C" w:rsidP="00495F91">
            <w:pPr>
              <w:numPr>
                <w:ilvl w:val="0"/>
                <w:numId w:val="35"/>
              </w:numPr>
              <w:spacing w:after="0" w:line="360" w:lineRule="auto"/>
              <w:ind w:hanging="360"/>
              <w:jc w:val="both"/>
              <w:rPr>
                <w:rFonts w:ascii="Arial" w:hAnsi="Arial" w:cs="Arial"/>
                <w:sz w:val="24"/>
                <w:szCs w:val="24"/>
              </w:rPr>
            </w:pPr>
            <w:r w:rsidRPr="001F249C">
              <w:rPr>
                <w:rFonts w:ascii="Arial" w:eastAsia="Arial" w:hAnsi="Arial" w:cs="Arial"/>
                <w:sz w:val="24"/>
                <w:szCs w:val="24"/>
              </w:rPr>
              <w:t>Estratégias de leitura: inferências, indícios contextuais, predições etc;</w:t>
            </w:r>
          </w:p>
          <w:p w:rsidR="00916074" w:rsidRPr="001F249C" w:rsidRDefault="001F249C" w:rsidP="00495F91">
            <w:pPr>
              <w:numPr>
                <w:ilvl w:val="0"/>
                <w:numId w:val="35"/>
              </w:numPr>
              <w:spacing w:after="0" w:line="360" w:lineRule="auto"/>
              <w:ind w:hanging="360"/>
              <w:jc w:val="both"/>
              <w:rPr>
                <w:rFonts w:ascii="Arial" w:hAnsi="Arial" w:cs="Arial"/>
                <w:sz w:val="24"/>
                <w:szCs w:val="24"/>
              </w:rPr>
            </w:pPr>
            <w:r w:rsidRPr="001F249C">
              <w:rPr>
                <w:rFonts w:ascii="Arial" w:eastAsia="Arial" w:hAnsi="Arial" w:cs="Arial"/>
                <w:sz w:val="24"/>
                <w:szCs w:val="24"/>
              </w:rPr>
              <w:t>Processo de produção: planejamento, escrita e revisão:</w:t>
            </w:r>
          </w:p>
          <w:p w:rsidR="00916074" w:rsidRPr="001F249C" w:rsidRDefault="001F249C" w:rsidP="00BC34D8">
            <w:pPr>
              <w:spacing w:after="0" w:line="360" w:lineRule="auto"/>
              <w:ind w:left="720"/>
              <w:jc w:val="both"/>
              <w:rPr>
                <w:rFonts w:ascii="Arial" w:hAnsi="Arial" w:cs="Arial"/>
                <w:sz w:val="24"/>
                <w:szCs w:val="24"/>
              </w:rPr>
            </w:pPr>
            <w:r w:rsidRPr="001F249C">
              <w:rPr>
                <w:rFonts w:ascii="Arial" w:eastAsia="Arial" w:hAnsi="Arial" w:cs="Arial"/>
                <w:sz w:val="24"/>
                <w:szCs w:val="24"/>
              </w:rPr>
              <w:t>Elementos de construção do sentido;</w:t>
            </w:r>
          </w:p>
          <w:p w:rsidR="00916074" w:rsidRPr="001F249C" w:rsidRDefault="001F249C" w:rsidP="00BC34D8">
            <w:pPr>
              <w:spacing w:after="0" w:line="360" w:lineRule="auto"/>
              <w:ind w:left="720"/>
              <w:jc w:val="both"/>
              <w:rPr>
                <w:rFonts w:ascii="Arial" w:hAnsi="Arial" w:cs="Arial"/>
                <w:sz w:val="24"/>
                <w:szCs w:val="24"/>
              </w:rPr>
            </w:pPr>
            <w:r w:rsidRPr="001F249C">
              <w:rPr>
                <w:rFonts w:ascii="Arial" w:eastAsia="Arial" w:hAnsi="Arial" w:cs="Arial"/>
                <w:sz w:val="24"/>
                <w:szCs w:val="24"/>
              </w:rPr>
              <w:t>Aspectos gerais da norma culta da língua.</w:t>
            </w:r>
          </w:p>
        </w:tc>
      </w:tr>
      <w:tr w:rsidR="00916074" w:rsidRPr="001F249C" w:rsidTr="00485576">
        <w:trPr>
          <w:trHeight w:val="440"/>
        </w:trPr>
        <w:tc>
          <w:tcPr>
            <w:tcW w:w="9072"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Questrial" w:hAnsi="Arial" w:cs="Arial"/>
                <w:b/>
                <w:sz w:val="24"/>
                <w:szCs w:val="24"/>
              </w:rPr>
              <w:lastRenderedPageBreak/>
              <w:t>METODOLOGIA DE ENSINO</w:t>
            </w:r>
          </w:p>
        </w:tc>
      </w:tr>
      <w:tr w:rsidR="00916074" w:rsidRPr="001F249C" w:rsidTr="00485576">
        <w:tc>
          <w:tcPr>
            <w:tcW w:w="9072" w:type="dxa"/>
            <w:gridSpan w:val="2"/>
            <w:tcBorders>
              <w:top w:val="single" w:sz="4" w:space="0" w:color="000000"/>
              <w:left w:val="single" w:sz="4" w:space="0" w:color="000000"/>
              <w:bottom w:val="single" w:sz="4" w:space="0" w:color="000000"/>
              <w:right w:val="single" w:sz="4" w:space="0" w:color="000000"/>
            </w:tcBorders>
          </w:tcPr>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Arial" w:hAnsi="Arial" w:cs="Arial"/>
                <w:sz w:val="24"/>
                <w:szCs w:val="24"/>
              </w:rPr>
              <w:t xml:space="preserve">Exposições dialogadas dos diversos </w:t>
            </w:r>
            <w:r w:rsidR="00BC34D8" w:rsidRPr="001F249C">
              <w:rPr>
                <w:rFonts w:ascii="Arial" w:eastAsia="Arial" w:hAnsi="Arial" w:cs="Arial"/>
                <w:sz w:val="24"/>
                <w:szCs w:val="24"/>
              </w:rPr>
              <w:t xml:space="preserve">tópicos; </w:t>
            </w:r>
            <w:r w:rsidRPr="001F249C">
              <w:rPr>
                <w:rFonts w:ascii="Arial" w:eastAsia="Arial" w:hAnsi="Arial" w:cs="Arial"/>
                <w:sz w:val="24"/>
                <w:szCs w:val="24"/>
              </w:rPr>
              <w:t>Atividades de leitura de diversos gêneros e análise de textos onde predominam as sequências já mencionadas;</w:t>
            </w:r>
            <w:r w:rsidR="00BC34D8">
              <w:rPr>
                <w:rFonts w:ascii="Arial" w:hAnsi="Arial" w:cs="Arial"/>
                <w:sz w:val="24"/>
                <w:szCs w:val="24"/>
              </w:rPr>
              <w:t xml:space="preserve"> </w:t>
            </w:r>
            <w:r w:rsidRPr="001F249C">
              <w:rPr>
                <w:rFonts w:ascii="Arial" w:eastAsia="Arial" w:hAnsi="Arial" w:cs="Arial"/>
                <w:sz w:val="24"/>
                <w:szCs w:val="24"/>
              </w:rPr>
              <w:t>Seminários;</w:t>
            </w:r>
            <w:r w:rsidR="00BC34D8">
              <w:rPr>
                <w:rFonts w:ascii="Arial" w:eastAsia="Arial" w:hAnsi="Arial" w:cs="Arial"/>
                <w:sz w:val="24"/>
                <w:szCs w:val="24"/>
              </w:rPr>
              <w:t xml:space="preserve"> </w:t>
            </w:r>
            <w:r w:rsidRPr="001F249C">
              <w:rPr>
                <w:rFonts w:ascii="Arial" w:eastAsia="Arial" w:hAnsi="Arial" w:cs="Arial"/>
                <w:sz w:val="24"/>
                <w:szCs w:val="24"/>
              </w:rPr>
              <w:t>Debates;</w:t>
            </w:r>
            <w:r w:rsidR="00BC34D8">
              <w:rPr>
                <w:rFonts w:ascii="Arial" w:hAnsi="Arial" w:cs="Arial"/>
                <w:sz w:val="24"/>
                <w:szCs w:val="24"/>
              </w:rPr>
              <w:t xml:space="preserve"> </w:t>
            </w:r>
            <w:r w:rsidRPr="001F249C">
              <w:rPr>
                <w:rFonts w:ascii="Arial" w:eastAsia="Arial" w:hAnsi="Arial" w:cs="Arial"/>
                <w:sz w:val="24"/>
                <w:szCs w:val="24"/>
              </w:rPr>
              <w:t>Atividades de produção textual etc.</w:t>
            </w:r>
          </w:p>
        </w:tc>
      </w:tr>
      <w:tr w:rsidR="00916074" w:rsidRPr="001F249C" w:rsidTr="00485576">
        <w:trPr>
          <w:trHeight w:val="440"/>
        </w:trPr>
        <w:tc>
          <w:tcPr>
            <w:tcW w:w="9072"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Questrial" w:hAnsi="Arial" w:cs="Arial"/>
                <w:b/>
                <w:sz w:val="24"/>
                <w:szCs w:val="24"/>
              </w:rPr>
              <w:t>AVALIAÇÃO</w:t>
            </w:r>
          </w:p>
        </w:tc>
      </w:tr>
      <w:tr w:rsidR="00916074" w:rsidRPr="001F249C" w:rsidTr="00485576">
        <w:tc>
          <w:tcPr>
            <w:tcW w:w="9072" w:type="dxa"/>
            <w:gridSpan w:val="2"/>
            <w:tcBorders>
              <w:top w:val="single" w:sz="4" w:space="0" w:color="000000"/>
              <w:left w:val="single" w:sz="4" w:space="0" w:color="000000"/>
              <w:bottom w:val="single" w:sz="4" w:space="0" w:color="000000"/>
              <w:right w:val="single" w:sz="4" w:space="0" w:color="000000"/>
            </w:tcBorders>
          </w:tcPr>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Arial" w:hAnsi="Arial" w:cs="Arial"/>
                <w:sz w:val="24"/>
                <w:szCs w:val="24"/>
              </w:rPr>
              <w:t xml:space="preserve">A avaliação consistirá em um processo contínuo, levando em consideração as atividades realizadas, em grupos ou individualmente, ao longo da disciplina, as </w:t>
            </w:r>
            <w:r w:rsidRPr="001F249C">
              <w:rPr>
                <w:rFonts w:ascii="Arial" w:eastAsia="Arial" w:hAnsi="Arial" w:cs="Arial"/>
                <w:sz w:val="24"/>
                <w:szCs w:val="24"/>
              </w:rPr>
              <w:lastRenderedPageBreak/>
              <w:t>avaliações escritas e/ou práticas, além da participação do aluno em sala de aula.</w:t>
            </w:r>
          </w:p>
        </w:tc>
      </w:tr>
      <w:tr w:rsidR="00916074" w:rsidRPr="001F249C" w:rsidTr="00485576">
        <w:trPr>
          <w:trHeight w:val="440"/>
        </w:trPr>
        <w:tc>
          <w:tcPr>
            <w:tcW w:w="9072"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Questrial" w:hAnsi="Arial" w:cs="Arial"/>
                <w:b/>
                <w:sz w:val="24"/>
                <w:szCs w:val="24"/>
              </w:rPr>
              <w:lastRenderedPageBreak/>
              <w:t>BIBLIOGRAFIA BÁSICA</w:t>
            </w:r>
          </w:p>
        </w:tc>
      </w:tr>
      <w:tr w:rsidR="00916074" w:rsidRPr="001F249C" w:rsidTr="00485576">
        <w:trPr>
          <w:trHeight w:val="440"/>
        </w:trPr>
        <w:tc>
          <w:tcPr>
            <w:tcW w:w="907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916074" w:rsidRPr="00BC20AB" w:rsidRDefault="001F249C" w:rsidP="007719F6">
            <w:pPr>
              <w:spacing w:after="0" w:line="360" w:lineRule="auto"/>
              <w:contextualSpacing w:val="0"/>
              <w:jc w:val="both"/>
              <w:rPr>
                <w:rFonts w:ascii="Arial" w:hAnsi="Arial" w:cs="Arial"/>
                <w:sz w:val="24"/>
                <w:szCs w:val="24"/>
              </w:rPr>
            </w:pPr>
            <w:r w:rsidRPr="00BC20AB">
              <w:rPr>
                <w:rFonts w:ascii="Arial" w:eastAsia="Questrial" w:hAnsi="Arial" w:cs="Arial"/>
                <w:sz w:val="24"/>
                <w:szCs w:val="24"/>
              </w:rPr>
              <w:t xml:space="preserve">GARCIA, O. M. </w:t>
            </w:r>
            <w:r w:rsidRPr="00BC20AB">
              <w:rPr>
                <w:rFonts w:ascii="Arial" w:eastAsia="Questrial" w:hAnsi="Arial" w:cs="Arial"/>
                <w:b/>
                <w:sz w:val="24"/>
                <w:szCs w:val="24"/>
              </w:rPr>
              <w:t xml:space="preserve">Comunicação em prosa moderna. </w:t>
            </w:r>
            <w:r w:rsidRPr="00BC20AB">
              <w:rPr>
                <w:rFonts w:ascii="Arial" w:eastAsia="Questrial" w:hAnsi="Arial" w:cs="Arial"/>
                <w:sz w:val="24"/>
                <w:szCs w:val="24"/>
              </w:rPr>
              <w:t xml:space="preserve">26. ed. Rio de Janeiro: Editora FGV, 2007. </w:t>
            </w:r>
          </w:p>
          <w:p w:rsidR="00916074" w:rsidRPr="00BC20AB" w:rsidRDefault="001F249C" w:rsidP="007719F6">
            <w:pPr>
              <w:spacing w:after="0" w:line="360" w:lineRule="auto"/>
              <w:contextualSpacing w:val="0"/>
              <w:jc w:val="both"/>
              <w:rPr>
                <w:rFonts w:ascii="Arial" w:hAnsi="Arial" w:cs="Arial"/>
                <w:sz w:val="24"/>
                <w:szCs w:val="24"/>
              </w:rPr>
            </w:pPr>
            <w:r w:rsidRPr="00BC20AB">
              <w:rPr>
                <w:rFonts w:ascii="Arial" w:eastAsia="Questrial" w:hAnsi="Arial" w:cs="Arial"/>
                <w:sz w:val="24"/>
                <w:szCs w:val="24"/>
              </w:rPr>
              <w:t xml:space="preserve">MOTTA, Carlos Alberto Paula. </w:t>
            </w:r>
            <w:r w:rsidRPr="00BC20AB">
              <w:rPr>
                <w:rFonts w:ascii="Arial" w:eastAsia="Questrial" w:hAnsi="Arial" w:cs="Arial"/>
                <w:b/>
                <w:sz w:val="24"/>
                <w:szCs w:val="24"/>
              </w:rPr>
              <w:t>Como escrever textos técnicos</w:t>
            </w:r>
            <w:r w:rsidRPr="00BC20AB">
              <w:rPr>
                <w:rFonts w:ascii="Arial" w:eastAsia="Questrial" w:hAnsi="Arial" w:cs="Arial"/>
                <w:sz w:val="24"/>
                <w:szCs w:val="24"/>
              </w:rPr>
              <w:t xml:space="preserve">. 2. ed. rev. e atual. S.l.: Cengage, 2011. </w:t>
            </w:r>
          </w:p>
          <w:p w:rsidR="00916074" w:rsidRPr="001F249C" w:rsidRDefault="001F249C" w:rsidP="00EF18C3">
            <w:pPr>
              <w:spacing w:after="0" w:line="360" w:lineRule="auto"/>
              <w:contextualSpacing w:val="0"/>
              <w:jc w:val="both"/>
              <w:rPr>
                <w:rFonts w:ascii="Arial" w:hAnsi="Arial" w:cs="Arial"/>
                <w:sz w:val="24"/>
                <w:szCs w:val="24"/>
              </w:rPr>
            </w:pPr>
            <w:r w:rsidRPr="00BC20AB">
              <w:rPr>
                <w:rFonts w:ascii="Arial" w:eastAsia="Questrial" w:hAnsi="Arial" w:cs="Arial"/>
                <w:sz w:val="24"/>
                <w:szCs w:val="24"/>
              </w:rPr>
              <w:t xml:space="preserve">_____. </w:t>
            </w:r>
            <w:r w:rsidRPr="00BC20AB">
              <w:rPr>
                <w:rFonts w:ascii="Arial" w:eastAsia="Questrial" w:hAnsi="Arial" w:cs="Arial"/>
                <w:b/>
                <w:sz w:val="24"/>
                <w:szCs w:val="24"/>
              </w:rPr>
              <w:t>Argumentação e linguagem</w:t>
            </w:r>
            <w:r w:rsidRPr="00BC20AB">
              <w:rPr>
                <w:rFonts w:ascii="Arial" w:eastAsia="Questrial" w:hAnsi="Arial" w:cs="Arial"/>
                <w:sz w:val="24"/>
                <w:szCs w:val="24"/>
              </w:rPr>
              <w:t>. 9. ed. São Paulo: Cortez Editora, 2004.</w:t>
            </w:r>
            <w:r w:rsidRPr="001F249C">
              <w:rPr>
                <w:rFonts w:ascii="Arial" w:eastAsia="Questrial" w:hAnsi="Arial" w:cs="Arial"/>
                <w:sz w:val="24"/>
                <w:szCs w:val="24"/>
              </w:rPr>
              <w:t xml:space="preserve"> </w:t>
            </w:r>
          </w:p>
        </w:tc>
      </w:tr>
      <w:tr w:rsidR="00916074" w:rsidRPr="001F249C" w:rsidTr="00485576">
        <w:trPr>
          <w:trHeight w:val="440"/>
        </w:trPr>
        <w:tc>
          <w:tcPr>
            <w:tcW w:w="9072"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Questrial" w:hAnsi="Arial" w:cs="Arial"/>
                <w:b/>
                <w:sz w:val="24"/>
                <w:szCs w:val="24"/>
              </w:rPr>
              <w:t>BIBLIOGRAFIA COMPLEMENTAR</w:t>
            </w:r>
          </w:p>
        </w:tc>
      </w:tr>
      <w:tr w:rsidR="00916074" w:rsidRPr="001F249C" w:rsidTr="00485576">
        <w:tc>
          <w:tcPr>
            <w:tcW w:w="9072" w:type="dxa"/>
            <w:gridSpan w:val="2"/>
            <w:tcBorders>
              <w:top w:val="single" w:sz="4" w:space="0" w:color="000000"/>
              <w:left w:val="single" w:sz="4" w:space="0" w:color="000000"/>
              <w:bottom w:val="single" w:sz="4" w:space="0" w:color="000000"/>
              <w:right w:val="single" w:sz="4" w:space="0" w:color="000000"/>
            </w:tcBorders>
          </w:tcPr>
          <w:p w:rsidR="00916074" w:rsidRPr="001F249C" w:rsidRDefault="00BC34D8" w:rsidP="007719F6">
            <w:pPr>
              <w:spacing w:after="0" w:line="360" w:lineRule="auto"/>
              <w:contextualSpacing w:val="0"/>
              <w:jc w:val="both"/>
              <w:rPr>
                <w:rFonts w:ascii="Arial" w:hAnsi="Arial" w:cs="Arial"/>
                <w:sz w:val="24"/>
                <w:szCs w:val="24"/>
              </w:rPr>
            </w:pPr>
            <w:r w:rsidRPr="001F249C">
              <w:rPr>
                <w:rFonts w:ascii="Arial" w:eastAsia="Questrial" w:hAnsi="Arial" w:cs="Arial"/>
                <w:sz w:val="24"/>
                <w:szCs w:val="24"/>
              </w:rPr>
              <w:t>KOCH, I. V</w:t>
            </w:r>
            <w:r w:rsidR="001F249C" w:rsidRPr="00BC20AB">
              <w:rPr>
                <w:rFonts w:ascii="Arial" w:eastAsia="Questrial" w:hAnsi="Arial" w:cs="Arial"/>
                <w:sz w:val="24"/>
                <w:szCs w:val="24"/>
              </w:rPr>
              <w:t xml:space="preserve">. </w:t>
            </w:r>
            <w:r w:rsidR="001F249C" w:rsidRPr="00BC20AB">
              <w:rPr>
                <w:rFonts w:ascii="Arial" w:eastAsia="Questrial" w:hAnsi="Arial" w:cs="Arial"/>
                <w:b/>
                <w:sz w:val="24"/>
                <w:szCs w:val="24"/>
              </w:rPr>
              <w:t xml:space="preserve">A Coesão textual. </w:t>
            </w:r>
            <w:r w:rsidR="001F249C" w:rsidRPr="00BC20AB">
              <w:rPr>
                <w:rFonts w:ascii="Arial" w:eastAsia="Questrial" w:hAnsi="Arial" w:cs="Arial"/>
                <w:sz w:val="24"/>
                <w:szCs w:val="24"/>
              </w:rPr>
              <w:t>São Paulo: Contexto, 2005.</w:t>
            </w:r>
            <w:r w:rsidR="001F249C" w:rsidRPr="001F249C">
              <w:rPr>
                <w:rFonts w:ascii="Arial" w:eastAsia="Questrial" w:hAnsi="Arial" w:cs="Arial"/>
                <w:sz w:val="24"/>
                <w:szCs w:val="24"/>
              </w:rPr>
              <w:t xml:space="preserve"> </w:t>
            </w:r>
          </w:p>
          <w:p w:rsidR="00916074" w:rsidRPr="001F249C" w:rsidRDefault="001F249C" w:rsidP="007719F6">
            <w:pPr>
              <w:spacing w:after="0" w:line="360" w:lineRule="auto"/>
              <w:contextualSpacing w:val="0"/>
              <w:jc w:val="both"/>
              <w:rPr>
                <w:rFonts w:ascii="Arial" w:hAnsi="Arial" w:cs="Arial"/>
                <w:sz w:val="24"/>
                <w:szCs w:val="24"/>
              </w:rPr>
            </w:pPr>
            <w:r w:rsidRPr="00BC20AB">
              <w:rPr>
                <w:rFonts w:ascii="Arial" w:eastAsia="Questrial" w:hAnsi="Arial" w:cs="Arial"/>
                <w:sz w:val="24"/>
                <w:szCs w:val="24"/>
              </w:rPr>
              <w:t xml:space="preserve">GARCEZ, LUCÍLIA H. do C. </w:t>
            </w:r>
            <w:r w:rsidRPr="00BC20AB">
              <w:rPr>
                <w:rFonts w:ascii="Arial" w:eastAsia="Questrial" w:hAnsi="Arial" w:cs="Arial"/>
                <w:b/>
                <w:sz w:val="24"/>
                <w:szCs w:val="24"/>
              </w:rPr>
              <w:t>Técnica de redação</w:t>
            </w:r>
            <w:r w:rsidRPr="00BC20AB">
              <w:rPr>
                <w:rFonts w:ascii="Arial" w:eastAsia="Questrial" w:hAnsi="Arial" w:cs="Arial"/>
                <w:sz w:val="24"/>
                <w:szCs w:val="24"/>
              </w:rPr>
              <w:t>: o que é preciso saber para bem escrever. São Paulo: Martins Fontes, 2004.</w:t>
            </w:r>
            <w:r w:rsidRPr="001F249C">
              <w:rPr>
                <w:rFonts w:ascii="Arial" w:eastAsia="Questrial" w:hAnsi="Arial" w:cs="Arial"/>
                <w:sz w:val="24"/>
                <w:szCs w:val="24"/>
              </w:rPr>
              <w:t xml:space="preserve"> </w:t>
            </w:r>
          </w:p>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Questrial" w:hAnsi="Arial" w:cs="Arial"/>
                <w:sz w:val="24"/>
                <w:szCs w:val="24"/>
              </w:rPr>
              <w:t xml:space="preserve">KOCH, I. V. </w:t>
            </w:r>
            <w:r w:rsidRPr="001F249C">
              <w:rPr>
                <w:rFonts w:ascii="Arial" w:eastAsia="Questrial" w:hAnsi="Arial" w:cs="Arial"/>
                <w:b/>
                <w:sz w:val="24"/>
                <w:szCs w:val="24"/>
              </w:rPr>
              <w:t>Linguagem e argumentação</w:t>
            </w:r>
            <w:r w:rsidRPr="001F249C">
              <w:rPr>
                <w:rFonts w:ascii="Arial" w:eastAsia="Questrial" w:hAnsi="Arial" w:cs="Arial"/>
                <w:i/>
                <w:sz w:val="24"/>
                <w:szCs w:val="24"/>
              </w:rPr>
              <w:t xml:space="preserve">. </w:t>
            </w:r>
            <w:r w:rsidRPr="001F249C">
              <w:rPr>
                <w:rFonts w:ascii="Arial" w:eastAsia="Questrial" w:hAnsi="Arial" w:cs="Arial"/>
                <w:sz w:val="24"/>
                <w:szCs w:val="24"/>
              </w:rPr>
              <w:t>a interação pela linguagem</w:t>
            </w:r>
            <w:r w:rsidRPr="001F249C">
              <w:rPr>
                <w:rFonts w:ascii="Arial" w:eastAsia="Questrial" w:hAnsi="Arial" w:cs="Arial"/>
                <w:i/>
                <w:sz w:val="24"/>
                <w:szCs w:val="24"/>
              </w:rPr>
              <w:t>.</w:t>
            </w:r>
            <w:r w:rsidRPr="001F249C">
              <w:rPr>
                <w:rFonts w:ascii="Arial" w:eastAsia="Questrial" w:hAnsi="Arial" w:cs="Arial"/>
                <w:sz w:val="24"/>
                <w:szCs w:val="24"/>
              </w:rPr>
              <w:t xml:space="preserve">3. ed. São Paulo: Contexto, 1997. </w:t>
            </w:r>
          </w:p>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Questrial" w:hAnsi="Arial" w:cs="Arial"/>
                <w:sz w:val="24"/>
                <w:szCs w:val="24"/>
              </w:rPr>
              <w:t xml:space="preserve">SERAFINI, M. T. </w:t>
            </w:r>
            <w:r w:rsidRPr="001F249C">
              <w:rPr>
                <w:rFonts w:ascii="Arial" w:eastAsia="Questrial" w:hAnsi="Arial" w:cs="Arial"/>
                <w:b/>
                <w:sz w:val="24"/>
                <w:szCs w:val="24"/>
              </w:rPr>
              <w:t xml:space="preserve">Como escrever textos. </w:t>
            </w:r>
            <w:r w:rsidRPr="001F249C">
              <w:rPr>
                <w:rFonts w:ascii="Arial" w:eastAsia="Questrial" w:hAnsi="Arial" w:cs="Arial"/>
                <w:sz w:val="24"/>
                <w:szCs w:val="24"/>
              </w:rPr>
              <w:t>Rio de Janeiro: Globo, 1987.</w:t>
            </w:r>
          </w:p>
          <w:p w:rsidR="00916074" w:rsidRPr="001F249C" w:rsidRDefault="001F249C" w:rsidP="00EF18C3">
            <w:pPr>
              <w:spacing w:after="0" w:line="360" w:lineRule="auto"/>
              <w:contextualSpacing w:val="0"/>
              <w:jc w:val="both"/>
              <w:rPr>
                <w:rFonts w:ascii="Arial" w:hAnsi="Arial" w:cs="Arial"/>
                <w:sz w:val="24"/>
                <w:szCs w:val="24"/>
              </w:rPr>
            </w:pPr>
            <w:r w:rsidRPr="00BC20AB">
              <w:rPr>
                <w:rFonts w:ascii="Arial" w:eastAsia="Questrial" w:hAnsi="Arial" w:cs="Arial"/>
                <w:sz w:val="24"/>
                <w:szCs w:val="24"/>
              </w:rPr>
              <w:t xml:space="preserve">BRONCKART, J. P. </w:t>
            </w:r>
            <w:r w:rsidRPr="00BC20AB">
              <w:rPr>
                <w:rFonts w:ascii="Arial" w:eastAsia="Questrial" w:hAnsi="Arial" w:cs="Arial"/>
                <w:b/>
                <w:sz w:val="24"/>
                <w:szCs w:val="24"/>
              </w:rPr>
              <w:t xml:space="preserve">Atividade de linguagem, textos e discursos. </w:t>
            </w:r>
            <w:r w:rsidRPr="00BC20AB">
              <w:rPr>
                <w:rFonts w:ascii="Arial" w:eastAsia="Questrial" w:hAnsi="Arial" w:cs="Arial"/>
                <w:sz w:val="24"/>
                <w:szCs w:val="24"/>
              </w:rPr>
              <w:t>por um interacionismo sócio discursivo. 2. ed. Porto Alegre: Educs, 2007</w:t>
            </w:r>
          </w:p>
        </w:tc>
      </w:tr>
      <w:tr w:rsidR="00916074" w:rsidRPr="001F249C" w:rsidTr="00485576">
        <w:trPr>
          <w:trHeight w:val="1080"/>
        </w:trPr>
        <w:tc>
          <w:tcPr>
            <w:tcW w:w="3786" w:type="dxa"/>
            <w:tcBorders>
              <w:top w:val="single" w:sz="4" w:space="0" w:color="000000"/>
              <w:left w:val="single" w:sz="4" w:space="0" w:color="000000"/>
              <w:bottom w:val="single" w:sz="4" w:space="0" w:color="000000"/>
            </w:tcBorders>
            <w:shd w:val="clear" w:color="auto" w:fill="D9D9D9"/>
            <w:vAlign w:val="center"/>
          </w:tcPr>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Questrial" w:hAnsi="Arial" w:cs="Arial"/>
                <w:b/>
                <w:sz w:val="24"/>
                <w:szCs w:val="24"/>
              </w:rPr>
              <w:t>Coordenador do Curso</w:t>
            </w:r>
          </w:p>
          <w:p w:rsidR="00916074" w:rsidRPr="001F249C" w:rsidRDefault="00916074" w:rsidP="007719F6">
            <w:pPr>
              <w:spacing w:after="0" w:line="360" w:lineRule="auto"/>
              <w:contextualSpacing w:val="0"/>
              <w:jc w:val="both"/>
              <w:rPr>
                <w:rFonts w:ascii="Arial" w:hAnsi="Arial" w:cs="Arial"/>
                <w:sz w:val="24"/>
                <w:szCs w:val="24"/>
              </w:rPr>
            </w:pPr>
          </w:p>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Questrial" w:hAnsi="Arial" w:cs="Arial"/>
                <w:b/>
                <w:sz w:val="24"/>
                <w:szCs w:val="24"/>
              </w:rPr>
              <w:t>_______________________</w:t>
            </w:r>
          </w:p>
        </w:tc>
        <w:tc>
          <w:tcPr>
            <w:tcW w:w="5286"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Questrial" w:hAnsi="Arial" w:cs="Arial"/>
                <w:b/>
                <w:sz w:val="24"/>
                <w:szCs w:val="24"/>
              </w:rPr>
              <w:t>Coordenadoria Técnico- Pedagógica</w:t>
            </w:r>
          </w:p>
          <w:p w:rsidR="00916074" w:rsidRPr="001F249C" w:rsidRDefault="00916074" w:rsidP="007719F6">
            <w:pPr>
              <w:spacing w:after="0" w:line="360" w:lineRule="auto"/>
              <w:contextualSpacing w:val="0"/>
              <w:jc w:val="both"/>
              <w:rPr>
                <w:rFonts w:ascii="Arial" w:hAnsi="Arial" w:cs="Arial"/>
                <w:sz w:val="24"/>
                <w:szCs w:val="24"/>
              </w:rPr>
            </w:pPr>
          </w:p>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Questrial" w:hAnsi="Arial" w:cs="Arial"/>
                <w:b/>
                <w:sz w:val="24"/>
                <w:szCs w:val="24"/>
              </w:rPr>
              <w:t>___________________________</w:t>
            </w:r>
          </w:p>
        </w:tc>
      </w:tr>
    </w:tbl>
    <w:p w:rsidR="00916074" w:rsidRPr="001F249C" w:rsidRDefault="00916074" w:rsidP="007719F6">
      <w:pPr>
        <w:spacing w:after="0" w:line="360" w:lineRule="auto"/>
        <w:jc w:val="both"/>
        <w:rPr>
          <w:rFonts w:ascii="Arial" w:hAnsi="Arial" w:cs="Arial"/>
          <w:sz w:val="24"/>
          <w:szCs w:val="24"/>
        </w:rPr>
      </w:pPr>
    </w:p>
    <w:tbl>
      <w:tblPr>
        <w:tblStyle w:val="ad"/>
        <w:tblW w:w="9072" w:type="dxa"/>
        <w:tblInd w:w="115" w:type="dxa"/>
        <w:tblLayout w:type="fixed"/>
        <w:tblLook w:val="0000"/>
      </w:tblPr>
      <w:tblGrid>
        <w:gridCol w:w="4167"/>
        <w:gridCol w:w="4905"/>
      </w:tblGrid>
      <w:tr w:rsidR="00916074" w:rsidRPr="001F249C" w:rsidTr="00485576">
        <w:trPr>
          <w:trHeight w:val="460"/>
        </w:trPr>
        <w:tc>
          <w:tcPr>
            <w:tcW w:w="9072"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916074" w:rsidRPr="001F249C" w:rsidRDefault="001F249C" w:rsidP="00EF18C3">
            <w:pPr>
              <w:spacing w:after="0" w:line="360" w:lineRule="auto"/>
              <w:contextualSpacing w:val="0"/>
              <w:jc w:val="both"/>
              <w:rPr>
                <w:rFonts w:ascii="Arial" w:hAnsi="Arial" w:cs="Arial"/>
                <w:sz w:val="24"/>
                <w:szCs w:val="24"/>
              </w:rPr>
            </w:pPr>
            <w:r w:rsidRPr="001F249C">
              <w:rPr>
                <w:rFonts w:ascii="Arial" w:eastAsia="Questrial" w:hAnsi="Arial" w:cs="Arial"/>
                <w:b/>
                <w:sz w:val="24"/>
                <w:szCs w:val="24"/>
              </w:rPr>
              <w:t xml:space="preserve">DISCIPLINA: TECNOLOGIA DA INFORMAÇÃO </w:t>
            </w:r>
          </w:p>
        </w:tc>
      </w:tr>
      <w:tr w:rsidR="00916074" w:rsidRPr="001F249C" w:rsidTr="00485576">
        <w:trPr>
          <w:trHeight w:val="380"/>
        </w:trPr>
        <w:tc>
          <w:tcPr>
            <w:tcW w:w="4167" w:type="dxa"/>
            <w:tcBorders>
              <w:top w:val="single" w:sz="4" w:space="0" w:color="000000"/>
              <w:left w:val="single" w:sz="4" w:space="0" w:color="000000"/>
            </w:tcBorders>
            <w:shd w:val="clear" w:color="auto" w:fill="F3F3F3"/>
          </w:tcPr>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Questrial" w:hAnsi="Arial" w:cs="Arial"/>
                <w:b/>
                <w:sz w:val="24"/>
                <w:szCs w:val="24"/>
              </w:rPr>
              <w:t>Código:</w:t>
            </w:r>
          </w:p>
        </w:tc>
        <w:tc>
          <w:tcPr>
            <w:tcW w:w="4905" w:type="dxa"/>
            <w:tcBorders>
              <w:top w:val="single" w:sz="4" w:space="0" w:color="000000"/>
              <w:right w:val="single" w:sz="4" w:space="0" w:color="000000"/>
            </w:tcBorders>
            <w:shd w:val="clear" w:color="auto" w:fill="F3F3F3"/>
          </w:tcPr>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Arial" w:hAnsi="Arial" w:cs="Arial"/>
                <w:sz w:val="24"/>
                <w:szCs w:val="24"/>
              </w:rPr>
              <w:t>GAST. 00</w:t>
            </w:r>
            <w:r w:rsidR="00887041">
              <w:rPr>
                <w:rFonts w:ascii="Arial" w:eastAsia="Arial" w:hAnsi="Arial" w:cs="Arial"/>
                <w:sz w:val="24"/>
                <w:szCs w:val="24"/>
              </w:rPr>
              <w:t>7</w:t>
            </w:r>
          </w:p>
        </w:tc>
      </w:tr>
      <w:tr w:rsidR="00916074" w:rsidRPr="001F249C" w:rsidTr="00485576">
        <w:trPr>
          <w:trHeight w:val="380"/>
        </w:trPr>
        <w:tc>
          <w:tcPr>
            <w:tcW w:w="4167" w:type="dxa"/>
            <w:tcBorders>
              <w:left w:val="single" w:sz="4" w:space="0" w:color="000000"/>
            </w:tcBorders>
          </w:tcPr>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Questrial" w:hAnsi="Arial" w:cs="Arial"/>
                <w:b/>
                <w:sz w:val="24"/>
                <w:szCs w:val="24"/>
              </w:rPr>
              <w:t xml:space="preserve">Carga Horária: </w:t>
            </w:r>
          </w:p>
        </w:tc>
        <w:tc>
          <w:tcPr>
            <w:tcW w:w="4905" w:type="dxa"/>
            <w:tcBorders>
              <w:right w:val="single" w:sz="4" w:space="0" w:color="000000"/>
            </w:tcBorders>
          </w:tcPr>
          <w:p w:rsidR="00916074" w:rsidRPr="001F249C" w:rsidRDefault="001F249C" w:rsidP="002C4D7F">
            <w:pPr>
              <w:spacing w:after="0" w:line="360" w:lineRule="auto"/>
              <w:contextualSpacing w:val="0"/>
              <w:jc w:val="both"/>
              <w:rPr>
                <w:rFonts w:ascii="Arial" w:hAnsi="Arial" w:cs="Arial"/>
                <w:sz w:val="24"/>
                <w:szCs w:val="24"/>
              </w:rPr>
            </w:pPr>
            <w:r w:rsidRPr="001F249C">
              <w:rPr>
                <w:rFonts w:ascii="Arial" w:eastAsia="Arial" w:hAnsi="Arial" w:cs="Arial"/>
                <w:sz w:val="24"/>
                <w:szCs w:val="24"/>
              </w:rPr>
              <w:t xml:space="preserve">40h </w:t>
            </w:r>
            <w:r w:rsidRPr="001F249C">
              <w:rPr>
                <w:rFonts w:ascii="Arial" w:eastAsia="Arial" w:hAnsi="Arial" w:cs="Arial"/>
                <w:b/>
                <w:sz w:val="24"/>
                <w:szCs w:val="24"/>
              </w:rPr>
              <w:t>Teórica:</w:t>
            </w:r>
            <w:r w:rsidRPr="001F249C">
              <w:rPr>
                <w:rFonts w:ascii="Arial" w:eastAsia="Arial" w:hAnsi="Arial" w:cs="Arial"/>
                <w:sz w:val="24"/>
                <w:szCs w:val="24"/>
              </w:rPr>
              <w:t xml:space="preserve"> 40h/a   </w:t>
            </w:r>
            <w:r w:rsidRPr="001F249C">
              <w:rPr>
                <w:rFonts w:ascii="Arial" w:eastAsia="Arial" w:hAnsi="Arial" w:cs="Arial"/>
                <w:b/>
                <w:sz w:val="24"/>
                <w:szCs w:val="24"/>
              </w:rPr>
              <w:t>CH Prática:</w:t>
            </w:r>
            <w:r w:rsidRPr="001F249C">
              <w:rPr>
                <w:rFonts w:ascii="Arial" w:eastAsia="Arial" w:hAnsi="Arial" w:cs="Arial"/>
                <w:sz w:val="24"/>
                <w:szCs w:val="24"/>
              </w:rPr>
              <w:t xml:space="preserve"> </w:t>
            </w:r>
            <w:r w:rsidR="002C4D7F">
              <w:rPr>
                <w:rFonts w:ascii="Arial" w:eastAsia="Arial" w:hAnsi="Arial" w:cs="Arial"/>
                <w:sz w:val="24"/>
                <w:szCs w:val="24"/>
              </w:rPr>
              <w:t>10</w:t>
            </w:r>
            <w:r w:rsidRPr="001F249C">
              <w:rPr>
                <w:rFonts w:ascii="Arial" w:eastAsia="Arial" w:hAnsi="Arial" w:cs="Arial"/>
                <w:sz w:val="24"/>
                <w:szCs w:val="24"/>
              </w:rPr>
              <w:t>h/a</w:t>
            </w:r>
          </w:p>
        </w:tc>
      </w:tr>
      <w:tr w:rsidR="00916074" w:rsidRPr="001F249C" w:rsidTr="00485576">
        <w:trPr>
          <w:trHeight w:val="380"/>
        </w:trPr>
        <w:tc>
          <w:tcPr>
            <w:tcW w:w="4167" w:type="dxa"/>
            <w:tcBorders>
              <w:left w:val="single" w:sz="4" w:space="0" w:color="000000"/>
            </w:tcBorders>
            <w:shd w:val="clear" w:color="auto" w:fill="F3F3F3"/>
          </w:tcPr>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Questrial" w:hAnsi="Arial" w:cs="Arial"/>
                <w:b/>
                <w:sz w:val="24"/>
                <w:szCs w:val="24"/>
              </w:rPr>
              <w:t xml:space="preserve">Número de Créditos: </w:t>
            </w:r>
          </w:p>
        </w:tc>
        <w:tc>
          <w:tcPr>
            <w:tcW w:w="4905" w:type="dxa"/>
            <w:tcBorders>
              <w:right w:val="single" w:sz="4" w:space="0" w:color="000000"/>
            </w:tcBorders>
            <w:shd w:val="clear" w:color="auto" w:fill="F3F3F3"/>
          </w:tcPr>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Arial" w:hAnsi="Arial" w:cs="Arial"/>
                <w:sz w:val="24"/>
                <w:szCs w:val="24"/>
              </w:rPr>
              <w:t>2</w:t>
            </w:r>
          </w:p>
        </w:tc>
      </w:tr>
      <w:tr w:rsidR="00916074" w:rsidRPr="001F249C" w:rsidTr="00485576">
        <w:trPr>
          <w:trHeight w:val="380"/>
        </w:trPr>
        <w:tc>
          <w:tcPr>
            <w:tcW w:w="4167" w:type="dxa"/>
            <w:tcBorders>
              <w:left w:val="single" w:sz="4" w:space="0" w:color="000000"/>
            </w:tcBorders>
          </w:tcPr>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Questrial" w:hAnsi="Arial" w:cs="Arial"/>
                <w:b/>
                <w:sz w:val="24"/>
                <w:szCs w:val="24"/>
              </w:rPr>
              <w:t xml:space="preserve">Código pré-requisito: </w:t>
            </w:r>
          </w:p>
        </w:tc>
        <w:tc>
          <w:tcPr>
            <w:tcW w:w="4905" w:type="dxa"/>
            <w:tcBorders>
              <w:right w:val="single" w:sz="4" w:space="0" w:color="000000"/>
            </w:tcBorders>
          </w:tcPr>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Arial" w:hAnsi="Arial" w:cs="Arial"/>
                <w:sz w:val="24"/>
                <w:szCs w:val="24"/>
              </w:rPr>
              <w:t>Sem pré- requisitos</w:t>
            </w:r>
          </w:p>
        </w:tc>
      </w:tr>
      <w:tr w:rsidR="00916074" w:rsidRPr="001F249C" w:rsidTr="00485576">
        <w:trPr>
          <w:trHeight w:val="380"/>
        </w:trPr>
        <w:tc>
          <w:tcPr>
            <w:tcW w:w="4167" w:type="dxa"/>
            <w:tcBorders>
              <w:left w:val="single" w:sz="4" w:space="0" w:color="000000"/>
            </w:tcBorders>
            <w:shd w:val="clear" w:color="auto" w:fill="F3F3F3"/>
          </w:tcPr>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Questrial" w:hAnsi="Arial" w:cs="Arial"/>
                <w:b/>
                <w:sz w:val="24"/>
                <w:szCs w:val="24"/>
              </w:rPr>
              <w:t xml:space="preserve">Semestre: </w:t>
            </w:r>
          </w:p>
        </w:tc>
        <w:tc>
          <w:tcPr>
            <w:tcW w:w="4905" w:type="dxa"/>
            <w:tcBorders>
              <w:right w:val="single" w:sz="4" w:space="0" w:color="000000"/>
            </w:tcBorders>
            <w:shd w:val="clear" w:color="auto" w:fill="F3F3F3"/>
          </w:tcPr>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Arial" w:hAnsi="Arial" w:cs="Arial"/>
                <w:sz w:val="24"/>
                <w:szCs w:val="24"/>
              </w:rPr>
              <w:t>2°</w:t>
            </w:r>
          </w:p>
        </w:tc>
      </w:tr>
      <w:tr w:rsidR="00916074" w:rsidRPr="001F249C" w:rsidTr="00485576">
        <w:trPr>
          <w:trHeight w:val="380"/>
        </w:trPr>
        <w:tc>
          <w:tcPr>
            <w:tcW w:w="4167" w:type="dxa"/>
            <w:tcBorders>
              <w:left w:val="single" w:sz="4" w:space="0" w:color="000000"/>
              <w:bottom w:val="single" w:sz="4" w:space="0" w:color="000000"/>
            </w:tcBorders>
          </w:tcPr>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Questrial" w:hAnsi="Arial" w:cs="Arial"/>
                <w:b/>
                <w:sz w:val="24"/>
                <w:szCs w:val="24"/>
              </w:rPr>
              <w:t xml:space="preserve">Nível: </w:t>
            </w:r>
          </w:p>
        </w:tc>
        <w:tc>
          <w:tcPr>
            <w:tcW w:w="4905" w:type="dxa"/>
            <w:tcBorders>
              <w:bottom w:val="single" w:sz="4" w:space="0" w:color="000000"/>
              <w:right w:val="single" w:sz="4" w:space="0" w:color="000000"/>
            </w:tcBorders>
          </w:tcPr>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Arial" w:hAnsi="Arial" w:cs="Arial"/>
                <w:sz w:val="24"/>
                <w:szCs w:val="24"/>
              </w:rPr>
              <w:t>GRADUAÇÃO</w:t>
            </w:r>
          </w:p>
        </w:tc>
      </w:tr>
      <w:tr w:rsidR="00916074" w:rsidRPr="001F249C" w:rsidTr="00485576">
        <w:trPr>
          <w:trHeight w:val="440"/>
        </w:trPr>
        <w:tc>
          <w:tcPr>
            <w:tcW w:w="9072"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Questrial" w:hAnsi="Arial" w:cs="Arial"/>
                <w:b/>
                <w:sz w:val="24"/>
                <w:szCs w:val="24"/>
              </w:rPr>
              <w:t>EMENTA</w:t>
            </w:r>
          </w:p>
        </w:tc>
      </w:tr>
      <w:tr w:rsidR="00916074" w:rsidRPr="001F249C" w:rsidTr="00485576">
        <w:tc>
          <w:tcPr>
            <w:tcW w:w="9072" w:type="dxa"/>
            <w:gridSpan w:val="2"/>
            <w:tcBorders>
              <w:top w:val="single" w:sz="4" w:space="0" w:color="000000"/>
              <w:left w:val="single" w:sz="4" w:space="0" w:color="000000"/>
              <w:bottom w:val="single" w:sz="4" w:space="0" w:color="000000"/>
              <w:right w:val="single" w:sz="4" w:space="0" w:color="000000"/>
            </w:tcBorders>
          </w:tcPr>
          <w:p w:rsidR="00916074" w:rsidRPr="001F249C" w:rsidRDefault="002C4D7F" w:rsidP="007719F6">
            <w:pPr>
              <w:spacing w:after="0" w:line="360" w:lineRule="auto"/>
              <w:contextualSpacing w:val="0"/>
              <w:jc w:val="both"/>
              <w:rPr>
                <w:rFonts w:ascii="Arial" w:hAnsi="Arial" w:cs="Arial"/>
                <w:sz w:val="24"/>
                <w:szCs w:val="24"/>
              </w:rPr>
            </w:pPr>
            <w:r>
              <w:rPr>
                <w:rFonts w:ascii="Arial" w:eastAsia="Arial" w:hAnsi="Arial" w:cs="Arial"/>
                <w:sz w:val="24"/>
                <w:szCs w:val="24"/>
              </w:rPr>
              <w:t>Aspectos teóricos e práticos para o uso de informação na gestão de Restaurantes e Bares; as transformações tecnológicas da sociedade; tecnologia da informação na área da alimentação. as relações informacionais entre os diferentes setores de um restaurante. Processo de negócio de um restaurante</w:t>
            </w:r>
          </w:p>
        </w:tc>
      </w:tr>
      <w:tr w:rsidR="00916074" w:rsidRPr="001F249C" w:rsidTr="00485576">
        <w:trPr>
          <w:trHeight w:val="440"/>
        </w:trPr>
        <w:tc>
          <w:tcPr>
            <w:tcW w:w="9072"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Questrial" w:hAnsi="Arial" w:cs="Arial"/>
                <w:b/>
                <w:sz w:val="24"/>
                <w:szCs w:val="24"/>
              </w:rPr>
              <w:lastRenderedPageBreak/>
              <w:t>OBJETIVOS</w:t>
            </w:r>
          </w:p>
        </w:tc>
      </w:tr>
      <w:tr w:rsidR="00916074" w:rsidRPr="001F249C" w:rsidTr="00485576">
        <w:tc>
          <w:tcPr>
            <w:tcW w:w="9072" w:type="dxa"/>
            <w:gridSpan w:val="2"/>
            <w:tcBorders>
              <w:top w:val="single" w:sz="4" w:space="0" w:color="000000"/>
              <w:left w:val="single" w:sz="4" w:space="0" w:color="000000"/>
              <w:bottom w:val="single" w:sz="4" w:space="0" w:color="000000"/>
              <w:right w:val="single" w:sz="4" w:space="0" w:color="000000"/>
            </w:tcBorders>
          </w:tcPr>
          <w:p w:rsidR="002C4D7F" w:rsidRDefault="002C4D7F" w:rsidP="002C4D7F">
            <w:pPr>
              <w:spacing w:after="0" w:line="240" w:lineRule="auto"/>
              <w:jc w:val="both"/>
              <w:rPr>
                <w:rFonts w:ascii="Arial" w:eastAsia="Arial" w:hAnsi="Arial" w:cs="Arial"/>
                <w:sz w:val="24"/>
                <w:szCs w:val="24"/>
              </w:rPr>
            </w:pPr>
            <w:r>
              <w:rPr>
                <w:rFonts w:ascii="Arial" w:eastAsia="Arial" w:hAnsi="Arial" w:cs="Arial"/>
                <w:sz w:val="24"/>
                <w:szCs w:val="24"/>
              </w:rPr>
              <w:t>Identificar ou criar o processo de negócio de um restaurante e bar.</w:t>
            </w:r>
            <w:r w:rsidR="00CC4782">
              <w:rPr>
                <w:rFonts w:ascii="Arial" w:eastAsia="Arial" w:hAnsi="Arial" w:cs="Arial"/>
                <w:sz w:val="24"/>
                <w:szCs w:val="24"/>
              </w:rPr>
              <w:t xml:space="preserve"> </w:t>
            </w:r>
          </w:p>
          <w:p w:rsidR="00916074" w:rsidRPr="001F249C" w:rsidRDefault="002C4D7F" w:rsidP="002C4D7F">
            <w:pPr>
              <w:spacing w:after="0" w:line="360" w:lineRule="auto"/>
              <w:contextualSpacing w:val="0"/>
              <w:jc w:val="both"/>
              <w:rPr>
                <w:rFonts w:ascii="Arial" w:hAnsi="Arial" w:cs="Arial"/>
                <w:sz w:val="24"/>
                <w:szCs w:val="24"/>
              </w:rPr>
            </w:pPr>
            <w:r>
              <w:rPr>
                <w:rFonts w:ascii="Arial" w:eastAsia="Arial" w:hAnsi="Arial" w:cs="Arial"/>
                <w:sz w:val="24"/>
                <w:szCs w:val="24"/>
              </w:rPr>
              <w:t>Conhecer e especificar necessidades de um de softwares para gestão eficaz de estabelecimentos de alimentação para armazenamento de dados, e tomada de decisões.</w:t>
            </w:r>
          </w:p>
        </w:tc>
      </w:tr>
      <w:tr w:rsidR="00916074" w:rsidRPr="001F249C" w:rsidTr="00485576">
        <w:trPr>
          <w:trHeight w:val="440"/>
        </w:trPr>
        <w:tc>
          <w:tcPr>
            <w:tcW w:w="9072"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Questrial" w:hAnsi="Arial" w:cs="Arial"/>
                <w:b/>
                <w:sz w:val="24"/>
                <w:szCs w:val="24"/>
              </w:rPr>
              <w:t>PROGRAMA</w:t>
            </w:r>
          </w:p>
        </w:tc>
      </w:tr>
      <w:tr w:rsidR="00916074" w:rsidRPr="001F249C" w:rsidTr="00485576">
        <w:tc>
          <w:tcPr>
            <w:tcW w:w="9072" w:type="dxa"/>
            <w:gridSpan w:val="2"/>
            <w:tcBorders>
              <w:top w:val="single" w:sz="4" w:space="0" w:color="000000"/>
              <w:left w:val="single" w:sz="4" w:space="0" w:color="000000"/>
              <w:bottom w:val="single" w:sz="4" w:space="0" w:color="000000"/>
              <w:right w:val="single" w:sz="4" w:space="0" w:color="000000"/>
            </w:tcBorders>
          </w:tcPr>
          <w:p w:rsidR="002C4D7F" w:rsidRDefault="002C4D7F" w:rsidP="002C4D7F">
            <w:pPr>
              <w:tabs>
                <w:tab w:val="left" w:pos="708"/>
              </w:tabs>
              <w:spacing w:after="0" w:line="240" w:lineRule="auto"/>
              <w:jc w:val="both"/>
              <w:rPr>
                <w:rFonts w:ascii="Arial" w:eastAsia="Arial" w:hAnsi="Arial" w:cs="Arial"/>
                <w:b/>
                <w:sz w:val="24"/>
                <w:szCs w:val="24"/>
              </w:rPr>
            </w:pPr>
            <w:r>
              <w:rPr>
                <w:rFonts w:ascii="Arial" w:eastAsia="Arial" w:hAnsi="Arial" w:cs="Arial"/>
                <w:b/>
                <w:sz w:val="24"/>
                <w:szCs w:val="24"/>
              </w:rPr>
              <w:t>Unidade I – As transformações tecnológicas na sociedade</w:t>
            </w:r>
          </w:p>
          <w:p w:rsidR="002C4D7F" w:rsidRPr="00A312FE" w:rsidRDefault="002C4D7F" w:rsidP="00495F91">
            <w:pPr>
              <w:pStyle w:val="PargrafodaLista"/>
              <w:numPr>
                <w:ilvl w:val="0"/>
                <w:numId w:val="92"/>
              </w:numPr>
              <w:tabs>
                <w:tab w:val="left" w:pos="708"/>
              </w:tabs>
              <w:spacing w:after="0" w:line="240" w:lineRule="auto"/>
              <w:jc w:val="both"/>
              <w:rPr>
                <w:rFonts w:ascii="Arial" w:hAnsi="Arial"/>
                <w:sz w:val="24"/>
                <w:szCs w:val="24"/>
              </w:rPr>
            </w:pPr>
            <w:r w:rsidRPr="00A312FE">
              <w:rPr>
                <w:rFonts w:ascii="Arial" w:hAnsi="Arial"/>
                <w:sz w:val="24"/>
                <w:szCs w:val="24"/>
              </w:rPr>
              <w:t>Revolução da TI;</w:t>
            </w:r>
          </w:p>
          <w:p w:rsidR="002C4D7F" w:rsidRPr="00A312FE" w:rsidRDefault="002C4D7F" w:rsidP="00495F91">
            <w:pPr>
              <w:pStyle w:val="PargrafodaLista"/>
              <w:numPr>
                <w:ilvl w:val="0"/>
                <w:numId w:val="92"/>
              </w:numPr>
              <w:tabs>
                <w:tab w:val="left" w:pos="708"/>
              </w:tabs>
              <w:spacing w:after="0" w:line="240" w:lineRule="auto"/>
              <w:jc w:val="both"/>
              <w:rPr>
                <w:rFonts w:ascii="Arial" w:hAnsi="Arial"/>
              </w:rPr>
            </w:pPr>
            <w:r w:rsidRPr="00A312FE">
              <w:rPr>
                <w:rFonts w:ascii="Arial" w:hAnsi="Arial"/>
                <w:sz w:val="24"/>
                <w:szCs w:val="24"/>
              </w:rPr>
              <w:t>Influencia da tecnologia na sociedade;</w:t>
            </w:r>
          </w:p>
          <w:p w:rsidR="002C4D7F" w:rsidRPr="00A312FE" w:rsidRDefault="002C4D7F" w:rsidP="002C4D7F">
            <w:pPr>
              <w:pStyle w:val="PargrafodaLista"/>
              <w:tabs>
                <w:tab w:val="left" w:pos="708"/>
              </w:tabs>
              <w:spacing w:after="0" w:line="240" w:lineRule="auto"/>
              <w:ind w:left="780"/>
              <w:jc w:val="both"/>
              <w:rPr>
                <w:rFonts w:ascii="Arial" w:hAnsi="Arial"/>
              </w:rPr>
            </w:pPr>
          </w:p>
          <w:p w:rsidR="002C4D7F" w:rsidRPr="00A312FE" w:rsidRDefault="002C4D7F" w:rsidP="002C4D7F">
            <w:pPr>
              <w:tabs>
                <w:tab w:val="left" w:pos="708"/>
              </w:tabs>
              <w:spacing w:after="0" w:line="240" w:lineRule="auto"/>
              <w:jc w:val="both"/>
              <w:rPr>
                <w:rFonts w:ascii="Arial" w:eastAsia="Arial" w:hAnsi="Arial" w:cs="Arial"/>
                <w:b/>
                <w:sz w:val="24"/>
                <w:szCs w:val="24"/>
              </w:rPr>
            </w:pPr>
            <w:r w:rsidRPr="00A312FE">
              <w:rPr>
                <w:rFonts w:ascii="Arial" w:eastAsia="Arial" w:hAnsi="Arial" w:cs="Arial"/>
                <w:b/>
                <w:sz w:val="24"/>
                <w:szCs w:val="24"/>
              </w:rPr>
              <w:t>Unidade II – Processos de negócio</w:t>
            </w:r>
          </w:p>
          <w:p w:rsidR="002C4D7F" w:rsidRPr="00A312FE" w:rsidRDefault="002C4D7F" w:rsidP="00495F91">
            <w:pPr>
              <w:pStyle w:val="PargrafodaLista"/>
              <w:numPr>
                <w:ilvl w:val="0"/>
                <w:numId w:val="93"/>
              </w:numPr>
              <w:tabs>
                <w:tab w:val="left" w:pos="708"/>
              </w:tabs>
              <w:spacing w:after="0" w:line="240" w:lineRule="auto"/>
              <w:jc w:val="both"/>
              <w:rPr>
                <w:rFonts w:ascii="Arial" w:hAnsi="Arial"/>
              </w:rPr>
            </w:pPr>
            <w:r w:rsidRPr="00A312FE">
              <w:rPr>
                <w:rFonts w:ascii="Arial" w:hAnsi="Arial"/>
              </w:rPr>
              <w:t>Habilidades críticas não rotineiras;</w:t>
            </w:r>
          </w:p>
          <w:p w:rsidR="002C4D7F" w:rsidRPr="00A312FE" w:rsidRDefault="002C4D7F" w:rsidP="00495F91">
            <w:pPr>
              <w:pStyle w:val="PargrafodaLista"/>
              <w:numPr>
                <w:ilvl w:val="0"/>
                <w:numId w:val="93"/>
              </w:numPr>
              <w:tabs>
                <w:tab w:val="left" w:pos="708"/>
              </w:tabs>
              <w:spacing w:after="0" w:line="240" w:lineRule="auto"/>
              <w:jc w:val="both"/>
              <w:rPr>
                <w:rFonts w:ascii="Arial" w:hAnsi="Arial"/>
              </w:rPr>
            </w:pPr>
            <w:r w:rsidRPr="00A312FE">
              <w:rPr>
                <w:rFonts w:ascii="Arial" w:hAnsi="Arial"/>
              </w:rPr>
              <w:t>Componentes de um sistema de informação;</w:t>
            </w:r>
          </w:p>
          <w:p w:rsidR="002C4D7F" w:rsidRPr="00A312FE" w:rsidRDefault="002C4D7F" w:rsidP="00495F91">
            <w:pPr>
              <w:pStyle w:val="PargrafodaLista"/>
              <w:numPr>
                <w:ilvl w:val="0"/>
                <w:numId w:val="93"/>
              </w:numPr>
              <w:tabs>
                <w:tab w:val="left" w:pos="708"/>
              </w:tabs>
              <w:spacing w:after="0" w:line="240" w:lineRule="auto"/>
              <w:jc w:val="both"/>
              <w:rPr>
                <w:rFonts w:ascii="Arial" w:hAnsi="Arial"/>
              </w:rPr>
            </w:pPr>
            <w:r w:rsidRPr="00A312FE">
              <w:rPr>
                <w:rFonts w:ascii="Arial" w:hAnsi="Arial"/>
              </w:rPr>
              <w:t>Sistemas de informação gerencial;</w:t>
            </w:r>
          </w:p>
          <w:p w:rsidR="002C4D7F" w:rsidRPr="00A312FE" w:rsidRDefault="002C4D7F" w:rsidP="00495F91">
            <w:pPr>
              <w:pStyle w:val="PargrafodaLista"/>
              <w:numPr>
                <w:ilvl w:val="0"/>
                <w:numId w:val="93"/>
              </w:numPr>
              <w:tabs>
                <w:tab w:val="left" w:pos="708"/>
              </w:tabs>
              <w:spacing w:after="0" w:line="240" w:lineRule="auto"/>
              <w:jc w:val="both"/>
              <w:rPr>
                <w:rFonts w:ascii="Arial" w:hAnsi="Arial"/>
              </w:rPr>
            </w:pPr>
            <w:r w:rsidRPr="00A312FE">
              <w:rPr>
                <w:rFonts w:ascii="Arial" w:hAnsi="Arial"/>
              </w:rPr>
              <w:t>Processos de negócio</w:t>
            </w:r>
          </w:p>
          <w:p w:rsidR="002C4D7F" w:rsidRPr="00A312FE" w:rsidRDefault="002C4D7F" w:rsidP="00495F91">
            <w:pPr>
              <w:pStyle w:val="PargrafodaLista"/>
              <w:numPr>
                <w:ilvl w:val="1"/>
                <w:numId w:val="93"/>
              </w:numPr>
              <w:tabs>
                <w:tab w:val="left" w:pos="708"/>
              </w:tabs>
              <w:spacing w:after="0" w:line="240" w:lineRule="auto"/>
              <w:jc w:val="both"/>
              <w:rPr>
                <w:rFonts w:ascii="Arial" w:hAnsi="Arial"/>
              </w:rPr>
            </w:pPr>
            <w:r w:rsidRPr="00A312FE">
              <w:rPr>
                <w:rFonts w:ascii="Arial" w:hAnsi="Arial"/>
              </w:rPr>
              <w:t>Atividade</w:t>
            </w:r>
          </w:p>
          <w:p w:rsidR="002C4D7F" w:rsidRPr="00A312FE" w:rsidRDefault="002C4D7F" w:rsidP="00495F91">
            <w:pPr>
              <w:pStyle w:val="PargrafodaLista"/>
              <w:numPr>
                <w:ilvl w:val="1"/>
                <w:numId w:val="93"/>
              </w:numPr>
              <w:tabs>
                <w:tab w:val="left" w:pos="708"/>
              </w:tabs>
              <w:spacing w:after="0" w:line="240" w:lineRule="auto"/>
              <w:jc w:val="both"/>
              <w:rPr>
                <w:rFonts w:ascii="Arial" w:hAnsi="Arial"/>
              </w:rPr>
            </w:pPr>
            <w:r w:rsidRPr="00A312FE">
              <w:rPr>
                <w:rFonts w:ascii="Arial" w:hAnsi="Arial"/>
              </w:rPr>
              <w:t>Decisão</w:t>
            </w:r>
          </w:p>
          <w:p w:rsidR="002C4D7F" w:rsidRPr="00A312FE" w:rsidRDefault="002C4D7F" w:rsidP="00495F91">
            <w:pPr>
              <w:pStyle w:val="PargrafodaLista"/>
              <w:numPr>
                <w:ilvl w:val="1"/>
                <w:numId w:val="93"/>
              </w:numPr>
              <w:tabs>
                <w:tab w:val="left" w:pos="708"/>
              </w:tabs>
              <w:spacing w:after="0" w:line="240" w:lineRule="auto"/>
              <w:jc w:val="both"/>
              <w:rPr>
                <w:rFonts w:ascii="Arial" w:hAnsi="Arial"/>
              </w:rPr>
            </w:pPr>
            <w:r w:rsidRPr="00A312FE">
              <w:rPr>
                <w:rFonts w:ascii="Arial" w:hAnsi="Arial"/>
              </w:rPr>
              <w:t>Função</w:t>
            </w:r>
          </w:p>
          <w:p w:rsidR="002C4D7F" w:rsidRPr="00A312FE" w:rsidRDefault="002C4D7F" w:rsidP="00495F91">
            <w:pPr>
              <w:pStyle w:val="PargrafodaLista"/>
              <w:numPr>
                <w:ilvl w:val="1"/>
                <w:numId w:val="93"/>
              </w:numPr>
              <w:tabs>
                <w:tab w:val="left" w:pos="708"/>
              </w:tabs>
              <w:spacing w:after="0" w:line="240" w:lineRule="auto"/>
              <w:jc w:val="both"/>
              <w:rPr>
                <w:rFonts w:ascii="Arial" w:hAnsi="Arial"/>
              </w:rPr>
            </w:pPr>
            <w:r w:rsidRPr="00A312FE">
              <w:rPr>
                <w:rFonts w:ascii="Arial" w:hAnsi="Arial"/>
              </w:rPr>
              <w:t>Recurso</w:t>
            </w:r>
          </w:p>
          <w:p w:rsidR="002C4D7F" w:rsidRPr="00A312FE" w:rsidRDefault="002C4D7F" w:rsidP="00495F91">
            <w:pPr>
              <w:pStyle w:val="PargrafodaLista"/>
              <w:numPr>
                <w:ilvl w:val="1"/>
                <w:numId w:val="93"/>
              </w:numPr>
              <w:tabs>
                <w:tab w:val="left" w:pos="708"/>
              </w:tabs>
              <w:spacing w:after="0" w:line="240" w:lineRule="auto"/>
              <w:jc w:val="both"/>
              <w:rPr>
                <w:rFonts w:ascii="Arial" w:hAnsi="Arial"/>
              </w:rPr>
            </w:pPr>
            <w:r w:rsidRPr="00A312FE">
              <w:rPr>
                <w:rFonts w:ascii="Arial" w:hAnsi="Arial"/>
              </w:rPr>
              <w:t>Repositório</w:t>
            </w:r>
          </w:p>
          <w:p w:rsidR="002C4D7F" w:rsidRPr="00A312FE" w:rsidRDefault="002C4D7F" w:rsidP="00495F91">
            <w:pPr>
              <w:pStyle w:val="PargrafodaLista"/>
              <w:numPr>
                <w:ilvl w:val="1"/>
                <w:numId w:val="93"/>
              </w:numPr>
              <w:tabs>
                <w:tab w:val="left" w:pos="708"/>
              </w:tabs>
              <w:spacing w:after="0" w:line="240" w:lineRule="auto"/>
              <w:jc w:val="both"/>
              <w:rPr>
                <w:rFonts w:ascii="Arial" w:hAnsi="Arial"/>
              </w:rPr>
            </w:pPr>
            <w:r w:rsidRPr="00A312FE">
              <w:rPr>
                <w:rFonts w:ascii="Arial" w:hAnsi="Arial"/>
              </w:rPr>
              <w:t>Fluxo de dados</w:t>
            </w:r>
          </w:p>
          <w:p w:rsidR="002C4D7F" w:rsidRPr="00A312FE" w:rsidRDefault="002C4D7F" w:rsidP="002C4D7F">
            <w:pPr>
              <w:pStyle w:val="PargrafodaLista"/>
              <w:tabs>
                <w:tab w:val="left" w:pos="708"/>
              </w:tabs>
              <w:spacing w:after="0" w:line="240" w:lineRule="auto"/>
              <w:ind w:left="1506"/>
              <w:jc w:val="both"/>
              <w:rPr>
                <w:rFonts w:ascii="Arial" w:hAnsi="Arial"/>
              </w:rPr>
            </w:pPr>
          </w:p>
          <w:p w:rsidR="002C4D7F" w:rsidRPr="00A312FE" w:rsidRDefault="002C4D7F" w:rsidP="002C4D7F">
            <w:pPr>
              <w:tabs>
                <w:tab w:val="left" w:pos="708"/>
              </w:tabs>
              <w:spacing w:after="0" w:line="240" w:lineRule="auto"/>
              <w:jc w:val="both"/>
              <w:rPr>
                <w:rFonts w:ascii="Arial" w:eastAsia="Arial" w:hAnsi="Arial" w:cs="Arial"/>
                <w:b/>
                <w:sz w:val="24"/>
                <w:szCs w:val="24"/>
              </w:rPr>
            </w:pPr>
            <w:r w:rsidRPr="00A312FE">
              <w:rPr>
                <w:rFonts w:ascii="Arial" w:eastAsia="Arial" w:hAnsi="Arial" w:cs="Arial"/>
                <w:b/>
                <w:sz w:val="24"/>
                <w:szCs w:val="24"/>
              </w:rPr>
              <w:t>Unidade III – Sistemas de informação</w:t>
            </w:r>
          </w:p>
          <w:p w:rsidR="002C4D7F" w:rsidRPr="00A312FE" w:rsidRDefault="002C4D7F" w:rsidP="00495F91">
            <w:pPr>
              <w:pStyle w:val="PargrafodaLista"/>
              <w:numPr>
                <w:ilvl w:val="0"/>
                <w:numId w:val="94"/>
              </w:numPr>
              <w:tabs>
                <w:tab w:val="left" w:pos="708"/>
              </w:tabs>
              <w:spacing w:after="0" w:line="240" w:lineRule="auto"/>
              <w:jc w:val="both"/>
              <w:rPr>
                <w:rFonts w:ascii="Arial" w:hAnsi="Arial"/>
              </w:rPr>
            </w:pPr>
            <w:r w:rsidRPr="00A312FE">
              <w:rPr>
                <w:rFonts w:ascii="Arial" w:hAnsi="Arial"/>
                <w:sz w:val="24"/>
                <w:szCs w:val="24"/>
              </w:rPr>
              <w:t>Dado;</w:t>
            </w:r>
          </w:p>
          <w:p w:rsidR="002C4D7F" w:rsidRPr="00A312FE" w:rsidRDefault="002C4D7F" w:rsidP="00495F91">
            <w:pPr>
              <w:pStyle w:val="PargrafodaLista"/>
              <w:numPr>
                <w:ilvl w:val="0"/>
                <w:numId w:val="94"/>
              </w:numPr>
              <w:tabs>
                <w:tab w:val="left" w:pos="708"/>
              </w:tabs>
              <w:spacing w:after="0" w:line="240" w:lineRule="auto"/>
              <w:jc w:val="both"/>
              <w:rPr>
                <w:rFonts w:ascii="Arial" w:hAnsi="Arial"/>
              </w:rPr>
            </w:pPr>
            <w:r w:rsidRPr="00A312FE">
              <w:rPr>
                <w:rFonts w:ascii="Arial" w:hAnsi="Arial"/>
                <w:sz w:val="24"/>
                <w:szCs w:val="24"/>
              </w:rPr>
              <w:t>Informação;</w:t>
            </w:r>
          </w:p>
          <w:p w:rsidR="002C4D7F" w:rsidRPr="00A312FE" w:rsidRDefault="002C4D7F" w:rsidP="00495F91">
            <w:pPr>
              <w:pStyle w:val="PargrafodaLista"/>
              <w:numPr>
                <w:ilvl w:val="0"/>
                <w:numId w:val="94"/>
              </w:numPr>
              <w:tabs>
                <w:tab w:val="left" w:pos="708"/>
              </w:tabs>
              <w:spacing w:after="0" w:line="240" w:lineRule="auto"/>
              <w:jc w:val="both"/>
              <w:rPr>
                <w:rFonts w:ascii="Arial" w:hAnsi="Arial"/>
              </w:rPr>
            </w:pPr>
            <w:r w:rsidRPr="00A312FE">
              <w:rPr>
                <w:rFonts w:ascii="Arial" w:hAnsi="Arial"/>
              </w:rPr>
              <w:t>Estratégia organizacional</w:t>
            </w:r>
          </w:p>
          <w:p w:rsidR="002C4D7F" w:rsidRPr="00A312FE" w:rsidRDefault="002C4D7F" w:rsidP="00495F91">
            <w:pPr>
              <w:pStyle w:val="PargrafodaLista"/>
              <w:numPr>
                <w:ilvl w:val="1"/>
                <w:numId w:val="94"/>
              </w:numPr>
              <w:tabs>
                <w:tab w:val="left" w:pos="708"/>
              </w:tabs>
              <w:spacing w:after="0" w:line="240" w:lineRule="auto"/>
              <w:jc w:val="both"/>
              <w:rPr>
                <w:rFonts w:ascii="Arial" w:hAnsi="Arial"/>
              </w:rPr>
            </w:pPr>
            <w:r w:rsidRPr="00A312FE">
              <w:rPr>
                <w:rFonts w:ascii="Arial" w:hAnsi="Arial"/>
              </w:rPr>
              <w:t>Estrutura do setor;</w:t>
            </w:r>
          </w:p>
          <w:p w:rsidR="002C4D7F" w:rsidRPr="00A312FE" w:rsidRDefault="002C4D7F" w:rsidP="00495F91">
            <w:pPr>
              <w:pStyle w:val="PargrafodaLista"/>
              <w:numPr>
                <w:ilvl w:val="1"/>
                <w:numId w:val="94"/>
              </w:numPr>
              <w:tabs>
                <w:tab w:val="left" w:pos="708"/>
              </w:tabs>
              <w:spacing w:after="0" w:line="240" w:lineRule="auto"/>
              <w:jc w:val="both"/>
              <w:rPr>
                <w:rFonts w:ascii="Arial" w:hAnsi="Arial"/>
              </w:rPr>
            </w:pPr>
            <w:r w:rsidRPr="00A312FE">
              <w:rPr>
                <w:rFonts w:ascii="Arial" w:hAnsi="Arial"/>
              </w:rPr>
              <w:t>Estratégia competitiva;</w:t>
            </w:r>
          </w:p>
          <w:p w:rsidR="002C4D7F" w:rsidRPr="00A312FE" w:rsidRDefault="002C4D7F" w:rsidP="00495F91">
            <w:pPr>
              <w:pStyle w:val="PargrafodaLista"/>
              <w:numPr>
                <w:ilvl w:val="1"/>
                <w:numId w:val="94"/>
              </w:numPr>
              <w:tabs>
                <w:tab w:val="left" w:pos="708"/>
              </w:tabs>
              <w:spacing w:after="0" w:line="240" w:lineRule="auto"/>
              <w:jc w:val="both"/>
              <w:rPr>
                <w:rFonts w:ascii="Arial" w:hAnsi="Arial"/>
              </w:rPr>
            </w:pPr>
            <w:r w:rsidRPr="00A312FE">
              <w:rPr>
                <w:rFonts w:ascii="Arial" w:hAnsi="Arial"/>
              </w:rPr>
              <w:t>Cadeia de valores;</w:t>
            </w:r>
          </w:p>
          <w:p w:rsidR="002C4D7F" w:rsidRPr="00A312FE" w:rsidRDefault="002C4D7F" w:rsidP="00495F91">
            <w:pPr>
              <w:pStyle w:val="PargrafodaLista"/>
              <w:numPr>
                <w:ilvl w:val="1"/>
                <w:numId w:val="94"/>
              </w:numPr>
              <w:tabs>
                <w:tab w:val="left" w:pos="708"/>
              </w:tabs>
              <w:spacing w:after="0" w:line="240" w:lineRule="auto"/>
              <w:jc w:val="both"/>
              <w:rPr>
                <w:rFonts w:ascii="Arial" w:hAnsi="Arial"/>
              </w:rPr>
            </w:pPr>
            <w:r w:rsidRPr="00A312FE">
              <w:rPr>
                <w:rFonts w:ascii="Arial" w:hAnsi="Arial"/>
              </w:rPr>
              <w:t>Processos de negócio;</w:t>
            </w:r>
          </w:p>
          <w:p w:rsidR="002C4D7F" w:rsidRPr="00A312FE" w:rsidRDefault="002C4D7F" w:rsidP="00495F91">
            <w:pPr>
              <w:pStyle w:val="PargrafodaLista"/>
              <w:numPr>
                <w:ilvl w:val="1"/>
                <w:numId w:val="94"/>
              </w:numPr>
              <w:tabs>
                <w:tab w:val="left" w:pos="708"/>
              </w:tabs>
              <w:spacing w:after="0" w:line="240" w:lineRule="auto"/>
              <w:jc w:val="both"/>
              <w:rPr>
                <w:rFonts w:ascii="Arial" w:hAnsi="Arial"/>
              </w:rPr>
            </w:pPr>
            <w:r w:rsidRPr="00A312FE">
              <w:rPr>
                <w:rFonts w:ascii="Arial" w:hAnsi="Arial"/>
              </w:rPr>
              <w:t>Sistemas de informação;</w:t>
            </w:r>
          </w:p>
          <w:p w:rsidR="002C4D7F" w:rsidRPr="00A312FE" w:rsidRDefault="002C4D7F" w:rsidP="00495F91">
            <w:pPr>
              <w:pStyle w:val="PargrafodaLista"/>
              <w:numPr>
                <w:ilvl w:val="0"/>
                <w:numId w:val="94"/>
              </w:numPr>
              <w:tabs>
                <w:tab w:val="left" w:pos="708"/>
              </w:tabs>
              <w:spacing w:after="0" w:line="240" w:lineRule="auto"/>
              <w:jc w:val="both"/>
              <w:rPr>
                <w:rFonts w:ascii="Arial" w:eastAsia="Arial" w:hAnsi="Arial" w:cs="Arial"/>
                <w:sz w:val="24"/>
                <w:szCs w:val="24"/>
              </w:rPr>
            </w:pPr>
            <w:r w:rsidRPr="00A312FE">
              <w:rPr>
                <w:rFonts w:ascii="Arial" w:eastAsia="Arial" w:hAnsi="Arial" w:cs="Arial"/>
                <w:sz w:val="24"/>
                <w:szCs w:val="24"/>
              </w:rPr>
              <w:t>Sistemas empresariais</w:t>
            </w:r>
          </w:p>
          <w:p w:rsidR="002C4D7F" w:rsidRPr="00A312FE" w:rsidRDefault="002C4D7F" w:rsidP="00495F91">
            <w:pPr>
              <w:pStyle w:val="PargrafodaLista"/>
              <w:numPr>
                <w:ilvl w:val="0"/>
                <w:numId w:val="95"/>
              </w:numPr>
              <w:tabs>
                <w:tab w:val="left" w:pos="708"/>
              </w:tabs>
              <w:spacing w:after="0" w:line="240" w:lineRule="auto"/>
              <w:jc w:val="both"/>
              <w:rPr>
                <w:rFonts w:ascii="Arial" w:eastAsia="Arial" w:hAnsi="Arial" w:cs="Arial"/>
                <w:b/>
                <w:sz w:val="24"/>
                <w:szCs w:val="24"/>
              </w:rPr>
            </w:pPr>
            <w:r>
              <w:rPr>
                <w:rFonts w:ascii="Arial" w:eastAsia="Arial" w:hAnsi="Arial" w:cs="Arial"/>
                <w:sz w:val="24"/>
                <w:szCs w:val="24"/>
              </w:rPr>
              <w:t>Finalidades dos sistemas de informação;</w:t>
            </w:r>
          </w:p>
          <w:p w:rsidR="002C4D7F" w:rsidRPr="00A312FE" w:rsidRDefault="002C4D7F" w:rsidP="00495F91">
            <w:pPr>
              <w:pStyle w:val="PargrafodaLista"/>
              <w:numPr>
                <w:ilvl w:val="0"/>
                <w:numId w:val="95"/>
              </w:numPr>
              <w:tabs>
                <w:tab w:val="left" w:pos="708"/>
              </w:tabs>
              <w:spacing w:after="0" w:line="240" w:lineRule="auto"/>
              <w:jc w:val="both"/>
              <w:rPr>
                <w:rFonts w:ascii="Arial" w:eastAsia="Arial" w:hAnsi="Arial" w:cs="Arial"/>
                <w:b/>
                <w:sz w:val="24"/>
                <w:szCs w:val="24"/>
              </w:rPr>
            </w:pPr>
            <w:r>
              <w:rPr>
                <w:rFonts w:ascii="Arial" w:eastAsia="Arial" w:hAnsi="Arial" w:cs="Arial"/>
                <w:sz w:val="24"/>
                <w:szCs w:val="24"/>
              </w:rPr>
              <w:t>Silos de informação;</w:t>
            </w:r>
          </w:p>
          <w:p w:rsidR="002C4D7F" w:rsidRPr="00A312FE" w:rsidRDefault="002C4D7F" w:rsidP="00495F91">
            <w:pPr>
              <w:pStyle w:val="PargrafodaLista"/>
              <w:numPr>
                <w:ilvl w:val="0"/>
                <w:numId w:val="95"/>
              </w:numPr>
              <w:tabs>
                <w:tab w:val="left" w:pos="708"/>
              </w:tabs>
              <w:spacing w:after="0" w:line="240" w:lineRule="auto"/>
              <w:jc w:val="both"/>
              <w:rPr>
                <w:rFonts w:ascii="Arial" w:eastAsia="Arial" w:hAnsi="Arial" w:cs="Arial"/>
                <w:b/>
                <w:sz w:val="24"/>
                <w:szCs w:val="24"/>
              </w:rPr>
            </w:pPr>
            <w:r>
              <w:rPr>
                <w:rFonts w:ascii="Arial" w:eastAsia="Arial" w:hAnsi="Arial" w:cs="Arial"/>
                <w:sz w:val="24"/>
                <w:szCs w:val="24"/>
              </w:rPr>
              <w:t>Categoria de aplicativos empresariais;</w:t>
            </w:r>
          </w:p>
          <w:p w:rsidR="002C4D7F" w:rsidRPr="00A312FE" w:rsidRDefault="002C4D7F" w:rsidP="00495F91">
            <w:pPr>
              <w:pStyle w:val="PargrafodaLista"/>
              <w:numPr>
                <w:ilvl w:val="1"/>
                <w:numId w:val="95"/>
              </w:numPr>
              <w:tabs>
                <w:tab w:val="left" w:pos="708"/>
              </w:tabs>
              <w:spacing w:after="0" w:line="240" w:lineRule="auto"/>
              <w:jc w:val="both"/>
              <w:rPr>
                <w:rFonts w:ascii="Arial" w:eastAsia="Arial" w:hAnsi="Arial" w:cs="Arial"/>
                <w:b/>
                <w:sz w:val="24"/>
                <w:szCs w:val="24"/>
              </w:rPr>
            </w:pPr>
            <w:r>
              <w:rPr>
                <w:rFonts w:ascii="Arial" w:eastAsia="Arial" w:hAnsi="Arial" w:cs="Arial"/>
                <w:sz w:val="24"/>
                <w:szCs w:val="24"/>
              </w:rPr>
              <w:t>CRM</w:t>
            </w:r>
          </w:p>
          <w:p w:rsidR="002C4D7F" w:rsidRPr="00A312FE" w:rsidRDefault="002C4D7F" w:rsidP="00495F91">
            <w:pPr>
              <w:pStyle w:val="PargrafodaLista"/>
              <w:numPr>
                <w:ilvl w:val="1"/>
                <w:numId w:val="95"/>
              </w:numPr>
              <w:tabs>
                <w:tab w:val="left" w:pos="708"/>
              </w:tabs>
              <w:spacing w:after="0" w:line="240" w:lineRule="auto"/>
              <w:jc w:val="both"/>
              <w:rPr>
                <w:rFonts w:ascii="Arial" w:eastAsia="Arial" w:hAnsi="Arial" w:cs="Arial"/>
                <w:b/>
                <w:sz w:val="24"/>
                <w:szCs w:val="24"/>
              </w:rPr>
            </w:pPr>
            <w:r>
              <w:rPr>
                <w:rFonts w:ascii="Arial" w:eastAsia="Arial" w:hAnsi="Arial" w:cs="Arial"/>
                <w:sz w:val="24"/>
                <w:szCs w:val="24"/>
              </w:rPr>
              <w:t>ERP</w:t>
            </w:r>
          </w:p>
          <w:p w:rsidR="002C4D7F" w:rsidRPr="00A312FE" w:rsidRDefault="002C4D7F" w:rsidP="00495F91">
            <w:pPr>
              <w:pStyle w:val="PargrafodaLista"/>
              <w:numPr>
                <w:ilvl w:val="1"/>
                <w:numId w:val="95"/>
              </w:numPr>
              <w:tabs>
                <w:tab w:val="left" w:pos="708"/>
              </w:tabs>
              <w:spacing w:after="0" w:line="240" w:lineRule="auto"/>
              <w:jc w:val="both"/>
              <w:rPr>
                <w:rFonts w:ascii="Arial" w:eastAsia="Arial" w:hAnsi="Arial" w:cs="Arial"/>
                <w:b/>
                <w:sz w:val="24"/>
                <w:szCs w:val="24"/>
              </w:rPr>
            </w:pPr>
            <w:r>
              <w:rPr>
                <w:rFonts w:ascii="Arial" w:eastAsia="Arial" w:hAnsi="Arial" w:cs="Arial"/>
                <w:sz w:val="24"/>
                <w:szCs w:val="24"/>
              </w:rPr>
              <w:t>EAI</w:t>
            </w:r>
          </w:p>
          <w:p w:rsidR="002C4D7F" w:rsidRPr="00A312FE" w:rsidRDefault="002C4D7F" w:rsidP="002C4D7F">
            <w:pPr>
              <w:pStyle w:val="PargrafodaLista"/>
              <w:tabs>
                <w:tab w:val="left" w:pos="708"/>
              </w:tabs>
              <w:spacing w:after="0" w:line="240" w:lineRule="auto"/>
              <w:ind w:left="1440"/>
              <w:jc w:val="both"/>
              <w:rPr>
                <w:rFonts w:ascii="Arial" w:eastAsia="Arial" w:hAnsi="Arial" w:cs="Arial"/>
                <w:b/>
                <w:sz w:val="24"/>
                <w:szCs w:val="24"/>
              </w:rPr>
            </w:pPr>
          </w:p>
          <w:p w:rsidR="002C4D7F" w:rsidRDefault="002C4D7F" w:rsidP="002C4D7F">
            <w:pPr>
              <w:tabs>
                <w:tab w:val="left" w:pos="708"/>
              </w:tabs>
              <w:spacing w:after="0" w:line="240" w:lineRule="auto"/>
              <w:jc w:val="both"/>
              <w:rPr>
                <w:rFonts w:ascii="Arial" w:eastAsia="Arial" w:hAnsi="Arial" w:cs="Arial"/>
                <w:b/>
                <w:sz w:val="24"/>
                <w:szCs w:val="24"/>
              </w:rPr>
            </w:pPr>
            <w:r>
              <w:rPr>
                <w:rFonts w:ascii="Arial" w:eastAsia="Arial" w:hAnsi="Arial" w:cs="Arial"/>
                <w:b/>
                <w:sz w:val="24"/>
                <w:szCs w:val="24"/>
              </w:rPr>
              <w:t xml:space="preserve">Unidade </w:t>
            </w:r>
            <w:r w:rsidRPr="00A312FE">
              <w:rPr>
                <w:rFonts w:ascii="Arial" w:eastAsia="Arial" w:hAnsi="Arial" w:cs="Arial"/>
                <w:b/>
                <w:sz w:val="24"/>
                <w:szCs w:val="24"/>
              </w:rPr>
              <w:t>I</w:t>
            </w:r>
            <w:r>
              <w:rPr>
                <w:rFonts w:ascii="Arial" w:eastAsia="Arial" w:hAnsi="Arial" w:cs="Arial"/>
                <w:b/>
                <w:sz w:val="24"/>
                <w:szCs w:val="24"/>
              </w:rPr>
              <w:t>V</w:t>
            </w:r>
            <w:r w:rsidRPr="00A312FE">
              <w:rPr>
                <w:rFonts w:ascii="Arial" w:eastAsia="Arial" w:hAnsi="Arial" w:cs="Arial"/>
                <w:b/>
                <w:sz w:val="24"/>
                <w:szCs w:val="24"/>
              </w:rPr>
              <w:t xml:space="preserve"> – </w:t>
            </w:r>
            <w:r>
              <w:rPr>
                <w:rFonts w:ascii="Arial" w:eastAsia="Arial" w:hAnsi="Arial" w:cs="Arial"/>
                <w:b/>
                <w:sz w:val="24"/>
                <w:szCs w:val="24"/>
              </w:rPr>
              <w:t>Logística</w:t>
            </w:r>
          </w:p>
          <w:p w:rsidR="002C4D7F" w:rsidRPr="00C85D84" w:rsidRDefault="002C4D7F" w:rsidP="00495F91">
            <w:pPr>
              <w:pStyle w:val="PargrafodaLista"/>
              <w:numPr>
                <w:ilvl w:val="0"/>
                <w:numId w:val="95"/>
              </w:numPr>
              <w:tabs>
                <w:tab w:val="left" w:pos="708"/>
              </w:tabs>
              <w:spacing w:after="0" w:line="240" w:lineRule="auto"/>
              <w:jc w:val="both"/>
              <w:rPr>
                <w:rFonts w:ascii="Arial" w:eastAsia="Arial" w:hAnsi="Arial" w:cs="Arial"/>
                <w:b/>
                <w:sz w:val="24"/>
                <w:szCs w:val="24"/>
              </w:rPr>
            </w:pPr>
            <w:r>
              <w:rPr>
                <w:rFonts w:ascii="Arial" w:eastAsia="Arial" w:hAnsi="Arial" w:cs="Arial"/>
                <w:sz w:val="24"/>
                <w:szCs w:val="24"/>
              </w:rPr>
              <w:t>Logística integrada;</w:t>
            </w:r>
          </w:p>
          <w:p w:rsidR="002C4D7F" w:rsidRPr="00C85D84" w:rsidRDefault="002C4D7F" w:rsidP="00495F91">
            <w:pPr>
              <w:pStyle w:val="PargrafodaLista"/>
              <w:numPr>
                <w:ilvl w:val="0"/>
                <w:numId w:val="95"/>
              </w:numPr>
              <w:tabs>
                <w:tab w:val="left" w:pos="708"/>
              </w:tabs>
              <w:spacing w:after="0" w:line="240" w:lineRule="auto"/>
              <w:jc w:val="both"/>
              <w:rPr>
                <w:rFonts w:ascii="Arial" w:eastAsia="Arial" w:hAnsi="Arial" w:cs="Arial"/>
                <w:b/>
                <w:sz w:val="24"/>
                <w:szCs w:val="24"/>
              </w:rPr>
            </w:pPr>
            <w:r>
              <w:rPr>
                <w:rFonts w:ascii="Arial" w:eastAsia="Arial" w:hAnsi="Arial" w:cs="Arial"/>
                <w:sz w:val="24"/>
                <w:szCs w:val="24"/>
              </w:rPr>
              <w:t>Gerenciamento de uma cadeia de abastecimento;</w:t>
            </w:r>
          </w:p>
          <w:p w:rsidR="002C4D7F" w:rsidRPr="00C85D84" w:rsidRDefault="002C4D7F" w:rsidP="00495F91">
            <w:pPr>
              <w:pStyle w:val="PargrafodaLista"/>
              <w:numPr>
                <w:ilvl w:val="0"/>
                <w:numId w:val="95"/>
              </w:numPr>
              <w:tabs>
                <w:tab w:val="left" w:pos="708"/>
              </w:tabs>
              <w:spacing w:after="0" w:line="240" w:lineRule="auto"/>
              <w:jc w:val="both"/>
              <w:rPr>
                <w:rFonts w:ascii="Arial" w:eastAsia="Arial" w:hAnsi="Arial" w:cs="Arial"/>
                <w:b/>
                <w:sz w:val="24"/>
                <w:szCs w:val="24"/>
              </w:rPr>
            </w:pPr>
            <w:r>
              <w:rPr>
                <w:rFonts w:ascii="Arial" w:eastAsia="Arial" w:hAnsi="Arial" w:cs="Arial"/>
                <w:sz w:val="24"/>
                <w:szCs w:val="24"/>
              </w:rPr>
              <w:t>Automação logística;</w:t>
            </w:r>
          </w:p>
          <w:p w:rsidR="002C4D7F" w:rsidRPr="00C85D84" w:rsidRDefault="002C4D7F" w:rsidP="00495F91">
            <w:pPr>
              <w:pStyle w:val="PargrafodaLista"/>
              <w:numPr>
                <w:ilvl w:val="1"/>
                <w:numId w:val="95"/>
              </w:numPr>
              <w:tabs>
                <w:tab w:val="left" w:pos="708"/>
              </w:tabs>
              <w:spacing w:after="0" w:line="240" w:lineRule="auto"/>
              <w:jc w:val="both"/>
              <w:rPr>
                <w:rFonts w:ascii="Arial" w:eastAsia="Arial" w:hAnsi="Arial" w:cs="Arial"/>
                <w:b/>
                <w:sz w:val="24"/>
                <w:szCs w:val="24"/>
              </w:rPr>
            </w:pPr>
            <w:r>
              <w:rPr>
                <w:rFonts w:ascii="Arial" w:eastAsia="Arial" w:hAnsi="Arial" w:cs="Arial"/>
                <w:sz w:val="24"/>
                <w:szCs w:val="24"/>
              </w:rPr>
              <w:t>Fluxos de materiais;</w:t>
            </w:r>
          </w:p>
          <w:p w:rsidR="002C4D7F" w:rsidRPr="00C85D84" w:rsidRDefault="002C4D7F" w:rsidP="00495F91">
            <w:pPr>
              <w:pStyle w:val="PargrafodaLista"/>
              <w:numPr>
                <w:ilvl w:val="1"/>
                <w:numId w:val="95"/>
              </w:numPr>
              <w:tabs>
                <w:tab w:val="left" w:pos="708"/>
              </w:tabs>
              <w:spacing w:after="0" w:line="240" w:lineRule="auto"/>
              <w:jc w:val="both"/>
              <w:rPr>
                <w:rFonts w:ascii="Arial" w:eastAsia="Arial" w:hAnsi="Arial" w:cs="Arial"/>
                <w:b/>
                <w:sz w:val="24"/>
                <w:szCs w:val="24"/>
              </w:rPr>
            </w:pPr>
            <w:r>
              <w:rPr>
                <w:rFonts w:ascii="Arial" w:eastAsia="Arial" w:hAnsi="Arial" w:cs="Arial"/>
                <w:sz w:val="24"/>
                <w:szCs w:val="24"/>
              </w:rPr>
              <w:t>Fluxos de informações;</w:t>
            </w:r>
          </w:p>
          <w:p w:rsidR="002C4D7F" w:rsidRPr="00C85D84" w:rsidRDefault="002C4D7F" w:rsidP="002C4D7F">
            <w:pPr>
              <w:pStyle w:val="PargrafodaLista"/>
              <w:tabs>
                <w:tab w:val="left" w:pos="708"/>
              </w:tabs>
              <w:spacing w:after="0" w:line="240" w:lineRule="auto"/>
              <w:ind w:left="1440"/>
              <w:jc w:val="both"/>
              <w:rPr>
                <w:rFonts w:ascii="Arial" w:eastAsia="Arial" w:hAnsi="Arial" w:cs="Arial"/>
                <w:b/>
                <w:sz w:val="24"/>
                <w:szCs w:val="24"/>
              </w:rPr>
            </w:pPr>
          </w:p>
          <w:p w:rsidR="002C4D7F" w:rsidRDefault="002C4D7F" w:rsidP="002C4D7F">
            <w:pPr>
              <w:tabs>
                <w:tab w:val="left" w:pos="708"/>
              </w:tabs>
              <w:spacing w:after="0" w:line="240" w:lineRule="auto"/>
              <w:jc w:val="both"/>
              <w:rPr>
                <w:rFonts w:ascii="Arial" w:eastAsia="Arial" w:hAnsi="Arial" w:cs="Arial"/>
                <w:b/>
                <w:sz w:val="24"/>
                <w:szCs w:val="24"/>
              </w:rPr>
            </w:pPr>
            <w:r w:rsidRPr="00C85D84">
              <w:rPr>
                <w:rFonts w:ascii="Arial" w:eastAsia="Arial" w:hAnsi="Arial" w:cs="Arial"/>
                <w:b/>
                <w:sz w:val="24"/>
                <w:szCs w:val="24"/>
              </w:rPr>
              <w:t xml:space="preserve">Unidade V – Relações informacionais entre diversos setores de um </w:t>
            </w:r>
            <w:r w:rsidRPr="00C85D84">
              <w:rPr>
                <w:rFonts w:ascii="Arial" w:eastAsia="Arial" w:hAnsi="Arial" w:cs="Arial"/>
                <w:b/>
                <w:sz w:val="24"/>
                <w:szCs w:val="24"/>
              </w:rPr>
              <w:lastRenderedPageBreak/>
              <w:t>restaurante</w:t>
            </w:r>
          </w:p>
          <w:p w:rsidR="002C4D7F" w:rsidRDefault="002C4D7F" w:rsidP="00495F91">
            <w:pPr>
              <w:pStyle w:val="PargrafodaLista"/>
              <w:numPr>
                <w:ilvl w:val="0"/>
                <w:numId w:val="95"/>
              </w:numPr>
              <w:tabs>
                <w:tab w:val="left" w:pos="708"/>
              </w:tabs>
              <w:spacing w:after="0" w:line="240" w:lineRule="auto"/>
              <w:jc w:val="both"/>
              <w:rPr>
                <w:rFonts w:ascii="Arial" w:eastAsia="Arial" w:hAnsi="Arial" w:cs="Arial"/>
                <w:sz w:val="24"/>
                <w:szCs w:val="24"/>
              </w:rPr>
            </w:pPr>
            <w:r w:rsidRPr="00C85D84">
              <w:rPr>
                <w:rFonts w:ascii="Arial" w:eastAsia="Arial" w:hAnsi="Arial" w:cs="Arial"/>
                <w:sz w:val="24"/>
                <w:szCs w:val="24"/>
              </w:rPr>
              <w:t>Visão sistêmica da empresa</w:t>
            </w:r>
            <w:r>
              <w:rPr>
                <w:rFonts w:ascii="Arial" w:eastAsia="Arial" w:hAnsi="Arial" w:cs="Arial"/>
                <w:sz w:val="24"/>
                <w:szCs w:val="24"/>
              </w:rPr>
              <w:t>;</w:t>
            </w:r>
          </w:p>
          <w:p w:rsidR="002C4D7F" w:rsidRDefault="002C4D7F" w:rsidP="00495F91">
            <w:pPr>
              <w:pStyle w:val="PargrafodaLista"/>
              <w:numPr>
                <w:ilvl w:val="0"/>
                <w:numId w:val="95"/>
              </w:numPr>
              <w:tabs>
                <w:tab w:val="left" w:pos="708"/>
              </w:tabs>
              <w:spacing w:after="0" w:line="240" w:lineRule="auto"/>
              <w:jc w:val="both"/>
              <w:rPr>
                <w:rFonts w:ascii="Arial" w:eastAsia="Arial" w:hAnsi="Arial" w:cs="Arial"/>
                <w:sz w:val="24"/>
                <w:szCs w:val="24"/>
              </w:rPr>
            </w:pPr>
            <w:r>
              <w:rPr>
                <w:rFonts w:ascii="Arial" w:eastAsia="Arial" w:hAnsi="Arial" w:cs="Arial"/>
                <w:sz w:val="24"/>
                <w:szCs w:val="24"/>
              </w:rPr>
              <w:t>Banco de dados;</w:t>
            </w:r>
          </w:p>
          <w:p w:rsidR="002C4D7F" w:rsidRDefault="002C4D7F" w:rsidP="00495F91">
            <w:pPr>
              <w:pStyle w:val="PargrafodaLista"/>
              <w:numPr>
                <w:ilvl w:val="0"/>
                <w:numId w:val="95"/>
              </w:numPr>
              <w:tabs>
                <w:tab w:val="left" w:pos="708"/>
              </w:tabs>
              <w:spacing w:after="0" w:line="240" w:lineRule="auto"/>
              <w:jc w:val="both"/>
              <w:rPr>
                <w:rFonts w:ascii="Arial" w:eastAsia="Arial" w:hAnsi="Arial" w:cs="Arial"/>
                <w:sz w:val="24"/>
                <w:szCs w:val="24"/>
              </w:rPr>
            </w:pPr>
            <w:r>
              <w:rPr>
                <w:rFonts w:ascii="Arial" w:eastAsia="Arial" w:hAnsi="Arial" w:cs="Arial"/>
                <w:sz w:val="24"/>
                <w:szCs w:val="24"/>
              </w:rPr>
              <w:t>Inteligência organizacional;</w:t>
            </w:r>
          </w:p>
          <w:p w:rsidR="002C4D7F" w:rsidRDefault="002C4D7F" w:rsidP="00495F91">
            <w:pPr>
              <w:pStyle w:val="PargrafodaLista"/>
              <w:numPr>
                <w:ilvl w:val="0"/>
                <w:numId w:val="95"/>
              </w:numPr>
              <w:tabs>
                <w:tab w:val="left" w:pos="708"/>
              </w:tabs>
              <w:spacing w:after="0" w:line="240" w:lineRule="auto"/>
              <w:jc w:val="both"/>
              <w:rPr>
                <w:rFonts w:ascii="Arial" w:eastAsia="Arial" w:hAnsi="Arial" w:cs="Arial"/>
                <w:sz w:val="24"/>
                <w:szCs w:val="24"/>
              </w:rPr>
            </w:pPr>
            <w:r>
              <w:rPr>
                <w:rFonts w:ascii="Arial" w:eastAsia="Arial" w:hAnsi="Arial" w:cs="Arial"/>
                <w:sz w:val="24"/>
                <w:szCs w:val="24"/>
              </w:rPr>
              <w:t>Sistemas de informação para produtos e serviços;</w:t>
            </w:r>
          </w:p>
          <w:p w:rsidR="002C4D7F" w:rsidRDefault="002C4D7F" w:rsidP="00495F91">
            <w:pPr>
              <w:pStyle w:val="PargrafodaLista"/>
              <w:numPr>
                <w:ilvl w:val="0"/>
                <w:numId w:val="95"/>
              </w:numPr>
              <w:tabs>
                <w:tab w:val="left" w:pos="708"/>
              </w:tabs>
              <w:spacing w:after="0" w:line="240" w:lineRule="auto"/>
              <w:jc w:val="both"/>
              <w:rPr>
                <w:rFonts w:ascii="Arial" w:eastAsia="Arial" w:hAnsi="Arial" w:cs="Arial"/>
                <w:sz w:val="24"/>
                <w:szCs w:val="24"/>
              </w:rPr>
            </w:pPr>
            <w:r>
              <w:rPr>
                <w:rFonts w:ascii="Arial" w:eastAsia="Arial" w:hAnsi="Arial" w:cs="Arial"/>
                <w:sz w:val="24"/>
                <w:szCs w:val="24"/>
              </w:rPr>
              <w:t>Sistemas de informação para marketing;</w:t>
            </w:r>
          </w:p>
          <w:p w:rsidR="002C4D7F" w:rsidRDefault="002C4D7F" w:rsidP="00495F91">
            <w:pPr>
              <w:pStyle w:val="PargrafodaLista"/>
              <w:numPr>
                <w:ilvl w:val="0"/>
                <w:numId w:val="95"/>
              </w:numPr>
              <w:tabs>
                <w:tab w:val="left" w:pos="708"/>
              </w:tabs>
              <w:spacing w:after="0" w:line="240" w:lineRule="auto"/>
              <w:jc w:val="both"/>
              <w:rPr>
                <w:rFonts w:ascii="Arial" w:eastAsia="Arial" w:hAnsi="Arial" w:cs="Arial"/>
                <w:sz w:val="24"/>
                <w:szCs w:val="24"/>
              </w:rPr>
            </w:pPr>
            <w:r>
              <w:rPr>
                <w:rFonts w:ascii="Arial" w:eastAsia="Arial" w:hAnsi="Arial" w:cs="Arial"/>
                <w:sz w:val="24"/>
                <w:szCs w:val="24"/>
              </w:rPr>
              <w:t>Sistemas de informação para controle financeiro;</w:t>
            </w:r>
          </w:p>
          <w:p w:rsidR="002C4D7F" w:rsidRDefault="002C4D7F" w:rsidP="00495F91">
            <w:pPr>
              <w:pStyle w:val="PargrafodaLista"/>
              <w:numPr>
                <w:ilvl w:val="0"/>
                <w:numId w:val="95"/>
              </w:numPr>
              <w:tabs>
                <w:tab w:val="left" w:pos="708"/>
              </w:tabs>
              <w:spacing w:after="0" w:line="240" w:lineRule="auto"/>
              <w:jc w:val="both"/>
              <w:rPr>
                <w:rFonts w:ascii="Arial" w:eastAsia="Arial" w:hAnsi="Arial" w:cs="Arial"/>
                <w:sz w:val="24"/>
                <w:szCs w:val="24"/>
              </w:rPr>
            </w:pPr>
            <w:r>
              <w:rPr>
                <w:rFonts w:ascii="Arial" w:eastAsia="Arial" w:hAnsi="Arial" w:cs="Arial"/>
                <w:sz w:val="24"/>
                <w:szCs w:val="24"/>
              </w:rPr>
              <w:t>Sistemas de informação para controle de material e sua logística;</w:t>
            </w:r>
          </w:p>
          <w:p w:rsidR="002C4D7F" w:rsidRDefault="002C4D7F" w:rsidP="00495F91">
            <w:pPr>
              <w:pStyle w:val="PargrafodaLista"/>
              <w:numPr>
                <w:ilvl w:val="0"/>
                <w:numId w:val="95"/>
              </w:numPr>
              <w:tabs>
                <w:tab w:val="left" w:pos="708"/>
              </w:tabs>
              <w:spacing w:after="0" w:line="240" w:lineRule="auto"/>
              <w:jc w:val="both"/>
              <w:rPr>
                <w:rFonts w:ascii="Arial" w:eastAsia="Arial" w:hAnsi="Arial" w:cs="Arial"/>
                <w:sz w:val="24"/>
                <w:szCs w:val="24"/>
              </w:rPr>
            </w:pPr>
            <w:r>
              <w:rPr>
                <w:rFonts w:ascii="Arial" w:eastAsia="Arial" w:hAnsi="Arial" w:cs="Arial"/>
                <w:sz w:val="24"/>
                <w:szCs w:val="24"/>
              </w:rPr>
              <w:t>Sistemas de informação para recursos humanos;</w:t>
            </w:r>
          </w:p>
          <w:p w:rsidR="002C4D7F" w:rsidRDefault="002C4D7F" w:rsidP="00495F91">
            <w:pPr>
              <w:pStyle w:val="PargrafodaLista"/>
              <w:numPr>
                <w:ilvl w:val="0"/>
                <w:numId w:val="95"/>
              </w:numPr>
              <w:tabs>
                <w:tab w:val="left" w:pos="708"/>
              </w:tabs>
              <w:spacing w:after="0" w:line="240" w:lineRule="auto"/>
              <w:jc w:val="both"/>
              <w:rPr>
                <w:rFonts w:ascii="Arial" w:eastAsia="Arial" w:hAnsi="Arial" w:cs="Arial"/>
                <w:sz w:val="24"/>
                <w:szCs w:val="24"/>
              </w:rPr>
            </w:pPr>
            <w:r>
              <w:rPr>
                <w:rFonts w:ascii="Arial" w:eastAsia="Arial" w:hAnsi="Arial" w:cs="Arial"/>
                <w:sz w:val="24"/>
                <w:szCs w:val="24"/>
              </w:rPr>
              <w:t>Sistemas de informação jurídicos-legais;</w:t>
            </w:r>
          </w:p>
          <w:p w:rsidR="002C4D7F" w:rsidRDefault="002C4D7F" w:rsidP="00495F91">
            <w:pPr>
              <w:pStyle w:val="PargrafodaLista"/>
              <w:numPr>
                <w:ilvl w:val="0"/>
                <w:numId w:val="95"/>
              </w:numPr>
              <w:tabs>
                <w:tab w:val="left" w:pos="708"/>
              </w:tabs>
              <w:spacing w:after="0" w:line="240" w:lineRule="auto"/>
              <w:jc w:val="both"/>
              <w:rPr>
                <w:rFonts w:ascii="Arial" w:eastAsia="Arial" w:hAnsi="Arial" w:cs="Arial"/>
                <w:sz w:val="24"/>
                <w:szCs w:val="24"/>
              </w:rPr>
            </w:pPr>
            <w:r>
              <w:rPr>
                <w:rFonts w:ascii="Arial" w:eastAsia="Arial" w:hAnsi="Arial" w:cs="Arial"/>
                <w:sz w:val="24"/>
                <w:szCs w:val="24"/>
              </w:rPr>
              <w:t>Setores de um restaurante e bar;</w:t>
            </w:r>
          </w:p>
          <w:p w:rsidR="002C4D7F" w:rsidRPr="00C85D84" w:rsidRDefault="002C4D7F" w:rsidP="00495F91">
            <w:pPr>
              <w:pStyle w:val="PargrafodaLista"/>
              <w:numPr>
                <w:ilvl w:val="0"/>
                <w:numId w:val="95"/>
              </w:numPr>
              <w:tabs>
                <w:tab w:val="left" w:pos="708"/>
              </w:tabs>
              <w:spacing w:after="0" w:line="240" w:lineRule="auto"/>
              <w:jc w:val="both"/>
              <w:rPr>
                <w:rFonts w:ascii="Arial" w:eastAsia="Arial" w:hAnsi="Arial" w:cs="Arial"/>
                <w:sz w:val="24"/>
                <w:szCs w:val="24"/>
              </w:rPr>
            </w:pPr>
            <w:r>
              <w:rPr>
                <w:rFonts w:ascii="Arial" w:eastAsia="Arial" w:hAnsi="Arial" w:cs="Arial"/>
                <w:sz w:val="24"/>
                <w:szCs w:val="24"/>
              </w:rPr>
              <w:t>Dados dos setores de um restaurante e bar;</w:t>
            </w:r>
          </w:p>
          <w:p w:rsidR="002C4D7F" w:rsidRPr="00C85D84" w:rsidRDefault="002C4D7F" w:rsidP="002C4D7F">
            <w:pPr>
              <w:pStyle w:val="PargrafodaLista"/>
              <w:tabs>
                <w:tab w:val="left" w:pos="708"/>
              </w:tabs>
              <w:spacing w:after="0" w:line="240" w:lineRule="auto"/>
              <w:ind w:left="0"/>
              <w:jc w:val="both"/>
              <w:rPr>
                <w:rFonts w:ascii="Arial" w:eastAsia="Arial" w:hAnsi="Arial" w:cs="Arial"/>
                <w:b/>
                <w:sz w:val="24"/>
                <w:szCs w:val="24"/>
              </w:rPr>
            </w:pPr>
            <w:r w:rsidRPr="00C85D84">
              <w:rPr>
                <w:rFonts w:ascii="Arial" w:eastAsia="Arial" w:hAnsi="Arial" w:cs="Arial"/>
                <w:b/>
                <w:sz w:val="24"/>
                <w:szCs w:val="24"/>
              </w:rPr>
              <w:t xml:space="preserve"> </w:t>
            </w:r>
          </w:p>
          <w:p w:rsidR="002C4D7F" w:rsidRDefault="002C4D7F" w:rsidP="002C4D7F">
            <w:pPr>
              <w:tabs>
                <w:tab w:val="left" w:pos="708"/>
              </w:tabs>
              <w:spacing w:after="0" w:line="240" w:lineRule="auto"/>
              <w:jc w:val="both"/>
              <w:rPr>
                <w:rFonts w:ascii="Arial" w:eastAsia="Arial" w:hAnsi="Arial" w:cs="Arial"/>
                <w:b/>
                <w:sz w:val="24"/>
                <w:szCs w:val="24"/>
              </w:rPr>
            </w:pPr>
            <w:r w:rsidRPr="00C85D84">
              <w:rPr>
                <w:rFonts w:ascii="Arial" w:eastAsia="Arial" w:hAnsi="Arial" w:cs="Arial"/>
                <w:b/>
                <w:sz w:val="24"/>
                <w:szCs w:val="24"/>
              </w:rPr>
              <w:t>Unidade V</w:t>
            </w:r>
            <w:r>
              <w:rPr>
                <w:rFonts w:ascii="Arial" w:eastAsia="Arial" w:hAnsi="Arial" w:cs="Arial"/>
                <w:b/>
                <w:sz w:val="24"/>
                <w:szCs w:val="24"/>
              </w:rPr>
              <w:t>I</w:t>
            </w:r>
            <w:r w:rsidRPr="00C85D84">
              <w:rPr>
                <w:rFonts w:ascii="Arial" w:eastAsia="Arial" w:hAnsi="Arial" w:cs="Arial"/>
                <w:b/>
                <w:sz w:val="24"/>
                <w:szCs w:val="24"/>
              </w:rPr>
              <w:t xml:space="preserve"> – </w:t>
            </w:r>
            <w:r>
              <w:rPr>
                <w:rFonts w:ascii="Arial" w:eastAsia="Arial" w:hAnsi="Arial" w:cs="Arial"/>
                <w:b/>
                <w:sz w:val="24"/>
                <w:szCs w:val="24"/>
              </w:rPr>
              <w:t>software</w:t>
            </w:r>
            <w:r w:rsidRPr="005B7256">
              <w:rPr>
                <w:rFonts w:ascii="Arial" w:eastAsia="Arial" w:hAnsi="Arial" w:cs="Arial"/>
                <w:b/>
                <w:sz w:val="24"/>
                <w:szCs w:val="24"/>
              </w:rPr>
              <w:t xml:space="preserve"> para gestão eficaz de estabelecimentos de alimentação</w:t>
            </w:r>
            <w:r>
              <w:rPr>
                <w:rFonts w:ascii="Arial" w:eastAsia="Arial" w:hAnsi="Arial" w:cs="Arial"/>
                <w:b/>
                <w:sz w:val="24"/>
                <w:szCs w:val="24"/>
              </w:rPr>
              <w:t xml:space="preserve"> </w:t>
            </w:r>
          </w:p>
          <w:p w:rsidR="002C4D7F" w:rsidRPr="002C4D7F" w:rsidRDefault="002C4D7F" w:rsidP="00495F91">
            <w:pPr>
              <w:pStyle w:val="PargrafodaLista"/>
              <w:numPr>
                <w:ilvl w:val="0"/>
                <w:numId w:val="95"/>
              </w:numPr>
              <w:tabs>
                <w:tab w:val="left" w:pos="708"/>
              </w:tabs>
              <w:spacing w:after="0" w:line="240" w:lineRule="auto"/>
              <w:jc w:val="both"/>
              <w:rPr>
                <w:rFonts w:ascii="Arial" w:hAnsi="Arial" w:cs="Arial"/>
                <w:sz w:val="24"/>
                <w:szCs w:val="24"/>
              </w:rPr>
            </w:pPr>
            <w:r w:rsidRPr="002C4D7F">
              <w:rPr>
                <w:rFonts w:ascii="Arial" w:hAnsi="Arial" w:cs="Arial"/>
                <w:sz w:val="24"/>
                <w:szCs w:val="24"/>
              </w:rPr>
              <w:t>Módulos de um sistema de restaurante</w:t>
            </w:r>
          </w:p>
          <w:p w:rsidR="002C4D7F" w:rsidRPr="002C4D7F" w:rsidRDefault="002C4D7F" w:rsidP="00495F91">
            <w:pPr>
              <w:pStyle w:val="PargrafodaLista"/>
              <w:numPr>
                <w:ilvl w:val="0"/>
                <w:numId w:val="95"/>
              </w:numPr>
              <w:tabs>
                <w:tab w:val="left" w:pos="708"/>
              </w:tabs>
              <w:spacing w:after="0" w:line="240" w:lineRule="auto"/>
              <w:jc w:val="both"/>
              <w:rPr>
                <w:rFonts w:ascii="Arial" w:hAnsi="Arial" w:cs="Arial"/>
                <w:sz w:val="24"/>
                <w:szCs w:val="24"/>
              </w:rPr>
            </w:pPr>
            <w:r w:rsidRPr="002C4D7F">
              <w:rPr>
                <w:rFonts w:ascii="Arial" w:hAnsi="Arial" w:cs="Arial"/>
                <w:sz w:val="24"/>
                <w:szCs w:val="24"/>
              </w:rPr>
              <w:t>IHC – Conceitos e elementos</w:t>
            </w:r>
          </w:p>
          <w:p w:rsidR="00916074" w:rsidRPr="001F249C" w:rsidRDefault="002C4D7F" w:rsidP="002C4D7F">
            <w:pPr>
              <w:tabs>
                <w:tab w:val="left" w:pos="708"/>
              </w:tabs>
              <w:spacing w:after="0" w:line="360" w:lineRule="auto"/>
              <w:contextualSpacing w:val="0"/>
              <w:jc w:val="both"/>
              <w:rPr>
                <w:rFonts w:ascii="Arial" w:hAnsi="Arial" w:cs="Arial"/>
                <w:sz w:val="24"/>
                <w:szCs w:val="24"/>
              </w:rPr>
            </w:pPr>
            <w:r w:rsidRPr="002C4D7F">
              <w:rPr>
                <w:rFonts w:ascii="Arial" w:hAnsi="Arial" w:cs="Arial"/>
                <w:sz w:val="24"/>
                <w:szCs w:val="24"/>
              </w:rPr>
              <w:t>Prototipagem de um sistema de restaurante</w:t>
            </w:r>
            <w:r w:rsidR="001F249C" w:rsidRPr="001F249C">
              <w:rPr>
                <w:rFonts w:ascii="Arial" w:eastAsia="Questrial" w:hAnsi="Arial" w:cs="Arial"/>
                <w:sz w:val="24"/>
                <w:szCs w:val="24"/>
              </w:rPr>
              <w:t xml:space="preserve"> </w:t>
            </w:r>
          </w:p>
        </w:tc>
      </w:tr>
      <w:tr w:rsidR="00916074" w:rsidRPr="001F249C" w:rsidTr="00485576">
        <w:trPr>
          <w:trHeight w:val="440"/>
        </w:trPr>
        <w:tc>
          <w:tcPr>
            <w:tcW w:w="9072"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Questrial" w:hAnsi="Arial" w:cs="Arial"/>
                <w:b/>
                <w:sz w:val="24"/>
                <w:szCs w:val="24"/>
              </w:rPr>
              <w:lastRenderedPageBreak/>
              <w:t>METODOLOGIA DE ENSINO</w:t>
            </w:r>
          </w:p>
        </w:tc>
      </w:tr>
      <w:tr w:rsidR="00916074" w:rsidRPr="001F249C" w:rsidTr="00485576">
        <w:tc>
          <w:tcPr>
            <w:tcW w:w="9072" w:type="dxa"/>
            <w:gridSpan w:val="2"/>
            <w:tcBorders>
              <w:top w:val="single" w:sz="4" w:space="0" w:color="000000"/>
              <w:left w:val="single" w:sz="4" w:space="0" w:color="000000"/>
              <w:bottom w:val="single" w:sz="4" w:space="0" w:color="000000"/>
              <w:right w:val="single" w:sz="4" w:space="0" w:color="000000"/>
            </w:tcBorders>
          </w:tcPr>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Arial" w:hAnsi="Arial" w:cs="Arial"/>
                <w:sz w:val="24"/>
                <w:szCs w:val="24"/>
              </w:rPr>
              <w:t>Aulas teóricas expositivas com a utilização de quadro branco, notas de aula e recursos audiovisuais como projetor multimídia em laboratório de informática.</w:t>
            </w:r>
          </w:p>
        </w:tc>
      </w:tr>
      <w:tr w:rsidR="00916074" w:rsidRPr="001F249C" w:rsidTr="00485576">
        <w:trPr>
          <w:trHeight w:val="440"/>
        </w:trPr>
        <w:tc>
          <w:tcPr>
            <w:tcW w:w="9072"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Questrial" w:hAnsi="Arial" w:cs="Arial"/>
                <w:b/>
                <w:sz w:val="24"/>
                <w:szCs w:val="24"/>
              </w:rPr>
              <w:t>AVALIAÇÃO</w:t>
            </w:r>
          </w:p>
        </w:tc>
      </w:tr>
      <w:tr w:rsidR="00916074" w:rsidRPr="001F249C" w:rsidTr="00485576">
        <w:tc>
          <w:tcPr>
            <w:tcW w:w="9072" w:type="dxa"/>
            <w:gridSpan w:val="2"/>
            <w:tcBorders>
              <w:top w:val="single" w:sz="4" w:space="0" w:color="000000"/>
              <w:left w:val="single" w:sz="4" w:space="0" w:color="000000"/>
              <w:bottom w:val="single" w:sz="4" w:space="0" w:color="000000"/>
              <w:right w:val="single" w:sz="4" w:space="0" w:color="000000"/>
            </w:tcBorders>
          </w:tcPr>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Arial" w:hAnsi="Arial" w:cs="Arial"/>
                <w:sz w:val="24"/>
                <w:szCs w:val="24"/>
              </w:rPr>
              <w:t>A avaliação consistirá em um processo contínuo, levando em consideração as atividades realizadas, em grupos ou individualmente, ao longo da disciplina, as avaliações escritas e/ou práticas, além da participação do aluno em sala de aula</w:t>
            </w:r>
          </w:p>
        </w:tc>
      </w:tr>
      <w:tr w:rsidR="00916074" w:rsidRPr="001F249C" w:rsidTr="00485576">
        <w:trPr>
          <w:trHeight w:val="440"/>
        </w:trPr>
        <w:tc>
          <w:tcPr>
            <w:tcW w:w="9072"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Questrial" w:hAnsi="Arial" w:cs="Arial"/>
                <w:b/>
                <w:sz w:val="24"/>
                <w:szCs w:val="24"/>
              </w:rPr>
              <w:t>BIBLIOGRAFIA BÁSICA</w:t>
            </w:r>
          </w:p>
        </w:tc>
      </w:tr>
      <w:tr w:rsidR="00916074" w:rsidRPr="001F249C" w:rsidTr="00485576">
        <w:trPr>
          <w:trHeight w:val="440"/>
        </w:trPr>
        <w:tc>
          <w:tcPr>
            <w:tcW w:w="907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916074" w:rsidRPr="00BC20AB" w:rsidRDefault="001F249C" w:rsidP="007719F6">
            <w:pPr>
              <w:spacing w:after="0" w:line="360" w:lineRule="auto"/>
              <w:contextualSpacing w:val="0"/>
              <w:jc w:val="both"/>
              <w:rPr>
                <w:rFonts w:ascii="Arial" w:hAnsi="Arial" w:cs="Arial"/>
                <w:sz w:val="24"/>
                <w:szCs w:val="24"/>
              </w:rPr>
            </w:pPr>
            <w:r w:rsidRPr="00BC20AB">
              <w:rPr>
                <w:rFonts w:ascii="Arial" w:eastAsia="Questrial" w:hAnsi="Arial" w:cs="Arial"/>
                <w:sz w:val="24"/>
                <w:szCs w:val="24"/>
              </w:rPr>
              <w:t xml:space="preserve">CAPRON, H.L.; JOHNSON, J.A.; </w:t>
            </w:r>
            <w:r w:rsidRPr="00BC20AB">
              <w:rPr>
                <w:rFonts w:ascii="Arial" w:eastAsia="Questrial" w:hAnsi="Arial" w:cs="Arial"/>
                <w:b/>
                <w:sz w:val="24"/>
                <w:szCs w:val="24"/>
              </w:rPr>
              <w:t>Introdução à informática</w:t>
            </w:r>
            <w:r w:rsidRPr="00BC20AB">
              <w:rPr>
                <w:rFonts w:ascii="Arial" w:eastAsia="Questrial" w:hAnsi="Arial" w:cs="Arial"/>
                <w:sz w:val="24"/>
                <w:szCs w:val="24"/>
              </w:rPr>
              <w:t xml:space="preserve">. São Paulo: Pearson/Prentice Hall, 2004. </w:t>
            </w:r>
          </w:p>
          <w:p w:rsidR="00916074" w:rsidRPr="00BC20AB" w:rsidRDefault="001F249C" w:rsidP="007719F6">
            <w:pPr>
              <w:spacing w:after="0" w:line="360" w:lineRule="auto"/>
              <w:contextualSpacing w:val="0"/>
              <w:jc w:val="both"/>
              <w:rPr>
                <w:rFonts w:ascii="Arial" w:hAnsi="Arial" w:cs="Arial"/>
                <w:sz w:val="24"/>
                <w:szCs w:val="24"/>
              </w:rPr>
            </w:pPr>
            <w:r w:rsidRPr="00BC20AB">
              <w:rPr>
                <w:rFonts w:ascii="Arial" w:eastAsia="Questrial" w:hAnsi="Arial" w:cs="Arial"/>
                <w:sz w:val="24"/>
                <w:szCs w:val="24"/>
              </w:rPr>
              <w:t xml:space="preserve">CASTELLS, Manuel. </w:t>
            </w:r>
            <w:r w:rsidRPr="00BC20AB">
              <w:rPr>
                <w:rFonts w:ascii="Arial" w:eastAsia="Questrial" w:hAnsi="Arial" w:cs="Arial"/>
                <w:b/>
                <w:sz w:val="24"/>
                <w:szCs w:val="24"/>
              </w:rPr>
              <w:t>A Sociedade em rede</w:t>
            </w:r>
            <w:r w:rsidRPr="00BC20AB">
              <w:rPr>
                <w:rFonts w:ascii="Arial" w:eastAsia="Questrial" w:hAnsi="Arial" w:cs="Arial"/>
                <w:sz w:val="24"/>
                <w:szCs w:val="24"/>
              </w:rPr>
              <w:t>. São Paulo: Paz e Terra, 1999</w:t>
            </w:r>
          </w:p>
          <w:p w:rsidR="00916074" w:rsidRPr="001F249C" w:rsidRDefault="001F249C" w:rsidP="002C4D7F">
            <w:pPr>
              <w:spacing w:after="0" w:line="360" w:lineRule="auto"/>
              <w:contextualSpacing w:val="0"/>
              <w:jc w:val="both"/>
              <w:rPr>
                <w:rFonts w:ascii="Arial" w:hAnsi="Arial" w:cs="Arial"/>
                <w:sz w:val="24"/>
                <w:szCs w:val="24"/>
              </w:rPr>
            </w:pPr>
            <w:r w:rsidRPr="00BC20AB">
              <w:rPr>
                <w:rFonts w:ascii="Arial" w:eastAsia="Questrial" w:hAnsi="Arial" w:cs="Arial"/>
                <w:sz w:val="24"/>
                <w:szCs w:val="24"/>
              </w:rPr>
              <w:t xml:space="preserve">KROENKE, David M. </w:t>
            </w:r>
            <w:r w:rsidRPr="00BC20AB">
              <w:rPr>
                <w:rFonts w:ascii="Arial" w:eastAsia="Questrial" w:hAnsi="Arial" w:cs="Arial"/>
                <w:b/>
                <w:sz w:val="24"/>
                <w:szCs w:val="24"/>
              </w:rPr>
              <w:t>Sistemas de informações gerenciais.</w:t>
            </w:r>
            <w:r w:rsidRPr="00BC20AB">
              <w:rPr>
                <w:rFonts w:ascii="Arial" w:eastAsia="Questrial" w:hAnsi="Arial" w:cs="Arial"/>
                <w:sz w:val="24"/>
                <w:szCs w:val="24"/>
              </w:rPr>
              <w:t xml:space="preserve"> São Paulo: Saraiva, 2012.</w:t>
            </w:r>
            <w:r w:rsidRPr="001F249C">
              <w:rPr>
                <w:rFonts w:ascii="Arial" w:eastAsia="Questrial" w:hAnsi="Arial" w:cs="Arial"/>
                <w:sz w:val="24"/>
                <w:szCs w:val="24"/>
              </w:rPr>
              <w:t xml:space="preserve"> </w:t>
            </w:r>
          </w:p>
        </w:tc>
      </w:tr>
      <w:tr w:rsidR="00916074" w:rsidRPr="001F249C" w:rsidTr="00485576">
        <w:trPr>
          <w:trHeight w:val="440"/>
        </w:trPr>
        <w:tc>
          <w:tcPr>
            <w:tcW w:w="9072"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Questrial" w:hAnsi="Arial" w:cs="Arial"/>
                <w:b/>
                <w:sz w:val="24"/>
                <w:szCs w:val="24"/>
              </w:rPr>
              <w:t>BIBLIOGRAFIA COMPLEMENTAR</w:t>
            </w:r>
          </w:p>
        </w:tc>
      </w:tr>
      <w:tr w:rsidR="00916074" w:rsidRPr="001F249C" w:rsidTr="00485576">
        <w:tc>
          <w:tcPr>
            <w:tcW w:w="9072" w:type="dxa"/>
            <w:gridSpan w:val="2"/>
            <w:tcBorders>
              <w:top w:val="single" w:sz="4" w:space="0" w:color="000000"/>
              <w:left w:val="single" w:sz="4" w:space="0" w:color="000000"/>
              <w:bottom w:val="single" w:sz="4" w:space="0" w:color="000000"/>
              <w:right w:val="single" w:sz="4" w:space="0" w:color="000000"/>
            </w:tcBorders>
          </w:tcPr>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Questrial" w:hAnsi="Arial" w:cs="Arial"/>
                <w:sz w:val="24"/>
                <w:szCs w:val="24"/>
              </w:rPr>
              <w:t>ABREU, Aline França; REZENDE, Denis Alcides</w:t>
            </w:r>
            <w:r w:rsidRPr="001F249C">
              <w:rPr>
                <w:rFonts w:ascii="Arial" w:eastAsia="Questrial" w:hAnsi="Arial" w:cs="Arial"/>
                <w:b/>
                <w:sz w:val="24"/>
                <w:szCs w:val="24"/>
              </w:rPr>
              <w:t>. Tecnologia da informação aplicada a sistemas de informação empresariais</w:t>
            </w:r>
            <w:r w:rsidRPr="001F249C">
              <w:rPr>
                <w:rFonts w:ascii="Arial" w:eastAsia="Questrial" w:hAnsi="Arial" w:cs="Arial"/>
                <w:sz w:val="24"/>
                <w:szCs w:val="24"/>
              </w:rPr>
              <w:t xml:space="preserve">. 3. ed. São Paulo: Atlas, 2003. </w:t>
            </w:r>
          </w:p>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Questrial" w:hAnsi="Arial" w:cs="Arial"/>
                <w:sz w:val="24"/>
                <w:szCs w:val="24"/>
              </w:rPr>
              <w:t xml:space="preserve">ALBERTIN, Luiz Alberto. </w:t>
            </w:r>
            <w:r w:rsidRPr="001F249C">
              <w:rPr>
                <w:rFonts w:ascii="Arial" w:eastAsia="Questrial" w:hAnsi="Arial" w:cs="Arial"/>
                <w:b/>
                <w:sz w:val="24"/>
                <w:szCs w:val="24"/>
              </w:rPr>
              <w:t xml:space="preserve">Comércio eletrônico: </w:t>
            </w:r>
            <w:r w:rsidRPr="001F249C">
              <w:rPr>
                <w:rFonts w:ascii="Arial" w:eastAsia="Questrial" w:hAnsi="Arial" w:cs="Arial"/>
                <w:sz w:val="24"/>
                <w:szCs w:val="24"/>
              </w:rPr>
              <w:t xml:space="preserve">modelos, aspectos de sua aplicação. 5. ed. São Paulo: Atlas, 2004. </w:t>
            </w:r>
          </w:p>
          <w:p w:rsidR="00916074" w:rsidRPr="00BC20AB" w:rsidRDefault="001F249C" w:rsidP="007719F6">
            <w:pPr>
              <w:spacing w:after="0" w:line="360" w:lineRule="auto"/>
              <w:contextualSpacing w:val="0"/>
              <w:jc w:val="both"/>
              <w:rPr>
                <w:rFonts w:ascii="Arial" w:hAnsi="Arial" w:cs="Arial"/>
                <w:sz w:val="24"/>
                <w:szCs w:val="24"/>
              </w:rPr>
            </w:pPr>
            <w:r w:rsidRPr="00BC20AB">
              <w:rPr>
                <w:rFonts w:ascii="Arial" w:eastAsia="Questrial" w:hAnsi="Arial" w:cs="Arial"/>
                <w:sz w:val="24"/>
                <w:szCs w:val="24"/>
              </w:rPr>
              <w:t xml:space="preserve">BANZATO, E. </w:t>
            </w:r>
            <w:r w:rsidRPr="00BC20AB">
              <w:rPr>
                <w:rFonts w:ascii="Arial" w:eastAsia="Questrial" w:hAnsi="Arial" w:cs="Arial"/>
                <w:b/>
                <w:sz w:val="24"/>
                <w:szCs w:val="24"/>
              </w:rPr>
              <w:t>Tecnologia da informação aplicada à logística</w:t>
            </w:r>
            <w:r w:rsidRPr="00BC20AB">
              <w:rPr>
                <w:rFonts w:ascii="Arial" w:eastAsia="Questrial" w:hAnsi="Arial" w:cs="Arial"/>
                <w:sz w:val="24"/>
                <w:szCs w:val="24"/>
              </w:rPr>
              <w:t xml:space="preserve">. São Paulo: </w:t>
            </w:r>
            <w:r w:rsidRPr="00BC20AB">
              <w:rPr>
                <w:rFonts w:ascii="Arial" w:eastAsia="Questrial" w:hAnsi="Arial" w:cs="Arial"/>
                <w:sz w:val="24"/>
                <w:szCs w:val="24"/>
              </w:rPr>
              <w:lastRenderedPageBreak/>
              <w:t xml:space="preserve">Editora Iman, 2005.  </w:t>
            </w:r>
          </w:p>
          <w:p w:rsidR="00916074" w:rsidRPr="00BC20AB" w:rsidRDefault="001F249C" w:rsidP="007719F6">
            <w:pPr>
              <w:spacing w:after="0" w:line="360" w:lineRule="auto"/>
              <w:contextualSpacing w:val="0"/>
              <w:jc w:val="both"/>
              <w:rPr>
                <w:rFonts w:ascii="Arial" w:hAnsi="Arial" w:cs="Arial"/>
                <w:sz w:val="24"/>
                <w:szCs w:val="24"/>
              </w:rPr>
            </w:pPr>
            <w:r w:rsidRPr="00BC20AB">
              <w:rPr>
                <w:rFonts w:ascii="Arial" w:eastAsia="Questrial" w:hAnsi="Arial" w:cs="Arial"/>
                <w:sz w:val="24"/>
                <w:szCs w:val="24"/>
              </w:rPr>
              <w:t xml:space="preserve">CORNACHIONE JR., Edgard B. </w:t>
            </w:r>
            <w:r w:rsidRPr="00BC20AB">
              <w:rPr>
                <w:rFonts w:ascii="Arial" w:eastAsia="Questrial" w:hAnsi="Arial" w:cs="Arial"/>
                <w:b/>
                <w:sz w:val="24"/>
                <w:szCs w:val="24"/>
              </w:rPr>
              <w:t>Informática aplicada às áreas de contabilidade, administração e economia</w:t>
            </w:r>
            <w:r w:rsidRPr="00BC20AB">
              <w:rPr>
                <w:rFonts w:ascii="Arial" w:eastAsia="Questrial" w:hAnsi="Arial" w:cs="Arial"/>
                <w:sz w:val="24"/>
                <w:szCs w:val="24"/>
              </w:rPr>
              <w:t>. 3. ed. São Paulo: Atlas, 2003.</w:t>
            </w:r>
          </w:p>
          <w:p w:rsidR="00916074" w:rsidRPr="00BC20AB" w:rsidRDefault="001F249C" w:rsidP="007719F6">
            <w:pPr>
              <w:spacing w:after="0" w:line="360" w:lineRule="auto"/>
              <w:contextualSpacing w:val="0"/>
              <w:jc w:val="both"/>
              <w:rPr>
                <w:rFonts w:ascii="Arial" w:hAnsi="Arial" w:cs="Arial"/>
                <w:sz w:val="24"/>
                <w:szCs w:val="24"/>
              </w:rPr>
            </w:pPr>
            <w:r w:rsidRPr="00BC20AB">
              <w:rPr>
                <w:rFonts w:ascii="Arial" w:eastAsia="Questrial" w:hAnsi="Arial" w:cs="Arial"/>
                <w:sz w:val="24"/>
                <w:szCs w:val="24"/>
              </w:rPr>
              <w:t>MATTOS, João Roberto Loureiro de; GUIMARÃES, Leonan dos Santos .</w:t>
            </w:r>
          </w:p>
          <w:p w:rsidR="00916074" w:rsidRPr="001F249C" w:rsidRDefault="001F249C" w:rsidP="00BC20AB">
            <w:pPr>
              <w:spacing w:after="0" w:line="360" w:lineRule="auto"/>
              <w:contextualSpacing w:val="0"/>
              <w:jc w:val="both"/>
              <w:rPr>
                <w:rFonts w:ascii="Arial" w:hAnsi="Arial" w:cs="Arial"/>
                <w:sz w:val="24"/>
                <w:szCs w:val="24"/>
              </w:rPr>
            </w:pPr>
            <w:r w:rsidRPr="00BC20AB">
              <w:rPr>
                <w:rFonts w:ascii="Arial" w:eastAsia="Questrial" w:hAnsi="Arial" w:cs="Arial"/>
                <w:b/>
                <w:sz w:val="24"/>
                <w:szCs w:val="24"/>
              </w:rPr>
              <w:t xml:space="preserve">Gestão da tecnologia e inovação: </w:t>
            </w:r>
            <w:r w:rsidRPr="00BC20AB">
              <w:rPr>
                <w:rFonts w:ascii="Arial" w:eastAsia="Questrial" w:hAnsi="Arial" w:cs="Arial"/>
                <w:sz w:val="24"/>
                <w:szCs w:val="24"/>
              </w:rPr>
              <w:t>uma abordagem prática. São Paulo: Saraiva, 2005.</w:t>
            </w:r>
          </w:p>
        </w:tc>
      </w:tr>
      <w:tr w:rsidR="00916074" w:rsidRPr="001F249C" w:rsidTr="00485576">
        <w:trPr>
          <w:trHeight w:val="1080"/>
        </w:trPr>
        <w:tc>
          <w:tcPr>
            <w:tcW w:w="4167" w:type="dxa"/>
            <w:tcBorders>
              <w:top w:val="single" w:sz="4" w:space="0" w:color="000000"/>
              <w:left w:val="single" w:sz="4" w:space="0" w:color="000000"/>
              <w:bottom w:val="single" w:sz="4" w:space="0" w:color="000000"/>
            </w:tcBorders>
            <w:shd w:val="clear" w:color="auto" w:fill="D9D9D9"/>
            <w:vAlign w:val="center"/>
          </w:tcPr>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Questrial" w:hAnsi="Arial" w:cs="Arial"/>
                <w:b/>
                <w:sz w:val="24"/>
                <w:szCs w:val="24"/>
              </w:rPr>
              <w:lastRenderedPageBreak/>
              <w:t>Coordenador do Curso</w:t>
            </w:r>
          </w:p>
          <w:p w:rsidR="00916074" w:rsidRPr="001F249C" w:rsidRDefault="00916074" w:rsidP="007719F6">
            <w:pPr>
              <w:spacing w:after="0" w:line="360" w:lineRule="auto"/>
              <w:contextualSpacing w:val="0"/>
              <w:jc w:val="both"/>
              <w:rPr>
                <w:rFonts w:ascii="Arial" w:hAnsi="Arial" w:cs="Arial"/>
                <w:sz w:val="24"/>
                <w:szCs w:val="24"/>
              </w:rPr>
            </w:pPr>
          </w:p>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Questrial" w:hAnsi="Arial" w:cs="Arial"/>
                <w:b/>
                <w:sz w:val="24"/>
                <w:szCs w:val="24"/>
              </w:rPr>
              <w:t>_______________________</w:t>
            </w:r>
          </w:p>
        </w:tc>
        <w:tc>
          <w:tcPr>
            <w:tcW w:w="4905"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Questrial" w:hAnsi="Arial" w:cs="Arial"/>
                <w:b/>
                <w:sz w:val="24"/>
                <w:szCs w:val="24"/>
              </w:rPr>
              <w:t>Coordenadoria Técnico- Pedagógica</w:t>
            </w:r>
          </w:p>
          <w:p w:rsidR="00916074" w:rsidRPr="001F249C" w:rsidRDefault="00916074" w:rsidP="007719F6">
            <w:pPr>
              <w:spacing w:after="0" w:line="360" w:lineRule="auto"/>
              <w:contextualSpacing w:val="0"/>
              <w:jc w:val="both"/>
              <w:rPr>
                <w:rFonts w:ascii="Arial" w:hAnsi="Arial" w:cs="Arial"/>
                <w:sz w:val="24"/>
                <w:szCs w:val="24"/>
              </w:rPr>
            </w:pPr>
          </w:p>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Questrial" w:hAnsi="Arial" w:cs="Arial"/>
                <w:b/>
                <w:sz w:val="24"/>
                <w:szCs w:val="24"/>
              </w:rPr>
              <w:t>___________________________</w:t>
            </w:r>
          </w:p>
        </w:tc>
      </w:tr>
    </w:tbl>
    <w:p w:rsidR="00916074" w:rsidRDefault="00916074" w:rsidP="007719F6">
      <w:pPr>
        <w:spacing w:after="0" w:line="360" w:lineRule="auto"/>
        <w:jc w:val="both"/>
        <w:rPr>
          <w:rFonts w:ascii="Arial" w:hAnsi="Arial" w:cs="Arial"/>
          <w:sz w:val="24"/>
          <w:szCs w:val="24"/>
        </w:rPr>
      </w:pPr>
    </w:p>
    <w:tbl>
      <w:tblPr>
        <w:tblStyle w:val="ae"/>
        <w:tblW w:w="9072" w:type="dxa"/>
        <w:tblInd w:w="115" w:type="dxa"/>
        <w:tblLayout w:type="fixed"/>
        <w:tblLook w:val="0000"/>
      </w:tblPr>
      <w:tblGrid>
        <w:gridCol w:w="3715"/>
        <w:gridCol w:w="5357"/>
      </w:tblGrid>
      <w:tr w:rsidR="00916074" w:rsidRPr="001F249C" w:rsidTr="00485576">
        <w:trPr>
          <w:trHeight w:val="460"/>
        </w:trPr>
        <w:tc>
          <w:tcPr>
            <w:tcW w:w="9072"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Questrial" w:hAnsi="Arial" w:cs="Arial"/>
                <w:b/>
                <w:sz w:val="24"/>
                <w:szCs w:val="24"/>
              </w:rPr>
              <w:t>DISCIPLINA: ALIMENTO SOCIEDADE E CULTURA</w:t>
            </w:r>
          </w:p>
        </w:tc>
      </w:tr>
      <w:tr w:rsidR="00916074" w:rsidRPr="001F249C" w:rsidTr="00485576">
        <w:trPr>
          <w:trHeight w:val="380"/>
        </w:trPr>
        <w:tc>
          <w:tcPr>
            <w:tcW w:w="3715" w:type="dxa"/>
            <w:tcBorders>
              <w:top w:val="single" w:sz="4" w:space="0" w:color="000000"/>
              <w:left w:val="single" w:sz="4" w:space="0" w:color="000000"/>
            </w:tcBorders>
            <w:shd w:val="clear" w:color="auto" w:fill="F3F3F3"/>
          </w:tcPr>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Questrial" w:hAnsi="Arial" w:cs="Arial"/>
                <w:b/>
                <w:sz w:val="24"/>
                <w:szCs w:val="24"/>
              </w:rPr>
              <w:t xml:space="preserve">Código: </w:t>
            </w:r>
          </w:p>
        </w:tc>
        <w:tc>
          <w:tcPr>
            <w:tcW w:w="5357" w:type="dxa"/>
            <w:tcBorders>
              <w:top w:val="single" w:sz="4" w:space="0" w:color="000000"/>
              <w:right w:val="single" w:sz="4" w:space="0" w:color="000000"/>
            </w:tcBorders>
            <w:shd w:val="clear" w:color="auto" w:fill="F3F3F3"/>
          </w:tcPr>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Arial" w:hAnsi="Arial" w:cs="Arial"/>
                <w:sz w:val="24"/>
                <w:szCs w:val="24"/>
              </w:rPr>
              <w:t>GAST. 00</w:t>
            </w:r>
            <w:r w:rsidR="00887041">
              <w:rPr>
                <w:rFonts w:ascii="Arial" w:eastAsia="Arial" w:hAnsi="Arial" w:cs="Arial"/>
                <w:sz w:val="24"/>
                <w:szCs w:val="24"/>
              </w:rPr>
              <w:t>8</w:t>
            </w:r>
          </w:p>
        </w:tc>
      </w:tr>
      <w:tr w:rsidR="00916074" w:rsidRPr="001F249C" w:rsidTr="00485576">
        <w:trPr>
          <w:trHeight w:val="380"/>
        </w:trPr>
        <w:tc>
          <w:tcPr>
            <w:tcW w:w="3715" w:type="dxa"/>
            <w:tcBorders>
              <w:left w:val="single" w:sz="4" w:space="0" w:color="000000"/>
            </w:tcBorders>
          </w:tcPr>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Questrial" w:hAnsi="Arial" w:cs="Arial"/>
                <w:b/>
                <w:sz w:val="24"/>
                <w:szCs w:val="24"/>
              </w:rPr>
              <w:t xml:space="preserve">Carga Horária: </w:t>
            </w:r>
          </w:p>
        </w:tc>
        <w:tc>
          <w:tcPr>
            <w:tcW w:w="5357" w:type="dxa"/>
            <w:tcBorders>
              <w:right w:val="single" w:sz="4" w:space="0" w:color="000000"/>
            </w:tcBorders>
          </w:tcPr>
          <w:p w:rsidR="00916074" w:rsidRPr="001F249C" w:rsidRDefault="00CE1B65" w:rsidP="007719F6">
            <w:pPr>
              <w:spacing w:after="0" w:line="360" w:lineRule="auto"/>
              <w:contextualSpacing w:val="0"/>
              <w:jc w:val="both"/>
              <w:rPr>
                <w:rFonts w:ascii="Arial" w:hAnsi="Arial" w:cs="Arial"/>
                <w:sz w:val="24"/>
                <w:szCs w:val="24"/>
              </w:rPr>
            </w:pPr>
            <w:r>
              <w:rPr>
                <w:rFonts w:ascii="Arial" w:eastAsia="Arial" w:hAnsi="Arial" w:cs="Arial"/>
                <w:sz w:val="24"/>
                <w:szCs w:val="24"/>
              </w:rPr>
              <w:t>40h</w:t>
            </w:r>
            <w:r w:rsidR="001F249C" w:rsidRPr="001F249C">
              <w:rPr>
                <w:rFonts w:ascii="Arial" w:eastAsia="Arial" w:hAnsi="Arial" w:cs="Arial"/>
                <w:sz w:val="24"/>
                <w:szCs w:val="24"/>
              </w:rPr>
              <w:t xml:space="preserve"> </w:t>
            </w:r>
            <w:r w:rsidR="001F249C" w:rsidRPr="001F249C">
              <w:rPr>
                <w:rFonts w:ascii="Arial" w:eastAsia="Arial" w:hAnsi="Arial" w:cs="Arial"/>
                <w:b/>
                <w:sz w:val="24"/>
                <w:szCs w:val="24"/>
              </w:rPr>
              <w:t>Teórica:</w:t>
            </w:r>
            <w:r w:rsidR="001F249C" w:rsidRPr="001F249C">
              <w:rPr>
                <w:rFonts w:ascii="Arial" w:eastAsia="Arial" w:hAnsi="Arial" w:cs="Arial"/>
                <w:sz w:val="24"/>
                <w:szCs w:val="24"/>
              </w:rPr>
              <w:t xml:space="preserve"> 40h/a   </w:t>
            </w:r>
            <w:r w:rsidR="001F249C" w:rsidRPr="001F249C">
              <w:rPr>
                <w:rFonts w:ascii="Arial" w:eastAsia="Arial" w:hAnsi="Arial" w:cs="Arial"/>
                <w:b/>
                <w:sz w:val="24"/>
                <w:szCs w:val="24"/>
              </w:rPr>
              <w:t>CH Prática:</w:t>
            </w:r>
            <w:r w:rsidR="001F249C" w:rsidRPr="001F249C">
              <w:rPr>
                <w:rFonts w:ascii="Arial" w:eastAsia="Arial" w:hAnsi="Arial" w:cs="Arial"/>
                <w:sz w:val="24"/>
                <w:szCs w:val="24"/>
              </w:rPr>
              <w:t xml:space="preserve"> 0h/a</w:t>
            </w:r>
          </w:p>
        </w:tc>
      </w:tr>
      <w:tr w:rsidR="00916074" w:rsidRPr="001F249C" w:rsidTr="00485576">
        <w:trPr>
          <w:trHeight w:val="380"/>
        </w:trPr>
        <w:tc>
          <w:tcPr>
            <w:tcW w:w="3715" w:type="dxa"/>
            <w:tcBorders>
              <w:left w:val="single" w:sz="4" w:space="0" w:color="000000"/>
            </w:tcBorders>
            <w:shd w:val="clear" w:color="auto" w:fill="F3F3F3"/>
          </w:tcPr>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Questrial" w:hAnsi="Arial" w:cs="Arial"/>
                <w:b/>
                <w:sz w:val="24"/>
                <w:szCs w:val="24"/>
              </w:rPr>
              <w:t xml:space="preserve">Número de Créditos: </w:t>
            </w:r>
          </w:p>
        </w:tc>
        <w:tc>
          <w:tcPr>
            <w:tcW w:w="5357" w:type="dxa"/>
            <w:tcBorders>
              <w:right w:val="single" w:sz="4" w:space="0" w:color="000000"/>
            </w:tcBorders>
            <w:shd w:val="clear" w:color="auto" w:fill="F3F3F3"/>
          </w:tcPr>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Arial" w:hAnsi="Arial" w:cs="Arial"/>
                <w:sz w:val="24"/>
                <w:szCs w:val="24"/>
              </w:rPr>
              <w:t>02</w:t>
            </w:r>
          </w:p>
        </w:tc>
      </w:tr>
      <w:tr w:rsidR="00916074" w:rsidRPr="001F249C" w:rsidTr="00485576">
        <w:trPr>
          <w:trHeight w:val="380"/>
        </w:trPr>
        <w:tc>
          <w:tcPr>
            <w:tcW w:w="3715" w:type="dxa"/>
            <w:tcBorders>
              <w:left w:val="single" w:sz="4" w:space="0" w:color="000000"/>
            </w:tcBorders>
          </w:tcPr>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Questrial" w:hAnsi="Arial" w:cs="Arial"/>
                <w:b/>
                <w:sz w:val="24"/>
                <w:szCs w:val="24"/>
              </w:rPr>
              <w:t xml:space="preserve">Código pré-requisito: </w:t>
            </w:r>
          </w:p>
        </w:tc>
        <w:tc>
          <w:tcPr>
            <w:tcW w:w="5357" w:type="dxa"/>
            <w:tcBorders>
              <w:right w:val="single" w:sz="4" w:space="0" w:color="000000"/>
            </w:tcBorders>
          </w:tcPr>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Arial" w:hAnsi="Arial" w:cs="Arial"/>
                <w:sz w:val="24"/>
                <w:szCs w:val="24"/>
              </w:rPr>
              <w:t>Sem pré- requisito</w:t>
            </w:r>
          </w:p>
        </w:tc>
      </w:tr>
      <w:tr w:rsidR="00916074" w:rsidRPr="001F249C" w:rsidTr="00485576">
        <w:trPr>
          <w:trHeight w:val="380"/>
        </w:trPr>
        <w:tc>
          <w:tcPr>
            <w:tcW w:w="3715" w:type="dxa"/>
            <w:tcBorders>
              <w:left w:val="single" w:sz="4" w:space="0" w:color="000000"/>
            </w:tcBorders>
            <w:shd w:val="clear" w:color="auto" w:fill="F3F3F3"/>
          </w:tcPr>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Questrial" w:hAnsi="Arial" w:cs="Arial"/>
                <w:b/>
                <w:sz w:val="24"/>
                <w:szCs w:val="24"/>
              </w:rPr>
              <w:t>Semestre:</w:t>
            </w:r>
          </w:p>
        </w:tc>
        <w:tc>
          <w:tcPr>
            <w:tcW w:w="5357" w:type="dxa"/>
            <w:tcBorders>
              <w:right w:val="single" w:sz="4" w:space="0" w:color="000000"/>
            </w:tcBorders>
            <w:shd w:val="clear" w:color="auto" w:fill="F3F3F3"/>
          </w:tcPr>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Arial" w:hAnsi="Arial" w:cs="Arial"/>
                <w:sz w:val="24"/>
                <w:szCs w:val="24"/>
              </w:rPr>
              <w:t>2°</w:t>
            </w:r>
          </w:p>
        </w:tc>
      </w:tr>
      <w:tr w:rsidR="00916074" w:rsidRPr="001F249C" w:rsidTr="00485576">
        <w:trPr>
          <w:trHeight w:val="380"/>
        </w:trPr>
        <w:tc>
          <w:tcPr>
            <w:tcW w:w="3715" w:type="dxa"/>
            <w:tcBorders>
              <w:left w:val="single" w:sz="4" w:space="0" w:color="000000"/>
              <w:bottom w:val="single" w:sz="4" w:space="0" w:color="000000"/>
            </w:tcBorders>
          </w:tcPr>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Questrial" w:hAnsi="Arial" w:cs="Arial"/>
                <w:b/>
                <w:sz w:val="24"/>
                <w:szCs w:val="24"/>
              </w:rPr>
              <w:t xml:space="preserve">Nível: </w:t>
            </w:r>
          </w:p>
        </w:tc>
        <w:tc>
          <w:tcPr>
            <w:tcW w:w="5357" w:type="dxa"/>
            <w:tcBorders>
              <w:bottom w:val="single" w:sz="4" w:space="0" w:color="000000"/>
              <w:right w:val="single" w:sz="4" w:space="0" w:color="000000"/>
            </w:tcBorders>
          </w:tcPr>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Arial" w:hAnsi="Arial" w:cs="Arial"/>
                <w:sz w:val="24"/>
                <w:szCs w:val="24"/>
              </w:rPr>
              <w:t>Graduação</w:t>
            </w:r>
          </w:p>
        </w:tc>
      </w:tr>
      <w:tr w:rsidR="00916074" w:rsidRPr="001F249C" w:rsidTr="00485576">
        <w:trPr>
          <w:trHeight w:val="440"/>
        </w:trPr>
        <w:tc>
          <w:tcPr>
            <w:tcW w:w="9072"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Questrial" w:hAnsi="Arial" w:cs="Arial"/>
                <w:b/>
                <w:sz w:val="24"/>
                <w:szCs w:val="24"/>
              </w:rPr>
              <w:t>EMENTA</w:t>
            </w:r>
          </w:p>
        </w:tc>
      </w:tr>
      <w:tr w:rsidR="00916074" w:rsidRPr="001F249C" w:rsidTr="00485576">
        <w:tc>
          <w:tcPr>
            <w:tcW w:w="9072" w:type="dxa"/>
            <w:gridSpan w:val="2"/>
            <w:tcBorders>
              <w:top w:val="single" w:sz="4" w:space="0" w:color="000000"/>
              <w:left w:val="single" w:sz="4" w:space="0" w:color="000000"/>
              <w:bottom w:val="single" w:sz="4" w:space="0" w:color="000000"/>
              <w:right w:val="single" w:sz="4" w:space="0" w:color="000000"/>
            </w:tcBorders>
          </w:tcPr>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Arial" w:hAnsi="Arial" w:cs="Arial"/>
                <w:sz w:val="24"/>
                <w:szCs w:val="24"/>
              </w:rPr>
              <w:t>Alimentação e cultura; Alimentação e Sociedade;</w:t>
            </w:r>
            <w:r w:rsidR="00E93CA7" w:rsidRPr="001F249C">
              <w:rPr>
                <w:rFonts w:ascii="Arial" w:eastAsia="Arial" w:hAnsi="Arial" w:cs="Arial"/>
                <w:sz w:val="24"/>
                <w:szCs w:val="24"/>
              </w:rPr>
              <w:t xml:space="preserve"> </w:t>
            </w:r>
            <w:r w:rsidRPr="001F249C">
              <w:rPr>
                <w:rFonts w:ascii="Arial" w:eastAsia="Arial" w:hAnsi="Arial" w:cs="Arial"/>
                <w:sz w:val="24"/>
                <w:szCs w:val="24"/>
              </w:rPr>
              <w:t>O comportamento alimentar: componentes culturais, afetivos e situacionais; Abordagens para mudança de comportamento; Os diferentes instrumentos da ação informativa e educativa na área da alimentação; A reflexão sobre a influência dos componentes culturais e sociais na prática alimentar aplicada no âmbito individual e coletivo.</w:t>
            </w:r>
          </w:p>
        </w:tc>
      </w:tr>
      <w:tr w:rsidR="00916074" w:rsidRPr="001F249C" w:rsidTr="00485576">
        <w:trPr>
          <w:trHeight w:val="440"/>
        </w:trPr>
        <w:tc>
          <w:tcPr>
            <w:tcW w:w="9072"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Questrial" w:hAnsi="Arial" w:cs="Arial"/>
                <w:b/>
                <w:sz w:val="24"/>
                <w:szCs w:val="24"/>
              </w:rPr>
              <w:t>OBJETIVOS</w:t>
            </w:r>
          </w:p>
        </w:tc>
      </w:tr>
      <w:tr w:rsidR="00916074" w:rsidRPr="001F249C" w:rsidTr="00485576">
        <w:tc>
          <w:tcPr>
            <w:tcW w:w="9072" w:type="dxa"/>
            <w:gridSpan w:val="2"/>
            <w:tcBorders>
              <w:top w:val="single" w:sz="4" w:space="0" w:color="000000"/>
              <w:left w:val="single" w:sz="4" w:space="0" w:color="000000"/>
              <w:bottom w:val="single" w:sz="4" w:space="0" w:color="000000"/>
              <w:right w:val="single" w:sz="4" w:space="0" w:color="000000"/>
            </w:tcBorders>
          </w:tcPr>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Arial" w:hAnsi="Arial" w:cs="Arial"/>
                <w:sz w:val="24"/>
                <w:szCs w:val="24"/>
              </w:rPr>
              <w:t>Conhecer as interfaces da alimentação inserida no contexto social cultural, refletindo acerca das práticas alimentares e as influências na escolha dos alimentos.</w:t>
            </w:r>
          </w:p>
        </w:tc>
      </w:tr>
      <w:tr w:rsidR="00916074" w:rsidRPr="001F249C" w:rsidTr="00485576">
        <w:trPr>
          <w:trHeight w:val="440"/>
        </w:trPr>
        <w:tc>
          <w:tcPr>
            <w:tcW w:w="9072"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Questrial" w:hAnsi="Arial" w:cs="Arial"/>
                <w:b/>
                <w:sz w:val="24"/>
                <w:szCs w:val="24"/>
              </w:rPr>
              <w:t>PROGRAMA</w:t>
            </w:r>
          </w:p>
        </w:tc>
      </w:tr>
      <w:tr w:rsidR="00916074" w:rsidRPr="001F249C" w:rsidTr="00485576">
        <w:trPr>
          <w:trHeight w:val="440"/>
        </w:trPr>
        <w:tc>
          <w:tcPr>
            <w:tcW w:w="907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Arial" w:hAnsi="Arial" w:cs="Arial"/>
                <w:b/>
                <w:sz w:val="24"/>
                <w:szCs w:val="24"/>
              </w:rPr>
              <w:t>Unidade I -</w:t>
            </w:r>
            <w:r w:rsidRPr="001F249C">
              <w:rPr>
                <w:rFonts w:ascii="Arial" w:eastAsia="Arial" w:hAnsi="Arial" w:cs="Arial"/>
                <w:sz w:val="24"/>
                <w:szCs w:val="24"/>
              </w:rPr>
              <w:t xml:space="preserve"> </w:t>
            </w:r>
            <w:r w:rsidRPr="001F249C">
              <w:rPr>
                <w:rFonts w:ascii="Arial" w:eastAsia="Arial" w:hAnsi="Arial" w:cs="Arial"/>
                <w:b/>
                <w:sz w:val="24"/>
                <w:szCs w:val="24"/>
              </w:rPr>
              <w:t>O Significado Simbólico do Alimento:</w:t>
            </w:r>
          </w:p>
          <w:p w:rsidR="00916074" w:rsidRPr="001F249C" w:rsidRDefault="001F249C" w:rsidP="00495F91">
            <w:pPr>
              <w:numPr>
                <w:ilvl w:val="0"/>
                <w:numId w:val="40"/>
              </w:numPr>
              <w:spacing w:after="0" w:line="360" w:lineRule="auto"/>
              <w:ind w:hanging="360"/>
              <w:jc w:val="both"/>
              <w:rPr>
                <w:rFonts w:ascii="Arial" w:hAnsi="Arial" w:cs="Arial"/>
                <w:sz w:val="24"/>
                <w:szCs w:val="24"/>
              </w:rPr>
            </w:pPr>
            <w:r w:rsidRPr="001F249C">
              <w:rPr>
                <w:rFonts w:ascii="Arial" w:eastAsia="Arial" w:hAnsi="Arial" w:cs="Arial"/>
                <w:sz w:val="24"/>
                <w:szCs w:val="24"/>
              </w:rPr>
              <w:t xml:space="preserve">  A Humanidade e o Alimento;</w:t>
            </w:r>
          </w:p>
          <w:p w:rsidR="00916074" w:rsidRPr="001F249C" w:rsidRDefault="001F249C" w:rsidP="00495F91">
            <w:pPr>
              <w:numPr>
                <w:ilvl w:val="0"/>
                <w:numId w:val="40"/>
              </w:numPr>
              <w:spacing w:after="0" w:line="360" w:lineRule="auto"/>
              <w:ind w:hanging="360"/>
              <w:jc w:val="both"/>
              <w:rPr>
                <w:rFonts w:ascii="Arial" w:hAnsi="Arial" w:cs="Arial"/>
                <w:sz w:val="24"/>
                <w:szCs w:val="24"/>
              </w:rPr>
            </w:pPr>
            <w:r w:rsidRPr="001F249C">
              <w:rPr>
                <w:rFonts w:ascii="Arial" w:eastAsia="Arial" w:hAnsi="Arial" w:cs="Arial"/>
                <w:sz w:val="24"/>
                <w:szCs w:val="24"/>
              </w:rPr>
              <w:t xml:space="preserve">  Os Primórdios da Arte da Mesa;</w:t>
            </w:r>
          </w:p>
          <w:p w:rsidR="00916074" w:rsidRPr="001F249C" w:rsidRDefault="001F249C" w:rsidP="00495F91">
            <w:pPr>
              <w:numPr>
                <w:ilvl w:val="0"/>
                <w:numId w:val="40"/>
              </w:numPr>
              <w:spacing w:after="0" w:line="360" w:lineRule="auto"/>
              <w:ind w:hanging="360"/>
              <w:jc w:val="both"/>
              <w:rPr>
                <w:rFonts w:ascii="Arial" w:hAnsi="Arial" w:cs="Arial"/>
                <w:sz w:val="24"/>
                <w:szCs w:val="24"/>
              </w:rPr>
            </w:pPr>
            <w:r w:rsidRPr="001F249C">
              <w:rPr>
                <w:rFonts w:ascii="Arial" w:eastAsia="Arial" w:hAnsi="Arial" w:cs="Arial"/>
                <w:sz w:val="24"/>
                <w:szCs w:val="24"/>
              </w:rPr>
              <w:t xml:space="preserve">  Natureza e Cultura, Cru e Cozido, Alimento e Comida;</w:t>
            </w:r>
          </w:p>
          <w:p w:rsidR="00916074" w:rsidRPr="00EC2DAB" w:rsidRDefault="001F249C" w:rsidP="00495F91">
            <w:pPr>
              <w:numPr>
                <w:ilvl w:val="0"/>
                <w:numId w:val="40"/>
              </w:numPr>
              <w:spacing w:after="0" w:line="360" w:lineRule="auto"/>
              <w:ind w:hanging="360"/>
              <w:jc w:val="both"/>
              <w:rPr>
                <w:rFonts w:ascii="Arial" w:hAnsi="Arial" w:cs="Arial"/>
                <w:sz w:val="24"/>
                <w:szCs w:val="24"/>
              </w:rPr>
            </w:pPr>
            <w:r w:rsidRPr="001F249C">
              <w:rPr>
                <w:rFonts w:ascii="Arial" w:eastAsia="Arial" w:hAnsi="Arial" w:cs="Arial"/>
                <w:sz w:val="24"/>
                <w:szCs w:val="24"/>
              </w:rPr>
              <w:lastRenderedPageBreak/>
              <w:t xml:space="preserve">  A Influência da Cultura na Alimentação;</w:t>
            </w:r>
          </w:p>
          <w:p w:rsidR="00EC2DAB" w:rsidRPr="001F249C" w:rsidRDefault="00EC2DAB" w:rsidP="00495F91">
            <w:pPr>
              <w:numPr>
                <w:ilvl w:val="0"/>
                <w:numId w:val="40"/>
              </w:numPr>
              <w:spacing w:after="0" w:line="360" w:lineRule="auto"/>
              <w:ind w:hanging="360"/>
              <w:jc w:val="both"/>
              <w:rPr>
                <w:rFonts w:ascii="Arial" w:hAnsi="Arial" w:cs="Arial"/>
                <w:sz w:val="24"/>
                <w:szCs w:val="24"/>
              </w:rPr>
            </w:pPr>
            <w:r>
              <w:rPr>
                <w:rFonts w:ascii="Arial" w:eastAsia="Arial" w:hAnsi="Arial" w:cs="Arial"/>
                <w:sz w:val="24"/>
                <w:szCs w:val="24"/>
              </w:rPr>
              <w:t xml:space="preserve">  </w:t>
            </w:r>
            <w:r w:rsidRPr="00EC2DAB">
              <w:rPr>
                <w:rFonts w:ascii="Arial" w:eastAsia="Arial" w:hAnsi="Arial" w:cs="Arial"/>
                <w:sz w:val="24"/>
                <w:szCs w:val="24"/>
              </w:rPr>
              <w:t>Direitos Humanos e direito humano à alimentação;</w:t>
            </w:r>
            <w:r>
              <w:rPr>
                <w:rFonts w:ascii="Arial" w:eastAsia="Arial" w:hAnsi="Arial" w:cs="Arial"/>
                <w:sz w:val="24"/>
                <w:szCs w:val="24"/>
              </w:rPr>
              <w:t xml:space="preserve"> </w:t>
            </w:r>
          </w:p>
          <w:p w:rsidR="00916074" w:rsidRPr="001F249C" w:rsidRDefault="001F249C" w:rsidP="00495F91">
            <w:pPr>
              <w:numPr>
                <w:ilvl w:val="0"/>
                <w:numId w:val="40"/>
              </w:numPr>
              <w:spacing w:after="0" w:line="360" w:lineRule="auto"/>
              <w:ind w:hanging="360"/>
              <w:jc w:val="both"/>
              <w:rPr>
                <w:rFonts w:ascii="Arial" w:hAnsi="Arial" w:cs="Arial"/>
                <w:sz w:val="24"/>
                <w:szCs w:val="24"/>
              </w:rPr>
            </w:pPr>
            <w:r w:rsidRPr="001F249C">
              <w:rPr>
                <w:rFonts w:ascii="Arial" w:eastAsia="Arial" w:hAnsi="Arial" w:cs="Arial"/>
                <w:sz w:val="24"/>
                <w:szCs w:val="24"/>
              </w:rPr>
              <w:t xml:space="preserve">  Escolhas, Prescrições e Proscrições Alimentares: o Lugar da Cultura.</w:t>
            </w:r>
          </w:p>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Arial" w:hAnsi="Arial" w:cs="Arial"/>
                <w:b/>
                <w:sz w:val="24"/>
                <w:szCs w:val="24"/>
              </w:rPr>
              <w:t>Unidade II - Hábitos e Práticas Regionais na Alimentação:</w:t>
            </w:r>
          </w:p>
          <w:p w:rsidR="00916074" w:rsidRPr="001F249C" w:rsidRDefault="001F249C" w:rsidP="00495F91">
            <w:pPr>
              <w:numPr>
                <w:ilvl w:val="0"/>
                <w:numId w:val="24"/>
              </w:numPr>
              <w:spacing w:after="0" w:line="360" w:lineRule="auto"/>
              <w:ind w:hanging="360"/>
              <w:jc w:val="both"/>
              <w:rPr>
                <w:rFonts w:ascii="Arial" w:hAnsi="Arial" w:cs="Arial"/>
                <w:sz w:val="24"/>
                <w:szCs w:val="24"/>
              </w:rPr>
            </w:pPr>
            <w:r w:rsidRPr="001F249C">
              <w:rPr>
                <w:rFonts w:ascii="Arial" w:eastAsia="Arial" w:hAnsi="Arial" w:cs="Arial"/>
                <w:sz w:val="24"/>
                <w:szCs w:val="24"/>
              </w:rPr>
              <w:t xml:space="preserve">   Influências na Alimentação Brasileira;</w:t>
            </w:r>
          </w:p>
          <w:p w:rsidR="00916074" w:rsidRPr="001F249C" w:rsidRDefault="001F249C" w:rsidP="00495F91">
            <w:pPr>
              <w:numPr>
                <w:ilvl w:val="0"/>
                <w:numId w:val="24"/>
              </w:numPr>
              <w:spacing w:after="0" w:line="360" w:lineRule="auto"/>
              <w:ind w:hanging="360"/>
              <w:jc w:val="both"/>
              <w:rPr>
                <w:rFonts w:ascii="Arial" w:hAnsi="Arial" w:cs="Arial"/>
                <w:sz w:val="24"/>
                <w:szCs w:val="24"/>
              </w:rPr>
            </w:pPr>
            <w:r w:rsidRPr="001F249C">
              <w:rPr>
                <w:rFonts w:ascii="Arial" w:eastAsia="Arial" w:hAnsi="Arial" w:cs="Arial"/>
                <w:sz w:val="24"/>
                <w:szCs w:val="24"/>
              </w:rPr>
              <w:t xml:space="preserve">   A Alimentação nas Diferentes Regiões do Brasil;</w:t>
            </w:r>
          </w:p>
          <w:p w:rsidR="00916074" w:rsidRPr="001F249C" w:rsidRDefault="001F249C" w:rsidP="00495F91">
            <w:pPr>
              <w:numPr>
                <w:ilvl w:val="0"/>
                <w:numId w:val="24"/>
              </w:numPr>
              <w:spacing w:after="0" w:line="360" w:lineRule="auto"/>
              <w:ind w:hanging="360"/>
              <w:jc w:val="both"/>
              <w:rPr>
                <w:rFonts w:ascii="Arial" w:hAnsi="Arial" w:cs="Arial"/>
                <w:sz w:val="24"/>
                <w:szCs w:val="24"/>
              </w:rPr>
            </w:pPr>
            <w:r w:rsidRPr="001F249C">
              <w:rPr>
                <w:rFonts w:ascii="Arial" w:eastAsia="Arial" w:hAnsi="Arial" w:cs="Arial"/>
                <w:sz w:val="24"/>
                <w:szCs w:val="24"/>
              </w:rPr>
              <w:t xml:space="preserve">   Os Pratos Típicos Regionais;</w:t>
            </w:r>
          </w:p>
          <w:p w:rsidR="00916074" w:rsidRPr="001F249C" w:rsidRDefault="001F249C" w:rsidP="00495F91">
            <w:pPr>
              <w:numPr>
                <w:ilvl w:val="0"/>
                <w:numId w:val="24"/>
              </w:numPr>
              <w:spacing w:after="0" w:line="360" w:lineRule="auto"/>
              <w:ind w:hanging="360"/>
              <w:jc w:val="both"/>
              <w:rPr>
                <w:rFonts w:ascii="Arial" w:hAnsi="Arial" w:cs="Arial"/>
                <w:sz w:val="24"/>
                <w:szCs w:val="24"/>
              </w:rPr>
            </w:pPr>
            <w:r w:rsidRPr="001F249C">
              <w:rPr>
                <w:rFonts w:ascii="Arial" w:eastAsia="Arial" w:hAnsi="Arial" w:cs="Arial"/>
                <w:sz w:val="24"/>
                <w:szCs w:val="24"/>
              </w:rPr>
              <w:t xml:space="preserve">   Dimensão Sociocultural dos Hábitos e Práticas Alimentares;</w:t>
            </w:r>
          </w:p>
          <w:p w:rsidR="00916074" w:rsidRPr="001F249C" w:rsidRDefault="001F249C" w:rsidP="00495F91">
            <w:pPr>
              <w:numPr>
                <w:ilvl w:val="0"/>
                <w:numId w:val="24"/>
              </w:numPr>
              <w:spacing w:after="0" w:line="360" w:lineRule="auto"/>
              <w:ind w:hanging="360"/>
              <w:jc w:val="both"/>
              <w:rPr>
                <w:rFonts w:ascii="Arial" w:hAnsi="Arial" w:cs="Arial"/>
                <w:sz w:val="24"/>
                <w:szCs w:val="24"/>
              </w:rPr>
            </w:pPr>
            <w:r w:rsidRPr="001F249C">
              <w:rPr>
                <w:rFonts w:ascii="Arial" w:eastAsia="Arial" w:hAnsi="Arial" w:cs="Arial"/>
                <w:sz w:val="24"/>
                <w:szCs w:val="24"/>
              </w:rPr>
              <w:t xml:space="preserve">   Alimentação, Cultura e Poder;</w:t>
            </w:r>
          </w:p>
          <w:p w:rsidR="00916074" w:rsidRPr="001F249C" w:rsidRDefault="001F249C" w:rsidP="00495F91">
            <w:pPr>
              <w:numPr>
                <w:ilvl w:val="0"/>
                <w:numId w:val="24"/>
              </w:numPr>
              <w:spacing w:after="0" w:line="360" w:lineRule="auto"/>
              <w:ind w:hanging="360"/>
              <w:jc w:val="both"/>
              <w:rPr>
                <w:rFonts w:ascii="Arial" w:hAnsi="Arial" w:cs="Arial"/>
                <w:sz w:val="24"/>
                <w:szCs w:val="24"/>
              </w:rPr>
            </w:pPr>
            <w:r w:rsidRPr="001F249C">
              <w:rPr>
                <w:rFonts w:ascii="Arial" w:eastAsia="Arial" w:hAnsi="Arial" w:cs="Arial"/>
                <w:sz w:val="24"/>
                <w:szCs w:val="24"/>
              </w:rPr>
              <w:t xml:space="preserve">   Práticas e Comportamento Alimentar.</w:t>
            </w:r>
          </w:p>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Arial" w:hAnsi="Arial" w:cs="Arial"/>
                <w:b/>
                <w:sz w:val="24"/>
                <w:szCs w:val="24"/>
              </w:rPr>
              <w:t>Unidade III -</w:t>
            </w:r>
            <w:r w:rsidRPr="001F249C">
              <w:rPr>
                <w:rFonts w:ascii="Arial" w:eastAsia="Arial" w:hAnsi="Arial" w:cs="Arial"/>
                <w:sz w:val="24"/>
                <w:szCs w:val="24"/>
              </w:rPr>
              <w:t xml:space="preserve"> </w:t>
            </w:r>
            <w:r w:rsidRPr="001F249C">
              <w:rPr>
                <w:rFonts w:ascii="Arial" w:eastAsia="Arial" w:hAnsi="Arial" w:cs="Arial"/>
                <w:b/>
                <w:sz w:val="24"/>
                <w:szCs w:val="24"/>
              </w:rPr>
              <w:t>Alimentação na Sociedade Contemporânea:</w:t>
            </w:r>
          </w:p>
          <w:p w:rsidR="00916074" w:rsidRPr="001F249C" w:rsidRDefault="001F249C" w:rsidP="00495F91">
            <w:pPr>
              <w:numPr>
                <w:ilvl w:val="0"/>
                <w:numId w:val="73"/>
              </w:numPr>
              <w:spacing w:after="0" w:line="360" w:lineRule="auto"/>
              <w:ind w:hanging="360"/>
              <w:jc w:val="both"/>
              <w:rPr>
                <w:rFonts w:ascii="Arial" w:hAnsi="Arial" w:cs="Arial"/>
                <w:sz w:val="24"/>
                <w:szCs w:val="24"/>
              </w:rPr>
            </w:pPr>
            <w:r w:rsidRPr="001F249C">
              <w:rPr>
                <w:rFonts w:ascii="Arial" w:eastAsia="Arial" w:hAnsi="Arial" w:cs="Arial"/>
                <w:sz w:val="24"/>
                <w:szCs w:val="24"/>
              </w:rPr>
              <w:t xml:space="preserve">   Conduta Alimentar e Sociedades;</w:t>
            </w:r>
          </w:p>
          <w:p w:rsidR="00916074" w:rsidRPr="001F249C" w:rsidRDefault="001F249C" w:rsidP="00495F91">
            <w:pPr>
              <w:numPr>
                <w:ilvl w:val="0"/>
                <w:numId w:val="73"/>
              </w:numPr>
              <w:spacing w:after="0" w:line="360" w:lineRule="auto"/>
              <w:ind w:hanging="360"/>
              <w:jc w:val="both"/>
              <w:rPr>
                <w:rFonts w:ascii="Arial" w:hAnsi="Arial" w:cs="Arial"/>
                <w:sz w:val="24"/>
                <w:szCs w:val="24"/>
              </w:rPr>
            </w:pPr>
            <w:r w:rsidRPr="001F249C">
              <w:rPr>
                <w:rFonts w:ascii="Arial" w:eastAsia="Arial" w:hAnsi="Arial" w:cs="Arial"/>
                <w:sz w:val="24"/>
                <w:szCs w:val="24"/>
              </w:rPr>
              <w:t xml:space="preserve">   Da Alimentação à Gastronomia;</w:t>
            </w:r>
          </w:p>
          <w:p w:rsidR="00916074" w:rsidRPr="001F249C" w:rsidRDefault="001F249C" w:rsidP="00495F91">
            <w:pPr>
              <w:numPr>
                <w:ilvl w:val="0"/>
                <w:numId w:val="73"/>
              </w:numPr>
              <w:spacing w:after="0" w:line="360" w:lineRule="auto"/>
              <w:ind w:hanging="360"/>
              <w:jc w:val="both"/>
              <w:rPr>
                <w:rFonts w:ascii="Arial" w:hAnsi="Arial" w:cs="Arial"/>
                <w:sz w:val="24"/>
                <w:szCs w:val="24"/>
              </w:rPr>
            </w:pPr>
            <w:r w:rsidRPr="001F249C">
              <w:rPr>
                <w:rFonts w:ascii="Arial" w:eastAsia="Arial" w:hAnsi="Arial" w:cs="Arial"/>
                <w:sz w:val="24"/>
                <w:szCs w:val="24"/>
              </w:rPr>
              <w:t xml:space="preserve">   Tendências na Gastronomia;</w:t>
            </w:r>
          </w:p>
          <w:p w:rsidR="00916074" w:rsidRPr="001F249C" w:rsidRDefault="001F249C" w:rsidP="00495F91">
            <w:pPr>
              <w:numPr>
                <w:ilvl w:val="0"/>
                <w:numId w:val="73"/>
              </w:numPr>
              <w:spacing w:after="0" w:line="360" w:lineRule="auto"/>
              <w:ind w:hanging="360"/>
              <w:jc w:val="both"/>
              <w:rPr>
                <w:rFonts w:ascii="Arial" w:hAnsi="Arial" w:cs="Arial"/>
                <w:sz w:val="24"/>
                <w:szCs w:val="24"/>
              </w:rPr>
            </w:pPr>
            <w:r w:rsidRPr="001F249C">
              <w:rPr>
                <w:rFonts w:ascii="Arial" w:eastAsia="Arial" w:hAnsi="Arial" w:cs="Arial"/>
                <w:sz w:val="24"/>
                <w:szCs w:val="24"/>
              </w:rPr>
              <w:t xml:space="preserve">   A Ansiedade Urbana Contemporânea Diante da Comida;</w:t>
            </w:r>
          </w:p>
          <w:p w:rsidR="00916074" w:rsidRPr="001F249C" w:rsidRDefault="001F249C" w:rsidP="00495F91">
            <w:pPr>
              <w:numPr>
                <w:ilvl w:val="0"/>
                <w:numId w:val="73"/>
              </w:numPr>
              <w:spacing w:after="0" w:line="360" w:lineRule="auto"/>
              <w:ind w:hanging="360"/>
              <w:jc w:val="both"/>
              <w:rPr>
                <w:rFonts w:ascii="Arial" w:hAnsi="Arial" w:cs="Arial"/>
                <w:sz w:val="24"/>
                <w:szCs w:val="24"/>
              </w:rPr>
            </w:pPr>
            <w:r w:rsidRPr="001F249C">
              <w:rPr>
                <w:rFonts w:ascii="Arial" w:eastAsia="Arial" w:hAnsi="Arial" w:cs="Arial"/>
                <w:sz w:val="24"/>
                <w:szCs w:val="24"/>
              </w:rPr>
              <w:t xml:space="preserve">   Comida, Corpo e Saúde.</w:t>
            </w:r>
          </w:p>
        </w:tc>
      </w:tr>
      <w:tr w:rsidR="00916074" w:rsidRPr="001F249C" w:rsidTr="00485576">
        <w:trPr>
          <w:trHeight w:val="440"/>
        </w:trPr>
        <w:tc>
          <w:tcPr>
            <w:tcW w:w="9072"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Questrial" w:hAnsi="Arial" w:cs="Arial"/>
                <w:b/>
                <w:sz w:val="24"/>
                <w:szCs w:val="24"/>
              </w:rPr>
              <w:lastRenderedPageBreak/>
              <w:t>METODOLOGIA DE ENSINO</w:t>
            </w:r>
          </w:p>
        </w:tc>
      </w:tr>
      <w:tr w:rsidR="00916074" w:rsidRPr="001F249C" w:rsidTr="00485576">
        <w:tc>
          <w:tcPr>
            <w:tcW w:w="9072" w:type="dxa"/>
            <w:gridSpan w:val="2"/>
            <w:tcBorders>
              <w:top w:val="single" w:sz="4" w:space="0" w:color="000000"/>
              <w:left w:val="single" w:sz="4" w:space="0" w:color="000000"/>
              <w:bottom w:val="single" w:sz="4" w:space="0" w:color="000000"/>
              <w:right w:val="single" w:sz="4" w:space="0" w:color="000000"/>
            </w:tcBorders>
          </w:tcPr>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Arial" w:hAnsi="Arial" w:cs="Arial"/>
                <w:sz w:val="24"/>
                <w:szCs w:val="24"/>
              </w:rPr>
              <w:t>Aulas teóricas expositivas com a utilização de quadro branco, notas de aula e recursos audiovisuais como projetor multimídia.</w:t>
            </w:r>
          </w:p>
        </w:tc>
      </w:tr>
      <w:tr w:rsidR="00916074" w:rsidRPr="001F249C" w:rsidTr="00485576">
        <w:trPr>
          <w:trHeight w:val="440"/>
        </w:trPr>
        <w:tc>
          <w:tcPr>
            <w:tcW w:w="9072"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Questrial" w:hAnsi="Arial" w:cs="Arial"/>
                <w:b/>
                <w:sz w:val="24"/>
                <w:szCs w:val="24"/>
              </w:rPr>
              <w:t>AVALIAÇÃO</w:t>
            </w:r>
          </w:p>
        </w:tc>
      </w:tr>
      <w:tr w:rsidR="00916074" w:rsidRPr="001F249C" w:rsidTr="00485576">
        <w:tc>
          <w:tcPr>
            <w:tcW w:w="9072" w:type="dxa"/>
            <w:gridSpan w:val="2"/>
            <w:tcBorders>
              <w:top w:val="single" w:sz="4" w:space="0" w:color="000000"/>
              <w:left w:val="single" w:sz="4" w:space="0" w:color="000000"/>
              <w:bottom w:val="single" w:sz="4" w:space="0" w:color="000000"/>
              <w:right w:val="single" w:sz="4" w:space="0" w:color="000000"/>
            </w:tcBorders>
          </w:tcPr>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Arial" w:hAnsi="Arial" w:cs="Arial"/>
                <w:sz w:val="24"/>
                <w:szCs w:val="24"/>
              </w:rPr>
              <w:t>A avaliação consistirá em um processo contínuo, levando em consideração as atividades realizadas, em grupos ou individualmente, ao longo da disciplina, as avaliações escritas e/ou práticas, além da participação do aluno em sala de aula.</w:t>
            </w:r>
          </w:p>
        </w:tc>
      </w:tr>
      <w:tr w:rsidR="00916074" w:rsidRPr="001F249C" w:rsidTr="00485576">
        <w:trPr>
          <w:trHeight w:val="440"/>
        </w:trPr>
        <w:tc>
          <w:tcPr>
            <w:tcW w:w="9072"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Questrial" w:hAnsi="Arial" w:cs="Arial"/>
                <w:b/>
                <w:sz w:val="24"/>
                <w:szCs w:val="24"/>
              </w:rPr>
              <w:t>BIBLIOGRAFIA BÁSICA</w:t>
            </w:r>
          </w:p>
        </w:tc>
      </w:tr>
      <w:tr w:rsidR="00916074" w:rsidRPr="001F249C" w:rsidTr="00485576">
        <w:tc>
          <w:tcPr>
            <w:tcW w:w="9072" w:type="dxa"/>
            <w:gridSpan w:val="2"/>
            <w:tcBorders>
              <w:top w:val="single" w:sz="4" w:space="0" w:color="000000"/>
              <w:left w:val="single" w:sz="4" w:space="0" w:color="000000"/>
              <w:bottom w:val="single" w:sz="4" w:space="0" w:color="000000"/>
              <w:right w:val="single" w:sz="4" w:space="0" w:color="000000"/>
            </w:tcBorders>
          </w:tcPr>
          <w:p w:rsidR="00916074" w:rsidRPr="00BC20AB" w:rsidRDefault="001F249C" w:rsidP="00BC20AB">
            <w:pPr>
              <w:shd w:val="clear" w:color="auto" w:fill="FFFFFF" w:themeFill="background1"/>
              <w:spacing w:after="0" w:line="360" w:lineRule="auto"/>
              <w:contextualSpacing w:val="0"/>
              <w:jc w:val="both"/>
              <w:rPr>
                <w:rFonts w:ascii="Arial" w:hAnsi="Arial" w:cs="Arial"/>
                <w:color w:val="auto"/>
                <w:sz w:val="24"/>
                <w:szCs w:val="24"/>
              </w:rPr>
            </w:pPr>
            <w:r w:rsidRPr="00BC20AB">
              <w:rPr>
                <w:rFonts w:ascii="Arial" w:eastAsia="Questrial" w:hAnsi="Arial" w:cs="Arial"/>
                <w:sz w:val="24"/>
                <w:szCs w:val="24"/>
              </w:rPr>
              <w:t xml:space="preserve"> </w:t>
            </w:r>
          </w:p>
          <w:p w:rsidR="00916074" w:rsidRPr="00BC20AB" w:rsidRDefault="001F249C" w:rsidP="00BC20AB">
            <w:pPr>
              <w:pStyle w:val="Ttulo2"/>
              <w:shd w:val="clear" w:color="auto" w:fill="FFFFFF" w:themeFill="background1"/>
              <w:spacing w:before="0" w:line="360" w:lineRule="auto"/>
              <w:contextualSpacing w:val="0"/>
              <w:jc w:val="both"/>
              <w:outlineLvl w:val="1"/>
              <w:rPr>
                <w:rFonts w:ascii="Arial" w:hAnsi="Arial" w:cs="Arial"/>
                <w:color w:val="auto"/>
                <w:sz w:val="24"/>
                <w:szCs w:val="24"/>
              </w:rPr>
            </w:pPr>
            <w:r w:rsidRPr="00BC20AB">
              <w:rPr>
                <w:rFonts w:ascii="Arial" w:eastAsia="Questrial" w:hAnsi="Arial" w:cs="Arial"/>
                <w:b w:val="0"/>
                <w:color w:val="auto"/>
                <w:sz w:val="24"/>
                <w:szCs w:val="24"/>
              </w:rPr>
              <w:t xml:space="preserve">CASCUDO, Luis da Camara. </w:t>
            </w:r>
            <w:r w:rsidRPr="00BC20AB">
              <w:rPr>
                <w:rFonts w:ascii="Arial" w:eastAsia="Questrial" w:hAnsi="Arial" w:cs="Arial"/>
                <w:color w:val="auto"/>
                <w:sz w:val="24"/>
                <w:szCs w:val="24"/>
              </w:rPr>
              <w:t>ANTOLOGIA DA ALIMENTAÇAO NO BRASIL</w:t>
            </w:r>
            <w:r w:rsidRPr="00BC20AB">
              <w:rPr>
                <w:rFonts w:ascii="Arial" w:eastAsia="Questrial" w:hAnsi="Arial" w:cs="Arial"/>
                <w:b w:val="0"/>
                <w:color w:val="auto"/>
                <w:sz w:val="24"/>
                <w:szCs w:val="24"/>
              </w:rPr>
              <w:t xml:space="preserve">. </w:t>
            </w:r>
            <w:r w:rsidRPr="00BC20AB">
              <w:rPr>
                <w:rFonts w:ascii="Arial" w:eastAsia="Questrial" w:hAnsi="Arial" w:cs="Arial"/>
                <w:color w:val="auto"/>
                <w:sz w:val="24"/>
                <w:szCs w:val="24"/>
              </w:rPr>
              <w:t>Ed.Global Editora</w:t>
            </w:r>
            <w:r w:rsidRPr="00BC20AB">
              <w:rPr>
                <w:rFonts w:ascii="Arial" w:eastAsia="Questrial" w:hAnsi="Arial" w:cs="Arial"/>
                <w:b w:val="0"/>
                <w:color w:val="auto"/>
                <w:sz w:val="24"/>
                <w:szCs w:val="24"/>
              </w:rPr>
              <w:t xml:space="preserve">.São Paulo.2008.304p. </w:t>
            </w:r>
          </w:p>
          <w:p w:rsidR="00916074" w:rsidRPr="00BC20AB" w:rsidRDefault="000B1038" w:rsidP="00BC20AB">
            <w:pPr>
              <w:shd w:val="clear" w:color="auto" w:fill="FFFFFF" w:themeFill="background1"/>
              <w:spacing w:after="0" w:line="360" w:lineRule="auto"/>
              <w:contextualSpacing w:val="0"/>
              <w:jc w:val="both"/>
              <w:rPr>
                <w:rFonts w:ascii="Arial" w:hAnsi="Arial" w:cs="Arial"/>
                <w:color w:val="auto"/>
                <w:sz w:val="24"/>
                <w:szCs w:val="24"/>
              </w:rPr>
            </w:pPr>
            <w:hyperlink r:id="rId13" w:anchor="Buscar=CONTRERAS,%20JESUS&amp;Flag=2">
              <w:r w:rsidR="001F249C" w:rsidRPr="00BC20AB">
                <w:rPr>
                  <w:rFonts w:ascii="Arial" w:eastAsia="Questrial" w:hAnsi="Arial" w:cs="Arial"/>
                  <w:color w:val="auto"/>
                  <w:sz w:val="24"/>
                  <w:szCs w:val="24"/>
                </w:rPr>
                <w:t>CONTRERAS, JESUS</w:t>
              </w:r>
            </w:hyperlink>
            <w:r w:rsidR="001F249C" w:rsidRPr="00BC20AB">
              <w:rPr>
                <w:rFonts w:ascii="Arial" w:eastAsia="Questrial" w:hAnsi="Arial" w:cs="Arial"/>
                <w:color w:val="auto"/>
                <w:sz w:val="24"/>
                <w:szCs w:val="24"/>
              </w:rPr>
              <w:t xml:space="preserve">; </w:t>
            </w:r>
            <w:hyperlink r:id="rId14" w:anchor="Buscar=GRACIA,%20MABEL&amp;Flag=2">
              <w:r w:rsidR="001F249C" w:rsidRPr="00BC20AB">
                <w:rPr>
                  <w:rFonts w:ascii="Arial" w:eastAsia="Questrial" w:hAnsi="Arial" w:cs="Arial"/>
                  <w:color w:val="auto"/>
                  <w:sz w:val="24"/>
                  <w:szCs w:val="24"/>
                </w:rPr>
                <w:t>GRACIA, MABEL</w:t>
              </w:r>
            </w:hyperlink>
            <w:r w:rsidR="001F249C" w:rsidRPr="00BC20AB">
              <w:rPr>
                <w:rFonts w:ascii="Arial" w:eastAsia="Questrial" w:hAnsi="Arial" w:cs="Arial"/>
                <w:color w:val="auto"/>
                <w:sz w:val="24"/>
                <w:szCs w:val="24"/>
              </w:rPr>
              <w:t xml:space="preserve">. </w:t>
            </w:r>
            <w:r w:rsidR="001F249C" w:rsidRPr="00BC20AB">
              <w:rPr>
                <w:rFonts w:ascii="Arial" w:eastAsia="Questrial" w:hAnsi="Arial" w:cs="Arial"/>
                <w:b/>
                <w:color w:val="auto"/>
                <w:sz w:val="24"/>
                <w:szCs w:val="24"/>
              </w:rPr>
              <w:t>ALIMENTAÇAO, SOCIEDADE E CULTURA</w:t>
            </w:r>
            <w:r w:rsidR="001F249C" w:rsidRPr="00BC20AB">
              <w:rPr>
                <w:rFonts w:ascii="Arial" w:eastAsia="Questrial" w:hAnsi="Arial" w:cs="Arial"/>
                <w:color w:val="auto"/>
                <w:sz w:val="24"/>
                <w:szCs w:val="24"/>
              </w:rPr>
              <w:t xml:space="preserve">. Ed.Fiocruz.Rio de Janeiro.2011.496p. </w:t>
            </w:r>
          </w:p>
          <w:p w:rsidR="00916074" w:rsidRPr="001F249C" w:rsidRDefault="001F249C" w:rsidP="00D3535E">
            <w:pPr>
              <w:shd w:val="clear" w:color="auto" w:fill="FFFFFF" w:themeFill="background1"/>
              <w:spacing w:after="0" w:line="360" w:lineRule="auto"/>
              <w:contextualSpacing w:val="0"/>
              <w:jc w:val="both"/>
              <w:rPr>
                <w:rFonts w:ascii="Arial" w:hAnsi="Arial" w:cs="Arial"/>
                <w:sz w:val="24"/>
                <w:szCs w:val="24"/>
              </w:rPr>
            </w:pPr>
            <w:r w:rsidRPr="00BC20AB">
              <w:rPr>
                <w:rFonts w:ascii="Arial" w:eastAsia="Questrial" w:hAnsi="Arial" w:cs="Arial"/>
                <w:color w:val="auto"/>
                <w:sz w:val="24"/>
                <w:szCs w:val="24"/>
              </w:rPr>
              <w:t xml:space="preserve">MONTANARI,  Massimo.  </w:t>
            </w:r>
            <w:r w:rsidRPr="00BC20AB">
              <w:rPr>
                <w:rFonts w:ascii="Arial" w:eastAsia="Questrial" w:hAnsi="Arial" w:cs="Arial"/>
                <w:b/>
                <w:color w:val="auto"/>
                <w:sz w:val="24"/>
                <w:szCs w:val="24"/>
              </w:rPr>
              <w:t>Comida  como  cultura</w:t>
            </w:r>
            <w:r w:rsidRPr="00BC20AB">
              <w:rPr>
                <w:rFonts w:ascii="Arial" w:eastAsia="Questrial" w:hAnsi="Arial" w:cs="Arial"/>
                <w:color w:val="auto"/>
                <w:sz w:val="24"/>
                <w:szCs w:val="24"/>
              </w:rPr>
              <w:t>.  São  Paulo:  Editora  Senac  São  Paulo, 2008.</w:t>
            </w:r>
          </w:p>
        </w:tc>
      </w:tr>
      <w:tr w:rsidR="00916074" w:rsidRPr="001F249C" w:rsidTr="00485576">
        <w:trPr>
          <w:trHeight w:val="440"/>
        </w:trPr>
        <w:tc>
          <w:tcPr>
            <w:tcW w:w="9072"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Questrial" w:hAnsi="Arial" w:cs="Arial"/>
                <w:b/>
                <w:sz w:val="24"/>
                <w:szCs w:val="24"/>
              </w:rPr>
              <w:t>BIBLIOGRAFIA COMPLEMENTAR</w:t>
            </w:r>
          </w:p>
        </w:tc>
      </w:tr>
      <w:tr w:rsidR="00916074" w:rsidRPr="001F249C" w:rsidTr="00485576">
        <w:tc>
          <w:tcPr>
            <w:tcW w:w="9072" w:type="dxa"/>
            <w:gridSpan w:val="2"/>
            <w:tcBorders>
              <w:top w:val="single" w:sz="4" w:space="0" w:color="000000"/>
              <w:left w:val="single" w:sz="4" w:space="0" w:color="000000"/>
              <w:bottom w:val="single" w:sz="4" w:space="0" w:color="000000"/>
              <w:right w:val="single" w:sz="4" w:space="0" w:color="000000"/>
            </w:tcBorders>
          </w:tcPr>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Questrial" w:hAnsi="Arial" w:cs="Arial"/>
                <w:sz w:val="24"/>
                <w:szCs w:val="24"/>
              </w:rPr>
              <w:lastRenderedPageBreak/>
              <w:t xml:space="preserve">ALVES FILHO, Ivan; GIOVANNI, Roberto D. I. </w:t>
            </w:r>
            <w:r w:rsidRPr="001F249C">
              <w:rPr>
                <w:rFonts w:ascii="Arial" w:eastAsia="Questrial" w:hAnsi="Arial" w:cs="Arial"/>
                <w:b/>
                <w:sz w:val="24"/>
                <w:szCs w:val="24"/>
              </w:rPr>
              <w:t>Cozinha brasileira com recheio de história</w:t>
            </w:r>
            <w:r w:rsidRPr="001F249C">
              <w:rPr>
                <w:rFonts w:ascii="Arial" w:eastAsia="Questrial" w:hAnsi="Arial" w:cs="Arial"/>
                <w:sz w:val="24"/>
                <w:szCs w:val="24"/>
              </w:rPr>
              <w:t xml:space="preserve">. Ed. REVAN, 1ª ed., 2000. </w:t>
            </w:r>
          </w:p>
          <w:p w:rsidR="00916074" w:rsidRPr="001F249C" w:rsidRDefault="001F249C" w:rsidP="007719F6">
            <w:pPr>
              <w:spacing w:after="0" w:line="360" w:lineRule="auto"/>
              <w:contextualSpacing w:val="0"/>
              <w:jc w:val="both"/>
              <w:rPr>
                <w:rFonts w:ascii="Arial" w:hAnsi="Arial" w:cs="Arial"/>
                <w:sz w:val="24"/>
                <w:szCs w:val="24"/>
              </w:rPr>
            </w:pPr>
            <w:r w:rsidRPr="00BC20AB">
              <w:rPr>
                <w:rFonts w:ascii="Arial" w:eastAsia="Questrial" w:hAnsi="Arial" w:cs="Arial"/>
                <w:sz w:val="24"/>
                <w:szCs w:val="24"/>
              </w:rPr>
              <w:t xml:space="preserve">BARBOSA, Livia; CAMPBELL, Collin. O estudo do consumo nas ciências sociais contemporâneas. In: </w:t>
            </w:r>
            <w:r w:rsidRPr="00BC20AB">
              <w:rPr>
                <w:rFonts w:ascii="Arial" w:eastAsia="Questrial" w:hAnsi="Arial" w:cs="Arial"/>
                <w:b/>
                <w:sz w:val="24"/>
                <w:szCs w:val="24"/>
              </w:rPr>
              <w:t>Cultura, consumo e identidade</w:t>
            </w:r>
            <w:r w:rsidRPr="00BC20AB">
              <w:rPr>
                <w:rFonts w:ascii="Arial" w:eastAsia="Questrial" w:hAnsi="Arial" w:cs="Arial"/>
                <w:sz w:val="24"/>
                <w:szCs w:val="24"/>
              </w:rPr>
              <w:t xml:space="preserve">. Rio de Janeiro: FGV, 2007. </w:t>
            </w:r>
          </w:p>
          <w:p w:rsidR="00916074" w:rsidRDefault="001F249C" w:rsidP="007719F6">
            <w:pPr>
              <w:spacing w:after="0" w:line="360" w:lineRule="auto"/>
              <w:contextualSpacing w:val="0"/>
              <w:jc w:val="both"/>
              <w:rPr>
                <w:rFonts w:ascii="Arial" w:eastAsia="Questrial" w:hAnsi="Arial" w:cs="Arial"/>
                <w:sz w:val="24"/>
                <w:szCs w:val="24"/>
              </w:rPr>
            </w:pPr>
            <w:r w:rsidRPr="001F249C">
              <w:rPr>
                <w:rFonts w:ascii="Arial" w:eastAsia="Questrial" w:hAnsi="Arial" w:cs="Arial"/>
                <w:sz w:val="24"/>
                <w:szCs w:val="24"/>
              </w:rPr>
              <w:t xml:space="preserve">CASTRO, Josué de. </w:t>
            </w:r>
            <w:r w:rsidRPr="001F249C">
              <w:rPr>
                <w:rFonts w:ascii="Arial" w:eastAsia="Questrial" w:hAnsi="Arial" w:cs="Arial"/>
                <w:b/>
                <w:sz w:val="24"/>
                <w:szCs w:val="24"/>
              </w:rPr>
              <w:t>Geografia da fome, o dilema do brasileiro</w:t>
            </w:r>
            <w:r w:rsidRPr="001F249C">
              <w:rPr>
                <w:rFonts w:ascii="Arial" w:eastAsia="Questrial" w:hAnsi="Arial" w:cs="Arial"/>
                <w:sz w:val="24"/>
                <w:szCs w:val="24"/>
              </w:rPr>
              <w:t xml:space="preserve">: pão ou aço. Rio de Janeiro: Civilização Brasileira, 2003. </w:t>
            </w:r>
          </w:p>
          <w:p w:rsidR="00F23559" w:rsidRPr="001F249C" w:rsidRDefault="00F23559" w:rsidP="007719F6">
            <w:pPr>
              <w:spacing w:after="0" w:line="360" w:lineRule="auto"/>
              <w:contextualSpacing w:val="0"/>
              <w:jc w:val="both"/>
              <w:rPr>
                <w:rFonts w:ascii="Arial" w:hAnsi="Arial" w:cs="Arial"/>
                <w:sz w:val="24"/>
                <w:szCs w:val="24"/>
              </w:rPr>
            </w:pPr>
            <w:r w:rsidRPr="00BC20AB">
              <w:rPr>
                <w:rFonts w:ascii="Arial" w:eastAsia="Questrial" w:hAnsi="Arial" w:cs="Arial"/>
                <w:color w:val="auto"/>
                <w:sz w:val="24"/>
                <w:szCs w:val="24"/>
              </w:rPr>
              <w:t xml:space="preserve">ORNELLAS, L. H. </w:t>
            </w:r>
            <w:r w:rsidRPr="00BC20AB">
              <w:rPr>
                <w:rFonts w:ascii="Arial" w:eastAsia="Questrial" w:hAnsi="Arial" w:cs="Arial"/>
                <w:b/>
                <w:color w:val="auto"/>
                <w:sz w:val="24"/>
                <w:szCs w:val="24"/>
              </w:rPr>
              <w:t>A Alimentação através dos tempos</w:t>
            </w:r>
            <w:r w:rsidRPr="00BC20AB">
              <w:rPr>
                <w:rFonts w:ascii="Arial" w:eastAsia="Questrial" w:hAnsi="Arial" w:cs="Arial"/>
                <w:color w:val="auto"/>
                <w:sz w:val="24"/>
                <w:szCs w:val="24"/>
              </w:rPr>
              <w:t>. 4. ed. Florianópolis: Ed. da UFSC, 2008.</w:t>
            </w:r>
            <w:r w:rsidR="000977EF">
              <w:rPr>
                <w:rFonts w:ascii="Arial" w:eastAsia="Questrial" w:hAnsi="Arial" w:cs="Arial"/>
                <w:color w:val="auto"/>
                <w:sz w:val="24"/>
                <w:szCs w:val="24"/>
              </w:rPr>
              <w:t xml:space="preserve">  </w:t>
            </w:r>
          </w:p>
          <w:p w:rsidR="00916074" w:rsidRDefault="001F249C" w:rsidP="00BC20AB">
            <w:pPr>
              <w:spacing w:after="0" w:line="360" w:lineRule="auto"/>
              <w:contextualSpacing w:val="0"/>
              <w:jc w:val="both"/>
              <w:rPr>
                <w:rFonts w:ascii="Arial" w:eastAsia="Questrial" w:hAnsi="Arial" w:cs="Arial"/>
                <w:sz w:val="24"/>
                <w:szCs w:val="24"/>
              </w:rPr>
            </w:pPr>
            <w:r w:rsidRPr="00BC20AB">
              <w:rPr>
                <w:rFonts w:ascii="Arial" w:eastAsia="Questrial" w:hAnsi="Arial" w:cs="Arial"/>
                <w:sz w:val="24"/>
                <w:szCs w:val="24"/>
              </w:rPr>
              <w:t xml:space="preserve">SANTOS, Ligia Amparo da. Reflexões sobre a tríade corpo, comer e comida. In: </w:t>
            </w:r>
            <w:r w:rsidRPr="00BC20AB">
              <w:rPr>
                <w:rFonts w:ascii="Arial" w:eastAsia="Questrial" w:hAnsi="Arial" w:cs="Arial"/>
                <w:b/>
                <w:sz w:val="24"/>
                <w:szCs w:val="24"/>
              </w:rPr>
              <w:t>O Corpo, o comer e a comida</w:t>
            </w:r>
            <w:r w:rsidRPr="00BC20AB">
              <w:rPr>
                <w:rFonts w:ascii="Arial" w:eastAsia="Questrial" w:hAnsi="Arial" w:cs="Arial"/>
                <w:sz w:val="24"/>
                <w:szCs w:val="24"/>
              </w:rPr>
              <w:t xml:space="preserve">: um estudo sobre as práticas corporais e alimentares no mundo contemporâneo. Salvador: EDUFBA, 2008. </w:t>
            </w:r>
          </w:p>
          <w:p w:rsidR="001949A7" w:rsidRPr="001F249C" w:rsidRDefault="001949A7" w:rsidP="00BC20AB">
            <w:pPr>
              <w:spacing w:after="0" w:line="360" w:lineRule="auto"/>
              <w:contextualSpacing w:val="0"/>
              <w:jc w:val="both"/>
              <w:rPr>
                <w:rFonts w:ascii="Arial" w:hAnsi="Arial" w:cs="Arial"/>
                <w:sz w:val="24"/>
                <w:szCs w:val="24"/>
              </w:rPr>
            </w:pPr>
          </w:p>
        </w:tc>
      </w:tr>
      <w:tr w:rsidR="00916074" w:rsidRPr="001F249C" w:rsidTr="00485576">
        <w:trPr>
          <w:trHeight w:val="1080"/>
        </w:trPr>
        <w:tc>
          <w:tcPr>
            <w:tcW w:w="3715" w:type="dxa"/>
            <w:tcBorders>
              <w:top w:val="single" w:sz="4" w:space="0" w:color="000000"/>
              <w:left w:val="single" w:sz="4" w:space="0" w:color="000000"/>
              <w:bottom w:val="single" w:sz="4" w:space="0" w:color="000000"/>
            </w:tcBorders>
            <w:shd w:val="clear" w:color="auto" w:fill="D9D9D9"/>
            <w:vAlign w:val="center"/>
          </w:tcPr>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Questrial" w:hAnsi="Arial" w:cs="Arial"/>
                <w:b/>
                <w:sz w:val="24"/>
                <w:szCs w:val="24"/>
              </w:rPr>
              <w:t>Coordenador do Curso</w:t>
            </w:r>
          </w:p>
          <w:p w:rsidR="00916074" w:rsidRPr="001F249C" w:rsidRDefault="00916074" w:rsidP="007719F6">
            <w:pPr>
              <w:spacing w:after="0" w:line="360" w:lineRule="auto"/>
              <w:contextualSpacing w:val="0"/>
              <w:jc w:val="both"/>
              <w:rPr>
                <w:rFonts w:ascii="Arial" w:hAnsi="Arial" w:cs="Arial"/>
                <w:sz w:val="24"/>
                <w:szCs w:val="24"/>
              </w:rPr>
            </w:pPr>
          </w:p>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Questrial" w:hAnsi="Arial" w:cs="Arial"/>
                <w:b/>
                <w:sz w:val="24"/>
                <w:szCs w:val="24"/>
              </w:rPr>
              <w:t>_______________________</w:t>
            </w:r>
          </w:p>
        </w:tc>
        <w:tc>
          <w:tcPr>
            <w:tcW w:w="535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Questrial" w:hAnsi="Arial" w:cs="Arial"/>
                <w:b/>
                <w:sz w:val="24"/>
                <w:szCs w:val="24"/>
              </w:rPr>
              <w:t>Coordenadoria Técnico- Pedagógica</w:t>
            </w:r>
          </w:p>
          <w:p w:rsidR="00916074" w:rsidRPr="001F249C" w:rsidRDefault="00916074" w:rsidP="007719F6">
            <w:pPr>
              <w:spacing w:after="0" w:line="360" w:lineRule="auto"/>
              <w:contextualSpacing w:val="0"/>
              <w:jc w:val="both"/>
              <w:rPr>
                <w:rFonts w:ascii="Arial" w:hAnsi="Arial" w:cs="Arial"/>
                <w:sz w:val="24"/>
                <w:szCs w:val="24"/>
              </w:rPr>
            </w:pPr>
          </w:p>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Questrial" w:hAnsi="Arial" w:cs="Arial"/>
                <w:b/>
                <w:sz w:val="24"/>
                <w:szCs w:val="24"/>
              </w:rPr>
              <w:t>___________________________</w:t>
            </w:r>
          </w:p>
        </w:tc>
      </w:tr>
    </w:tbl>
    <w:p w:rsidR="00916074" w:rsidRPr="001F249C" w:rsidRDefault="00916074" w:rsidP="007719F6">
      <w:pPr>
        <w:widowControl w:val="0"/>
        <w:spacing w:after="0" w:line="360" w:lineRule="auto"/>
        <w:jc w:val="both"/>
        <w:rPr>
          <w:rFonts w:ascii="Arial" w:hAnsi="Arial" w:cs="Arial"/>
          <w:sz w:val="24"/>
          <w:szCs w:val="24"/>
        </w:rPr>
      </w:pPr>
    </w:p>
    <w:tbl>
      <w:tblPr>
        <w:tblStyle w:val="af"/>
        <w:tblW w:w="9072" w:type="dxa"/>
        <w:tblInd w:w="115" w:type="dxa"/>
        <w:tblLayout w:type="fixed"/>
        <w:tblLook w:val="0000"/>
      </w:tblPr>
      <w:tblGrid>
        <w:gridCol w:w="3797"/>
        <w:gridCol w:w="5275"/>
      </w:tblGrid>
      <w:tr w:rsidR="00916074" w:rsidRPr="001F249C" w:rsidTr="00485576">
        <w:trPr>
          <w:trHeight w:val="460"/>
        </w:trPr>
        <w:tc>
          <w:tcPr>
            <w:tcW w:w="9072"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Questrial" w:hAnsi="Arial" w:cs="Arial"/>
                <w:b/>
                <w:sz w:val="24"/>
                <w:szCs w:val="24"/>
              </w:rPr>
              <w:t>DISCIPLINA: GASTROTECNIA</w:t>
            </w:r>
          </w:p>
        </w:tc>
      </w:tr>
      <w:tr w:rsidR="00916074" w:rsidRPr="001F249C" w:rsidTr="00485576">
        <w:trPr>
          <w:trHeight w:val="380"/>
        </w:trPr>
        <w:tc>
          <w:tcPr>
            <w:tcW w:w="3797" w:type="dxa"/>
            <w:tcBorders>
              <w:top w:val="single" w:sz="4" w:space="0" w:color="000000"/>
              <w:left w:val="single" w:sz="4" w:space="0" w:color="000000"/>
            </w:tcBorders>
            <w:shd w:val="clear" w:color="auto" w:fill="F3F3F3"/>
            <w:vAlign w:val="center"/>
          </w:tcPr>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Questrial" w:hAnsi="Arial" w:cs="Arial"/>
                <w:b/>
                <w:sz w:val="24"/>
                <w:szCs w:val="24"/>
              </w:rPr>
              <w:t>Código:</w:t>
            </w:r>
          </w:p>
        </w:tc>
        <w:tc>
          <w:tcPr>
            <w:tcW w:w="5275" w:type="dxa"/>
            <w:tcBorders>
              <w:top w:val="single" w:sz="4" w:space="0" w:color="000000"/>
              <w:right w:val="single" w:sz="4" w:space="0" w:color="000000"/>
            </w:tcBorders>
            <w:shd w:val="clear" w:color="auto" w:fill="F3F3F3"/>
          </w:tcPr>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Arial" w:hAnsi="Arial" w:cs="Arial"/>
                <w:sz w:val="24"/>
                <w:szCs w:val="24"/>
              </w:rPr>
              <w:t>GAST. 0</w:t>
            </w:r>
            <w:r w:rsidR="00887041">
              <w:rPr>
                <w:rFonts w:ascii="Arial" w:eastAsia="Arial" w:hAnsi="Arial" w:cs="Arial"/>
                <w:sz w:val="24"/>
                <w:szCs w:val="24"/>
              </w:rPr>
              <w:t>09</w:t>
            </w:r>
          </w:p>
        </w:tc>
      </w:tr>
      <w:tr w:rsidR="00916074" w:rsidRPr="001F249C" w:rsidTr="00485576">
        <w:trPr>
          <w:trHeight w:val="380"/>
        </w:trPr>
        <w:tc>
          <w:tcPr>
            <w:tcW w:w="3797" w:type="dxa"/>
            <w:tcBorders>
              <w:left w:val="single" w:sz="4" w:space="0" w:color="000000"/>
            </w:tcBorders>
            <w:vAlign w:val="center"/>
          </w:tcPr>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Questrial" w:hAnsi="Arial" w:cs="Arial"/>
                <w:b/>
                <w:sz w:val="24"/>
                <w:szCs w:val="24"/>
              </w:rPr>
              <w:t xml:space="preserve">Carga Horária: </w:t>
            </w:r>
          </w:p>
        </w:tc>
        <w:tc>
          <w:tcPr>
            <w:tcW w:w="5275" w:type="dxa"/>
            <w:tcBorders>
              <w:right w:val="single" w:sz="4" w:space="0" w:color="000000"/>
            </w:tcBorders>
          </w:tcPr>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Arial" w:hAnsi="Arial" w:cs="Arial"/>
                <w:sz w:val="24"/>
                <w:szCs w:val="24"/>
              </w:rPr>
              <w:t xml:space="preserve">40h </w:t>
            </w:r>
            <w:r w:rsidRPr="001F249C">
              <w:rPr>
                <w:rFonts w:ascii="Arial" w:eastAsia="Arial" w:hAnsi="Arial" w:cs="Arial"/>
                <w:b/>
                <w:sz w:val="24"/>
                <w:szCs w:val="24"/>
              </w:rPr>
              <w:t>Teórica:</w:t>
            </w:r>
            <w:r w:rsidRPr="001F249C">
              <w:rPr>
                <w:rFonts w:ascii="Arial" w:eastAsia="Arial" w:hAnsi="Arial" w:cs="Arial"/>
                <w:sz w:val="24"/>
                <w:szCs w:val="24"/>
              </w:rPr>
              <w:t xml:space="preserve"> 40h/a   </w:t>
            </w:r>
            <w:r w:rsidRPr="001F249C">
              <w:rPr>
                <w:rFonts w:ascii="Arial" w:eastAsia="Arial" w:hAnsi="Arial" w:cs="Arial"/>
                <w:b/>
                <w:sz w:val="24"/>
                <w:szCs w:val="24"/>
              </w:rPr>
              <w:t>CH Prática:</w:t>
            </w:r>
            <w:r w:rsidRPr="001F249C">
              <w:rPr>
                <w:rFonts w:ascii="Arial" w:eastAsia="Arial" w:hAnsi="Arial" w:cs="Arial"/>
                <w:sz w:val="24"/>
                <w:szCs w:val="24"/>
              </w:rPr>
              <w:t xml:space="preserve"> 0h/a</w:t>
            </w:r>
          </w:p>
        </w:tc>
      </w:tr>
      <w:tr w:rsidR="00916074" w:rsidRPr="001F249C" w:rsidTr="00485576">
        <w:trPr>
          <w:trHeight w:val="480"/>
        </w:trPr>
        <w:tc>
          <w:tcPr>
            <w:tcW w:w="3797" w:type="dxa"/>
            <w:tcBorders>
              <w:left w:val="single" w:sz="4" w:space="0" w:color="000000"/>
            </w:tcBorders>
            <w:shd w:val="clear" w:color="auto" w:fill="F3F3F3"/>
            <w:vAlign w:val="center"/>
          </w:tcPr>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Questrial" w:hAnsi="Arial" w:cs="Arial"/>
                <w:b/>
                <w:sz w:val="24"/>
                <w:szCs w:val="24"/>
              </w:rPr>
              <w:t xml:space="preserve">Número de Créditos: </w:t>
            </w:r>
          </w:p>
        </w:tc>
        <w:tc>
          <w:tcPr>
            <w:tcW w:w="5275" w:type="dxa"/>
            <w:tcBorders>
              <w:right w:val="single" w:sz="4" w:space="0" w:color="000000"/>
            </w:tcBorders>
            <w:shd w:val="clear" w:color="auto" w:fill="F3F3F3"/>
          </w:tcPr>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Arial" w:hAnsi="Arial" w:cs="Arial"/>
                <w:sz w:val="24"/>
                <w:szCs w:val="24"/>
              </w:rPr>
              <w:t>2</w:t>
            </w:r>
          </w:p>
        </w:tc>
      </w:tr>
      <w:tr w:rsidR="00916074" w:rsidRPr="001F249C" w:rsidTr="00485576">
        <w:trPr>
          <w:trHeight w:val="540"/>
        </w:trPr>
        <w:tc>
          <w:tcPr>
            <w:tcW w:w="3797" w:type="dxa"/>
            <w:tcBorders>
              <w:left w:val="single" w:sz="4" w:space="0" w:color="000000"/>
            </w:tcBorders>
            <w:vAlign w:val="center"/>
          </w:tcPr>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Questrial" w:hAnsi="Arial" w:cs="Arial"/>
                <w:b/>
                <w:sz w:val="24"/>
                <w:szCs w:val="24"/>
              </w:rPr>
              <w:t xml:space="preserve">Código pré-requisito: </w:t>
            </w:r>
          </w:p>
        </w:tc>
        <w:tc>
          <w:tcPr>
            <w:tcW w:w="5275" w:type="dxa"/>
            <w:tcBorders>
              <w:right w:val="single" w:sz="4" w:space="0" w:color="000000"/>
            </w:tcBorders>
          </w:tcPr>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Arial" w:hAnsi="Arial" w:cs="Arial"/>
                <w:sz w:val="24"/>
                <w:szCs w:val="24"/>
              </w:rPr>
              <w:t>Sem pré- requisitos</w:t>
            </w:r>
          </w:p>
        </w:tc>
      </w:tr>
      <w:tr w:rsidR="00916074" w:rsidRPr="001F249C" w:rsidTr="00485576">
        <w:trPr>
          <w:trHeight w:val="380"/>
        </w:trPr>
        <w:tc>
          <w:tcPr>
            <w:tcW w:w="3797" w:type="dxa"/>
            <w:tcBorders>
              <w:left w:val="single" w:sz="4" w:space="0" w:color="000000"/>
            </w:tcBorders>
            <w:shd w:val="clear" w:color="auto" w:fill="F3F3F3"/>
            <w:vAlign w:val="center"/>
          </w:tcPr>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Questrial" w:hAnsi="Arial" w:cs="Arial"/>
                <w:b/>
                <w:sz w:val="24"/>
                <w:szCs w:val="24"/>
              </w:rPr>
              <w:t xml:space="preserve">Semestre: </w:t>
            </w:r>
          </w:p>
        </w:tc>
        <w:tc>
          <w:tcPr>
            <w:tcW w:w="5275" w:type="dxa"/>
            <w:tcBorders>
              <w:right w:val="single" w:sz="4" w:space="0" w:color="000000"/>
            </w:tcBorders>
            <w:shd w:val="clear" w:color="auto" w:fill="F3F3F3"/>
          </w:tcPr>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Arial" w:hAnsi="Arial" w:cs="Arial"/>
                <w:sz w:val="24"/>
                <w:szCs w:val="24"/>
              </w:rPr>
              <w:t>2°</w:t>
            </w:r>
          </w:p>
        </w:tc>
      </w:tr>
      <w:tr w:rsidR="00916074" w:rsidRPr="001F249C" w:rsidTr="00485576">
        <w:trPr>
          <w:trHeight w:val="380"/>
        </w:trPr>
        <w:tc>
          <w:tcPr>
            <w:tcW w:w="3797" w:type="dxa"/>
            <w:tcBorders>
              <w:left w:val="single" w:sz="4" w:space="0" w:color="000000"/>
              <w:bottom w:val="single" w:sz="4" w:space="0" w:color="000000"/>
            </w:tcBorders>
            <w:vAlign w:val="center"/>
          </w:tcPr>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Questrial" w:hAnsi="Arial" w:cs="Arial"/>
                <w:b/>
                <w:sz w:val="24"/>
                <w:szCs w:val="24"/>
              </w:rPr>
              <w:t xml:space="preserve">Nível: </w:t>
            </w:r>
          </w:p>
        </w:tc>
        <w:tc>
          <w:tcPr>
            <w:tcW w:w="5275" w:type="dxa"/>
            <w:tcBorders>
              <w:bottom w:val="single" w:sz="4" w:space="0" w:color="000000"/>
              <w:right w:val="single" w:sz="4" w:space="0" w:color="000000"/>
            </w:tcBorders>
          </w:tcPr>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Arial" w:hAnsi="Arial" w:cs="Arial"/>
                <w:sz w:val="24"/>
                <w:szCs w:val="24"/>
              </w:rPr>
              <w:t>Graduação</w:t>
            </w:r>
          </w:p>
        </w:tc>
      </w:tr>
      <w:tr w:rsidR="00916074" w:rsidRPr="001F249C" w:rsidTr="00485576">
        <w:trPr>
          <w:trHeight w:val="440"/>
        </w:trPr>
        <w:tc>
          <w:tcPr>
            <w:tcW w:w="9072"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Questrial" w:hAnsi="Arial" w:cs="Arial"/>
                <w:b/>
                <w:sz w:val="24"/>
                <w:szCs w:val="24"/>
              </w:rPr>
              <w:t>EMENTA</w:t>
            </w:r>
          </w:p>
        </w:tc>
      </w:tr>
      <w:tr w:rsidR="00916074" w:rsidRPr="001F249C" w:rsidTr="00485576">
        <w:tc>
          <w:tcPr>
            <w:tcW w:w="9072" w:type="dxa"/>
            <w:gridSpan w:val="2"/>
            <w:tcBorders>
              <w:top w:val="single" w:sz="4" w:space="0" w:color="000000"/>
              <w:left w:val="single" w:sz="4" w:space="0" w:color="000000"/>
              <w:bottom w:val="single" w:sz="4" w:space="0" w:color="000000"/>
              <w:right w:val="single" w:sz="4" w:space="0" w:color="000000"/>
            </w:tcBorders>
            <w:vAlign w:val="center"/>
          </w:tcPr>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Arial" w:hAnsi="Arial" w:cs="Arial"/>
                <w:sz w:val="24"/>
                <w:szCs w:val="24"/>
              </w:rPr>
              <w:t>A química dos alimentos; Aspectos químicos e funcionais das substâncias químicas presentes nos alimentos; Métodos e indicadores culinários.</w:t>
            </w:r>
          </w:p>
        </w:tc>
      </w:tr>
      <w:tr w:rsidR="00916074" w:rsidRPr="001F249C" w:rsidTr="00485576">
        <w:trPr>
          <w:trHeight w:val="440"/>
        </w:trPr>
        <w:tc>
          <w:tcPr>
            <w:tcW w:w="9072"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Questrial" w:hAnsi="Arial" w:cs="Arial"/>
                <w:b/>
                <w:sz w:val="24"/>
                <w:szCs w:val="24"/>
              </w:rPr>
              <w:t>OBJETIVOS</w:t>
            </w:r>
          </w:p>
        </w:tc>
      </w:tr>
      <w:tr w:rsidR="00916074" w:rsidRPr="001F249C" w:rsidTr="00485576">
        <w:tc>
          <w:tcPr>
            <w:tcW w:w="9072" w:type="dxa"/>
            <w:gridSpan w:val="2"/>
            <w:tcBorders>
              <w:top w:val="single" w:sz="4" w:space="0" w:color="000000"/>
              <w:left w:val="single" w:sz="4" w:space="0" w:color="000000"/>
              <w:bottom w:val="single" w:sz="4" w:space="0" w:color="000000"/>
              <w:right w:val="single" w:sz="4" w:space="0" w:color="000000"/>
            </w:tcBorders>
            <w:vAlign w:val="center"/>
          </w:tcPr>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Arial" w:hAnsi="Arial" w:cs="Arial"/>
                <w:sz w:val="24"/>
                <w:szCs w:val="24"/>
              </w:rPr>
              <w:t xml:space="preserve">Compreender os fenômenos que ocorrem nas preparações, baseado no conhecimento das propriedades físico-químicas dos componentes dos alimentos, das condições a que estas substâncias estão sujeitas durante a cocção, da natureza das reações causadas por tais fatores e no efeito das substâncias </w:t>
            </w:r>
            <w:r w:rsidRPr="001F249C">
              <w:rPr>
                <w:rFonts w:ascii="Arial" w:eastAsia="Arial" w:hAnsi="Arial" w:cs="Arial"/>
                <w:sz w:val="24"/>
                <w:szCs w:val="24"/>
              </w:rPr>
              <w:lastRenderedPageBreak/>
              <w:t>adicionadas.</w:t>
            </w:r>
          </w:p>
        </w:tc>
      </w:tr>
      <w:tr w:rsidR="00916074" w:rsidRPr="001F249C" w:rsidTr="00485576">
        <w:trPr>
          <w:trHeight w:val="520"/>
        </w:trPr>
        <w:tc>
          <w:tcPr>
            <w:tcW w:w="9072"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Questrial" w:hAnsi="Arial" w:cs="Arial"/>
                <w:b/>
                <w:sz w:val="24"/>
                <w:szCs w:val="24"/>
              </w:rPr>
              <w:lastRenderedPageBreak/>
              <w:t>PROGRAMA</w:t>
            </w:r>
          </w:p>
        </w:tc>
      </w:tr>
      <w:tr w:rsidR="00916074" w:rsidRPr="001F249C" w:rsidTr="00485576">
        <w:tc>
          <w:tcPr>
            <w:tcW w:w="9072" w:type="dxa"/>
            <w:gridSpan w:val="2"/>
            <w:tcBorders>
              <w:top w:val="single" w:sz="4" w:space="0" w:color="000000"/>
              <w:left w:val="single" w:sz="4" w:space="0" w:color="000000"/>
              <w:bottom w:val="single" w:sz="4" w:space="0" w:color="000000"/>
              <w:right w:val="single" w:sz="4" w:space="0" w:color="000000"/>
            </w:tcBorders>
            <w:vAlign w:val="center"/>
          </w:tcPr>
          <w:p w:rsidR="00927F3A" w:rsidRDefault="00927F3A" w:rsidP="00927F3A">
            <w:pPr>
              <w:widowControl w:val="0"/>
              <w:spacing w:after="0" w:line="240" w:lineRule="auto"/>
              <w:jc w:val="both"/>
            </w:pPr>
            <w:r>
              <w:rPr>
                <w:rFonts w:ascii="Arial" w:eastAsia="Arial" w:hAnsi="Arial" w:cs="Arial"/>
                <w:b/>
                <w:sz w:val="24"/>
                <w:szCs w:val="24"/>
              </w:rPr>
              <w:t>Unidade I - A Química e os Alimentos.</w:t>
            </w:r>
          </w:p>
          <w:p w:rsidR="00927F3A" w:rsidRDefault="00927F3A" w:rsidP="00927F3A">
            <w:pPr>
              <w:widowControl w:val="0"/>
              <w:spacing w:after="0" w:line="240" w:lineRule="auto"/>
              <w:jc w:val="both"/>
            </w:pPr>
            <w:r>
              <w:rPr>
                <w:rFonts w:ascii="Arial" w:eastAsia="Arial" w:hAnsi="Arial" w:cs="Arial"/>
                <w:b/>
                <w:sz w:val="24"/>
                <w:szCs w:val="24"/>
              </w:rPr>
              <w:t>Unidade II - Aspectos Químicos e Funcionais dos Componentes dos Alimentos:</w:t>
            </w:r>
          </w:p>
          <w:p w:rsidR="00927F3A" w:rsidRDefault="00927F3A" w:rsidP="00495F91">
            <w:pPr>
              <w:widowControl w:val="0"/>
              <w:numPr>
                <w:ilvl w:val="0"/>
                <w:numId w:val="98"/>
              </w:numPr>
              <w:spacing w:after="0" w:line="240" w:lineRule="auto"/>
              <w:ind w:hanging="360"/>
              <w:jc w:val="both"/>
              <w:rPr>
                <w:sz w:val="24"/>
                <w:szCs w:val="24"/>
              </w:rPr>
            </w:pPr>
            <w:r>
              <w:rPr>
                <w:rFonts w:ascii="Arial" w:eastAsia="Arial" w:hAnsi="Arial" w:cs="Arial"/>
                <w:sz w:val="24"/>
                <w:szCs w:val="24"/>
              </w:rPr>
              <w:t>Água:</w:t>
            </w:r>
          </w:p>
          <w:p w:rsidR="00927F3A" w:rsidRPr="00993F54" w:rsidRDefault="00927F3A" w:rsidP="00495F91">
            <w:pPr>
              <w:pStyle w:val="PargrafodaLista"/>
              <w:widowControl w:val="0"/>
              <w:numPr>
                <w:ilvl w:val="0"/>
                <w:numId w:val="98"/>
              </w:numPr>
              <w:tabs>
                <w:tab w:val="left" w:pos="959"/>
              </w:tabs>
              <w:spacing w:after="0" w:line="240" w:lineRule="auto"/>
              <w:ind w:hanging="44"/>
              <w:jc w:val="both"/>
              <w:rPr>
                <w:sz w:val="24"/>
                <w:szCs w:val="24"/>
              </w:rPr>
            </w:pPr>
            <w:r w:rsidRPr="00993F54">
              <w:rPr>
                <w:rFonts w:ascii="Arial" w:eastAsia="Arial" w:hAnsi="Arial" w:cs="Arial"/>
                <w:sz w:val="24"/>
                <w:szCs w:val="24"/>
              </w:rPr>
              <w:t>Água nos alimentos e sua função química;</w:t>
            </w:r>
          </w:p>
          <w:p w:rsidR="00927F3A" w:rsidRPr="00993F54" w:rsidRDefault="00927F3A" w:rsidP="00495F91">
            <w:pPr>
              <w:pStyle w:val="PargrafodaLista"/>
              <w:widowControl w:val="0"/>
              <w:numPr>
                <w:ilvl w:val="0"/>
                <w:numId w:val="98"/>
              </w:numPr>
              <w:tabs>
                <w:tab w:val="left" w:pos="959"/>
              </w:tabs>
              <w:spacing w:after="0" w:line="240" w:lineRule="auto"/>
              <w:ind w:hanging="44"/>
              <w:jc w:val="both"/>
              <w:rPr>
                <w:sz w:val="24"/>
                <w:szCs w:val="24"/>
              </w:rPr>
            </w:pPr>
            <w:r w:rsidRPr="00993F54">
              <w:rPr>
                <w:rFonts w:ascii="Arial" w:eastAsia="Arial" w:hAnsi="Arial" w:cs="Arial"/>
                <w:sz w:val="24"/>
                <w:szCs w:val="24"/>
              </w:rPr>
              <w:t>Atividade de água e reações de deterioração nos alimentos.</w:t>
            </w:r>
          </w:p>
          <w:p w:rsidR="00927F3A" w:rsidRDefault="00927F3A" w:rsidP="00495F91">
            <w:pPr>
              <w:widowControl w:val="0"/>
              <w:numPr>
                <w:ilvl w:val="0"/>
                <w:numId w:val="103"/>
              </w:numPr>
              <w:spacing w:after="0" w:line="240" w:lineRule="auto"/>
              <w:ind w:hanging="360"/>
              <w:jc w:val="both"/>
              <w:rPr>
                <w:sz w:val="24"/>
                <w:szCs w:val="24"/>
              </w:rPr>
            </w:pPr>
            <w:r>
              <w:rPr>
                <w:rFonts w:ascii="Arial" w:eastAsia="Arial" w:hAnsi="Arial" w:cs="Arial"/>
                <w:sz w:val="24"/>
                <w:szCs w:val="24"/>
              </w:rPr>
              <w:t>Proteínas:</w:t>
            </w:r>
          </w:p>
          <w:p w:rsidR="00927F3A" w:rsidRPr="00564882" w:rsidRDefault="00927F3A" w:rsidP="00495F91">
            <w:pPr>
              <w:pStyle w:val="PargrafodaLista"/>
              <w:widowControl w:val="0"/>
              <w:numPr>
                <w:ilvl w:val="0"/>
                <w:numId w:val="103"/>
              </w:numPr>
              <w:tabs>
                <w:tab w:val="left" w:pos="959"/>
              </w:tabs>
              <w:spacing w:after="0" w:line="240" w:lineRule="auto"/>
              <w:ind w:hanging="44"/>
              <w:jc w:val="both"/>
              <w:rPr>
                <w:sz w:val="24"/>
                <w:szCs w:val="24"/>
              </w:rPr>
            </w:pPr>
            <w:r w:rsidRPr="00564882">
              <w:rPr>
                <w:rFonts w:ascii="Arial" w:eastAsia="Arial" w:hAnsi="Arial" w:cs="Arial"/>
                <w:sz w:val="24"/>
                <w:szCs w:val="24"/>
              </w:rPr>
              <w:t>Enzimas:</w:t>
            </w:r>
          </w:p>
          <w:p w:rsidR="00927F3A" w:rsidRPr="00993F54" w:rsidRDefault="00927F3A" w:rsidP="00495F91">
            <w:pPr>
              <w:pStyle w:val="PargrafodaLista"/>
              <w:widowControl w:val="0"/>
              <w:numPr>
                <w:ilvl w:val="0"/>
                <w:numId w:val="97"/>
              </w:numPr>
              <w:tabs>
                <w:tab w:val="left" w:pos="959"/>
              </w:tabs>
              <w:spacing w:after="0" w:line="240" w:lineRule="auto"/>
              <w:ind w:hanging="44"/>
              <w:jc w:val="both"/>
              <w:rPr>
                <w:sz w:val="24"/>
                <w:szCs w:val="24"/>
              </w:rPr>
            </w:pPr>
            <w:r w:rsidRPr="00993F54">
              <w:rPr>
                <w:rFonts w:ascii="Arial" w:eastAsia="Arial" w:hAnsi="Arial" w:cs="Arial"/>
                <w:sz w:val="24"/>
                <w:szCs w:val="24"/>
              </w:rPr>
              <w:t>Reações desejáveis e indesejáveis na manipulação de alimentos.</w:t>
            </w:r>
          </w:p>
          <w:p w:rsidR="00927F3A" w:rsidRDefault="00927F3A" w:rsidP="00495F91">
            <w:pPr>
              <w:widowControl w:val="0"/>
              <w:numPr>
                <w:ilvl w:val="0"/>
                <w:numId w:val="100"/>
              </w:numPr>
              <w:spacing w:after="0" w:line="240" w:lineRule="auto"/>
              <w:ind w:hanging="360"/>
              <w:jc w:val="both"/>
              <w:rPr>
                <w:sz w:val="24"/>
                <w:szCs w:val="24"/>
              </w:rPr>
            </w:pPr>
            <w:r>
              <w:rPr>
                <w:rFonts w:ascii="Arial" w:eastAsia="Arial" w:hAnsi="Arial" w:cs="Arial"/>
                <w:sz w:val="24"/>
                <w:szCs w:val="24"/>
              </w:rPr>
              <w:t>Carboidratos:</w:t>
            </w:r>
          </w:p>
          <w:p w:rsidR="00927F3A" w:rsidRPr="00993F54" w:rsidRDefault="00927F3A" w:rsidP="00495F91">
            <w:pPr>
              <w:pStyle w:val="PargrafodaLista"/>
              <w:widowControl w:val="0"/>
              <w:numPr>
                <w:ilvl w:val="0"/>
                <w:numId w:val="100"/>
              </w:numPr>
              <w:tabs>
                <w:tab w:val="left" w:pos="959"/>
              </w:tabs>
              <w:spacing w:after="0" w:line="240" w:lineRule="auto"/>
              <w:ind w:hanging="44"/>
              <w:jc w:val="both"/>
              <w:rPr>
                <w:sz w:val="24"/>
                <w:szCs w:val="24"/>
              </w:rPr>
            </w:pPr>
            <w:r w:rsidRPr="00993F54">
              <w:rPr>
                <w:rFonts w:ascii="Arial" w:eastAsia="Arial" w:hAnsi="Arial" w:cs="Arial"/>
                <w:sz w:val="24"/>
                <w:szCs w:val="24"/>
              </w:rPr>
              <w:t>Caramelização e Reação de Maillard;</w:t>
            </w:r>
          </w:p>
          <w:p w:rsidR="00927F3A" w:rsidRPr="00993F54" w:rsidRDefault="00927F3A" w:rsidP="00495F91">
            <w:pPr>
              <w:pStyle w:val="PargrafodaLista"/>
              <w:widowControl w:val="0"/>
              <w:numPr>
                <w:ilvl w:val="0"/>
                <w:numId w:val="100"/>
              </w:numPr>
              <w:tabs>
                <w:tab w:val="left" w:pos="959"/>
              </w:tabs>
              <w:spacing w:after="0" w:line="240" w:lineRule="auto"/>
              <w:ind w:hanging="44"/>
              <w:jc w:val="both"/>
              <w:rPr>
                <w:sz w:val="24"/>
                <w:szCs w:val="24"/>
              </w:rPr>
            </w:pPr>
            <w:r w:rsidRPr="00993F54">
              <w:rPr>
                <w:rFonts w:ascii="Arial" w:eastAsia="Arial" w:hAnsi="Arial" w:cs="Arial"/>
                <w:sz w:val="24"/>
                <w:szCs w:val="24"/>
              </w:rPr>
              <w:t>Funcionalidade do amido;</w:t>
            </w:r>
          </w:p>
          <w:p w:rsidR="00927F3A" w:rsidRPr="00993F54" w:rsidRDefault="00927F3A" w:rsidP="00495F91">
            <w:pPr>
              <w:pStyle w:val="PargrafodaLista"/>
              <w:widowControl w:val="0"/>
              <w:numPr>
                <w:ilvl w:val="0"/>
                <w:numId w:val="100"/>
              </w:numPr>
              <w:tabs>
                <w:tab w:val="left" w:pos="959"/>
              </w:tabs>
              <w:spacing w:after="0" w:line="240" w:lineRule="auto"/>
              <w:ind w:hanging="44"/>
              <w:jc w:val="both"/>
              <w:rPr>
                <w:sz w:val="24"/>
                <w:szCs w:val="24"/>
              </w:rPr>
            </w:pPr>
            <w:r w:rsidRPr="00993F54">
              <w:rPr>
                <w:rFonts w:ascii="Arial" w:eastAsia="Arial" w:hAnsi="Arial" w:cs="Arial"/>
                <w:sz w:val="24"/>
                <w:szCs w:val="24"/>
              </w:rPr>
              <w:t>Gelatinização e Retrogradação.</w:t>
            </w:r>
          </w:p>
          <w:p w:rsidR="00927F3A" w:rsidRDefault="00927F3A" w:rsidP="00495F91">
            <w:pPr>
              <w:widowControl w:val="0"/>
              <w:numPr>
                <w:ilvl w:val="0"/>
                <w:numId w:val="101"/>
              </w:numPr>
              <w:spacing w:after="0" w:line="240" w:lineRule="auto"/>
              <w:ind w:hanging="360"/>
              <w:jc w:val="both"/>
              <w:rPr>
                <w:sz w:val="24"/>
                <w:szCs w:val="24"/>
              </w:rPr>
            </w:pPr>
            <w:r>
              <w:rPr>
                <w:rFonts w:ascii="Arial" w:eastAsia="Arial" w:hAnsi="Arial" w:cs="Arial"/>
                <w:sz w:val="24"/>
                <w:szCs w:val="24"/>
              </w:rPr>
              <w:t xml:space="preserve">Lipídios: </w:t>
            </w:r>
          </w:p>
          <w:p w:rsidR="00927F3A" w:rsidRPr="00993F54" w:rsidRDefault="00927F3A" w:rsidP="00495F91">
            <w:pPr>
              <w:pStyle w:val="PargrafodaLista"/>
              <w:widowControl w:val="0"/>
              <w:numPr>
                <w:ilvl w:val="0"/>
                <w:numId w:val="101"/>
              </w:numPr>
              <w:tabs>
                <w:tab w:val="left" w:pos="959"/>
              </w:tabs>
              <w:spacing w:after="0" w:line="240" w:lineRule="auto"/>
              <w:ind w:hanging="44"/>
              <w:jc w:val="both"/>
              <w:rPr>
                <w:sz w:val="24"/>
                <w:szCs w:val="24"/>
              </w:rPr>
            </w:pPr>
            <w:r w:rsidRPr="00993F54">
              <w:rPr>
                <w:rFonts w:ascii="Arial" w:eastAsia="Arial" w:hAnsi="Arial" w:cs="Arial"/>
                <w:sz w:val="24"/>
                <w:szCs w:val="24"/>
              </w:rPr>
              <w:t>Função dos óleos e gorduras na culinária;</w:t>
            </w:r>
          </w:p>
          <w:p w:rsidR="00927F3A" w:rsidRPr="00993F54" w:rsidRDefault="00927F3A" w:rsidP="00495F91">
            <w:pPr>
              <w:pStyle w:val="PargrafodaLista"/>
              <w:widowControl w:val="0"/>
              <w:numPr>
                <w:ilvl w:val="0"/>
                <w:numId w:val="101"/>
              </w:numPr>
              <w:tabs>
                <w:tab w:val="left" w:pos="959"/>
              </w:tabs>
              <w:spacing w:after="0" w:line="240" w:lineRule="auto"/>
              <w:ind w:hanging="44"/>
              <w:jc w:val="both"/>
              <w:rPr>
                <w:sz w:val="24"/>
                <w:szCs w:val="24"/>
              </w:rPr>
            </w:pPr>
            <w:r w:rsidRPr="00993F54">
              <w:rPr>
                <w:rFonts w:ascii="Arial" w:eastAsia="Arial" w:hAnsi="Arial" w:cs="Arial"/>
                <w:sz w:val="24"/>
                <w:szCs w:val="24"/>
              </w:rPr>
              <w:t>Decomposição dos lipídios;</w:t>
            </w:r>
          </w:p>
          <w:p w:rsidR="00927F3A" w:rsidRPr="00993F54" w:rsidRDefault="00927F3A" w:rsidP="00495F91">
            <w:pPr>
              <w:pStyle w:val="PargrafodaLista"/>
              <w:widowControl w:val="0"/>
              <w:numPr>
                <w:ilvl w:val="0"/>
                <w:numId w:val="101"/>
              </w:numPr>
              <w:tabs>
                <w:tab w:val="left" w:pos="959"/>
              </w:tabs>
              <w:spacing w:after="0" w:line="240" w:lineRule="auto"/>
              <w:ind w:hanging="44"/>
              <w:jc w:val="both"/>
              <w:rPr>
                <w:sz w:val="24"/>
                <w:szCs w:val="24"/>
              </w:rPr>
            </w:pPr>
            <w:r w:rsidRPr="00993F54">
              <w:rPr>
                <w:rFonts w:ascii="Arial" w:eastAsia="Arial" w:hAnsi="Arial" w:cs="Arial"/>
                <w:sz w:val="24"/>
                <w:szCs w:val="24"/>
              </w:rPr>
              <w:t>Auto oxidação ;</w:t>
            </w:r>
          </w:p>
          <w:p w:rsidR="00927F3A" w:rsidRPr="00993F54" w:rsidRDefault="00927F3A" w:rsidP="00495F91">
            <w:pPr>
              <w:pStyle w:val="PargrafodaLista"/>
              <w:widowControl w:val="0"/>
              <w:numPr>
                <w:ilvl w:val="0"/>
                <w:numId w:val="101"/>
              </w:numPr>
              <w:tabs>
                <w:tab w:val="left" w:pos="959"/>
              </w:tabs>
              <w:spacing w:after="0" w:line="240" w:lineRule="auto"/>
              <w:ind w:hanging="44"/>
              <w:jc w:val="both"/>
              <w:rPr>
                <w:sz w:val="24"/>
                <w:szCs w:val="24"/>
              </w:rPr>
            </w:pPr>
            <w:r w:rsidRPr="00993F54">
              <w:rPr>
                <w:rFonts w:ascii="Arial" w:eastAsia="Arial" w:hAnsi="Arial" w:cs="Arial"/>
                <w:sz w:val="24"/>
                <w:szCs w:val="24"/>
              </w:rPr>
              <w:t>Oxidação enzimática.</w:t>
            </w:r>
          </w:p>
          <w:p w:rsidR="00927F3A" w:rsidRDefault="00927F3A" w:rsidP="00495F91">
            <w:pPr>
              <w:widowControl w:val="0"/>
              <w:numPr>
                <w:ilvl w:val="0"/>
                <w:numId w:val="96"/>
              </w:numPr>
              <w:spacing w:after="0" w:line="240" w:lineRule="auto"/>
              <w:ind w:hanging="360"/>
              <w:jc w:val="both"/>
              <w:rPr>
                <w:sz w:val="24"/>
                <w:szCs w:val="24"/>
              </w:rPr>
            </w:pPr>
            <w:r>
              <w:rPr>
                <w:rFonts w:ascii="Arial" w:eastAsia="Arial" w:hAnsi="Arial" w:cs="Arial"/>
                <w:sz w:val="24"/>
                <w:szCs w:val="24"/>
              </w:rPr>
              <w:t>Emulsões Alimentícias:</w:t>
            </w:r>
          </w:p>
          <w:p w:rsidR="00927F3A" w:rsidRPr="00993F54" w:rsidRDefault="00927F3A" w:rsidP="00495F91">
            <w:pPr>
              <w:pStyle w:val="PargrafodaLista"/>
              <w:widowControl w:val="0"/>
              <w:numPr>
                <w:ilvl w:val="0"/>
                <w:numId w:val="96"/>
              </w:numPr>
              <w:tabs>
                <w:tab w:val="left" w:pos="959"/>
              </w:tabs>
              <w:spacing w:after="0" w:line="240" w:lineRule="auto"/>
              <w:ind w:hanging="44"/>
              <w:jc w:val="both"/>
              <w:rPr>
                <w:sz w:val="24"/>
                <w:szCs w:val="24"/>
              </w:rPr>
            </w:pPr>
            <w:r w:rsidRPr="00993F54">
              <w:rPr>
                <w:rFonts w:ascii="Arial" w:eastAsia="Arial" w:hAnsi="Arial" w:cs="Arial"/>
                <w:sz w:val="24"/>
                <w:szCs w:val="24"/>
              </w:rPr>
              <w:t>Tipos de dispersões;</w:t>
            </w:r>
          </w:p>
          <w:p w:rsidR="00927F3A" w:rsidRPr="00993F54" w:rsidRDefault="00927F3A" w:rsidP="00495F91">
            <w:pPr>
              <w:pStyle w:val="PargrafodaLista"/>
              <w:widowControl w:val="0"/>
              <w:numPr>
                <w:ilvl w:val="0"/>
                <w:numId w:val="96"/>
              </w:numPr>
              <w:tabs>
                <w:tab w:val="left" w:pos="959"/>
              </w:tabs>
              <w:spacing w:after="0" w:line="240" w:lineRule="auto"/>
              <w:ind w:hanging="44"/>
              <w:jc w:val="both"/>
              <w:rPr>
                <w:sz w:val="24"/>
                <w:szCs w:val="24"/>
              </w:rPr>
            </w:pPr>
            <w:r w:rsidRPr="00993F54">
              <w:rPr>
                <w:rFonts w:ascii="Arial" w:eastAsia="Arial" w:hAnsi="Arial" w:cs="Arial"/>
                <w:sz w:val="24"/>
                <w:szCs w:val="24"/>
              </w:rPr>
              <w:t>Emulsificantes.</w:t>
            </w:r>
          </w:p>
          <w:p w:rsidR="00927F3A" w:rsidRDefault="00927F3A" w:rsidP="00927F3A">
            <w:pPr>
              <w:widowControl w:val="0"/>
              <w:spacing w:after="0" w:line="240" w:lineRule="auto"/>
              <w:jc w:val="both"/>
            </w:pPr>
            <w:r>
              <w:rPr>
                <w:rFonts w:ascii="Arial" w:eastAsia="Arial" w:hAnsi="Arial" w:cs="Arial"/>
                <w:b/>
                <w:sz w:val="24"/>
                <w:szCs w:val="24"/>
              </w:rPr>
              <w:t>Unidade III - Métodos e Indicadores Culinários:</w:t>
            </w:r>
          </w:p>
          <w:p w:rsidR="00927F3A" w:rsidRDefault="00927F3A" w:rsidP="00495F91">
            <w:pPr>
              <w:widowControl w:val="0"/>
              <w:numPr>
                <w:ilvl w:val="0"/>
                <w:numId w:val="99"/>
              </w:numPr>
              <w:spacing w:after="0" w:line="240" w:lineRule="auto"/>
              <w:ind w:hanging="360"/>
              <w:jc w:val="both"/>
              <w:rPr>
                <w:sz w:val="24"/>
                <w:szCs w:val="24"/>
              </w:rPr>
            </w:pPr>
            <w:r>
              <w:rPr>
                <w:rFonts w:ascii="Arial" w:eastAsia="Arial" w:hAnsi="Arial" w:cs="Arial"/>
                <w:sz w:val="24"/>
                <w:szCs w:val="24"/>
              </w:rPr>
              <w:t>Transferência de Calor;</w:t>
            </w:r>
          </w:p>
          <w:p w:rsidR="00927F3A" w:rsidRDefault="00927F3A" w:rsidP="00495F91">
            <w:pPr>
              <w:widowControl w:val="0"/>
              <w:numPr>
                <w:ilvl w:val="0"/>
                <w:numId w:val="99"/>
              </w:numPr>
              <w:spacing w:after="0" w:line="240" w:lineRule="auto"/>
              <w:ind w:hanging="360"/>
              <w:jc w:val="both"/>
              <w:rPr>
                <w:sz w:val="24"/>
                <w:szCs w:val="24"/>
              </w:rPr>
            </w:pPr>
            <w:r>
              <w:rPr>
                <w:rFonts w:ascii="Arial" w:eastAsia="Arial" w:hAnsi="Arial" w:cs="Arial"/>
                <w:sz w:val="24"/>
                <w:szCs w:val="24"/>
              </w:rPr>
              <w:t>Métodos Clássicos de Cocção e visão da gastrotecnia:</w:t>
            </w:r>
          </w:p>
          <w:p w:rsidR="00927F3A" w:rsidRPr="00993F54" w:rsidRDefault="00927F3A" w:rsidP="00495F91">
            <w:pPr>
              <w:pStyle w:val="PargrafodaLista"/>
              <w:widowControl w:val="0"/>
              <w:numPr>
                <w:ilvl w:val="0"/>
                <w:numId w:val="99"/>
              </w:numPr>
              <w:tabs>
                <w:tab w:val="left" w:pos="392"/>
                <w:tab w:val="left" w:pos="959"/>
              </w:tabs>
              <w:spacing w:after="0" w:line="240" w:lineRule="auto"/>
              <w:ind w:left="392" w:firstLine="284"/>
              <w:jc w:val="both"/>
              <w:rPr>
                <w:sz w:val="24"/>
                <w:szCs w:val="24"/>
              </w:rPr>
            </w:pPr>
            <w:r w:rsidRPr="00993F54">
              <w:rPr>
                <w:rFonts w:ascii="Arial" w:eastAsia="Arial" w:hAnsi="Arial" w:cs="Arial"/>
                <w:sz w:val="24"/>
                <w:szCs w:val="24"/>
              </w:rPr>
              <w:t>Calor úmido, fervura, vapor , pocher ou escalfar;</w:t>
            </w:r>
          </w:p>
          <w:p w:rsidR="00927F3A" w:rsidRPr="00993F54" w:rsidRDefault="00927F3A" w:rsidP="00495F91">
            <w:pPr>
              <w:pStyle w:val="PargrafodaLista"/>
              <w:widowControl w:val="0"/>
              <w:numPr>
                <w:ilvl w:val="0"/>
                <w:numId w:val="99"/>
              </w:numPr>
              <w:tabs>
                <w:tab w:val="left" w:pos="392"/>
                <w:tab w:val="left" w:pos="959"/>
              </w:tabs>
              <w:spacing w:after="0" w:line="240" w:lineRule="auto"/>
              <w:ind w:left="392" w:firstLine="284"/>
              <w:jc w:val="both"/>
              <w:rPr>
                <w:sz w:val="24"/>
                <w:szCs w:val="24"/>
              </w:rPr>
            </w:pPr>
            <w:r w:rsidRPr="00993F54">
              <w:rPr>
                <w:rFonts w:ascii="Arial" w:eastAsia="Arial" w:hAnsi="Arial" w:cs="Arial"/>
                <w:sz w:val="24"/>
                <w:szCs w:val="24"/>
              </w:rPr>
              <w:t>Calor Seco, refogar, poêler, assar, grelhar, saltear, fritar.</w:t>
            </w:r>
          </w:p>
          <w:p w:rsidR="00927F3A" w:rsidRPr="00993F54" w:rsidRDefault="00927F3A" w:rsidP="00495F91">
            <w:pPr>
              <w:pStyle w:val="PargrafodaLista"/>
              <w:widowControl w:val="0"/>
              <w:numPr>
                <w:ilvl w:val="0"/>
                <w:numId w:val="99"/>
              </w:numPr>
              <w:tabs>
                <w:tab w:val="left" w:pos="392"/>
                <w:tab w:val="left" w:pos="959"/>
              </w:tabs>
              <w:spacing w:after="0" w:line="240" w:lineRule="auto"/>
              <w:ind w:left="392" w:firstLine="284"/>
              <w:jc w:val="both"/>
              <w:rPr>
                <w:sz w:val="24"/>
                <w:szCs w:val="24"/>
              </w:rPr>
            </w:pPr>
            <w:r w:rsidRPr="00993F54">
              <w:rPr>
                <w:rFonts w:ascii="Arial" w:eastAsia="Arial" w:hAnsi="Arial" w:cs="Arial"/>
                <w:sz w:val="24"/>
                <w:szCs w:val="24"/>
              </w:rPr>
              <w:t>Calor Misto, ensopar, guisar, brasear, estufar, abafar.</w:t>
            </w:r>
          </w:p>
          <w:p w:rsidR="00927F3A" w:rsidRDefault="00927F3A" w:rsidP="00495F91">
            <w:pPr>
              <w:widowControl w:val="0"/>
              <w:numPr>
                <w:ilvl w:val="0"/>
                <w:numId w:val="102"/>
              </w:numPr>
              <w:spacing w:after="0" w:line="240" w:lineRule="auto"/>
              <w:ind w:hanging="360"/>
              <w:jc w:val="both"/>
              <w:rPr>
                <w:sz w:val="24"/>
                <w:szCs w:val="24"/>
              </w:rPr>
            </w:pPr>
            <w:r>
              <w:rPr>
                <w:rFonts w:ascii="Arial" w:eastAsia="Arial" w:hAnsi="Arial" w:cs="Arial"/>
                <w:sz w:val="24"/>
                <w:szCs w:val="24"/>
              </w:rPr>
              <w:t>Auxiliares de métodos de cocção, branqueamento, gratinar, banho-maria;</w:t>
            </w:r>
          </w:p>
          <w:p w:rsidR="00916074" w:rsidRPr="001F249C" w:rsidRDefault="00927F3A" w:rsidP="00927F3A">
            <w:pPr>
              <w:widowControl w:val="0"/>
              <w:spacing w:after="0" w:line="360" w:lineRule="auto"/>
              <w:jc w:val="both"/>
              <w:rPr>
                <w:rFonts w:ascii="Arial" w:hAnsi="Arial" w:cs="Arial"/>
                <w:sz w:val="24"/>
                <w:szCs w:val="24"/>
              </w:rPr>
            </w:pPr>
            <w:r>
              <w:rPr>
                <w:rFonts w:ascii="Arial" w:eastAsia="Arial" w:hAnsi="Arial" w:cs="Arial"/>
                <w:sz w:val="24"/>
                <w:szCs w:val="24"/>
              </w:rPr>
              <w:t>Métodos Contemporâneos de cocção, micro-ondas, forno combinado, indução, cocção a vácuo (sous-vide)</w:t>
            </w:r>
            <w:r>
              <w:rPr>
                <w:rFonts w:ascii="Questrial" w:eastAsia="Questrial" w:hAnsi="Questrial" w:cs="Questrial"/>
                <w:sz w:val="24"/>
                <w:szCs w:val="24"/>
              </w:rPr>
              <w:t>.</w:t>
            </w:r>
          </w:p>
        </w:tc>
      </w:tr>
      <w:tr w:rsidR="00916074" w:rsidRPr="001F249C" w:rsidTr="00485576">
        <w:trPr>
          <w:trHeight w:val="440"/>
        </w:trPr>
        <w:tc>
          <w:tcPr>
            <w:tcW w:w="9072"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Questrial" w:hAnsi="Arial" w:cs="Arial"/>
                <w:b/>
                <w:sz w:val="24"/>
                <w:szCs w:val="24"/>
              </w:rPr>
              <w:t>METODOLOGIA DE ENSINO</w:t>
            </w:r>
          </w:p>
        </w:tc>
      </w:tr>
      <w:tr w:rsidR="00916074" w:rsidRPr="001F249C" w:rsidTr="00485576">
        <w:tc>
          <w:tcPr>
            <w:tcW w:w="9072" w:type="dxa"/>
            <w:gridSpan w:val="2"/>
            <w:tcBorders>
              <w:top w:val="single" w:sz="4" w:space="0" w:color="000000"/>
              <w:left w:val="single" w:sz="4" w:space="0" w:color="000000"/>
              <w:bottom w:val="single" w:sz="4" w:space="0" w:color="000000"/>
              <w:right w:val="single" w:sz="4" w:space="0" w:color="000000"/>
            </w:tcBorders>
            <w:vAlign w:val="center"/>
          </w:tcPr>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Arial" w:hAnsi="Arial" w:cs="Arial"/>
                <w:sz w:val="24"/>
                <w:szCs w:val="24"/>
              </w:rPr>
              <w:t>Exposições teóricas dos diversos tópicos; Resolução de exercícios; Seminários;</w:t>
            </w:r>
          </w:p>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Arial" w:hAnsi="Arial" w:cs="Arial"/>
                <w:sz w:val="24"/>
                <w:szCs w:val="24"/>
              </w:rPr>
              <w:t>Utilização de notas de aulas e recursos áudio visuais.</w:t>
            </w:r>
          </w:p>
        </w:tc>
      </w:tr>
      <w:tr w:rsidR="00916074" w:rsidRPr="001F249C" w:rsidTr="00485576">
        <w:trPr>
          <w:trHeight w:val="440"/>
        </w:trPr>
        <w:tc>
          <w:tcPr>
            <w:tcW w:w="9072"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Questrial" w:hAnsi="Arial" w:cs="Arial"/>
                <w:b/>
                <w:sz w:val="24"/>
                <w:szCs w:val="24"/>
              </w:rPr>
              <w:t>AVALIAÇÃO</w:t>
            </w:r>
          </w:p>
        </w:tc>
      </w:tr>
      <w:tr w:rsidR="00916074" w:rsidRPr="001F249C" w:rsidTr="00485576">
        <w:tc>
          <w:tcPr>
            <w:tcW w:w="9072" w:type="dxa"/>
            <w:gridSpan w:val="2"/>
            <w:tcBorders>
              <w:top w:val="single" w:sz="4" w:space="0" w:color="000000"/>
              <w:left w:val="single" w:sz="4" w:space="0" w:color="000000"/>
              <w:bottom w:val="single" w:sz="4" w:space="0" w:color="000000"/>
              <w:right w:val="single" w:sz="4" w:space="0" w:color="000000"/>
            </w:tcBorders>
            <w:vAlign w:val="center"/>
          </w:tcPr>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Arial" w:hAnsi="Arial" w:cs="Arial"/>
                <w:sz w:val="24"/>
                <w:szCs w:val="24"/>
              </w:rPr>
              <w:t>A avaliação consistirá em um processo contínuo, levando em consideração as atividades realizadas, em grupos ou individualmente, ao longo da disciplina, as avaliações escritas e/ou práticas, além da participação do aluno em sala de aula.</w:t>
            </w:r>
          </w:p>
        </w:tc>
      </w:tr>
      <w:tr w:rsidR="00916074" w:rsidRPr="001F249C" w:rsidTr="00485576">
        <w:trPr>
          <w:trHeight w:val="440"/>
        </w:trPr>
        <w:tc>
          <w:tcPr>
            <w:tcW w:w="9072"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Questrial" w:hAnsi="Arial" w:cs="Arial"/>
                <w:b/>
                <w:sz w:val="24"/>
                <w:szCs w:val="24"/>
              </w:rPr>
              <w:t>BIBLIOGRAFIA BÁSICA</w:t>
            </w:r>
          </w:p>
        </w:tc>
      </w:tr>
      <w:tr w:rsidR="00916074" w:rsidRPr="001F249C" w:rsidTr="00485576">
        <w:tc>
          <w:tcPr>
            <w:tcW w:w="9072"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916074" w:rsidRPr="00BC20AB" w:rsidRDefault="001F249C" w:rsidP="007719F6">
            <w:pPr>
              <w:spacing w:after="0" w:line="360" w:lineRule="auto"/>
              <w:contextualSpacing w:val="0"/>
              <w:jc w:val="both"/>
              <w:rPr>
                <w:rFonts w:ascii="Arial" w:hAnsi="Arial" w:cs="Arial"/>
                <w:sz w:val="24"/>
                <w:szCs w:val="24"/>
              </w:rPr>
            </w:pPr>
            <w:r w:rsidRPr="00BC20AB">
              <w:rPr>
                <w:rFonts w:ascii="Arial" w:eastAsia="Questrial" w:hAnsi="Arial" w:cs="Arial"/>
                <w:sz w:val="24"/>
                <w:szCs w:val="24"/>
              </w:rPr>
              <w:t xml:space="preserve">ARAÚJO, W. M. C. (Org.). </w:t>
            </w:r>
            <w:r w:rsidRPr="00BC20AB">
              <w:rPr>
                <w:rFonts w:ascii="Arial" w:eastAsia="Questrial" w:hAnsi="Arial" w:cs="Arial"/>
                <w:b/>
                <w:sz w:val="24"/>
                <w:szCs w:val="24"/>
              </w:rPr>
              <w:t>Alquimia dos alimentos</w:t>
            </w:r>
            <w:r w:rsidRPr="00BC20AB">
              <w:rPr>
                <w:rFonts w:ascii="Arial" w:eastAsia="Questrial" w:hAnsi="Arial" w:cs="Arial"/>
                <w:sz w:val="24"/>
                <w:szCs w:val="24"/>
              </w:rPr>
              <w:t xml:space="preserve">. Brasília: Editora Senac-DF, </w:t>
            </w:r>
            <w:r w:rsidRPr="00BC20AB">
              <w:rPr>
                <w:rFonts w:ascii="Arial" w:eastAsia="Questrial" w:hAnsi="Arial" w:cs="Arial"/>
                <w:sz w:val="24"/>
                <w:szCs w:val="24"/>
              </w:rPr>
              <w:lastRenderedPageBreak/>
              <w:t xml:space="preserve">2009. </w:t>
            </w:r>
          </w:p>
          <w:p w:rsidR="00BC20AB" w:rsidRPr="00BC20AB" w:rsidRDefault="001F249C" w:rsidP="00BC20AB">
            <w:pPr>
              <w:spacing w:after="0" w:line="360" w:lineRule="auto"/>
              <w:contextualSpacing w:val="0"/>
              <w:jc w:val="both"/>
              <w:rPr>
                <w:rFonts w:ascii="Arial" w:eastAsia="Questrial" w:hAnsi="Arial" w:cs="Arial"/>
                <w:sz w:val="24"/>
                <w:szCs w:val="24"/>
              </w:rPr>
            </w:pPr>
            <w:r w:rsidRPr="00BC20AB">
              <w:rPr>
                <w:rFonts w:ascii="Arial" w:eastAsia="Questrial" w:hAnsi="Arial" w:cs="Arial"/>
                <w:sz w:val="24"/>
                <w:szCs w:val="24"/>
              </w:rPr>
              <w:t xml:space="preserve">CHEFS DE LE CORDON BLEU. </w:t>
            </w:r>
            <w:r w:rsidRPr="00BC20AB">
              <w:rPr>
                <w:rFonts w:ascii="Arial" w:eastAsia="Questrial" w:hAnsi="Arial" w:cs="Arial"/>
                <w:b/>
                <w:sz w:val="24"/>
                <w:szCs w:val="24"/>
              </w:rPr>
              <w:t>Fundamentos culinários:</w:t>
            </w:r>
            <w:r w:rsidRPr="00BC20AB">
              <w:rPr>
                <w:rFonts w:ascii="Arial" w:eastAsia="Questrial" w:hAnsi="Arial" w:cs="Arial"/>
                <w:sz w:val="24"/>
                <w:szCs w:val="24"/>
              </w:rPr>
              <w:t xml:space="preserve"> Os chefs de Le Cordon Bleu. Delmar Cengage Learning, 2011. </w:t>
            </w:r>
          </w:p>
          <w:p w:rsidR="00D3535E" w:rsidRPr="001F249C" w:rsidRDefault="001F249C" w:rsidP="00D3535E">
            <w:pPr>
              <w:spacing w:after="0" w:line="360" w:lineRule="auto"/>
              <w:contextualSpacing w:val="0"/>
              <w:jc w:val="both"/>
              <w:rPr>
                <w:rFonts w:ascii="Arial" w:hAnsi="Arial" w:cs="Arial"/>
                <w:sz w:val="24"/>
                <w:szCs w:val="24"/>
              </w:rPr>
            </w:pPr>
            <w:r w:rsidRPr="00BC20AB">
              <w:rPr>
                <w:rFonts w:ascii="Arial" w:eastAsia="Questrial" w:hAnsi="Arial" w:cs="Arial"/>
                <w:sz w:val="24"/>
                <w:szCs w:val="24"/>
              </w:rPr>
              <w:t xml:space="preserve">TEICHMANN, I. M. </w:t>
            </w:r>
            <w:r w:rsidRPr="00BC20AB">
              <w:rPr>
                <w:rFonts w:ascii="Arial" w:eastAsia="Questrial" w:hAnsi="Arial" w:cs="Arial"/>
                <w:b/>
                <w:sz w:val="24"/>
                <w:szCs w:val="24"/>
              </w:rPr>
              <w:t>Tecnologia culinária.</w:t>
            </w:r>
            <w:r w:rsidRPr="00BC20AB">
              <w:rPr>
                <w:rFonts w:ascii="Arial" w:eastAsia="Questrial" w:hAnsi="Arial" w:cs="Arial"/>
                <w:sz w:val="24"/>
                <w:szCs w:val="24"/>
              </w:rPr>
              <w:t xml:space="preserve"> 2. ed. Porto Alegre: Editora EDUCS, 2009.</w:t>
            </w:r>
            <w:r w:rsidRPr="001F249C">
              <w:rPr>
                <w:rFonts w:ascii="Arial" w:eastAsia="Questrial" w:hAnsi="Arial" w:cs="Arial"/>
                <w:sz w:val="24"/>
                <w:szCs w:val="24"/>
              </w:rPr>
              <w:t xml:space="preserve"> </w:t>
            </w:r>
          </w:p>
        </w:tc>
      </w:tr>
      <w:tr w:rsidR="00916074" w:rsidRPr="001F249C" w:rsidTr="00485576">
        <w:trPr>
          <w:trHeight w:val="440"/>
        </w:trPr>
        <w:tc>
          <w:tcPr>
            <w:tcW w:w="9072"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Questrial" w:hAnsi="Arial" w:cs="Arial"/>
                <w:b/>
                <w:sz w:val="24"/>
                <w:szCs w:val="24"/>
              </w:rPr>
              <w:lastRenderedPageBreak/>
              <w:t>BIBLIOGRAFIA COMPLEMENTAR</w:t>
            </w:r>
          </w:p>
        </w:tc>
      </w:tr>
      <w:tr w:rsidR="00916074" w:rsidRPr="001F249C" w:rsidTr="00485576">
        <w:tc>
          <w:tcPr>
            <w:tcW w:w="9072" w:type="dxa"/>
            <w:gridSpan w:val="2"/>
            <w:tcBorders>
              <w:top w:val="single" w:sz="4" w:space="0" w:color="000000"/>
              <w:left w:val="single" w:sz="4" w:space="0" w:color="000000"/>
              <w:bottom w:val="single" w:sz="4" w:space="0" w:color="000000"/>
              <w:right w:val="single" w:sz="4" w:space="0" w:color="000000"/>
            </w:tcBorders>
            <w:vAlign w:val="center"/>
          </w:tcPr>
          <w:p w:rsidR="00F706DF" w:rsidRDefault="00F706DF" w:rsidP="007719F6">
            <w:pPr>
              <w:spacing w:after="0" w:line="360" w:lineRule="auto"/>
              <w:contextualSpacing w:val="0"/>
              <w:jc w:val="both"/>
              <w:rPr>
                <w:rFonts w:ascii="Arial" w:eastAsia="Questrial" w:hAnsi="Arial" w:cs="Arial"/>
                <w:sz w:val="24"/>
                <w:szCs w:val="24"/>
              </w:rPr>
            </w:pPr>
          </w:p>
          <w:p w:rsidR="00916074" w:rsidRPr="00BC20AB" w:rsidRDefault="001F249C" w:rsidP="007719F6">
            <w:pPr>
              <w:spacing w:after="0" w:line="360" w:lineRule="auto"/>
              <w:contextualSpacing w:val="0"/>
              <w:jc w:val="both"/>
              <w:rPr>
                <w:rFonts w:ascii="Arial" w:hAnsi="Arial" w:cs="Arial"/>
                <w:sz w:val="24"/>
                <w:szCs w:val="24"/>
              </w:rPr>
            </w:pPr>
            <w:r w:rsidRPr="00BC20AB">
              <w:rPr>
                <w:rFonts w:ascii="Arial" w:eastAsia="Questrial" w:hAnsi="Arial" w:cs="Arial"/>
                <w:sz w:val="24"/>
                <w:szCs w:val="24"/>
              </w:rPr>
              <w:t xml:space="preserve">ORDONEZ, J. A. </w:t>
            </w:r>
            <w:r w:rsidRPr="00BC20AB">
              <w:rPr>
                <w:rFonts w:ascii="Arial" w:eastAsia="Questrial" w:hAnsi="Arial" w:cs="Arial"/>
                <w:b/>
                <w:sz w:val="24"/>
                <w:szCs w:val="24"/>
              </w:rPr>
              <w:t>Tecnologia de alimentos</w:t>
            </w:r>
            <w:r w:rsidRPr="00BC20AB">
              <w:rPr>
                <w:rFonts w:ascii="Arial" w:eastAsia="Questrial" w:hAnsi="Arial" w:cs="Arial"/>
                <w:sz w:val="24"/>
                <w:szCs w:val="24"/>
              </w:rPr>
              <w:t xml:space="preserve">: alimentos de origem animal. São Paulo: Artmed, 2005.  v. 2.  </w:t>
            </w:r>
          </w:p>
          <w:p w:rsidR="00916074" w:rsidRPr="00BC20AB" w:rsidRDefault="001F249C" w:rsidP="007719F6">
            <w:pPr>
              <w:spacing w:after="0" w:line="360" w:lineRule="auto"/>
              <w:contextualSpacing w:val="0"/>
              <w:jc w:val="both"/>
              <w:rPr>
                <w:rFonts w:ascii="Arial" w:hAnsi="Arial" w:cs="Arial"/>
                <w:sz w:val="24"/>
                <w:szCs w:val="24"/>
              </w:rPr>
            </w:pPr>
            <w:r w:rsidRPr="00BC20AB">
              <w:rPr>
                <w:rFonts w:ascii="Arial" w:eastAsia="Questrial" w:hAnsi="Arial" w:cs="Arial"/>
                <w:sz w:val="24"/>
                <w:szCs w:val="24"/>
              </w:rPr>
              <w:t xml:space="preserve">ORDONEZ, J. A. </w:t>
            </w:r>
            <w:r w:rsidRPr="00BC20AB">
              <w:rPr>
                <w:rFonts w:ascii="Arial" w:eastAsia="Questrial" w:hAnsi="Arial" w:cs="Arial"/>
                <w:b/>
                <w:sz w:val="24"/>
                <w:szCs w:val="24"/>
              </w:rPr>
              <w:t>Tecnologia de alimentos</w:t>
            </w:r>
            <w:r w:rsidRPr="00BC20AB">
              <w:rPr>
                <w:rFonts w:ascii="Arial" w:eastAsia="Questrial" w:hAnsi="Arial" w:cs="Arial"/>
                <w:sz w:val="24"/>
                <w:szCs w:val="24"/>
              </w:rPr>
              <w:t xml:space="preserve">: componentes dos alimentos e processos. São Paulo: Artmed, 2005. v. 1. </w:t>
            </w:r>
          </w:p>
          <w:p w:rsidR="00916074" w:rsidRDefault="001F249C" w:rsidP="00BC20AB">
            <w:pPr>
              <w:spacing w:after="0" w:line="360" w:lineRule="auto"/>
              <w:contextualSpacing w:val="0"/>
              <w:jc w:val="both"/>
              <w:rPr>
                <w:rFonts w:ascii="Arial" w:eastAsia="Questrial" w:hAnsi="Arial" w:cs="Arial"/>
                <w:sz w:val="24"/>
                <w:szCs w:val="24"/>
              </w:rPr>
            </w:pPr>
            <w:r w:rsidRPr="00BC20AB">
              <w:rPr>
                <w:rFonts w:ascii="Arial" w:eastAsia="Questrial" w:hAnsi="Arial" w:cs="Arial"/>
                <w:sz w:val="24"/>
                <w:szCs w:val="24"/>
              </w:rPr>
              <w:t xml:space="preserve">THIS, HERVÉ; MONCHICOURT, M. </w:t>
            </w:r>
            <w:r w:rsidRPr="00BC20AB">
              <w:rPr>
                <w:rFonts w:ascii="Arial" w:eastAsia="Questrial" w:hAnsi="Arial" w:cs="Arial"/>
                <w:b/>
                <w:sz w:val="24"/>
                <w:szCs w:val="24"/>
              </w:rPr>
              <w:t>Herança culinária e as bases da gastronomia molecular.</w:t>
            </w:r>
            <w:r w:rsidRPr="00BC20AB">
              <w:rPr>
                <w:rFonts w:ascii="Arial" w:eastAsia="Questrial" w:hAnsi="Arial" w:cs="Arial"/>
                <w:sz w:val="24"/>
                <w:szCs w:val="24"/>
              </w:rPr>
              <w:t xml:space="preserve"> São Paulo: Editora Senac são Paulo, 2009.</w:t>
            </w:r>
            <w:r w:rsidRPr="001F249C">
              <w:rPr>
                <w:rFonts w:ascii="Arial" w:eastAsia="Questrial" w:hAnsi="Arial" w:cs="Arial"/>
                <w:sz w:val="24"/>
                <w:szCs w:val="24"/>
              </w:rPr>
              <w:t xml:space="preserve"> </w:t>
            </w:r>
          </w:p>
          <w:p w:rsidR="008721FD" w:rsidRPr="00F706DF" w:rsidRDefault="008721FD" w:rsidP="008721FD">
            <w:pPr>
              <w:spacing w:after="0" w:line="240" w:lineRule="auto"/>
              <w:rPr>
                <w:rFonts w:ascii="Arial" w:eastAsia="Questrial" w:hAnsi="Arial" w:cs="Arial"/>
                <w:sz w:val="24"/>
                <w:szCs w:val="24"/>
              </w:rPr>
            </w:pPr>
            <w:r w:rsidRPr="00F706DF">
              <w:rPr>
                <w:rFonts w:ascii="Arial" w:eastAsia="Questrial" w:hAnsi="Arial" w:cs="Arial"/>
                <w:sz w:val="24"/>
                <w:szCs w:val="24"/>
              </w:rPr>
              <w:t xml:space="preserve">ARAÚJO, J. M. A. </w:t>
            </w:r>
            <w:r w:rsidRPr="00F706DF">
              <w:rPr>
                <w:rFonts w:ascii="Arial" w:eastAsia="Questrial" w:hAnsi="Arial" w:cs="Arial"/>
                <w:b/>
                <w:sz w:val="24"/>
                <w:szCs w:val="24"/>
              </w:rPr>
              <w:t>Química de Alimentos</w:t>
            </w:r>
            <w:r w:rsidRPr="00F706DF">
              <w:rPr>
                <w:rFonts w:ascii="Arial" w:eastAsia="Questrial" w:hAnsi="Arial" w:cs="Arial"/>
                <w:sz w:val="24"/>
                <w:szCs w:val="24"/>
              </w:rPr>
              <w:t xml:space="preserve">: teoria e prática. 5 Ed. Viçosa: UFV, 2011. </w:t>
            </w:r>
          </w:p>
          <w:p w:rsidR="008721FD" w:rsidRPr="00F706DF" w:rsidRDefault="008721FD" w:rsidP="008721FD">
            <w:pPr>
              <w:spacing w:after="0" w:line="240" w:lineRule="auto"/>
              <w:rPr>
                <w:rFonts w:ascii="Arial" w:eastAsia="Questrial" w:hAnsi="Arial" w:cs="Arial"/>
                <w:sz w:val="24"/>
                <w:szCs w:val="24"/>
              </w:rPr>
            </w:pPr>
          </w:p>
          <w:p w:rsidR="008721FD" w:rsidRPr="00F706DF" w:rsidRDefault="008721FD" w:rsidP="008721FD">
            <w:pPr>
              <w:spacing w:after="0" w:line="240" w:lineRule="auto"/>
              <w:rPr>
                <w:rFonts w:ascii="Arial" w:eastAsia="Questrial" w:hAnsi="Arial" w:cs="Arial"/>
                <w:sz w:val="24"/>
                <w:szCs w:val="24"/>
              </w:rPr>
            </w:pPr>
            <w:r w:rsidRPr="00F706DF">
              <w:rPr>
                <w:rFonts w:ascii="Arial" w:eastAsia="Questrial" w:hAnsi="Arial" w:cs="Arial"/>
                <w:sz w:val="24"/>
                <w:szCs w:val="24"/>
              </w:rPr>
              <w:t xml:space="preserve">WOLKE, R. L. </w:t>
            </w:r>
            <w:r w:rsidRPr="00F706DF">
              <w:rPr>
                <w:rFonts w:ascii="Arial" w:eastAsia="Questrial" w:hAnsi="Arial" w:cs="Arial"/>
                <w:b/>
                <w:sz w:val="24"/>
                <w:szCs w:val="24"/>
              </w:rPr>
              <w:t>O que Einstein disse ao seu cozinheiro</w:t>
            </w:r>
            <w:r w:rsidRPr="00F706DF">
              <w:rPr>
                <w:rFonts w:ascii="Arial" w:eastAsia="Questrial" w:hAnsi="Arial" w:cs="Arial"/>
                <w:sz w:val="24"/>
                <w:szCs w:val="24"/>
              </w:rPr>
              <w:t>: a ciência na cozinha. Rio de Janeiro: Jorge Kahar Ed., 2003.</w:t>
            </w:r>
          </w:p>
          <w:p w:rsidR="008721FD" w:rsidRPr="001F249C" w:rsidRDefault="008721FD" w:rsidP="00BC20AB">
            <w:pPr>
              <w:spacing w:after="0" w:line="360" w:lineRule="auto"/>
              <w:contextualSpacing w:val="0"/>
              <w:jc w:val="both"/>
              <w:rPr>
                <w:rFonts w:ascii="Arial" w:hAnsi="Arial" w:cs="Arial"/>
                <w:sz w:val="24"/>
                <w:szCs w:val="24"/>
              </w:rPr>
            </w:pPr>
          </w:p>
        </w:tc>
      </w:tr>
      <w:tr w:rsidR="00916074" w:rsidRPr="001F249C" w:rsidTr="00485576">
        <w:trPr>
          <w:trHeight w:val="1080"/>
        </w:trPr>
        <w:tc>
          <w:tcPr>
            <w:tcW w:w="3797" w:type="dxa"/>
            <w:tcBorders>
              <w:top w:val="single" w:sz="4" w:space="0" w:color="000000"/>
              <w:left w:val="single" w:sz="4" w:space="0" w:color="000000"/>
              <w:bottom w:val="single" w:sz="4" w:space="0" w:color="000000"/>
            </w:tcBorders>
            <w:shd w:val="clear" w:color="auto" w:fill="D9D9D9"/>
            <w:vAlign w:val="center"/>
          </w:tcPr>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Questrial" w:hAnsi="Arial" w:cs="Arial"/>
                <w:b/>
                <w:sz w:val="24"/>
                <w:szCs w:val="24"/>
              </w:rPr>
              <w:t>Coordenador do Curso</w:t>
            </w:r>
          </w:p>
          <w:p w:rsidR="00916074" w:rsidRPr="001F249C" w:rsidRDefault="00916074" w:rsidP="007719F6">
            <w:pPr>
              <w:spacing w:after="0" w:line="360" w:lineRule="auto"/>
              <w:contextualSpacing w:val="0"/>
              <w:jc w:val="both"/>
              <w:rPr>
                <w:rFonts w:ascii="Arial" w:hAnsi="Arial" w:cs="Arial"/>
                <w:sz w:val="24"/>
                <w:szCs w:val="24"/>
              </w:rPr>
            </w:pPr>
          </w:p>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Questrial" w:hAnsi="Arial" w:cs="Arial"/>
                <w:b/>
                <w:sz w:val="24"/>
                <w:szCs w:val="24"/>
              </w:rPr>
              <w:t>_______________________</w:t>
            </w:r>
          </w:p>
        </w:tc>
        <w:tc>
          <w:tcPr>
            <w:tcW w:w="5275"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Questrial" w:hAnsi="Arial" w:cs="Arial"/>
                <w:b/>
                <w:sz w:val="24"/>
                <w:szCs w:val="24"/>
              </w:rPr>
              <w:t>Coordenadoria Técnico- Pedagógica</w:t>
            </w:r>
          </w:p>
          <w:p w:rsidR="00916074" w:rsidRPr="001F249C" w:rsidRDefault="00916074" w:rsidP="007719F6">
            <w:pPr>
              <w:spacing w:after="0" w:line="360" w:lineRule="auto"/>
              <w:contextualSpacing w:val="0"/>
              <w:jc w:val="both"/>
              <w:rPr>
                <w:rFonts w:ascii="Arial" w:hAnsi="Arial" w:cs="Arial"/>
                <w:sz w:val="24"/>
                <w:szCs w:val="24"/>
              </w:rPr>
            </w:pPr>
          </w:p>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Questrial" w:hAnsi="Arial" w:cs="Arial"/>
                <w:b/>
                <w:sz w:val="24"/>
                <w:szCs w:val="24"/>
              </w:rPr>
              <w:t>___________________________</w:t>
            </w:r>
          </w:p>
        </w:tc>
      </w:tr>
    </w:tbl>
    <w:p w:rsidR="00916074" w:rsidRPr="001F249C" w:rsidRDefault="00916074" w:rsidP="007719F6">
      <w:pPr>
        <w:spacing w:after="0" w:line="360" w:lineRule="auto"/>
        <w:jc w:val="both"/>
        <w:rPr>
          <w:rFonts w:ascii="Arial" w:hAnsi="Arial" w:cs="Arial"/>
          <w:sz w:val="24"/>
          <w:szCs w:val="24"/>
        </w:rPr>
      </w:pPr>
    </w:p>
    <w:tbl>
      <w:tblPr>
        <w:tblStyle w:val="af0"/>
        <w:tblW w:w="9072" w:type="dxa"/>
        <w:tblInd w:w="115" w:type="dxa"/>
        <w:tblLayout w:type="fixed"/>
        <w:tblLook w:val="0000"/>
      </w:tblPr>
      <w:tblGrid>
        <w:gridCol w:w="3798"/>
        <w:gridCol w:w="5274"/>
      </w:tblGrid>
      <w:tr w:rsidR="00916074" w:rsidRPr="001F249C" w:rsidTr="00485576">
        <w:trPr>
          <w:trHeight w:val="460"/>
        </w:trPr>
        <w:tc>
          <w:tcPr>
            <w:tcW w:w="9072"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916074" w:rsidRPr="001F249C" w:rsidRDefault="001F249C" w:rsidP="00BC20AB">
            <w:pPr>
              <w:spacing w:after="0" w:line="360" w:lineRule="auto"/>
              <w:contextualSpacing w:val="0"/>
              <w:jc w:val="both"/>
              <w:rPr>
                <w:rFonts w:ascii="Arial" w:hAnsi="Arial" w:cs="Arial"/>
                <w:sz w:val="24"/>
                <w:szCs w:val="24"/>
              </w:rPr>
            </w:pPr>
            <w:r w:rsidRPr="001F249C">
              <w:rPr>
                <w:rFonts w:ascii="Arial" w:eastAsia="Questrial" w:hAnsi="Arial" w:cs="Arial"/>
                <w:b/>
                <w:sz w:val="24"/>
                <w:szCs w:val="24"/>
              </w:rPr>
              <w:t xml:space="preserve">DISCIPLINA: NUTRIÇÃO E DIETÉTICA </w:t>
            </w:r>
          </w:p>
        </w:tc>
      </w:tr>
      <w:tr w:rsidR="00916074" w:rsidRPr="001F249C" w:rsidTr="00485576">
        <w:trPr>
          <w:trHeight w:val="380"/>
        </w:trPr>
        <w:tc>
          <w:tcPr>
            <w:tcW w:w="3798" w:type="dxa"/>
            <w:tcBorders>
              <w:top w:val="single" w:sz="4" w:space="0" w:color="000000"/>
              <w:left w:val="single" w:sz="4" w:space="0" w:color="000000"/>
            </w:tcBorders>
            <w:shd w:val="clear" w:color="auto" w:fill="F3F3F3"/>
          </w:tcPr>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Questrial" w:hAnsi="Arial" w:cs="Arial"/>
                <w:b/>
                <w:sz w:val="24"/>
                <w:szCs w:val="24"/>
              </w:rPr>
              <w:t>Código:</w:t>
            </w:r>
          </w:p>
        </w:tc>
        <w:tc>
          <w:tcPr>
            <w:tcW w:w="5274" w:type="dxa"/>
            <w:tcBorders>
              <w:top w:val="single" w:sz="4" w:space="0" w:color="000000"/>
              <w:right w:val="single" w:sz="4" w:space="0" w:color="000000"/>
            </w:tcBorders>
            <w:shd w:val="clear" w:color="auto" w:fill="F3F3F3"/>
          </w:tcPr>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Arial" w:hAnsi="Arial" w:cs="Arial"/>
                <w:sz w:val="24"/>
                <w:szCs w:val="24"/>
              </w:rPr>
              <w:t>GAST.01</w:t>
            </w:r>
            <w:r w:rsidR="00887041">
              <w:rPr>
                <w:rFonts w:ascii="Arial" w:eastAsia="Arial" w:hAnsi="Arial" w:cs="Arial"/>
                <w:sz w:val="24"/>
                <w:szCs w:val="24"/>
              </w:rPr>
              <w:t>0</w:t>
            </w:r>
          </w:p>
        </w:tc>
      </w:tr>
      <w:tr w:rsidR="00916074" w:rsidRPr="001F249C" w:rsidTr="00485576">
        <w:trPr>
          <w:trHeight w:val="380"/>
        </w:trPr>
        <w:tc>
          <w:tcPr>
            <w:tcW w:w="3798" w:type="dxa"/>
            <w:tcBorders>
              <w:left w:val="single" w:sz="4" w:space="0" w:color="000000"/>
            </w:tcBorders>
          </w:tcPr>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Questrial" w:hAnsi="Arial" w:cs="Arial"/>
                <w:b/>
                <w:sz w:val="24"/>
                <w:szCs w:val="24"/>
              </w:rPr>
              <w:t xml:space="preserve">Carga Horária: </w:t>
            </w:r>
          </w:p>
        </w:tc>
        <w:tc>
          <w:tcPr>
            <w:tcW w:w="5274" w:type="dxa"/>
            <w:tcBorders>
              <w:right w:val="single" w:sz="4" w:space="0" w:color="000000"/>
            </w:tcBorders>
          </w:tcPr>
          <w:p w:rsidR="00916074" w:rsidRPr="001F249C" w:rsidRDefault="00916074" w:rsidP="007719F6">
            <w:pPr>
              <w:spacing w:after="0" w:line="360" w:lineRule="auto"/>
              <w:contextualSpacing w:val="0"/>
              <w:jc w:val="both"/>
              <w:rPr>
                <w:rFonts w:ascii="Arial" w:hAnsi="Arial" w:cs="Arial"/>
                <w:sz w:val="24"/>
                <w:szCs w:val="24"/>
              </w:rPr>
            </w:pPr>
          </w:p>
          <w:p w:rsidR="00916074" w:rsidRPr="001F249C" w:rsidRDefault="00301A5E" w:rsidP="007719F6">
            <w:pPr>
              <w:spacing w:after="0" w:line="360" w:lineRule="auto"/>
              <w:contextualSpacing w:val="0"/>
              <w:jc w:val="both"/>
              <w:rPr>
                <w:rFonts w:ascii="Arial" w:hAnsi="Arial" w:cs="Arial"/>
                <w:sz w:val="24"/>
                <w:szCs w:val="24"/>
              </w:rPr>
            </w:pPr>
            <w:r w:rsidRPr="00135831">
              <w:rPr>
                <w:rFonts w:ascii="Arial" w:eastAsia="Arial" w:hAnsi="Arial" w:cs="Arial"/>
                <w:sz w:val="24"/>
                <w:szCs w:val="24"/>
              </w:rPr>
              <w:t>80</w:t>
            </w:r>
            <w:r w:rsidR="00CE1B65">
              <w:rPr>
                <w:rFonts w:ascii="Arial" w:eastAsia="Arial" w:hAnsi="Arial" w:cs="Arial"/>
                <w:sz w:val="24"/>
                <w:szCs w:val="24"/>
              </w:rPr>
              <w:t>h</w:t>
            </w:r>
            <w:r w:rsidRPr="00135831">
              <w:rPr>
                <w:rFonts w:ascii="Arial" w:eastAsia="Arial" w:hAnsi="Arial" w:cs="Arial"/>
                <w:sz w:val="24"/>
                <w:szCs w:val="24"/>
              </w:rPr>
              <w:t xml:space="preserve"> </w:t>
            </w:r>
            <w:r w:rsidR="001F249C" w:rsidRPr="00135831">
              <w:rPr>
                <w:rFonts w:ascii="Arial" w:eastAsia="Arial" w:hAnsi="Arial" w:cs="Arial"/>
                <w:sz w:val="24"/>
                <w:szCs w:val="24"/>
              </w:rPr>
              <w:t>CH</w:t>
            </w:r>
            <w:r w:rsidR="001F249C" w:rsidRPr="001F249C">
              <w:rPr>
                <w:rFonts w:ascii="Arial" w:eastAsia="Arial" w:hAnsi="Arial" w:cs="Arial"/>
                <w:b/>
                <w:sz w:val="24"/>
                <w:szCs w:val="24"/>
              </w:rPr>
              <w:t xml:space="preserve"> Teórica:</w:t>
            </w:r>
            <w:r w:rsidR="001F249C" w:rsidRPr="001F249C">
              <w:rPr>
                <w:rFonts w:ascii="Arial" w:eastAsia="Arial" w:hAnsi="Arial" w:cs="Arial"/>
                <w:sz w:val="24"/>
                <w:szCs w:val="24"/>
              </w:rPr>
              <w:t xml:space="preserve"> 80h/a </w:t>
            </w:r>
            <w:r w:rsidR="001F249C" w:rsidRPr="001F249C">
              <w:rPr>
                <w:rFonts w:ascii="Arial" w:eastAsia="Arial" w:hAnsi="Arial" w:cs="Arial"/>
                <w:b/>
                <w:sz w:val="24"/>
                <w:szCs w:val="24"/>
              </w:rPr>
              <w:t>CH Prática:</w:t>
            </w:r>
            <w:r w:rsidR="001F249C" w:rsidRPr="001F249C">
              <w:rPr>
                <w:rFonts w:ascii="Arial" w:eastAsia="Arial" w:hAnsi="Arial" w:cs="Arial"/>
                <w:sz w:val="24"/>
                <w:szCs w:val="24"/>
              </w:rPr>
              <w:t xml:space="preserve"> 00h/a </w:t>
            </w:r>
          </w:p>
        </w:tc>
      </w:tr>
      <w:tr w:rsidR="00916074" w:rsidRPr="001F249C" w:rsidTr="00485576">
        <w:trPr>
          <w:trHeight w:val="500"/>
        </w:trPr>
        <w:tc>
          <w:tcPr>
            <w:tcW w:w="3798" w:type="dxa"/>
            <w:tcBorders>
              <w:left w:val="single" w:sz="4" w:space="0" w:color="000000"/>
            </w:tcBorders>
            <w:shd w:val="clear" w:color="auto" w:fill="F3F3F3"/>
          </w:tcPr>
          <w:p w:rsidR="00916074" w:rsidRPr="001F249C" w:rsidRDefault="001F249C" w:rsidP="007719F6">
            <w:pPr>
              <w:widowControl w:val="0"/>
              <w:spacing w:after="0" w:line="360" w:lineRule="auto"/>
              <w:contextualSpacing w:val="0"/>
              <w:jc w:val="both"/>
              <w:rPr>
                <w:rFonts w:ascii="Arial" w:hAnsi="Arial" w:cs="Arial"/>
                <w:sz w:val="24"/>
                <w:szCs w:val="24"/>
              </w:rPr>
            </w:pPr>
            <w:r w:rsidRPr="001F249C">
              <w:rPr>
                <w:rFonts w:ascii="Arial" w:eastAsia="Questrial" w:hAnsi="Arial" w:cs="Arial"/>
                <w:b/>
                <w:sz w:val="24"/>
                <w:szCs w:val="24"/>
              </w:rPr>
              <w:t xml:space="preserve">Número de Créditos: </w:t>
            </w:r>
          </w:p>
        </w:tc>
        <w:tc>
          <w:tcPr>
            <w:tcW w:w="5274" w:type="dxa"/>
            <w:tcBorders>
              <w:right w:val="single" w:sz="4" w:space="0" w:color="000000"/>
            </w:tcBorders>
            <w:shd w:val="clear" w:color="auto" w:fill="F3F3F3"/>
          </w:tcPr>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Arial" w:hAnsi="Arial" w:cs="Arial"/>
                <w:sz w:val="24"/>
                <w:szCs w:val="24"/>
              </w:rPr>
              <w:t>4</w:t>
            </w:r>
          </w:p>
        </w:tc>
      </w:tr>
      <w:tr w:rsidR="00916074" w:rsidRPr="001F249C" w:rsidTr="00485576">
        <w:trPr>
          <w:trHeight w:val="380"/>
        </w:trPr>
        <w:tc>
          <w:tcPr>
            <w:tcW w:w="3798" w:type="dxa"/>
            <w:tcBorders>
              <w:left w:val="single" w:sz="4" w:space="0" w:color="000000"/>
            </w:tcBorders>
          </w:tcPr>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Questrial" w:hAnsi="Arial" w:cs="Arial"/>
                <w:b/>
                <w:sz w:val="24"/>
                <w:szCs w:val="24"/>
              </w:rPr>
              <w:t xml:space="preserve">Código pré-requisito: </w:t>
            </w:r>
          </w:p>
        </w:tc>
        <w:tc>
          <w:tcPr>
            <w:tcW w:w="5274" w:type="dxa"/>
            <w:tcBorders>
              <w:right w:val="single" w:sz="4" w:space="0" w:color="000000"/>
            </w:tcBorders>
          </w:tcPr>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Arial" w:hAnsi="Arial" w:cs="Arial"/>
                <w:sz w:val="24"/>
                <w:szCs w:val="24"/>
              </w:rPr>
              <w:t>Sem pré- requisitos</w:t>
            </w:r>
          </w:p>
        </w:tc>
      </w:tr>
      <w:tr w:rsidR="00916074" w:rsidRPr="001F249C" w:rsidTr="00485576">
        <w:trPr>
          <w:trHeight w:val="380"/>
        </w:trPr>
        <w:tc>
          <w:tcPr>
            <w:tcW w:w="3798" w:type="dxa"/>
            <w:tcBorders>
              <w:left w:val="single" w:sz="4" w:space="0" w:color="000000"/>
            </w:tcBorders>
            <w:shd w:val="clear" w:color="auto" w:fill="F3F3F3"/>
          </w:tcPr>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Questrial" w:hAnsi="Arial" w:cs="Arial"/>
                <w:b/>
                <w:sz w:val="24"/>
                <w:szCs w:val="24"/>
              </w:rPr>
              <w:t xml:space="preserve">Semestre: </w:t>
            </w:r>
          </w:p>
        </w:tc>
        <w:tc>
          <w:tcPr>
            <w:tcW w:w="5274" w:type="dxa"/>
            <w:tcBorders>
              <w:right w:val="single" w:sz="4" w:space="0" w:color="000000"/>
            </w:tcBorders>
            <w:shd w:val="clear" w:color="auto" w:fill="F3F3F3"/>
          </w:tcPr>
          <w:p w:rsidR="00916074" w:rsidRPr="001F249C" w:rsidRDefault="001F249C" w:rsidP="007719F6">
            <w:pPr>
              <w:widowControl w:val="0"/>
              <w:spacing w:after="0" w:line="360" w:lineRule="auto"/>
              <w:contextualSpacing w:val="0"/>
              <w:jc w:val="both"/>
              <w:rPr>
                <w:rFonts w:ascii="Arial" w:hAnsi="Arial" w:cs="Arial"/>
                <w:sz w:val="24"/>
                <w:szCs w:val="24"/>
              </w:rPr>
            </w:pPr>
            <w:r w:rsidRPr="001F249C">
              <w:rPr>
                <w:rFonts w:ascii="Arial" w:eastAsia="Arial" w:hAnsi="Arial" w:cs="Arial"/>
                <w:sz w:val="24"/>
                <w:szCs w:val="24"/>
              </w:rPr>
              <w:t>2°</w:t>
            </w:r>
          </w:p>
        </w:tc>
      </w:tr>
      <w:tr w:rsidR="00916074" w:rsidRPr="001F249C" w:rsidTr="00485576">
        <w:trPr>
          <w:trHeight w:val="380"/>
        </w:trPr>
        <w:tc>
          <w:tcPr>
            <w:tcW w:w="3798" w:type="dxa"/>
            <w:tcBorders>
              <w:left w:val="single" w:sz="4" w:space="0" w:color="000000"/>
              <w:bottom w:val="single" w:sz="4" w:space="0" w:color="000000"/>
            </w:tcBorders>
          </w:tcPr>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Questrial" w:hAnsi="Arial" w:cs="Arial"/>
                <w:b/>
                <w:sz w:val="24"/>
                <w:szCs w:val="24"/>
              </w:rPr>
              <w:t xml:space="preserve">Nível: </w:t>
            </w:r>
          </w:p>
        </w:tc>
        <w:tc>
          <w:tcPr>
            <w:tcW w:w="5274" w:type="dxa"/>
            <w:tcBorders>
              <w:bottom w:val="single" w:sz="4" w:space="0" w:color="000000"/>
              <w:right w:val="single" w:sz="4" w:space="0" w:color="000000"/>
            </w:tcBorders>
          </w:tcPr>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Arial" w:hAnsi="Arial" w:cs="Arial"/>
                <w:sz w:val="24"/>
                <w:szCs w:val="24"/>
              </w:rPr>
              <w:t>Graduação</w:t>
            </w:r>
          </w:p>
        </w:tc>
      </w:tr>
      <w:tr w:rsidR="00916074" w:rsidRPr="001F249C" w:rsidTr="00485576">
        <w:trPr>
          <w:trHeight w:val="440"/>
        </w:trPr>
        <w:tc>
          <w:tcPr>
            <w:tcW w:w="9072"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Questrial" w:hAnsi="Arial" w:cs="Arial"/>
                <w:b/>
                <w:sz w:val="24"/>
                <w:szCs w:val="24"/>
              </w:rPr>
              <w:t>EMENTA</w:t>
            </w:r>
          </w:p>
        </w:tc>
      </w:tr>
      <w:tr w:rsidR="00916074" w:rsidRPr="001F249C" w:rsidTr="00485576">
        <w:tc>
          <w:tcPr>
            <w:tcW w:w="9072" w:type="dxa"/>
            <w:gridSpan w:val="2"/>
            <w:tcBorders>
              <w:top w:val="single" w:sz="4" w:space="0" w:color="000000"/>
              <w:left w:val="single" w:sz="4" w:space="0" w:color="000000"/>
              <w:bottom w:val="single" w:sz="4" w:space="0" w:color="000000"/>
              <w:right w:val="single" w:sz="4" w:space="0" w:color="000000"/>
            </w:tcBorders>
          </w:tcPr>
          <w:p w:rsidR="00916074" w:rsidRPr="001F249C" w:rsidRDefault="001F249C" w:rsidP="007719F6">
            <w:pPr>
              <w:widowControl w:val="0"/>
              <w:spacing w:after="0" w:line="360" w:lineRule="auto"/>
              <w:contextualSpacing w:val="0"/>
              <w:jc w:val="both"/>
              <w:rPr>
                <w:rFonts w:ascii="Arial" w:hAnsi="Arial" w:cs="Arial"/>
                <w:sz w:val="24"/>
                <w:szCs w:val="24"/>
              </w:rPr>
            </w:pPr>
            <w:r w:rsidRPr="001F249C">
              <w:rPr>
                <w:rFonts w:ascii="Arial" w:eastAsia="Arial" w:hAnsi="Arial" w:cs="Arial"/>
                <w:sz w:val="24"/>
                <w:szCs w:val="24"/>
              </w:rPr>
              <w:t xml:space="preserve">Introdução sobre Alimentação e Nutrição. Tipos e funções dos nutrientes. O </w:t>
            </w:r>
            <w:r w:rsidRPr="001F249C">
              <w:rPr>
                <w:rFonts w:ascii="Arial" w:eastAsia="Arial" w:hAnsi="Arial" w:cs="Arial"/>
                <w:sz w:val="24"/>
                <w:szCs w:val="24"/>
              </w:rPr>
              <w:lastRenderedPageBreak/>
              <w:t>processo da nutrição humana. Princípios da dietética. Alimentos funcionais. Comportamento alimentar. Alimentação convencional e não convencional. Guias alimentares. Grupos de alimentos segundo suas características nutricionais. Técnica dietética.</w:t>
            </w:r>
          </w:p>
        </w:tc>
      </w:tr>
      <w:tr w:rsidR="00916074" w:rsidRPr="001F249C" w:rsidTr="00485576">
        <w:trPr>
          <w:trHeight w:val="440"/>
        </w:trPr>
        <w:tc>
          <w:tcPr>
            <w:tcW w:w="9072"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Questrial" w:hAnsi="Arial" w:cs="Arial"/>
                <w:b/>
                <w:sz w:val="24"/>
                <w:szCs w:val="24"/>
              </w:rPr>
              <w:lastRenderedPageBreak/>
              <w:t>OBJETIVOS</w:t>
            </w:r>
          </w:p>
        </w:tc>
      </w:tr>
      <w:tr w:rsidR="00916074" w:rsidRPr="001F249C" w:rsidTr="00485576">
        <w:tc>
          <w:tcPr>
            <w:tcW w:w="9072" w:type="dxa"/>
            <w:gridSpan w:val="2"/>
            <w:tcBorders>
              <w:top w:val="single" w:sz="4" w:space="0" w:color="000000"/>
              <w:left w:val="single" w:sz="4" w:space="0" w:color="000000"/>
              <w:bottom w:val="single" w:sz="4" w:space="0" w:color="000000"/>
              <w:right w:val="single" w:sz="4" w:space="0" w:color="000000"/>
            </w:tcBorders>
          </w:tcPr>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Arial" w:hAnsi="Arial" w:cs="Arial"/>
                <w:sz w:val="24"/>
                <w:szCs w:val="24"/>
              </w:rPr>
              <w:t>-Compreender os princípios básicos da alimentação e nutrição humana e sua importância na manutenção da saúde;</w:t>
            </w:r>
          </w:p>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Arial" w:hAnsi="Arial" w:cs="Arial"/>
                <w:sz w:val="24"/>
                <w:szCs w:val="24"/>
              </w:rPr>
              <w:t>-Conhecer os grupos de alimentos, os tipos e funções dos nutrientes que os compõem, as recomendações nutricionais, necessidades humanas, algumas patologias relacionadas ao consumo e efeitos do excesso e deficiência orgânica.</w:t>
            </w:r>
          </w:p>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Arial" w:hAnsi="Arial" w:cs="Arial"/>
                <w:sz w:val="24"/>
                <w:szCs w:val="24"/>
              </w:rPr>
              <w:t>-Distinguir os compostos bioativos dos alimentos;</w:t>
            </w:r>
          </w:p>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Arial" w:hAnsi="Arial" w:cs="Arial"/>
                <w:sz w:val="24"/>
                <w:szCs w:val="24"/>
              </w:rPr>
              <w:t>-Discutir a formação do comportamento alimentar humano e as práticas alimentares;</w:t>
            </w:r>
          </w:p>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Arial" w:hAnsi="Arial" w:cs="Arial"/>
                <w:sz w:val="24"/>
                <w:szCs w:val="24"/>
              </w:rPr>
              <w:t>-Analisar os diferentes guias alimentares existentes;</w:t>
            </w:r>
          </w:p>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Arial" w:hAnsi="Arial" w:cs="Arial"/>
                <w:sz w:val="24"/>
                <w:szCs w:val="24"/>
              </w:rPr>
              <w:t>-Conhecer as técnicas de aquisição e manipulação de alimentos visando o mínimo de perdas nutricionais.</w:t>
            </w:r>
          </w:p>
        </w:tc>
      </w:tr>
      <w:tr w:rsidR="00916074" w:rsidRPr="001F249C" w:rsidTr="00485576">
        <w:tc>
          <w:tcPr>
            <w:tcW w:w="9072"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Questrial" w:hAnsi="Arial" w:cs="Arial"/>
                <w:b/>
                <w:sz w:val="24"/>
                <w:szCs w:val="24"/>
              </w:rPr>
              <w:t>PROGRAMA</w:t>
            </w:r>
          </w:p>
        </w:tc>
      </w:tr>
      <w:tr w:rsidR="00916074" w:rsidRPr="001F249C" w:rsidTr="00485576">
        <w:tc>
          <w:tcPr>
            <w:tcW w:w="9072" w:type="dxa"/>
            <w:gridSpan w:val="2"/>
            <w:tcBorders>
              <w:top w:val="single" w:sz="4" w:space="0" w:color="000000"/>
              <w:left w:val="single" w:sz="4" w:space="0" w:color="000000"/>
              <w:bottom w:val="single" w:sz="4" w:space="0" w:color="000000"/>
              <w:right w:val="single" w:sz="4" w:space="0" w:color="000000"/>
            </w:tcBorders>
          </w:tcPr>
          <w:p w:rsidR="00916074" w:rsidRPr="001F249C" w:rsidRDefault="001F249C" w:rsidP="007719F6">
            <w:pPr>
              <w:widowControl w:val="0"/>
              <w:spacing w:after="0" w:line="360" w:lineRule="auto"/>
              <w:contextualSpacing w:val="0"/>
              <w:jc w:val="both"/>
              <w:rPr>
                <w:rFonts w:ascii="Arial" w:hAnsi="Arial" w:cs="Arial"/>
                <w:sz w:val="24"/>
                <w:szCs w:val="24"/>
              </w:rPr>
            </w:pPr>
            <w:r w:rsidRPr="001F249C">
              <w:rPr>
                <w:rFonts w:ascii="Arial" w:eastAsia="Arial" w:hAnsi="Arial" w:cs="Arial"/>
                <w:b/>
                <w:sz w:val="24"/>
                <w:szCs w:val="24"/>
              </w:rPr>
              <w:t>UNIDADE I - Introdução sobre Alimentação e Nutrição:</w:t>
            </w:r>
          </w:p>
          <w:p w:rsidR="00916074" w:rsidRPr="001F249C" w:rsidRDefault="001F249C" w:rsidP="00495F91">
            <w:pPr>
              <w:widowControl w:val="0"/>
              <w:numPr>
                <w:ilvl w:val="0"/>
                <w:numId w:val="20"/>
              </w:numPr>
              <w:spacing w:after="0" w:line="360" w:lineRule="auto"/>
              <w:ind w:hanging="360"/>
              <w:jc w:val="both"/>
              <w:rPr>
                <w:rFonts w:ascii="Arial" w:hAnsi="Arial" w:cs="Arial"/>
                <w:sz w:val="24"/>
                <w:szCs w:val="24"/>
              </w:rPr>
            </w:pPr>
            <w:r w:rsidRPr="001F249C">
              <w:rPr>
                <w:rFonts w:ascii="Arial" w:eastAsia="Arial" w:hAnsi="Arial" w:cs="Arial"/>
                <w:sz w:val="24"/>
                <w:szCs w:val="24"/>
              </w:rPr>
              <w:t>Histórico e importância;</w:t>
            </w:r>
          </w:p>
          <w:p w:rsidR="00916074" w:rsidRPr="001F249C" w:rsidRDefault="001F249C" w:rsidP="00495F91">
            <w:pPr>
              <w:widowControl w:val="0"/>
              <w:numPr>
                <w:ilvl w:val="0"/>
                <w:numId w:val="20"/>
              </w:numPr>
              <w:spacing w:after="0" w:line="360" w:lineRule="auto"/>
              <w:ind w:hanging="360"/>
              <w:jc w:val="both"/>
              <w:rPr>
                <w:rFonts w:ascii="Arial" w:hAnsi="Arial" w:cs="Arial"/>
                <w:sz w:val="24"/>
                <w:szCs w:val="24"/>
              </w:rPr>
            </w:pPr>
            <w:r w:rsidRPr="001F249C">
              <w:rPr>
                <w:rFonts w:ascii="Arial" w:eastAsia="Arial" w:hAnsi="Arial" w:cs="Arial"/>
                <w:sz w:val="24"/>
                <w:szCs w:val="24"/>
              </w:rPr>
              <w:t>Conceitos básicos;</w:t>
            </w:r>
          </w:p>
          <w:p w:rsidR="00916074" w:rsidRPr="001F249C" w:rsidRDefault="001F249C" w:rsidP="00495F91">
            <w:pPr>
              <w:widowControl w:val="0"/>
              <w:numPr>
                <w:ilvl w:val="0"/>
                <w:numId w:val="20"/>
              </w:numPr>
              <w:spacing w:after="0" w:line="360" w:lineRule="auto"/>
              <w:ind w:hanging="360"/>
              <w:jc w:val="both"/>
              <w:rPr>
                <w:rFonts w:ascii="Arial" w:hAnsi="Arial" w:cs="Arial"/>
                <w:sz w:val="24"/>
                <w:szCs w:val="24"/>
              </w:rPr>
            </w:pPr>
            <w:r w:rsidRPr="001F249C">
              <w:rPr>
                <w:rFonts w:ascii="Arial" w:eastAsia="Arial" w:hAnsi="Arial" w:cs="Arial"/>
                <w:sz w:val="24"/>
                <w:szCs w:val="24"/>
              </w:rPr>
              <w:t>Leis da alimentação;</w:t>
            </w:r>
          </w:p>
          <w:p w:rsidR="00916074" w:rsidRPr="001F249C" w:rsidRDefault="001F249C" w:rsidP="00495F91">
            <w:pPr>
              <w:widowControl w:val="0"/>
              <w:numPr>
                <w:ilvl w:val="0"/>
                <w:numId w:val="20"/>
              </w:numPr>
              <w:spacing w:after="0" w:line="360" w:lineRule="auto"/>
              <w:ind w:hanging="360"/>
              <w:jc w:val="both"/>
              <w:rPr>
                <w:rFonts w:ascii="Arial" w:hAnsi="Arial" w:cs="Arial"/>
                <w:sz w:val="24"/>
                <w:szCs w:val="24"/>
              </w:rPr>
            </w:pPr>
            <w:r w:rsidRPr="001F249C">
              <w:rPr>
                <w:rFonts w:ascii="Arial" w:eastAsia="Arial" w:hAnsi="Arial" w:cs="Arial"/>
                <w:sz w:val="24"/>
                <w:szCs w:val="24"/>
              </w:rPr>
              <w:t>Classificação geral dos nutrientes segundo a função.</w:t>
            </w:r>
          </w:p>
          <w:p w:rsidR="00916074" w:rsidRPr="001F249C" w:rsidRDefault="001F249C" w:rsidP="007719F6">
            <w:pPr>
              <w:widowControl w:val="0"/>
              <w:spacing w:after="0" w:line="360" w:lineRule="auto"/>
              <w:contextualSpacing w:val="0"/>
              <w:jc w:val="both"/>
              <w:rPr>
                <w:rFonts w:ascii="Arial" w:hAnsi="Arial" w:cs="Arial"/>
                <w:sz w:val="24"/>
                <w:szCs w:val="24"/>
              </w:rPr>
            </w:pPr>
            <w:r w:rsidRPr="001F249C">
              <w:rPr>
                <w:rFonts w:ascii="Arial" w:eastAsia="Arial" w:hAnsi="Arial" w:cs="Arial"/>
                <w:b/>
                <w:sz w:val="24"/>
                <w:szCs w:val="24"/>
              </w:rPr>
              <w:t>UNIDADE II - Tipos e funções dos nutrientes:</w:t>
            </w:r>
          </w:p>
          <w:p w:rsidR="00916074" w:rsidRPr="001F249C" w:rsidRDefault="001F249C" w:rsidP="000A3CF8">
            <w:pPr>
              <w:widowControl w:val="0"/>
              <w:numPr>
                <w:ilvl w:val="0"/>
                <w:numId w:val="12"/>
              </w:numPr>
              <w:spacing w:after="0" w:line="360" w:lineRule="auto"/>
              <w:ind w:hanging="360"/>
              <w:jc w:val="both"/>
              <w:rPr>
                <w:rFonts w:ascii="Arial" w:hAnsi="Arial" w:cs="Arial"/>
                <w:sz w:val="24"/>
                <w:szCs w:val="24"/>
              </w:rPr>
            </w:pPr>
            <w:r w:rsidRPr="001F249C">
              <w:rPr>
                <w:rFonts w:ascii="Arial" w:eastAsia="Arial" w:hAnsi="Arial" w:cs="Arial"/>
                <w:sz w:val="24"/>
                <w:szCs w:val="24"/>
              </w:rPr>
              <w:t>Macronutrientes (carboidratos, proteínas e lipídeos);</w:t>
            </w:r>
          </w:p>
          <w:p w:rsidR="00916074" w:rsidRPr="001F249C" w:rsidRDefault="001F249C" w:rsidP="000A3CF8">
            <w:pPr>
              <w:widowControl w:val="0"/>
              <w:numPr>
                <w:ilvl w:val="0"/>
                <w:numId w:val="12"/>
              </w:numPr>
              <w:spacing w:after="0" w:line="360" w:lineRule="auto"/>
              <w:ind w:hanging="360"/>
              <w:jc w:val="both"/>
              <w:rPr>
                <w:rFonts w:ascii="Arial" w:hAnsi="Arial" w:cs="Arial"/>
                <w:sz w:val="24"/>
                <w:szCs w:val="24"/>
              </w:rPr>
            </w:pPr>
            <w:r w:rsidRPr="001F249C">
              <w:rPr>
                <w:rFonts w:ascii="Arial" w:eastAsia="Arial" w:hAnsi="Arial" w:cs="Arial"/>
                <w:sz w:val="24"/>
                <w:szCs w:val="24"/>
              </w:rPr>
              <w:t>Micronutrientes (vitaminas e minerais).</w:t>
            </w:r>
          </w:p>
          <w:p w:rsidR="00916074" w:rsidRPr="001F249C" w:rsidRDefault="001F249C" w:rsidP="000A3CF8">
            <w:pPr>
              <w:widowControl w:val="0"/>
              <w:numPr>
                <w:ilvl w:val="0"/>
                <w:numId w:val="12"/>
              </w:numPr>
              <w:spacing w:after="0" w:line="360" w:lineRule="auto"/>
              <w:ind w:hanging="360"/>
              <w:jc w:val="both"/>
              <w:rPr>
                <w:rFonts w:ascii="Arial" w:hAnsi="Arial" w:cs="Arial"/>
                <w:sz w:val="24"/>
                <w:szCs w:val="24"/>
              </w:rPr>
            </w:pPr>
            <w:r w:rsidRPr="001F249C">
              <w:rPr>
                <w:rFonts w:ascii="Arial" w:eastAsia="Arial" w:hAnsi="Arial" w:cs="Arial"/>
                <w:sz w:val="24"/>
                <w:szCs w:val="24"/>
              </w:rPr>
              <w:t>Água;</w:t>
            </w:r>
          </w:p>
          <w:p w:rsidR="00916074" w:rsidRPr="001F249C" w:rsidRDefault="001F249C" w:rsidP="000A3CF8">
            <w:pPr>
              <w:widowControl w:val="0"/>
              <w:numPr>
                <w:ilvl w:val="0"/>
                <w:numId w:val="12"/>
              </w:numPr>
              <w:spacing w:after="0" w:line="360" w:lineRule="auto"/>
              <w:ind w:hanging="360"/>
              <w:jc w:val="both"/>
              <w:rPr>
                <w:rFonts w:ascii="Arial" w:hAnsi="Arial" w:cs="Arial"/>
                <w:sz w:val="24"/>
                <w:szCs w:val="24"/>
              </w:rPr>
            </w:pPr>
            <w:r w:rsidRPr="001F249C">
              <w:rPr>
                <w:rFonts w:ascii="Arial" w:eastAsia="Arial" w:hAnsi="Arial" w:cs="Arial"/>
                <w:sz w:val="24"/>
                <w:szCs w:val="24"/>
              </w:rPr>
              <w:t>Fontes alimentares;</w:t>
            </w:r>
          </w:p>
          <w:p w:rsidR="00916074" w:rsidRPr="001F249C" w:rsidRDefault="001F249C" w:rsidP="000A3CF8">
            <w:pPr>
              <w:widowControl w:val="0"/>
              <w:numPr>
                <w:ilvl w:val="0"/>
                <w:numId w:val="12"/>
              </w:numPr>
              <w:spacing w:after="0" w:line="360" w:lineRule="auto"/>
              <w:ind w:hanging="360"/>
              <w:jc w:val="both"/>
              <w:rPr>
                <w:rFonts w:ascii="Arial" w:hAnsi="Arial" w:cs="Arial"/>
                <w:sz w:val="24"/>
                <w:szCs w:val="24"/>
              </w:rPr>
            </w:pPr>
            <w:r w:rsidRPr="001F249C">
              <w:rPr>
                <w:rFonts w:ascii="Arial" w:eastAsia="Arial" w:hAnsi="Arial" w:cs="Arial"/>
                <w:sz w:val="24"/>
                <w:szCs w:val="24"/>
              </w:rPr>
              <w:t>Biodisponibilidade de nutrientes;</w:t>
            </w:r>
          </w:p>
          <w:p w:rsidR="00916074" w:rsidRPr="001F249C" w:rsidRDefault="001F249C" w:rsidP="000A3CF8">
            <w:pPr>
              <w:widowControl w:val="0"/>
              <w:numPr>
                <w:ilvl w:val="0"/>
                <w:numId w:val="12"/>
              </w:numPr>
              <w:spacing w:after="0" w:line="360" w:lineRule="auto"/>
              <w:ind w:hanging="360"/>
              <w:jc w:val="both"/>
              <w:rPr>
                <w:rFonts w:ascii="Arial" w:hAnsi="Arial" w:cs="Arial"/>
                <w:sz w:val="24"/>
                <w:szCs w:val="24"/>
              </w:rPr>
            </w:pPr>
            <w:r w:rsidRPr="001F249C">
              <w:rPr>
                <w:rFonts w:ascii="Arial" w:eastAsia="Arial" w:hAnsi="Arial" w:cs="Arial"/>
                <w:sz w:val="24"/>
                <w:szCs w:val="24"/>
              </w:rPr>
              <w:t>Fatores antinutricionais.</w:t>
            </w:r>
          </w:p>
          <w:p w:rsidR="00916074" w:rsidRPr="001F249C" w:rsidRDefault="001F249C" w:rsidP="007719F6">
            <w:pPr>
              <w:widowControl w:val="0"/>
              <w:spacing w:after="0" w:line="360" w:lineRule="auto"/>
              <w:contextualSpacing w:val="0"/>
              <w:jc w:val="both"/>
              <w:rPr>
                <w:rFonts w:ascii="Arial" w:hAnsi="Arial" w:cs="Arial"/>
                <w:sz w:val="24"/>
                <w:szCs w:val="24"/>
              </w:rPr>
            </w:pPr>
            <w:r w:rsidRPr="001F249C">
              <w:rPr>
                <w:rFonts w:ascii="Arial" w:eastAsia="Arial" w:hAnsi="Arial" w:cs="Arial"/>
                <w:b/>
                <w:sz w:val="24"/>
                <w:szCs w:val="24"/>
              </w:rPr>
              <w:t>UNIDADE III - O processo da nutrição humana:</w:t>
            </w:r>
          </w:p>
          <w:p w:rsidR="00916074" w:rsidRPr="001F249C" w:rsidRDefault="001F249C" w:rsidP="000A3CF8">
            <w:pPr>
              <w:widowControl w:val="0"/>
              <w:numPr>
                <w:ilvl w:val="0"/>
                <w:numId w:val="8"/>
              </w:numPr>
              <w:spacing w:after="0" w:line="360" w:lineRule="auto"/>
              <w:ind w:hanging="360"/>
              <w:jc w:val="both"/>
              <w:rPr>
                <w:rFonts w:ascii="Arial" w:hAnsi="Arial" w:cs="Arial"/>
                <w:sz w:val="24"/>
                <w:szCs w:val="24"/>
              </w:rPr>
            </w:pPr>
            <w:r w:rsidRPr="001F249C">
              <w:rPr>
                <w:rFonts w:ascii="Arial" w:eastAsia="Arial" w:hAnsi="Arial" w:cs="Arial"/>
                <w:sz w:val="24"/>
                <w:szCs w:val="24"/>
              </w:rPr>
              <w:t>Ingestão, digestão, absorção, metabolização e excreção.</w:t>
            </w:r>
          </w:p>
          <w:p w:rsidR="00916074" w:rsidRPr="001F249C" w:rsidRDefault="001F249C" w:rsidP="007719F6">
            <w:pPr>
              <w:widowControl w:val="0"/>
              <w:spacing w:after="0" w:line="360" w:lineRule="auto"/>
              <w:contextualSpacing w:val="0"/>
              <w:jc w:val="both"/>
              <w:rPr>
                <w:rFonts w:ascii="Arial" w:hAnsi="Arial" w:cs="Arial"/>
                <w:sz w:val="24"/>
                <w:szCs w:val="24"/>
              </w:rPr>
            </w:pPr>
            <w:r w:rsidRPr="001F249C">
              <w:rPr>
                <w:rFonts w:ascii="Arial" w:eastAsia="Arial" w:hAnsi="Arial" w:cs="Arial"/>
                <w:b/>
                <w:sz w:val="24"/>
                <w:szCs w:val="24"/>
              </w:rPr>
              <w:t>UNIDADE IV - Princípios de dietética:</w:t>
            </w:r>
          </w:p>
          <w:p w:rsidR="00916074" w:rsidRPr="001F249C" w:rsidRDefault="001F249C" w:rsidP="00495F91">
            <w:pPr>
              <w:widowControl w:val="0"/>
              <w:numPr>
                <w:ilvl w:val="0"/>
                <w:numId w:val="36"/>
              </w:numPr>
              <w:spacing w:after="0" w:line="360" w:lineRule="auto"/>
              <w:ind w:hanging="360"/>
              <w:jc w:val="both"/>
              <w:rPr>
                <w:rFonts w:ascii="Arial" w:hAnsi="Arial" w:cs="Arial"/>
                <w:sz w:val="24"/>
                <w:szCs w:val="24"/>
              </w:rPr>
            </w:pPr>
            <w:r w:rsidRPr="001F249C">
              <w:rPr>
                <w:rFonts w:ascii="Arial" w:eastAsia="Arial" w:hAnsi="Arial" w:cs="Arial"/>
                <w:sz w:val="24"/>
                <w:szCs w:val="24"/>
              </w:rPr>
              <w:lastRenderedPageBreak/>
              <w:t>Termos e definições;</w:t>
            </w:r>
          </w:p>
          <w:p w:rsidR="00916074" w:rsidRPr="001F249C" w:rsidRDefault="001F249C" w:rsidP="00495F91">
            <w:pPr>
              <w:widowControl w:val="0"/>
              <w:numPr>
                <w:ilvl w:val="0"/>
                <w:numId w:val="36"/>
              </w:numPr>
              <w:spacing w:after="0" w:line="360" w:lineRule="auto"/>
              <w:ind w:hanging="360"/>
              <w:jc w:val="both"/>
              <w:rPr>
                <w:rFonts w:ascii="Arial" w:hAnsi="Arial" w:cs="Arial"/>
                <w:sz w:val="24"/>
                <w:szCs w:val="24"/>
              </w:rPr>
            </w:pPr>
            <w:r w:rsidRPr="001F249C">
              <w:rPr>
                <w:rFonts w:ascii="Arial" w:eastAsia="Arial" w:hAnsi="Arial" w:cs="Arial"/>
                <w:sz w:val="24"/>
                <w:szCs w:val="24"/>
              </w:rPr>
              <w:t>Recomendações nutricionais;</w:t>
            </w:r>
          </w:p>
          <w:p w:rsidR="00916074" w:rsidRPr="001F249C" w:rsidRDefault="001F249C" w:rsidP="00495F91">
            <w:pPr>
              <w:widowControl w:val="0"/>
              <w:numPr>
                <w:ilvl w:val="0"/>
                <w:numId w:val="36"/>
              </w:numPr>
              <w:spacing w:after="0" w:line="360" w:lineRule="auto"/>
              <w:ind w:hanging="360"/>
              <w:jc w:val="both"/>
              <w:rPr>
                <w:rFonts w:ascii="Arial" w:hAnsi="Arial" w:cs="Arial"/>
                <w:sz w:val="24"/>
                <w:szCs w:val="24"/>
              </w:rPr>
            </w:pPr>
            <w:r w:rsidRPr="001F249C">
              <w:rPr>
                <w:rFonts w:ascii="Arial" w:eastAsia="Arial" w:hAnsi="Arial" w:cs="Arial"/>
                <w:sz w:val="24"/>
                <w:szCs w:val="24"/>
              </w:rPr>
              <w:t>Necessidades nutricionais;</w:t>
            </w:r>
          </w:p>
          <w:p w:rsidR="00916074" w:rsidRPr="001F249C" w:rsidRDefault="001F249C" w:rsidP="00495F91">
            <w:pPr>
              <w:widowControl w:val="0"/>
              <w:numPr>
                <w:ilvl w:val="0"/>
                <w:numId w:val="36"/>
              </w:numPr>
              <w:spacing w:after="0" w:line="360" w:lineRule="auto"/>
              <w:ind w:hanging="360"/>
              <w:jc w:val="both"/>
              <w:rPr>
                <w:rFonts w:ascii="Arial" w:hAnsi="Arial" w:cs="Arial"/>
                <w:sz w:val="24"/>
                <w:szCs w:val="24"/>
              </w:rPr>
            </w:pPr>
            <w:r w:rsidRPr="001F249C">
              <w:rPr>
                <w:rFonts w:ascii="Arial" w:eastAsia="Arial" w:hAnsi="Arial" w:cs="Arial"/>
                <w:sz w:val="24"/>
                <w:szCs w:val="24"/>
              </w:rPr>
              <w:t>Critérios qualitativos, semiquantitativos e quantitativos em dietética;</w:t>
            </w:r>
          </w:p>
          <w:p w:rsidR="00916074" w:rsidRPr="001F249C" w:rsidRDefault="001F249C" w:rsidP="00495F91">
            <w:pPr>
              <w:widowControl w:val="0"/>
              <w:numPr>
                <w:ilvl w:val="0"/>
                <w:numId w:val="36"/>
              </w:numPr>
              <w:spacing w:after="0" w:line="360" w:lineRule="auto"/>
              <w:ind w:hanging="360"/>
              <w:jc w:val="both"/>
              <w:rPr>
                <w:rFonts w:ascii="Arial" w:hAnsi="Arial" w:cs="Arial"/>
                <w:sz w:val="24"/>
                <w:szCs w:val="24"/>
              </w:rPr>
            </w:pPr>
            <w:r w:rsidRPr="001F249C">
              <w:rPr>
                <w:rFonts w:ascii="Arial" w:eastAsia="Arial" w:hAnsi="Arial" w:cs="Arial"/>
                <w:sz w:val="24"/>
                <w:szCs w:val="24"/>
              </w:rPr>
              <w:t>Intolerâncias e alergias alimentares.</w:t>
            </w:r>
          </w:p>
          <w:p w:rsidR="00916074" w:rsidRPr="001F249C" w:rsidRDefault="001F249C" w:rsidP="007719F6">
            <w:pPr>
              <w:widowControl w:val="0"/>
              <w:spacing w:after="0" w:line="360" w:lineRule="auto"/>
              <w:contextualSpacing w:val="0"/>
              <w:jc w:val="both"/>
              <w:rPr>
                <w:rFonts w:ascii="Arial" w:hAnsi="Arial" w:cs="Arial"/>
                <w:sz w:val="24"/>
                <w:szCs w:val="24"/>
              </w:rPr>
            </w:pPr>
            <w:r w:rsidRPr="001F249C">
              <w:rPr>
                <w:rFonts w:ascii="Arial" w:eastAsia="Arial" w:hAnsi="Arial" w:cs="Arial"/>
                <w:b/>
                <w:sz w:val="24"/>
                <w:szCs w:val="24"/>
              </w:rPr>
              <w:t>UNIDADE V - Alimentos funcionais:</w:t>
            </w:r>
          </w:p>
          <w:p w:rsidR="00916074" w:rsidRPr="001F249C" w:rsidRDefault="001F249C" w:rsidP="00495F91">
            <w:pPr>
              <w:widowControl w:val="0"/>
              <w:numPr>
                <w:ilvl w:val="0"/>
                <w:numId w:val="46"/>
              </w:numPr>
              <w:spacing w:after="0" w:line="360" w:lineRule="auto"/>
              <w:ind w:hanging="360"/>
              <w:jc w:val="both"/>
              <w:rPr>
                <w:rFonts w:ascii="Arial" w:hAnsi="Arial" w:cs="Arial"/>
                <w:sz w:val="24"/>
                <w:szCs w:val="24"/>
              </w:rPr>
            </w:pPr>
            <w:r w:rsidRPr="001F249C">
              <w:rPr>
                <w:rFonts w:ascii="Arial" w:eastAsia="Arial" w:hAnsi="Arial" w:cs="Arial"/>
                <w:sz w:val="24"/>
                <w:szCs w:val="24"/>
              </w:rPr>
              <w:t>Histórico, Conceitos e Atributos;</w:t>
            </w:r>
          </w:p>
          <w:p w:rsidR="00916074" w:rsidRPr="001F249C" w:rsidRDefault="001F249C" w:rsidP="00495F91">
            <w:pPr>
              <w:widowControl w:val="0"/>
              <w:numPr>
                <w:ilvl w:val="0"/>
                <w:numId w:val="46"/>
              </w:numPr>
              <w:spacing w:after="0" w:line="360" w:lineRule="auto"/>
              <w:ind w:hanging="360"/>
              <w:jc w:val="both"/>
              <w:rPr>
                <w:rFonts w:ascii="Arial" w:hAnsi="Arial" w:cs="Arial"/>
                <w:sz w:val="24"/>
                <w:szCs w:val="24"/>
              </w:rPr>
            </w:pPr>
            <w:r w:rsidRPr="001F249C">
              <w:rPr>
                <w:rFonts w:ascii="Arial" w:eastAsia="Arial" w:hAnsi="Arial" w:cs="Arial"/>
                <w:sz w:val="24"/>
                <w:szCs w:val="24"/>
              </w:rPr>
              <w:t>Alimentos e compostos bioativos com propriedades funcionais;</w:t>
            </w:r>
          </w:p>
          <w:p w:rsidR="00916074" w:rsidRPr="001F249C" w:rsidRDefault="001F249C" w:rsidP="00495F91">
            <w:pPr>
              <w:widowControl w:val="0"/>
              <w:numPr>
                <w:ilvl w:val="0"/>
                <w:numId w:val="46"/>
              </w:numPr>
              <w:spacing w:after="0" w:line="360" w:lineRule="auto"/>
              <w:ind w:hanging="360"/>
              <w:jc w:val="both"/>
              <w:rPr>
                <w:rFonts w:ascii="Arial" w:hAnsi="Arial" w:cs="Arial"/>
                <w:sz w:val="24"/>
                <w:szCs w:val="24"/>
              </w:rPr>
            </w:pPr>
            <w:r w:rsidRPr="001F249C">
              <w:rPr>
                <w:rFonts w:ascii="Arial" w:eastAsia="Arial" w:hAnsi="Arial" w:cs="Arial"/>
                <w:sz w:val="24"/>
                <w:szCs w:val="24"/>
              </w:rPr>
              <w:t>Legislação Brasileira sobre Alimentos funcionais.</w:t>
            </w:r>
          </w:p>
          <w:p w:rsidR="00916074" w:rsidRPr="001F249C" w:rsidRDefault="001F249C" w:rsidP="007719F6">
            <w:pPr>
              <w:widowControl w:val="0"/>
              <w:spacing w:after="0" w:line="360" w:lineRule="auto"/>
              <w:contextualSpacing w:val="0"/>
              <w:jc w:val="both"/>
              <w:rPr>
                <w:rFonts w:ascii="Arial" w:hAnsi="Arial" w:cs="Arial"/>
                <w:sz w:val="24"/>
                <w:szCs w:val="24"/>
              </w:rPr>
            </w:pPr>
            <w:r w:rsidRPr="001F249C">
              <w:rPr>
                <w:rFonts w:ascii="Arial" w:eastAsia="Arial" w:hAnsi="Arial" w:cs="Arial"/>
                <w:b/>
                <w:sz w:val="24"/>
                <w:szCs w:val="24"/>
              </w:rPr>
              <w:t>UNIDADE VI - Comportamento alimentar:</w:t>
            </w:r>
          </w:p>
          <w:p w:rsidR="00916074" w:rsidRPr="001F249C" w:rsidRDefault="001F249C" w:rsidP="00495F91">
            <w:pPr>
              <w:widowControl w:val="0"/>
              <w:numPr>
                <w:ilvl w:val="0"/>
                <w:numId w:val="88"/>
              </w:numPr>
              <w:spacing w:after="0" w:line="360" w:lineRule="auto"/>
              <w:ind w:hanging="360"/>
              <w:jc w:val="both"/>
              <w:rPr>
                <w:rFonts w:ascii="Arial" w:hAnsi="Arial" w:cs="Arial"/>
                <w:sz w:val="24"/>
                <w:szCs w:val="24"/>
              </w:rPr>
            </w:pPr>
            <w:r w:rsidRPr="001F249C">
              <w:rPr>
                <w:rFonts w:ascii="Arial" w:eastAsia="Arial" w:hAnsi="Arial" w:cs="Arial"/>
                <w:sz w:val="24"/>
                <w:szCs w:val="24"/>
              </w:rPr>
              <w:t>Definições;</w:t>
            </w:r>
          </w:p>
          <w:p w:rsidR="00916074" w:rsidRPr="001F249C" w:rsidRDefault="001F249C" w:rsidP="00495F91">
            <w:pPr>
              <w:widowControl w:val="0"/>
              <w:numPr>
                <w:ilvl w:val="0"/>
                <w:numId w:val="88"/>
              </w:numPr>
              <w:spacing w:after="0" w:line="360" w:lineRule="auto"/>
              <w:ind w:hanging="360"/>
              <w:jc w:val="both"/>
              <w:rPr>
                <w:rFonts w:ascii="Arial" w:hAnsi="Arial" w:cs="Arial"/>
                <w:sz w:val="24"/>
                <w:szCs w:val="24"/>
              </w:rPr>
            </w:pPr>
            <w:r w:rsidRPr="001F249C">
              <w:rPr>
                <w:rFonts w:ascii="Arial" w:eastAsia="Arial" w:hAnsi="Arial" w:cs="Arial"/>
                <w:sz w:val="24"/>
                <w:szCs w:val="24"/>
              </w:rPr>
              <w:t>Processo de formação;</w:t>
            </w:r>
          </w:p>
          <w:p w:rsidR="00916074" w:rsidRPr="001F249C" w:rsidRDefault="001F249C" w:rsidP="00495F91">
            <w:pPr>
              <w:widowControl w:val="0"/>
              <w:numPr>
                <w:ilvl w:val="0"/>
                <w:numId w:val="88"/>
              </w:numPr>
              <w:spacing w:after="0" w:line="360" w:lineRule="auto"/>
              <w:ind w:hanging="360"/>
              <w:jc w:val="both"/>
              <w:rPr>
                <w:rFonts w:ascii="Arial" w:hAnsi="Arial" w:cs="Arial"/>
                <w:sz w:val="24"/>
                <w:szCs w:val="24"/>
              </w:rPr>
            </w:pPr>
            <w:r w:rsidRPr="001F249C">
              <w:rPr>
                <w:rFonts w:ascii="Arial" w:eastAsia="Arial" w:hAnsi="Arial" w:cs="Arial"/>
                <w:sz w:val="24"/>
                <w:szCs w:val="24"/>
              </w:rPr>
              <w:t>Mitos, tabus e crenças</w:t>
            </w:r>
          </w:p>
          <w:p w:rsidR="00916074" w:rsidRPr="001F249C" w:rsidRDefault="001F249C" w:rsidP="007719F6">
            <w:pPr>
              <w:widowControl w:val="0"/>
              <w:spacing w:after="0" w:line="360" w:lineRule="auto"/>
              <w:contextualSpacing w:val="0"/>
              <w:jc w:val="both"/>
              <w:rPr>
                <w:rFonts w:ascii="Arial" w:hAnsi="Arial" w:cs="Arial"/>
                <w:sz w:val="24"/>
                <w:szCs w:val="24"/>
              </w:rPr>
            </w:pPr>
            <w:r w:rsidRPr="001F249C">
              <w:rPr>
                <w:rFonts w:ascii="Arial" w:eastAsia="Arial" w:hAnsi="Arial" w:cs="Arial"/>
                <w:b/>
                <w:sz w:val="24"/>
                <w:szCs w:val="24"/>
              </w:rPr>
              <w:t>UNIDADE VII - Alimentação convencional e não convencional:</w:t>
            </w:r>
          </w:p>
          <w:p w:rsidR="00916074" w:rsidRPr="001F249C" w:rsidRDefault="001F249C" w:rsidP="00495F91">
            <w:pPr>
              <w:widowControl w:val="0"/>
              <w:numPr>
                <w:ilvl w:val="0"/>
                <w:numId w:val="68"/>
              </w:numPr>
              <w:spacing w:after="0" w:line="360" w:lineRule="auto"/>
              <w:ind w:hanging="360"/>
              <w:jc w:val="both"/>
              <w:rPr>
                <w:rFonts w:ascii="Arial" w:hAnsi="Arial" w:cs="Arial"/>
                <w:sz w:val="24"/>
                <w:szCs w:val="24"/>
              </w:rPr>
            </w:pPr>
            <w:r w:rsidRPr="001F249C">
              <w:rPr>
                <w:rFonts w:ascii="Arial" w:eastAsia="Arial" w:hAnsi="Arial" w:cs="Arial"/>
                <w:sz w:val="24"/>
                <w:szCs w:val="24"/>
              </w:rPr>
              <w:t>Conceitos e tipos;</w:t>
            </w:r>
          </w:p>
          <w:p w:rsidR="00916074" w:rsidRPr="001F249C" w:rsidRDefault="001F249C" w:rsidP="00495F91">
            <w:pPr>
              <w:widowControl w:val="0"/>
              <w:numPr>
                <w:ilvl w:val="0"/>
                <w:numId w:val="68"/>
              </w:numPr>
              <w:spacing w:after="0" w:line="360" w:lineRule="auto"/>
              <w:ind w:hanging="360"/>
              <w:jc w:val="both"/>
              <w:rPr>
                <w:rFonts w:ascii="Arial" w:hAnsi="Arial" w:cs="Arial"/>
                <w:sz w:val="24"/>
                <w:szCs w:val="24"/>
              </w:rPr>
            </w:pPr>
            <w:r w:rsidRPr="001F249C">
              <w:rPr>
                <w:rFonts w:ascii="Arial" w:eastAsia="Arial" w:hAnsi="Arial" w:cs="Arial"/>
                <w:sz w:val="24"/>
                <w:szCs w:val="24"/>
              </w:rPr>
              <w:t>Objetivos e consequências.</w:t>
            </w:r>
          </w:p>
          <w:p w:rsidR="00916074" w:rsidRPr="001F249C" w:rsidRDefault="001F249C" w:rsidP="007719F6">
            <w:pPr>
              <w:widowControl w:val="0"/>
              <w:spacing w:after="0" w:line="360" w:lineRule="auto"/>
              <w:contextualSpacing w:val="0"/>
              <w:jc w:val="both"/>
              <w:rPr>
                <w:rFonts w:ascii="Arial" w:hAnsi="Arial" w:cs="Arial"/>
                <w:sz w:val="24"/>
                <w:szCs w:val="24"/>
              </w:rPr>
            </w:pPr>
            <w:r w:rsidRPr="001F249C">
              <w:rPr>
                <w:rFonts w:ascii="Arial" w:eastAsia="Arial" w:hAnsi="Arial" w:cs="Arial"/>
                <w:b/>
                <w:sz w:val="24"/>
                <w:szCs w:val="24"/>
              </w:rPr>
              <w:t>UNIDADE VIII - Guias alimentares:</w:t>
            </w:r>
          </w:p>
          <w:p w:rsidR="00916074" w:rsidRPr="001F249C" w:rsidRDefault="001F249C" w:rsidP="00495F91">
            <w:pPr>
              <w:widowControl w:val="0"/>
              <w:numPr>
                <w:ilvl w:val="0"/>
                <w:numId w:val="52"/>
              </w:numPr>
              <w:spacing w:after="0" w:line="360" w:lineRule="auto"/>
              <w:ind w:hanging="360"/>
              <w:jc w:val="both"/>
              <w:rPr>
                <w:rFonts w:ascii="Arial" w:hAnsi="Arial" w:cs="Arial"/>
                <w:sz w:val="24"/>
                <w:szCs w:val="24"/>
              </w:rPr>
            </w:pPr>
            <w:r w:rsidRPr="001F249C">
              <w:rPr>
                <w:rFonts w:ascii="Arial" w:eastAsia="Arial" w:hAnsi="Arial" w:cs="Arial"/>
                <w:sz w:val="24"/>
                <w:szCs w:val="24"/>
              </w:rPr>
              <w:t>Origem e tipos.</w:t>
            </w:r>
          </w:p>
          <w:p w:rsidR="00916074" w:rsidRPr="001F249C" w:rsidRDefault="001F249C" w:rsidP="00495F91">
            <w:pPr>
              <w:widowControl w:val="0"/>
              <w:numPr>
                <w:ilvl w:val="0"/>
                <w:numId w:val="52"/>
              </w:numPr>
              <w:spacing w:after="0" w:line="360" w:lineRule="auto"/>
              <w:ind w:hanging="360"/>
              <w:jc w:val="both"/>
              <w:rPr>
                <w:rFonts w:ascii="Arial" w:hAnsi="Arial" w:cs="Arial"/>
                <w:sz w:val="24"/>
                <w:szCs w:val="24"/>
              </w:rPr>
            </w:pPr>
            <w:r w:rsidRPr="001F249C">
              <w:rPr>
                <w:rFonts w:ascii="Arial" w:eastAsia="Arial" w:hAnsi="Arial" w:cs="Arial"/>
                <w:sz w:val="24"/>
                <w:szCs w:val="24"/>
              </w:rPr>
              <w:t>Pirâmide alimentar brasileira.</w:t>
            </w:r>
          </w:p>
          <w:p w:rsidR="00916074" w:rsidRPr="001F249C" w:rsidRDefault="001F249C" w:rsidP="007719F6">
            <w:pPr>
              <w:widowControl w:val="0"/>
              <w:spacing w:after="0" w:line="360" w:lineRule="auto"/>
              <w:contextualSpacing w:val="0"/>
              <w:jc w:val="both"/>
              <w:rPr>
                <w:rFonts w:ascii="Arial" w:hAnsi="Arial" w:cs="Arial"/>
                <w:sz w:val="24"/>
                <w:szCs w:val="24"/>
              </w:rPr>
            </w:pPr>
            <w:r w:rsidRPr="001F249C">
              <w:rPr>
                <w:rFonts w:ascii="Arial" w:eastAsia="Arial" w:hAnsi="Arial" w:cs="Arial"/>
                <w:b/>
                <w:sz w:val="24"/>
                <w:szCs w:val="24"/>
              </w:rPr>
              <w:t>UNIDADE IX - Grupos de alimentos segundo as características nutricionais:</w:t>
            </w:r>
          </w:p>
          <w:p w:rsidR="00916074" w:rsidRPr="001F249C" w:rsidRDefault="001F249C" w:rsidP="00495F91">
            <w:pPr>
              <w:widowControl w:val="0"/>
              <w:numPr>
                <w:ilvl w:val="0"/>
                <w:numId w:val="76"/>
              </w:numPr>
              <w:spacing w:after="0" w:line="360" w:lineRule="auto"/>
              <w:ind w:hanging="360"/>
              <w:jc w:val="both"/>
              <w:rPr>
                <w:rFonts w:ascii="Arial" w:hAnsi="Arial" w:cs="Arial"/>
                <w:sz w:val="24"/>
                <w:szCs w:val="24"/>
              </w:rPr>
            </w:pPr>
            <w:r w:rsidRPr="001F249C">
              <w:rPr>
                <w:rFonts w:ascii="Arial" w:eastAsia="Arial" w:hAnsi="Arial" w:cs="Arial"/>
                <w:sz w:val="24"/>
                <w:szCs w:val="24"/>
              </w:rPr>
              <w:t>Cereais, pães e massas;</w:t>
            </w:r>
          </w:p>
          <w:p w:rsidR="00916074" w:rsidRPr="001F249C" w:rsidRDefault="001F249C" w:rsidP="00495F91">
            <w:pPr>
              <w:widowControl w:val="0"/>
              <w:numPr>
                <w:ilvl w:val="0"/>
                <w:numId w:val="76"/>
              </w:numPr>
              <w:spacing w:after="0" w:line="360" w:lineRule="auto"/>
              <w:ind w:hanging="360"/>
              <w:jc w:val="both"/>
              <w:rPr>
                <w:rFonts w:ascii="Arial" w:hAnsi="Arial" w:cs="Arial"/>
                <w:sz w:val="24"/>
                <w:szCs w:val="24"/>
              </w:rPr>
            </w:pPr>
            <w:r w:rsidRPr="001F249C">
              <w:rPr>
                <w:rFonts w:ascii="Arial" w:eastAsia="Arial" w:hAnsi="Arial" w:cs="Arial"/>
                <w:sz w:val="24"/>
                <w:szCs w:val="24"/>
              </w:rPr>
              <w:t>Verduras e legumes;</w:t>
            </w:r>
          </w:p>
          <w:p w:rsidR="00916074" w:rsidRPr="001F249C" w:rsidRDefault="001F249C" w:rsidP="00495F91">
            <w:pPr>
              <w:widowControl w:val="0"/>
              <w:numPr>
                <w:ilvl w:val="0"/>
                <w:numId w:val="76"/>
              </w:numPr>
              <w:spacing w:after="0" w:line="360" w:lineRule="auto"/>
              <w:ind w:hanging="360"/>
              <w:jc w:val="both"/>
              <w:rPr>
                <w:rFonts w:ascii="Arial" w:hAnsi="Arial" w:cs="Arial"/>
                <w:sz w:val="24"/>
                <w:szCs w:val="24"/>
              </w:rPr>
            </w:pPr>
            <w:r w:rsidRPr="001F249C">
              <w:rPr>
                <w:rFonts w:ascii="Arial" w:eastAsia="Arial" w:hAnsi="Arial" w:cs="Arial"/>
                <w:sz w:val="24"/>
                <w:szCs w:val="24"/>
              </w:rPr>
              <w:t>Frutas;</w:t>
            </w:r>
          </w:p>
          <w:p w:rsidR="00916074" w:rsidRPr="001F249C" w:rsidRDefault="001F249C" w:rsidP="00495F91">
            <w:pPr>
              <w:widowControl w:val="0"/>
              <w:numPr>
                <w:ilvl w:val="0"/>
                <w:numId w:val="76"/>
              </w:numPr>
              <w:spacing w:after="0" w:line="360" w:lineRule="auto"/>
              <w:ind w:hanging="360"/>
              <w:jc w:val="both"/>
              <w:rPr>
                <w:rFonts w:ascii="Arial" w:hAnsi="Arial" w:cs="Arial"/>
                <w:sz w:val="24"/>
                <w:szCs w:val="24"/>
              </w:rPr>
            </w:pPr>
            <w:r w:rsidRPr="001F249C">
              <w:rPr>
                <w:rFonts w:ascii="Arial" w:eastAsia="Arial" w:hAnsi="Arial" w:cs="Arial"/>
                <w:sz w:val="24"/>
                <w:szCs w:val="24"/>
              </w:rPr>
              <w:t>Leite e derivados;</w:t>
            </w:r>
          </w:p>
          <w:p w:rsidR="00916074" w:rsidRPr="001F249C" w:rsidRDefault="001F249C" w:rsidP="00495F91">
            <w:pPr>
              <w:widowControl w:val="0"/>
              <w:numPr>
                <w:ilvl w:val="0"/>
                <w:numId w:val="76"/>
              </w:numPr>
              <w:spacing w:after="0" w:line="360" w:lineRule="auto"/>
              <w:ind w:hanging="360"/>
              <w:jc w:val="both"/>
              <w:rPr>
                <w:rFonts w:ascii="Arial" w:hAnsi="Arial" w:cs="Arial"/>
                <w:sz w:val="24"/>
                <w:szCs w:val="24"/>
              </w:rPr>
            </w:pPr>
            <w:r w:rsidRPr="001F249C">
              <w:rPr>
                <w:rFonts w:ascii="Arial" w:eastAsia="Arial" w:hAnsi="Arial" w:cs="Arial"/>
                <w:sz w:val="24"/>
                <w:szCs w:val="24"/>
              </w:rPr>
              <w:t>Carnes e ovos;</w:t>
            </w:r>
          </w:p>
          <w:p w:rsidR="00916074" w:rsidRPr="001F249C" w:rsidRDefault="001F249C" w:rsidP="00495F91">
            <w:pPr>
              <w:widowControl w:val="0"/>
              <w:numPr>
                <w:ilvl w:val="0"/>
                <w:numId w:val="76"/>
              </w:numPr>
              <w:spacing w:after="0" w:line="360" w:lineRule="auto"/>
              <w:ind w:hanging="360"/>
              <w:jc w:val="both"/>
              <w:rPr>
                <w:rFonts w:ascii="Arial" w:hAnsi="Arial" w:cs="Arial"/>
                <w:sz w:val="24"/>
                <w:szCs w:val="24"/>
              </w:rPr>
            </w:pPr>
            <w:r w:rsidRPr="001F249C">
              <w:rPr>
                <w:rFonts w:ascii="Arial" w:eastAsia="Arial" w:hAnsi="Arial" w:cs="Arial"/>
                <w:sz w:val="24"/>
                <w:szCs w:val="24"/>
              </w:rPr>
              <w:t>Leguminosas e oleaginosas;</w:t>
            </w:r>
          </w:p>
          <w:p w:rsidR="00916074" w:rsidRPr="001F249C" w:rsidRDefault="001F249C" w:rsidP="00495F91">
            <w:pPr>
              <w:widowControl w:val="0"/>
              <w:numPr>
                <w:ilvl w:val="0"/>
                <w:numId w:val="76"/>
              </w:numPr>
              <w:spacing w:after="0" w:line="360" w:lineRule="auto"/>
              <w:ind w:hanging="360"/>
              <w:jc w:val="both"/>
              <w:rPr>
                <w:rFonts w:ascii="Arial" w:hAnsi="Arial" w:cs="Arial"/>
                <w:sz w:val="24"/>
                <w:szCs w:val="24"/>
              </w:rPr>
            </w:pPr>
            <w:r w:rsidRPr="001F249C">
              <w:rPr>
                <w:rFonts w:ascii="Arial" w:eastAsia="Arial" w:hAnsi="Arial" w:cs="Arial"/>
                <w:sz w:val="24"/>
                <w:szCs w:val="24"/>
              </w:rPr>
              <w:t>Óleos e gorduras;</w:t>
            </w:r>
          </w:p>
          <w:p w:rsidR="00916074" w:rsidRPr="001F249C" w:rsidRDefault="001F249C" w:rsidP="00495F91">
            <w:pPr>
              <w:widowControl w:val="0"/>
              <w:numPr>
                <w:ilvl w:val="0"/>
                <w:numId w:val="76"/>
              </w:numPr>
              <w:spacing w:after="0" w:line="360" w:lineRule="auto"/>
              <w:ind w:hanging="360"/>
              <w:jc w:val="both"/>
              <w:rPr>
                <w:rFonts w:ascii="Arial" w:hAnsi="Arial" w:cs="Arial"/>
                <w:sz w:val="24"/>
                <w:szCs w:val="24"/>
              </w:rPr>
            </w:pPr>
            <w:r w:rsidRPr="001F249C">
              <w:rPr>
                <w:rFonts w:ascii="Arial" w:eastAsia="Arial" w:hAnsi="Arial" w:cs="Arial"/>
                <w:sz w:val="24"/>
                <w:szCs w:val="24"/>
              </w:rPr>
              <w:t>Açúcares e doces.</w:t>
            </w:r>
          </w:p>
          <w:p w:rsidR="00916074" w:rsidRPr="001F249C" w:rsidRDefault="001F249C" w:rsidP="007719F6">
            <w:pPr>
              <w:widowControl w:val="0"/>
              <w:spacing w:after="0" w:line="360" w:lineRule="auto"/>
              <w:contextualSpacing w:val="0"/>
              <w:jc w:val="both"/>
              <w:rPr>
                <w:rFonts w:ascii="Arial" w:hAnsi="Arial" w:cs="Arial"/>
                <w:sz w:val="24"/>
                <w:szCs w:val="24"/>
              </w:rPr>
            </w:pPr>
            <w:r w:rsidRPr="001F249C">
              <w:rPr>
                <w:rFonts w:ascii="Arial" w:eastAsia="Arial" w:hAnsi="Arial" w:cs="Arial"/>
                <w:b/>
                <w:sz w:val="24"/>
                <w:szCs w:val="24"/>
              </w:rPr>
              <w:t>UNIDADE X - Técnica dietética:</w:t>
            </w:r>
          </w:p>
          <w:p w:rsidR="00916074" w:rsidRPr="001F249C" w:rsidRDefault="001F249C" w:rsidP="00495F91">
            <w:pPr>
              <w:widowControl w:val="0"/>
              <w:numPr>
                <w:ilvl w:val="0"/>
                <w:numId w:val="30"/>
              </w:numPr>
              <w:spacing w:after="0" w:line="360" w:lineRule="auto"/>
              <w:ind w:hanging="360"/>
              <w:jc w:val="both"/>
              <w:rPr>
                <w:rFonts w:ascii="Arial" w:hAnsi="Arial" w:cs="Arial"/>
                <w:sz w:val="24"/>
                <w:szCs w:val="24"/>
              </w:rPr>
            </w:pPr>
            <w:r w:rsidRPr="001F249C">
              <w:rPr>
                <w:rFonts w:ascii="Arial" w:eastAsia="Arial" w:hAnsi="Arial" w:cs="Arial"/>
                <w:sz w:val="24"/>
                <w:szCs w:val="24"/>
              </w:rPr>
              <w:t>Conceitos e objetivos;</w:t>
            </w:r>
          </w:p>
          <w:p w:rsidR="00916074" w:rsidRPr="001F249C" w:rsidRDefault="001F249C" w:rsidP="00495F91">
            <w:pPr>
              <w:widowControl w:val="0"/>
              <w:numPr>
                <w:ilvl w:val="0"/>
                <w:numId w:val="30"/>
              </w:numPr>
              <w:spacing w:after="0" w:line="360" w:lineRule="auto"/>
              <w:ind w:hanging="360"/>
              <w:jc w:val="both"/>
              <w:rPr>
                <w:rFonts w:ascii="Arial" w:hAnsi="Arial" w:cs="Arial"/>
                <w:sz w:val="24"/>
                <w:szCs w:val="24"/>
              </w:rPr>
            </w:pPr>
            <w:r w:rsidRPr="001F249C">
              <w:rPr>
                <w:rFonts w:ascii="Arial" w:eastAsia="Arial" w:hAnsi="Arial" w:cs="Arial"/>
                <w:sz w:val="24"/>
                <w:szCs w:val="24"/>
              </w:rPr>
              <w:t>Características dos alimentos e fatores modificantes;</w:t>
            </w:r>
          </w:p>
          <w:p w:rsidR="00916074" w:rsidRPr="001F249C" w:rsidRDefault="001F249C" w:rsidP="00495F91">
            <w:pPr>
              <w:widowControl w:val="0"/>
              <w:numPr>
                <w:ilvl w:val="0"/>
                <w:numId w:val="30"/>
              </w:numPr>
              <w:spacing w:after="0" w:line="360" w:lineRule="auto"/>
              <w:ind w:hanging="360"/>
              <w:jc w:val="both"/>
              <w:rPr>
                <w:rFonts w:ascii="Arial" w:hAnsi="Arial" w:cs="Arial"/>
                <w:sz w:val="24"/>
                <w:szCs w:val="24"/>
              </w:rPr>
            </w:pPr>
            <w:r w:rsidRPr="001F249C">
              <w:rPr>
                <w:rFonts w:ascii="Arial" w:eastAsia="Arial" w:hAnsi="Arial" w:cs="Arial"/>
                <w:sz w:val="24"/>
                <w:szCs w:val="24"/>
              </w:rPr>
              <w:t>Procedimentos gerais para execução de um protocolo culinário;</w:t>
            </w:r>
          </w:p>
          <w:p w:rsidR="00916074" w:rsidRPr="001F249C" w:rsidRDefault="001F249C" w:rsidP="00495F91">
            <w:pPr>
              <w:widowControl w:val="0"/>
              <w:numPr>
                <w:ilvl w:val="0"/>
                <w:numId w:val="30"/>
              </w:numPr>
              <w:spacing w:after="0" w:line="360" w:lineRule="auto"/>
              <w:ind w:hanging="360"/>
              <w:jc w:val="both"/>
              <w:rPr>
                <w:rFonts w:ascii="Arial" w:hAnsi="Arial" w:cs="Arial"/>
                <w:sz w:val="24"/>
                <w:szCs w:val="24"/>
              </w:rPr>
            </w:pPr>
            <w:r w:rsidRPr="001F249C">
              <w:rPr>
                <w:rFonts w:ascii="Arial" w:eastAsia="Arial" w:hAnsi="Arial" w:cs="Arial"/>
                <w:sz w:val="24"/>
                <w:szCs w:val="24"/>
              </w:rPr>
              <w:lastRenderedPageBreak/>
              <w:t>Técnicas de pesagem e medição dos alimentos;</w:t>
            </w:r>
          </w:p>
          <w:p w:rsidR="00916074" w:rsidRPr="001F249C" w:rsidRDefault="001F249C" w:rsidP="00495F91">
            <w:pPr>
              <w:widowControl w:val="0"/>
              <w:numPr>
                <w:ilvl w:val="0"/>
                <w:numId w:val="30"/>
              </w:numPr>
              <w:spacing w:after="0" w:line="360" w:lineRule="auto"/>
              <w:ind w:hanging="360"/>
              <w:jc w:val="both"/>
              <w:rPr>
                <w:rFonts w:ascii="Arial" w:hAnsi="Arial" w:cs="Arial"/>
                <w:sz w:val="24"/>
                <w:szCs w:val="24"/>
              </w:rPr>
            </w:pPr>
            <w:r w:rsidRPr="001F249C">
              <w:rPr>
                <w:rFonts w:ascii="Arial" w:eastAsia="Arial" w:hAnsi="Arial" w:cs="Arial"/>
                <w:sz w:val="24"/>
                <w:szCs w:val="24"/>
              </w:rPr>
              <w:t>Tipos e aquisição de alimentos;</w:t>
            </w:r>
          </w:p>
          <w:p w:rsidR="00916074" w:rsidRPr="001F249C" w:rsidRDefault="001F249C" w:rsidP="00495F91">
            <w:pPr>
              <w:widowControl w:val="0"/>
              <w:numPr>
                <w:ilvl w:val="0"/>
                <w:numId w:val="79"/>
              </w:numPr>
              <w:spacing w:after="0" w:line="360" w:lineRule="auto"/>
              <w:ind w:hanging="360"/>
              <w:jc w:val="both"/>
              <w:rPr>
                <w:rFonts w:ascii="Arial" w:hAnsi="Arial" w:cs="Arial"/>
                <w:sz w:val="24"/>
                <w:szCs w:val="24"/>
              </w:rPr>
            </w:pPr>
            <w:r w:rsidRPr="001F249C">
              <w:rPr>
                <w:rFonts w:ascii="Arial" w:eastAsia="Arial" w:hAnsi="Arial" w:cs="Arial"/>
                <w:sz w:val="24"/>
                <w:szCs w:val="24"/>
              </w:rPr>
              <w:t>Operações e métodos de conservação do valor nutritivo dos alimentos;</w:t>
            </w:r>
          </w:p>
          <w:p w:rsidR="00916074" w:rsidRPr="001F249C" w:rsidRDefault="001F249C" w:rsidP="00495F91">
            <w:pPr>
              <w:widowControl w:val="0"/>
              <w:numPr>
                <w:ilvl w:val="0"/>
                <w:numId w:val="79"/>
              </w:numPr>
              <w:spacing w:after="0" w:line="360" w:lineRule="auto"/>
              <w:ind w:hanging="360"/>
              <w:jc w:val="both"/>
              <w:rPr>
                <w:rFonts w:ascii="Arial" w:hAnsi="Arial" w:cs="Arial"/>
                <w:sz w:val="24"/>
                <w:szCs w:val="24"/>
              </w:rPr>
            </w:pPr>
            <w:r w:rsidRPr="001F249C">
              <w:rPr>
                <w:rFonts w:ascii="Arial" w:eastAsia="Arial" w:hAnsi="Arial" w:cs="Arial"/>
                <w:sz w:val="24"/>
                <w:szCs w:val="24"/>
              </w:rPr>
              <w:t>Indicadores culinários.</w:t>
            </w:r>
          </w:p>
        </w:tc>
      </w:tr>
      <w:tr w:rsidR="00916074" w:rsidRPr="001F249C" w:rsidTr="00485576">
        <w:trPr>
          <w:trHeight w:val="440"/>
        </w:trPr>
        <w:tc>
          <w:tcPr>
            <w:tcW w:w="9072"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Questrial" w:hAnsi="Arial" w:cs="Arial"/>
                <w:b/>
                <w:sz w:val="24"/>
                <w:szCs w:val="24"/>
              </w:rPr>
              <w:lastRenderedPageBreak/>
              <w:t>METODOLOGIA DE ENSINO</w:t>
            </w:r>
          </w:p>
        </w:tc>
      </w:tr>
      <w:tr w:rsidR="00916074" w:rsidRPr="001F249C" w:rsidTr="00485576">
        <w:tc>
          <w:tcPr>
            <w:tcW w:w="9072" w:type="dxa"/>
            <w:gridSpan w:val="2"/>
            <w:tcBorders>
              <w:top w:val="single" w:sz="4" w:space="0" w:color="000000"/>
              <w:left w:val="single" w:sz="4" w:space="0" w:color="000000"/>
              <w:bottom w:val="single" w:sz="4" w:space="0" w:color="000000"/>
              <w:right w:val="single" w:sz="4" w:space="0" w:color="000000"/>
            </w:tcBorders>
          </w:tcPr>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Arial" w:hAnsi="Arial" w:cs="Arial"/>
                <w:sz w:val="24"/>
                <w:szCs w:val="24"/>
              </w:rPr>
              <w:t>Aulas expositivo-dialogadas, apresentação de vídeos, estudos dirigidos, seminários e exercícios.</w:t>
            </w:r>
          </w:p>
        </w:tc>
      </w:tr>
      <w:tr w:rsidR="00916074" w:rsidRPr="001F249C" w:rsidTr="00485576">
        <w:trPr>
          <w:trHeight w:val="440"/>
        </w:trPr>
        <w:tc>
          <w:tcPr>
            <w:tcW w:w="9072"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Questrial" w:hAnsi="Arial" w:cs="Arial"/>
                <w:b/>
                <w:sz w:val="24"/>
                <w:szCs w:val="24"/>
              </w:rPr>
              <w:t>AVALIAÇÃO</w:t>
            </w:r>
          </w:p>
        </w:tc>
      </w:tr>
      <w:tr w:rsidR="00916074" w:rsidRPr="001F249C" w:rsidTr="00485576">
        <w:tc>
          <w:tcPr>
            <w:tcW w:w="9072" w:type="dxa"/>
            <w:gridSpan w:val="2"/>
            <w:tcBorders>
              <w:top w:val="single" w:sz="4" w:space="0" w:color="000000"/>
              <w:left w:val="single" w:sz="4" w:space="0" w:color="000000"/>
              <w:bottom w:val="single" w:sz="4" w:space="0" w:color="000000"/>
              <w:right w:val="single" w:sz="4" w:space="0" w:color="000000"/>
            </w:tcBorders>
          </w:tcPr>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Arial" w:hAnsi="Arial" w:cs="Arial"/>
                <w:sz w:val="24"/>
                <w:szCs w:val="24"/>
              </w:rPr>
              <w:t>A avaliação consistirá em um processo contínuo, levando em consideração as atividades realizadas, em grupos ou individualmente, ao longo da disciplina, as avaliações escritas e/ou práticas, além da participação do aluno em sala de aula.</w:t>
            </w:r>
          </w:p>
        </w:tc>
      </w:tr>
      <w:tr w:rsidR="00916074" w:rsidRPr="001F249C" w:rsidTr="00485576">
        <w:trPr>
          <w:trHeight w:val="440"/>
        </w:trPr>
        <w:tc>
          <w:tcPr>
            <w:tcW w:w="9072"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Questrial" w:hAnsi="Arial" w:cs="Arial"/>
                <w:b/>
                <w:sz w:val="24"/>
                <w:szCs w:val="24"/>
              </w:rPr>
              <w:t>BIBLIOGRAFIA BÁSICA</w:t>
            </w:r>
          </w:p>
        </w:tc>
      </w:tr>
      <w:tr w:rsidR="00916074" w:rsidRPr="001F249C" w:rsidTr="00485576">
        <w:tc>
          <w:tcPr>
            <w:tcW w:w="9072" w:type="dxa"/>
            <w:gridSpan w:val="2"/>
            <w:tcBorders>
              <w:top w:val="single" w:sz="4" w:space="0" w:color="000000"/>
              <w:left w:val="single" w:sz="4" w:space="0" w:color="000000"/>
              <w:bottom w:val="single" w:sz="4" w:space="0" w:color="000000"/>
              <w:right w:val="single" w:sz="4" w:space="0" w:color="000000"/>
            </w:tcBorders>
          </w:tcPr>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Arial" w:hAnsi="Arial" w:cs="Arial"/>
                <w:sz w:val="24"/>
                <w:szCs w:val="24"/>
              </w:rPr>
              <w:t xml:space="preserve">MAHAM, L. K.; ESCOTT-STUMP, S. Krause: </w:t>
            </w:r>
            <w:r w:rsidRPr="001F249C">
              <w:rPr>
                <w:rFonts w:ascii="Arial" w:eastAsia="Arial" w:hAnsi="Arial" w:cs="Arial"/>
                <w:b/>
                <w:sz w:val="24"/>
                <w:szCs w:val="24"/>
              </w:rPr>
              <w:t>Alimentos, nutrição e dietoterapia</w:t>
            </w:r>
            <w:r w:rsidRPr="001F249C">
              <w:rPr>
                <w:rFonts w:ascii="Arial" w:eastAsia="Arial" w:hAnsi="Arial" w:cs="Arial"/>
                <w:sz w:val="24"/>
                <w:szCs w:val="24"/>
              </w:rPr>
              <w:t xml:space="preserve">. 13ª edição. Rio de Janeiro: Elsevier, 2012. 1227 p. </w:t>
            </w:r>
          </w:p>
          <w:p w:rsidR="00916074" w:rsidRPr="001F249C" w:rsidRDefault="001F249C" w:rsidP="00BC20AB">
            <w:pPr>
              <w:spacing w:after="0" w:line="360" w:lineRule="auto"/>
              <w:contextualSpacing w:val="0"/>
              <w:jc w:val="both"/>
              <w:rPr>
                <w:rFonts w:ascii="Arial" w:hAnsi="Arial" w:cs="Arial"/>
                <w:sz w:val="24"/>
                <w:szCs w:val="24"/>
              </w:rPr>
            </w:pPr>
            <w:r w:rsidRPr="001F249C">
              <w:rPr>
                <w:rFonts w:ascii="Arial" w:eastAsia="Arial" w:hAnsi="Arial" w:cs="Arial"/>
                <w:sz w:val="24"/>
                <w:szCs w:val="24"/>
              </w:rPr>
              <w:t xml:space="preserve">MONTEBELLO, N. de P.; ARAÚJO,W. M. C.; BOTELHO, R. B. A.. Alquimia dos Alimentos - </w:t>
            </w:r>
            <w:r w:rsidRPr="001F249C">
              <w:rPr>
                <w:rFonts w:ascii="Arial" w:eastAsia="Arial" w:hAnsi="Arial" w:cs="Arial"/>
                <w:b/>
                <w:sz w:val="24"/>
                <w:szCs w:val="24"/>
              </w:rPr>
              <w:t>Série Alimentos e Bebidas</w:t>
            </w:r>
            <w:r w:rsidRPr="001F249C">
              <w:rPr>
                <w:rFonts w:ascii="Arial" w:eastAsia="Arial" w:hAnsi="Arial" w:cs="Arial"/>
                <w:sz w:val="24"/>
                <w:szCs w:val="24"/>
              </w:rPr>
              <w:t xml:space="preserve">. 3ª Ed. Brasília: Editora SENAC, 2014. PHILIPPI, S.T. </w:t>
            </w:r>
            <w:r w:rsidRPr="001F249C">
              <w:rPr>
                <w:rFonts w:ascii="Arial" w:eastAsia="Arial" w:hAnsi="Arial" w:cs="Arial"/>
                <w:b/>
                <w:sz w:val="24"/>
                <w:szCs w:val="24"/>
              </w:rPr>
              <w:t>Nutrição e técnica dietética</w:t>
            </w:r>
            <w:r w:rsidRPr="001F249C">
              <w:rPr>
                <w:rFonts w:ascii="Arial" w:eastAsia="Arial" w:hAnsi="Arial" w:cs="Arial"/>
                <w:sz w:val="24"/>
                <w:szCs w:val="24"/>
              </w:rPr>
              <w:t xml:space="preserve">. 3a Ed. São Paulo: Manole, </w:t>
            </w:r>
            <w:r w:rsidRPr="00BC20AB">
              <w:rPr>
                <w:rFonts w:ascii="Arial" w:eastAsia="Arial" w:hAnsi="Arial" w:cs="Arial"/>
                <w:sz w:val="24"/>
                <w:szCs w:val="24"/>
              </w:rPr>
              <w:t>2014</w:t>
            </w:r>
            <w:r w:rsidR="00BC20AB">
              <w:rPr>
                <w:rFonts w:ascii="Arial" w:eastAsia="Arial" w:hAnsi="Arial" w:cs="Arial"/>
                <w:sz w:val="24"/>
                <w:szCs w:val="24"/>
              </w:rPr>
              <w:t>.</w:t>
            </w:r>
            <w:r w:rsidR="00BC20AB" w:rsidRPr="00BC20AB">
              <w:rPr>
                <w:rFonts w:ascii="Arial" w:eastAsia="Arial" w:hAnsi="Arial" w:cs="Arial"/>
                <w:color w:val="FFFFFF"/>
                <w:sz w:val="24"/>
                <w:szCs w:val="24"/>
              </w:rPr>
              <w:t>.</w:t>
            </w:r>
          </w:p>
        </w:tc>
      </w:tr>
      <w:tr w:rsidR="00916074" w:rsidRPr="001F249C" w:rsidTr="00485576">
        <w:trPr>
          <w:trHeight w:val="440"/>
        </w:trPr>
        <w:tc>
          <w:tcPr>
            <w:tcW w:w="9072"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Questrial" w:hAnsi="Arial" w:cs="Arial"/>
                <w:b/>
                <w:sz w:val="24"/>
                <w:szCs w:val="24"/>
              </w:rPr>
              <w:t>BIBLIOGRAFIA COMPLEMENTAR</w:t>
            </w:r>
          </w:p>
          <w:p w:rsidR="00916074" w:rsidRPr="001F249C" w:rsidRDefault="00916074" w:rsidP="007719F6">
            <w:pPr>
              <w:spacing w:after="0" w:line="360" w:lineRule="auto"/>
              <w:contextualSpacing w:val="0"/>
              <w:jc w:val="both"/>
              <w:rPr>
                <w:rFonts w:ascii="Arial" w:hAnsi="Arial" w:cs="Arial"/>
                <w:sz w:val="24"/>
                <w:szCs w:val="24"/>
              </w:rPr>
            </w:pPr>
          </w:p>
        </w:tc>
      </w:tr>
      <w:tr w:rsidR="00916074" w:rsidRPr="001F249C" w:rsidTr="00485576">
        <w:tc>
          <w:tcPr>
            <w:tcW w:w="9072" w:type="dxa"/>
            <w:gridSpan w:val="2"/>
            <w:tcBorders>
              <w:top w:val="single" w:sz="4" w:space="0" w:color="000000"/>
              <w:left w:val="single" w:sz="4" w:space="0" w:color="000000"/>
              <w:bottom w:val="single" w:sz="4" w:space="0" w:color="000000"/>
              <w:right w:val="single" w:sz="4" w:space="0" w:color="000000"/>
            </w:tcBorders>
          </w:tcPr>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Arial" w:hAnsi="Arial" w:cs="Arial"/>
                <w:sz w:val="24"/>
                <w:szCs w:val="24"/>
              </w:rPr>
              <w:t>DOLINSKY, M</w:t>
            </w:r>
            <w:r w:rsidRPr="001F249C">
              <w:rPr>
                <w:rFonts w:ascii="Arial" w:eastAsia="Arial" w:hAnsi="Arial" w:cs="Arial"/>
                <w:b/>
                <w:sz w:val="24"/>
                <w:szCs w:val="24"/>
              </w:rPr>
              <w:t>.   Nutrição funcional</w:t>
            </w:r>
            <w:r w:rsidRPr="001F249C">
              <w:rPr>
                <w:rFonts w:ascii="Arial" w:eastAsia="Arial" w:hAnsi="Arial" w:cs="Arial"/>
                <w:sz w:val="24"/>
                <w:szCs w:val="24"/>
              </w:rPr>
              <w:t xml:space="preserve">. São Paulo: Roca, 2009. </w:t>
            </w:r>
          </w:p>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Arial" w:hAnsi="Arial" w:cs="Arial"/>
                <w:sz w:val="24"/>
                <w:szCs w:val="24"/>
              </w:rPr>
              <w:t xml:space="preserve">FRANCO, G.; PINHEIRO, A.B. V. </w:t>
            </w:r>
            <w:r w:rsidRPr="001F249C">
              <w:rPr>
                <w:rFonts w:ascii="Arial" w:eastAsia="Arial" w:hAnsi="Arial" w:cs="Arial"/>
                <w:b/>
                <w:sz w:val="24"/>
                <w:szCs w:val="24"/>
              </w:rPr>
              <w:t>Tabela para avaliação de consumo alimentar em medidas caseiras</w:t>
            </w:r>
            <w:r w:rsidRPr="001F249C">
              <w:rPr>
                <w:rFonts w:ascii="Arial" w:eastAsia="Arial" w:hAnsi="Arial" w:cs="Arial"/>
                <w:sz w:val="24"/>
                <w:szCs w:val="24"/>
              </w:rPr>
              <w:t xml:space="preserve">. 5. ed. São Paulo: Atheneu, 2005. </w:t>
            </w:r>
          </w:p>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Century Gothic" w:hAnsi="Arial" w:cs="Arial"/>
                <w:sz w:val="24"/>
                <w:szCs w:val="24"/>
              </w:rPr>
              <w:t xml:space="preserve">CAMARGO, E.B.; BOTELHO, R.A. </w:t>
            </w:r>
            <w:r w:rsidRPr="001F249C">
              <w:rPr>
                <w:rFonts w:ascii="Arial" w:eastAsia="Century Gothic" w:hAnsi="Arial" w:cs="Arial"/>
                <w:b/>
                <w:sz w:val="24"/>
                <w:szCs w:val="24"/>
              </w:rPr>
              <w:t xml:space="preserve">Técnica dietética: </w:t>
            </w:r>
            <w:r w:rsidRPr="001F249C">
              <w:rPr>
                <w:rFonts w:ascii="Arial" w:eastAsia="Century Gothic" w:hAnsi="Arial" w:cs="Arial"/>
                <w:sz w:val="24"/>
                <w:szCs w:val="24"/>
              </w:rPr>
              <w:t xml:space="preserve">seleção e preparo de alimentos – Manual de Laboratório. São Paulo: Atheneu, 2005. </w:t>
            </w:r>
          </w:p>
          <w:p w:rsidR="00BC20AB" w:rsidRDefault="001F249C" w:rsidP="00BC20AB">
            <w:pPr>
              <w:spacing w:after="0" w:line="360" w:lineRule="auto"/>
              <w:contextualSpacing w:val="0"/>
              <w:rPr>
                <w:rFonts w:ascii="Arial" w:eastAsia="Century Gothic" w:hAnsi="Arial" w:cs="Arial"/>
                <w:sz w:val="24"/>
                <w:szCs w:val="24"/>
              </w:rPr>
            </w:pPr>
            <w:r w:rsidRPr="001F249C">
              <w:rPr>
                <w:rFonts w:ascii="Arial" w:eastAsia="Century Gothic" w:hAnsi="Arial" w:cs="Arial"/>
                <w:sz w:val="24"/>
                <w:szCs w:val="24"/>
              </w:rPr>
              <w:t xml:space="preserve">CUPPARI, L. </w:t>
            </w:r>
            <w:r w:rsidRPr="001F249C">
              <w:rPr>
                <w:rFonts w:ascii="Arial" w:eastAsia="Century Gothic" w:hAnsi="Arial" w:cs="Arial"/>
                <w:b/>
                <w:sz w:val="24"/>
                <w:szCs w:val="24"/>
              </w:rPr>
              <w:t>Guia de nutrição: nutrição clínica no adulto</w:t>
            </w:r>
            <w:r w:rsidRPr="001F249C">
              <w:rPr>
                <w:rFonts w:ascii="Arial" w:eastAsia="Century Gothic" w:hAnsi="Arial" w:cs="Arial"/>
                <w:sz w:val="24"/>
                <w:szCs w:val="24"/>
              </w:rPr>
              <w:t xml:space="preserve">. 2ed. Barueri, SP: Manole, 2005. </w:t>
            </w:r>
          </w:p>
          <w:p w:rsidR="00916074" w:rsidRPr="001F249C" w:rsidRDefault="001F249C" w:rsidP="00BC20AB">
            <w:pPr>
              <w:spacing w:after="0" w:line="360" w:lineRule="auto"/>
              <w:contextualSpacing w:val="0"/>
              <w:rPr>
                <w:rFonts w:ascii="Arial" w:hAnsi="Arial" w:cs="Arial"/>
                <w:sz w:val="24"/>
                <w:szCs w:val="24"/>
              </w:rPr>
            </w:pPr>
            <w:r w:rsidRPr="001F249C">
              <w:rPr>
                <w:rFonts w:ascii="Arial" w:eastAsia="Arial" w:hAnsi="Arial" w:cs="Arial"/>
                <w:sz w:val="24"/>
                <w:szCs w:val="24"/>
              </w:rPr>
              <w:t xml:space="preserve">PACHECO, M. </w:t>
            </w:r>
            <w:r w:rsidRPr="001F249C">
              <w:rPr>
                <w:rFonts w:ascii="Arial" w:eastAsia="Arial" w:hAnsi="Arial" w:cs="Arial"/>
                <w:b/>
                <w:sz w:val="24"/>
                <w:szCs w:val="24"/>
              </w:rPr>
              <w:t>Tabela de equivalentes, medidas caseiras e composição química dos alimentos</w:t>
            </w:r>
            <w:r w:rsidRPr="001F249C">
              <w:rPr>
                <w:rFonts w:ascii="Arial" w:eastAsia="Arial" w:hAnsi="Arial" w:cs="Arial"/>
                <w:sz w:val="24"/>
                <w:szCs w:val="24"/>
              </w:rPr>
              <w:t xml:space="preserve">. 2ª edição. Rio de Janeiro: Rubio, 2011. 665p. </w:t>
            </w:r>
          </w:p>
        </w:tc>
      </w:tr>
      <w:tr w:rsidR="00916074" w:rsidRPr="001F249C" w:rsidTr="00485576">
        <w:trPr>
          <w:trHeight w:val="1080"/>
        </w:trPr>
        <w:tc>
          <w:tcPr>
            <w:tcW w:w="3798" w:type="dxa"/>
            <w:tcBorders>
              <w:top w:val="single" w:sz="4" w:space="0" w:color="000000"/>
              <w:left w:val="single" w:sz="4" w:space="0" w:color="000000"/>
              <w:bottom w:val="single" w:sz="4" w:space="0" w:color="000000"/>
            </w:tcBorders>
            <w:shd w:val="clear" w:color="auto" w:fill="D9D9D9"/>
            <w:vAlign w:val="center"/>
          </w:tcPr>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Questrial" w:hAnsi="Arial" w:cs="Arial"/>
                <w:b/>
                <w:sz w:val="24"/>
                <w:szCs w:val="24"/>
              </w:rPr>
              <w:t>Coordenador do Curso</w:t>
            </w:r>
          </w:p>
          <w:p w:rsidR="00916074" w:rsidRPr="001F249C" w:rsidRDefault="00916074" w:rsidP="007719F6">
            <w:pPr>
              <w:spacing w:after="0" w:line="360" w:lineRule="auto"/>
              <w:contextualSpacing w:val="0"/>
              <w:jc w:val="both"/>
              <w:rPr>
                <w:rFonts w:ascii="Arial" w:hAnsi="Arial" w:cs="Arial"/>
                <w:sz w:val="24"/>
                <w:szCs w:val="24"/>
              </w:rPr>
            </w:pPr>
          </w:p>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Questrial" w:hAnsi="Arial" w:cs="Arial"/>
                <w:b/>
                <w:sz w:val="24"/>
                <w:szCs w:val="24"/>
              </w:rPr>
              <w:t>_______________________</w:t>
            </w:r>
          </w:p>
        </w:tc>
        <w:tc>
          <w:tcPr>
            <w:tcW w:w="5274"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Questrial" w:hAnsi="Arial" w:cs="Arial"/>
                <w:b/>
                <w:sz w:val="24"/>
                <w:szCs w:val="24"/>
              </w:rPr>
              <w:t>Coordenadoria Técnico- Pedagógica</w:t>
            </w:r>
          </w:p>
          <w:p w:rsidR="00916074" w:rsidRPr="001F249C" w:rsidRDefault="00916074" w:rsidP="007719F6">
            <w:pPr>
              <w:spacing w:after="0" w:line="360" w:lineRule="auto"/>
              <w:contextualSpacing w:val="0"/>
              <w:jc w:val="both"/>
              <w:rPr>
                <w:rFonts w:ascii="Arial" w:hAnsi="Arial" w:cs="Arial"/>
                <w:sz w:val="24"/>
                <w:szCs w:val="24"/>
              </w:rPr>
            </w:pPr>
          </w:p>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Questrial" w:hAnsi="Arial" w:cs="Arial"/>
                <w:b/>
                <w:sz w:val="24"/>
                <w:szCs w:val="24"/>
              </w:rPr>
              <w:t>___________________________</w:t>
            </w:r>
          </w:p>
        </w:tc>
      </w:tr>
    </w:tbl>
    <w:p w:rsidR="00916074" w:rsidRDefault="00916074" w:rsidP="007719F6">
      <w:pPr>
        <w:spacing w:after="0" w:line="360" w:lineRule="auto"/>
        <w:jc w:val="both"/>
        <w:rPr>
          <w:rFonts w:ascii="Arial" w:hAnsi="Arial" w:cs="Arial"/>
          <w:sz w:val="24"/>
          <w:szCs w:val="24"/>
        </w:rPr>
      </w:pPr>
    </w:p>
    <w:tbl>
      <w:tblPr>
        <w:tblStyle w:val="af1"/>
        <w:tblW w:w="9072" w:type="dxa"/>
        <w:tblInd w:w="115" w:type="dxa"/>
        <w:tblLayout w:type="fixed"/>
        <w:tblLook w:val="0000"/>
      </w:tblPr>
      <w:tblGrid>
        <w:gridCol w:w="4057"/>
        <w:gridCol w:w="5015"/>
      </w:tblGrid>
      <w:tr w:rsidR="00916074" w:rsidRPr="001F249C" w:rsidTr="00485576">
        <w:trPr>
          <w:trHeight w:val="460"/>
        </w:trPr>
        <w:tc>
          <w:tcPr>
            <w:tcW w:w="9072"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Questrial" w:hAnsi="Arial" w:cs="Arial"/>
                <w:b/>
                <w:sz w:val="24"/>
                <w:szCs w:val="24"/>
              </w:rPr>
              <w:lastRenderedPageBreak/>
              <w:t>DISCIPLINA: INGLÊS INSTRUMENTAL</w:t>
            </w:r>
          </w:p>
        </w:tc>
      </w:tr>
      <w:tr w:rsidR="00916074" w:rsidRPr="001F249C" w:rsidTr="00485576">
        <w:trPr>
          <w:trHeight w:val="380"/>
        </w:trPr>
        <w:tc>
          <w:tcPr>
            <w:tcW w:w="4057" w:type="dxa"/>
            <w:tcBorders>
              <w:top w:val="single" w:sz="4" w:space="0" w:color="000000"/>
              <w:left w:val="single" w:sz="4" w:space="0" w:color="000000"/>
            </w:tcBorders>
            <w:shd w:val="clear" w:color="auto" w:fill="F3F3F3"/>
          </w:tcPr>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Questrial" w:hAnsi="Arial" w:cs="Arial"/>
                <w:b/>
                <w:sz w:val="24"/>
                <w:szCs w:val="24"/>
              </w:rPr>
              <w:t>Código:</w:t>
            </w:r>
          </w:p>
        </w:tc>
        <w:tc>
          <w:tcPr>
            <w:tcW w:w="5015" w:type="dxa"/>
            <w:tcBorders>
              <w:top w:val="single" w:sz="4" w:space="0" w:color="000000"/>
              <w:right w:val="single" w:sz="4" w:space="0" w:color="000000"/>
            </w:tcBorders>
            <w:shd w:val="clear" w:color="auto" w:fill="F3F3F3"/>
          </w:tcPr>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Questrial" w:hAnsi="Arial" w:cs="Arial"/>
                <w:sz w:val="24"/>
                <w:szCs w:val="24"/>
              </w:rPr>
              <w:t>GAST.01</w:t>
            </w:r>
            <w:r w:rsidR="00887041">
              <w:rPr>
                <w:rFonts w:ascii="Arial" w:eastAsia="Questrial" w:hAnsi="Arial" w:cs="Arial"/>
                <w:sz w:val="24"/>
                <w:szCs w:val="24"/>
              </w:rPr>
              <w:t>1</w:t>
            </w:r>
          </w:p>
        </w:tc>
      </w:tr>
      <w:tr w:rsidR="00916074" w:rsidRPr="001F249C" w:rsidTr="00485576">
        <w:trPr>
          <w:trHeight w:val="380"/>
        </w:trPr>
        <w:tc>
          <w:tcPr>
            <w:tcW w:w="4057" w:type="dxa"/>
            <w:tcBorders>
              <w:left w:val="single" w:sz="4" w:space="0" w:color="000000"/>
            </w:tcBorders>
          </w:tcPr>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Questrial" w:hAnsi="Arial" w:cs="Arial"/>
                <w:b/>
                <w:sz w:val="24"/>
                <w:szCs w:val="24"/>
              </w:rPr>
              <w:t xml:space="preserve">Carga Horária: </w:t>
            </w:r>
          </w:p>
        </w:tc>
        <w:tc>
          <w:tcPr>
            <w:tcW w:w="5015" w:type="dxa"/>
            <w:tcBorders>
              <w:right w:val="single" w:sz="4" w:space="0" w:color="000000"/>
            </w:tcBorders>
          </w:tcPr>
          <w:p w:rsidR="00916074" w:rsidRPr="001F249C" w:rsidRDefault="00301A5E" w:rsidP="00665306">
            <w:pPr>
              <w:spacing w:after="0" w:line="360" w:lineRule="auto"/>
              <w:contextualSpacing w:val="0"/>
              <w:jc w:val="both"/>
              <w:rPr>
                <w:rFonts w:ascii="Arial" w:hAnsi="Arial" w:cs="Arial"/>
                <w:sz w:val="24"/>
                <w:szCs w:val="24"/>
              </w:rPr>
            </w:pPr>
            <w:r w:rsidRPr="00135831">
              <w:rPr>
                <w:rFonts w:ascii="Arial" w:eastAsia="Arial" w:hAnsi="Arial" w:cs="Arial"/>
                <w:sz w:val="24"/>
                <w:szCs w:val="24"/>
              </w:rPr>
              <w:t>40</w:t>
            </w:r>
            <w:r w:rsidR="00CE1B65">
              <w:rPr>
                <w:rFonts w:ascii="Arial" w:eastAsia="Arial" w:hAnsi="Arial" w:cs="Arial"/>
                <w:sz w:val="24"/>
                <w:szCs w:val="24"/>
              </w:rPr>
              <w:t>h</w:t>
            </w:r>
            <w:r w:rsidRPr="00135831">
              <w:rPr>
                <w:rFonts w:ascii="Arial" w:eastAsia="Arial" w:hAnsi="Arial" w:cs="Arial"/>
                <w:sz w:val="24"/>
                <w:szCs w:val="24"/>
              </w:rPr>
              <w:t xml:space="preserve"> </w:t>
            </w:r>
            <w:r w:rsidR="00665306" w:rsidRPr="00135831">
              <w:rPr>
                <w:rFonts w:ascii="Arial" w:eastAsia="Arial" w:hAnsi="Arial" w:cs="Arial"/>
                <w:sz w:val="24"/>
                <w:szCs w:val="24"/>
              </w:rPr>
              <w:t>CH</w:t>
            </w:r>
            <w:r w:rsidR="00665306" w:rsidRPr="001F249C">
              <w:rPr>
                <w:rFonts w:ascii="Arial" w:eastAsia="Arial" w:hAnsi="Arial" w:cs="Arial"/>
                <w:b/>
                <w:sz w:val="24"/>
                <w:szCs w:val="24"/>
              </w:rPr>
              <w:t xml:space="preserve"> Teórica:</w:t>
            </w:r>
            <w:r w:rsidR="00665306" w:rsidRPr="001F249C">
              <w:rPr>
                <w:rFonts w:ascii="Arial" w:eastAsia="Arial" w:hAnsi="Arial" w:cs="Arial"/>
                <w:sz w:val="24"/>
                <w:szCs w:val="24"/>
              </w:rPr>
              <w:t xml:space="preserve"> </w:t>
            </w:r>
            <w:r w:rsidR="00665306">
              <w:rPr>
                <w:rFonts w:ascii="Arial" w:eastAsia="Arial" w:hAnsi="Arial" w:cs="Arial"/>
                <w:sz w:val="24"/>
                <w:szCs w:val="24"/>
              </w:rPr>
              <w:t>4</w:t>
            </w:r>
            <w:r w:rsidR="00665306" w:rsidRPr="001F249C">
              <w:rPr>
                <w:rFonts w:ascii="Arial" w:eastAsia="Arial" w:hAnsi="Arial" w:cs="Arial"/>
                <w:sz w:val="24"/>
                <w:szCs w:val="24"/>
              </w:rPr>
              <w:t xml:space="preserve">0h/a </w:t>
            </w:r>
            <w:r w:rsidR="00665306" w:rsidRPr="001F249C">
              <w:rPr>
                <w:rFonts w:ascii="Arial" w:eastAsia="Arial" w:hAnsi="Arial" w:cs="Arial"/>
                <w:b/>
                <w:sz w:val="24"/>
                <w:szCs w:val="24"/>
              </w:rPr>
              <w:t>CH Prática:</w:t>
            </w:r>
            <w:r w:rsidR="00CE1B65">
              <w:rPr>
                <w:rFonts w:ascii="Arial" w:eastAsia="Arial" w:hAnsi="Arial" w:cs="Arial"/>
                <w:sz w:val="24"/>
                <w:szCs w:val="24"/>
              </w:rPr>
              <w:t xml:space="preserve"> </w:t>
            </w:r>
            <w:r w:rsidR="00665306" w:rsidRPr="001F249C">
              <w:rPr>
                <w:rFonts w:ascii="Arial" w:eastAsia="Arial" w:hAnsi="Arial" w:cs="Arial"/>
                <w:sz w:val="24"/>
                <w:szCs w:val="24"/>
              </w:rPr>
              <w:t>0h/a</w:t>
            </w:r>
          </w:p>
        </w:tc>
      </w:tr>
      <w:tr w:rsidR="00916074" w:rsidRPr="001F249C" w:rsidTr="00485576">
        <w:trPr>
          <w:trHeight w:val="380"/>
        </w:trPr>
        <w:tc>
          <w:tcPr>
            <w:tcW w:w="4057" w:type="dxa"/>
            <w:tcBorders>
              <w:left w:val="single" w:sz="4" w:space="0" w:color="000000"/>
            </w:tcBorders>
            <w:shd w:val="clear" w:color="auto" w:fill="F3F3F3"/>
          </w:tcPr>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Questrial" w:hAnsi="Arial" w:cs="Arial"/>
                <w:b/>
                <w:sz w:val="24"/>
                <w:szCs w:val="24"/>
              </w:rPr>
              <w:t xml:space="preserve">Número de Créditos: </w:t>
            </w:r>
          </w:p>
        </w:tc>
        <w:tc>
          <w:tcPr>
            <w:tcW w:w="5015" w:type="dxa"/>
            <w:tcBorders>
              <w:right w:val="single" w:sz="4" w:space="0" w:color="000000"/>
            </w:tcBorders>
            <w:shd w:val="clear" w:color="auto" w:fill="F3F3F3"/>
          </w:tcPr>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Questrial" w:hAnsi="Arial" w:cs="Arial"/>
                <w:sz w:val="24"/>
                <w:szCs w:val="24"/>
              </w:rPr>
              <w:t>2</w:t>
            </w:r>
          </w:p>
        </w:tc>
      </w:tr>
      <w:tr w:rsidR="00916074" w:rsidRPr="001F249C" w:rsidTr="00485576">
        <w:trPr>
          <w:trHeight w:val="380"/>
        </w:trPr>
        <w:tc>
          <w:tcPr>
            <w:tcW w:w="4057" w:type="dxa"/>
            <w:tcBorders>
              <w:left w:val="single" w:sz="4" w:space="0" w:color="000000"/>
            </w:tcBorders>
          </w:tcPr>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Questrial" w:hAnsi="Arial" w:cs="Arial"/>
                <w:b/>
                <w:sz w:val="24"/>
                <w:szCs w:val="24"/>
              </w:rPr>
              <w:t xml:space="preserve">Código pré-requisito: </w:t>
            </w:r>
          </w:p>
        </w:tc>
        <w:tc>
          <w:tcPr>
            <w:tcW w:w="5015" w:type="dxa"/>
            <w:tcBorders>
              <w:right w:val="single" w:sz="4" w:space="0" w:color="000000"/>
            </w:tcBorders>
          </w:tcPr>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Questrial" w:hAnsi="Arial" w:cs="Arial"/>
                <w:sz w:val="24"/>
                <w:szCs w:val="24"/>
              </w:rPr>
              <w:t>-</w:t>
            </w:r>
          </w:p>
        </w:tc>
      </w:tr>
      <w:tr w:rsidR="00916074" w:rsidRPr="001F249C" w:rsidTr="00485576">
        <w:trPr>
          <w:trHeight w:val="380"/>
        </w:trPr>
        <w:tc>
          <w:tcPr>
            <w:tcW w:w="4057" w:type="dxa"/>
            <w:tcBorders>
              <w:left w:val="single" w:sz="4" w:space="0" w:color="000000"/>
            </w:tcBorders>
            <w:shd w:val="clear" w:color="auto" w:fill="F3F3F3"/>
          </w:tcPr>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Questrial" w:hAnsi="Arial" w:cs="Arial"/>
                <w:b/>
                <w:sz w:val="24"/>
                <w:szCs w:val="24"/>
              </w:rPr>
              <w:t xml:space="preserve">Semestre: </w:t>
            </w:r>
          </w:p>
        </w:tc>
        <w:tc>
          <w:tcPr>
            <w:tcW w:w="5015" w:type="dxa"/>
            <w:tcBorders>
              <w:right w:val="single" w:sz="4" w:space="0" w:color="000000"/>
            </w:tcBorders>
            <w:shd w:val="clear" w:color="auto" w:fill="F3F3F3"/>
          </w:tcPr>
          <w:p w:rsidR="00916074" w:rsidRPr="001F249C" w:rsidRDefault="001F249C" w:rsidP="007719F6">
            <w:pPr>
              <w:widowControl w:val="0"/>
              <w:spacing w:after="0" w:line="360" w:lineRule="auto"/>
              <w:contextualSpacing w:val="0"/>
              <w:jc w:val="both"/>
              <w:rPr>
                <w:rFonts w:ascii="Arial" w:hAnsi="Arial" w:cs="Arial"/>
                <w:sz w:val="24"/>
                <w:szCs w:val="24"/>
              </w:rPr>
            </w:pPr>
            <w:r w:rsidRPr="001F249C">
              <w:rPr>
                <w:rFonts w:ascii="Arial" w:eastAsia="Questrial" w:hAnsi="Arial" w:cs="Arial"/>
                <w:sz w:val="24"/>
                <w:szCs w:val="24"/>
              </w:rPr>
              <w:t>2°</w:t>
            </w:r>
          </w:p>
        </w:tc>
      </w:tr>
      <w:tr w:rsidR="00916074" w:rsidRPr="001F249C" w:rsidTr="00485576">
        <w:trPr>
          <w:trHeight w:val="380"/>
        </w:trPr>
        <w:tc>
          <w:tcPr>
            <w:tcW w:w="4057" w:type="dxa"/>
            <w:tcBorders>
              <w:left w:val="single" w:sz="4" w:space="0" w:color="000000"/>
              <w:bottom w:val="single" w:sz="4" w:space="0" w:color="000000"/>
            </w:tcBorders>
          </w:tcPr>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Questrial" w:hAnsi="Arial" w:cs="Arial"/>
                <w:b/>
                <w:sz w:val="24"/>
                <w:szCs w:val="24"/>
              </w:rPr>
              <w:t xml:space="preserve">Nível: </w:t>
            </w:r>
          </w:p>
        </w:tc>
        <w:tc>
          <w:tcPr>
            <w:tcW w:w="5015" w:type="dxa"/>
            <w:tcBorders>
              <w:bottom w:val="single" w:sz="4" w:space="0" w:color="000000"/>
              <w:right w:val="single" w:sz="4" w:space="0" w:color="000000"/>
            </w:tcBorders>
          </w:tcPr>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Questrial" w:hAnsi="Arial" w:cs="Arial"/>
                <w:sz w:val="24"/>
                <w:szCs w:val="24"/>
              </w:rPr>
              <w:t>GRADUAÇÃO</w:t>
            </w:r>
          </w:p>
        </w:tc>
      </w:tr>
      <w:tr w:rsidR="00916074" w:rsidRPr="001F249C" w:rsidTr="00485576">
        <w:trPr>
          <w:trHeight w:val="440"/>
        </w:trPr>
        <w:tc>
          <w:tcPr>
            <w:tcW w:w="9072"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Questrial" w:hAnsi="Arial" w:cs="Arial"/>
                <w:b/>
                <w:sz w:val="24"/>
                <w:szCs w:val="24"/>
              </w:rPr>
              <w:t>EMENTA</w:t>
            </w:r>
          </w:p>
        </w:tc>
      </w:tr>
      <w:tr w:rsidR="00916074" w:rsidRPr="001F249C" w:rsidTr="00485576">
        <w:tc>
          <w:tcPr>
            <w:tcW w:w="9072" w:type="dxa"/>
            <w:gridSpan w:val="2"/>
            <w:tcBorders>
              <w:top w:val="single" w:sz="4" w:space="0" w:color="000000"/>
              <w:left w:val="single" w:sz="4" w:space="0" w:color="000000"/>
              <w:bottom w:val="single" w:sz="4" w:space="0" w:color="000000"/>
              <w:right w:val="single" w:sz="4" w:space="0" w:color="000000"/>
            </w:tcBorders>
          </w:tcPr>
          <w:p w:rsidR="00916074" w:rsidRPr="000C4725" w:rsidRDefault="0072388C" w:rsidP="007719F6">
            <w:pPr>
              <w:spacing w:after="0" w:line="360" w:lineRule="auto"/>
              <w:contextualSpacing w:val="0"/>
              <w:jc w:val="both"/>
              <w:rPr>
                <w:rFonts w:ascii="Arial" w:hAnsi="Arial" w:cs="Arial"/>
                <w:sz w:val="24"/>
                <w:szCs w:val="24"/>
              </w:rPr>
            </w:pPr>
            <w:r w:rsidRPr="000C4725">
              <w:rPr>
                <w:rFonts w:ascii="Arial" w:hAnsi="Arial" w:cs="Century Gothic"/>
                <w:sz w:val="24"/>
                <w:szCs w:val="24"/>
              </w:rPr>
              <w:t>Técnicas de leitura e tradução de textos em língua Inglesa. Aspectos morfossintático, semântico, gramatical e cultural da língua Inglesa.</w:t>
            </w:r>
          </w:p>
        </w:tc>
      </w:tr>
      <w:tr w:rsidR="00916074" w:rsidRPr="001F249C" w:rsidTr="00485576">
        <w:trPr>
          <w:trHeight w:val="440"/>
        </w:trPr>
        <w:tc>
          <w:tcPr>
            <w:tcW w:w="9072"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Questrial" w:hAnsi="Arial" w:cs="Arial"/>
                <w:b/>
                <w:sz w:val="24"/>
                <w:szCs w:val="24"/>
              </w:rPr>
              <w:t>OBJETIVO</w:t>
            </w:r>
          </w:p>
        </w:tc>
      </w:tr>
      <w:tr w:rsidR="00916074" w:rsidRPr="001F249C" w:rsidTr="00485576">
        <w:tc>
          <w:tcPr>
            <w:tcW w:w="9072" w:type="dxa"/>
            <w:gridSpan w:val="2"/>
            <w:tcBorders>
              <w:top w:val="single" w:sz="4" w:space="0" w:color="000000"/>
              <w:left w:val="single" w:sz="4" w:space="0" w:color="000000"/>
              <w:bottom w:val="single" w:sz="4" w:space="0" w:color="000000"/>
              <w:right w:val="single" w:sz="4" w:space="0" w:color="000000"/>
            </w:tcBorders>
          </w:tcPr>
          <w:p w:rsidR="0072388C" w:rsidRPr="000C4725" w:rsidRDefault="0072388C" w:rsidP="0072388C">
            <w:pPr>
              <w:pStyle w:val="Standard"/>
              <w:autoSpaceDE w:val="0"/>
              <w:jc w:val="both"/>
              <w:rPr>
                <w:rFonts w:ascii="Arial" w:hAnsi="Arial" w:cs="Century Gothic"/>
              </w:rPr>
            </w:pPr>
            <w:r w:rsidRPr="000C4725">
              <w:rPr>
                <w:rFonts w:ascii="Arial" w:hAnsi="Arial" w:cs="Century Gothic"/>
              </w:rPr>
              <w:t>Compreender textos variados em língua inglesa na área de gastronomia e afins;</w:t>
            </w:r>
          </w:p>
          <w:p w:rsidR="0072388C" w:rsidRPr="000C4725" w:rsidRDefault="0072388C" w:rsidP="0072388C">
            <w:pPr>
              <w:pStyle w:val="Standard"/>
              <w:autoSpaceDE w:val="0"/>
              <w:jc w:val="both"/>
              <w:rPr>
                <w:rFonts w:ascii="Arial" w:hAnsi="Arial" w:cs="Century Gothic"/>
              </w:rPr>
            </w:pPr>
            <w:r w:rsidRPr="000C4725">
              <w:rPr>
                <w:rFonts w:ascii="Arial" w:hAnsi="Arial" w:cs="Century Gothic"/>
              </w:rPr>
              <w:t>Conhecer e utilizar corretamente as técnicas de leitura;</w:t>
            </w:r>
          </w:p>
          <w:p w:rsidR="00916074" w:rsidRPr="001F249C" w:rsidRDefault="0072388C" w:rsidP="0072388C">
            <w:pPr>
              <w:widowControl w:val="0"/>
              <w:spacing w:after="0" w:line="360" w:lineRule="auto"/>
              <w:contextualSpacing w:val="0"/>
              <w:jc w:val="both"/>
              <w:rPr>
                <w:rFonts w:ascii="Arial" w:hAnsi="Arial" w:cs="Arial"/>
                <w:sz w:val="24"/>
                <w:szCs w:val="24"/>
              </w:rPr>
            </w:pPr>
            <w:r w:rsidRPr="000C4725">
              <w:rPr>
                <w:rFonts w:ascii="Arial" w:hAnsi="Arial" w:cs="Century Gothic"/>
                <w:sz w:val="24"/>
                <w:szCs w:val="24"/>
              </w:rPr>
              <w:t>Reconhecer o uso das estruturas gramaticais da língua inglesa.</w:t>
            </w:r>
          </w:p>
        </w:tc>
      </w:tr>
      <w:tr w:rsidR="00916074" w:rsidRPr="001F249C" w:rsidTr="00485576">
        <w:trPr>
          <w:trHeight w:val="440"/>
        </w:trPr>
        <w:tc>
          <w:tcPr>
            <w:tcW w:w="9072"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Questrial" w:hAnsi="Arial" w:cs="Arial"/>
                <w:b/>
                <w:sz w:val="24"/>
                <w:szCs w:val="24"/>
              </w:rPr>
              <w:t>PROGRAMA</w:t>
            </w:r>
          </w:p>
        </w:tc>
      </w:tr>
      <w:tr w:rsidR="00916074" w:rsidRPr="006E0911" w:rsidTr="00485576">
        <w:tc>
          <w:tcPr>
            <w:tcW w:w="9072" w:type="dxa"/>
            <w:gridSpan w:val="2"/>
            <w:tcBorders>
              <w:top w:val="single" w:sz="4" w:space="0" w:color="000000"/>
              <w:left w:val="single" w:sz="4" w:space="0" w:color="000000"/>
              <w:bottom w:val="single" w:sz="4" w:space="0" w:color="000000"/>
              <w:right w:val="single" w:sz="4" w:space="0" w:color="000000"/>
            </w:tcBorders>
          </w:tcPr>
          <w:p w:rsidR="0072388C" w:rsidRPr="000C4725" w:rsidRDefault="0072388C" w:rsidP="0072388C">
            <w:pPr>
              <w:pStyle w:val="Standard"/>
              <w:autoSpaceDE w:val="0"/>
              <w:jc w:val="both"/>
              <w:rPr>
                <w:rFonts w:ascii="Arial" w:hAnsi="Arial" w:cs="Century Gothic"/>
              </w:rPr>
            </w:pPr>
            <w:r w:rsidRPr="000C4725">
              <w:rPr>
                <w:rFonts w:ascii="Arial" w:hAnsi="Arial" w:cs="Century Gothic"/>
              </w:rPr>
              <w:t>Unidade 1 – Técnicas de Leitura</w:t>
            </w:r>
          </w:p>
          <w:p w:rsidR="0072388C" w:rsidRDefault="0072388C" w:rsidP="0072388C">
            <w:pPr>
              <w:pStyle w:val="Standard"/>
              <w:autoSpaceDE w:val="0"/>
              <w:jc w:val="both"/>
              <w:rPr>
                <w:rFonts w:ascii="Arial" w:hAnsi="Arial" w:cs="Century Gothic"/>
              </w:rPr>
            </w:pPr>
            <w:r>
              <w:rPr>
                <w:rFonts w:ascii="Arial" w:hAnsi="Arial" w:cs="Century Gothic"/>
              </w:rPr>
              <w:t>1. Compreensão geral de leitura</w:t>
            </w:r>
          </w:p>
          <w:p w:rsidR="0072388C" w:rsidRDefault="0072388C" w:rsidP="0072388C">
            <w:pPr>
              <w:pStyle w:val="Standard"/>
              <w:autoSpaceDE w:val="0"/>
              <w:jc w:val="both"/>
              <w:rPr>
                <w:rFonts w:ascii="Arial" w:hAnsi="Arial" w:cs="Century Gothic"/>
              </w:rPr>
            </w:pPr>
            <w:r>
              <w:rPr>
                <w:rFonts w:ascii="Arial" w:hAnsi="Arial" w:cs="Century Gothic"/>
              </w:rPr>
              <w:t>2. Leitura Rápida do texto: “Skimming”.</w:t>
            </w:r>
          </w:p>
          <w:p w:rsidR="0072388C" w:rsidRDefault="0072388C" w:rsidP="0072388C">
            <w:pPr>
              <w:pStyle w:val="Standard"/>
              <w:autoSpaceDE w:val="0"/>
              <w:jc w:val="both"/>
              <w:rPr>
                <w:rFonts w:ascii="Arial" w:hAnsi="Arial" w:cs="Century Gothic"/>
              </w:rPr>
            </w:pPr>
            <w:r>
              <w:rPr>
                <w:rFonts w:ascii="Arial" w:hAnsi="Arial" w:cs="Century Gothic"/>
              </w:rPr>
              <w:t>3. Leitura detalhada do texto: “Scanning”.</w:t>
            </w:r>
          </w:p>
          <w:p w:rsidR="0072388C" w:rsidRDefault="0072388C" w:rsidP="0072388C">
            <w:pPr>
              <w:pStyle w:val="Standard"/>
              <w:autoSpaceDE w:val="0"/>
              <w:jc w:val="both"/>
              <w:rPr>
                <w:rFonts w:ascii="Arial" w:hAnsi="Arial" w:cs="Century Gothic"/>
              </w:rPr>
            </w:pPr>
            <w:r>
              <w:rPr>
                <w:rFonts w:ascii="Arial" w:hAnsi="Arial" w:cs="Century Gothic"/>
              </w:rPr>
              <w:t>4. O uso da inferência do conteúdo do texto: “Prediction”.</w:t>
            </w:r>
          </w:p>
          <w:p w:rsidR="0072388C" w:rsidRDefault="0072388C" w:rsidP="0072388C">
            <w:pPr>
              <w:pStyle w:val="Standard"/>
              <w:autoSpaceDE w:val="0"/>
              <w:jc w:val="both"/>
              <w:rPr>
                <w:rFonts w:ascii="Arial" w:hAnsi="Arial" w:cs="Century Gothic"/>
              </w:rPr>
            </w:pPr>
            <w:r>
              <w:rPr>
                <w:rFonts w:ascii="Arial" w:hAnsi="Arial" w:cs="Century Gothic"/>
              </w:rPr>
              <w:t>5. Evidências tipográficas</w:t>
            </w:r>
          </w:p>
          <w:p w:rsidR="0072388C" w:rsidRDefault="0072388C" w:rsidP="0072388C">
            <w:pPr>
              <w:pStyle w:val="Standard"/>
              <w:autoSpaceDE w:val="0"/>
              <w:jc w:val="both"/>
              <w:rPr>
                <w:rFonts w:ascii="Arial" w:hAnsi="Arial" w:cs="Century Gothic"/>
              </w:rPr>
            </w:pPr>
            <w:r>
              <w:rPr>
                <w:rFonts w:ascii="Arial" w:hAnsi="Arial" w:cs="Century Gothic"/>
              </w:rPr>
              <w:t>6. Reconhecimento de palavras cognatas e identificação de falsas cognatas.</w:t>
            </w:r>
          </w:p>
          <w:p w:rsidR="0072388C" w:rsidRDefault="0072388C" w:rsidP="0072388C">
            <w:pPr>
              <w:pStyle w:val="Standard"/>
              <w:autoSpaceDE w:val="0"/>
              <w:jc w:val="both"/>
              <w:rPr>
                <w:rFonts w:ascii="Arial" w:hAnsi="Arial" w:cs="Century Gothic"/>
              </w:rPr>
            </w:pPr>
            <w:r>
              <w:rPr>
                <w:rFonts w:ascii="Arial" w:hAnsi="Arial" w:cs="Century Gothic"/>
              </w:rPr>
              <w:t>7. Palavras chaves para compreensão dos pontos principais do texto: “Key Words”.</w:t>
            </w:r>
          </w:p>
          <w:p w:rsidR="0072388C" w:rsidRDefault="0072388C" w:rsidP="0072388C">
            <w:pPr>
              <w:pStyle w:val="Standard"/>
              <w:autoSpaceDE w:val="0"/>
              <w:jc w:val="both"/>
              <w:rPr>
                <w:rFonts w:ascii="Arial" w:hAnsi="Arial" w:cs="Century Gothic"/>
              </w:rPr>
            </w:pPr>
          </w:p>
          <w:p w:rsidR="0072388C" w:rsidRPr="000C4725" w:rsidRDefault="0072388C" w:rsidP="0072388C">
            <w:pPr>
              <w:pStyle w:val="Standard"/>
              <w:autoSpaceDE w:val="0"/>
              <w:jc w:val="both"/>
              <w:rPr>
                <w:rFonts w:ascii="Arial" w:hAnsi="Arial" w:cs="Century Gothic"/>
              </w:rPr>
            </w:pPr>
            <w:r w:rsidRPr="000C4725">
              <w:rPr>
                <w:rFonts w:ascii="Arial" w:hAnsi="Arial" w:cs="Century Gothic"/>
              </w:rPr>
              <w:t>Unidade 2 – Pontos Gramaticais</w:t>
            </w:r>
          </w:p>
          <w:p w:rsidR="0072388C" w:rsidRDefault="0072388C" w:rsidP="0072388C">
            <w:pPr>
              <w:pStyle w:val="Standard"/>
              <w:autoSpaceDE w:val="0"/>
              <w:jc w:val="both"/>
              <w:rPr>
                <w:rFonts w:ascii="Arial" w:hAnsi="Arial" w:cs="Century Gothic"/>
              </w:rPr>
            </w:pPr>
            <w:r>
              <w:rPr>
                <w:rFonts w:ascii="Arial" w:hAnsi="Arial" w:cs="Century Gothic"/>
              </w:rPr>
              <w:t>8. Formação de palavras: “Word Formation”: Afixos: sufixos e prefixos.</w:t>
            </w:r>
          </w:p>
          <w:p w:rsidR="0072388C" w:rsidRPr="00EC3AA7" w:rsidRDefault="0072388C" w:rsidP="0072388C">
            <w:pPr>
              <w:pStyle w:val="Standard"/>
              <w:autoSpaceDE w:val="0"/>
              <w:jc w:val="both"/>
              <w:rPr>
                <w:rFonts w:ascii="Arial" w:hAnsi="Arial" w:cs="Century Gothic"/>
                <w:lang w:val="en-US"/>
              </w:rPr>
            </w:pPr>
            <w:r w:rsidRPr="00EC3AA7">
              <w:rPr>
                <w:rFonts w:ascii="Arial" w:hAnsi="Arial" w:cs="Century Gothic"/>
                <w:lang w:val="en-US"/>
              </w:rPr>
              <w:t>9. To Be: formas do “Present Simple” e “Past Simple”.</w:t>
            </w:r>
          </w:p>
          <w:p w:rsidR="0072388C" w:rsidRDefault="0072388C" w:rsidP="0072388C">
            <w:pPr>
              <w:pStyle w:val="Standard"/>
              <w:autoSpaceDE w:val="0"/>
              <w:jc w:val="both"/>
              <w:rPr>
                <w:rFonts w:ascii="Arial" w:hAnsi="Arial" w:cs="Century Gothic"/>
              </w:rPr>
            </w:pPr>
            <w:r>
              <w:rPr>
                <w:rFonts w:ascii="Arial" w:hAnsi="Arial" w:cs="Century Gothic"/>
              </w:rPr>
              <w:t>10. Present Simple: uso, regras e uso de advérbios de frequência.</w:t>
            </w:r>
          </w:p>
          <w:p w:rsidR="0072388C" w:rsidRPr="00902666" w:rsidRDefault="0072388C" w:rsidP="0072388C">
            <w:pPr>
              <w:pStyle w:val="Standard"/>
              <w:autoSpaceDE w:val="0"/>
              <w:jc w:val="both"/>
              <w:rPr>
                <w:rFonts w:ascii="Arial" w:hAnsi="Arial" w:cs="Century Gothic"/>
                <w:lang w:val="en-US"/>
              </w:rPr>
            </w:pPr>
            <w:r w:rsidRPr="00902666">
              <w:rPr>
                <w:rFonts w:ascii="Arial" w:hAnsi="Arial" w:cs="Century Gothic"/>
                <w:lang w:val="en-US"/>
              </w:rPr>
              <w:t>11. Futuros: will x going to</w:t>
            </w:r>
          </w:p>
          <w:p w:rsidR="0072388C" w:rsidRPr="00902666" w:rsidRDefault="0072388C" w:rsidP="0072388C">
            <w:pPr>
              <w:pStyle w:val="Standard"/>
              <w:autoSpaceDE w:val="0"/>
              <w:jc w:val="both"/>
              <w:rPr>
                <w:rFonts w:ascii="Arial" w:hAnsi="Arial" w:cs="Century Gothic"/>
                <w:lang w:val="en-US"/>
              </w:rPr>
            </w:pPr>
            <w:r w:rsidRPr="00902666">
              <w:rPr>
                <w:rFonts w:ascii="Arial" w:hAnsi="Arial" w:cs="Century Gothic"/>
                <w:lang w:val="en-US"/>
              </w:rPr>
              <w:t>12. Modal Verbs: will, would, can, could, may, might, must, should, have to.</w:t>
            </w:r>
          </w:p>
          <w:p w:rsidR="00916074" w:rsidRPr="00902666" w:rsidRDefault="0072388C" w:rsidP="0072388C">
            <w:pPr>
              <w:widowControl w:val="0"/>
              <w:spacing w:after="0" w:line="360" w:lineRule="auto"/>
              <w:contextualSpacing w:val="0"/>
              <w:jc w:val="both"/>
              <w:rPr>
                <w:rFonts w:ascii="Arial" w:hAnsi="Arial" w:cs="Arial"/>
                <w:sz w:val="24"/>
                <w:szCs w:val="24"/>
                <w:lang w:val="en-US"/>
              </w:rPr>
            </w:pPr>
            <w:r w:rsidRPr="00902666">
              <w:rPr>
                <w:rFonts w:ascii="Arial" w:eastAsia="Droid Sans" w:hAnsi="Arial" w:cs="Century Gothic"/>
                <w:color w:val="auto"/>
                <w:kern w:val="3"/>
                <w:sz w:val="24"/>
                <w:szCs w:val="24"/>
                <w:lang w:val="en-US" w:eastAsia="zh-CN" w:bidi="hi-IN"/>
              </w:rPr>
              <w:t>13. Question Words: what, who, when, where, why, which, whose, how.</w:t>
            </w:r>
          </w:p>
        </w:tc>
      </w:tr>
      <w:tr w:rsidR="00916074" w:rsidRPr="001F249C" w:rsidTr="00485576">
        <w:trPr>
          <w:trHeight w:val="440"/>
        </w:trPr>
        <w:tc>
          <w:tcPr>
            <w:tcW w:w="9072"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Questrial" w:hAnsi="Arial" w:cs="Arial"/>
                <w:b/>
                <w:sz w:val="24"/>
                <w:szCs w:val="24"/>
              </w:rPr>
              <w:t>METODOLOGIA DE ENSINO</w:t>
            </w:r>
          </w:p>
        </w:tc>
      </w:tr>
      <w:tr w:rsidR="00916074" w:rsidRPr="001F249C" w:rsidTr="00485576">
        <w:tc>
          <w:tcPr>
            <w:tcW w:w="9072" w:type="dxa"/>
            <w:gridSpan w:val="2"/>
            <w:tcBorders>
              <w:top w:val="single" w:sz="4" w:space="0" w:color="000000"/>
              <w:left w:val="single" w:sz="4" w:space="0" w:color="000000"/>
              <w:bottom w:val="single" w:sz="4" w:space="0" w:color="000000"/>
              <w:right w:val="single" w:sz="4" w:space="0" w:color="000000"/>
            </w:tcBorders>
          </w:tcPr>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Questrial" w:hAnsi="Arial" w:cs="Arial"/>
                <w:sz w:val="24"/>
                <w:szCs w:val="24"/>
              </w:rPr>
              <w:t>Aulas expositivas e interativas através da execução de atividades em grupo, exercícios escritos de compreensão e interpretação textuais e co-elaboração de atividades textuais.</w:t>
            </w:r>
          </w:p>
        </w:tc>
      </w:tr>
      <w:tr w:rsidR="00916074" w:rsidRPr="001F249C" w:rsidTr="00485576">
        <w:trPr>
          <w:trHeight w:val="440"/>
        </w:trPr>
        <w:tc>
          <w:tcPr>
            <w:tcW w:w="9072"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Questrial" w:hAnsi="Arial" w:cs="Arial"/>
                <w:b/>
                <w:sz w:val="24"/>
                <w:szCs w:val="24"/>
              </w:rPr>
              <w:t>AVALIAÇÃO</w:t>
            </w:r>
          </w:p>
        </w:tc>
      </w:tr>
      <w:tr w:rsidR="00916074" w:rsidRPr="001F249C" w:rsidTr="00485576">
        <w:tc>
          <w:tcPr>
            <w:tcW w:w="9072" w:type="dxa"/>
            <w:gridSpan w:val="2"/>
            <w:tcBorders>
              <w:top w:val="single" w:sz="4" w:space="0" w:color="000000"/>
              <w:left w:val="single" w:sz="4" w:space="0" w:color="000000"/>
              <w:bottom w:val="single" w:sz="4" w:space="0" w:color="000000"/>
              <w:right w:val="single" w:sz="4" w:space="0" w:color="000000"/>
            </w:tcBorders>
          </w:tcPr>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Questrial" w:hAnsi="Arial" w:cs="Arial"/>
                <w:sz w:val="24"/>
                <w:szCs w:val="24"/>
              </w:rPr>
              <w:t xml:space="preserve">A avaliação consistirá em um processo contínuo, levando em consideração as </w:t>
            </w:r>
            <w:r w:rsidRPr="001F249C">
              <w:rPr>
                <w:rFonts w:ascii="Arial" w:eastAsia="Questrial" w:hAnsi="Arial" w:cs="Arial"/>
                <w:sz w:val="24"/>
                <w:szCs w:val="24"/>
              </w:rPr>
              <w:lastRenderedPageBreak/>
              <w:t>atividades realizadas, em grupos ou individualmente, ao longo da disciplina, as avaliações escritas e/ou práticas, além da participação do aluno em sala de aula.</w:t>
            </w:r>
          </w:p>
        </w:tc>
      </w:tr>
      <w:tr w:rsidR="00916074" w:rsidRPr="001F249C" w:rsidTr="00485576">
        <w:trPr>
          <w:trHeight w:val="440"/>
        </w:trPr>
        <w:tc>
          <w:tcPr>
            <w:tcW w:w="9072"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Questrial" w:hAnsi="Arial" w:cs="Arial"/>
                <w:b/>
                <w:sz w:val="24"/>
                <w:szCs w:val="24"/>
              </w:rPr>
              <w:lastRenderedPageBreak/>
              <w:t>BIBLIOGRAFIA BÁSICA</w:t>
            </w:r>
          </w:p>
        </w:tc>
      </w:tr>
      <w:tr w:rsidR="00916074" w:rsidRPr="006E0911" w:rsidTr="00485576">
        <w:trPr>
          <w:trHeight w:val="440"/>
        </w:trPr>
        <w:tc>
          <w:tcPr>
            <w:tcW w:w="907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0C4725" w:rsidRDefault="000C4725" w:rsidP="000C4725">
            <w:pPr>
              <w:pStyle w:val="Standard"/>
            </w:pPr>
            <w:r>
              <w:rPr>
                <w:rFonts w:ascii="Arial" w:hAnsi="Arial"/>
                <w:b/>
                <w:bCs/>
              </w:rPr>
              <w:t>LOPES</w:t>
            </w:r>
            <w:r>
              <w:rPr>
                <w:rFonts w:ascii="Arial" w:hAnsi="Arial"/>
              </w:rPr>
              <w:t>, Carolina. Inglês Instrumental: Leitura e Compreensão de Textos. Fortaleza, Ceará. IFCE, 2012</w:t>
            </w:r>
          </w:p>
          <w:p w:rsidR="000C4725" w:rsidRPr="00EC3AA7" w:rsidRDefault="000C4725" w:rsidP="000C4725">
            <w:pPr>
              <w:pStyle w:val="Standard"/>
              <w:rPr>
                <w:lang w:val="en-US"/>
              </w:rPr>
            </w:pPr>
            <w:r>
              <w:rPr>
                <w:rFonts w:ascii="Arial" w:hAnsi="Arial"/>
                <w:b/>
                <w:bCs/>
              </w:rPr>
              <w:t>MUNHOZ</w:t>
            </w:r>
            <w:r>
              <w:rPr>
                <w:rFonts w:ascii="Arial" w:hAnsi="Arial"/>
              </w:rPr>
              <w:t xml:space="preserve">, Rosângela. Inglês Instrumental: Estratégias de Leitura – Módulo I. São Paulo. </w:t>
            </w:r>
            <w:r w:rsidRPr="00EC3AA7">
              <w:rPr>
                <w:rFonts w:ascii="Arial" w:hAnsi="Arial"/>
                <w:lang w:val="en-US"/>
              </w:rPr>
              <w:t>Textonovo, 2004</w:t>
            </w:r>
          </w:p>
          <w:p w:rsidR="00916074" w:rsidRPr="00EC3AA7" w:rsidRDefault="000C4725" w:rsidP="000C4725">
            <w:pPr>
              <w:spacing w:after="0" w:line="360" w:lineRule="auto"/>
              <w:contextualSpacing w:val="0"/>
              <w:jc w:val="both"/>
              <w:rPr>
                <w:rFonts w:ascii="Arial" w:hAnsi="Arial" w:cs="Arial"/>
                <w:sz w:val="24"/>
                <w:szCs w:val="24"/>
                <w:lang w:val="en-US"/>
              </w:rPr>
            </w:pPr>
            <w:r w:rsidRPr="00EC3AA7">
              <w:rPr>
                <w:rFonts w:ascii="Arial" w:hAnsi="Arial" w:cs="Arial"/>
                <w:b/>
                <w:bCs/>
                <w:lang w:val="en-US"/>
              </w:rPr>
              <w:t>MURPHY</w:t>
            </w:r>
            <w:r w:rsidRPr="00EC3AA7">
              <w:rPr>
                <w:rFonts w:ascii="Arial" w:hAnsi="Arial" w:cs="Arial"/>
                <w:lang w:val="en-US"/>
              </w:rPr>
              <w:t>, Raymond. Essential Grammar in use. Local: Cambridge University Press, 1990.</w:t>
            </w:r>
          </w:p>
        </w:tc>
      </w:tr>
      <w:tr w:rsidR="00916074" w:rsidRPr="001F249C" w:rsidTr="00485576">
        <w:trPr>
          <w:trHeight w:val="440"/>
        </w:trPr>
        <w:tc>
          <w:tcPr>
            <w:tcW w:w="9072"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Questrial" w:hAnsi="Arial" w:cs="Arial"/>
                <w:b/>
                <w:sz w:val="24"/>
                <w:szCs w:val="24"/>
              </w:rPr>
              <w:t>BIBLIOGRAFIA COMPLEMENTAR</w:t>
            </w:r>
          </w:p>
        </w:tc>
      </w:tr>
      <w:tr w:rsidR="00916074" w:rsidRPr="001F249C" w:rsidTr="00485576">
        <w:tc>
          <w:tcPr>
            <w:tcW w:w="9072" w:type="dxa"/>
            <w:gridSpan w:val="2"/>
            <w:tcBorders>
              <w:top w:val="single" w:sz="4" w:space="0" w:color="000000"/>
              <w:left w:val="single" w:sz="4" w:space="0" w:color="000000"/>
              <w:bottom w:val="single" w:sz="4" w:space="0" w:color="000000"/>
              <w:right w:val="single" w:sz="4" w:space="0" w:color="000000"/>
            </w:tcBorders>
          </w:tcPr>
          <w:p w:rsidR="00916074" w:rsidRPr="004B7126" w:rsidRDefault="001F249C" w:rsidP="007719F6">
            <w:pPr>
              <w:spacing w:after="0" w:line="360" w:lineRule="auto"/>
              <w:contextualSpacing w:val="0"/>
              <w:jc w:val="both"/>
              <w:rPr>
                <w:rFonts w:ascii="Arial" w:hAnsi="Arial" w:cs="Arial"/>
                <w:sz w:val="24"/>
                <w:szCs w:val="24"/>
              </w:rPr>
            </w:pPr>
            <w:r w:rsidRPr="00BC20AB">
              <w:rPr>
                <w:rFonts w:ascii="Arial" w:eastAsia="Questrial" w:hAnsi="Arial" w:cs="Arial"/>
                <w:sz w:val="24"/>
                <w:szCs w:val="24"/>
                <w:lang w:val="en-US"/>
              </w:rPr>
              <w:t xml:space="preserve">GLENDINNING, Erich H. Basic english for computing SB. 2. ed. </w:t>
            </w:r>
            <w:r w:rsidRPr="00BC20AB">
              <w:rPr>
                <w:rFonts w:ascii="Arial" w:eastAsia="Questrial" w:hAnsi="Arial" w:cs="Arial"/>
                <w:sz w:val="24"/>
                <w:szCs w:val="24"/>
              </w:rPr>
              <w:t xml:space="preserve">S.l.: Oxford do Brasil, 2006. </w:t>
            </w:r>
          </w:p>
          <w:p w:rsidR="000C4725" w:rsidRDefault="000C4725" w:rsidP="000C4725">
            <w:pPr>
              <w:pStyle w:val="Standard"/>
            </w:pPr>
            <w:r>
              <w:rPr>
                <w:rFonts w:ascii="Arial" w:hAnsi="Arial"/>
                <w:b/>
                <w:bCs/>
              </w:rPr>
              <w:t>COLLINS</w:t>
            </w:r>
            <w:r>
              <w:rPr>
                <w:rFonts w:ascii="Arial" w:hAnsi="Arial"/>
              </w:rPr>
              <w:t>, Dicionário Escolar (Inglês-Português/Português-Inglês).</w:t>
            </w:r>
          </w:p>
          <w:p w:rsidR="000C4725" w:rsidRDefault="000C4725" w:rsidP="000C4725">
            <w:pPr>
              <w:pStyle w:val="Standard"/>
            </w:pPr>
            <w:r>
              <w:rPr>
                <w:rFonts w:ascii="Arial" w:hAnsi="Arial"/>
                <w:b/>
                <w:bCs/>
              </w:rPr>
              <w:t>LAPKOSKI</w:t>
            </w:r>
            <w:r>
              <w:rPr>
                <w:rFonts w:ascii="Arial" w:hAnsi="Arial"/>
              </w:rPr>
              <w:t>, Graziella. Do Texto ao Sentido: teoria e prźtica de leitura em língua inglesa. Curitiba. Intersaberes, 2012</w:t>
            </w:r>
          </w:p>
          <w:p w:rsidR="000C4725" w:rsidRDefault="000C4725" w:rsidP="000C4725">
            <w:pPr>
              <w:pStyle w:val="Standard"/>
            </w:pPr>
            <w:r>
              <w:rPr>
                <w:rFonts w:ascii="Arial" w:hAnsi="Arial"/>
                <w:b/>
                <w:bCs/>
              </w:rPr>
              <w:t>FERRO</w:t>
            </w:r>
            <w:r>
              <w:rPr>
                <w:rFonts w:ascii="Arial" w:hAnsi="Arial"/>
              </w:rPr>
              <w:t>, Jeferson. Around the world: introdução à leitura em língua inglesa. Curitiba: Intersaberes, 2012</w:t>
            </w:r>
          </w:p>
          <w:p w:rsidR="000C4725" w:rsidRDefault="000C4725" w:rsidP="000C4725">
            <w:pPr>
              <w:pStyle w:val="Standard"/>
            </w:pPr>
            <w:r>
              <w:rPr>
                <w:rFonts w:ascii="Arial" w:hAnsi="Arial"/>
                <w:b/>
                <w:bCs/>
              </w:rPr>
              <w:t xml:space="preserve">Minidicionário Rideel </w:t>
            </w:r>
            <w:r>
              <w:rPr>
                <w:rFonts w:ascii="Arial" w:hAnsi="Arial"/>
              </w:rPr>
              <w:t>inglês-português-inglês/coordenação Cecília Lopes – 3° ed. São Paulo: Rideel, 2011</w:t>
            </w:r>
          </w:p>
          <w:p w:rsidR="00916074" w:rsidRPr="001F249C" w:rsidRDefault="001F249C" w:rsidP="00BC20AB">
            <w:pPr>
              <w:spacing w:after="0" w:line="360" w:lineRule="auto"/>
              <w:contextualSpacing w:val="0"/>
              <w:jc w:val="both"/>
              <w:rPr>
                <w:rFonts w:ascii="Arial" w:hAnsi="Arial" w:cs="Arial"/>
                <w:sz w:val="24"/>
                <w:szCs w:val="24"/>
              </w:rPr>
            </w:pPr>
            <w:r w:rsidRPr="001F249C">
              <w:rPr>
                <w:rFonts w:ascii="Arial" w:eastAsia="Questrial" w:hAnsi="Arial" w:cs="Arial"/>
                <w:sz w:val="24"/>
                <w:szCs w:val="24"/>
              </w:rPr>
              <w:t>.</w:t>
            </w:r>
          </w:p>
        </w:tc>
      </w:tr>
      <w:tr w:rsidR="00916074" w:rsidRPr="001F249C" w:rsidTr="00485576">
        <w:trPr>
          <w:trHeight w:val="1840"/>
        </w:trPr>
        <w:tc>
          <w:tcPr>
            <w:tcW w:w="4057" w:type="dxa"/>
            <w:tcBorders>
              <w:top w:val="single" w:sz="4" w:space="0" w:color="000000"/>
              <w:left w:val="single" w:sz="4" w:space="0" w:color="000000"/>
              <w:bottom w:val="single" w:sz="4" w:space="0" w:color="000000"/>
            </w:tcBorders>
            <w:shd w:val="clear" w:color="auto" w:fill="D9D9D9"/>
            <w:vAlign w:val="center"/>
          </w:tcPr>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Questrial" w:hAnsi="Arial" w:cs="Arial"/>
                <w:b/>
                <w:sz w:val="24"/>
                <w:szCs w:val="24"/>
              </w:rPr>
              <w:t>Coordenador do Curso</w:t>
            </w:r>
          </w:p>
          <w:p w:rsidR="00916074" w:rsidRPr="001F249C" w:rsidRDefault="00916074" w:rsidP="007719F6">
            <w:pPr>
              <w:spacing w:after="0" w:line="360" w:lineRule="auto"/>
              <w:contextualSpacing w:val="0"/>
              <w:jc w:val="both"/>
              <w:rPr>
                <w:rFonts w:ascii="Arial" w:hAnsi="Arial" w:cs="Arial"/>
                <w:sz w:val="24"/>
                <w:szCs w:val="24"/>
              </w:rPr>
            </w:pPr>
          </w:p>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Questrial" w:hAnsi="Arial" w:cs="Arial"/>
                <w:b/>
                <w:sz w:val="24"/>
                <w:szCs w:val="24"/>
              </w:rPr>
              <w:t>_______________________</w:t>
            </w:r>
          </w:p>
        </w:tc>
        <w:tc>
          <w:tcPr>
            <w:tcW w:w="5015"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Questrial" w:hAnsi="Arial" w:cs="Arial"/>
                <w:b/>
                <w:sz w:val="24"/>
                <w:szCs w:val="24"/>
              </w:rPr>
              <w:t>Coordenadoria Técnico- Pedagógica</w:t>
            </w:r>
          </w:p>
          <w:p w:rsidR="00916074" w:rsidRPr="001F249C" w:rsidRDefault="00916074" w:rsidP="007719F6">
            <w:pPr>
              <w:spacing w:after="0" w:line="360" w:lineRule="auto"/>
              <w:contextualSpacing w:val="0"/>
              <w:jc w:val="both"/>
              <w:rPr>
                <w:rFonts w:ascii="Arial" w:hAnsi="Arial" w:cs="Arial"/>
                <w:sz w:val="24"/>
                <w:szCs w:val="24"/>
              </w:rPr>
            </w:pPr>
          </w:p>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Questrial" w:hAnsi="Arial" w:cs="Arial"/>
                <w:b/>
                <w:sz w:val="24"/>
                <w:szCs w:val="24"/>
              </w:rPr>
              <w:t>___________________________</w:t>
            </w:r>
          </w:p>
        </w:tc>
      </w:tr>
    </w:tbl>
    <w:p w:rsidR="00916074" w:rsidRPr="001F249C" w:rsidRDefault="00916074" w:rsidP="007719F6">
      <w:pPr>
        <w:spacing w:after="0" w:line="360" w:lineRule="auto"/>
        <w:jc w:val="both"/>
        <w:rPr>
          <w:rFonts w:ascii="Arial" w:hAnsi="Arial" w:cs="Arial"/>
          <w:sz w:val="24"/>
          <w:szCs w:val="24"/>
        </w:rPr>
      </w:pPr>
    </w:p>
    <w:tbl>
      <w:tblPr>
        <w:tblStyle w:val="af2"/>
        <w:tblW w:w="9072" w:type="dxa"/>
        <w:tblInd w:w="115" w:type="dxa"/>
        <w:tblLayout w:type="fixed"/>
        <w:tblLook w:val="0000"/>
      </w:tblPr>
      <w:tblGrid>
        <w:gridCol w:w="3767"/>
        <w:gridCol w:w="290"/>
        <w:gridCol w:w="5015"/>
      </w:tblGrid>
      <w:tr w:rsidR="00916074" w:rsidRPr="001F249C" w:rsidTr="00485576">
        <w:tc>
          <w:tcPr>
            <w:tcW w:w="9072" w:type="dxa"/>
            <w:gridSpan w:val="3"/>
            <w:tcBorders>
              <w:top w:val="single" w:sz="4" w:space="0" w:color="000000"/>
              <w:left w:val="single" w:sz="4" w:space="0" w:color="000000"/>
              <w:bottom w:val="single" w:sz="4" w:space="0" w:color="000000"/>
              <w:right w:val="single" w:sz="4" w:space="0" w:color="000000"/>
            </w:tcBorders>
            <w:shd w:val="clear" w:color="auto" w:fill="D9D9D9"/>
          </w:tcPr>
          <w:p w:rsidR="00916074" w:rsidRPr="001F249C" w:rsidRDefault="001F249C" w:rsidP="00BC20AB">
            <w:pPr>
              <w:spacing w:after="0" w:line="360" w:lineRule="auto"/>
              <w:contextualSpacing w:val="0"/>
              <w:jc w:val="both"/>
              <w:rPr>
                <w:rFonts w:ascii="Arial" w:hAnsi="Arial" w:cs="Arial"/>
                <w:sz w:val="24"/>
                <w:szCs w:val="24"/>
              </w:rPr>
            </w:pPr>
            <w:r w:rsidRPr="001F249C">
              <w:rPr>
                <w:rFonts w:ascii="Arial" w:eastAsia="Questrial" w:hAnsi="Arial" w:cs="Arial"/>
                <w:b/>
                <w:sz w:val="24"/>
                <w:szCs w:val="24"/>
              </w:rPr>
              <w:t xml:space="preserve">DISCIPLINA: HABILIDADES E TÉCNICAS CULINÁRIAS I </w:t>
            </w:r>
          </w:p>
        </w:tc>
      </w:tr>
      <w:tr w:rsidR="00916074" w:rsidRPr="001F249C" w:rsidTr="00485576">
        <w:trPr>
          <w:trHeight w:val="380"/>
        </w:trPr>
        <w:tc>
          <w:tcPr>
            <w:tcW w:w="3767" w:type="dxa"/>
            <w:tcBorders>
              <w:top w:val="single" w:sz="4" w:space="0" w:color="000000"/>
              <w:left w:val="single" w:sz="4" w:space="0" w:color="000000"/>
            </w:tcBorders>
            <w:shd w:val="clear" w:color="auto" w:fill="F3F3F3"/>
          </w:tcPr>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Questrial" w:hAnsi="Arial" w:cs="Arial"/>
                <w:b/>
                <w:sz w:val="24"/>
                <w:szCs w:val="24"/>
              </w:rPr>
              <w:t>Código:</w:t>
            </w:r>
          </w:p>
        </w:tc>
        <w:tc>
          <w:tcPr>
            <w:tcW w:w="5305" w:type="dxa"/>
            <w:gridSpan w:val="2"/>
            <w:tcBorders>
              <w:top w:val="single" w:sz="4" w:space="0" w:color="000000"/>
              <w:right w:val="single" w:sz="4" w:space="0" w:color="000000"/>
            </w:tcBorders>
            <w:shd w:val="clear" w:color="auto" w:fill="F3F3F3"/>
          </w:tcPr>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Questrial" w:hAnsi="Arial" w:cs="Arial"/>
                <w:sz w:val="24"/>
                <w:szCs w:val="24"/>
              </w:rPr>
              <w:t>GAST.01</w:t>
            </w:r>
            <w:r w:rsidR="00887041">
              <w:rPr>
                <w:rFonts w:ascii="Arial" w:eastAsia="Questrial" w:hAnsi="Arial" w:cs="Arial"/>
                <w:sz w:val="24"/>
                <w:szCs w:val="24"/>
              </w:rPr>
              <w:t>2</w:t>
            </w:r>
          </w:p>
        </w:tc>
      </w:tr>
      <w:tr w:rsidR="00916074" w:rsidRPr="001F249C" w:rsidTr="00485576">
        <w:trPr>
          <w:trHeight w:val="380"/>
        </w:trPr>
        <w:tc>
          <w:tcPr>
            <w:tcW w:w="3767" w:type="dxa"/>
            <w:tcBorders>
              <w:left w:val="single" w:sz="4" w:space="0" w:color="000000"/>
            </w:tcBorders>
          </w:tcPr>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Questrial" w:hAnsi="Arial" w:cs="Arial"/>
                <w:b/>
                <w:sz w:val="24"/>
                <w:szCs w:val="24"/>
              </w:rPr>
              <w:t xml:space="preserve">Carga Horária: </w:t>
            </w:r>
          </w:p>
        </w:tc>
        <w:tc>
          <w:tcPr>
            <w:tcW w:w="5305" w:type="dxa"/>
            <w:gridSpan w:val="2"/>
            <w:tcBorders>
              <w:right w:val="single" w:sz="4" w:space="0" w:color="000000"/>
            </w:tcBorders>
          </w:tcPr>
          <w:p w:rsidR="00916074" w:rsidRPr="001F249C" w:rsidRDefault="00301A5E" w:rsidP="007719F6">
            <w:pPr>
              <w:spacing w:after="0" w:line="360" w:lineRule="auto"/>
              <w:contextualSpacing w:val="0"/>
              <w:jc w:val="both"/>
              <w:rPr>
                <w:rFonts w:ascii="Arial" w:hAnsi="Arial" w:cs="Arial"/>
                <w:sz w:val="24"/>
                <w:szCs w:val="24"/>
              </w:rPr>
            </w:pPr>
            <w:r w:rsidRPr="00135831">
              <w:rPr>
                <w:rFonts w:ascii="Arial" w:eastAsia="Arial" w:hAnsi="Arial" w:cs="Arial"/>
                <w:sz w:val="24"/>
                <w:szCs w:val="24"/>
              </w:rPr>
              <w:t>80</w:t>
            </w:r>
            <w:r w:rsidR="00CE1B65">
              <w:rPr>
                <w:rFonts w:ascii="Arial" w:eastAsia="Arial" w:hAnsi="Arial" w:cs="Arial"/>
                <w:sz w:val="24"/>
                <w:szCs w:val="24"/>
              </w:rPr>
              <w:t>h</w:t>
            </w:r>
            <w:r w:rsidRPr="00135831">
              <w:rPr>
                <w:rFonts w:ascii="Arial" w:eastAsia="Arial" w:hAnsi="Arial" w:cs="Arial"/>
                <w:sz w:val="24"/>
                <w:szCs w:val="24"/>
              </w:rPr>
              <w:t xml:space="preserve"> </w:t>
            </w:r>
            <w:r w:rsidR="00665306" w:rsidRPr="00135831">
              <w:rPr>
                <w:rFonts w:ascii="Arial" w:eastAsia="Arial" w:hAnsi="Arial" w:cs="Arial"/>
                <w:sz w:val="24"/>
                <w:szCs w:val="24"/>
              </w:rPr>
              <w:t>CH</w:t>
            </w:r>
            <w:r w:rsidR="00665306" w:rsidRPr="001F249C">
              <w:rPr>
                <w:rFonts w:ascii="Arial" w:eastAsia="Arial" w:hAnsi="Arial" w:cs="Arial"/>
                <w:b/>
                <w:sz w:val="24"/>
                <w:szCs w:val="24"/>
              </w:rPr>
              <w:t xml:space="preserve"> Teórica:</w:t>
            </w:r>
            <w:r w:rsidR="00665306">
              <w:rPr>
                <w:rFonts w:ascii="Arial" w:eastAsia="Arial" w:hAnsi="Arial" w:cs="Arial"/>
                <w:sz w:val="24"/>
                <w:szCs w:val="24"/>
              </w:rPr>
              <w:t xml:space="preserve"> 4</w:t>
            </w:r>
            <w:r w:rsidR="00665306" w:rsidRPr="001F249C">
              <w:rPr>
                <w:rFonts w:ascii="Arial" w:eastAsia="Arial" w:hAnsi="Arial" w:cs="Arial"/>
                <w:sz w:val="24"/>
                <w:szCs w:val="24"/>
              </w:rPr>
              <w:t xml:space="preserve">0h/a </w:t>
            </w:r>
            <w:r w:rsidR="00665306" w:rsidRPr="001F249C">
              <w:rPr>
                <w:rFonts w:ascii="Arial" w:eastAsia="Arial" w:hAnsi="Arial" w:cs="Arial"/>
                <w:b/>
                <w:sz w:val="24"/>
                <w:szCs w:val="24"/>
              </w:rPr>
              <w:t>CH Prática:</w:t>
            </w:r>
            <w:r w:rsidR="00665306">
              <w:rPr>
                <w:rFonts w:ascii="Arial" w:eastAsia="Arial" w:hAnsi="Arial" w:cs="Arial"/>
                <w:sz w:val="24"/>
                <w:szCs w:val="24"/>
              </w:rPr>
              <w:t xml:space="preserve"> 4</w:t>
            </w:r>
            <w:r w:rsidR="00665306" w:rsidRPr="001F249C">
              <w:rPr>
                <w:rFonts w:ascii="Arial" w:eastAsia="Arial" w:hAnsi="Arial" w:cs="Arial"/>
                <w:sz w:val="24"/>
                <w:szCs w:val="24"/>
              </w:rPr>
              <w:t>0h/a</w:t>
            </w:r>
          </w:p>
        </w:tc>
      </w:tr>
      <w:tr w:rsidR="00916074" w:rsidRPr="001F249C" w:rsidTr="00485576">
        <w:trPr>
          <w:trHeight w:val="380"/>
        </w:trPr>
        <w:tc>
          <w:tcPr>
            <w:tcW w:w="3767" w:type="dxa"/>
            <w:tcBorders>
              <w:left w:val="single" w:sz="4" w:space="0" w:color="000000"/>
            </w:tcBorders>
            <w:shd w:val="clear" w:color="auto" w:fill="F3F3F3"/>
          </w:tcPr>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Questrial" w:hAnsi="Arial" w:cs="Arial"/>
                <w:b/>
                <w:sz w:val="24"/>
                <w:szCs w:val="24"/>
              </w:rPr>
              <w:t xml:space="preserve">Número de Créditos: </w:t>
            </w:r>
          </w:p>
        </w:tc>
        <w:tc>
          <w:tcPr>
            <w:tcW w:w="5305" w:type="dxa"/>
            <w:gridSpan w:val="2"/>
            <w:tcBorders>
              <w:right w:val="single" w:sz="4" w:space="0" w:color="000000"/>
            </w:tcBorders>
            <w:shd w:val="clear" w:color="auto" w:fill="F3F3F3"/>
          </w:tcPr>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Questrial" w:hAnsi="Arial" w:cs="Arial"/>
                <w:sz w:val="24"/>
                <w:szCs w:val="24"/>
              </w:rPr>
              <w:t>4</w:t>
            </w:r>
          </w:p>
        </w:tc>
      </w:tr>
      <w:tr w:rsidR="00916074" w:rsidRPr="001F249C" w:rsidTr="00485576">
        <w:trPr>
          <w:trHeight w:val="540"/>
        </w:trPr>
        <w:tc>
          <w:tcPr>
            <w:tcW w:w="3767" w:type="dxa"/>
            <w:tcBorders>
              <w:left w:val="single" w:sz="4" w:space="0" w:color="000000"/>
            </w:tcBorders>
          </w:tcPr>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Questrial" w:hAnsi="Arial" w:cs="Arial"/>
                <w:b/>
                <w:sz w:val="24"/>
                <w:szCs w:val="24"/>
              </w:rPr>
              <w:t xml:space="preserve">Código pré-requisito: </w:t>
            </w:r>
          </w:p>
        </w:tc>
        <w:tc>
          <w:tcPr>
            <w:tcW w:w="5305" w:type="dxa"/>
            <w:gridSpan w:val="2"/>
            <w:tcBorders>
              <w:right w:val="single" w:sz="4" w:space="0" w:color="000000"/>
            </w:tcBorders>
          </w:tcPr>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Questrial" w:hAnsi="Arial" w:cs="Arial"/>
                <w:sz w:val="24"/>
                <w:szCs w:val="24"/>
              </w:rPr>
              <w:t>GAST. 004</w:t>
            </w:r>
          </w:p>
        </w:tc>
      </w:tr>
      <w:tr w:rsidR="00916074" w:rsidRPr="001F249C" w:rsidTr="00485576">
        <w:trPr>
          <w:trHeight w:val="380"/>
        </w:trPr>
        <w:tc>
          <w:tcPr>
            <w:tcW w:w="3767" w:type="dxa"/>
            <w:tcBorders>
              <w:left w:val="single" w:sz="4" w:space="0" w:color="000000"/>
            </w:tcBorders>
            <w:shd w:val="clear" w:color="auto" w:fill="F3F3F3"/>
          </w:tcPr>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Questrial" w:hAnsi="Arial" w:cs="Arial"/>
                <w:b/>
                <w:sz w:val="24"/>
                <w:szCs w:val="24"/>
              </w:rPr>
              <w:t xml:space="preserve">Semestre: </w:t>
            </w:r>
          </w:p>
        </w:tc>
        <w:tc>
          <w:tcPr>
            <w:tcW w:w="5305" w:type="dxa"/>
            <w:gridSpan w:val="2"/>
            <w:tcBorders>
              <w:right w:val="single" w:sz="4" w:space="0" w:color="000000"/>
            </w:tcBorders>
            <w:shd w:val="clear" w:color="auto" w:fill="F3F3F3"/>
          </w:tcPr>
          <w:p w:rsidR="00916074" w:rsidRPr="001F249C" w:rsidRDefault="001F249C" w:rsidP="007719F6">
            <w:pPr>
              <w:widowControl w:val="0"/>
              <w:spacing w:after="0" w:line="360" w:lineRule="auto"/>
              <w:contextualSpacing w:val="0"/>
              <w:jc w:val="both"/>
              <w:rPr>
                <w:rFonts w:ascii="Arial" w:hAnsi="Arial" w:cs="Arial"/>
                <w:sz w:val="24"/>
                <w:szCs w:val="24"/>
              </w:rPr>
            </w:pPr>
            <w:r w:rsidRPr="001F249C">
              <w:rPr>
                <w:rFonts w:ascii="Arial" w:eastAsia="Questrial" w:hAnsi="Arial" w:cs="Arial"/>
                <w:sz w:val="24"/>
                <w:szCs w:val="24"/>
              </w:rPr>
              <w:t>2°</w:t>
            </w:r>
          </w:p>
        </w:tc>
      </w:tr>
      <w:tr w:rsidR="00916074" w:rsidRPr="001F249C" w:rsidTr="00485576">
        <w:trPr>
          <w:trHeight w:val="380"/>
        </w:trPr>
        <w:tc>
          <w:tcPr>
            <w:tcW w:w="3767" w:type="dxa"/>
            <w:tcBorders>
              <w:left w:val="single" w:sz="4" w:space="0" w:color="000000"/>
              <w:bottom w:val="single" w:sz="4" w:space="0" w:color="000000"/>
            </w:tcBorders>
          </w:tcPr>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Questrial" w:hAnsi="Arial" w:cs="Arial"/>
                <w:b/>
                <w:sz w:val="24"/>
                <w:szCs w:val="24"/>
              </w:rPr>
              <w:t xml:space="preserve">Nível: </w:t>
            </w:r>
          </w:p>
        </w:tc>
        <w:tc>
          <w:tcPr>
            <w:tcW w:w="5305" w:type="dxa"/>
            <w:gridSpan w:val="2"/>
            <w:tcBorders>
              <w:bottom w:val="single" w:sz="4" w:space="0" w:color="000000"/>
              <w:right w:val="single" w:sz="4" w:space="0" w:color="000000"/>
            </w:tcBorders>
          </w:tcPr>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Questrial" w:hAnsi="Arial" w:cs="Arial"/>
                <w:sz w:val="24"/>
                <w:szCs w:val="24"/>
              </w:rPr>
              <w:t>GRADUAÇÃO</w:t>
            </w:r>
          </w:p>
        </w:tc>
      </w:tr>
      <w:tr w:rsidR="00916074" w:rsidRPr="001F249C" w:rsidTr="00485576">
        <w:trPr>
          <w:trHeight w:val="440"/>
        </w:trPr>
        <w:tc>
          <w:tcPr>
            <w:tcW w:w="9072"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Questrial" w:hAnsi="Arial" w:cs="Arial"/>
                <w:b/>
                <w:sz w:val="24"/>
                <w:szCs w:val="24"/>
              </w:rPr>
              <w:t>EMENTA</w:t>
            </w:r>
          </w:p>
        </w:tc>
      </w:tr>
      <w:tr w:rsidR="00916074" w:rsidRPr="001F249C" w:rsidTr="00485576">
        <w:tc>
          <w:tcPr>
            <w:tcW w:w="9072" w:type="dxa"/>
            <w:gridSpan w:val="3"/>
            <w:tcBorders>
              <w:top w:val="single" w:sz="4" w:space="0" w:color="000000"/>
              <w:left w:val="single" w:sz="4" w:space="0" w:color="000000"/>
              <w:bottom w:val="single" w:sz="4" w:space="0" w:color="000000"/>
              <w:right w:val="single" w:sz="4" w:space="0" w:color="000000"/>
            </w:tcBorders>
          </w:tcPr>
          <w:p w:rsidR="00916074" w:rsidRPr="001F249C" w:rsidRDefault="001F249C" w:rsidP="007719F6">
            <w:pPr>
              <w:widowControl w:val="0"/>
              <w:spacing w:after="0" w:line="360" w:lineRule="auto"/>
              <w:contextualSpacing w:val="0"/>
              <w:jc w:val="both"/>
              <w:rPr>
                <w:rFonts w:ascii="Arial" w:hAnsi="Arial" w:cs="Arial"/>
                <w:sz w:val="24"/>
                <w:szCs w:val="24"/>
              </w:rPr>
            </w:pPr>
            <w:r w:rsidRPr="001F249C">
              <w:rPr>
                <w:rFonts w:ascii="Arial" w:eastAsia="Questrial" w:hAnsi="Arial" w:cs="Arial"/>
                <w:sz w:val="24"/>
                <w:szCs w:val="24"/>
              </w:rPr>
              <w:t xml:space="preserve">Conhecimentos teóricos e práticos sobre as habilidades e técnicas culinárias aplicadas a produtos alimentícios, com exceção de produtos cárneos; Cargos, funções e atribuições do setor de cozinha; Técnicas de trabalho de cozinha </w:t>
            </w:r>
            <w:r w:rsidRPr="001F249C">
              <w:rPr>
                <w:rFonts w:ascii="Arial" w:eastAsia="Questrial" w:hAnsi="Arial" w:cs="Arial"/>
                <w:sz w:val="24"/>
                <w:szCs w:val="24"/>
              </w:rPr>
              <w:lastRenderedPageBreak/>
              <w:t>(técnicas de pré preparo e preparo dos alimentos; métodos de cocção; Montagem, apresentação e decoração de pratos).</w:t>
            </w:r>
          </w:p>
        </w:tc>
      </w:tr>
      <w:tr w:rsidR="00916074" w:rsidRPr="001F249C" w:rsidTr="00485576">
        <w:trPr>
          <w:trHeight w:val="440"/>
        </w:trPr>
        <w:tc>
          <w:tcPr>
            <w:tcW w:w="9072"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Questrial" w:hAnsi="Arial" w:cs="Arial"/>
                <w:b/>
                <w:sz w:val="24"/>
                <w:szCs w:val="24"/>
              </w:rPr>
              <w:lastRenderedPageBreak/>
              <w:t>OBJETIVO</w:t>
            </w:r>
          </w:p>
        </w:tc>
      </w:tr>
      <w:tr w:rsidR="00916074" w:rsidRPr="001F249C" w:rsidTr="00485576">
        <w:tc>
          <w:tcPr>
            <w:tcW w:w="9072" w:type="dxa"/>
            <w:gridSpan w:val="3"/>
            <w:tcBorders>
              <w:top w:val="single" w:sz="4" w:space="0" w:color="000000"/>
              <w:left w:val="single" w:sz="4" w:space="0" w:color="000000"/>
              <w:bottom w:val="single" w:sz="4" w:space="0" w:color="000000"/>
              <w:right w:val="single" w:sz="4" w:space="0" w:color="000000"/>
            </w:tcBorders>
          </w:tcPr>
          <w:p w:rsidR="00916074" w:rsidRPr="001F249C" w:rsidRDefault="001F249C" w:rsidP="007719F6">
            <w:pPr>
              <w:widowControl w:val="0"/>
              <w:spacing w:after="0" w:line="360" w:lineRule="auto"/>
              <w:contextualSpacing w:val="0"/>
              <w:jc w:val="both"/>
              <w:rPr>
                <w:rFonts w:ascii="Arial" w:hAnsi="Arial" w:cs="Arial"/>
                <w:sz w:val="24"/>
                <w:szCs w:val="24"/>
              </w:rPr>
            </w:pPr>
            <w:r w:rsidRPr="001F249C">
              <w:rPr>
                <w:rFonts w:ascii="Arial" w:eastAsia="Questrial" w:hAnsi="Arial" w:cs="Arial"/>
                <w:sz w:val="24"/>
                <w:szCs w:val="24"/>
              </w:rPr>
              <w:t>Conhecer o fluxo da cozinha;</w:t>
            </w:r>
          </w:p>
          <w:p w:rsidR="00916074" w:rsidRPr="001F249C" w:rsidRDefault="001F249C" w:rsidP="007719F6">
            <w:pPr>
              <w:widowControl w:val="0"/>
              <w:spacing w:after="0" w:line="360" w:lineRule="auto"/>
              <w:contextualSpacing w:val="0"/>
              <w:jc w:val="both"/>
              <w:rPr>
                <w:rFonts w:ascii="Arial" w:hAnsi="Arial" w:cs="Arial"/>
                <w:sz w:val="24"/>
                <w:szCs w:val="24"/>
              </w:rPr>
            </w:pPr>
            <w:r w:rsidRPr="001F249C">
              <w:rPr>
                <w:rFonts w:ascii="Arial" w:eastAsia="Questrial" w:hAnsi="Arial" w:cs="Arial"/>
                <w:sz w:val="24"/>
                <w:szCs w:val="24"/>
              </w:rPr>
              <w:t>Identificar os diversos tipos de equipamentos e utensílios desenvolvendo habilidades com os mesmos;</w:t>
            </w:r>
          </w:p>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Questrial" w:hAnsi="Arial" w:cs="Arial"/>
                <w:sz w:val="24"/>
                <w:szCs w:val="24"/>
              </w:rPr>
              <w:t>Reconhecer os diversos tipos de condimentos, especiarias e ervas aromáticas. Identificar, classificar e preparar caldos e molhos básicos.</w:t>
            </w:r>
          </w:p>
        </w:tc>
      </w:tr>
      <w:tr w:rsidR="00916074" w:rsidRPr="001F249C" w:rsidTr="00485576">
        <w:trPr>
          <w:trHeight w:val="440"/>
        </w:trPr>
        <w:tc>
          <w:tcPr>
            <w:tcW w:w="9072"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Questrial" w:hAnsi="Arial" w:cs="Arial"/>
                <w:b/>
                <w:sz w:val="24"/>
                <w:szCs w:val="24"/>
              </w:rPr>
              <w:t>PROGRAMA</w:t>
            </w:r>
          </w:p>
        </w:tc>
      </w:tr>
      <w:tr w:rsidR="00916074" w:rsidRPr="001F249C" w:rsidTr="00485576">
        <w:tc>
          <w:tcPr>
            <w:tcW w:w="9072" w:type="dxa"/>
            <w:gridSpan w:val="3"/>
            <w:tcBorders>
              <w:top w:val="single" w:sz="4" w:space="0" w:color="000000"/>
              <w:left w:val="single" w:sz="4" w:space="0" w:color="000000"/>
              <w:bottom w:val="single" w:sz="4" w:space="0" w:color="000000"/>
              <w:right w:val="single" w:sz="4" w:space="0" w:color="000000"/>
            </w:tcBorders>
          </w:tcPr>
          <w:p w:rsidR="00916074" w:rsidRPr="001F249C" w:rsidRDefault="001F249C" w:rsidP="007719F6">
            <w:pPr>
              <w:tabs>
                <w:tab w:val="left" w:pos="708"/>
              </w:tabs>
              <w:spacing w:after="0" w:line="360" w:lineRule="auto"/>
              <w:contextualSpacing w:val="0"/>
              <w:jc w:val="both"/>
              <w:rPr>
                <w:rFonts w:ascii="Arial" w:hAnsi="Arial" w:cs="Arial"/>
                <w:sz w:val="24"/>
                <w:szCs w:val="24"/>
              </w:rPr>
            </w:pPr>
            <w:r w:rsidRPr="001F249C">
              <w:rPr>
                <w:rFonts w:ascii="Arial" w:eastAsia="Questrial" w:hAnsi="Arial" w:cs="Arial"/>
                <w:b/>
                <w:sz w:val="24"/>
                <w:szCs w:val="24"/>
              </w:rPr>
              <w:t>Unidade I</w:t>
            </w:r>
            <w:r w:rsidRPr="001F249C">
              <w:rPr>
                <w:rFonts w:ascii="Arial" w:eastAsia="Questrial" w:hAnsi="Arial" w:cs="Arial"/>
                <w:sz w:val="24"/>
                <w:szCs w:val="24"/>
              </w:rPr>
              <w:t xml:space="preserve"> - Hierarquia na cozinha (as brigadas de Escoffier).</w:t>
            </w:r>
          </w:p>
          <w:p w:rsidR="00916074" w:rsidRPr="001F249C" w:rsidRDefault="001F249C" w:rsidP="007719F6">
            <w:pPr>
              <w:tabs>
                <w:tab w:val="left" w:pos="708"/>
              </w:tabs>
              <w:spacing w:after="0" w:line="360" w:lineRule="auto"/>
              <w:contextualSpacing w:val="0"/>
              <w:jc w:val="both"/>
              <w:rPr>
                <w:rFonts w:ascii="Arial" w:hAnsi="Arial" w:cs="Arial"/>
                <w:sz w:val="24"/>
                <w:szCs w:val="24"/>
              </w:rPr>
            </w:pPr>
            <w:r w:rsidRPr="001F249C">
              <w:rPr>
                <w:rFonts w:ascii="Arial" w:eastAsia="Questrial" w:hAnsi="Arial" w:cs="Arial"/>
                <w:b/>
                <w:sz w:val="24"/>
                <w:szCs w:val="24"/>
              </w:rPr>
              <w:t>Unidade II</w:t>
            </w:r>
            <w:r w:rsidRPr="001F249C">
              <w:rPr>
                <w:rFonts w:ascii="Arial" w:eastAsia="Questrial" w:hAnsi="Arial" w:cs="Arial"/>
                <w:sz w:val="24"/>
                <w:szCs w:val="24"/>
              </w:rPr>
              <w:t xml:space="preserve"> - Utensílios, máquinas e equipamentos.</w:t>
            </w:r>
          </w:p>
          <w:p w:rsidR="00916074" w:rsidRPr="001F249C" w:rsidRDefault="001F249C" w:rsidP="007719F6">
            <w:pPr>
              <w:tabs>
                <w:tab w:val="left" w:pos="708"/>
              </w:tabs>
              <w:spacing w:after="0" w:line="360" w:lineRule="auto"/>
              <w:contextualSpacing w:val="0"/>
              <w:jc w:val="both"/>
              <w:rPr>
                <w:rFonts w:ascii="Arial" w:hAnsi="Arial" w:cs="Arial"/>
                <w:sz w:val="24"/>
                <w:szCs w:val="24"/>
              </w:rPr>
            </w:pPr>
            <w:r w:rsidRPr="001F249C">
              <w:rPr>
                <w:rFonts w:ascii="Arial" w:eastAsia="Questrial" w:hAnsi="Arial" w:cs="Arial"/>
                <w:b/>
                <w:sz w:val="24"/>
                <w:szCs w:val="24"/>
              </w:rPr>
              <w:t>Unidade III</w:t>
            </w:r>
            <w:r w:rsidRPr="001F249C">
              <w:rPr>
                <w:rFonts w:ascii="Arial" w:eastAsia="Questrial" w:hAnsi="Arial" w:cs="Arial"/>
                <w:sz w:val="24"/>
                <w:szCs w:val="24"/>
              </w:rPr>
              <w:t xml:space="preserve"> - Tipos de facas e suas técnicas.</w:t>
            </w:r>
          </w:p>
          <w:p w:rsidR="00916074" w:rsidRPr="001F249C" w:rsidRDefault="001F249C" w:rsidP="007719F6">
            <w:pPr>
              <w:tabs>
                <w:tab w:val="left" w:pos="708"/>
              </w:tabs>
              <w:spacing w:after="0" w:line="360" w:lineRule="auto"/>
              <w:contextualSpacing w:val="0"/>
              <w:jc w:val="both"/>
              <w:rPr>
                <w:rFonts w:ascii="Arial" w:hAnsi="Arial" w:cs="Arial"/>
                <w:sz w:val="24"/>
                <w:szCs w:val="24"/>
              </w:rPr>
            </w:pPr>
            <w:r w:rsidRPr="001F249C">
              <w:rPr>
                <w:rFonts w:ascii="Arial" w:eastAsia="Questrial" w:hAnsi="Arial" w:cs="Arial"/>
                <w:b/>
                <w:sz w:val="24"/>
                <w:szCs w:val="24"/>
              </w:rPr>
              <w:t>Unidade IV</w:t>
            </w:r>
            <w:r w:rsidRPr="001F249C">
              <w:rPr>
                <w:rFonts w:ascii="Arial" w:eastAsia="Questrial" w:hAnsi="Arial" w:cs="Arial"/>
                <w:sz w:val="24"/>
                <w:szCs w:val="24"/>
              </w:rPr>
              <w:t xml:space="preserve"> - Seleção e aquisição de vegetais.</w:t>
            </w:r>
          </w:p>
          <w:p w:rsidR="00916074" w:rsidRPr="001F249C" w:rsidRDefault="001F249C" w:rsidP="007719F6">
            <w:pPr>
              <w:tabs>
                <w:tab w:val="left" w:pos="708"/>
              </w:tabs>
              <w:spacing w:after="0" w:line="360" w:lineRule="auto"/>
              <w:contextualSpacing w:val="0"/>
              <w:jc w:val="both"/>
              <w:rPr>
                <w:rFonts w:ascii="Arial" w:hAnsi="Arial" w:cs="Arial"/>
                <w:sz w:val="24"/>
                <w:szCs w:val="24"/>
              </w:rPr>
            </w:pPr>
            <w:r w:rsidRPr="001F249C">
              <w:rPr>
                <w:rFonts w:ascii="Arial" w:eastAsia="Questrial" w:hAnsi="Arial" w:cs="Arial"/>
                <w:b/>
                <w:sz w:val="24"/>
                <w:szCs w:val="24"/>
              </w:rPr>
              <w:t>Unidade V</w:t>
            </w:r>
            <w:r w:rsidRPr="001F249C">
              <w:rPr>
                <w:rFonts w:ascii="Arial" w:eastAsia="Questrial" w:hAnsi="Arial" w:cs="Arial"/>
                <w:sz w:val="24"/>
                <w:szCs w:val="24"/>
              </w:rPr>
              <w:t xml:space="preserve"> - Ingredientes de origem vegetal.</w:t>
            </w:r>
          </w:p>
          <w:p w:rsidR="00916074" w:rsidRPr="001F249C" w:rsidRDefault="001F249C" w:rsidP="00495F91">
            <w:pPr>
              <w:numPr>
                <w:ilvl w:val="0"/>
                <w:numId w:val="56"/>
              </w:numPr>
              <w:tabs>
                <w:tab w:val="left" w:pos="708"/>
              </w:tabs>
              <w:spacing w:after="0" w:line="360" w:lineRule="auto"/>
              <w:ind w:hanging="360"/>
              <w:jc w:val="both"/>
              <w:rPr>
                <w:rFonts w:ascii="Arial" w:hAnsi="Arial" w:cs="Arial"/>
                <w:sz w:val="24"/>
                <w:szCs w:val="24"/>
              </w:rPr>
            </w:pPr>
            <w:r w:rsidRPr="001F249C">
              <w:rPr>
                <w:rFonts w:ascii="Arial" w:eastAsia="Questrial" w:hAnsi="Arial" w:cs="Arial"/>
                <w:sz w:val="24"/>
                <w:szCs w:val="24"/>
              </w:rPr>
              <w:t>Especiarias</w:t>
            </w:r>
          </w:p>
          <w:p w:rsidR="00916074" w:rsidRPr="001F249C" w:rsidRDefault="001F249C" w:rsidP="00495F91">
            <w:pPr>
              <w:numPr>
                <w:ilvl w:val="0"/>
                <w:numId w:val="56"/>
              </w:numPr>
              <w:tabs>
                <w:tab w:val="left" w:pos="708"/>
              </w:tabs>
              <w:spacing w:after="0" w:line="360" w:lineRule="auto"/>
              <w:ind w:hanging="360"/>
              <w:jc w:val="both"/>
              <w:rPr>
                <w:rFonts w:ascii="Arial" w:hAnsi="Arial" w:cs="Arial"/>
                <w:sz w:val="24"/>
                <w:szCs w:val="24"/>
              </w:rPr>
            </w:pPr>
            <w:r w:rsidRPr="001F249C">
              <w:rPr>
                <w:rFonts w:ascii="Arial" w:eastAsia="Questrial" w:hAnsi="Arial" w:cs="Arial"/>
                <w:sz w:val="24"/>
                <w:szCs w:val="24"/>
              </w:rPr>
              <w:t>Ervas aromáticas</w:t>
            </w:r>
          </w:p>
          <w:p w:rsidR="00916074" w:rsidRPr="001F249C" w:rsidRDefault="001F249C" w:rsidP="00495F91">
            <w:pPr>
              <w:numPr>
                <w:ilvl w:val="0"/>
                <w:numId w:val="56"/>
              </w:numPr>
              <w:tabs>
                <w:tab w:val="left" w:pos="708"/>
              </w:tabs>
              <w:spacing w:after="0" w:line="360" w:lineRule="auto"/>
              <w:ind w:hanging="360"/>
              <w:jc w:val="both"/>
              <w:rPr>
                <w:rFonts w:ascii="Arial" w:hAnsi="Arial" w:cs="Arial"/>
                <w:sz w:val="24"/>
                <w:szCs w:val="24"/>
              </w:rPr>
            </w:pPr>
            <w:r w:rsidRPr="001F249C">
              <w:rPr>
                <w:rFonts w:ascii="Arial" w:eastAsia="Questrial" w:hAnsi="Arial" w:cs="Arial"/>
                <w:sz w:val="24"/>
                <w:szCs w:val="24"/>
              </w:rPr>
              <w:t xml:space="preserve">Hortaliças </w:t>
            </w:r>
          </w:p>
          <w:p w:rsidR="00916074" w:rsidRPr="001F249C" w:rsidRDefault="001F249C" w:rsidP="00495F91">
            <w:pPr>
              <w:numPr>
                <w:ilvl w:val="0"/>
                <w:numId w:val="56"/>
              </w:numPr>
              <w:tabs>
                <w:tab w:val="left" w:pos="708"/>
              </w:tabs>
              <w:spacing w:after="0" w:line="360" w:lineRule="auto"/>
              <w:ind w:hanging="360"/>
              <w:jc w:val="both"/>
              <w:rPr>
                <w:rFonts w:ascii="Arial" w:hAnsi="Arial" w:cs="Arial"/>
                <w:sz w:val="24"/>
                <w:szCs w:val="24"/>
              </w:rPr>
            </w:pPr>
            <w:r w:rsidRPr="001F249C">
              <w:rPr>
                <w:rFonts w:ascii="Arial" w:eastAsia="Questrial" w:hAnsi="Arial" w:cs="Arial"/>
                <w:sz w:val="24"/>
                <w:szCs w:val="24"/>
              </w:rPr>
              <w:t>Tubérculos</w:t>
            </w:r>
          </w:p>
          <w:p w:rsidR="00916074" w:rsidRPr="001F249C" w:rsidRDefault="001F249C" w:rsidP="00495F91">
            <w:pPr>
              <w:numPr>
                <w:ilvl w:val="0"/>
                <w:numId w:val="56"/>
              </w:numPr>
              <w:tabs>
                <w:tab w:val="left" w:pos="708"/>
              </w:tabs>
              <w:spacing w:after="0" w:line="360" w:lineRule="auto"/>
              <w:ind w:hanging="360"/>
              <w:jc w:val="both"/>
              <w:rPr>
                <w:rFonts w:ascii="Arial" w:hAnsi="Arial" w:cs="Arial"/>
                <w:sz w:val="24"/>
                <w:szCs w:val="24"/>
              </w:rPr>
            </w:pPr>
            <w:r w:rsidRPr="001F249C">
              <w:rPr>
                <w:rFonts w:ascii="Arial" w:eastAsia="Questrial" w:hAnsi="Arial" w:cs="Arial"/>
                <w:sz w:val="24"/>
                <w:szCs w:val="24"/>
              </w:rPr>
              <w:t>Vagens</w:t>
            </w:r>
          </w:p>
          <w:p w:rsidR="00916074" w:rsidRPr="001F249C" w:rsidRDefault="001F249C" w:rsidP="00495F91">
            <w:pPr>
              <w:numPr>
                <w:ilvl w:val="0"/>
                <w:numId w:val="56"/>
              </w:numPr>
              <w:tabs>
                <w:tab w:val="left" w:pos="708"/>
              </w:tabs>
              <w:spacing w:after="0" w:line="360" w:lineRule="auto"/>
              <w:ind w:hanging="360"/>
              <w:jc w:val="both"/>
              <w:rPr>
                <w:rFonts w:ascii="Arial" w:hAnsi="Arial" w:cs="Arial"/>
                <w:sz w:val="24"/>
                <w:szCs w:val="24"/>
              </w:rPr>
            </w:pPr>
            <w:r w:rsidRPr="001F249C">
              <w:rPr>
                <w:rFonts w:ascii="Arial" w:eastAsia="Questrial" w:hAnsi="Arial" w:cs="Arial"/>
                <w:sz w:val="24"/>
                <w:szCs w:val="24"/>
              </w:rPr>
              <w:t xml:space="preserve">Frutos </w:t>
            </w:r>
          </w:p>
          <w:p w:rsidR="00916074" w:rsidRPr="001F249C" w:rsidRDefault="001F249C" w:rsidP="00495F91">
            <w:pPr>
              <w:numPr>
                <w:ilvl w:val="0"/>
                <w:numId w:val="56"/>
              </w:numPr>
              <w:tabs>
                <w:tab w:val="left" w:pos="708"/>
              </w:tabs>
              <w:spacing w:after="0" w:line="360" w:lineRule="auto"/>
              <w:ind w:hanging="360"/>
              <w:jc w:val="both"/>
              <w:rPr>
                <w:rFonts w:ascii="Arial" w:hAnsi="Arial" w:cs="Arial"/>
                <w:sz w:val="24"/>
                <w:szCs w:val="24"/>
              </w:rPr>
            </w:pPr>
            <w:r w:rsidRPr="001F249C">
              <w:rPr>
                <w:rFonts w:ascii="Arial" w:eastAsia="Questrial" w:hAnsi="Arial" w:cs="Arial"/>
                <w:sz w:val="24"/>
                <w:szCs w:val="24"/>
              </w:rPr>
              <w:t>Frutas</w:t>
            </w:r>
          </w:p>
          <w:p w:rsidR="00916074" w:rsidRPr="001F249C" w:rsidRDefault="001F249C" w:rsidP="007719F6">
            <w:pPr>
              <w:tabs>
                <w:tab w:val="left" w:pos="708"/>
              </w:tabs>
              <w:spacing w:after="0" w:line="360" w:lineRule="auto"/>
              <w:contextualSpacing w:val="0"/>
              <w:jc w:val="both"/>
              <w:rPr>
                <w:rFonts w:ascii="Arial" w:hAnsi="Arial" w:cs="Arial"/>
                <w:sz w:val="24"/>
                <w:szCs w:val="24"/>
              </w:rPr>
            </w:pPr>
            <w:r w:rsidRPr="001F249C">
              <w:rPr>
                <w:rFonts w:ascii="Arial" w:eastAsia="Questrial" w:hAnsi="Arial" w:cs="Arial"/>
                <w:b/>
                <w:sz w:val="24"/>
                <w:szCs w:val="24"/>
              </w:rPr>
              <w:t>Unidade VI</w:t>
            </w:r>
            <w:r w:rsidRPr="001F249C">
              <w:rPr>
                <w:rFonts w:ascii="Arial" w:eastAsia="Questrial" w:hAnsi="Arial" w:cs="Arial"/>
                <w:sz w:val="24"/>
                <w:szCs w:val="24"/>
              </w:rPr>
              <w:t xml:space="preserve"> - Técnicas de cortes em vegetais.</w:t>
            </w:r>
          </w:p>
          <w:p w:rsidR="00916074" w:rsidRPr="001F249C" w:rsidRDefault="001F249C" w:rsidP="007719F6">
            <w:pPr>
              <w:tabs>
                <w:tab w:val="left" w:pos="708"/>
              </w:tabs>
              <w:spacing w:after="0" w:line="360" w:lineRule="auto"/>
              <w:contextualSpacing w:val="0"/>
              <w:jc w:val="both"/>
              <w:rPr>
                <w:rFonts w:ascii="Arial" w:hAnsi="Arial" w:cs="Arial"/>
                <w:sz w:val="24"/>
                <w:szCs w:val="24"/>
              </w:rPr>
            </w:pPr>
            <w:r w:rsidRPr="001F249C">
              <w:rPr>
                <w:rFonts w:ascii="Arial" w:eastAsia="Questrial" w:hAnsi="Arial" w:cs="Arial"/>
                <w:b/>
                <w:sz w:val="24"/>
                <w:szCs w:val="24"/>
              </w:rPr>
              <w:t>Unidade VII</w:t>
            </w:r>
            <w:r w:rsidRPr="001F249C">
              <w:rPr>
                <w:rFonts w:ascii="Arial" w:eastAsia="Questrial" w:hAnsi="Arial" w:cs="Arial"/>
                <w:sz w:val="24"/>
                <w:szCs w:val="24"/>
              </w:rPr>
              <w:t xml:space="preserve"> - Pré preparo de ingredientes de origem vegetal.</w:t>
            </w:r>
          </w:p>
          <w:p w:rsidR="00916074" w:rsidRPr="001F249C" w:rsidRDefault="001F249C" w:rsidP="007719F6">
            <w:pPr>
              <w:tabs>
                <w:tab w:val="left" w:pos="708"/>
              </w:tabs>
              <w:spacing w:after="0" w:line="360" w:lineRule="auto"/>
              <w:contextualSpacing w:val="0"/>
              <w:jc w:val="both"/>
              <w:rPr>
                <w:rFonts w:ascii="Arial" w:hAnsi="Arial" w:cs="Arial"/>
                <w:sz w:val="24"/>
                <w:szCs w:val="24"/>
              </w:rPr>
            </w:pPr>
            <w:r w:rsidRPr="001F249C">
              <w:rPr>
                <w:rFonts w:ascii="Arial" w:eastAsia="Questrial" w:hAnsi="Arial" w:cs="Arial"/>
                <w:b/>
                <w:sz w:val="24"/>
                <w:szCs w:val="24"/>
              </w:rPr>
              <w:t>Unidade VIII</w:t>
            </w:r>
            <w:r w:rsidRPr="001F249C">
              <w:rPr>
                <w:rFonts w:ascii="Arial" w:eastAsia="Questrial" w:hAnsi="Arial" w:cs="Arial"/>
                <w:sz w:val="24"/>
                <w:szCs w:val="24"/>
              </w:rPr>
              <w:t xml:space="preserve"> - Preparo de Caldos.</w:t>
            </w:r>
          </w:p>
          <w:p w:rsidR="00916074" w:rsidRPr="001F249C" w:rsidRDefault="001F249C" w:rsidP="007719F6">
            <w:pPr>
              <w:tabs>
                <w:tab w:val="left" w:pos="708"/>
              </w:tabs>
              <w:spacing w:after="0" w:line="360" w:lineRule="auto"/>
              <w:contextualSpacing w:val="0"/>
              <w:jc w:val="both"/>
              <w:rPr>
                <w:rFonts w:ascii="Arial" w:hAnsi="Arial" w:cs="Arial"/>
                <w:sz w:val="24"/>
                <w:szCs w:val="24"/>
              </w:rPr>
            </w:pPr>
            <w:r w:rsidRPr="001F249C">
              <w:rPr>
                <w:rFonts w:ascii="Arial" w:eastAsia="Questrial" w:hAnsi="Arial" w:cs="Arial"/>
                <w:b/>
                <w:sz w:val="24"/>
                <w:szCs w:val="24"/>
              </w:rPr>
              <w:t xml:space="preserve">Unidade IX </w:t>
            </w:r>
            <w:r w:rsidRPr="001F249C">
              <w:rPr>
                <w:rFonts w:ascii="Arial" w:eastAsia="Questrial" w:hAnsi="Arial" w:cs="Arial"/>
                <w:sz w:val="24"/>
                <w:szCs w:val="24"/>
              </w:rPr>
              <w:t>- Preparo de Fundos.</w:t>
            </w:r>
          </w:p>
          <w:p w:rsidR="00916074" w:rsidRPr="001F249C" w:rsidRDefault="001F249C" w:rsidP="007719F6">
            <w:pPr>
              <w:tabs>
                <w:tab w:val="left" w:pos="708"/>
              </w:tabs>
              <w:spacing w:after="0" w:line="360" w:lineRule="auto"/>
              <w:contextualSpacing w:val="0"/>
              <w:jc w:val="both"/>
              <w:rPr>
                <w:rFonts w:ascii="Arial" w:hAnsi="Arial" w:cs="Arial"/>
                <w:sz w:val="24"/>
                <w:szCs w:val="24"/>
              </w:rPr>
            </w:pPr>
            <w:r w:rsidRPr="001F249C">
              <w:rPr>
                <w:rFonts w:ascii="Arial" w:eastAsia="Questrial" w:hAnsi="Arial" w:cs="Arial"/>
                <w:b/>
                <w:sz w:val="24"/>
                <w:szCs w:val="24"/>
              </w:rPr>
              <w:t>Unidade X</w:t>
            </w:r>
            <w:r w:rsidRPr="001F249C">
              <w:rPr>
                <w:rFonts w:ascii="Arial" w:eastAsia="Questrial" w:hAnsi="Arial" w:cs="Arial"/>
                <w:sz w:val="24"/>
                <w:szCs w:val="24"/>
              </w:rPr>
              <w:t xml:space="preserve"> - Preparo de Molhos básicos.</w:t>
            </w:r>
          </w:p>
          <w:p w:rsidR="00916074" w:rsidRPr="001F249C" w:rsidRDefault="001F249C" w:rsidP="007719F6">
            <w:pPr>
              <w:tabs>
                <w:tab w:val="left" w:pos="708"/>
              </w:tabs>
              <w:spacing w:after="0" w:line="360" w:lineRule="auto"/>
              <w:contextualSpacing w:val="0"/>
              <w:jc w:val="both"/>
              <w:rPr>
                <w:rFonts w:ascii="Arial" w:hAnsi="Arial" w:cs="Arial"/>
                <w:sz w:val="24"/>
                <w:szCs w:val="24"/>
              </w:rPr>
            </w:pPr>
            <w:r w:rsidRPr="001F249C">
              <w:rPr>
                <w:rFonts w:ascii="Arial" w:eastAsia="Questrial" w:hAnsi="Arial" w:cs="Arial"/>
                <w:b/>
                <w:sz w:val="24"/>
                <w:szCs w:val="24"/>
              </w:rPr>
              <w:t>Unidade XI</w:t>
            </w:r>
            <w:r w:rsidRPr="001F249C">
              <w:rPr>
                <w:rFonts w:ascii="Arial" w:eastAsia="Questrial" w:hAnsi="Arial" w:cs="Arial"/>
                <w:sz w:val="24"/>
                <w:szCs w:val="24"/>
              </w:rPr>
              <w:t xml:space="preserve"> - Métodos clássicos de cocção. </w:t>
            </w:r>
          </w:p>
          <w:p w:rsidR="00916074" w:rsidRPr="001F249C" w:rsidRDefault="001F249C" w:rsidP="007719F6">
            <w:pPr>
              <w:tabs>
                <w:tab w:val="left" w:pos="708"/>
              </w:tabs>
              <w:spacing w:after="0" w:line="360" w:lineRule="auto"/>
              <w:contextualSpacing w:val="0"/>
              <w:jc w:val="both"/>
              <w:rPr>
                <w:rFonts w:ascii="Arial" w:hAnsi="Arial" w:cs="Arial"/>
                <w:sz w:val="24"/>
                <w:szCs w:val="24"/>
              </w:rPr>
            </w:pPr>
            <w:r w:rsidRPr="001F249C">
              <w:rPr>
                <w:rFonts w:ascii="Arial" w:eastAsia="Questrial" w:hAnsi="Arial" w:cs="Arial"/>
                <w:b/>
                <w:sz w:val="24"/>
                <w:szCs w:val="24"/>
              </w:rPr>
              <w:t>Unidade XII</w:t>
            </w:r>
            <w:r w:rsidRPr="001F249C">
              <w:rPr>
                <w:rFonts w:ascii="Arial" w:eastAsia="Questrial" w:hAnsi="Arial" w:cs="Arial"/>
                <w:sz w:val="24"/>
                <w:szCs w:val="24"/>
              </w:rPr>
              <w:t xml:space="preserve"> - Montagem e apresentação básica de pratos.</w:t>
            </w:r>
          </w:p>
        </w:tc>
      </w:tr>
      <w:tr w:rsidR="00916074" w:rsidRPr="001F249C" w:rsidTr="00485576">
        <w:trPr>
          <w:trHeight w:val="440"/>
        </w:trPr>
        <w:tc>
          <w:tcPr>
            <w:tcW w:w="9072"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Questrial" w:hAnsi="Arial" w:cs="Arial"/>
                <w:b/>
                <w:sz w:val="24"/>
                <w:szCs w:val="24"/>
              </w:rPr>
              <w:t>METODOLOGIA DE ENSINO</w:t>
            </w:r>
          </w:p>
        </w:tc>
      </w:tr>
      <w:tr w:rsidR="00916074" w:rsidRPr="001F249C" w:rsidTr="00485576">
        <w:tc>
          <w:tcPr>
            <w:tcW w:w="9072" w:type="dxa"/>
            <w:gridSpan w:val="3"/>
            <w:tcBorders>
              <w:top w:val="single" w:sz="4" w:space="0" w:color="000000"/>
              <w:left w:val="single" w:sz="4" w:space="0" w:color="000000"/>
              <w:bottom w:val="single" w:sz="4" w:space="0" w:color="000000"/>
              <w:right w:val="single" w:sz="4" w:space="0" w:color="000000"/>
            </w:tcBorders>
          </w:tcPr>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Questrial" w:hAnsi="Arial" w:cs="Arial"/>
                <w:sz w:val="24"/>
                <w:szCs w:val="24"/>
              </w:rPr>
              <w:t>Aulas teóricas expositivas com a utilização de quadro branco, notas de aula e recursos audiovisuais como projetor multimídia. Aulas práticas em laboratório com a utilização de matérias primas, utensílios, máquinas e equipamentos.</w:t>
            </w:r>
          </w:p>
        </w:tc>
      </w:tr>
      <w:tr w:rsidR="00916074" w:rsidRPr="001F249C" w:rsidTr="00485576">
        <w:trPr>
          <w:trHeight w:val="440"/>
        </w:trPr>
        <w:tc>
          <w:tcPr>
            <w:tcW w:w="9072"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Questrial" w:hAnsi="Arial" w:cs="Arial"/>
                <w:b/>
                <w:sz w:val="24"/>
                <w:szCs w:val="24"/>
              </w:rPr>
              <w:lastRenderedPageBreak/>
              <w:t>AVALIAÇÃO</w:t>
            </w:r>
          </w:p>
        </w:tc>
      </w:tr>
      <w:tr w:rsidR="00916074" w:rsidRPr="001F249C" w:rsidTr="00485576">
        <w:tc>
          <w:tcPr>
            <w:tcW w:w="9072" w:type="dxa"/>
            <w:gridSpan w:val="3"/>
            <w:tcBorders>
              <w:top w:val="single" w:sz="4" w:space="0" w:color="000000"/>
              <w:left w:val="single" w:sz="4" w:space="0" w:color="000000"/>
              <w:bottom w:val="single" w:sz="4" w:space="0" w:color="000000"/>
              <w:right w:val="single" w:sz="4" w:space="0" w:color="000000"/>
            </w:tcBorders>
          </w:tcPr>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Questrial" w:hAnsi="Arial" w:cs="Arial"/>
                <w:sz w:val="24"/>
                <w:szCs w:val="24"/>
              </w:rPr>
              <w:t>A avaliação consistirá em um processo contínuo, levando em consideração as atividades realizadas, em grupos ou individualmente, ao longo da disciplina, as avaliações escritas e/ou práticas, além da participação do aluno em sala de aula.</w:t>
            </w:r>
          </w:p>
        </w:tc>
      </w:tr>
      <w:tr w:rsidR="00916074" w:rsidRPr="001F249C" w:rsidTr="00485576">
        <w:trPr>
          <w:trHeight w:val="440"/>
        </w:trPr>
        <w:tc>
          <w:tcPr>
            <w:tcW w:w="9072"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Questrial" w:hAnsi="Arial" w:cs="Arial"/>
                <w:b/>
                <w:sz w:val="24"/>
                <w:szCs w:val="24"/>
              </w:rPr>
              <w:t>BIBLIOGRAFIA BÁSICA</w:t>
            </w:r>
          </w:p>
        </w:tc>
      </w:tr>
      <w:tr w:rsidR="00916074" w:rsidRPr="001F249C" w:rsidTr="00485576">
        <w:trPr>
          <w:trHeight w:val="440"/>
        </w:trPr>
        <w:tc>
          <w:tcPr>
            <w:tcW w:w="9072"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916074" w:rsidRPr="00BC20AB" w:rsidRDefault="001F249C" w:rsidP="00BC20AB">
            <w:pPr>
              <w:spacing w:after="0" w:line="360" w:lineRule="auto"/>
              <w:rPr>
                <w:rFonts w:ascii="Arial" w:hAnsi="Arial" w:cs="Arial"/>
                <w:sz w:val="24"/>
                <w:szCs w:val="24"/>
              </w:rPr>
            </w:pPr>
            <w:r w:rsidRPr="00BC20AB">
              <w:rPr>
                <w:rFonts w:ascii="Arial" w:hAnsi="Arial" w:cs="Arial"/>
                <w:sz w:val="24"/>
                <w:szCs w:val="24"/>
              </w:rPr>
              <w:t xml:space="preserve">FARROW, Joanna. Escola de chefs - Técnicas passo a passo para a culinária sem segredos. 1ª edição. Editora: Manole, 2009. </w:t>
            </w:r>
          </w:p>
          <w:p w:rsidR="00BC20AB" w:rsidRDefault="001F249C" w:rsidP="00BC20AB">
            <w:pPr>
              <w:spacing w:after="0" w:line="360" w:lineRule="auto"/>
              <w:rPr>
                <w:rFonts w:ascii="Arial" w:hAnsi="Arial" w:cs="Arial"/>
                <w:sz w:val="24"/>
                <w:szCs w:val="24"/>
              </w:rPr>
            </w:pPr>
            <w:r w:rsidRPr="00BC20AB">
              <w:rPr>
                <w:rFonts w:ascii="Arial" w:hAnsi="Arial" w:cs="Arial"/>
                <w:sz w:val="24"/>
                <w:szCs w:val="24"/>
              </w:rPr>
              <w:t xml:space="preserve">INSTITUTO AMERICANO DE CULINÁRIA. Chef profissional. 2ª edição. Editora: Senac nacional, 2010. </w:t>
            </w:r>
          </w:p>
          <w:p w:rsidR="00916074" w:rsidRPr="00BC20AB" w:rsidRDefault="001F249C" w:rsidP="00BC20AB">
            <w:pPr>
              <w:spacing w:after="0" w:line="360" w:lineRule="auto"/>
              <w:rPr>
                <w:rFonts w:ascii="Arial" w:hAnsi="Arial" w:cs="Arial"/>
                <w:sz w:val="24"/>
                <w:szCs w:val="24"/>
              </w:rPr>
            </w:pPr>
            <w:r w:rsidRPr="00BC20AB">
              <w:rPr>
                <w:rFonts w:ascii="Arial" w:hAnsi="Arial" w:cs="Arial"/>
                <w:sz w:val="24"/>
                <w:szCs w:val="24"/>
              </w:rPr>
              <w:t xml:space="preserve">LE CORDON BLEU. Le cordon bleu - técnicas culinárias essenciais. 1ª edição. Editora: Marco Zero, 2010. </w:t>
            </w:r>
          </w:p>
          <w:p w:rsidR="00916074" w:rsidRPr="001F249C" w:rsidRDefault="001F249C" w:rsidP="00BC20AB">
            <w:pPr>
              <w:spacing w:after="0" w:line="360" w:lineRule="auto"/>
              <w:rPr>
                <w:rFonts w:ascii="Arial" w:hAnsi="Arial" w:cs="Arial"/>
                <w:sz w:val="24"/>
                <w:szCs w:val="24"/>
              </w:rPr>
            </w:pPr>
            <w:r w:rsidRPr="00BC20AB">
              <w:rPr>
                <w:rFonts w:ascii="Arial" w:hAnsi="Arial" w:cs="Arial"/>
                <w:sz w:val="24"/>
                <w:szCs w:val="24"/>
              </w:rPr>
              <w:t xml:space="preserve">KÖVESI, Betty; SIFFERT, Carlos; CREMA, Carole; MARTINOLI, Gabriela. 400g - Técnicas de cozinha. 1ª edição. Editora: Companhia Editora Nacional, 2007. </w:t>
            </w:r>
          </w:p>
          <w:p w:rsidR="00916074" w:rsidRPr="001F249C" w:rsidRDefault="001F249C" w:rsidP="00BC20AB">
            <w:pPr>
              <w:spacing w:after="0" w:line="360" w:lineRule="auto"/>
              <w:contextualSpacing w:val="0"/>
              <w:jc w:val="both"/>
              <w:rPr>
                <w:rFonts w:ascii="Arial" w:hAnsi="Arial" w:cs="Arial"/>
                <w:sz w:val="24"/>
                <w:szCs w:val="24"/>
              </w:rPr>
            </w:pPr>
            <w:r w:rsidRPr="00A510EB">
              <w:rPr>
                <w:rFonts w:ascii="Arial" w:eastAsia="Questrial" w:hAnsi="Arial" w:cs="Arial"/>
                <w:sz w:val="24"/>
                <w:szCs w:val="24"/>
              </w:rPr>
              <w:t>WRIGHT, J; TREUILLE, E</w:t>
            </w:r>
            <w:r w:rsidRPr="00A510EB">
              <w:rPr>
                <w:rFonts w:ascii="Arial" w:eastAsia="Questrial" w:hAnsi="Arial" w:cs="Arial"/>
                <w:b/>
                <w:sz w:val="24"/>
                <w:szCs w:val="24"/>
              </w:rPr>
              <w:t xml:space="preserve">. Le Cordon bleu. </w:t>
            </w:r>
            <w:r w:rsidRPr="00A510EB">
              <w:rPr>
                <w:rFonts w:ascii="Arial" w:eastAsia="Questrial" w:hAnsi="Arial" w:cs="Arial"/>
                <w:sz w:val="24"/>
                <w:szCs w:val="24"/>
              </w:rPr>
              <w:t>todas as técnicas culinárias</w:t>
            </w:r>
            <w:r w:rsidRPr="00A510EB">
              <w:rPr>
                <w:rFonts w:ascii="Arial" w:eastAsia="Questrial" w:hAnsi="Arial" w:cs="Arial"/>
                <w:b/>
                <w:sz w:val="24"/>
                <w:szCs w:val="24"/>
              </w:rPr>
              <w:t xml:space="preserve">. </w:t>
            </w:r>
            <w:r w:rsidRPr="00A510EB">
              <w:rPr>
                <w:rFonts w:ascii="Arial" w:eastAsia="Questrial" w:hAnsi="Arial" w:cs="Arial"/>
                <w:sz w:val="24"/>
                <w:szCs w:val="24"/>
              </w:rPr>
              <w:t>6. ed. São Paulo: Marco Zero, 2007.</w:t>
            </w:r>
            <w:r w:rsidRPr="001F249C">
              <w:rPr>
                <w:rFonts w:ascii="Arial" w:eastAsia="Questrial" w:hAnsi="Arial" w:cs="Arial"/>
                <w:sz w:val="24"/>
                <w:szCs w:val="24"/>
              </w:rPr>
              <w:t xml:space="preserve"> </w:t>
            </w:r>
          </w:p>
        </w:tc>
      </w:tr>
      <w:tr w:rsidR="00916074" w:rsidRPr="001F249C" w:rsidTr="00485576">
        <w:trPr>
          <w:trHeight w:val="440"/>
        </w:trPr>
        <w:tc>
          <w:tcPr>
            <w:tcW w:w="9072"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Questrial" w:hAnsi="Arial" w:cs="Arial"/>
                <w:b/>
                <w:sz w:val="24"/>
                <w:szCs w:val="24"/>
              </w:rPr>
              <w:t>BIBLIOGRAFIA COMPLEMENTAR</w:t>
            </w:r>
          </w:p>
        </w:tc>
      </w:tr>
      <w:tr w:rsidR="00916074" w:rsidRPr="001F249C" w:rsidTr="00485576">
        <w:tc>
          <w:tcPr>
            <w:tcW w:w="9072" w:type="dxa"/>
            <w:gridSpan w:val="3"/>
            <w:tcBorders>
              <w:top w:val="single" w:sz="4" w:space="0" w:color="000000"/>
              <w:left w:val="single" w:sz="4" w:space="0" w:color="000000"/>
              <w:bottom w:val="single" w:sz="4" w:space="0" w:color="000000"/>
              <w:right w:val="single" w:sz="4" w:space="0" w:color="000000"/>
            </w:tcBorders>
          </w:tcPr>
          <w:p w:rsidR="00916074" w:rsidRPr="001F249C" w:rsidRDefault="001F249C" w:rsidP="007719F6">
            <w:pPr>
              <w:spacing w:after="0" w:line="360" w:lineRule="auto"/>
              <w:contextualSpacing w:val="0"/>
              <w:jc w:val="both"/>
              <w:rPr>
                <w:rFonts w:ascii="Arial" w:hAnsi="Arial" w:cs="Arial"/>
                <w:sz w:val="24"/>
                <w:szCs w:val="24"/>
              </w:rPr>
            </w:pPr>
            <w:r w:rsidRPr="00A510EB">
              <w:rPr>
                <w:rFonts w:ascii="Arial" w:eastAsia="Questrial" w:hAnsi="Arial" w:cs="Arial"/>
                <w:sz w:val="24"/>
                <w:szCs w:val="24"/>
              </w:rPr>
              <w:t xml:space="preserve">FREUND, Francisco Tommy. </w:t>
            </w:r>
            <w:r w:rsidRPr="00A510EB">
              <w:rPr>
                <w:rFonts w:ascii="Arial" w:eastAsia="Questrial" w:hAnsi="Arial" w:cs="Arial"/>
                <w:b/>
                <w:sz w:val="24"/>
                <w:szCs w:val="24"/>
              </w:rPr>
              <w:t xml:space="preserve">Alimentos e bebidas: </w:t>
            </w:r>
            <w:r w:rsidRPr="00A510EB">
              <w:rPr>
                <w:rFonts w:ascii="Arial" w:eastAsia="Questrial" w:hAnsi="Arial" w:cs="Arial"/>
                <w:sz w:val="24"/>
                <w:szCs w:val="24"/>
              </w:rPr>
              <w:t>uma visão gerencial</w:t>
            </w:r>
            <w:r w:rsidRPr="00A510EB">
              <w:rPr>
                <w:rFonts w:ascii="Arial" w:eastAsia="Questrial" w:hAnsi="Arial" w:cs="Arial"/>
                <w:b/>
                <w:sz w:val="24"/>
                <w:szCs w:val="24"/>
              </w:rPr>
              <w:t xml:space="preserve">.  </w:t>
            </w:r>
            <w:r w:rsidRPr="00A510EB">
              <w:rPr>
                <w:rFonts w:ascii="Arial" w:eastAsia="Questrial" w:hAnsi="Arial" w:cs="Arial"/>
                <w:sz w:val="24"/>
                <w:szCs w:val="24"/>
              </w:rPr>
              <w:t>[Rio de Janiero]:</w:t>
            </w:r>
            <w:r w:rsidRPr="00A510EB">
              <w:rPr>
                <w:rFonts w:ascii="Arial" w:eastAsia="Questrial" w:hAnsi="Arial" w:cs="Arial"/>
                <w:b/>
                <w:sz w:val="24"/>
                <w:szCs w:val="24"/>
              </w:rPr>
              <w:t xml:space="preserve"> </w:t>
            </w:r>
            <w:r w:rsidRPr="00A510EB">
              <w:rPr>
                <w:rFonts w:ascii="Arial" w:eastAsia="Questrial" w:hAnsi="Arial" w:cs="Arial"/>
                <w:sz w:val="24"/>
                <w:szCs w:val="24"/>
              </w:rPr>
              <w:t>Editora Senac Nacional, 2005.</w:t>
            </w:r>
            <w:r w:rsidRPr="001F249C">
              <w:rPr>
                <w:rFonts w:ascii="Arial" w:eastAsia="Questrial" w:hAnsi="Arial" w:cs="Arial"/>
                <w:sz w:val="24"/>
                <w:szCs w:val="24"/>
              </w:rPr>
              <w:t xml:space="preserve"> </w:t>
            </w:r>
          </w:p>
          <w:p w:rsidR="00916074" w:rsidRPr="00A510EB" w:rsidRDefault="001F249C" w:rsidP="00A510EB">
            <w:pPr>
              <w:rPr>
                <w:rFonts w:ascii="Arial" w:hAnsi="Arial" w:cs="Arial"/>
                <w:sz w:val="24"/>
                <w:szCs w:val="24"/>
              </w:rPr>
            </w:pPr>
            <w:r w:rsidRPr="00A510EB">
              <w:rPr>
                <w:rFonts w:ascii="Arial" w:hAnsi="Arial" w:cs="Arial"/>
                <w:sz w:val="24"/>
                <w:szCs w:val="24"/>
              </w:rPr>
              <w:t xml:space="preserve">HOBDAY, Cara. Segredos da apresentação de pratos - Food styling passo a passo. 1ª edição. Editora: Marco Zero, 2011. </w:t>
            </w:r>
          </w:p>
          <w:p w:rsidR="00916074" w:rsidRPr="00A510EB" w:rsidRDefault="001F249C" w:rsidP="007719F6">
            <w:pPr>
              <w:spacing w:after="0" w:line="360" w:lineRule="auto"/>
              <w:contextualSpacing w:val="0"/>
              <w:jc w:val="both"/>
              <w:rPr>
                <w:rFonts w:ascii="Arial" w:hAnsi="Arial" w:cs="Arial"/>
                <w:sz w:val="24"/>
                <w:szCs w:val="24"/>
              </w:rPr>
            </w:pPr>
            <w:r w:rsidRPr="00A510EB">
              <w:rPr>
                <w:rFonts w:ascii="Arial" w:eastAsia="Questrial" w:hAnsi="Arial" w:cs="Arial"/>
                <w:sz w:val="24"/>
                <w:szCs w:val="24"/>
              </w:rPr>
              <w:t xml:space="preserve">MAROUKIAN, F. </w:t>
            </w:r>
            <w:r w:rsidRPr="00A510EB">
              <w:rPr>
                <w:rFonts w:ascii="Arial" w:eastAsia="Questrial" w:hAnsi="Arial" w:cs="Arial"/>
                <w:b/>
                <w:sz w:val="24"/>
                <w:szCs w:val="24"/>
              </w:rPr>
              <w:t xml:space="preserve">Segredo dos chefs - </w:t>
            </w:r>
            <w:r w:rsidRPr="00A510EB">
              <w:rPr>
                <w:rFonts w:ascii="Arial" w:eastAsia="Questrial" w:hAnsi="Arial" w:cs="Arial"/>
                <w:sz w:val="24"/>
                <w:szCs w:val="24"/>
              </w:rPr>
              <w:t>as melhores técnicas dos mestres da gastronomia atual.</w:t>
            </w:r>
            <w:r w:rsidRPr="00A510EB">
              <w:rPr>
                <w:rFonts w:ascii="Arial" w:eastAsia="Questrial" w:hAnsi="Arial" w:cs="Arial"/>
                <w:b/>
                <w:sz w:val="24"/>
                <w:szCs w:val="24"/>
              </w:rPr>
              <w:t xml:space="preserve"> </w:t>
            </w:r>
            <w:r w:rsidRPr="00A510EB">
              <w:rPr>
                <w:rFonts w:ascii="Arial" w:eastAsia="Questrial" w:hAnsi="Arial" w:cs="Arial"/>
                <w:sz w:val="24"/>
                <w:szCs w:val="24"/>
              </w:rPr>
              <w:t xml:space="preserve">São Paulo: Editora Publifolha, 2006. </w:t>
            </w:r>
          </w:p>
          <w:p w:rsidR="00916074" w:rsidRPr="00A510EB" w:rsidRDefault="001F249C" w:rsidP="007719F6">
            <w:pPr>
              <w:spacing w:after="0" w:line="360" w:lineRule="auto"/>
              <w:contextualSpacing w:val="0"/>
              <w:jc w:val="both"/>
              <w:rPr>
                <w:rFonts w:ascii="Arial" w:hAnsi="Arial" w:cs="Arial"/>
                <w:sz w:val="24"/>
                <w:szCs w:val="24"/>
              </w:rPr>
            </w:pPr>
            <w:r w:rsidRPr="00A510EB">
              <w:rPr>
                <w:rFonts w:ascii="Arial" w:eastAsia="Questrial" w:hAnsi="Arial" w:cs="Arial"/>
                <w:sz w:val="24"/>
                <w:szCs w:val="24"/>
              </w:rPr>
              <w:t xml:space="preserve">SEBESS, MARIANA. </w:t>
            </w:r>
            <w:r w:rsidRPr="00A510EB">
              <w:rPr>
                <w:rFonts w:ascii="Arial" w:eastAsia="Questrial" w:hAnsi="Arial" w:cs="Arial"/>
                <w:b/>
                <w:sz w:val="24"/>
                <w:szCs w:val="24"/>
              </w:rPr>
              <w:t xml:space="preserve">Técnicas de cozinha profissional. </w:t>
            </w:r>
            <w:r w:rsidRPr="00A510EB">
              <w:rPr>
                <w:rFonts w:ascii="Arial" w:eastAsia="Questrial" w:hAnsi="Arial" w:cs="Arial"/>
                <w:sz w:val="24"/>
                <w:szCs w:val="24"/>
              </w:rPr>
              <w:t xml:space="preserve">São Paulo: SENAC São Paulo, 2007. </w:t>
            </w:r>
          </w:p>
          <w:p w:rsidR="00916074" w:rsidRPr="001F249C" w:rsidRDefault="001F249C" w:rsidP="00A510EB">
            <w:pPr>
              <w:spacing w:after="0" w:line="360" w:lineRule="auto"/>
              <w:contextualSpacing w:val="0"/>
              <w:jc w:val="both"/>
              <w:rPr>
                <w:rFonts w:ascii="Arial" w:hAnsi="Arial" w:cs="Arial"/>
                <w:sz w:val="24"/>
                <w:szCs w:val="24"/>
              </w:rPr>
            </w:pPr>
            <w:r w:rsidRPr="00A510EB">
              <w:rPr>
                <w:rFonts w:ascii="Arial" w:eastAsia="Questrial" w:hAnsi="Arial" w:cs="Arial"/>
                <w:sz w:val="24"/>
                <w:szCs w:val="24"/>
              </w:rPr>
              <w:t xml:space="preserve">TEICHMANN, I. </w:t>
            </w:r>
            <w:r w:rsidRPr="00A510EB">
              <w:rPr>
                <w:rFonts w:ascii="Arial" w:eastAsia="Questrial" w:hAnsi="Arial" w:cs="Arial"/>
                <w:b/>
                <w:sz w:val="24"/>
                <w:szCs w:val="24"/>
              </w:rPr>
              <w:t xml:space="preserve">Tecnologia culinária. </w:t>
            </w:r>
            <w:r w:rsidRPr="00A510EB">
              <w:rPr>
                <w:rFonts w:ascii="Arial" w:eastAsia="Questrial" w:hAnsi="Arial" w:cs="Arial"/>
                <w:sz w:val="24"/>
                <w:szCs w:val="24"/>
              </w:rPr>
              <w:t>Porto Alegre: EDUCS, 2000.</w:t>
            </w:r>
            <w:r w:rsidRPr="001F249C">
              <w:rPr>
                <w:rFonts w:ascii="Arial" w:eastAsia="Questrial" w:hAnsi="Arial" w:cs="Arial"/>
                <w:sz w:val="24"/>
                <w:szCs w:val="24"/>
              </w:rPr>
              <w:t xml:space="preserve"> </w:t>
            </w:r>
          </w:p>
        </w:tc>
      </w:tr>
      <w:tr w:rsidR="00916074" w:rsidRPr="001F249C" w:rsidTr="00485576">
        <w:trPr>
          <w:trHeight w:val="1080"/>
        </w:trPr>
        <w:tc>
          <w:tcPr>
            <w:tcW w:w="4057" w:type="dxa"/>
            <w:gridSpan w:val="2"/>
            <w:tcBorders>
              <w:top w:val="single" w:sz="4" w:space="0" w:color="000000"/>
              <w:left w:val="single" w:sz="4" w:space="0" w:color="000000"/>
              <w:bottom w:val="single" w:sz="4" w:space="0" w:color="000000"/>
            </w:tcBorders>
            <w:shd w:val="clear" w:color="auto" w:fill="D9D9D9"/>
            <w:vAlign w:val="center"/>
          </w:tcPr>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Questrial" w:hAnsi="Arial" w:cs="Arial"/>
                <w:b/>
                <w:sz w:val="24"/>
                <w:szCs w:val="24"/>
              </w:rPr>
              <w:t>Coordenador do Curso</w:t>
            </w:r>
          </w:p>
          <w:p w:rsidR="00916074" w:rsidRPr="001F249C" w:rsidRDefault="00916074" w:rsidP="007719F6">
            <w:pPr>
              <w:spacing w:after="0" w:line="360" w:lineRule="auto"/>
              <w:contextualSpacing w:val="0"/>
              <w:jc w:val="both"/>
              <w:rPr>
                <w:rFonts w:ascii="Arial" w:hAnsi="Arial" w:cs="Arial"/>
                <w:sz w:val="24"/>
                <w:szCs w:val="24"/>
              </w:rPr>
            </w:pPr>
          </w:p>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Questrial" w:hAnsi="Arial" w:cs="Arial"/>
                <w:b/>
                <w:sz w:val="24"/>
                <w:szCs w:val="24"/>
              </w:rPr>
              <w:t>_______________________</w:t>
            </w:r>
          </w:p>
        </w:tc>
        <w:tc>
          <w:tcPr>
            <w:tcW w:w="5015"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Questrial" w:hAnsi="Arial" w:cs="Arial"/>
                <w:b/>
                <w:sz w:val="24"/>
                <w:szCs w:val="24"/>
              </w:rPr>
              <w:t>Coordenadoria Técnico- Pedagógica</w:t>
            </w:r>
          </w:p>
          <w:p w:rsidR="00916074" w:rsidRPr="001F249C" w:rsidRDefault="00916074" w:rsidP="007719F6">
            <w:pPr>
              <w:spacing w:after="0" w:line="360" w:lineRule="auto"/>
              <w:contextualSpacing w:val="0"/>
              <w:jc w:val="both"/>
              <w:rPr>
                <w:rFonts w:ascii="Arial" w:hAnsi="Arial" w:cs="Arial"/>
                <w:sz w:val="24"/>
                <w:szCs w:val="24"/>
              </w:rPr>
            </w:pPr>
          </w:p>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Questrial" w:hAnsi="Arial" w:cs="Arial"/>
                <w:b/>
                <w:sz w:val="24"/>
                <w:szCs w:val="24"/>
              </w:rPr>
              <w:t>___________________________</w:t>
            </w:r>
          </w:p>
        </w:tc>
      </w:tr>
    </w:tbl>
    <w:p w:rsidR="00916074" w:rsidRPr="001F249C" w:rsidRDefault="00916074" w:rsidP="007719F6">
      <w:pPr>
        <w:spacing w:after="0" w:line="360" w:lineRule="auto"/>
        <w:jc w:val="both"/>
        <w:rPr>
          <w:rFonts w:ascii="Arial" w:hAnsi="Arial" w:cs="Arial"/>
          <w:sz w:val="24"/>
          <w:szCs w:val="24"/>
        </w:rPr>
      </w:pPr>
    </w:p>
    <w:tbl>
      <w:tblPr>
        <w:tblStyle w:val="af3"/>
        <w:tblW w:w="9072" w:type="dxa"/>
        <w:tblInd w:w="115" w:type="dxa"/>
        <w:tblLayout w:type="fixed"/>
        <w:tblLook w:val="0000"/>
      </w:tblPr>
      <w:tblGrid>
        <w:gridCol w:w="3797"/>
        <w:gridCol w:w="5275"/>
      </w:tblGrid>
      <w:tr w:rsidR="00916074" w:rsidRPr="001F249C" w:rsidTr="003F4F27">
        <w:trPr>
          <w:trHeight w:val="460"/>
        </w:trPr>
        <w:tc>
          <w:tcPr>
            <w:tcW w:w="9072"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Questrial" w:hAnsi="Arial" w:cs="Arial"/>
                <w:b/>
                <w:sz w:val="24"/>
                <w:szCs w:val="24"/>
              </w:rPr>
              <w:t>DISCIPLINA: ANÁLISE SENSORIAL DE ALIMENTOS E BEBIDAS</w:t>
            </w:r>
          </w:p>
        </w:tc>
      </w:tr>
      <w:tr w:rsidR="00916074" w:rsidRPr="001F249C" w:rsidTr="003F4F27">
        <w:trPr>
          <w:trHeight w:val="380"/>
        </w:trPr>
        <w:tc>
          <w:tcPr>
            <w:tcW w:w="3797" w:type="dxa"/>
            <w:tcBorders>
              <w:top w:val="single" w:sz="4" w:space="0" w:color="000000"/>
              <w:left w:val="single" w:sz="4" w:space="0" w:color="000000"/>
            </w:tcBorders>
            <w:shd w:val="clear" w:color="auto" w:fill="F3F3F3"/>
          </w:tcPr>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Questrial" w:hAnsi="Arial" w:cs="Arial"/>
                <w:b/>
                <w:sz w:val="24"/>
                <w:szCs w:val="24"/>
              </w:rPr>
              <w:t>Código:</w:t>
            </w:r>
          </w:p>
        </w:tc>
        <w:tc>
          <w:tcPr>
            <w:tcW w:w="5275" w:type="dxa"/>
            <w:tcBorders>
              <w:top w:val="single" w:sz="4" w:space="0" w:color="000000"/>
              <w:right w:val="single" w:sz="4" w:space="0" w:color="000000"/>
            </w:tcBorders>
            <w:shd w:val="clear" w:color="auto" w:fill="F3F3F3"/>
          </w:tcPr>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Questrial" w:hAnsi="Arial" w:cs="Arial"/>
                <w:sz w:val="24"/>
                <w:szCs w:val="24"/>
              </w:rPr>
              <w:t>GAST01</w:t>
            </w:r>
            <w:r w:rsidR="00887041">
              <w:rPr>
                <w:rFonts w:ascii="Arial" w:eastAsia="Questrial" w:hAnsi="Arial" w:cs="Arial"/>
                <w:sz w:val="24"/>
                <w:szCs w:val="24"/>
              </w:rPr>
              <w:t>3</w:t>
            </w:r>
          </w:p>
        </w:tc>
      </w:tr>
      <w:tr w:rsidR="00916074" w:rsidRPr="001F249C" w:rsidTr="003F4F27">
        <w:trPr>
          <w:trHeight w:val="380"/>
        </w:trPr>
        <w:tc>
          <w:tcPr>
            <w:tcW w:w="3797" w:type="dxa"/>
            <w:tcBorders>
              <w:left w:val="single" w:sz="4" w:space="0" w:color="000000"/>
            </w:tcBorders>
          </w:tcPr>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Questrial" w:hAnsi="Arial" w:cs="Arial"/>
                <w:b/>
                <w:sz w:val="24"/>
                <w:szCs w:val="24"/>
              </w:rPr>
              <w:t xml:space="preserve">Carga Horária: </w:t>
            </w:r>
          </w:p>
        </w:tc>
        <w:tc>
          <w:tcPr>
            <w:tcW w:w="5275" w:type="dxa"/>
            <w:tcBorders>
              <w:right w:val="single" w:sz="4" w:space="0" w:color="000000"/>
            </w:tcBorders>
          </w:tcPr>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Questrial" w:hAnsi="Arial" w:cs="Arial"/>
                <w:sz w:val="24"/>
                <w:szCs w:val="24"/>
              </w:rPr>
              <w:t>40h</w:t>
            </w:r>
            <w:r w:rsidR="000977EF">
              <w:rPr>
                <w:rFonts w:ascii="Arial" w:eastAsia="Questrial" w:hAnsi="Arial" w:cs="Arial"/>
                <w:sz w:val="24"/>
                <w:szCs w:val="24"/>
              </w:rPr>
              <w:t xml:space="preserve"> </w:t>
            </w:r>
            <w:r w:rsidR="000977EF" w:rsidRPr="001F249C">
              <w:rPr>
                <w:rFonts w:ascii="Arial" w:eastAsia="Arial" w:hAnsi="Arial" w:cs="Arial"/>
                <w:b/>
                <w:sz w:val="24"/>
                <w:szCs w:val="24"/>
              </w:rPr>
              <w:t>CH Teórica:</w:t>
            </w:r>
            <w:r w:rsidR="000977EF">
              <w:rPr>
                <w:rFonts w:ascii="Arial" w:eastAsia="Arial" w:hAnsi="Arial" w:cs="Arial"/>
                <w:sz w:val="24"/>
                <w:szCs w:val="24"/>
              </w:rPr>
              <w:t xml:space="preserve"> 2</w:t>
            </w:r>
            <w:r w:rsidR="000977EF" w:rsidRPr="001F249C">
              <w:rPr>
                <w:rFonts w:ascii="Arial" w:eastAsia="Arial" w:hAnsi="Arial" w:cs="Arial"/>
                <w:sz w:val="24"/>
                <w:szCs w:val="24"/>
              </w:rPr>
              <w:t xml:space="preserve">0h/a </w:t>
            </w:r>
            <w:r w:rsidR="000977EF" w:rsidRPr="001F249C">
              <w:rPr>
                <w:rFonts w:ascii="Arial" w:eastAsia="Arial" w:hAnsi="Arial" w:cs="Arial"/>
                <w:b/>
                <w:sz w:val="24"/>
                <w:szCs w:val="24"/>
              </w:rPr>
              <w:t>CH Prática:</w:t>
            </w:r>
            <w:r w:rsidR="000977EF">
              <w:rPr>
                <w:rFonts w:ascii="Arial" w:eastAsia="Arial" w:hAnsi="Arial" w:cs="Arial"/>
                <w:sz w:val="24"/>
                <w:szCs w:val="24"/>
              </w:rPr>
              <w:t xml:space="preserve"> 2</w:t>
            </w:r>
            <w:r w:rsidR="000977EF" w:rsidRPr="001F249C">
              <w:rPr>
                <w:rFonts w:ascii="Arial" w:eastAsia="Arial" w:hAnsi="Arial" w:cs="Arial"/>
                <w:sz w:val="24"/>
                <w:szCs w:val="24"/>
              </w:rPr>
              <w:t>0h/a</w:t>
            </w:r>
          </w:p>
        </w:tc>
      </w:tr>
      <w:tr w:rsidR="00916074" w:rsidRPr="001F249C" w:rsidTr="003F4F27">
        <w:trPr>
          <w:trHeight w:val="380"/>
        </w:trPr>
        <w:tc>
          <w:tcPr>
            <w:tcW w:w="3797" w:type="dxa"/>
            <w:tcBorders>
              <w:left w:val="single" w:sz="4" w:space="0" w:color="000000"/>
            </w:tcBorders>
            <w:shd w:val="clear" w:color="auto" w:fill="F3F3F3"/>
          </w:tcPr>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Questrial" w:hAnsi="Arial" w:cs="Arial"/>
                <w:b/>
                <w:sz w:val="24"/>
                <w:szCs w:val="24"/>
              </w:rPr>
              <w:lastRenderedPageBreak/>
              <w:t xml:space="preserve">Número de Créditos: </w:t>
            </w:r>
          </w:p>
        </w:tc>
        <w:tc>
          <w:tcPr>
            <w:tcW w:w="5275" w:type="dxa"/>
            <w:tcBorders>
              <w:right w:val="single" w:sz="4" w:space="0" w:color="000000"/>
            </w:tcBorders>
            <w:shd w:val="clear" w:color="auto" w:fill="F3F3F3"/>
          </w:tcPr>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Questrial" w:hAnsi="Arial" w:cs="Arial"/>
                <w:sz w:val="24"/>
                <w:szCs w:val="24"/>
              </w:rPr>
              <w:t>2</w:t>
            </w:r>
          </w:p>
        </w:tc>
      </w:tr>
      <w:tr w:rsidR="00916074" w:rsidRPr="001F249C" w:rsidTr="003F4F27">
        <w:trPr>
          <w:trHeight w:val="380"/>
        </w:trPr>
        <w:tc>
          <w:tcPr>
            <w:tcW w:w="3797" w:type="dxa"/>
            <w:tcBorders>
              <w:left w:val="single" w:sz="4" w:space="0" w:color="000000"/>
            </w:tcBorders>
          </w:tcPr>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Questrial" w:hAnsi="Arial" w:cs="Arial"/>
                <w:b/>
                <w:sz w:val="24"/>
                <w:szCs w:val="24"/>
              </w:rPr>
              <w:t xml:space="preserve">Código pré-requisito: </w:t>
            </w:r>
          </w:p>
        </w:tc>
        <w:tc>
          <w:tcPr>
            <w:tcW w:w="5275" w:type="dxa"/>
            <w:tcBorders>
              <w:right w:val="single" w:sz="4" w:space="0" w:color="000000"/>
            </w:tcBorders>
          </w:tcPr>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Questrial" w:hAnsi="Arial" w:cs="Arial"/>
                <w:sz w:val="24"/>
                <w:szCs w:val="24"/>
              </w:rPr>
              <w:t>-</w:t>
            </w:r>
          </w:p>
        </w:tc>
      </w:tr>
      <w:tr w:rsidR="00916074" w:rsidRPr="001F249C" w:rsidTr="003F4F27">
        <w:trPr>
          <w:trHeight w:val="380"/>
        </w:trPr>
        <w:tc>
          <w:tcPr>
            <w:tcW w:w="3797" w:type="dxa"/>
            <w:tcBorders>
              <w:left w:val="single" w:sz="4" w:space="0" w:color="000000"/>
            </w:tcBorders>
            <w:shd w:val="clear" w:color="auto" w:fill="F3F3F3"/>
          </w:tcPr>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Questrial" w:hAnsi="Arial" w:cs="Arial"/>
                <w:b/>
                <w:sz w:val="24"/>
                <w:szCs w:val="24"/>
              </w:rPr>
              <w:t xml:space="preserve">Semestre: </w:t>
            </w:r>
          </w:p>
        </w:tc>
        <w:tc>
          <w:tcPr>
            <w:tcW w:w="5275" w:type="dxa"/>
            <w:tcBorders>
              <w:right w:val="single" w:sz="4" w:space="0" w:color="000000"/>
            </w:tcBorders>
            <w:shd w:val="clear" w:color="auto" w:fill="F3F3F3"/>
          </w:tcPr>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Questrial" w:hAnsi="Arial" w:cs="Arial"/>
                <w:sz w:val="24"/>
                <w:szCs w:val="24"/>
              </w:rPr>
              <w:t>3°</w:t>
            </w:r>
          </w:p>
        </w:tc>
      </w:tr>
      <w:tr w:rsidR="00916074" w:rsidRPr="001F249C" w:rsidTr="003F4F27">
        <w:trPr>
          <w:trHeight w:val="380"/>
        </w:trPr>
        <w:tc>
          <w:tcPr>
            <w:tcW w:w="3797" w:type="dxa"/>
            <w:tcBorders>
              <w:left w:val="single" w:sz="4" w:space="0" w:color="000000"/>
              <w:bottom w:val="single" w:sz="4" w:space="0" w:color="000000"/>
            </w:tcBorders>
          </w:tcPr>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Questrial" w:hAnsi="Arial" w:cs="Arial"/>
                <w:b/>
                <w:sz w:val="24"/>
                <w:szCs w:val="24"/>
              </w:rPr>
              <w:t xml:space="preserve">Nível: </w:t>
            </w:r>
          </w:p>
        </w:tc>
        <w:tc>
          <w:tcPr>
            <w:tcW w:w="5275" w:type="dxa"/>
            <w:tcBorders>
              <w:bottom w:val="single" w:sz="4" w:space="0" w:color="000000"/>
              <w:right w:val="single" w:sz="4" w:space="0" w:color="000000"/>
            </w:tcBorders>
          </w:tcPr>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Questrial" w:hAnsi="Arial" w:cs="Arial"/>
                <w:sz w:val="24"/>
                <w:szCs w:val="24"/>
              </w:rPr>
              <w:t>Superior</w:t>
            </w:r>
          </w:p>
        </w:tc>
      </w:tr>
      <w:tr w:rsidR="00916074" w:rsidRPr="001F249C" w:rsidTr="003F4F27">
        <w:trPr>
          <w:trHeight w:val="440"/>
        </w:trPr>
        <w:tc>
          <w:tcPr>
            <w:tcW w:w="9072"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Questrial" w:hAnsi="Arial" w:cs="Arial"/>
                <w:b/>
                <w:sz w:val="24"/>
                <w:szCs w:val="24"/>
              </w:rPr>
              <w:t>EMENTA</w:t>
            </w:r>
          </w:p>
        </w:tc>
      </w:tr>
      <w:tr w:rsidR="00916074" w:rsidRPr="001F249C" w:rsidTr="003F4F27">
        <w:tc>
          <w:tcPr>
            <w:tcW w:w="9072" w:type="dxa"/>
            <w:gridSpan w:val="2"/>
            <w:tcBorders>
              <w:top w:val="single" w:sz="4" w:space="0" w:color="000000"/>
              <w:left w:val="single" w:sz="4" w:space="0" w:color="000000"/>
              <w:bottom w:val="single" w:sz="4" w:space="0" w:color="000000"/>
              <w:right w:val="single" w:sz="4" w:space="0" w:color="000000"/>
            </w:tcBorders>
          </w:tcPr>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Questrial" w:hAnsi="Arial" w:cs="Arial"/>
                <w:sz w:val="24"/>
                <w:szCs w:val="24"/>
              </w:rPr>
              <w:t>Conceitos básicos, evolução e aplicação da análise sensorial; Estudo dos principais métodos de avaliação sensorial, características sensoriais importantes na aceitação do produto; Delineamento e aplicação dos testes sensoriais; Análise e interpretação dos dados sensoriais; Análise sensorial como ferramenta para o desenvolvimento de novos produtos e processos com ênfase no emprego dos diferentes tipos de preparos culinários e apresentação das amostras.</w:t>
            </w:r>
          </w:p>
        </w:tc>
      </w:tr>
      <w:tr w:rsidR="00916074" w:rsidRPr="001F249C" w:rsidTr="003F4F27">
        <w:trPr>
          <w:trHeight w:val="440"/>
        </w:trPr>
        <w:tc>
          <w:tcPr>
            <w:tcW w:w="9072"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Questrial" w:hAnsi="Arial" w:cs="Arial"/>
                <w:b/>
                <w:sz w:val="24"/>
                <w:szCs w:val="24"/>
              </w:rPr>
              <w:t>OBJETIVOS</w:t>
            </w:r>
          </w:p>
        </w:tc>
      </w:tr>
      <w:tr w:rsidR="00916074" w:rsidRPr="001F249C" w:rsidTr="003F4F27">
        <w:tc>
          <w:tcPr>
            <w:tcW w:w="9072" w:type="dxa"/>
            <w:gridSpan w:val="2"/>
            <w:tcBorders>
              <w:top w:val="single" w:sz="4" w:space="0" w:color="000000"/>
              <w:left w:val="single" w:sz="4" w:space="0" w:color="000000"/>
              <w:bottom w:val="single" w:sz="4" w:space="0" w:color="000000"/>
              <w:right w:val="single" w:sz="4" w:space="0" w:color="000000"/>
            </w:tcBorders>
          </w:tcPr>
          <w:p w:rsidR="00916074" w:rsidRPr="001F249C" w:rsidRDefault="001F249C" w:rsidP="007719F6">
            <w:pPr>
              <w:tabs>
                <w:tab w:val="left" w:pos="0"/>
                <w:tab w:val="left" w:pos="426"/>
              </w:tabs>
              <w:spacing w:after="0" w:line="360" w:lineRule="auto"/>
              <w:contextualSpacing w:val="0"/>
              <w:jc w:val="both"/>
              <w:rPr>
                <w:rFonts w:ascii="Arial" w:hAnsi="Arial" w:cs="Arial"/>
                <w:sz w:val="24"/>
                <w:szCs w:val="24"/>
              </w:rPr>
            </w:pPr>
            <w:r w:rsidRPr="001F249C">
              <w:rPr>
                <w:rFonts w:ascii="Arial" w:eastAsia="Questrial" w:hAnsi="Arial" w:cs="Arial"/>
                <w:sz w:val="24"/>
                <w:szCs w:val="24"/>
              </w:rPr>
              <w:t xml:space="preserve">Compreender a importância e aplicação da análise sensorial na gastronomia; </w:t>
            </w:r>
          </w:p>
          <w:p w:rsidR="00916074" w:rsidRPr="001F249C" w:rsidRDefault="001F249C" w:rsidP="007719F6">
            <w:pPr>
              <w:tabs>
                <w:tab w:val="left" w:pos="0"/>
                <w:tab w:val="left" w:pos="426"/>
              </w:tabs>
              <w:spacing w:after="0" w:line="360" w:lineRule="auto"/>
              <w:contextualSpacing w:val="0"/>
              <w:jc w:val="both"/>
              <w:rPr>
                <w:rFonts w:ascii="Arial" w:hAnsi="Arial" w:cs="Arial"/>
                <w:sz w:val="24"/>
                <w:szCs w:val="24"/>
              </w:rPr>
            </w:pPr>
            <w:r w:rsidRPr="001F249C">
              <w:rPr>
                <w:rFonts w:ascii="Arial" w:eastAsia="Questrial" w:hAnsi="Arial" w:cs="Arial"/>
                <w:sz w:val="24"/>
                <w:szCs w:val="24"/>
              </w:rPr>
              <w:t>Identificar as características sensoriais relevantes na aceitação dos alimentos;</w:t>
            </w:r>
          </w:p>
          <w:p w:rsidR="00916074" w:rsidRPr="001F249C" w:rsidRDefault="001F249C" w:rsidP="007719F6">
            <w:pPr>
              <w:tabs>
                <w:tab w:val="left" w:pos="0"/>
                <w:tab w:val="left" w:pos="426"/>
              </w:tabs>
              <w:spacing w:after="0" w:line="360" w:lineRule="auto"/>
              <w:contextualSpacing w:val="0"/>
              <w:jc w:val="both"/>
              <w:rPr>
                <w:rFonts w:ascii="Arial" w:hAnsi="Arial" w:cs="Arial"/>
                <w:sz w:val="24"/>
                <w:szCs w:val="24"/>
              </w:rPr>
            </w:pPr>
            <w:r w:rsidRPr="001F249C">
              <w:rPr>
                <w:rFonts w:ascii="Arial" w:eastAsia="Questrial" w:hAnsi="Arial" w:cs="Arial"/>
                <w:sz w:val="24"/>
                <w:szCs w:val="24"/>
              </w:rPr>
              <w:t xml:space="preserve">Conhecer o ambiente dos testes; </w:t>
            </w:r>
          </w:p>
          <w:p w:rsidR="00916074" w:rsidRPr="001F249C" w:rsidRDefault="001F249C" w:rsidP="007719F6">
            <w:pPr>
              <w:tabs>
                <w:tab w:val="left" w:pos="0"/>
                <w:tab w:val="left" w:pos="426"/>
              </w:tabs>
              <w:spacing w:after="0" w:line="360" w:lineRule="auto"/>
              <w:contextualSpacing w:val="0"/>
              <w:jc w:val="both"/>
              <w:rPr>
                <w:rFonts w:ascii="Arial" w:hAnsi="Arial" w:cs="Arial"/>
                <w:sz w:val="24"/>
                <w:szCs w:val="24"/>
              </w:rPr>
            </w:pPr>
            <w:r w:rsidRPr="001F249C">
              <w:rPr>
                <w:rFonts w:ascii="Arial" w:eastAsia="Questrial" w:hAnsi="Arial" w:cs="Arial"/>
                <w:sz w:val="24"/>
                <w:szCs w:val="24"/>
              </w:rPr>
              <w:t>Conhecer os fatores importantes a serem considerados na condução dos testes sensoriais;</w:t>
            </w:r>
          </w:p>
          <w:p w:rsidR="00916074" w:rsidRPr="001F249C" w:rsidRDefault="001F249C" w:rsidP="007719F6">
            <w:pPr>
              <w:tabs>
                <w:tab w:val="left" w:pos="0"/>
                <w:tab w:val="left" w:pos="426"/>
              </w:tabs>
              <w:spacing w:after="0" w:line="360" w:lineRule="auto"/>
              <w:ind w:right="191"/>
              <w:contextualSpacing w:val="0"/>
              <w:jc w:val="both"/>
              <w:rPr>
                <w:rFonts w:ascii="Arial" w:hAnsi="Arial" w:cs="Arial"/>
                <w:sz w:val="24"/>
                <w:szCs w:val="24"/>
              </w:rPr>
            </w:pPr>
            <w:r w:rsidRPr="001F249C">
              <w:rPr>
                <w:rFonts w:ascii="Arial" w:eastAsia="Questrial" w:hAnsi="Arial" w:cs="Arial"/>
                <w:sz w:val="24"/>
                <w:szCs w:val="24"/>
              </w:rPr>
              <w:t>Compreender os principais métodos discriminativos e afetivos e identificar o seu emprego em diferentes atividades;</w:t>
            </w:r>
          </w:p>
          <w:p w:rsidR="00916074" w:rsidRPr="001F249C" w:rsidRDefault="001F249C" w:rsidP="007719F6">
            <w:pPr>
              <w:tabs>
                <w:tab w:val="left" w:pos="0"/>
                <w:tab w:val="left" w:pos="426"/>
              </w:tabs>
              <w:spacing w:after="0" w:line="360" w:lineRule="auto"/>
              <w:ind w:right="191"/>
              <w:contextualSpacing w:val="0"/>
              <w:jc w:val="both"/>
              <w:rPr>
                <w:rFonts w:ascii="Arial" w:hAnsi="Arial" w:cs="Arial"/>
                <w:sz w:val="24"/>
                <w:szCs w:val="24"/>
              </w:rPr>
            </w:pPr>
            <w:r w:rsidRPr="001F249C">
              <w:rPr>
                <w:rFonts w:ascii="Arial" w:eastAsia="Questrial" w:hAnsi="Arial" w:cs="Arial"/>
                <w:sz w:val="24"/>
                <w:szCs w:val="24"/>
              </w:rPr>
              <w:t>Identificar o delineamento e a aplicação para cada teste sensorial;</w:t>
            </w:r>
          </w:p>
          <w:p w:rsidR="00916074" w:rsidRPr="001F249C" w:rsidRDefault="001F249C" w:rsidP="007719F6">
            <w:pPr>
              <w:tabs>
                <w:tab w:val="left" w:pos="0"/>
                <w:tab w:val="left" w:pos="426"/>
              </w:tabs>
              <w:spacing w:after="0" w:line="360" w:lineRule="auto"/>
              <w:ind w:right="191"/>
              <w:contextualSpacing w:val="0"/>
              <w:jc w:val="both"/>
              <w:rPr>
                <w:rFonts w:ascii="Arial" w:hAnsi="Arial" w:cs="Arial"/>
                <w:sz w:val="24"/>
                <w:szCs w:val="24"/>
              </w:rPr>
            </w:pPr>
            <w:r w:rsidRPr="001F249C">
              <w:rPr>
                <w:rFonts w:ascii="Arial" w:eastAsia="Questrial" w:hAnsi="Arial" w:cs="Arial"/>
                <w:sz w:val="24"/>
                <w:szCs w:val="24"/>
              </w:rPr>
              <w:t>Interpretar os resultados obtidos nos testes sensoriais.</w:t>
            </w:r>
          </w:p>
          <w:p w:rsidR="00916074" w:rsidRPr="001F249C" w:rsidRDefault="001F249C" w:rsidP="007719F6">
            <w:pPr>
              <w:tabs>
                <w:tab w:val="left" w:pos="0"/>
                <w:tab w:val="left" w:pos="426"/>
              </w:tabs>
              <w:spacing w:after="0" w:line="360" w:lineRule="auto"/>
              <w:ind w:right="191"/>
              <w:contextualSpacing w:val="0"/>
              <w:jc w:val="both"/>
              <w:rPr>
                <w:rFonts w:ascii="Arial" w:hAnsi="Arial" w:cs="Arial"/>
                <w:sz w:val="24"/>
                <w:szCs w:val="24"/>
              </w:rPr>
            </w:pPr>
            <w:r w:rsidRPr="001F249C">
              <w:rPr>
                <w:rFonts w:ascii="Arial" w:eastAsia="Questrial" w:hAnsi="Arial" w:cs="Arial"/>
                <w:sz w:val="24"/>
                <w:szCs w:val="24"/>
              </w:rPr>
              <w:t>Aplicar a análise sensorial no desenvolvimento e aperfeiçoamento de alimentos e bebidas.</w:t>
            </w:r>
          </w:p>
        </w:tc>
      </w:tr>
      <w:tr w:rsidR="00916074" w:rsidRPr="001F249C" w:rsidTr="003F4F27">
        <w:trPr>
          <w:trHeight w:val="440"/>
        </w:trPr>
        <w:tc>
          <w:tcPr>
            <w:tcW w:w="9072"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Questrial" w:hAnsi="Arial" w:cs="Arial"/>
                <w:b/>
                <w:sz w:val="24"/>
                <w:szCs w:val="24"/>
              </w:rPr>
              <w:t>PROGRAMA</w:t>
            </w:r>
          </w:p>
        </w:tc>
      </w:tr>
      <w:tr w:rsidR="00916074" w:rsidRPr="001F249C" w:rsidTr="003F4F27">
        <w:tc>
          <w:tcPr>
            <w:tcW w:w="9072" w:type="dxa"/>
            <w:gridSpan w:val="2"/>
            <w:tcBorders>
              <w:top w:val="single" w:sz="4" w:space="0" w:color="000000"/>
              <w:left w:val="single" w:sz="4" w:space="0" w:color="000000"/>
              <w:bottom w:val="single" w:sz="4" w:space="0" w:color="000000"/>
              <w:right w:val="single" w:sz="4" w:space="0" w:color="000000"/>
            </w:tcBorders>
          </w:tcPr>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Questrial" w:hAnsi="Arial" w:cs="Arial"/>
                <w:b/>
                <w:sz w:val="24"/>
                <w:szCs w:val="24"/>
              </w:rPr>
              <w:t>Unidade I</w:t>
            </w:r>
            <w:r w:rsidRPr="001F249C">
              <w:rPr>
                <w:rFonts w:ascii="Arial" w:eastAsia="Questrial" w:hAnsi="Arial" w:cs="Arial"/>
                <w:sz w:val="24"/>
                <w:szCs w:val="24"/>
              </w:rPr>
              <w:t xml:space="preserve"> - Introdução</w:t>
            </w:r>
          </w:p>
          <w:p w:rsidR="00916074" w:rsidRPr="001F249C" w:rsidRDefault="001F249C" w:rsidP="00495F91">
            <w:pPr>
              <w:numPr>
                <w:ilvl w:val="0"/>
                <w:numId w:val="18"/>
              </w:numPr>
              <w:spacing w:after="0" w:line="360" w:lineRule="auto"/>
              <w:ind w:hanging="360"/>
              <w:jc w:val="both"/>
              <w:rPr>
                <w:rFonts w:ascii="Arial" w:hAnsi="Arial" w:cs="Arial"/>
                <w:sz w:val="24"/>
                <w:szCs w:val="24"/>
              </w:rPr>
            </w:pPr>
            <w:r w:rsidRPr="001F249C">
              <w:rPr>
                <w:rFonts w:ascii="Arial" w:eastAsia="Questrial" w:hAnsi="Arial" w:cs="Arial"/>
                <w:sz w:val="24"/>
                <w:szCs w:val="24"/>
              </w:rPr>
              <w:t>Histórico e definição da análise sensorial</w:t>
            </w:r>
          </w:p>
          <w:p w:rsidR="00916074" w:rsidRPr="001F249C" w:rsidRDefault="001F249C" w:rsidP="000A3CF8">
            <w:pPr>
              <w:numPr>
                <w:ilvl w:val="0"/>
                <w:numId w:val="14"/>
              </w:numPr>
              <w:spacing w:after="0" w:line="360" w:lineRule="auto"/>
              <w:ind w:hanging="360"/>
              <w:jc w:val="both"/>
              <w:rPr>
                <w:rFonts w:ascii="Arial" w:hAnsi="Arial" w:cs="Arial"/>
                <w:sz w:val="24"/>
                <w:szCs w:val="24"/>
              </w:rPr>
            </w:pPr>
            <w:r w:rsidRPr="001F249C">
              <w:rPr>
                <w:rFonts w:ascii="Arial" w:eastAsia="Questrial" w:hAnsi="Arial" w:cs="Arial"/>
                <w:sz w:val="24"/>
                <w:szCs w:val="24"/>
              </w:rPr>
              <w:t>Qualidade sensorial</w:t>
            </w:r>
          </w:p>
          <w:p w:rsidR="00916074" w:rsidRPr="001F249C" w:rsidRDefault="001F249C" w:rsidP="00495F91">
            <w:pPr>
              <w:numPr>
                <w:ilvl w:val="0"/>
                <w:numId w:val="41"/>
              </w:numPr>
              <w:spacing w:after="0" w:line="360" w:lineRule="auto"/>
              <w:ind w:hanging="360"/>
              <w:jc w:val="both"/>
              <w:rPr>
                <w:rFonts w:ascii="Arial" w:hAnsi="Arial" w:cs="Arial"/>
                <w:sz w:val="24"/>
                <w:szCs w:val="24"/>
              </w:rPr>
            </w:pPr>
            <w:r w:rsidRPr="001F249C">
              <w:rPr>
                <w:rFonts w:ascii="Arial" w:eastAsia="Questrial" w:hAnsi="Arial" w:cs="Arial"/>
                <w:sz w:val="24"/>
                <w:szCs w:val="24"/>
              </w:rPr>
              <w:t>Métodos sensoriais e suas aplicações</w:t>
            </w:r>
          </w:p>
          <w:p w:rsidR="00916074" w:rsidRPr="001F249C" w:rsidRDefault="001F249C" w:rsidP="007719F6">
            <w:pPr>
              <w:tabs>
                <w:tab w:val="left" w:pos="708"/>
              </w:tabs>
              <w:spacing w:after="0" w:line="360" w:lineRule="auto"/>
              <w:contextualSpacing w:val="0"/>
              <w:jc w:val="both"/>
              <w:rPr>
                <w:rFonts w:ascii="Arial" w:hAnsi="Arial" w:cs="Arial"/>
                <w:sz w:val="24"/>
                <w:szCs w:val="24"/>
              </w:rPr>
            </w:pPr>
            <w:r w:rsidRPr="001F249C">
              <w:rPr>
                <w:rFonts w:ascii="Arial" w:eastAsia="Questrial" w:hAnsi="Arial" w:cs="Arial"/>
                <w:b/>
                <w:sz w:val="24"/>
                <w:szCs w:val="24"/>
              </w:rPr>
              <w:t>Unidade II</w:t>
            </w:r>
            <w:r w:rsidRPr="001F249C">
              <w:rPr>
                <w:rFonts w:ascii="Arial" w:eastAsia="Questrial" w:hAnsi="Arial" w:cs="Arial"/>
                <w:sz w:val="24"/>
                <w:szCs w:val="24"/>
              </w:rPr>
              <w:t xml:space="preserve"> - Os receptores sensoriais: elementos de avaliação sensorial </w:t>
            </w:r>
          </w:p>
          <w:p w:rsidR="00916074" w:rsidRPr="001F249C" w:rsidRDefault="001F249C" w:rsidP="00495F91">
            <w:pPr>
              <w:numPr>
                <w:ilvl w:val="0"/>
                <w:numId w:val="45"/>
              </w:numPr>
              <w:spacing w:after="0" w:line="360" w:lineRule="auto"/>
              <w:ind w:hanging="360"/>
              <w:jc w:val="both"/>
              <w:rPr>
                <w:rFonts w:ascii="Arial" w:hAnsi="Arial" w:cs="Arial"/>
                <w:sz w:val="24"/>
                <w:szCs w:val="24"/>
              </w:rPr>
            </w:pPr>
            <w:r w:rsidRPr="001F249C">
              <w:rPr>
                <w:rFonts w:ascii="Arial" w:eastAsia="Questrial" w:hAnsi="Arial" w:cs="Arial"/>
                <w:sz w:val="24"/>
                <w:szCs w:val="24"/>
              </w:rPr>
              <w:t>A percepção sensorial de um estímulo</w:t>
            </w:r>
          </w:p>
          <w:p w:rsidR="00916074" w:rsidRPr="001F249C" w:rsidRDefault="001F249C" w:rsidP="00495F91">
            <w:pPr>
              <w:numPr>
                <w:ilvl w:val="0"/>
                <w:numId w:val="31"/>
              </w:numPr>
              <w:spacing w:after="0" w:line="360" w:lineRule="auto"/>
              <w:ind w:hanging="360"/>
              <w:jc w:val="both"/>
              <w:rPr>
                <w:rFonts w:ascii="Arial" w:hAnsi="Arial" w:cs="Arial"/>
                <w:sz w:val="24"/>
                <w:szCs w:val="24"/>
              </w:rPr>
            </w:pPr>
            <w:r w:rsidRPr="001F249C">
              <w:rPr>
                <w:rFonts w:ascii="Arial" w:eastAsia="Questrial" w:hAnsi="Arial" w:cs="Arial"/>
                <w:sz w:val="24"/>
                <w:szCs w:val="24"/>
              </w:rPr>
              <w:t>Importância da aparência, odor, sabor, textura e do som na aceitação de um alimento.</w:t>
            </w:r>
          </w:p>
          <w:p w:rsidR="00916074" w:rsidRPr="001F249C" w:rsidRDefault="001F249C" w:rsidP="00495F91">
            <w:pPr>
              <w:numPr>
                <w:ilvl w:val="0"/>
                <w:numId w:val="17"/>
              </w:numPr>
              <w:spacing w:after="0" w:line="360" w:lineRule="auto"/>
              <w:ind w:hanging="360"/>
              <w:jc w:val="both"/>
              <w:rPr>
                <w:rFonts w:ascii="Arial" w:hAnsi="Arial" w:cs="Arial"/>
                <w:sz w:val="24"/>
                <w:szCs w:val="24"/>
              </w:rPr>
            </w:pPr>
            <w:r w:rsidRPr="001F249C">
              <w:rPr>
                <w:rFonts w:ascii="Arial" w:eastAsia="Questrial" w:hAnsi="Arial" w:cs="Arial"/>
                <w:sz w:val="24"/>
                <w:szCs w:val="24"/>
              </w:rPr>
              <w:lastRenderedPageBreak/>
              <w:t>Identificação dos alimentos pelo odor</w:t>
            </w:r>
          </w:p>
          <w:p w:rsidR="00916074" w:rsidRPr="001F249C" w:rsidRDefault="001F249C" w:rsidP="00495F91">
            <w:pPr>
              <w:numPr>
                <w:ilvl w:val="0"/>
                <w:numId w:val="57"/>
              </w:numPr>
              <w:spacing w:after="0" w:line="360" w:lineRule="auto"/>
              <w:ind w:hanging="360"/>
              <w:jc w:val="both"/>
              <w:rPr>
                <w:rFonts w:ascii="Arial" w:hAnsi="Arial" w:cs="Arial"/>
                <w:sz w:val="24"/>
                <w:szCs w:val="24"/>
              </w:rPr>
            </w:pPr>
            <w:r w:rsidRPr="001F249C">
              <w:rPr>
                <w:rFonts w:ascii="Arial" w:eastAsia="Questrial" w:hAnsi="Arial" w:cs="Arial"/>
                <w:sz w:val="24"/>
                <w:szCs w:val="24"/>
              </w:rPr>
              <w:t>Identificação dos alimentos pela textura</w:t>
            </w:r>
          </w:p>
          <w:p w:rsidR="00916074" w:rsidRPr="001F249C" w:rsidRDefault="001F249C" w:rsidP="00495F91">
            <w:pPr>
              <w:numPr>
                <w:ilvl w:val="0"/>
                <w:numId w:val="61"/>
              </w:numPr>
              <w:spacing w:after="0" w:line="360" w:lineRule="auto"/>
              <w:ind w:hanging="360"/>
              <w:jc w:val="both"/>
              <w:rPr>
                <w:rFonts w:ascii="Arial" w:hAnsi="Arial" w:cs="Arial"/>
                <w:sz w:val="24"/>
                <w:szCs w:val="24"/>
              </w:rPr>
            </w:pPr>
            <w:r w:rsidRPr="001F249C">
              <w:rPr>
                <w:rFonts w:ascii="Arial" w:eastAsia="Questrial" w:hAnsi="Arial" w:cs="Arial"/>
                <w:sz w:val="24"/>
                <w:szCs w:val="24"/>
              </w:rPr>
              <w:t>Identificação de gastos primários</w:t>
            </w:r>
          </w:p>
          <w:p w:rsidR="00916074" w:rsidRPr="001F249C" w:rsidRDefault="001F249C" w:rsidP="007719F6">
            <w:pPr>
              <w:tabs>
                <w:tab w:val="left" w:pos="708"/>
              </w:tabs>
              <w:spacing w:after="0" w:line="360" w:lineRule="auto"/>
              <w:contextualSpacing w:val="0"/>
              <w:jc w:val="both"/>
              <w:rPr>
                <w:rFonts w:ascii="Arial" w:hAnsi="Arial" w:cs="Arial"/>
                <w:sz w:val="24"/>
                <w:szCs w:val="24"/>
              </w:rPr>
            </w:pPr>
            <w:r w:rsidRPr="001F249C">
              <w:rPr>
                <w:rFonts w:ascii="Arial" w:eastAsia="Questrial" w:hAnsi="Arial" w:cs="Arial"/>
                <w:b/>
                <w:sz w:val="24"/>
                <w:szCs w:val="24"/>
              </w:rPr>
              <w:t>Unidade III -</w:t>
            </w:r>
            <w:r w:rsidRPr="001F249C">
              <w:rPr>
                <w:rFonts w:ascii="Arial" w:eastAsia="Questrial" w:hAnsi="Arial" w:cs="Arial"/>
                <w:sz w:val="24"/>
                <w:szCs w:val="24"/>
              </w:rPr>
              <w:t xml:space="preserve"> Fatores que influenciam a avaliação sensorial</w:t>
            </w:r>
          </w:p>
          <w:p w:rsidR="00916074" w:rsidRPr="001F249C" w:rsidRDefault="001F249C" w:rsidP="00495F91">
            <w:pPr>
              <w:numPr>
                <w:ilvl w:val="0"/>
                <w:numId w:val="33"/>
              </w:numPr>
              <w:spacing w:after="0" w:line="360" w:lineRule="auto"/>
              <w:ind w:hanging="360"/>
              <w:jc w:val="both"/>
              <w:rPr>
                <w:rFonts w:ascii="Arial" w:hAnsi="Arial" w:cs="Arial"/>
                <w:sz w:val="24"/>
                <w:szCs w:val="24"/>
              </w:rPr>
            </w:pPr>
            <w:r w:rsidRPr="001F249C">
              <w:rPr>
                <w:rFonts w:ascii="Arial" w:eastAsia="Questrial" w:hAnsi="Arial" w:cs="Arial"/>
                <w:sz w:val="24"/>
                <w:szCs w:val="24"/>
              </w:rPr>
              <w:t xml:space="preserve"> Controle das condições experimentais no preparo e apresentação das amostras</w:t>
            </w:r>
          </w:p>
          <w:p w:rsidR="00916074" w:rsidRPr="001F249C" w:rsidRDefault="001F249C" w:rsidP="00495F91">
            <w:pPr>
              <w:numPr>
                <w:ilvl w:val="0"/>
                <w:numId w:val="33"/>
              </w:numPr>
              <w:tabs>
                <w:tab w:val="left" w:pos="862"/>
              </w:tabs>
              <w:spacing w:after="0" w:line="360" w:lineRule="auto"/>
              <w:ind w:hanging="360"/>
              <w:jc w:val="both"/>
              <w:rPr>
                <w:rFonts w:ascii="Arial" w:hAnsi="Arial" w:cs="Arial"/>
                <w:sz w:val="24"/>
                <w:szCs w:val="24"/>
              </w:rPr>
            </w:pPr>
            <w:r w:rsidRPr="001F249C">
              <w:rPr>
                <w:rFonts w:ascii="Arial" w:eastAsia="Questrial" w:hAnsi="Arial" w:cs="Arial"/>
                <w:sz w:val="24"/>
                <w:szCs w:val="24"/>
              </w:rPr>
              <w:t>Controle da equipe</w:t>
            </w:r>
          </w:p>
          <w:p w:rsidR="00916074" w:rsidRPr="001F249C" w:rsidRDefault="001F249C" w:rsidP="00495F91">
            <w:pPr>
              <w:numPr>
                <w:ilvl w:val="0"/>
                <w:numId w:val="33"/>
              </w:numPr>
              <w:tabs>
                <w:tab w:val="left" w:pos="708"/>
              </w:tabs>
              <w:spacing w:after="0" w:line="360" w:lineRule="auto"/>
              <w:ind w:hanging="360"/>
              <w:jc w:val="both"/>
              <w:rPr>
                <w:rFonts w:ascii="Arial" w:hAnsi="Arial" w:cs="Arial"/>
                <w:sz w:val="24"/>
                <w:szCs w:val="24"/>
              </w:rPr>
            </w:pPr>
            <w:r w:rsidRPr="001F249C">
              <w:rPr>
                <w:rFonts w:ascii="Arial" w:eastAsia="Questrial" w:hAnsi="Arial" w:cs="Arial"/>
                <w:sz w:val="24"/>
                <w:szCs w:val="24"/>
              </w:rPr>
              <w:t>Instalações físicas</w:t>
            </w:r>
          </w:p>
          <w:p w:rsidR="00916074" w:rsidRPr="001F249C" w:rsidRDefault="001F249C" w:rsidP="00495F91">
            <w:pPr>
              <w:numPr>
                <w:ilvl w:val="0"/>
                <w:numId w:val="33"/>
              </w:numPr>
              <w:tabs>
                <w:tab w:val="left" w:pos="708"/>
              </w:tabs>
              <w:spacing w:after="0" w:line="360" w:lineRule="auto"/>
              <w:ind w:hanging="360"/>
              <w:jc w:val="both"/>
              <w:rPr>
                <w:rFonts w:ascii="Arial" w:hAnsi="Arial" w:cs="Arial"/>
                <w:sz w:val="24"/>
                <w:szCs w:val="24"/>
              </w:rPr>
            </w:pPr>
            <w:r w:rsidRPr="001F249C">
              <w:rPr>
                <w:rFonts w:ascii="Arial" w:eastAsia="Questrial" w:hAnsi="Arial" w:cs="Arial"/>
                <w:sz w:val="24"/>
                <w:szCs w:val="24"/>
              </w:rPr>
              <w:t>Fatores que influenciam a percepção sensorial</w:t>
            </w:r>
          </w:p>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Questrial" w:hAnsi="Arial" w:cs="Arial"/>
                <w:b/>
                <w:sz w:val="24"/>
                <w:szCs w:val="24"/>
              </w:rPr>
              <w:t>Unidade IV -</w:t>
            </w:r>
            <w:r w:rsidRPr="001F249C">
              <w:rPr>
                <w:rFonts w:ascii="Arial" w:eastAsia="Questrial" w:hAnsi="Arial" w:cs="Arial"/>
                <w:sz w:val="24"/>
                <w:szCs w:val="24"/>
              </w:rPr>
              <w:t xml:space="preserve"> Métodos Sensoriais</w:t>
            </w:r>
          </w:p>
          <w:p w:rsidR="00916074" w:rsidRPr="001F249C" w:rsidRDefault="001F249C" w:rsidP="00495F91">
            <w:pPr>
              <w:numPr>
                <w:ilvl w:val="0"/>
                <w:numId w:val="54"/>
              </w:numPr>
              <w:spacing w:after="0" w:line="360" w:lineRule="auto"/>
              <w:ind w:hanging="360"/>
              <w:jc w:val="both"/>
              <w:rPr>
                <w:rFonts w:ascii="Arial" w:hAnsi="Arial" w:cs="Arial"/>
                <w:sz w:val="24"/>
                <w:szCs w:val="24"/>
              </w:rPr>
            </w:pPr>
            <w:r w:rsidRPr="001F249C">
              <w:rPr>
                <w:rFonts w:ascii="Arial" w:eastAsia="Questrial" w:hAnsi="Arial" w:cs="Arial"/>
                <w:sz w:val="24"/>
                <w:szCs w:val="24"/>
              </w:rPr>
              <w:t>Testes discriminativos</w:t>
            </w:r>
          </w:p>
          <w:p w:rsidR="00916074" w:rsidRPr="001F249C" w:rsidRDefault="001F249C" w:rsidP="00495F91">
            <w:pPr>
              <w:numPr>
                <w:ilvl w:val="0"/>
                <w:numId w:val="54"/>
              </w:numPr>
              <w:spacing w:after="0" w:line="360" w:lineRule="auto"/>
              <w:ind w:hanging="360"/>
              <w:jc w:val="both"/>
              <w:rPr>
                <w:rFonts w:ascii="Arial" w:hAnsi="Arial" w:cs="Arial"/>
                <w:sz w:val="24"/>
                <w:szCs w:val="24"/>
              </w:rPr>
            </w:pPr>
            <w:r w:rsidRPr="001F249C">
              <w:rPr>
                <w:rFonts w:ascii="Arial" w:eastAsia="Questrial" w:hAnsi="Arial" w:cs="Arial"/>
                <w:sz w:val="24"/>
                <w:szCs w:val="24"/>
              </w:rPr>
              <w:t>Testes descritivos</w:t>
            </w:r>
          </w:p>
          <w:p w:rsidR="00916074" w:rsidRPr="001F249C" w:rsidRDefault="001F249C" w:rsidP="00495F91">
            <w:pPr>
              <w:numPr>
                <w:ilvl w:val="0"/>
                <w:numId w:val="54"/>
              </w:numPr>
              <w:spacing w:after="0" w:line="360" w:lineRule="auto"/>
              <w:ind w:hanging="360"/>
              <w:jc w:val="both"/>
              <w:rPr>
                <w:rFonts w:ascii="Arial" w:hAnsi="Arial" w:cs="Arial"/>
                <w:sz w:val="24"/>
                <w:szCs w:val="24"/>
              </w:rPr>
            </w:pPr>
            <w:r w:rsidRPr="001F249C">
              <w:rPr>
                <w:rFonts w:ascii="Arial" w:eastAsia="Questrial" w:hAnsi="Arial" w:cs="Arial"/>
                <w:sz w:val="24"/>
                <w:szCs w:val="24"/>
              </w:rPr>
              <w:t>Testes afetivos</w:t>
            </w:r>
          </w:p>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Questrial" w:hAnsi="Arial" w:cs="Arial"/>
                <w:b/>
                <w:sz w:val="24"/>
                <w:szCs w:val="24"/>
              </w:rPr>
              <w:t xml:space="preserve">Unidade V </w:t>
            </w:r>
            <w:r w:rsidRPr="001F249C">
              <w:rPr>
                <w:rFonts w:ascii="Arial" w:eastAsia="Questrial" w:hAnsi="Arial" w:cs="Arial"/>
                <w:sz w:val="24"/>
                <w:szCs w:val="24"/>
              </w:rPr>
              <w:t xml:space="preserve">- Delineamento e aplicação dos testes sensoriais. </w:t>
            </w:r>
          </w:p>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Questrial" w:hAnsi="Arial" w:cs="Arial"/>
                <w:b/>
                <w:sz w:val="24"/>
                <w:szCs w:val="24"/>
              </w:rPr>
              <w:t>Unidade VI</w:t>
            </w:r>
            <w:r w:rsidRPr="001F249C">
              <w:rPr>
                <w:rFonts w:ascii="Arial" w:eastAsia="Questrial" w:hAnsi="Arial" w:cs="Arial"/>
                <w:sz w:val="24"/>
                <w:szCs w:val="24"/>
              </w:rPr>
              <w:t xml:space="preserve"> - Análise e interpretação dos dados sensoriais.</w:t>
            </w:r>
          </w:p>
        </w:tc>
      </w:tr>
      <w:tr w:rsidR="00916074" w:rsidRPr="001F249C" w:rsidTr="003F4F27">
        <w:trPr>
          <w:trHeight w:val="440"/>
        </w:trPr>
        <w:tc>
          <w:tcPr>
            <w:tcW w:w="9072"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Questrial" w:hAnsi="Arial" w:cs="Arial"/>
                <w:b/>
                <w:sz w:val="24"/>
                <w:szCs w:val="24"/>
              </w:rPr>
              <w:lastRenderedPageBreak/>
              <w:t>METODOLOGIA DE ENSINO</w:t>
            </w:r>
          </w:p>
        </w:tc>
      </w:tr>
      <w:tr w:rsidR="00916074" w:rsidRPr="001F249C" w:rsidTr="003F4F27">
        <w:tc>
          <w:tcPr>
            <w:tcW w:w="9072" w:type="dxa"/>
            <w:gridSpan w:val="2"/>
            <w:tcBorders>
              <w:top w:val="single" w:sz="4" w:space="0" w:color="000000"/>
              <w:left w:val="single" w:sz="4" w:space="0" w:color="000000"/>
              <w:bottom w:val="single" w:sz="4" w:space="0" w:color="000000"/>
              <w:right w:val="single" w:sz="4" w:space="0" w:color="000000"/>
            </w:tcBorders>
          </w:tcPr>
          <w:p w:rsidR="00916074" w:rsidRPr="001F249C" w:rsidRDefault="001F249C" w:rsidP="007719F6">
            <w:pPr>
              <w:tabs>
                <w:tab w:val="left" w:pos="426"/>
              </w:tabs>
              <w:spacing w:after="0" w:line="360" w:lineRule="auto"/>
              <w:contextualSpacing w:val="0"/>
              <w:jc w:val="both"/>
              <w:rPr>
                <w:rFonts w:ascii="Arial" w:hAnsi="Arial" w:cs="Arial"/>
                <w:sz w:val="24"/>
                <w:szCs w:val="24"/>
              </w:rPr>
            </w:pPr>
            <w:r w:rsidRPr="001F249C">
              <w:rPr>
                <w:rFonts w:ascii="Arial" w:eastAsia="Questrial" w:hAnsi="Arial" w:cs="Arial"/>
                <w:sz w:val="24"/>
                <w:szCs w:val="24"/>
              </w:rPr>
              <w:t>Aulas expositiva-dialogada utilizando como recursos didáticos data show, quadro e giz; Estudo de caso; Leitura e análise de textos; Aula prática em laboratório.</w:t>
            </w:r>
          </w:p>
        </w:tc>
      </w:tr>
      <w:tr w:rsidR="00916074" w:rsidRPr="001F249C" w:rsidTr="003F4F27">
        <w:trPr>
          <w:trHeight w:val="440"/>
        </w:trPr>
        <w:tc>
          <w:tcPr>
            <w:tcW w:w="9072"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Questrial" w:hAnsi="Arial" w:cs="Arial"/>
                <w:b/>
                <w:sz w:val="24"/>
                <w:szCs w:val="24"/>
              </w:rPr>
              <w:t>AVALIAÇÃO</w:t>
            </w:r>
          </w:p>
        </w:tc>
      </w:tr>
      <w:tr w:rsidR="00916074" w:rsidRPr="001F249C" w:rsidTr="003F4F27">
        <w:tc>
          <w:tcPr>
            <w:tcW w:w="9072" w:type="dxa"/>
            <w:gridSpan w:val="2"/>
            <w:tcBorders>
              <w:top w:val="single" w:sz="4" w:space="0" w:color="000000"/>
              <w:left w:val="single" w:sz="4" w:space="0" w:color="000000"/>
              <w:bottom w:val="single" w:sz="4" w:space="0" w:color="000000"/>
              <w:right w:val="single" w:sz="4" w:space="0" w:color="000000"/>
            </w:tcBorders>
          </w:tcPr>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Questrial" w:hAnsi="Arial" w:cs="Arial"/>
                <w:sz w:val="24"/>
                <w:szCs w:val="24"/>
              </w:rPr>
              <w:t>A avaliação consistirá em um processo contínuo, levando em consideração as atividades realizadas, em grupos ou individualmente, ao longo da disciplina, as avaliações escritas e/ou práticas, além da participação do aluno em sala de aula.</w:t>
            </w:r>
          </w:p>
        </w:tc>
      </w:tr>
      <w:tr w:rsidR="00916074" w:rsidRPr="001F249C" w:rsidTr="003F4F27">
        <w:trPr>
          <w:trHeight w:val="440"/>
        </w:trPr>
        <w:tc>
          <w:tcPr>
            <w:tcW w:w="9072"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Questrial" w:hAnsi="Arial" w:cs="Arial"/>
                <w:b/>
                <w:sz w:val="24"/>
                <w:szCs w:val="24"/>
              </w:rPr>
              <w:t>BIBLIOGRAFIA BÁSICA</w:t>
            </w:r>
          </w:p>
        </w:tc>
      </w:tr>
      <w:tr w:rsidR="00916074" w:rsidRPr="001F249C" w:rsidTr="003F4F27">
        <w:tc>
          <w:tcPr>
            <w:tcW w:w="9072" w:type="dxa"/>
            <w:gridSpan w:val="2"/>
            <w:tcBorders>
              <w:top w:val="single" w:sz="4" w:space="0" w:color="000000"/>
              <w:left w:val="single" w:sz="4" w:space="0" w:color="000000"/>
              <w:bottom w:val="single" w:sz="4" w:space="0" w:color="000000"/>
              <w:right w:val="single" w:sz="4" w:space="0" w:color="000000"/>
            </w:tcBorders>
          </w:tcPr>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Questrial" w:hAnsi="Arial" w:cs="Arial"/>
                <w:sz w:val="24"/>
                <w:szCs w:val="24"/>
              </w:rPr>
              <w:t xml:space="preserve">CHAVES, J. B. P.; SPROESSER, R. L. </w:t>
            </w:r>
            <w:r w:rsidRPr="001F249C">
              <w:rPr>
                <w:rFonts w:ascii="Arial" w:eastAsia="Questrial" w:hAnsi="Arial" w:cs="Arial"/>
                <w:b/>
                <w:sz w:val="24"/>
                <w:szCs w:val="24"/>
              </w:rPr>
              <w:t>Práticas de laboratório de análise sensorial de alimentos e bebidas</w:t>
            </w:r>
            <w:r w:rsidRPr="001F249C">
              <w:rPr>
                <w:rFonts w:ascii="Arial" w:eastAsia="Questrial" w:hAnsi="Arial" w:cs="Arial"/>
                <w:sz w:val="24"/>
                <w:szCs w:val="24"/>
              </w:rPr>
              <w:t>. Viçosa, MG</w:t>
            </w:r>
            <w:r w:rsidRPr="001F249C">
              <w:rPr>
                <w:rFonts w:ascii="Arial" w:eastAsia="Questrial" w:hAnsi="Arial" w:cs="Arial"/>
                <w:b/>
                <w:sz w:val="24"/>
                <w:szCs w:val="24"/>
              </w:rPr>
              <w:t>:</w:t>
            </w:r>
            <w:r w:rsidRPr="001F249C">
              <w:rPr>
                <w:rFonts w:ascii="Arial" w:eastAsia="Questrial" w:hAnsi="Arial" w:cs="Arial"/>
                <w:sz w:val="24"/>
                <w:szCs w:val="24"/>
              </w:rPr>
              <w:t xml:space="preserve"> Editora UFV, 1999.</w:t>
            </w:r>
          </w:p>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Questrial" w:hAnsi="Arial" w:cs="Arial"/>
                <w:sz w:val="24"/>
                <w:szCs w:val="24"/>
              </w:rPr>
              <w:t xml:space="preserve">DUTCOSKY, S. D. </w:t>
            </w:r>
            <w:r w:rsidRPr="001F249C">
              <w:rPr>
                <w:rFonts w:ascii="Arial" w:eastAsia="Questrial" w:hAnsi="Arial" w:cs="Arial"/>
                <w:b/>
                <w:sz w:val="24"/>
                <w:szCs w:val="24"/>
              </w:rPr>
              <w:t>Análise sensorial de alimentos</w:t>
            </w:r>
            <w:r w:rsidRPr="001F249C">
              <w:rPr>
                <w:rFonts w:ascii="Arial" w:eastAsia="Questrial" w:hAnsi="Arial" w:cs="Arial"/>
                <w:sz w:val="24"/>
                <w:szCs w:val="24"/>
              </w:rPr>
              <w:t>. 3. ed. Curitiba</w:t>
            </w:r>
            <w:r w:rsidRPr="001F249C">
              <w:rPr>
                <w:rFonts w:ascii="Arial" w:eastAsia="Questrial" w:hAnsi="Arial" w:cs="Arial"/>
                <w:b/>
                <w:sz w:val="24"/>
                <w:szCs w:val="24"/>
              </w:rPr>
              <w:t>:</w:t>
            </w:r>
            <w:r w:rsidRPr="001F249C">
              <w:rPr>
                <w:rFonts w:ascii="Arial" w:eastAsia="Questrial" w:hAnsi="Arial" w:cs="Arial"/>
                <w:sz w:val="24"/>
                <w:szCs w:val="24"/>
              </w:rPr>
              <w:t xml:space="preserve"> Editora Champagnat, 2011. (Exatas, 4).</w:t>
            </w:r>
          </w:p>
          <w:p w:rsidR="00916074" w:rsidRPr="001F249C" w:rsidRDefault="001F249C" w:rsidP="00A510EB">
            <w:pPr>
              <w:spacing w:after="0" w:line="360" w:lineRule="auto"/>
              <w:contextualSpacing w:val="0"/>
              <w:jc w:val="both"/>
              <w:rPr>
                <w:rFonts w:ascii="Arial" w:hAnsi="Arial" w:cs="Arial"/>
                <w:sz w:val="24"/>
                <w:szCs w:val="24"/>
              </w:rPr>
            </w:pPr>
            <w:r w:rsidRPr="00A510EB">
              <w:rPr>
                <w:rFonts w:ascii="Arial" w:eastAsia="Questrial" w:hAnsi="Arial" w:cs="Arial"/>
                <w:sz w:val="24"/>
                <w:szCs w:val="24"/>
              </w:rPr>
              <w:t xml:space="preserve">MINIM, Valéria Paula Rodrigues. </w:t>
            </w:r>
            <w:r w:rsidRPr="00A510EB">
              <w:rPr>
                <w:rFonts w:ascii="Arial" w:eastAsia="Questrial" w:hAnsi="Arial" w:cs="Arial"/>
                <w:b/>
                <w:sz w:val="24"/>
                <w:szCs w:val="24"/>
              </w:rPr>
              <w:t>Análise sensorial:</w:t>
            </w:r>
            <w:r w:rsidRPr="00A510EB">
              <w:rPr>
                <w:rFonts w:ascii="Arial" w:eastAsia="Questrial" w:hAnsi="Arial" w:cs="Arial"/>
                <w:sz w:val="24"/>
                <w:szCs w:val="24"/>
              </w:rPr>
              <w:t xml:space="preserve"> estudo com consumidores. Viçosa, Mg: Editora UFV, 2006.</w:t>
            </w:r>
          </w:p>
        </w:tc>
      </w:tr>
      <w:tr w:rsidR="00916074" w:rsidRPr="001F249C" w:rsidTr="003F4F27">
        <w:trPr>
          <w:trHeight w:val="440"/>
        </w:trPr>
        <w:tc>
          <w:tcPr>
            <w:tcW w:w="9072"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Questrial" w:hAnsi="Arial" w:cs="Arial"/>
                <w:b/>
                <w:sz w:val="24"/>
                <w:szCs w:val="24"/>
              </w:rPr>
              <w:t>BIBLIOGRAFIA COMPLEMENTAR</w:t>
            </w:r>
          </w:p>
        </w:tc>
      </w:tr>
      <w:tr w:rsidR="00916074" w:rsidRPr="001F249C" w:rsidTr="003F4F27">
        <w:tc>
          <w:tcPr>
            <w:tcW w:w="9072" w:type="dxa"/>
            <w:gridSpan w:val="2"/>
            <w:tcBorders>
              <w:top w:val="single" w:sz="4" w:space="0" w:color="000000"/>
              <w:left w:val="single" w:sz="4" w:space="0" w:color="000000"/>
              <w:bottom w:val="single" w:sz="4" w:space="0" w:color="000000"/>
              <w:right w:val="single" w:sz="4" w:space="0" w:color="000000"/>
            </w:tcBorders>
          </w:tcPr>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Questrial" w:hAnsi="Arial" w:cs="Arial"/>
                <w:sz w:val="24"/>
                <w:szCs w:val="24"/>
              </w:rPr>
              <w:t xml:space="preserve">ALMEIDA, T. C. A. et al. </w:t>
            </w:r>
            <w:r w:rsidRPr="001F249C">
              <w:rPr>
                <w:rFonts w:ascii="Arial" w:eastAsia="Questrial" w:hAnsi="Arial" w:cs="Arial"/>
                <w:b/>
                <w:sz w:val="24"/>
                <w:szCs w:val="24"/>
              </w:rPr>
              <w:t>Avanços em análise sensorial</w:t>
            </w:r>
            <w:r w:rsidRPr="001F249C">
              <w:rPr>
                <w:rFonts w:ascii="Arial" w:eastAsia="Questrial" w:hAnsi="Arial" w:cs="Arial"/>
                <w:sz w:val="24"/>
                <w:szCs w:val="24"/>
              </w:rPr>
              <w:t>. São Paulo: Varela, 1999.</w:t>
            </w:r>
          </w:p>
          <w:p w:rsidR="00916074" w:rsidRPr="001F249C" w:rsidRDefault="001F249C" w:rsidP="007719F6">
            <w:pPr>
              <w:spacing w:after="0" w:line="360" w:lineRule="auto"/>
              <w:contextualSpacing w:val="0"/>
              <w:jc w:val="both"/>
              <w:rPr>
                <w:rFonts w:ascii="Arial" w:hAnsi="Arial" w:cs="Arial"/>
                <w:sz w:val="24"/>
                <w:szCs w:val="24"/>
              </w:rPr>
            </w:pPr>
            <w:r w:rsidRPr="00A510EB">
              <w:rPr>
                <w:rFonts w:ascii="Arial" w:eastAsia="Questrial" w:hAnsi="Arial" w:cs="Arial"/>
                <w:sz w:val="24"/>
                <w:szCs w:val="24"/>
              </w:rPr>
              <w:lastRenderedPageBreak/>
              <w:t xml:space="preserve">CASTRO, Fátima Aparecida Ferreira de; AZEREDO, Raquel Monteiro Cordeiro de. </w:t>
            </w:r>
            <w:r w:rsidRPr="00A510EB">
              <w:rPr>
                <w:rFonts w:ascii="Arial" w:eastAsia="Questrial" w:hAnsi="Arial" w:cs="Arial"/>
                <w:b/>
                <w:sz w:val="24"/>
                <w:szCs w:val="24"/>
              </w:rPr>
              <w:t>Estudo experimental dos alimentos</w:t>
            </w:r>
            <w:r w:rsidRPr="00A510EB">
              <w:rPr>
                <w:rFonts w:ascii="Arial" w:eastAsia="Questrial" w:hAnsi="Arial" w:cs="Arial"/>
                <w:sz w:val="24"/>
                <w:szCs w:val="24"/>
              </w:rPr>
              <w:t>: uma abordagem prática.</w:t>
            </w:r>
            <w:r w:rsidRPr="00A510EB">
              <w:rPr>
                <w:rFonts w:ascii="Arial" w:eastAsia="Questrial" w:hAnsi="Arial" w:cs="Arial"/>
                <w:b/>
                <w:sz w:val="24"/>
                <w:szCs w:val="24"/>
              </w:rPr>
              <w:t xml:space="preserve"> </w:t>
            </w:r>
            <w:r w:rsidRPr="00A510EB">
              <w:rPr>
                <w:rFonts w:ascii="Arial" w:eastAsia="Questrial" w:hAnsi="Arial" w:cs="Arial"/>
                <w:sz w:val="24"/>
                <w:szCs w:val="24"/>
              </w:rPr>
              <w:t>28. ed. Viçosa, MG</w:t>
            </w:r>
            <w:r w:rsidRPr="00A510EB">
              <w:rPr>
                <w:rFonts w:ascii="Arial" w:eastAsia="Questrial" w:hAnsi="Arial" w:cs="Arial"/>
                <w:b/>
                <w:sz w:val="24"/>
                <w:szCs w:val="24"/>
              </w:rPr>
              <w:t>:</w:t>
            </w:r>
            <w:r w:rsidRPr="00A510EB">
              <w:rPr>
                <w:rFonts w:ascii="Arial" w:eastAsia="Questrial" w:hAnsi="Arial" w:cs="Arial"/>
                <w:sz w:val="24"/>
                <w:szCs w:val="24"/>
              </w:rPr>
              <w:t xml:space="preserve"> UFV, 2007. (Cadernos didáticos – ciências biológicas e da saúde, 28). </w:t>
            </w:r>
          </w:p>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Questrial" w:hAnsi="Arial" w:cs="Arial"/>
                <w:sz w:val="24"/>
                <w:szCs w:val="24"/>
                <w:highlight w:val="white"/>
              </w:rPr>
              <w:t xml:space="preserve">ELLENDERSEN, Luciana de Souza Neves; WOSIACKI, Gilvan. </w:t>
            </w:r>
            <w:r w:rsidRPr="001F249C">
              <w:rPr>
                <w:rFonts w:ascii="Arial" w:eastAsia="Questrial" w:hAnsi="Arial" w:cs="Arial"/>
                <w:b/>
                <w:sz w:val="24"/>
                <w:szCs w:val="24"/>
                <w:highlight w:val="white"/>
              </w:rPr>
              <w:t>Análise sensorial descritiva quantitativa</w:t>
            </w:r>
            <w:r w:rsidRPr="001F249C">
              <w:rPr>
                <w:rFonts w:ascii="Arial" w:eastAsia="Questrial" w:hAnsi="Arial" w:cs="Arial"/>
                <w:sz w:val="24"/>
                <w:szCs w:val="24"/>
                <w:highlight w:val="white"/>
              </w:rPr>
              <w:t>. Ponta Grossa, PR</w:t>
            </w:r>
            <w:r w:rsidRPr="001F249C">
              <w:rPr>
                <w:rFonts w:ascii="Arial" w:eastAsia="Questrial" w:hAnsi="Arial" w:cs="Arial"/>
                <w:b/>
                <w:sz w:val="24"/>
                <w:szCs w:val="24"/>
                <w:highlight w:val="white"/>
              </w:rPr>
              <w:t>:</w:t>
            </w:r>
            <w:r w:rsidRPr="001F249C">
              <w:rPr>
                <w:rFonts w:ascii="Arial" w:eastAsia="Questrial" w:hAnsi="Arial" w:cs="Arial"/>
                <w:sz w:val="24"/>
                <w:szCs w:val="24"/>
              </w:rPr>
              <w:t xml:space="preserve"> </w:t>
            </w:r>
            <w:r w:rsidRPr="001F249C">
              <w:rPr>
                <w:rFonts w:ascii="Arial" w:eastAsia="Questrial" w:hAnsi="Arial" w:cs="Arial"/>
                <w:sz w:val="24"/>
                <w:szCs w:val="24"/>
                <w:highlight w:val="white"/>
              </w:rPr>
              <w:t>Ed. UEPG, 2010.</w:t>
            </w:r>
          </w:p>
          <w:p w:rsidR="00916074" w:rsidRPr="00A510EB" w:rsidRDefault="001F249C" w:rsidP="007719F6">
            <w:pPr>
              <w:spacing w:after="0" w:line="360" w:lineRule="auto"/>
              <w:contextualSpacing w:val="0"/>
              <w:jc w:val="both"/>
              <w:rPr>
                <w:rFonts w:ascii="Arial" w:hAnsi="Arial" w:cs="Arial"/>
                <w:color w:val="auto"/>
                <w:sz w:val="24"/>
                <w:szCs w:val="24"/>
              </w:rPr>
            </w:pPr>
            <w:r w:rsidRPr="00A510EB">
              <w:rPr>
                <w:rFonts w:ascii="Arial" w:eastAsia="Questrial" w:hAnsi="Arial" w:cs="Arial"/>
                <w:color w:val="auto"/>
                <w:sz w:val="24"/>
                <w:szCs w:val="24"/>
              </w:rPr>
              <w:t xml:space="preserve">FRANCO, M. R. B. </w:t>
            </w:r>
            <w:r w:rsidRPr="00A510EB">
              <w:rPr>
                <w:rFonts w:ascii="Arial" w:eastAsia="Questrial" w:hAnsi="Arial" w:cs="Arial"/>
                <w:b/>
                <w:color w:val="auto"/>
                <w:sz w:val="24"/>
                <w:szCs w:val="24"/>
              </w:rPr>
              <w:t>Aroma e sabor de alimentos:</w:t>
            </w:r>
            <w:r w:rsidRPr="00A510EB">
              <w:rPr>
                <w:rFonts w:ascii="Arial" w:eastAsia="Questrial" w:hAnsi="Arial" w:cs="Arial"/>
                <w:color w:val="auto"/>
                <w:sz w:val="24"/>
                <w:szCs w:val="24"/>
              </w:rPr>
              <w:t xml:space="preserve"> temas atuais. São Paulo: Varela, 2003. </w:t>
            </w:r>
          </w:p>
          <w:p w:rsidR="00916074" w:rsidRPr="001F249C" w:rsidRDefault="001F249C" w:rsidP="00A510EB">
            <w:pPr>
              <w:spacing w:after="0" w:line="360" w:lineRule="auto"/>
              <w:contextualSpacing w:val="0"/>
              <w:jc w:val="both"/>
              <w:rPr>
                <w:rFonts w:ascii="Arial" w:hAnsi="Arial" w:cs="Arial"/>
                <w:sz w:val="24"/>
                <w:szCs w:val="24"/>
              </w:rPr>
            </w:pPr>
            <w:r w:rsidRPr="00A510EB">
              <w:rPr>
                <w:rFonts w:ascii="Arial" w:eastAsia="Questrial" w:hAnsi="Arial" w:cs="Arial"/>
                <w:color w:val="auto"/>
                <w:sz w:val="24"/>
                <w:szCs w:val="24"/>
              </w:rPr>
              <w:t xml:space="preserve">MIRANDA, Fernando. </w:t>
            </w:r>
            <w:r w:rsidRPr="00A510EB">
              <w:rPr>
                <w:rFonts w:ascii="Arial" w:eastAsia="Questrial" w:hAnsi="Arial" w:cs="Arial"/>
                <w:b/>
                <w:color w:val="auto"/>
                <w:sz w:val="24"/>
                <w:szCs w:val="24"/>
              </w:rPr>
              <w:t>Análise sensorial de vinhos</w:t>
            </w:r>
            <w:r w:rsidRPr="00A510EB">
              <w:rPr>
                <w:rFonts w:ascii="Arial" w:eastAsia="Questrial" w:hAnsi="Arial" w:cs="Arial"/>
                <w:color w:val="auto"/>
                <w:sz w:val="24"/>
                <w:szCs w:val="24"/>
              </w:rPr>
              <w:t xml:space="preserve">. Rio de Janeiro: Axcel Books, 2006.  </w:t>
            </w:r>
          </w:p>
        </w:tc>
      </w:tr>
      <w:tr w:rsidR="00916074" w:rsidRPr="001F249C" w:rsidTr="003F4F27">
        <w:trPr>
          <w:trHeight w:val="1080"/>
        </w:trPr>
        <w:tc>
          <w:tcPr>
            <w:tcW w:w="3797" w:type="dxa"/>
            <w:tcBorders>
              <w:top w:val="single" w:sz="4" w:space="0" w:color="000000"/>
              <w:left w:val="single" w:sz="4" w:space="0" w:color="000000"/>
              <w:bottom w:val="single" w:sz="4" w:space="0" w:color="000000"/>
            </w:tcBorders>
            <w:shd w:val="clear" w:color="auto" w:fill="D9D9D9"/>
            <w:vAlign w:val="center"/>
          </w:tcPr>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Questrial" w:hAnsi="Arial" w:cs="Arial"/>
                <w:b/>
                <w:sz w:val="24"/>
                <w:szCs w:val="24"/>
              </w:rPr>
              <w:lastRenderedPageBreak/>
              <w:t>Coordenador do Curso</w:t>
            </w:r>
          </w:p>
          <w:p w:rsidR="00916074" w:rsidRPr="001F249C" w:rsidRDefault="00916074" w:rsidP="007719F6">
            <w:pPr>
              <w:spacing w:after="0" w:line="360" w:lineRule="auto"/>
              <w:contextualSpacing w:val="0"/>
              <w:jc w:val="both"/>
              <w:rPr>
                <w:rFonts w:ascii="Arial" w:hAnsi="Arial" w:cs="Arial"/>
                <w:sz w:val="24"/>
                <w:szCs w:val="24"/>
              </w:rPr>
            </w:pPr>
          </w:p>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Questrial" w:hAnsi="Arial" w:cs="Arial"/>
                <w:b/>
                <w:sz w:val="24"/>
                <w:szCs w:val="24"/>
              </w:rPr>
              <w:t>_______________________</w:t>
            </w:r>
          </w:p>
        </w:tc>
        <w:tc>
          <w:tcPr>
            <w:tcW w:w="5275"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Questrial" w:hAnsi="Arial" w:cs="Arial"/>
                <w:b/>
                <w:sz w:val="24"/>
                <w:szCs w:val="24"/>
              </w:rPr>
              <w:t>Coordenadoria Técnico- Pedagógica</w:t>
            </w:r>
          </w:p>
          <w:p w:rsidR="00916074" w:rsidRPr="001F249C" w:rsidRDefault="00916074" w:rsidP="007719F6">
            <w:pPr>
              <w:spacing w:after="0" w:line="360" w:lineRule="auto"/>
              <w:contextualSpacing w:val="0"/>
              <w:jc w:val="both"/>
              <w:rPr>
                <w:rFonts w:ascii="Arial" w:hAnsi="Arial" w:cs="Arial"/>
                <w:sz w:val="24"/>
                <w:szCs w:val="24"/>
              </w:rPr>
            </w:pPr>
          </w:p>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Questrial" w:hAnsi="Arial" w:cs="Arial"/>
                <w:b/>
                <w:sz w:val="24"/>
                <w:szCs w:val="24"/>
              </w:rPr>
              <w:t>___________________________</w:t>
            </w:r>
          </w:p>
        </w:tc>
      </w:tr>
    </w:tbl>
    <w:p w:rsidR="00916074" w:rsidRPr="001F249C" w:rsidRDefault="00916074" w:rsidP="007719F6">
      <w:pPr>
        <w:spacing w:after="0" w:line="360" w:lineRule="auto"/>
        <w:jc w:val="both"/>
        <w:rPr>
          <w:rFonts w:ascii="Arial" w:hAnsi="Arial" w:cs="Arial"/>
          <w:sz w:val="24"/>
          <w:szCs w:val="24"/>
        </w:rPr>
      </w:pPr>
    </w:p>
    <w:tbl>
      <w:tblPr>
        <w:tblStyle w:val="af4"/>
        <w:tblW w:w="9072" w:type="dxa"/>
        <w:tblInd w:w="115" w:type="dxa"/>
        <w:tblLayout w:type="fixed"/>
        <w:tblLook w:val="0000"/>
      </w:tblPr>
      <w:tblGrid>
        <w:gridCol w:w="4166"/>
        <w:gridCol w:w="168"/>
        <w:gridCol w:w="4738"/>
      </w:tblGrid>
      <w:tr w:rsidR="00916074" w:rsidRPr="001F249C" w:rsidTr="003F4F27">
        <w:trPr>
          <w:trHeight w:val="460"/>
        </w:trPr>
        <w:tc>
          <w:tcPr>
            <w:tcW w:w="9072"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Questrial" w:hAnsi="Arial" w:cs="Arial"/>
                <w:b/>
                <w:sz w:val="24"/>
                <w:szCs w:val="24"/>
              </w:rPr>
              <w:t xml:space="preserve">DISCIPLINA: EMPREENDEDORISMO </w:t>
            </w:r>
          </w:p>
        </w:tc>
      </w:tr>
      <w:tr w:rsidR="00916074" w:rsidRPr="001F249C" w:rsidTr="003F4F27">
        <w:trPr>
          <w:trHeight w:val="380"/>
        </w:trPr>
        <w:tc>
          <w:tcPr>
            <w:tcW w:w="4334" w:type="dxa"/>
            <w:gridSpan w:val="2"/>
            <w:tcBorders>
              <w:top w:val="single" w:sz="4" w:space="0" w:color="000000"/>
              <w:left w:val="single" w:sz="4" w:space="0" w:color="000000"/>
            </w:tcBorders>
            <w:shd w:val="clear" w:color="auto" w:fill="F3F3F3"/>
          </w:tcPr>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Questrial" w:hAnsi="Arial" w:cs="Arial"/>
                <w:b/>
                <w:sz w:val="24"/>
                <w:szCs w:val="24"/>
              </w:rPr>
              <w:t>Código:</w:t>
            </w:r>
          </w:p>
        </w:tc>
        <w:tc>
          <w:tcPr>
            <w:tcW w:w="4738" w:type="dxa"/>
            <w:tcBorders>
              <w:top w:val="single" w:sz="4" w:space="0" w:color="000000"/>
              <w:right w:val="single" w:sz="4" w:space="0" w:color="000000"/>
            </w:tcBorders>
            <w:shd w:val="clear" w:color="auto" w:fill="F3F3F3"/>
          </w:tcPr>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Questrial" w:hAnsi="Arial" w:cs="Arial"/>
                <w:sz w:val="24"/>
                <w:szCs w:val="24"/>
              </w:rPr>
              <w:t>GAST. 01</w:t>
            </w:r>
            <w:r w:rsidR="00887041">
              <w:rPr>
                <w:rFonts w:ascii="Arial" w:eastAsia="Questrial" w:hAnsi="Arial" w:cs="Arial"/>
                <w:sz w:val="24"/>
                <w:szCs w:val="24"/>
              </w:rPr>
              <w:t>4</w:t>
            </w:r>
          </w:p>
        </w:tc>
      </w:tr>
      <w:tr w:rsidR="00916074" w:rsidRPr="001F249C" w:rsidTr="003F4F27">
        <w:trPr>
          <w:trHeight w:val="380"/>
        </w:trPr>
        <w:tc>
          <w:tcPr>
            <w:tcW w:w="4334" w:type="dxa"/>
            <w:gridSpan w:val="2"/>
            <w:tcBorders>
              <w:left w:val="single" w:sz="4" w:space="0" w:color="000000"/>
            </w:tcBorders>
          </w:tcPr>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Questrial" w:hAnsi="Arial" w:cs="Arial"/>
                <w:b/>
                <w:sz w:val="24"/>
                <w:szCs w:val="24"/>
              </w:rPr>
              <w:t xml:space="preserve">Carga Horária: </w:t>
            </w:r>
          </w:p>
        </w:tc>
        <w:tc>
          <w:tcPr>
            <w:tcW w:w="4738" w:type="dxa"/>
            <w:tcBorders>
              <w:right w:val="single" w:sz="4" w:space="0" w:color="000000"/>
            </w:tcBorders>
          </w:tcPr>
          <w:p w:rsidR="00916074" w:rsidRPr="00686439" w:rsidRDefault="00771568" w:rsidP="00017968">
            <w:pPr>
              <w:spacing w:after="0" w:line="360" w:lineRule="auto"/>
              <w:contextualSpacing w:val="0"/>
              <w:jc w:val="both"/>
              <w:rPr>
                <w:rFonts w:ascii="Arial" w:hAnsi="Arial" w:cs="Arial"/>
              </w:rPr>
            </w:pPr>
            <w:r w:rsidRPr="00CE1B65">
              <w:rPr>
                <w:rFonts w:ascii="Arial" w:eastAsia="Arial" w:hAnsi="Arial" w:cs="Arial"/>
              </w:rPr>
              <w:t>40</w:t>
            </w:r>
            <w:r w:rsidR="00CE1B65" w:rsidRPr="00CE1B65">
              <w:rPr>
                <w:rFonts w:ascii="Arial" w:eastAsia="Arial" w:hAnsi="Arial" w:cs="Arial"/>
              </w:rPr>
              <w:t>h</w:t>
            </w:r>
            <w:r>
              <w:rPr>
                <w:rFonts w:ascii="Arial" w:eastAsia="Arial" w:hAnsi="Arial" w:cs="Arial"/>
                <w:b/>
              </w:rPr>
              <w:t xml:space="preserve"> </w:t>
            </w:r>
            <w:r w:rsidR="00686439" w:rsidRPr="00686439">
              <w:rPr>
                <w:rFonts w:ascii="Arial" w:eastAsia="Arial" w:hAnsi="Arial" w:cs="Arial"/>
                <w:b/>
              </w:rPr>
              <w:t>CH Teórica:</w:t>
            </w:r>
            <w:r w:rsidR="00686439" w:rsidRPr="00686439">
              <w:rPr>
                <w:rFonts w:ascii="Arial" w:eastAsia="Arial" w:hAnsi="Arial" w:cs="Arial"/>
              </w:rPr>
              <w:t xml:space="preserve"> 40h/a </w:t>
            </w:r>
            <w:r w:rsidR="00686439" w:rsidRPr="00686439">
              <w:rPr>
                <w:rFonts w:ascii="Arial" w:eastAsia="Arial" w:hAnsi="Arial" w:cs="Arial"/>
                <w:b/>
              </w:rPr>
              <w:t>CH Prática:</w:t>
            </w:r>
            <w:r w:rsidR="00017968">
              <w:rPr>
                <w:rFonts w:ascii="Arial" w:eastAsia="Arial" w:hAnsi="Arial" w:cs="Arial"/>
              </w:rPr>
              <w:t xml:space="preserve"> 0 </w:t>
            </w:r>
            <w:r w:rsidR="00686439" w:rsidRPr="00686439">
              <w:rPr>
                <w:rFonts w:ascii="Arial" w:eastAsia="Arial" w:hAnsi="Arial" w:cs="Arial"/>
              </w:rPr>
              <w:t>h/a</w:t>
            </w:r>
          </w:p>
        </w:tc>
      </w:tr>
      <w:tr w:rsidR="00916074" w:rsidRPr="001F249C" w:rsidTr="003F4F27">
        <w:trPr>
          <w:trHeight w:val="380"/>
        </w:trPr>
        <w:tc>
          <w:tcPr>
            <w:tcW w:w="4334" w:type="dxa"/>
            <w:gridSpan w:val="2"/>
            <w:tcBorders>
              <w:left w:val="single" w:sz="4" w:space="0" w:color="000000"/>
            </w:tcBorders>
            <w:shd w:val="clear" w:color="auto" w:fill="F3F3F3"/>
          </w:tcPr>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Questrial" w:hAnsi="Arial" w:cs="Arial"/>
                <w:b/>
                <w:sz w:val="24"/>
                <w:szCs w:val="24"/>
              </w:rPr>
              <w:t xml:space="preserve">Número de Créditos: </w:t>
            </w:r>
          </w:p>
        </w:tc>
        <w:tc>
          <w:tcPr>
            <w:tcW w:w="4738" w:type="dxa"/>
            <w:tcBorders>
              <w:right w:val="single" w:sz="4" w:space="0" w:color="000000"/>
            </w:tcBorders>
            <w:shd w:val="clear" w:color="auto" w:fill="F3F3F3"/>
          </w:tcPr>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Questrial" w:hAnsi="Arial" w:cs="Arial"/>
                <w:sz w:val="24"/>
                <w:szCs w:val="24"/>
              </w:rPr>
              <w:t>2</w:t>
            </w:r>
          </w:p>
        </w:tc>
      </w:tr>
      <w:tr w:rsidR="00916074" w:rsidRPr="001F249C" w:rsidTr="003F4F27">
        <w:trPr>
          <w:trHeight w:val="380"/>
        </w:trPr>
        <w:tc>
          <w:tcPr>
            <w:tcW w:w="4334" w:type="dxa"/>
            <w:gridSpan w:val="2"/>
            <w:tcBorders>
              <w:left w:val="single" w:sz="4" w:space="0" w:color="000000"/>
            </w:tcBorders>
          </w:tcPr>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Questrial" w:hAnsi="Arial" w:cs="Arial"/>
                <w:b/>
                <w:sz w:val="24"/>
                <w:szCs w:val="24"/>
              </w:rPr>
              <w:t xml:space="preserve">Código pré-requisito: </w:t>
            </w:r>
          </w:p>
        </w:tc>
        <w:tc>
          <w:tcPr>
            <w:tcW w:w="4738" w:type="dxa"/>
            <w:tcBorders>
              <w:right w:val="single" w:sz="4" w:space="0" w:color="000000"/>
            </w:tcBorders>
          </w:tcPr>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Questrial" w:hAnsi="Arial" w:cs="Arial"/>
                <w:sz w:val="24"/>
                <w:szCs w:val="24"/>
              </w:rPr>
              <w:t>-</w:t>
            </w:r>
          </w:p>
        </w:tc>
      </w:tr>
      <w:tr w:rsidR="00916074" w:rsidRPr="001F249C" w:rsidTr="003F4F27">
        <w:trPr>
          <w:trHeight w:val="380"/>
        </w:trPr>
        <w:tc>
          <w:tcPr>
            <w:tcW w:w="4334" w:type="dxa"/>
            <w:gridSpan w:val="2"/>
            <w:tcBorders>
              <w:left w:val="single" w:sz="4" w:space="0" w:color="000000"/>
            </w:tcBorders>
            <w:shd w:val="clear" w:color="auto" w:fill="F3F3F3"/>
          </w:tcPr>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Questrial" w:hAnsi="Arial" w:cs="Arial"/>
                <w:b/>
                <w:sz w:val="24"/>
                <w:szCs w:val="24"/>
              </w:rPr>
              <w:t xml:space="preserve">Semestre: </w:t>
            </w:r>
          </w:p>
        </w:tc>
        <w:tc>
          <w:tcPr>
            <w:tcW w:w="4738" w:type="dxa"/>
            <w:tcBorders>
              <w:right w:val="single" w:sz="4" w:space="0" w:color="000000"/>
            </w:tcBorders>
            <w:shd w:val="clear" w:color="auto" w:fill="F3F3F3"/>
          </w:tcPr>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Questrial" w:hAnsi="Arial" w:cs="Arial"/>
                <w:sz w:val="24"/>
                <w:szCs w:val="24"/>
              </w:rPr>
              <w:t>3°</w:t>
            </w:r>
          </w:p>
        </w:tc>
      </w:tr>
      <w:tr w:rsidR="00916074" w:rsidRPr="001F249C" w:rsidTr="003F4F27">
        <w:trPr>
          <w:trHeight w:val="380"/>
        </w:trPr>
        <w:tc>
          <w:tcPr>
            <w:tcW w:w="4334" w:type="dxa"/>
            <w:gridSpan w:val="2"/>
            <w:tcBorders>
              <w:left w:val="single" w:sz="4" w:space="0" w:color="000000"/>
              <w:bottom w:val="single" w:sz="4" w:space="0" w:color="000000"/>
            </w:tcBorders>
          </w:tcPr>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Questrial" w:hAnsi="Arial" w:cs="Arial"/>
                <w:b/>
                <w:sz w:val="24"/>
                <w:szCs w:val="24"/>
              </w:rPr>
              <w:t xml:space="preserve">Nível: </w:t>
            </w:r>
          </w:p>
        </w:tc>
        <w:tc>
          <w:tcPr>
            <w:tcW w:w="4738" w:type="dxa"/>
            <w:tcBorders>
              <w:bottom w:val="single" w:sz="4" w:space="0" w:color="000000"/>
              <w:right w:val="single" w:sz="4" w:space="0" w:color="000000"/>
            </w:tcBorders>
          </w:tcPr>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Questrial" w:hAnsi="Arial" w:cs="Arial"/>
                <w:sz w:val="24"/>
                <w:szCs w:val="24"/>
              </w:rPr>
              <w:t>GRADUAÇÃO</w:t>
            </w:r>
          </w:p>
        </w:tc>
      </w:tr>
      <w:tr w:rsidR="00916074" w:rsidRPr="001F249C" w:rsidTr="003F4F27">
        <w:trPr>
          <w:trHeight w:val="440"/>
        </w:trPr>
        <w:tc>
          <w:tcPr>
            <w:tcW w:w="9072"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Questrial" w:hAnsi="Arial" w:cs="Arial"/>
                <w:b/>
                <w:sz w:val="24"/>
                <w:szCs w:val="24"/>
              </w:rPr>
              <w:t>EMENTA</w:t>
            </w:r>
          </w:p>
        </w:tc>
      </w:tr>
      <w:tr w:rsidR="00916074" w:rsidRPr="001F249C" w:rsidTr="003F4F27">
        <w:tc>
          <w:tcPr>
            <w:tcW w:w="9072" w:type="dxa"/>
            <w:gridSpan w:val="3"/>
            <w:tcBorders>
              <w:top w:val="single" w:sz="4" w:space="0" w:color="000000"/>
              <w:left w:val="single" w:sz="4" w:space="0" w:color="000000"/>
              <w:bottom w:val="single" w:sz="4" w:space="0" w:color="000000"/>
              <w:right w:val="single" w:sz="4" w:space="0" w:color="000000"/>
            </w:tcBorders>
          </w:tcPr>
          <w:p w:rsidR="00916074" w:rsidRPr="004B291A" w:rsidRDefault="00686439" w:rsidP="004B291A">
            <w:pPr>
              <w:pStyle w:val="Default"/>
              <w:jc w:val="both"/>
            </w:pPr>
            <w:r w:rsidRPr="004B291A">
              <w:t xml:space="preserve">Identificação do perfil do empreendedor. Prospecção e identificação de novas oportunidades. Identificação e aplicação de procedimentos para abertura de empreendimentos. Caracterização de empreendimentos de pequeno e médio porte. Identificação de políticas de apoio à pequena e média empresa. Caracterização da gestão profissional e da familiar. Operacionalização de iniciativas com negócios diretos e franqueados/licenciados. Identificação de legislação, normas e regulamentos referentes aos empreendimentos de pequeno e médio porte. </w:t>
            </w:r>
          </w:p>
        </w:tc>
      </w:tr>
      <w:tr w:rsidR="00916074" w:rsidRPr="001F249C" w:rsidTr="003F4F27">
        <w:trPr>
          <w:trHeight w:val="440"/>
        </w:trPr>
        <w:tc>
          <w:tcPr>
            <w:tcW w:w="9072"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Questrial" w:hAnsi="Arial" w:cs="Arial"/>
                <w:b/>
                <w:sz w:val="24"/>
                <w:szCs w:val="24"/>
              </w:rPr>
              <w:t>OBJETIVO</w:t>
            </w:r>
          </w:p>
        </w:tc>
      </w:tr>
      <w:tr w:rsidR="00916074" w:rsidRPr="001F249C" w:rsidTr="003F4F27">
        <w:tc>
          <w:tcPr>
            <w:tcW w:w="9072" w:type="dxa"/>
            <w:gridSpan w:val="3"/>
            <w:tcBorders>
              <w:top w:val="single" w:sz="4" w:space="0" w:color="000000"/>
              <w:left w:val="single" w:sz="4" w:space="0" w:color="000000"/>
              <w:bottom w:val="single" w:sz="4" w:space="0" w:color="000000"/>
              <w:right w:val="single" w:sz="4" w:space="0" w:color="000000"/>
            </w:tcBorders>
          </w:tcPr>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Questrial" w:hAnsi="Arial" w:cs="Arial"/>
                <w:sz w:val="24"/>
                <w:szCs w:val="24"/>
              </w:rPr>
              <w:t xml:space="preserve">Entender a importância do conceito de empreendedorismo; </w:t>
            </w:r>
          </w:p>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Questrial" w:hAnsi="Arial" w:cs="Arial"/>
                <w:sz w:val="24"/>
                <w:szCs w:val="24"/>
              </w:rPr>
              <w:t>Desenvolver atividades empreendedoras nos diversos campos da economia;</w:t>
            </w:r>
          </w:p>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Questrial" w:hAnsi="Arial" w:cs="Arial"/>
                <w:sz w:val="24"/>
                <w:szCs w:val="24"/>
              </w:rPr>
              <w:t xml:space="preserve"> Compreender as possibilidades e limites da função empreendedora; </w:t>
            </w:r>
          </w:p>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Questrial" w:hAnsi="Arial" w:cs="Arial"/>
                <w:sz w:val="24"/>
                <w:szCs w:val="24"/>
              </w:rPr>
              <w:t>Ampliar a visão sobre o conceito de empreendedorismo.</w:t>
            </w:r>
          </w:p>
        </w:tc>
      </w:tr>
      <w:tr w:rsidR="00916074" w:rsidRPr="001F249C" w:rsidTr="003F4F27">
        <w:trPr>
          <w:trHeight w:val="440"/>
        </w:trPr>
        <w:tc>
          <w:tcPr>
            <w:tcW w:w="9072"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Questrial" w:hAnsi="Arial" w:cs="Arial"/>
                <w:b/>
                <w:sz w:val="24"/>
                <w:szCs w:val="24"/>
              </w:rPr>
              <w:lastRenderedPageBreak/>
              <w:t>PROGRAMA</w:t>
            </w:r>
          </w:p>
        </w:tc>
      </w:tr>
      <w:tr w:rsidR="00916074" w:rsidRPr="001F249C" w:rsidTr="003F4F27">
        <w:tc>
          <w:tcPr>
            <w:tcW w:w="9072" w:type="dxa"/>
            <w:gridSpan w:val="3"/>
            <w:tcBorders>
              <w:top w:val="single" w:sz="4" w:space="0" w:color="000000"/>
              <w:left w:val="single" w:sz="4" w:space="0" w:color="000000"/>
              <w:bottom w:val="single" w:sz="4" w:space="0" w:color="000000"/>
              <w:right w:val="single" w:sz="4" w:space="0" w:color="000000"/>
            </w:tcBorders>
          </w:tcPr>
          <w:p w:rsidR="00330031" w:rsidRPr="00504A82" w:rsidRDefault="00330031" w:rsidP="00330031">
            <w:pPr>
              <w:pStyle w:val="Default"/>
              <w:jc w:val="both"/>
            </w:pPr>
            <w:r w:rsidRPr="00504A82">
              <w:rPr>
                <w:b/>
                <w:bCs/>
              </w:rPr>
              <w:t xml:space="preserve">UNIDADE I </w:t>
            </w:r>
            <w:r w:rsidRPr="00504A82">
              <w:t xml:space="preserve">- </w:t>
            </w:r>
            <w:r w:rsidRPr="00504A82">
              <w:rPr>
                <w:b/>
              </w:rPr>
              <w:t xml:space="preserve">Contexto do Empreendedorismo </w:t>
            </w:r>
          </w:p>
          <w:p w:rsidR="00330031" w:rsidRPr="00504A82" w:rsidRDefault="00330031" w:rsidP="00495F91">
            <w:pPr>
              <w:pStyle w:val="Default"/>
              <w:numPr>
                <w:ilvl w:val="0"/>
                <w:numId w:val="104"/>
              </w:numPr>
              <w:jc w:val="both"/>
            </w:pPr>
            <w:r w:rsidRPr="00504A82">
              <w:t xml:space="preserve">Cultura do empreendedor, Papel social do empreendedor e </w:t>
            </w:r>
          </w:p>
          <w:p w:rsidR="00330031" w:rsidRPr="00504A82" w:rsidRDefault="00330031" w:rsidP="00330031">
            <w:pPr>
              <w:pStyle w:val="Default"/>
              <w:jc w:val="both"/>
            </w:pPr>
            <w:r w:rsidRPr="00504A82">
              <w:t xml:space="preserve">Conceitos; </w:t>
            </w:r>
          </w:p>
          <w:p w:rsidR="00330031" w:rsidRPr="00504A82" w:rsidRDefault="00330031" w:rsidP="00330031">
            <w:pPr>
              <w:pStyle w:val="Default"/>
              <w:jc w:val="both"/>
            </w:pPr>
            <w:r w:rsidRPr="00504A82">
              <w:rPr>
                <w:b/>
                <w:bCs/>
              </w:rPr>
              <w:t xml:space="preserve">UNIDADE II </w:t>
            </w:r>
            <w:r w:rsidRPr="00504A82">
              <w:t xml:space="preserve">- </w:t>
            </w:r>
            <w:r w:rsidRPr="00504A82">
              <w:rPr>
                <w:b/>
              </w:rPr>
              <w:t>Características do Empreendedor</w:t>
            </w:r>
            <w:r w:rsidRPr="00504A82">
              <w:t xml:space="preserve"> </w:t>
            </w:r>
          </w:p>
          <w:p w:rsidR="00330031" w:rsidRPr="00504A82" w:rsidRDefault="00330031" w:rsidP="00495F91">
            <w:pPr>
              <w:pStyle w:val="Default"/>
              <w:numPr>
                <w:ilvl w:val="0"/>
                <w:numId w:val="104"/>
              </w:numPr>
              <w:jc w:val="both"/>
            </w:pPr>
            <w:r w:rsidRPr="00504A82">
              <w:t xml:space="preserve">Formação do empreendedor, Correr riscos calculados, Motivação empreendedora, </w:t>
            </w:r>
          </w:p>
          <w:p w:rsidR="00330031" w:rsidRPr="00504A82" w:rsidRDefault="00330031" w:rsidP="00330031">
            <w:pPr>
              <w:pStyle w:val="Default"/>
              <w:jc w:val="both"/>
            </w:pPr>
            <w:r w:rsidRPr="00504A82">
              <w:t xml:space="preserve">Criatividade, Negociação, Tomada de decisão. </w:t>
            </w:r>
          </w:p>
          <w:p w:rsidR="00330031" w:rsidRPr="00504A82" w:rsidRDefault="00330031" w:rsidP="00330031">
            <w:pPr>
              <w:pStyle w:val="Default"/>
              <w:jc w:val="both"/>
            </w:pPr>
            <w:r w:rsidRPr="00504A82">
              <w:rPr>
                <w:b/>
                <w:bCs/>
              </w:rPr>
              <w:t xml:space="preserve">UNIDADE III </w:t>
            </w:r>
            <w:r w:rsidRPr="00504A82">
              <w:rPr>
                <w:b/>
              </w:rPr>
              <w:t>- Criação e gestão das empresas.</w:t>
            </w:r>
            <w:r w:rsidRPr="00504A82">
              <w:t xml:space="preserve"> </w:t>
            </w:r>
          </w:p>
          <w:p w:rsidR="00330031" w:rsidRPr="00504A82" w:rsidRDefault="00330031" w:rsidP="00495F91">
            <w:pPr>
              <w:pStyle w:val="Default"/>
              <w:numPr>
                <w:ilvl w:val="0"/>
                <w:numId w:val="104"/>
              </w:numPr>
              <w:jc w:val="both"/>
            </w:pPr>
            <w:r w:rsidRPr="00504A82">
              <w:t xml:space="preserve">Ferramentas para a análise de viabilidade: fofa, pesquisa de mercado. </w:t>
            </w:r>
          </w:p>
          <w:p w:rsidR="00916074" w:rsidRPr="00330031" w:rsidRDefault="00330031" w:rsidP="00495F91">
            <w:pPr>
              <w:pStyle w:val="PargrafodaLista"/>
              <w:numPr>
                <w:ilvl w:val="0"/>
                <w:numId w:val="104"/>
              </w:numPr>
              <w:tabs>
                <w:tab w:val="left" w:pos="708"/>
              </w:tabs>
              <w:spacing w:after="0" w:line="360" w:lineRule="auto"/>
              <w:jc w:val="both"/>
              <w:rPr>
                <w:rFonts w:ascii="Arial" w:hAnsi="Arial" w:cs="Arial"/>
                <w:sz w:val="24"/>
                <w:szCs w:val="24"/>
              </w:rPr>
            </w:pPr>
            <w:r w:rsidRPr="00504A82">
              <w:rPr>
                <w:rFonts w:ascii="Arial" w:hAnsi="Arial" w:cs="Arial"/>
                <w:sz w:val="24"/>
                <w:szCs w:val="24"/>
              </w:rPr>
              <w:t>Identificação de legislação, normas e regulamentos referentes aos empreendimentos de pequeno e médio porte.</w:t>
            </w:r>
            <w:r w:rsidRPr="00330031">
              <w:rPr>
                <w:sz w:val="20"/>
                <w:szCs w:val="20"/>
              </w:rPr>
              <w:t xml:space="preserve"> </w:t>
            </w:r>
          </w:p>
        </w:tc>
      </w:tr>
      <w:tr w:rsidR="00916074" w:rsidRPr="001F249C" w:rsidTr="003F4F27">
        <w:trPr>
          <w:trHeight w:val="440"/>
        </w:trPr>
        <w:tc>
          <w:tcPr>
            <w:tcW w:w="9072"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Questrial" w:hAnsi="Arial" w:cs="Arial"/>
                <w:b/>
                <w:sz w:val="24"/>
                <w:szCs w:val="24"/>
              </w:rPr>
              <w:t>METODOLOGIA DE ENSINO</w:t>
            </w:r>
          </w:p>
        </w:tc>
      </w:tr>
      <w:tr w:rsidR="00916074" w:rsidRPr="001F249C" w:rsidTr="003F4F27">
        <w:tc>
          <w:tcPr>
            <w:tcW w:w="9072" w:type="dxa"/>
            <w:gridSpan w:val="3"/>
            <w:tcBorders>
              <w:top w:val="single" w:sz="4" w:space="0" w:color="000000"/>
              <w:left w:val="single" w:sz="4" w:space="0" w:color="000000"/>
              <w:bottom w:val="single" w:sz="4" w:space="0" w:color="000000"/>
              <w:right w:val="single" w:sz="4" w:space="0" w:color="000000"/>
            </w:tcBorders>
          </w:tcPr>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Questrial" w:hAnsi="Arial" w:cs="Arial"/>
                <w:sz w:val="24"/>
                <w:szCs w:val="24"/>
              </w:rPr>
              <w:t>Aulas teóricas expositivas com a utilização de quadro branco, notas de aula e recursos audiovisuais como projetor multimídia.</w:t>
            </w:r>
          </w:p>
        </w:tc>
      </w:tr>
      <w:tr w:rsidR="00916074" w:rsidRPr="001F249C" w:rsidTr="003F4F27">
        <w:trPr>
          <w:trHeight w:val="440"/>
        </w:trPr>
        <w:tc>
          <w:tcPr>
            <w:tcW w:w="9072"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Questrial" w:hAnsi="Arial" w:cs="Arial"/>
                <w:b/>
                <w:sz w:val="24"/>
                <w:szCs w:val="24"/>
              </w:rPr>
              <w:t>AVALIAÇÃO</w:t>
            </w:r>
          </w:p>
        </w:tc>
      </w:tr>
      <w:tr w:rsidR="00916074" w:rsidRPr="001F249C" w:rsidTr="003F4F27">
        <w:tc>
          <w:tcPr>
            <w:tcW w:w="9072" w:type="dxa"/>
            <w:gridSpan w:val="3"/>
            <w:tcBorders>
              <w:top w:val="single" w:sz="4" w:space="0" w:color="000000"/>
              <w:left w:val="single" w:sz="4" w:space="0" w:color="000000"/>
              <w:bottom w:val="single" w:sz="4" w:space="0" w:color="000000"/>
              <w:right w:val="single" w:sz="4" w:space="0" w:color="000000"/>
            </w:tcBorders>
          </w:tcPr>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Questrial" w:hAnsi="Arial" w:cs="Arial"/>
                <w:sz w:val="24"/>
                <w:szCs w:val="24"/>
              </w:rPr>
              <w:t>A avaliação consistirá em um processo contínuo, levando em consideração as atividades realizadas, em grupos ou individualmente, ao longo da disciplina, as avaliações escritas e/ou práticas, além da participação do aluno em sala de aula.</w:t>
            </w:r>
          </w:p>
        </w:tc>
      </w:tr>
      <w:tr w:rsidR="00916074" w:rsidRPr="001F249C" w:rsidTr="003F4F27">
        <w:trPr>
          <w:trHeight w:val="440"/>
        </w:trPr>
        <w:tc>
          <w:tcPr>
            <w:tcW w:w="9072"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Questrial" w:hAnsi="Arial" w:cs="Arial"/>
                <w:b/>
                <w:sz w:val="24"/>
                <w:szCs w:val="24"/>
              </w:rPr>
              <w:t>BIBLIOGRAFIA BÁSICA</w:t>
            </w:r>
          </w:p>
        </w:tc>
      </w:tr>
      <w:tr w:rsidR="00916074" w:rsidRPr="001F249C" w:rsidTr="003F4F27">
        <w:trPr>
          <w:trHeight w:val="440"/>
        </w:trPr>
        <w:tc>
          <w:tcPr>
            <w:tcW w:w="9072"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805EF9" w:rsidRPr="00805EF9" w:rsidRDefault="00805EF9" w:rsidP="00805EF9">
            <w:pPr>
              <w:pStyle w:val="Default"/>
              <w:jc w:val="both"/>
            </w:pPr>
            <w:r w:rsidRPr="00805EF9">
              <w:t xml:space="preserve">DORNELAS, Jose Carlos Assis. </w:t>
            </w:r>
            <w:r w:rsidRPr="00805EF9">
              <w:rPr>
                <w:b/>
                <w:bCs/>
              </w:rPr>
              <w:t xml:space="preserve">Empreendedorismo - </w:t>
            </w:r>
            <w:r w:rsidRPr="00805EF9">
              <w:rPr>
                <w:bCs/>
              </w:rPr>
              <w:t>Transformando Idéias em Negócios</w:t>
            </w:r>
            <w:r w:rsidRPr="00805EF9">
              <w:t xml:space="preserve">. 4º edição revisada e atualizada. Editora CAMPUS, 2012. </w:t>
            </w:r>
          </w:p>
          <w:p w:rsidR="00805EF9" w:rsidRPr="00805EF9" w:rsidRDefault="00805EF9" w:rsidP="00805EF9">
            <w:pPr>
              <w:pStyle w:val="Default"/>
              <w:jc w:val="both"/>
            </w:pPr>
            <w:r w:rsidRPr="00805EF9">
              <w:t xml:space="preserve">HISRICH, Robert D.; MICHAEL P. PETERS &amp; DEAN A. SHEPHER. </w:t>
            </w:r>
            <w:r w:rsidRPr="00805EF9">
              <w:rPr>
                <w:b/>
                <w:bCs/>
              </w:rPr>
              <w:t xml:space="preserve">Empreendedorismo. </w:t>
            </w:r>
            <w:r w:rsidRPr="00805EF9">
              <w:t xml:space="preserve">7ª edição. Editora: Bookman, 2012. </w:t>
            </w:r>
          </w:p>
          <w:p w:rsidR="00916074" w:rsidRPr="001F249C" w:rsidRDefault="00805EF9" w:rsidP="00805EF9">
            <w:pPr>
              <w:spacing w:after="0" w:line="360" w:lineRule="auto"/>
              <w:contextualSpacing w:val="0"/>
              <w:jc w:val="both"/>
              <w:rPr>
                <w:rFonts w:ascii="Arial" w:hAnsi="Arial" w:cs="Arial"/>
                <w:sz w:val="24"/>
                <w:szCs w:val="24"/>
              </w:rPr>
            </w:pPr>
            <w:r w:rsidRPr="00805EF9">
              <w:rPr>
                <w:rFonts w:ascii="Arial" w:hAnsi="Arial" w:cs="Arial"/>
                <w:sz w:val="24"/>
                <w:szCs w:val="24"/>
              </w:rPr>
              <w:t xml:space="preserve">BARON, Robert A. &amp; SHANE. Scott A. </w:t>
            </w:r>
            <w:r w:rsidRPr="00805EF9">
              <w:rPr>
                <w:rFonts w:ascii="Arial" w:hAnsi="Arial" w:cs="Arial"/>
                <w:b/>
                <w:bCs/>
                <w:sz w:val="24"/>
                <w:szCs w:val="24"/>
              </w:rPr>
              <w:t>Empreendedorismo - Uma Visão do Processo</w:t>
            </w:r>
            <w:r w:rsidRPr="00805EF9">
              <w:rPr>
                <w:rFonts w:ascii="Arial" w:hAnsi="Arial" w:cs="Arial"/>
                <w:sz w:val="24"/>
                <w:szCs w:val="24"/>
              </w:rPr>
              <w:t>. Ed. CENGAGE, 2011</w:t>
            </w:r>
            <w:r>
              <w:rPr>
                <w:sz w:val="20"/>
                <w:szCs w:val="20"/>
              </w:rPr>
              <w:t xml:space="preserve">. </w:t>
            </w:r>
          </w:p>
        </w:tc>
      </w:tr>
      <w:tr w:rsidR="00916074" w:rsidRPr="001F249C" w:rsidTr="003F4F27">
        <w:trPr>
          <w:trHeight w:val="440"/>
        </w:trPr>
        <w:tc>
          <w:tcPr>
            <w:tcW w:w="9072"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Questrial" w:hAnsi="Arial" w:cs="Arial"/>
                <w:b/>
                <w:sz w:val="24"/>
                <w:szCs w:val="24"/>
              </w:rPr>
              <w:t>BIBLIOGRAFIA COMPLEMENTAR</w:t>
            </w:r>
          </w:p>
        </w:tc>
      </w:tr>
      <w:tr w:rsidR="00916074" w:rsidRPr="001F249C" w:rsidTr="003F4F27">
        <w:tc>
          <w:tcPr>
            <w:tcW w:w="9072" w:type="dxa"/>
            <w:gridSpan w:val="3"/>
            <w:tcBorders>
              <w:top w:val="single" w:sz="4" w:space="0" w:color="000000"/>
              <w:left w:val="single" w:sz="4" w:space="0" w:color="000000"/>
              <w:bottom w:val="single" w:sz="4" w:space="0" w:color="000000"/>
              <w:right w:val="single" w:sz="4" w:space="0" w:color="000000"/>
            </w:tcBorders>
          </w:tcPr>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Questrial" w:hAnsi="Arial" w:cs="Arial"/>
                <w:sz w:val="24"/>
                <w:szCs w:val="24"/>
              </w:rPr>
              <w:t xml:space="preserve">DRUCKER, Fernando. </w:t>
            </w:r>
            <w:r w:rsidRPr="001F249C">
              <w:rPr>
                <w:rFonts w:ascii="Arial" w:eastAsia="Questrial" w:hAnsi="Arial" w:cs="Arial"/>
                <w:b/>
                <w:sz w:val="24"/>
                <w:szCs w:val="24"/>
              </w:rPr>
              <w:t xml:space="preserve">Oficina do empreendedor. </w:t>
            </w:r>
            <w:r w:rsidRPr="001F249C">
              <w:rPr>
                <w:rFonts w:ascii="Arial" w:eastAsia="Questrial" w:hAnsi="Arial" w:cs="Arial"/>
                <w:sz w:val="24"/>
                <w:szCs w:val="24"/>
              </w:rPr>
              <w:t>São Paulo: Ed. Cultura, 1999.</w:t>
            </w:r>
          </w:p>
          <w:p w:rsidR="00A510EB" w:rsidRDefault="001F249C" w:rsidP="007719F6">
            <w:pPr>
              <w:spacing w:after="0" w:line="360" w:lineRule="auto"/>
              <w:contextualSpacing w:val="0"/>
              <w:jc w:val="both"/>
              <w:rPr>
                <w:rFonts w:ascii="Arial" w:eastAsia="Questrial" w:hAnsi="Arial" w:cs="Arial"/>
                <w:sz w:val="24"/>
                <w:szCs w:val="24"/>
              </w:rPr>
            </w:pPr>
            <w:r w:rsidRPr="009071A8">
              <w:rPr>
                <w:rFonts w:ascii="Arial" w:eastAsia="Questrial" w:hAnsi="Arial" w:cs="Arial"/>
                <w:sz w:val="24"/>
                <w:szCs w:val="24"/>
              </w:rPr>
              <w:t xml:space="preserve">LEITE, Emanuel. </w:t>
            </w:r>
            <w:r w:rsidRPr="009071A8">
              <w:rPr>
                <w:rFonts w:ascii="Arial" w:eastAsia="Questrial" w:hAnsi="Arial" w:cs="Arial"/>
                <w:b/>
                <w:sz w:val="24"/>
                <w:szCs w:val="24"/>
              </w:rPr>
              <w:t xml:space="preserve">O Fenômeno do empreendedorismo. </w:t>
            </w:r>
            <w:r w:rsidRPr="009071A8">
              <w:rPr>
                <w:rFonts w:ascii="Arial" w:eastAsia="Questrial" w:hAnsi="Arial" w:cs="Arial"/>
                <w:sz w:val="24"/>
                <w:szCs w:val="24"/>
              </w:rPr>
              <w:t>criando riquezas. 2. ed. Recife, PE: Ed. Bagaço, 2000.</w:t>
            </w:r>
            <w:r w:rsidRPr="001F249C">
              <w:rPr>
                <w:rFonts w:ascii="Arial" w:eastAsia="Questrial" w:hAnsi="Arial" w:cs="Arial"/>
                <w:sz w:val="24"/>
                <w:szCs w:val="24"/>
              </w:rPr>
              <w:t xml:space="preserve"> </w:t>
            </w:r>
          </w:p>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Questrial" w:hAnsi="Arial" w:cs="Arial"/>
                <w:sz w:val="24"/>
                <w:szCs w:val="24"/>
              </w:rPr>
              <w:t xml:space="preserve">PEREIRA, Heitor; SANTOS, Silvio Aparecido dos (Org.). </w:t>
            </w:r>
            <w:r w:rsidRPr="001F249C">
              <w:rPr>
                <w:rFonts w:ascii="Arial" w:eastAsia="Questrial" w:hAnsi="Arial" w:cs="Arial"/>
                <w:b/>
                <w:sz w:val="24"/>
                <w:szCs w:val="24"/>
              </w:rPr>
              <w:t>Criando seu próprio negócio</w:t>
            </w:r>
            <w:r w:rsidRPr="001F249C">
              <w:rPr>
                <w:rFonts w:ascii="Arial" w:eastAsia="Questrial" w:hAnsi="Arial" w:cs="Arial"/>
                <w:i/>
                <w:sz w:val="24"/>
                <w:szCs w:val="24"/>
              </w:rPr>
              <w:t xml:space="preserve">. </w:t>
            </w:r>
            <w:r w:rsidRPr="001F249C">
              <w:rPr>
                <w:rFonts w:ascii="Arial" w:eastAsia="Questrial" w:hAnsi="Arial" w:cs="Arial"/>
                <w:sz w:val="24"/>
                <w:szCs w:val="24"/>
              </w:rPr>
              <w:t>Brasília: SEBRAE/USP, 1995.</w:t>
            </w:r>
          </w:p>
          <w:p w:rsidR="004A5B53" w:rsidRPr="004A5B53" w:rsidRDefault="004A5B53" w:rsidP="004A5B53">
            <w:pPr>
              <w:pStyle w:val="Default"/>
              <w:jc w:val="both"/>
            </w:pPr>
            <w:r w:rsidRPr="004A5B53">
              <w:t xml:space="preserve">DORNELAS, Jose Carlos Assis. </w:t>
            </w:r>
            <w:r w:rsidRPr="004A5B53">
              <w:rPr>
                <w:b/>
                <w:bCs/>
              </w:rPr>
              <w:t>Planos de negócios que dão certo – uma guia para pequenas empresas</w:t>
            </w:r>
            <w:r w:rsidRPr="004A5B53">
              <w:t xml:space="preserve">. Editora Campos, 2008. </w:t>
            </w:r>
          </w:p>
          <w:p w:rsidR="004A5B53" w:rsidRPr="004A5B53" w:rsidRDefault="004A5B53" w:rsidP="004A5B53">
            <w:pPr>
              <w:pStyle w:val="Default"/>
              <w:jc w:val="both"/>
            </w:pPr>
          </w:p>
          <w:p w:rsidR="004A5B53" w:rsidRPr="004A5B53" w:rsidRDefault="004A5B53" w:rsidP="004A5B53">
            <w:pPr>
              <w:pStyle w:val="Default"/>
              <w:jc w:val="both"/>
            </w:pPr>
            <w:r w:rsidRPr="004A5B53">
              <w:t xml:space="preserve">DOLABELA, Fernando. </w:t>
            </w:r>
            <w:r w:rsidRPr="004A5B53">
              <w:rPr>
                <w:b/>
                <w:bCs/>
              </w:rPr>
              <w:t xml:space="preserve">Boa ideia! e agora? </w:t>
            </w:r>
            <w:r w:rsidRPr="004A5B53">
              <w:t>plano de negócio, o caminho seguro para criar e gerenciar sua empresa.</w:t>
            </w:r>
            <w:r w:rsidRPr="004A5B53">
              <w:rPr>
                <w:b/>
                <w:bCs/>
              </w:rPr>
              <w:t xml:space="preserve"> </w:t>
            </w:r>
            <w:r w:rsidRPr="004A5B53">
              <w:t>São Paulo:</w:t>
            </w:r>
            <w:r w:rsidRPr="004A5B53">
              <w:rPr>
                <w:b/>
                <w:bCs/>
              </w:rPr>
              <w:t xml:space="preserve"> </w:t>
            </w:r>
            <w:r w:rsidRPr="004A5B53">
              <w:t>Cultura Editores Associados, 2000</w:t>
            </w:r>
          </w:p>
          <w:p w:rsidR="00916074" w:rsidRPr="001F249C" w:rsidRDefault="00916074" w:rsidP="007719F6">
            <w:pPr>
              <w:spacing w:after="0" w:line="360" w:lineRule="auto"/>
              <w:contextualSpacing w:val="0"/>
              <w:jc w:val="both"/>
              <w:rPr>
                <w:rFonts w:ascii="Arial" w:hAnsi="Arial" w:cs="Arial"/>
                <w:sz w:val="24"/>
                <w:szCs w:val="24"/>
              </w:rPr>
            </w:pPr>
          </w:p>
        </w:tc>
      </w:tr>
      <w:tr w:rsidR="00916074" w:rsidRPr="001F249C" w:rsidTr="003F4F27">
        <w:trPr>
          <w:trHeight w:val="1080"/>
        </w:trPr>
        <w:tc>
          <w:tcPr>
            <w:tcW w:w="4166" w:type="dxa"/>
            <w:tcBorders>
              <w:top w:val="single" w:sz="4" w:space="0" w:color="000000"/>
              <w:left w:val="single" w:sz="4" w:space="0" w:color="000000"/>
              <w:bottom w:val="single" w:sz="4" w:space="0" w:color="000000"/>
            </w:tcBorders>
            <w:shd w:val="clear" w:color="auto" w:fill="D9D9D9"/>
            <w:vAlign w:val="center"/>
          </w:tcPr>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Questrial" w:hAnsi="Arial" w:cs="Arial"/>
                <w:b/>
                <w:sz w:val="24"/>
                <w:szCs w:val="24"/>
              </w:rPr>
              <w:lastRenderedPageBreak/>
              <w:t>Coordenador do Curso</w:t>
            </w:r>
          </w:p>
          <w:p w:rsidR="00916074" w:rsidRPr="001F249C" w:rsidRDefault="00916074" w:rsidP="007719F6">
            <w:pPr>
              <w:spacing w:after="0" w:line="360" w:lineRule="auto"/>
              <w:contextualSpacing w:val="0"/>
              <w:jc w:val="both"/>
              <w:rPr>
                <w:rFonts w:ascii="Arial" w:hAnsi="Arial" w:cs="Arial"/>
                <w:sz w:val="24"/>
                <w:szCs w:val="24"/>
              </w:rPr>
            </w:pPr>
          </w:p>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Questrial" w:hAnsi="Arial" w:cs="Arial"/>
                <w:b/>
                <w:sz w:val="24"/>
                <w:szCs w:val="24"/>
              </w:rPr>
              <w:t>_______________________</w:t>
            </w:r>
          </w:p>
        </w:tc>
        <w:tc>
          <w:tcPr>
            <w:tcW w:w="4906"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Questrial" w:hAnsi="Arial" w:cs="Arial"/>
                <w:b/>
                <w:sz w:val="24"/>
                <w:szCs w:val="24"/>
              </w:rPr>
              <w:t>Coordenadoria Técnico- Pedagógica</w:t>
            </w:r>
          </w:p>
          <w:p w:rsidR="00916074" w:rsidRPr="001F249C" w:rsidRDefault="00916074" w:rsidP="007719F6">
            <w:pPr>
              <w:spacing w:after="0" w:line="360" w:lineRule="auto"/>
              <w:contextualSpacing w:val="0"/>
              <w:jc w:val="both"/>
              <w:rPr>
                <w:rFonts w:ascii="Arial" w:hAnsi="Arial" w:cs="Arial"/>
                <w:sz w:val="24"/>
                <w:szCs w:val="24"/>
              </w:rPr>
            </w:pPr>
          </w:p>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Questrial" w:hAnsi="Arial" w:cs="Arial"/>
                <w:b/>
                <w:sz w:val="24"/>
                <w:szCs w:val="24"/>
              </w:rPr>
              <w:t>___________________________</w:t>
            </w:r>
          </w:p>
        </w:tc>
      </w:tr>
    </w:tbl>
    <w:p w:rsidR="00916074" w:rsidRPr="001F249C" w:rsidRDefault="00916074" w:rsidP="007719F6">
      <w:pPr>
        <w:spacing w:after="0" w:line="360" w:lineRule="auto"/>
        <w:jc w:val="both"/>
        <w:rPr>
          <w:rFonts w:ascii="Arial" w:hAnsi="Arial" w:cs="Arial"/>
          <w:sz w:val="24"/>
          <w:szCs w:val="24"/>
        </w:rPr>
      </w:pPr>
    </w:p>
    <w:tbl>
      <w:tblPr>
        <w:tblStyle w:val="af5"/>
        <w:tblW w:w="9109" w:type="dxa"/>
        <w:tblInd w:w="78" w:type="dxa"/>
        <w:tblLayout w:type="fixed"/>
        <w:tblLook w:val="0000"/>
      </w:tblPr>
      <w:tblGrid>
        <w:gridCol w:w="3800"/>
        <w:gridCol w:w="5309"/>
      </w:tblGrid>
      <w:tr w:rsidR="00916074" w:rsidRPr="001F249C" w:rsidTr="003F4F27">
        <w:trPr>
          <w:trHeight w:val="460"/>
        </w:trPr>
        <w:tc>
          <w:tcPr>
            <w:tcW w:w="9109" w:type="dxa"/>
            <w:gridSpan w:val="2"/>
            <w:tcBorders>
              <w:top w:val="single" w:sz="4" w:space="0" w:color="000080"/>
              <w:left w:val="single" w:sz="4" w:space="0" w:color="000080"/>
              <w:bottom w:val="single" w:sz="4" w:space="0" w:color="000080"/>
              <w:right w:val="single" w:sz="4" w:space="0" w:color="000080"/>
            </w:tcBorders>
            <w:shd w:val="clear" w:color="auto" w:fill="D9D9D9"/>
            <w:vAlign w:val="center"/>
          </w:tcPr>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Questrial" w:hAnsi="Arial" w:cs="Arial"/>
                <w:b/>
                <w:sz w:val="24"/>
                <w:szCs w:val="24"/>
              </w:rPr>
              <w:t>DISCIPLINA:</w:t>
            </w:r>
            <w:r w:rsidRPr="001F249C">
              <w:rPr>
                <w:rFonts w:ascii="Arial" w:eastAsia="Questrial" w:hAnsi="Arial" w:cs="Arial"/>
                <w:sz w:val="24"/>
                <w:szCs w:val="24"/>
              </w:rPr>
              <w:t xml:space="preserve"> </w:t>
            </w:r>
            <w:r w:rsidRPr="001F249C">
              <w:rPr>
                <w:rFonts w:ascii="Arial" w:eastAsia="Questrial" w:hAnsi="Arial" w:cs="Arial"/>
                <w:b/>
                <w:sz w:val="24"/>
                <w:szCs w:val="24"/>
              </w:rPr>
              <w:t>CONTROLE DE CUSTOS NA GASTRONOMIA</w:t>
            </w:r>
          </w:p>
        </w:tc>
      </w:tr>
      <w:tr w:rsidR="00916074" w:rsidRPr="001F249C" w:rsidTr="003F4F27">
        <w:trPr>
          <w:trHeight w:val="380"/>
        </w:trPr>
        <w:tc>
          <w:tcPr>
            <w:tcW w:w="3800" w:type="dxa"/>
            <w:tcBorders>
              <w:top w:val="single" w:sz="4" w:space="0" w:color="000080"/>
              <w:left w:val="single" w:sz="4" w:space="0" w:color="000080"/>
            </w:tcBorders>
            <w:shd w:val="clear" w:color="auto" w:fill="F3F3F3"/>
            <w:tcMar>
              <w:left w:w="10" w:type="dxa"/>
              <w:right w:w="10" w:type="dxa"/>
            </w:tcMar>
          </w:tcPr>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Questrial" w:hAnsi="Arial" w:cs="Arial"/>
                <w:b/>
                <w:sz w:val="24"/>
                <w:szCs w:val="24"/>
              </w:rPr>
              <w:t>Código:</w:t>
            </w:r>
          </w:p>
        </w:tc>
        <w:tc>
          <w:tcPr>
            <w:tcW w:w="5309" w:type="dxa"/>
            <w:tcBorders>
              <w:top w:val="single" w:sz="4" w:space="0" w:color="000080"/>
              <w:right w:val="single" w:sz="4" w:space="0" w:color="000080"/>
            </w:tcBorders>
            <w:shd w:val="clear" w:color="auto" w:fill="F3F3F3"/>
            <w:tcMar>
              <w:left w:w="10" w:type="dxa"/>
              <w:right w:w="10" w:type="dxa"/>
            </w:tcMar>
          </w:tcPr>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Questrial" w:hAnsi="Arial" w:cs="Arial"/>
                <w:sz w:val="24"/>
                <w:szCs w:val="24"/>
              </w:rPr>
              <w:t>GAST 01</w:t>
            </w:r>
            <w:r w:rsidR="00DA5901">
              <w:rPr>
                <w:rFonts w:ascii="Arial" w:eastAsia="Questrial" w:hAnsi="Arial" w:cs="Arial"/>
                <w:sz w:val="24"/>
                <w:szCs w:val="24"/>
              </w:rPr>
              <w:t>5</w:t>
            </w:r>
          </w:p>
        </w:tc>
      </w:tr>
      <w:tr w:rsidR="00916074" w:rsidRPr="001F249C" w:rsidTr="003F4F27">
        <w:trPr>
          <w:trHeight w:val="380"/>
        </w:trPr>
        <w:tc>
          <w:tcPr>
            <w:tcW w:w="3800" w:type="dxa"/>
            <w:tcBorders>
              <w:left w:val="single" w:sz="4" w:space="0" w:color="000080"/>
            </w:tcBorders>
            <w:shd w:val="clear" w:color="auto" w:fill="FFFFFF"/>
            <w:tcMar>
              <w:left w:w="10" w:type="dxa"/>
              <w:right w:w="10" w:type="dxa"/>
            </w:tcMar>
          </w:tcPr>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Questrial" w:hAnsi="Arial" w:cs="Arial"/>
                <w:b/>
                <w:sz w:val="24"/>
                <w:szCs w:val="24"/>
              </w:rPr>
              <w:t xml:space="preserve">Carga Horária: </w:t>
            </w:r>
          </w:p>
        </w:tc>
        <w:tc>
          <w:tcPr>
            <w:tcW w:w="5309" w:type="dxa"/>
            <w:tcBorders>
              <w:right w:val="single" w:sz="4" w:space="0" w:color="000080"/>
            </w:tcBorders>
            <w:shd w:val="clear" w:color="auto" w:fill="FFFFFF"/>
            <w:tcMar>
              <w:left w:w="10" w:type="dxa"/>
              <w:right w:w="10" w:type="dxa"/>
            </w:tcMar>
          </w:tcPr>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Questrial" w:hAnsi="Arial" w:cs="Arial"/>
                <w:sz w:val="24"/>
                <w:szCs w:val="24"/>
              </w:rPr>
              <w:t>80h</w:t>
            </w:r>
            <w:r w:rsidR="00056D0F">
              <w:rPr>
                <w:rFonts w:ascii="Arial" w:eastAsia="Questrial" w:hAnsi="Arial" w:cs="Arial"/>
                <w:sz w:val="24"/>
                <w:szCs w:val="24"/>
              </w:rPr>
              <w:t xml:space="preserve"> </w:t>
            </w:r>
            <w:r w:rsidR="00056D0F" w:rsidRPr="00686439">
              <w:rPr>
                <w:rFonts w:ascii="Arial" w:eastAsia="Arial" w:hAnsi="Arial" w:cs="Arial"/>
                <w:b/>
              </w:rPr>
              <w:t>CH Teórica:</w:t>
            </w:r>
            <w:r w:rsidR="00056D0F">
              <w:rPr>
                <w:rFonts w:ascii="Arial" w:eastAsia="Arial" w:hAnsi="Arial" w:cs="Arial"/>
              </w:rPr>
              <w:t xml:space="preserve"> 6</w:t>
            </w:r>
            <w:r w:rsidR="00056D0F" w:rsidRPr="00686439">
              <w:rPr>
                <w:rFonts w:ascii="Arial" w:eastAsia="Arial" w:hAnsi="Arial" w:cs="Arial"/>
              </w:rPr>
              <w:t xml:space="preserve">0h/a </w:t>
            </w:r>
            <w:r w:rsidR="00056D0F" w:rsidRPr="00686439">
              <w:rPr>
                <w:rFonts w:ascii="Arial" w:eastAsia="Arial" w:hAnsi="Arial" w:cs="Arial"/>
                <w:b/>
              </w:rPr>
              <w:t>CH Prática:</w:t>
            </w:r>
            <w:r w:rsidR="00056D0F">
              <w:rPr>
                <w:rFonts w:ascii="Arial" w:eastAsia="Arial" w:hAnsi="Arial" w:cs="Arial"/>
              </w:rPr>
              <w:t xml:space="preserve"> 20 </w:t>
            </w:r>
            <w:r w:rsidR="00056D0F" w:rsidRPr="00686439">
              <w:rPr>
                <w:rFonts w:ascii="Arial" w:eastAsia="Arial" w:hAnsi="Arial" w:cs="Arial"/>
              </w:rPr>
              <w:t>h/a</w:t>
            </w:r>
          </w:p>
        </w:tc>
      </w:tr>
      <w:tr w:rsidR="00916074" w:rsidRPr="001F249C" w:rsidTr="003F4F27">
        <w:trPr>
          <w:trHeight w:val="380"/>
        </w:trPr>
        <w:tc>
          <w:tcPr>
            <w:tcW w:w="3800" w:type="dxa"/>
            <w:tcBorders>
              <w:left w:val="single" w:sz="4" w:space="0" w:color="000080"/>
            </w:tcBorders>
            <w:shd w:val="clear" w:color="auto" w:fill="F3F3F3"/>
            <w:tcMar>
              <w:left w:w="10" w:type="dxa"/>
              <w:right w:w="10" w:type="dxa"/>
            </w:tcMar>
          </w:tcPr>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Questrial" w:hAnsi="Arial" w:cs="Arial"/>
                <w:b/>
                <w:sz w:val="24"/>
                <w:szCs w:val="24"/>
              </w:rPr>
              <w:t xml:space="preserve">Número de Créditos: </w:t>
            </w:r>
          </w:p>
        </w:tc>
        <w:tc>
          <w:tcPr>
            <w:tcW w:w="5309" w:type="dxa"/>
            <w:tcBorders>
              <w:right w:val="single" w:sz="4" w:space="0" w:color="000080"/>
            </w:tcBorders>
            <w:shd w:val="clear" w:color="auto" w:fill="F3F3F3"/>
            <w:tcMar>
              <w:left w:w="10" w:type="dxa"/>
              <w:right w:w="10" w:type="dxa"/>
            </w:tcMar>
          </w:tcPr>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Questrial" w:hAnsi="Arial" w:cs="Arial"/>
                <w:sz w:val="24"/>
                <w:szCs w:val="24"/>
              </w:rPr>
              <w:t>4</w:t>
            </w:r>
          </w:p>
        </w:tc>
      </w:tr>
      <w:tr w:rsidR="00916074" w:rsidRPr="001F249C" w:rsidTr="003F4F27">
        <w:trPr>
          <w:trHeight w:val="380"/>
        </w:trPr>
        <w:tc>
          <w:tcPr>
            <w:tcW w:w="3800" w:type="dxa"/>
            <w:tcBorders>
              <w:left w:val="single" w:sz="4" w:space="0" w:color="000080"/>
            </w:tcBorders>
            <w:shd w:val="clear" w:color="auto" w:fill="FFFFFF"/>
            <w:tcMar>
              <w:left w:w="10" w:type="dxa"/>
              <w:right w:w="10" w:type="dxa"/>
            </w:tcMar>
          </w:tcPr>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Questrial" w:hAnsi="Arial" w:cs="Arial"/>
                <w:b/>
                <w:sz w:val="24"/>
                <w:szCs w:val="24"/>
              </w:rPr>
              <w:t xml:space="preserve">Pré-requisito: </w:t>
            </w:r>
          </w:p>
        </w:tc>
        <w:tc>
          <w:tcPr>
            <w:tcW w:w="5309" w:type="dxa"/>
            <w:tcBorders>
              <w:right w:val="single" w:sz="4" w:space="0" w:color="000080"/>
            </w:tcBorders>
            <w:shd w:val="clear" w:color="auto" w:fill="FFFFFF"/>
            <w:tcMar>
              <w:left w:w="10" w:type="dxa"/>
              <w:right w:w="10" w:type="dxa"/>
            </w:tcMar>
          </w:tcPr>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Questrial" w:hAnsi="Arial" w:cs="Arial"/>
                <w:sz w:val="24"/>
                <w:szCs w:val="24"/>
              </w:rPr>
              <w:t>GAST 007</w:t>
            </w:r>
          </w:p>
        </w:tc>
      </w:tr>
      <w:tr w:rsidR="00916074" w:rsidRPr="001F249C" w:rsidTr="003F4F27">
        <w:trPr>
          <w:trHeight w:val="380"/>
        </w:trPr>
        <w:tc>
          <w:tcPr>
            <w:tcW w:w="3800" w:type="dxa"/>
            <w:tcBorders>
              <w:left w:val="single" w:sz="4" w:space="0" w:color="000080"/>
            </w:tcBorders>
            <w:shd w:val="clear" w:color="auto" w:fill="F3F3F3"/>
            <w:tcMar>
              <w:left w:w="10" w:type="dxa"/>
              <w:right w:w="10" w:type="dxa"/>
            </w:tcMar>
          </w:tcPr>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Questrial" w:hAnsi="Arial" w:cs="Arial"/>
                <w:b/>
                <w:sz w:val="24"/>
                <w:szCs w:val="24"/>
              </w:rPr>
              <w:t xml:space="preserve">Semestre: </w:t>
            </w:r>
          </w:p>
        </w:tc>
        <w:tc>
          <w:tcPr>
            <w:tcW w:w="5309" w:type="dxa"/>
            <w:tcBorders>
              <w:right w:val="single" w:sz="4" w:space="0" w:color="000080"/>
            </w:tcBorders>
            <w:shd w:val="clear" w:color="auto" w:fill="F3F3F3"/>
            <w:tcMar>
              <w:left w:w="10" w:type="dxa"/>
              <w:right w:w="10" w:type="dxa"/>
            </w:tcMar>
          </w:tcPr>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Questrial" w:hAnsi="Arial" w:cs="Arial"/>
                <w:sz w:val="24"/>
                <w:szCs w:val="24"/>
              </w:rPr>
              <w:t>3°</w:t>
            </w:r>
          </w:p>
        </w:tc>
      </w:tr>
      <w:tr w:rsidR="00916074" w:rsidRPr="001F249C" w:rsidTr="003F4F27">
        <w:trPr>
          <w:trHeight w:val="380"/>
        </w:trPr>
        <w:tc>
          <w:tcPr>
            <w:tcW w:w="3800" w:type="dxa"/>
            <w:tcBorders>
              <w:left w:val="single" w:sz="4" w:space="0" w:color="000080"/>
              <w:bottom w:val="single" w:sz="4" w:space="0" w:color="000080"/>
            </w:tcBorders>
            <w:shd w:val="clear" w:color="auto" w:fill="FFFFFF"/>
            <w:tcMar>
              <w:left w:w="10" w:type="dxa"/>
              <w:right w:w="10" w:type="dxa"/>
            </w:tcMar>
          </w:tcPr>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Questrial" w:hAnsi="Arial" w:cs="Arial"/>
                <w:b/>
                <w:sz w:val="24"/>
                <w:szCs w:val="24"/>
              </w:rPr>
              <w:t xml:space="preserve">Nível: </w:t>
            </w:r>
          </w:p>
        </w:tc>
        <w:tc>
          <w:tcPr>
            <w:tcW w:w="5309" w:type="dxa"/>
            <w:tcBorders>
              <w:bottom w:val="single" w:sz="4" w:space="0" w:color="000080"/>
              <w:right w:val="single" w:sz="4" w:space="0" w:color="000080"/>
            </w:tcBorders>
            <w:shd w:val="clear" w:color="auto" w:fill="FFFFFF"/>
            <w:tcMar>
              <w:left w:w="10" w:type="dxa"/>
              <w:right w:w="10" w:type="dxa"/>
            </w:tcMar>
          </w:tcPr>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Questrial" w:hAnsi="Arial" w:cs="Arial"/>
                <w:sz w:val="24"/>
                <w:szCs w:val="24"/>
              </w:rPr>
              <w:t>Graduação</w:t>
            </w:r>
          </w:p>
        </w:tc>
      </w:tr>
      <w:tr w:rsidR="00916074" w:rsidRPr="001F249C" w:rsidTr="003F4F27">
        <w:trPr>
          <w:trHeight w:val="440"/>
        </w:trPr>
        <w:tc>
          <w:tcPr>
            <w:tcW w:w="9109" w:type="dxa"/>
            <w:gridSpan w:val="2"/>
            <w:tcBorders>
              <w:top w:val="single" w:sz="4" w:space="0" w:color="000080"/>
              <w:left w:val="single" w:sz="4" w:space="0" w:color="000080"/>
              <w:bottom w:val="single" w:sz="4" w:space="0" w:color="000080"/>
              <w:right w:val="single" w:sz="4" w:space="0" w:color="000080"/>
            </w:tcBorders>
            <w:shd w:val="clear" w:color="auto" w:fill="D9D9D9"/>
            <w:vAlign w:val="center"/>
          </w:tcPr>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Questrial" w:hAnsi="Arial" w:cs="Arial"/>
                <w:b/>
                <w:sz w:val="24"/>
                <w:szCs w:val="24"/>
              </w:rPr>
              <w:t>EMENTA</w:t>
            </w:r>
          </w:p>
        </w:tc>
      </w:tr>
      <w:tr w:rsidR="00916074" w:rsidRPr="001F249C" w:rsidTr="003F4F27">
        <w:tc>
          <w:tcPr>
            <w:tcW w:w="9109" w:type="dxa"/>
            <w:gridSpan w:val="2"/>
            <w:tcBorders>
              <w:top w:val="single" w:sz="4" w:space="0" w:color="000080"/>
              <w:left w:val="single" w:sz="4" w:space="0" w:color="000080"/>
              <w:bottom w:val="single" w:sz="4" w:space="0" w:color="000080"/>
              <w:right w:val="single" w:sz="4" w:space="0" w:color="000080"/>
            </w:tcBorders>
            <w:shd w:val="clear" w:color="auto" w:fill="FFFFFF"/>
          </w:tcPr>
          <w:p w:rsidR="00916074" w:rsidRPr="001F249C" w:rsidRDefault="001F249C" w:rsidP="00495F91">
            <w:pPr>
              <w:pStyle w:val="Ttulo2"/>
              <w:keepLines w:val="0"/>
              <w:numPr>
                <w:ilvl w:val="1"/>
                <w:numId w:val="50"/>
              </w:numPr>
              <w:tabs>
                <w:tab w:val="left" w:pos="164"/>
                <w:tab w:val="left" w:pos="708"/>
                <w:tab w:val="left" w:pos="790"/>
              </w:tabs>
              <w:spacing w:before="0" w:line="360" w:lineRule="auto"/>
              <w:ind w:left="82" w:hanging="82"/>
              <w:jc w:val="both"/>
              <w:outlineLvl w:val="1"/>
              <w:rPr>
                <w:rFonts w:ascii="Arial" w:eastAsia="Questrial" w:hAnsi="Arial" w:cs="Arial"/>
                <w:sz w:val="24"/>
                <w:szCs w:val="24"/>
              </w:rPr>
            </w:pPr>
            <w:r w:rsidRPr="001F249C">
              <w:rPr>
                <w:rFonts w:ascii="Arial" w:eastAsia="Questrial" w:hAnsi="Arial" w:cs="Arial"/>
                <w:b w:val="0"/>
                <w:color w:val="000000"/>
                <w:sz w:val="24"/>
                <w:szCs w:val="24"/>
              </w:rPr>
              <w:t>Definição e objeto da contabilidade; Estatística patrimonial; Modificações do patrimônio: contas, lançamentos, método das partidas dobradas; O balanço patrimonial e sua estrutura; Informação contábil; Métodos e técnicas de análise de balanços;  Classificação dos custos; Cálculo do custo e formação de preço;  Cálculo do preço de custo unitário de produção; Cálculo do preço de venda de cada produto fabricado; Preço de venda (pv); Margem de contribuição (mc); ponto de equilíbrio; Balanço Operacional;  Planejamento e exercícios de fluxo de caixa: Fluxos de faturamento e receita, custos e despes; Posicionamentos contábil e financeiro e tomada de decisão sobre o demonstrativo de resultados;  Objetivos e importância da Controladoria. Tipos de orçamentos</w:t>
            </w:r>
            <w:r w:rsidRPr="001F249C">
              <w:rPr>
                <w:rFonts w:ascii="Arial" w:eastAsia="Questrial" w:hAnsi="Arial" w:cs="Arial"/>
                <w:b w:val="0"/>
                <w:sz w:val="24"/>
                <w:szCs w:val="24"/>
              </w:rPr>
              <w:t>.</w:t>
            </w:r>
          </w:p>
        </w:tc>
      </w:tr>
      <w:tr w:rsidR="00916074" w:rsidRPr="001F249C" w:rsidTr="003F4F27">
        <w:trPr>
          <w:trHeight w:val="440"/>
        </w:trPr>
        <w:tc>
          <w:tcPr>
            <w:tcW w:w="9109" w:type="dxa"/>
            <w:gridSpan w:val="2"/>
            <w:tcBorders>
              <w:top w:val="single" w:sz="4" w:space="0" w:color="000080"/>
              <w:left w:val="single" w:sz="4" w:space="0" w:color="000080"/>
              <w:bottom w:val="single" w:sz="4" w:space="0" w:color="000080"/>
              <w:right w:val="single" w:sz="4" w:space="0" w:color="000080"/>
            </w:tcBorders>
            <w:shd w:val="clear" w:color="auto" w:fill="D9D9D9"/>
            <w:vAlign w:val="center"/>
          </w:tcPr>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Questrial" w:hAnsi="Arial" w:cs="Arial"/>
                <w:b/>
                <w:sz w:val="24"/>
                <w:szCs w:val="24"/>
              </w:rPr>
              <w:t>OBJETIVOS</w:t>
            </w:r>
          </w:p>
        </w:tc>
      </w:tr>
      <w:tr w:rsidR="00916074" w:rsidRPr="001F249C" w:rsidTr="003F4F27">
        <w:tc>
          <w:tcPr>
            <w:tcW w:w="9109" w:type="dxa"/>
            <w:gridSpan w:val="2"/>
            <w:tcBorders>
              <w:top w:val="single" w:sz="4" w:space="0" w:color="000080"/>
              <w:left w:val="single" w:sz="4" w:space="0" w:color="000080"/>
              <w:bottom w:val="single" w:sz="4" w:space="0" w:color="000080"/>
              <w:right w:val="single" w:sz="4" w:space="0" w:color="000080"/>
            </w:tcBorders>
            <w:shd w:val="clear" w:color="auto" w:fill="FFFFFF"/>
          </w:tcPr>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Questrial" w:hAnsi="Arial" w:cs="Arial"/>
                <w:sz w:val="24"/>
                <w:szCs w:val="24"/>
              </w:rPr>
              <w:t xml:space="preserve">Entender a contabilidade como importante ferramenta de análise financeira. </w:t>
            </w:r>
          </w:p>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Questrial" w:hAnsi="Arial" w:cs="Arial"/>
                <w:sz w:val="24"/>
                <w:szCs w:val="24"/>
              </w:rPr>
              <w:t xml:space="preserve">Aplicar metodologias mais modernas, destacando a estrutura patrimonial e as informações financeiras úteis ao processo decisório. </w:t>
            </w:r>
          </w:p>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Questrial" w:hAnsi="Arial" w:cs="Arial"/>
                <w:sz w:val="24"/>
                <w:szCs w:val="24"/>
              </w:rPr>
              <w:t xml:space="preserve">Transpor o conhecimento na área efetiva de custos e formação de preço. </w:t>
            </w:r>
          </w:p>
        </w:tc>
      </w:tr>
      <w:tr w:rsidR="00916074" w:rsidRPr="001F249C" w:rsidTr="003F4F27">
        <w:trPr>
          <w:trHeight w:val="440"/>
        </w:trPr>
        <w:tc>
          <w:tcPr>
            <w:tcW w:w="9109" w:type="dxa"/>
            <w:gridSpan w:val="2"/>
            <w:tcBorders>
              <w:top w:val="single" w:sz="4" w:space="0" w:color="000080"/>
              <w:left w:val="single" w:sz="4" w:space="0" w:color="000080"/>
              <w:bottom w:val="single" w:sz="4" w:space="0" w:color="000080"/>
              <w:right w:val="single" w:sz="4" w:space="0" w:color="000080"/>
            </w:tcBorders>
            <w:shd w:val="clear" w:color="auto" w:fill="D9D9D9"/>
            <w:vAlign w:val="center"/>
          </w:tcPr>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Questrial" w:hAnsi="Arial" w:cs="Arial"/>
                <w:b/>
                <w:sz w:val="24"/>
                <w:szCs w:val="24"/>
              </w:rPr>
              <w:t>PROGRAMA</w:t>
            </w:r>
          </w:p>
        </w:tc>
      </w:tr>
      <w:tr w:rsidR="00916074" w:rsidRPr="001F249C" w:rsidTr="003F4F27">
        <w:tc>
          <w:tcPr>
            <w:tcW w:w="9109" w:type="dxa"/>
            <w:gridSpan w:val="2"/>
            <w:tcBorders>
              <w:top w:val="single" w:sz="4" w:space="0" w:color="000080"/>
              <w:left w:val="single" w:sz="4" w:space="0" w:color="000080"/>
              <w:bottom w:val="single" w:sz="4" w:space="0" w:color="000080"/>
              <w:right w:val="single" w:sz="4" w:space="0" w:color="000080"/>
            </w:tcBorders>
            <w:shd w:val="clear" w:color="auto" w:fill="FFFFFF"/>
          </w:tcPr>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Questrial" w:hAnsi="Arial" w:cs="Arial"/>
                <w:b/>
                <w:sz w:val="24"/>
                <w:szCs w:val="24"/>
              </w:rPr>
              <w:t xml:space="preserve">Unidade I - </w:t>
            </w:r>
            <w:r w:rsidRPr="001F249C">
              <w:rPr>
                <w:rFonts w:ascii="Arial" w:eastAsia="Questrial" w:hAnsi="Arial" w:cs="Arial"/>
                <w:sz w:val="24"/>
                <w:szCs w:val="24"/>
              </w:rPr>
              <w:t>Controle de Custos na gastronomia</w:t>
            </w:r>
          </w:p>
          <w:p w:rsidR="00916074" w:rsidRPr="001F249C" w:rsidRDefault="001F249C" w:rsidP="00495F91">
            <w:pPr>
              <w:numPr>
                <w:ilvl w:val="0"/>
                <w:numId w:val="71"/>
              </w:numPr>
              <w:tabs>
                <w:tab w:val="left" w:pos="708"/>
              </w:tabs>
              <w:spacing w:after="0" w:line="360" w:lineRule="auto"/>
              <w:ind w:hanging="360"/>
              <w:jc w:val="both"/>
              <w:rPr>
                <w:rFonts w:ascii="Arial" w:hAnsi="Arial" w:cs="Arial"/>
                <w:sz w:val="24"/>
                <w:szCs w:val="24"/>
              </w:rPr>
            </w:pPr>
            <w:r w:rsidRPr="001F249C">
              <w:rPr>
                <w:rFonts w:ascii="Arial" w:eastAsia="Questrial" w:hAnsi="Arial" w:cs="Arial"/>
                <w:sz w:val="24"/>
                <w:szCs w:val="24"/>
              </w:rPr>
              <w:t>Contabilidade</w:t>
            </w:r>
          </w:p>
          <w:p w:rsidR="00916074" w:rsidRPr="00E94124" w:rsidRDefault="001F249C" w:rsidP="00495F91">
            <w:pPr>
              <w:pStyle w:val="PargrafodaLista"/>
              <w:numPr>
                <w:ilvl w:val="0"/>
                <w:numId w:val="119"/>
              </w:numPr>
              <w:tabs>
                <w:tab w:val="left" w:pos="708"/>
              </w:tabs>
              <w:spacing w:after="0" w:line="360" w:lineRule="auto"/>
              <w:jc w:val="both"/>
              <w:rPr>
                <w:rFonts w:ascii="Arial" w:hAnsi="Arial" w:cs="Arial"/>
                <w:sz w:val="24"/>
                <w:szCs w:val="24"/>
              </w:rPr>
            </w:pPr>
            <w:r w:rsidRPr="00E94124">
              <w:rPr>
                <w:rFonts w:ascii="Arial" w:eastAsia="Questrial" w:hAnsi="Arial" w:cs="Arial"/>
                <w:sz w:val="24"/>
                <w:szCs w:val="24"/>
              </w:rPr>
              <w:t>Objetivo da contabilidade</w:t>
            </w:r>
          </w:p>
          <w:p w:rsidR="00916074" w:rsidRPr="00052C6F" w:rsidRDefault="001F249C" w:rsidP="00495F91">
            <w:pPr>
              <w:pStyle w:val="PargrafodaLista"/>
              <w:numPr>
                <w:ilvl w:val="0"/>
                <w:numId w:val="119"/>
              </w:numPr>
              <w:tabs>
                <w:tab w:val="left" w:pos="708"/>
              </w:tabs>
              <w:spacing w:after="0" w:line="360" w:lineRule="auto"/>
              <w:jc w:val="both"/>
              <w:rPr>
                <w:rFonts w:ascii="Arial" w:hAnsi="Arial" w:cs="Arial"/>
                <w:sz w:val="24"/>
                <w:szCs w:val="24"/>
              </w:rPr>
            </w:pPr>
            <w:r w:rsidRPr="00052C6F">
              <w:rPr>
                <w:rFonts w:ascii="Arial" w:eastAsia="Questrial" w:hAnsi="Arial" w:cs="Arial"/>
                <w:sz w:val="24"/>
                <w:szCs w:val="24"/>
              </w:rPr>
              <w:t>Estatística patrimonial</w:t>
            </w:r>
          </w:p>
          <w:p w:rsidR="00916074" w:rsidRPr="00052C6F" w:rsidRDefault="001F249C" w:rsidP="00495F91">
            <w:pPr>
              <w:pStyle w:val="PargrafodaLista"/>
              <w:numPr>
                <w:ilvl w:val="0"/>
                <w:numId w:val="119"/>
              </w:numPr>
              <w:tabs>
                <w:tab w:val="left" w:pos="708"/>
              </w:tabs>
              <w:spacing w:after="0" w:line="360" w:lineRule="auto"/>
              <w:jc w:val="both"/>
              <w:rPr>
                <w:rFonts w:ascii="Arial" w:hAnsi="Arial" w:cs="Arial"/>
                <w:sz w:val="24"/>
                <w:szCs w:val="24"/>
              </w:rPr>
            </w:pPr>
            <w:r w:rsidRPr="00052C6F">
              <w:rPr>
                <w:rFonts w:ascii="Arial" w:eastAsia="Questrial" w:hAnsi="Arial" w:cs="Arial"/>
                <w:sz w:val="24"/>
                <w:szCs w:val="24"/>
              </w:rPr>
              <w:lastRenderedPageBreak/>
              <w:t>Modificações do patrimônio</w:t>
            </w:r>
          </w:p>
          <w:p w:rsidR="00916074" w:rsidRPr="00052C6F" w:rsidRDefault="001F249C" w:rsidP="00495F91">
            <w:pPr>
              <w:pStyle w:val="PargrafodaLista"/>
              <w:numPr>
                <w:ilvl w:val="0"/>
                <w:numId w:val="119"/>
              </w:numPr>
              <w:tabs>
                <w:tab w:val="left" w:pos="708"/>
              </w:tabs>
              <w:spacing w:after="0" w:line="360" w:lineRule="auto"/>
              <w:jc w:val="both"/>
              <w:rPr>
                <w:rFonts w:ascii="Arial" w:hAnsi="Arial" w:cs="Arial"/>
                <w:sz w:val="24"/>
                <w:szCs w:val="24"/>
              </w:rPr>
            </w:pPr>
            <w:r w:rsidRPr="00052C6F">
              <w:rPr>
                <w:rFonts w:ascii="Arial" w:eastAsia="Questrial" w:hAnsi="Arial" w:cs="Arial"/>
                <w:sz w:val="24"/>
                <w:szCs w:val="24"/>
              </w:rPr>
              <w:t>Contas e lançamentos</w:t>
            </w:r>
          </w:p>
          <w:p w:rsidR="00916074" w:rsidRPr="00052C6F" w:rsidRDefault="001F249C" w:rsidP="00495F91">
            <w:pPr>
              <w:pStyle w:val="PargrafodaLista"/>
              <w:numPr>
                <w:ilvl w:val="0"/>
                <w:numId w:val="119"/>
              </w:numPr>
              <w:tabs>
                <w:tab w:val="left" w:pos="708"/>
              </w:tabs>
              <w:spacing w:after="0" w:line="360" w:lineRule="auto"/>
              <w:jc w:val="both"/>
              <w:rPr>
                <w:rFonts w:ascii="Arial" w:hAnsi="Arial" w:cs="Arial"/>
                <w:sz w:val="24"/>
                <w:szCs w:val="24"/>
              </w:rPr>
            </w:pPr>
            <w:r w:rsidRPr="00052C6F">
              <w:rPr>
                <w:rFonts w:ascii="Arial" w:eastAsia="Questrial" w:hAnsi="Arial" w:cs="Arial"/>
                <w:sz w:val="24"/>
                <w:szCs w:val="24"/>
              </w:rPr>
              <w:t>Balanço patrimonial</w:t>
            </w:r>
          </w:p>
          <w:p w:rsidR="00916074" w:rsidRPr="00052C6F" w:rsidRDefault="001F249C" w:rsidP="00495F91">
            <w:pPr>
              <w:pStyle w:val="PargrafodaLista"/>
              <w:numPr>
                <w:ilvl w:val="0"/>
                <w:numId w:val="119"/>
              </w:numPr>
              <w:tabs>
                <w:tab w:val="left" w:pos="708"/>
              </w:tabs>
              <w:spacing w:after="0" w:line="360" w:lineRule="auto"/>
              <w:jc w:val="both"/>
              <w:rPr>
                <w:rFonts w:ascii="Arial" w:hAnsi="Arial" w:cs="Arial"/>
                <w:sz w:val="24"/>
                <w:szCs w:val="24"/>
              </w:rPr>
            </w:pPr>
            <w:r w:rsidRPr="00052C6F">
              <w:rPr>
                <w:rFonts w:ascii="Arial" w:eastAsia="Questrial" w:hAnsi="Arial" w:cs="Arial"/>
                <w:sz w:val="24"/>
                <w:szCs w:val="24"/>
              </w:rPr>
              <w:t>Métodos e técnicas de análise de balanços</w:t>
            </w:r>
          </w:p>
          <w:p w:rsidR="00916074" w:rsidRPr="001F249C" w:rsidRDefault="00052C6F" w:rsidP="00052C6F">
            <w:pPr>
              <w:tabs>
                <w:tab w:val="left" w:pos="708"/>
              </w:tabs>
              <w:spacing w:after="0" w:line="360" w:lineRule="auto"/>
              <w:jc w:val="both"/>
              <w:rPr>
                <w:rFonts w:ascii="Arial" w:hAnsi="Arial" w:cs="Arial"/>
                <w:sz w:val="24"/>
                <w:szCs w:val="24"/>
              </w:rPr>
            </w:pPr>
            <w:r w:rsidRPr="001F249C">
              <w:rPr>
                <w:rFonts w:ascii="Arial" w:eastAsia="Questrial" w:hAnsi="Arial" w:cs="Arial"/>
                <w:b/>
                <w:sz w:val="24"/>
                <w:szCs w:val="24"/>
              </w:rPr>
              <w:t>Unidade I</w:t>
            </w:r>
            <w:r>
              <w:rPr>
                <w:rFonts w:ascii="Arial" w:eastAsia="Questrial" w:hAnsi="Arial" w:cs="Arial"/>
                <w:b/>
                <w:sz w:val="24"/>
                <w:szCs w:val="24"/>
              </w:rPr>
              <w:t>I</w:t>
            </w:r>
            <w:r w:rsidRPr="001F249C">
              <w:rPr>
                <w:rFonts w:ascii="Arial" w:eastAsia="Questrial" w:hAnsi="Arial" w:cs="Arial"/>
                <w:b/>
                <w:sz w:val="24"/>
                <w:szCs w:val="24"/>
              </w:rPr>
              <w:t xml:space="preserve"> - </w:t>
            </w:r>
            <w:r w:rsidR="001F249C" w:rsidRPr="001F249C">
              <w:rPr>
                <w:rFonts w:ascii="Arial" w:eastAsia="Questrial" w:hAnsi="Arial" w:cs="Arial"/>
                <w:sz w:val="24"/>
                <w:szCs w:val="24"/>
              </w:rPr>
              <w:t>Custos</w:t>
            </w:r>
          </w:p>
          <w:p w:rsidR="00916074" w:rsidRPr="007D6E9B" w:rsidRDefault="001F249C" w:rsidP="00495F91">
            <w:pPr>
              <w:pStyle w:val="PargrafodaLista"/>
              <w:numPr>
                <w:ilvl w:val="0"/>
                <w:numId w:val="120"/>
              </w:numPr>
              <w:tabs>
                <w:tab w:val="left" w:pos="708"/>
              </w:tabs>
              <w:spacing w:after="0" w:line="360" w:lineRule="auto"/>
              <w:jc w:val="both"/>
              <w:rPr>
                <w:rFonts w:ascii="Arial" w:hAnsi="Arial" w:cs="Arial"/>
                <w:sz w:val="24"/>
                <w:szCs w:val="24"/>
              </w:rPr>
            </w:pPr>
            <w:r w:rsidRPr="007D6E9B">
              <w:rPr>
                <w:rFonts w:ascii="Arial" w:eastAsia="Questrial" w:hAnsi="Arial" w:cs="Arial"/>
                <w:sz w:val="24"/>
                <w:szCs w:val="24"/>
              </w:rPr>
              <w:t>Classificação dos custos</w:t>
            </w:r>
          </w:p>
          <w:p w:rsidR="00916074" w:rsidRPr="007D6E9B" w:rsidRDefault="001F249C" w:rsidP="00495F91">
            <w:pPr>
              <w:pStyle w:val="PargrafodaLista"/>
              <w:numPr>
                <w:ilvl w:val="0"/>
                <w:numId w:val="120"/>
              </w:numPr>
              <w:tabs>
                <w:tab w:val="left" w:pos="708"/>
              </w:tabs>
              <w:spacing w:after="0" w:line="360" w:lineRule="auto"/>
              <w:jc w:val="both"/>
              <w:rPr>
                <w:rFonts w:ascii="Arial" w:hAnsi="Arial" w:cs="Arial"/>
                <w:sz w:val="24"/>
                <w:szCs w:val="24"/>
              </w:rPr>
            </w:pPr>
            <w:r w:rsidRPr="007D6E9B">
              <w:rPr>
                <w:rFonts w:ascii="Arial" w:eastAsia="Questrial" w:hAnsi="Arial" w:cs="Arial"/>
                <w:sz w:val="24"/>
                <w:szCs w:val="24"/>
              </w:rPr>
              <w:t>Calculo do custo e formação de preço</w:t>
            </w:r>
          </w:p>
          <w:p w:rsidR="00916074" w:rsidRPr="007D6E9B" w:rsidRDefault="001F249C" w:rsidP="00495F91">
            <w:pPr>
              <w:pStyle w:val="PargrafodaLista"/>
              <w:numPr>
                <w:ilvl w:val="0"/>
                <w:numId w:val="120"/>
              </w:numPr>
              <w:tabs>
                <w:tab w:val="left" w:pos="708"/>
              </w:tabs>
              <w:spacing w:after="0" w:line="360" w:lineRule="auto"/>
              <w:jc w:val="both"/>
              <w:rPr>
                <w:rFonts w:ascii="Arial" w:hAnsi="Arial" w:cs="Arial"/>
                <w:sz w:val="24"/>
                <w:szCs w:val="24"/>
              </w:rPr>
            </w:pPr>
            <w:r w:rsidRPr="007D6E9B">
              <w:rPr>
                <w:rFonts w:ascii="Arial" w:eastAsia="Questrial" w:hAnsi="Arial" w:cs="Arial"/>
                <w:sz w:val="24"/>
                <w:szCs w:val="24"/>
              </w:rPr>
              <w:t>Calculo do preço do custo unitário de produção</w:t>
            </w:r>
          </w:p>
          <w:p w:rsidR="00916074" w:rsidRPr="007D6E9B" w:rsidRDefault="001F249C" w:rsidP="00495F91">
            <w:pPr>
              <w:pStyle w:val="PargrafodaLista"/>
              <w:numPr>
                <w:ilvl w:val="0"/>
                <w:numId w:val="120"/>
              </w:numPr>
              <w:tabs>
                <w:tab w:val="left" w:pos="708"/>
              </w:tabs>
              <w:spacing w:after="0" w:line="360" w:lineRule="auto"/>
              <w:jc w:val="both"/>
              <w:rPr>
                <w:rFonts w:ascii="Arial" w:hAnsi="Arial" w:cs="Arial"/>
                <w:sz w:val="24"/>
                <w:szCs w:val="24"/>
              </w:rPr>
            </w:pPr>
            <w:r w:rsidRPr="007D6E9B">
              <w:rPr>
                <w:rFonts w:ascii="Arial" w:eastAsia="Questrial" w:hAnsi="Arial" w:cs="Arial"/>
                <w:sz w:val="24"/>
                <w:szCs w:val="24"/>
              </w:rPr>
              <w:t>Calculo de preço de venda por produto fabricado</w:t>
            </w:r>
          </w:p>
          <w:p w:rsidR="00916074" w:rsidRPr="007D6E9B" w:rsidRDefault="001F249C" w:rsidP="00495F91">
            <w:pPr>
              <w:pStyle w:val="PargrafodaLista"/>
              <w:numPr>
                <w:ilvl w:val="0"/>
                <w:numId w:val="120"/>
              </w:numPr>
              <w:tabs>
                <w:tab w:val="left" w:pos="708"/>
              </w:tabs>
              <w:spacing w:after="0" w:line="360" w:lineRule="auto"/>
              <w:jc w:val="both"/>
              <w:rPr>
                <w:rFonts w:ascii="Arial" w:hAnsi="Arial" w:cs="Arial"/>
                <w:sz w:val="24"/>
                <w:szCs w:val="24"/>
              </w:rPr>
            </w:pPr>
            <w:r w:rsidRPr="007D6E9B">
              <w:rPr>
                <w:rFonts w:ascii="Arial" w:eastAsia="Questrial" w:hAnsi="Arial" w:cs="Arial"/>
                <w:sz w:val="24"/>
                <w:szCs w:val="24"/>
              </w:rPr>
              <w:t>Preço de venda</w:t>
            </w:r>
          </w:p>
          <w:p w:rsidR="00916074" w:rsidRPr="007D6E9B" w:rsidRDefault="001F249C" w:rsidP="00495F91">
            <w:pPr>
              <w:pStyle w:val="PargrafodaLista"/>
              <w:numPr>
                <w:ilvl w:val="0"/>
                <w:numId w:val="120"/>
              </w:numPr>
              <w:tabs>
                <w:tab w:val="left" w:pos="708"/>
              </w:tabs>
              <w:spacing w:after="0" w:line="360" w:lineRule="auto"/>
              <w:jc w:val="both"/>
              <w:rPr>
                <w:rFonts w:ascii="Arial" w:hAnsi="Arial" w:cs="Arial"/>
                <w:sz w:val="24"/>
                <w:szCs w:val="24"/>
              </w:rPr>
            </w:pPr>
            <w:r w:rsidRPr="007D6E9B">
              <w:rPr>
                <w:rFonts w:ascii="Arial" w:eastAsia="Questrial" w:hAnsi="Arial" w:cs="Arial"/>
                <w:sz w:val="24"/>
                <w:szCs w:val="24"/>
              </w:rPr>
              <w:t>Margem de contribuição</w:t>
            </w:r>
          </w:p>
          <w:p w:rsidR="00916074" w:rsidRPr="007D6E9B" w:rsidRDefault="001F249C" w:rsidP="00495F91">
            <w:pPr>
              <w:pStyle w:val="PargrafodaLista"/>
              <w:numPr>
                <w:ilvl w:val="0"/>
                <w:numId w:val="120"/>
              </w:numPr>
              <w:tabs>
                <w:tab w:val="left" w:pos="708"/>
              </w:tabs>
              <w:spacing w:after="0" w:line="360" w:lineRule="auto"/>
              <w:jc w:val="both"/>
              <w:rPr>
                <w:rFonts w:ascii="Arial" w:hAnsi="Arial" w:cs="Arial"/>
                <w:sz w:val="24"/>
                <w:szCs w:val="24"/>
              </w:rPr>
            </w:pPr>
            <w:r w:rsidRPr="007D6E9B">
              <w:rPr>
                <w:rFonts w:ascii="Arial" w:eastAsia="Questrial" w:hAnsi="Arial" w:cs="Arial"/>
                <w:sz w:val="24"/>
                <w:szCs w:val="24"/>
              </w:rPr>
              <w:t>Ponto de equilíbrio</w:t>
            </w:r>
          </w:p>
          <w:p w:rsidR="00916074" w:rsidRPr="001F249C" w:rsidRDefault="007D6E9B" w:rsidP="007D6E9B">
            <w:pPr>
              <w:tabs>
                <w:tab w:val="left" w:pos="708"/>
              </w:tabs>
              <w:spacing w:after="0" w:line="360" w:lineRule="auto"/>
              <w:jc w:val="both"/>
              <w:rPr>
                <w:rFonts w:ascii="Arial" w:hAnsi="Arial" w:cs="Arial"/>
                <w:sz w:val="24"/>
                <w:szCs w:val="24"/>
              </w:rPr>
            </w:pPr>
            <w:r w:rsidRPr="001F249C">
              <w:rPr>
                <w:rFonts w:ascii="Arial" w:eastAsia="Questrial" w:hAnsi="Arial" w:cs="Arial"/>
                <w:b/>
                <w:sz w:val="24"/>
                <w:szCs w:val="24"/>
              </w:rPr>
              <w:t>Unidade I</w:t>
            </w:r>
            <w:r>
              <w:rPr>
                <w:rFonts w:ascii="Arial" w:eastAsia="Questrial" w:hAnsi="Arial" w:cs="Arial"/>
                <w:b/>
                <w:sz w:val="24"/>
                <w:szCs w:val="24"/>
              </w:rPr>
              <w:t>II</w:t>
            </w:r>
            <w:r w:rsidRPr="001F249C">
              <w:rPr>
                <w:rFonts w:ascii="Arial" w:eastAsia="Questrial" w:hAnsi="Arial" w:cs="Arial"/>
                <w:b/>
                <w:sz w:val="24"/>
                <w:szCs w:val="24"/>
              </w:rPr>
              <w:t xml:space="preserve"> - </w:t>
            </w:r>
            <w:r w:rsidR="001F249C" w:rsidRPr="001F249C">
              <w:rPr>
                <w:rFonts w:ascii="Arial" w:eastAsia="Questrial" w:hAnsi="Arial" w:cs="Arial"/>
                <w:sz w:val="24"/>
                <w:szCs w:val="24"/>
              </w:rPr>
              <w:t>Finanças</w:t>
            </w:r>
          </w:p>
          <w:p w:rsidR="00916074" w:rsidRPr="007D6E9B" w:rsidRDefault="001F249C" w:rsidP="00495F91">
            <w:pPr>
              <w:pStyle w:val="PargrafodaLista"/>
              <w:numPr>
                <w:ilvl w:val="0"/>
                <w:numId w:val="121"/>
              </w:numPr>
              <w:tabs>
                <w:tab w:val="left" w:pos="708"/>
              </w:tabs>
              <w:spacing w:after="0" w:line="360" w:lineRule="auto"/>
              <w:jc w:val="both"/>
              <w:rPr>
                <w:rFonts w:ascii="Arial" w:hAnsi="Arial" w:cs="Arial"/>
                <w:sz w:val="24"/>
                <w:szCs w:val="24"/>
              </w:rPr>
            </w:pPr>
            <w:r w:rsidRPr="007D6E9B">
              <w:rPr>
                <w:rFonts w:ascii="Arial" w:eastAsia="Questrial" w:hAnsi="Arial" w:cs="Arial"/>
                <w:sz w:val="24"/>
                <w:szCs w:val="24"/>
              </w:rPr>
              <w:t>Balanço operacional</w:t>
            </w:r>
          </w:p>
          <w:p w:rsidR="00916074" w:rsidRPr="007D6E9B" w:rsidRDefault="001F249C" w:rsidP="00495F91">
            <w:pPr>
              <w:pStyle w:val="PargrafodaLista"/>
              <w:numPr>
                <w:ilvl w:val="0"/>
                <w:numId w:val="121"/>
              </w:numPr>
              <w:tabs>
                <w:tab w:val="left" w:pos="708"/>
              </w:tabs>
              <w:spacing w:after="0" w:line="360" w:lineRule="auto"/>
              <w:jc w:val="both"/>
              <w:rPr>
                <w:rFonts w:ascii="Arial" w:hAnsi="Arial" w:cs="Arial"/>
                <w:sz w:val="24"/>
                <w:szCs w:val="24"/>
              </w:rPr>
            </w:pPr>
            <w:r w:rsidRPr="007D6E9B">
              <w:rPr>
                <w:rFonts w:ascii="Arial" w:eastAsia="Questrial" w:hAnsi="Arial" w:cs="Arial"/>
                <w:sz w:val="24"/>
                <w:szCs w:val="24"/>
              </w:rPr>
              <w:t>Planejamento e fluxo de caixa</w:t>
            </w:r>
          </w:p>
          <w:p w:rsidR="00916074" w:rsidRPr="007D6E9B" w:rsidRDefault="001F249C" w:rsidP="00495F91">
            <w:pPr>
              <w:pStyle w:val="PargrafodaLista"/>
              <w:numPr>
                <w:ilvl w:val="0"/>
                <w:numId w:val="121"/>
              </w:numPr>
              <w:tabs>
                <w:tab w:val="left" w:pos="708"/>
              </w:tabs>
              <w:spacing w:after="0" w:line="360" w:lineRule="auto"/>
              <w:jc w:val="both"/>
              <w:rPr>
                <w:rFonts w:ascii="Arial" w:hAnsi="Arial" w:cs="Arial"/>
                <w:sz w:val="24"/>
                <w:szCs w:val="24"/>
              </w:rPr>
            </w:pPr>
            <w:r w:rsidRPr="007D6E9B">
              <w:rPr>
                <w:rFonts w:ascii="Arial" w:eastAsia="Questrial" w:hAnsi="Arial" w:cs="Arial"/>
                <w:sz w:val="24"/>
                <w:szCs w:val="24"/>
              </w:rPr>
              <w:t>Fluxos de faturamento e receita</w:t>
            </w:r>
          </w:p>
          <w:p w:rsidR="00916074" w:rsidRPr="007D6E9B" w:rsidRDefault="001F249C" w:rsidP="00495F91">
            <w:pPr>
              <w:pStyle w:val="PargrafodaLista"/>
              <w:numPr>
                <w:ilvl w:val="0"/>
                <w:numId w:val="121"/>
              </w:numPr>
              <w:tabs>
                <w:tab w:val="left" w:pos="708"/>
              </w:tabs>
              <w:spacing w:after="0" w:line="360" w:lineRule="auto"/>
              <w:jc w:val="both"/>
              <w:rPr>
                <w:rFonts w:ascii="Arial" w:hAnsi="Arial" w:cs="Arial"/>
                <w:sz w:val="24"/>
                <w:szCs w:val="24"/>
              </w:rPr>
            </w:pPr>
            <w:r w:rsidRPr="007D6E9B">
              <w:rPr>
                <w:rFonts w:ascii="Arial" w:eastAsia="Questrial" w:hAnsi="Arial" w:cs="Arial"/>
                <w:sz w:val="24"/>
                <w:szCs w:val="24"/>
              </w:rPr>
              <w:t>Posicionamento contábil e financeiro e tomada de decisão sobre o demonstrativo de resultados.</w:t>
            </w:r>
          </w:p>
          <w:p w:rsidR="00916074" w:rsidRPr="009267F6" w:rsidRDefault="001F249C" w:rsidP="00495F91">
            <w:pPr>
              <w:pStyle w:val="PargrafodaLista"/>
              <w:numPr>
                <w:ilvl w:val="0"/>
                <w:numId w:val="121"/>
              </w:numPr>
              <w:tabs>
                <w:tab w:val="left" w:pos="708"/>
              </w:tabs>
              <w:spacing w:after="0" w:line="360" w:lineRule="auto"/>
              <w:jc w:val="both"/>
              <w:rPr>
                <w:rFonts w:ascii="Arial" w:hAnsi="Arial" w:cs="Arial"/>
                <w:sz w:val="24"/>
                <w:szCs w:val="24"/>
              </w:rPr>
            </w:pPr>
            <w:r w:rsidRPr="009267F6">
              <w:rPr>
                <w:rFonts w:ascii="Arial" w:eastAsia="Questrial" w:hAnsi="Arial" w:cs="Arial"/>
                <w:sz w:val="24"/>
                <w:szCs w:val="24"/>
              </w:rPr>
              <w:t>Objetivos e importância da controladoria</w:t>
            </w:r>
          </w:p>
          <w:p w:rsidR="00916074" w:rsidRPr="009267F6" w:rsidRDefault="001F249C" w:rsidP="00495F91">
            <w:pPr>
              <w:pStyle w:val="PargrafodaLista"/>
              <w:numPr>
                <w:ilvl w:val="0"/>
                <w:numId w:val="121"/>
              </w:numPr>
              <w:tabs>
                <w:tab w:val="left" w:pos="708"/>
              </w:tabs>
              <w:spacing w:after="0" w:line="360" w:lineRule="auto"/>
              <w:jc w:val="both"/>
              <w:rPr>
                <w:rFonts w:ascii="Arial" w:hAnsi="Arial" w:cs="Arial"/>
                <w:sz w:val="24"/>
                <w:szCs w:val="24"/>
              </w:rPr>
            </w:pPr>
            <w:r w:rsidRPr="009267F6">
              <w:rPr>
                <w:rFonts w:ascii="Arial" w:eastAsia="Questrial" w:hAnsi="Arial" w:cs="Arial"/>
                <w:sz w:val="24"/>
                <w:szCs w:val="24"/>
              </w:rPr>
              <w:t>Tipos de Orçamentos</w:t>
            </w:r>
          </w:p>
        </w:tc>
      </w:tr>
      <w:tr w:rsidR="00916074" w:rsidRPr="001F249C" w:rsidTr="003F4F27">
        <w:trPr>
          <w:trHeight w:val="440"/>
        </w:trPr>
        <w:tc>
          <w:tcPr>
            <w:tcW w:w="9109" w:type="dxa"/>
            <w:gridSpan w:val="2"/>
            <w:tcBorders>
              <w:top w:val="single" w:sz="4" w:space="0" w:color="000080"/>
              <w:left w:val="single" w:sz="4" w:space="0" w:color="000080"/>
              <w:bottom w:val="single" w:sz="4" w:space="0" w:color="000080"/>
              <w:right w:val="single" w:sz="4" w:space="0" w:color="000080"/>
            </w:tcBorders>
            <w:shd w:val="clear" w:color="auto" w:fill="D9D9D9"/>
            <w:vAlign w:val="center"/>
          </w:tcPr>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Questrial" w:hAnsi="Arial" w:cs="Arial"/>
                <w:b/>
                <w:sz w:val="24"/>
                <w:szCs w:val="24"/>
              </w:rPr>
              <w:lastRenderedPageBreak/>
              <w:t>METODOLOGIA DE ENSINO</w:t>
            </w:r>
          </w:p>
        </w:tc>
      </w:tr>
      <w:tr w:rsidR="00916074" w:rsidRPr="001F249C" w:rsidTr="003F4F27">
        <w:tc>
          <w:tcPr>
            <w:tcW w:w="9109" w:type="dxa"/>
            <w:gridSpan w:val="2"/>
            <w:tcBorders>
              <w:top w:val="single" w:sz="4" w:space="0" w:color="000080"/>
              <w:left w:val="single" w:sz="4" w:space="0" w:color="000080"/>
              <w:bottom w:val="single" w:sz="4" w:space="0" w:color="000080"/>
              <w:right w:val="single" w:sz="4" w:space="0" w:color="000080"/>
            </w:tcBorders>
            <w:shd w:val="clear" w:color="auto" w:fill="FFFFFF"/>
          </w:tcPr>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Questrial" w:hAnsi="Arial" w:cs="Arial"/>
                <w:sz w:val="24"/>
                <w:szCs w:val="24"/>
              </w:rPr>
              <w:t>Aulas teóricas expositivas com a utilização de quadro branco, notas de aula e recursos audiovisuais como projetor multimídia.</w:t>
            </w:r>
          </w:p>
        </w:tc>
      </w:tr>
      <w:tr w:rsidR="00916074" w:rsidRPr="001F249C" w:rsidTr="003F4F27">
        <w:trPr>
          <w:trHeight w:val="440"/>
        </w:trPr>
        <w:tc>
          <w:tcPr>
            <w:tcW w:w="9109" w:type="dxa"/>
            <w:gridSpan w:val="2"/>
            <w:tcBorders>
              <w:top w:val="single" w:sz="4" w:space="0" w:color="000080"/>
              <w:left w:val="single" w:sz="4" w:space="0" w:color="000080"/>
              <w:bottom w:val="single" w:sz="4" w:space="0" w:color="000080"/>
              <w:right w:val="single" w:sz="4" w:space="0" w:color="000080"/>
            </w:tcBorders>
            <w:shd w:val="clear" w:color="auto" w:fill="D9D9D9"/>
            <w:vAlign w:val="center"/>
          </w:tcPr>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Questrial" w:hAnsi="Arial" w:cs="Arial"/>
                <w:b/>
                <w:sz w:val="24"/>
                <w:szCs w:val="24"/>
              </w:rPr>
              <w:t>AVALIAÇÃO</w:t>
            </w:r>
          </w:p>
        </w:tc>
      </w:tr>
      <w:tr w:rsidR="00916074" w:rsidRPr="001F249C" w:rsidTr="003F4F27">
        <w:tc>
          <w:tcPr>
            <w:tcW w:w="9109" w:type="dxa"/>
            <w:gridSpan w:val="2"/>
            <w:tcBorders>
              <w:top w:val="single" w:sz="4" w:space="0" w:color="000080"/>
              <w:left w:val="single" w:sz="4" w:space="0" w:color="000080"/>
              <w:bottom w:val="single" w:sz="4" w:space="0" w:color="000080"/>
              <w:right w:val="single" w:sz="4" w:space="0" w:color="000080"/>
            </w:tcBorders>
            <w:shd w:val="clear" w:color="auto" w:fill="FFFFFF"/>
          </w:tcPr>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Questrial" w:hAnsi="Arial" w:cs="Arial"/>
                <w:sz w:val="24"/>
                <w:szCs w:val="24"/>
              </w:rPr>
              <w:t>A avaliação consistirá em um processo contínuo, levando em consideração as atividades realizadas, em grupos ou individualmente, ao longo da disciplina, as avaliações escritas e/ou práticas, além da participação do aluno em sala de aula.</w:t>
            </w:r>
          </w:p>
        </w:tc>
      </w:tr>
      <w:tr w:rsidR="00916074" w:rsidRPr="001F249C" w:rsidTr="003F4F27">
        <w:trPr>
          <w:trHeight w:val="440"/>
        </w:trPr>
        <w:tc>
          <w:tcPr>
            <w:tcW w:w="9109" w:type="dxa"/>
            <w:gridSpan w:val="2"/>
            <w:tcBorders>
              <w:top w:val="single" w:sz="4" w:space="0" w:color="000080"/>
              <w:left w:val="single" w:sz="4" w:space="0" w:color="000080"/>
              <w:bottom w:val="single" w:sz="4" w:space="0" w:color="000080"/>
              <w:right w:val="single" w:sz="4" w:space="0" w:color="000080"/>
            </w:tcBorders>
            <w:shd w:val="clear" w:color="auto" w:fill="D9D9D9"/>
            <w:vAlign w:val="center"/>
          </w:tcPr>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Questrial" w:hAnsi="Arial" w:cs="Arial"/>
                <w:b/>
                <w:sz w:val="24"/>
                <w:szCs w:val="24"/>
              </w:rPr>
              <w:t>BIBLIOGRAFIA BÁSICA</w:t>
            </w:r>
          </w:p>
        </w:tc>
      </w:tr>
      <w:tr w:rsidR="00916074" w:rsidRPr="001F249C" w:rsidTr="003F4F27">
        <w:tc>
          <w:tcPr>
            <w:tcW w:w="9109" w:type="dxa"/>
            <w:gridSpan w:val="2"/>
            <w:tcBorders>
              <w:top w:val="single" w:sz="4" w:space="0" w:color="000080"/>
              <w:left w:val="single" w:sz="4" w:space="0" w:color="000080"/>
              <w:bottom w:val="single" w:sz="4" w:space="0" w:color="000080"/>
              <w:right w:val="single" w:sz="4" w:space="0" w:color="000080"/>
            </w:tcBorders>
            <w:shd w:val="clear" w:color="auto" w:fill="FFFFFF"/>
          </w:tcPr>
          <w:p w:rsidR="00916074" w:rsidRPr="00940673" w:rsidRDefault="001F249C" w:rsidP="007719F6">
            <w:pPr>
              <w:spacing w:after="0" w:line="360" w:lineRule="auto"/>
              <w:contextualSpacing w:val="0"/>
              <w:jc w:val="both"/>
              <w:rPr>
                <w:rFonts w:ascii="Arial" w:hAnsi="Arial" w:cs="Arial"/>
                <w:color w:val="auto"/>
                <w:sz w:val="24"/>
                <w:szCs w:val="24"/>
              </w:rPr>
            </w:pPr>
            <w:r w:rsidRPr="00940673">
              <w:rPr>
                <w:rFonts w:ascii="Arial" w:eastAsia="Questrial" w:hAnsi="Arial" w:cs="Arial"/>
                <w:color w:val="auto"/>
                <w:sz w:val="24"/>
                <w:szCs w:val="24"/>
              </w:rPr>
              <w:t xml:space="preserve">ASSAF NETO, Alexandre. </w:t>
            </w:r>
            <w:r w:rsidRPr="00940673">
              <w:rPr>
                <w:rFonts w:ascii="Arial" w:eastAsia="Questrial" w:hAnsi="Arial" w:cs="Arial"/>
                <w:b/>
                <w:color w:val="auto"/>
                <w:sz w:val="24"/>
                <w:szCs w:val="24"/>
              </w:rPr>
              <w:t>Estrutura e análise de balanços</w:t>
            </w:r>
            <w:r w:rsidRPr="00940673">
              <w:rPr>
                <w:rFonts w:ascii="Arial" w:eastAsia="Questrial" w:hAnsi="Arial" w:cs="Arial"/>
                <w:color w:val="auto"/>
                <w:sz w:val="24"/>
                <w:szCs w:val="24"/>
              </w:rPr>
              <w:t xml:space="preserve">. 7. ed. São Paulo: Atlas, 2002 </w:t>
            </w:r>
          </w:p>
          <w:p w:rsidR="00940673" w:rsidRPr="00940673" w:rsidRDefault="001F249C" w:rsidP="00940673">
            <w:pPr>
              <w:spacing w:after="0" w:line="360" w:lineRule="auto"/>
              <w:contextualSpacing w:val="0"/>
              <w:jc w:val="both"/>
              <w:rPr>
                <w:rFonts w:ascii="Arial" w:eastAsia="Questrial" w:hAnsi="Arial" w:cs="Arial"/>
                <w:color w:val="auto"/>
                <w:sz w:val="24"/>
                <w:szCs w:val="24"/>
              </w:rPr>
            </w:pPr>
            <w:r w:rsidRPr="00940673">
              <w:rPr>
                <w:rFonts w:ascii="Arial" w:eastAsia="Questrial" w:hAnsi="Arial" w:cs="Arial"/>
                <w:color w:val="auto"/>
                <w:sz w:val="24"/>
                <w:szCs w:val="24"/>
              </w:rPr>
              <w:t xml:space="preserve">BRAGA, Roberto M. M. </w:t>
            </w:r>
            <w:r w:rsidRPr="00940673">
              <w:rPr>
                <w:rFonts w:ascii="Arial" w:eastAsia="Questrial" w:hAnsi="Arial" w:cs="Arial"/>
                <w:b/>
                <w:color w:val="auto"/>
                <w:sz w:val="24"/>
                <w:szCs w:val="24"/>
              </w:rPr>
              <w:t>Gestão da gastronomia</w:t>
            </w:r>
            <w:r w:rsidRPr="00940673">
              <w:rPr>
                <w:rFonts w:ascii="Arial" w:eastAsia="Questrial" w:hAnsi="Arial" w:cs="Arial"/>
                <w:color w:val="auto"/>
                <w:sz w:val="24"/>
                <w:szCs w:val="24"/>
              </w:rPr>
              <w:t xml:space="preserve">: custos, formação de preço,   do </w:t>
            </w:r>
            <w:r w:rsidRPr="00940673">
              <w:rPr>
                <w:rFonts w:ascii="Arial" w:eastAsia="Questrial" w:hAnsi="Arial" w:cs="Arial"/>
                <w:color w:val="auto"/>
                <w:sz w:val="24"/>
                <w:szCs w:val="24"/>
              </w:rPr>
              <w:lastRenderedPageBreak/>
              <w:t xml:space="preserve">lucro. 2. ed. rev. ampl. São Paulo: Editora Senac São Paulo, 2010. </w:t>
            </w:r>
          </w:p>
          <w:p w:rsidR="00916074" w:rsidRPr="001F249C" w:rsidRDefault="001F249C" w:rsidP="00940673">
            <w:pPr>
              <w:spacing w:after="0" w:line="360" w:lineRule="auto"/>
              <w:contextualSpacing w:val="0"/>
              <w:jc w:val="both"/>
              <w:rPr>
                <w:rFonts w:ascii="Arial" w:hAnsi="Arial" w:cs="Arial"/>
                <w:sz w:val="24"/>
                <w:szCs w:val="24"/>
              </w:rPr>
            </w:pPr>
            <w:r w:rsidRPr="00940673">
              <w:rPr>
                <w:rFonts w:ascii="Arial" w:eastAsia="Questrial" w:hAnsi="Arial" w:cs="Arial"/>
                <w:color w:val="auto"/>
                <w:sz w:val="24"/>
                <w:szCs w:val="24"/>
              </w:rPr>
              <w:t xml:space="preserve">CASHIN, James A.; POLIMENI, Ralph S. </w:t>
            </w:r>
            <w:r w:rsidRPr="00940673">
              <w:rPr>
                <w:rFonts w:ascii="Arial" w:eastAsia="Questrial" w:hAnsi="Arial" w:cs="Arial"/>
                <w:b/>
                <w:color w:val="auto"/>
                <w:sz w:val="24"/>
                <w:szCs w:val="24"/>
              </w:rPr>
              <w:t>Curso de contabilidade e custos.</w:t>
            </w:r>
            <w:r w:rsidRPr="00940673">
              <w:rPr>
                <w:rFonts w:ascii="Arial" w:eastAsia="Questrial" w:hAnsi="Arial" w:cs="Arial"/>
                <w:color w:val="auto"/>
                <w:sz w:val="24"/>
                <w:szCs w:val="24"/>
              </w:rPr>
              <w:t xml:space="preserve"> São Paulo: McGraw-Hill do Brasil, 1982. v.1 e 2. </w:t>
            </w:r>
          </w:p>
        </w:tc>
      </w:tr>
      <w:tr w:rsidR="00916074" w:rsidRPr="001F249C" w:rsidTr="003F4F27">
        <w:trPr>
          <w:trHeight w:val="440"/>
        </w:trPr>
        <w:tc>
          <w:tcPr>
            <w:tcW w:w="9109" w:type="dxa"/>
            <w:gridSpan w:val="2"/>
            <w:tcBorders>
              <w:top w:val="single" w:sz="4" w:space="0" w:color="000080"/>
              <w:left w:val="single" w:sz="4" w:space="0" w:color="000080"/>
              <w:bottom w:val="single" w:sz="4" w:space="0" w:color="000080"/>
              <w:right w:val="single" w:sz="4" w:space="0" w:color="000080"/>
            </w:tcBorders>
            <w:shd w:val="clear" w:color="auto" w:fill="D9D9D9"/>
            <w:vAlign w:val="center"/>
          </w:tcPr>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Questrial" w:hAnsi="Arial" w:cs="Arial"/>
                <w:b/>
                <w:sz w:val="24"/>
                <w:szCs w:val="24"/>
              </w:rPr>
              <w:lastRenderedPageBreak/>
              <w:t>BIBLIOGRAFIA COMPLEMENTAR</w:t>
            </w:r>
          </w:p>
        </w:tc>
      </w:tr>
      <w:tr w:rsidR="00916074" w:rsidRPr="001F249C" w:rsidTr="003F4F27">
        <w:tc>
          <w:tcPr>
            <w:tcW w:w="9109" w:type="dxa"/>
            <w:gridSpan w:val="2"/>
            <w:tcBorders>
              <w:top w:val="single" w:sz="4" w:space="0" w:color="000080"/>
              <w:left w:val="single" w:sz="4" w:space="0" w:color="000080"/>
              <w:bottom w:val="single" w:sz="4" w:space="0" w:color="000080"/>
              <w:right w:val="single" w:sz="4" w:space="0" w:color="000080"/>
            </w:tcBorders>
            <w:shd w:val="clear" w:color="auto" w:fill="FFFFFF"/>
          </w:tcPr>
          <w:p w:rsidR="00916074" w:rsidRPr="00940673" w:rsidRDefault="00D52E2B" w:rsidP="007719F6">
            <w:pPr>
              <w:spacing w:after="0" w:line="360" w:lineRule="auto"/>
              <w:contextualSpacing w:val="0"/>
              <w:jc w:val="both"/>
              <w:rPr>
                <w:rFonts w:ascii="Arial" w:hAnsi="Arial" w:cs="Arial"/>
                <w:color w:val="auto"/>
                <w:sz w:val="24"/>
                <w:szCs w:val="24"/>
              </w:rPr>
            </w:pPr>
            <w:r>
              <w:rPr>
                <w:rFonts w:ascii="Arial" w:eastAsia="Questrial" w:hAnsi="Arial" w:cs="Arial"/>
                <w:color w:val="auto"/>
                <w:sz w:val="24"/>
                <w:szCs w:val="24"/>
              </w:rPr>
              <w:t>FRANCO,</w:t>
            </w:r>
            <w:r w:rsidR="001F249C" w:rsidRPr="00940673">
              <w:rPr>
                <w:rFonts w:ascii="Arial" w:eastAsia="Questrial" w:hAnsi="Arial" w:cs="Arial"/>
                <w:color w:val="auto"/>
                <w:sz w:val="24"/>
                <w:szCs w:val="24"/>
              </w:rPr>
              <w:t xml:space="preserve">Hilário. </w:t>
            </w:r>
            <w:r w:rsidR="001F249C" w:rsidRPr="00940673">
              <w:rPr>
                <w:rFonts w:ascii="Arial" w:eastAsia="Questrial" w:hAnsi="Arial" w:cs="Arial"/>
                <w:b/>
                <w:color w:val="auto"/>
                <w:sz w:val="24"/>
                <w:szCs w:val="24"/>
              </w:rPr>
              <w:t>Contabilidade geral.</w:t>
            </w:r>
            <w:r w:rsidR="001F249C" w:rsidRPr="00940673">
              <w:rPr>
                <w:rFonts w:ascii="Arial" w:eastAsia="Questrial" w:hAnsi="Arial" w:cs="Arial"/>
                <w:color w:val="auto"/>
                <w:sz w:val="24"/>
                <w:szCs w:val="24"/>
              </w:rPr>
              <w:t xml:space="preserve"> 23. ed. São Paulo: Atlas, 1997. </w:t>
            </w:r>
          </w:p>
          <w:p w:rsidR="00916074" w:rsidRPr="00940673" w:rsidRDefault="001F249C" w:rsidP="007719F6">
            <w:pPr>
              <w:spacing w:after="0" w:line="360" w:lineRule="auto"/>
              <w:contextualSpacing w:val="0"/>
              <w:jc w:val="both"/>
              <w:rPr>
                <w:rFonts w:ascii="Arial" w:hAnsi="Arial" w:cs="Arial"/>
                <w:color w:val="auto"/>
                <w:sz w:val="24"/>
                <w:szCs w:val="24"/>
              </w:rPr>
            </w:pPr>
            <w:r w:rsidRPr="00940673">
              <w:rPr>
                <w:rFonts w:ascii="Arial" w:eastAsia="Questrial" w:hAnsi="Arial" w:cs="Arial"/>
                <w:color w:val="auto"/>
                <w:sz w:val="24"/>
                <w:szCs w:val="24"/>
              </w:rPr>
              <w:t xml:space="preserve">LEITE, Hélio de Paula. </w:t>
            </w:r>
            <w:r w:rsidRPr="00940673">
              <w:rPr>
                <w:rFonts w:ascii="Arial" w:eastAsia="Questrial" w:hAnsi="Arial" w:cs="Arial"/>
                <w:b/>
                <w:color w:val="auto"/>
                <w:sz w:val="24"/>
                <w:szCs w:val="24"/>
              </w:rPr>
              <w:t>Introdução à administração financeira</w:t>
            </w:r>
            <w:r w:rsidRPr="00940673">
              <w:rPr>
                <w:rFonts w:ascii="Arial" w:eastAsia="Questrial" w:hAnsi="Arial" w:cs="Arial"/>
                <w:color w:val="auto"/>
                <w:sz w:val="24"/>
                <w:szCs w:val="24"/>
              </w:rPr>
              <w:t xml:space="preserve">. São Paulo: Atlas, 1986. </w:t>
            </w:r>
          </w:p>
          <w:p w:rsidR="00916074" w:rsidRPr="00940673" w:rsidRDefault="001F249C" w:rsidP="007719F6">
            <w:pPr>
              <w:spacing w:after="0" w:line="360" w:lineRule="auto"/>
              <w:contextualSpacing w:val="0"/>
              <w:jc w:val="both"/>
              <w:rPr>
                <w:rFonts w:ascii="Arial" w:hAnsi="Arial" w:cs="Arial"/>
                <w:color w:val="auto"/>
                <w:sz w:val="24"/>
                <w:szCs w:val="24"/>
              </w:rPr>
            </w:pPr>
            <w:r w:rsidRPr="00940673">
              <w:rPr>
                <w:rFonts w:ascii="Arial" w:eastAsia="Questrial" w:hAnsi="Arial" w:cs="Arial"/>
                <w:color w:val="auto"/>
                <w:sz w:val="24"/>
                <w:szCs w:val="24"/>
              </w:rPr>
              <w:t xml:space="preserve">MARION, José Carlos. </w:t>
            </w:r>
            <w:r w:rsidRPr="00940673">
              <w:rPr>
                <w:rFonts w:ascii="Arial" w:eastAsia="Questrial" w:hAnsi="Arial" w:cs="Arial"/>
                <w:b/>
                <w:color w:val="auto"/>
                <w:sz w:val="24"/>
                <w:szCs w:val="24"/>
              </w:rPr>
              <w:t>Contabilidade básica</w:t>
            </w:r>
            <w:r w:rsidRPr="00940673">
              <w:rPr>
                <w:rFonts w:ascii="Arial" w:eastAsia="Questrial" w:hAnsi="Arial" w:cs="Arial"/>
                <w:color w:val="auto"/>
                <w:sz w:val="24"/>
                <w:szCs w:val="24"/>
              </w:rPr>
              <w:t xml:space="preserve">. 10. ed. São Paulo: Atlas, 2009. </w:t>
            </w:r>
          </w:p>
          <w:p w:rsidR="00916074" w:rsidRDefault="001F249C" w:rsidP="00940673">
            <w:pPr>
              <w:spacing w:after="0" w:line="360" w:lineRule="auto"/>
              <w:contextualSpacing w:val="0"/>
              <w:jc w:val="both"/>
              <w:rPr>
                <w:rFonts w:ascii="Arial" w:eastAsia="Questrial" w:hAnsi="Arial" w:cs="Arial"/>
                <w:sz w:val="24"/>
                <w:szCs w:val="24"/>
              </w:rPr>
            </w:pPr>
            <w:r w:rsidRPr="00940673">
              <w:rPr>
                <w:rFonts w:ascii="Arial" w:eastAsia="Questrial" w:hAnsi="Arial" w:cs="Arial"/>
                <w:color w:val="auto"/>
                <w:sz w:val="24"/>
                <w:szCs w:val="24"/>
              </w:rPr>
              <w:t xml:space="preserve">MATARAZO, Dante </w:t>
            </w:r>
            <w:r w:rsidRPr="00940673">
              <w:rPr>
                <w:rFonts w:ascii="Arial" w:eastAsia="Questrial" w:hAnsi="Arial" w:cs="Arial"/>
                <w:sz w:val="24"/>
                <w:szCs w:val="24"/>
              </w:rPr>
              <w:t xml:space="preserve">C. </w:t>
            </w:r>
            <w:r w:rsidRPr="00940673">
              <w:rPr>
                <w:rFonts w:ascii="Arial" w:eastAsia="Questrial" w:hAnsi="Arial" w:cs="Arial"/>
                <w:b/>
                <w:sz w:val="24"/>
                <w:szCs w:val="24"/>
              </w:rPr>
              <w:t>Análise financeira de balanços</w:t>
            </w:r>
            <w:r w:rsidRPr="00940673">
              <w:rPr>
                <w:rFonts w:ascii="Arial" w:eastAsia="Questrial" w:hAnsi="Arial" w:cs="Arial"/>
                <w:sz w:val="24"/>
                <w:szCs w:val="24"/>
              </w:rPr>
              <w:t>. 6. ed. São Paulo: Atlas, 2003.</w:t>
            </w:r>
            <w:r w:rsidRPr="001F249C">
              <w:rPr>
                <w:rFonts w:ascii="Arial" w:eastAsia="Questrial" w:hAnsi="Arial" w:cs="Arial"/>
                <w:sz w:val="24"/>
                <w:szCs w:val="24"/>
              </w:rPr>
              <w:t xml:space="preserve"> </w:t>
            </w:r>
          </w:p>
          <w:p w:rsidR="00470574" w:rsidRPr="00470574" w:rsidRDefault="00470574" w:rsidP="00470574">
            <w:pPr>
              <w:pStyle w:val="Default"/>
              <w:jc w:val="both"/>
            </w:pPr>
            <w:r w:rsidRPr="00470574">
              <w:t xml:space="preserve">MARTINS, ELISEU. </w:t>
            </w:r>
            <w:r w:rsidRPr="00470574">
              <w:rPr>
                <w:b/>
                <w:bCs/>
              </w:rPr>
              <w:t xml:space="preserve">Contabilidade de custos. </w:t>
            </w:r>
            <w:r w:rsidRPr="00470574">
              <w:t xml:space="preserve">São Paulo: Atlas, 2010. </w:t>
            </w:r>
          </w:p>
          <w:p w:rsidR="00470574" w:rsidRPr="001F249C" w:rsidRDefault="00470574" w:rsidP="00940673">
            <w:pPr>
              <w:spacing w:after="0" w:line="360" w:lineRule="auto"/>
              <w:contextualSpacing w:val="0"/>
              <w:jc w:val="both"/>
              <w:rPr>
                <w:rFonts w:ascii="Arial" w:hAnsi="Arial" w:cs="Arial"/>
                <w:sz w:val="24"/>
                <w:szCs w:val="24"/>
              </w:rPr>
            </w:pPr>
          </w:p>
        </w:tc>
      </w:tr>
      <w:tr w:rsidR="00916074" w:rsidRPr="001F249C" w:rsidTr="003F4F27">
        <w:trPr>
          <w:trHeight w:val="1080"/>
        </w:trPr>
        <w:tc>
          <w:tcPr>
            <w:tcW w:w="3800" w:type="dxa"/>
            <w:tcBorders>
              <w:top w:val="single" w:sz="4" w:space="0" w:color="000080"/>
              <w:left w:val="single" w:sz="4" w:space="0" w:color="000080"/>
              <w:bottom w:val="single" w:sz="4" w:space="0" w:color="000080"/>
            </w:tcBorders>
            <w:shd w:val="clear" w:color="auto" w:fill="D9D9D9"/>
            <w:tcMar>
              <w:left w:w="10" w:type="dxa"/>
              <w:right w:w="10" w:type="dxa"/>
            </w:tcMar>
            <w:vAlign w:val="center"/>
          </w:tcPr>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Questrial" w:hAnsi="Arial" w:cs="Arial"/>
                <w:b/>
                <w:sz w:val="24"/>
                <w:szCs w:val="24"/>
              </w:rPr>
              <w:t>Coordenador do Curso</w:t>
            </w:r>
          </w:p>
          <w:p w:rsidR="00916074" w:rsidRPr="001F249C" w:rsidRDefault="00916074" w:rsidP="007719F6">
            <w:pPr>
              <w:spacing w:after="0" w:line="360" w:lineRule="auto"/>
              <w:contextualSpacing w:val="0"/>
              <w:jc w:val="both"/>
              <w:rPr>
                <w:rFonts w:ascii="Arial" w:hAnsi="Arial" w:cs="Arial"/>
                <w:sz w:val="24"/>
                <w:szCs w:val="24"/>
              </w:rPr>
            </w:pPr>
          </w:p>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Questrial" w:hAnsi="Arial" w:cs="Arial"/>
                <w:b/>
                <w:sz w:val="24"/>
                <w:szCs w:val="24"/>
              </w:rPr>
              <w:t>_______________________</w:t>
            </w:r>
          </w:p>
        </w:tc>
        <w:tc>
          <w:tcPr>
            <w:tcW w:w="5309" w:type="dxa"/>
            <w:tcBorders>
              <w:top w:val="single" w:sz="4" w:space="0" w:color="000080"/>
              <w:left w:val="single" w:sz="4" w:space="0" w:color="000080"/>
              <w:bottom w:val="single" w:sz="4" w:space="0" w:color="000080"/>
              <w:right w:val="single" w:sz="4" w:space="0" w:color="000080"/>
            </w:tcBorders>
            <w:shd w:val="clear" w:color="auto" w:fill="D9D9D9"/>
            <w:tcMar>
              <w:left w:w="10" w:type="dxa"/>
              <w:right w:w="10" w:type="dxa"/>
            </w:tcMar>
            <w:vAlign w:val="center"/>
          </w:tcPr>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Questrial" w:hAnsi="Arial" w:cs="Arial"/>
                <w:b/>
                <w:sz w:val="24"/>
                <w:szCs w:val="24"/>
              </w:rPr>
              <w:t>Coordenadoria Técnico- Pedagógica</w:t>
            </w:r>
          </w:p>
          <w:p w:rsidR="00916074" w:rsidRPr="001F249C" w:rsidRDefault="00916074" w:rsidP="007719F6">
            <w:pPr>
              <w:spacing w:after="0" w:line="360" w:lineRule="auto"/>
              <w:contextualSpacing w:val="0"/>
              <w:jc w:val="both"/>
              <w:rPr>
                <w:rFonts w:ascii="Arial" w:hAnsi="Arial" w:cs="Arial"/>
                <w:sz w:val="24"/>
                <w:szCs w:val="24"/>
              </w:rPr>
            </w:pPr>
          </w:p>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Questrial" w:hAnsi="Arial" w:cs="Arial"/>
                <w:b/>
                <w:sz w:val="24"/>
                <w:szCs w:val="24"/>
              </w:rPr>
              <w:t>___________________________</w:t>
            </w:r>
          </w:p>
        </w:tc>
      </w:tr>
    </w:tbl>
    <w:p w:rsidR="00916074" w:rsidRPr="001F249C" w:rsidRDefault="00916074" w:rsidP="007719F6">
      <w:pPr>
        <w:spacing w:after="0" w:line="360" w:lineRule="auto"/>
        <w:jc w:val="both"/>
        <w:rPr>
          <w:rFonts w:ascii="Arial" w:hAnsi="Arial" w:cs="Arial"/>
          <w:sz w:val="24"/>
          <w:szCs w:val="24"/>
        </w:rPr>
      </w:pPr>
    </w:p>
    <w:tbl>
      <w:tblPr>
        <w:tblStyle w:val="af6"/>
        <w:tblW w:w="9072" w:type="dxa"/>
        <w:tblInd w:w="115" w:type="dxa"/>
        <w:tblLayout w:type="fixed"/>
        <w:tblLook w:val="0000"/>
      </w:tblPr>
      <w:tblGrid>
        <w:gridCol w:w="4088"/>
        <w:gridCol w:w="4984"/>
      </w:tblGrid>
      <w:tr w:rsidR="00916074" w:rsidRPr="001F249C" w:rsidTr="003F4F27">
        <w:trPr>
          <w:trHeight w:val="460"/>
        </w:trPr>
        <w:tc>
          <w:tcPr>
            <w:tcW w:w="9072"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916074" w:rsidRPr="001F249C" w:rsidRDefault="001F249C" w:rsidP="00D22A75">
            <w:pPr>
              <w:spacing w:after="0" w:line="360" w:lineRule="auto"/>
              <w:contextualSpacing w:val="0"/>
              <w:jc w:val="both"/>
              <w:rPr>
                <w:rFonts w:ascii="Arial" w:hAnsi="Arial" w:cs="Arial"/>
                <w:sz w:val="24"/>
                <w:szCs w:val="24"/>
              </w:rPr>
            </w:pPr>
            <w:r w:rsidRPr="001F249C">
              <w:rPr>
                <w:rFonts w:ascii="Arial" w:eastAsia="Questrial" w:hAnsi="Arial" w:cs="Arial"/>
                <w:b/>
                <w:sz w:val="24"/>
                <w:szCs w:val="24"/>
              </w:rPr>
              <w:t xml:space="preserve">DISCIPLINA: HABILIDADES E TÉCNICAS CULINÁRIAS II </w:t>
            </w:r>
          </w:p>
        </w:tc>
      </w:tr>
      <w:tr w:rsidR="00916074" w:rsidRPr="001F249C" w:rsidTr="003F4F27">
        <w:trPr>
          <w:trHeight w:val="380"/>
        </w:trPr>
        <w:tc>
          <w:tcPr>
            <w:tcW w:w="4088" w:type="dxa"/>
            <w:tcBorders>
              <w:top w:val="single" w:sz="4" w:space="0" w:color="000000"/>
              <w:left w:val="single" w:sz="4" w:space="0" w:color="000000"/>
            </w:tcBorders>
            <w:shd w:val="clear" w:color="auto" w:fill="F3F3F3"/>
          </w:tcPr>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Questrial" w:hAnsi="Arial" w:cs="Arial"/>
                <w:b/>
                <w:sz w:val="24"/>
                <w:szCs w:val="24"/>
              </w:rPr>
              <w:t>Código:</w:t>
            </w:r>
          </w:p>
        </w:tc>
        <w:tc>
          <w:tcPr>
            <w:tcW w:w="4984" w:type="dxa"/>
            <w:tcBorders>
              <w:top w:val="single" w:sz="4" w:space="0" w:color="000000"/>
              <w:right w:val="single" w:sz="4" w:space="0" w:color="000000"/>
            </w:tcBorders>
            <w:shd w:val="clear" w:color="auto" w:fill="F3F3F3"/>
          </w:tcPr>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Questrial" w:hAnsi="Arial" w:cs="Arial"/>
                <w:sz w:val="24"/>
                <w:szCs w:val="24"/>
              </w:rPr>
              <w:t>GAST. 01</w:t>
            </w:r>
            <w:r w:rsidR="00DA5901">
              <w:rPr>
                <w:rFonts w:ascii="Arial" w:eastAsia="Questrial" w:hAnsi="Arial" w:cs="Arial"/>
                <w:sz w:val="24"/>
                <w:szCs w:val="24"/>
              </w:rPr>
              <w:t>6</w:t>
            </w:r>
          </w:p>
        </w:tc>
      </w:tr>
      <w:tr w:rsidR="00916074" w:rsidRPr="001F249C" w:rsidTr="003F4F27">
        <w:trPr>
          <w:trHeight w:val="380"/>
        </w:trPr>
        <w:tc>
          <w:tcPr>
            <w:tcW w:w="4088" w:type="dxa"/>
            <w:tcBorders>
              <w:left w:val="single" w:sz="4" w:space="0" w:color="000000"/>
            </w:tcBorders>
          </w:tcPr>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Questrial" w:hAnsi="Arial" w:cs="Arial"/>
                <w:b/>
                <w:sz w:val="24"/>
                <w:szCs w:val="24"/>
              </w:rPr>
              <w:t xml:space="preserve">Carga Horária: </w:t>
            </w:r>
          </w:p>
        </w:tc>
        <w:tc>
          <w:tcPr>
            <w:tcW w:w="4984" w:type="dxa"/>
            <w:tcBorders>
              <w:right w:val="single" w:sz="4" w:space="0" w:color="000000"/>
            </w:tcBorders>
          </w:tcPr>
          <w:p w:rsidR="00916074" w:rsidRPr="00017968" w:rsidRDefault="00017968" w:rsidP="007719F6">
            <w:pPr>
              <w:spacing w:after="0" w:line="360" w:lineRule="auto"/>
              <w:contextualSpacing w:val="0"/>
              <w:jc w:val="both"/>
              <w:rPr>
                <w:rFonts w:ascii="Arial" w:hAnsi="Arial" w:cs="Arial"/>
                <w:sz w:val="24"/>
                <w:szCs w:val="24"/>
              </w:rPr>
            </w:pPr>
            <w:r w:rsidRPr="00017968">
              <w:rPr>
                <w:rFonts w:ascii="Arial" w:eastAsia="Arial" w:hAnsi="Arial" w:cs="Arial"/>
                <w:b/>
                <w:sz w:val="24"/>
                <w:szCs w:val="24"/>
              </w:rPr>
              <w:t>CH Teórica:</w:t>
            </w:r>
            <w:r w:rsidRPr="00017968">
              <w:rPr>
                <w:rFonts w:ascii="Arial" w:eastAsia="Arial" w:hAnsi="Arial" w:cs="Arial"/>
                <w:sz w:val="24"/>
                <w:szCs w:val="24"/>
              </w:rPr>
              <w:t xml:space="preserve"> 40h/a </w:t>
            </w:r>
            <w:r w:rsidRPr="00017968">
              <w:rPr>
                <w:rFonts w:ascii="Arial" w:eastAsia="Arial" w:hAnsi="Arial" w:cs="Arial"/>
                <w:b/>
                <w:sz w:val="24"/>
                <w:szCs w:val="24"/>
              </w:rPr>
              <w:t>CH Prática:</w:t>
            </w:r>
            <w:r w:rsidRPr="00017968">
              <w:rPr>
                <w:rFonts w:ascii="Arial" w:eastAsia="Arial" w:hAnsi="Arial" w:cs="Arial"/>
                <w:sz w:val="24"/>
                <w:szCs w:val="24"/>
              </w:rPr>
              <w:t xml:space="preserve"> 40h/a</w:t>
            </w:r>
          </w:p>
        </w:tc>
      </w:tr>
      <w:tr w:rsidR="00916074" w:rsidRPr="001F249C" w:rsidTr="003F4F27">
        <w:trPr>
          <w:trHeight w:val="380"/>
        </w:trPr>
        <w:tc>
          <w:tcPr>
            <w:tcW w:w="4088" w:type="dxa"/>
            <w:tcBorders>
              <w:left w:val="single" w:sz="4" w:space="0" w:color="000000"/>
            </w:tcBorders>
            <w:shd w:val="clear" w:color="auto" w:fill="F3F3F3"/>
          </w:tcPr>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Questrial" w:hAnsi="Arial" w:cs="Arial"/>
                <w:b/>
                <w:sz w:val="24"/>
                <w:szCs w:val="24"/>
              </w:rPr>
              <w:t xml:space="preserve">Número de Créditos: </w:t>
            </w:r>
          </w:p>
        </w:tc>
        <w:tc>
          <w:tcPr>
            <w:tcW w:w="4984" w:type="dxa"/>
            <w:tcBorders>
              <w:right w:val="single" w:sz="4" w:space="0" w:color="000000"/>
            </w:tcBorders>
            <w:shd w:val="clear" w:color="auto" w:fill="F3F3F3"/>
          </w:tcPr>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Questrial" w:hAnsi="Arial" w:cs="Arial"/>
                <w:sz w:val="24"/>
                <w:szCs w:val="24"/>
              </w:rPr>
              <w:t>4</w:t>
            </w:r>
          </w:p>
        </w:tc>
      </w:tr>
      <w:tr w:rsidR="00916074" w:rsidRPr="001F249C" w:rsidTr="003F4F27">
        <w:trPr>
          <w:trHeight w:val="380"/>
        </w:trPr>
        <w:tc>
          <w:tcPr>
            <w:tcW w:w="4088" w:type="dxa"/>
            <w:tcBorders>
              <w:left w:val="single" w:sz="4" w:space="0" w:color="000000"/>
            </w:tcBorders>
          </w:tcPr>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Questrial" w:hAnsi="Arial" w:cs="Arial"/>
                <w:b/>
                <w:sz w:val="24"/>
                <w:szCs w:val="24"/>
              </w:rPr>
              <w:t xml:space="preserve">Código pré-requisito: </w:t>
            </w:r>
          </w:p>
        </w:tc>
        <w:tc>
          <w:tcPr>
            <w:tcW w:w="4984" w:type="dxa"/>
            <w:tcBorders>
              <w:right w:val="single" w:sz="4" w:space="0" w:color="000000"/>
            </w:tcBorders>
          </w:tcPr>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Questrial" w:hAnsi="Arial" w:cs="Arial"/>
                <w:sz w:val="24"/>
                <w:szCs w:val="24"/>
              </w:rPr>
              <w:t>GAST. 004</w:t>
            </w:r>
            <w:r w:rsidR="00323DBE">
              <w:rPr>
                <w:rFonts w:ascii="Arial" w:eastAsia="Questrial" w:hAnsi="Arial" w:cs="Arial"/>
                <w:sz w:val="24"/>
                <w:szCs w:val="24"/>
              </w:rPr>
              <w:t>bnn</w:t>
            </w:r>
          </w:p>
        </w:tc>
      </w:tr>
      <w:tr w:rsidR="00916074" w:rsidRPr="001F249C" w:rsidTr="003F4F27">
        <w:trPr>
          <w:trHeight w:val="380"/>
        </w:trPr>
        <w:tc>
          <w:tcPr>
            <w:tcW w:w="4088" w:type="dxa"/>
            <w:tcBorders>
              <w:left w:val="single" w:sz="4" w:space="0" w:color="000000"/>
            </w:tcBorders>
            <w:shd w:val="clear" w:color="auto" w:fill="F3F3F3"/>
          </w:tcPr>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Questrial" w:hAnsi="Arial" w:cs="Arial"/>
                <w:b/>
                <w:sz w:val="24"/>
                <w:szCs w:val="24"/>
              </w:rPr>
              <w:t xml:space="preserve">Semestre: </w:t>
            </w:r>
          </w:p>
        </w:tc>
        <w:tc>
          <w:tcPr>
            <w:tcW w:w="4984" w:type="dxa"/>
            <w:tcBorders>
              <w:right w:val="single" w:sz="4" w:space="0" w:color="000000"/>
            </w:tcBorders>
            <w:shd w:val="clear" w:color="auto" w:fill="F3F3F3"/>
          </w:tcPr>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Questrial" w:hAnsi="Arial" w:cs="Arial"/>
                <w:sz w:val="24"/>
                <w:szCs w:val="24"/>
              </w:rPr>
              <w:t>3°</w:t>
            </w:r>
          </w:p>
        </w:tc>
      </w:tr>
      <w:tr w:rsidR="00916074" w:rsidRPr="001F249C" w:rsidTr="003F4F27">
        <w:trPr>
          <w:trHeight w:val="380"/>
        </w:trPr>
        <w:tc>
          <w:tcPr>
            <w:tcW w:w="4088" w:type="dxa"/>
            <w:tcBorders>
              <w:left w:val="single" w:sz="4" w:space="0" w:color="000000"/>
              <w:bottom w:val="single" w:sz="4" w:space="0" w:color="000000"/>
            </w:tcBorders>
          </w:tcPr>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Questrial" w:hAnsi="Arial" w:cs="Arial"/>
                <w:b/>
                <w:sz w:val="24"/>
                <w:szCs w:val="24"/>
              </w:rPr>
              <w:t xml:space="preserve">Nível: </w:t>
            </w:r>
          </w:p>
        </w:tc>
        <w:tc>
          <w:tcPr>
            <w:tcW w:w="4984" w:type="dxa"/>
            <w:tcBorders>
              <w:bottom w:val="single" w:sz="4" w:space="0" w:color="000000"/>
              <w:right w:val="single" w:sz="4" w:space="0" w:color="000000"/>
            </w:tcBorders>
          </w:tcPr>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Questrial" w:hAnsi="Arial" w:cs="Arial"/>
                <w:sz w:val="24"/>
                <w:szCs w:val="24"/>
              </w:rPr>
              <w:t>GRADUAÇÃO</w:t>
            </w:r>
          </w:p>
        </w:tc>
      </w:tr>
      <w:tr w:rsidR="00916074" w:rsidRPr="001F249C" w:rsidTr="003F4F27">
        <w:trPr>
          <w:trHeight w:val="440"/>
        </w:trPr>
        <w:tc>
          <w:tcPr>
            <w:tcW w:w="9072"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Questrial" w:hAnsi="Arial" w:cs="Arial"/>
                <w:b/>
                <w:sz w:val="24"/>
                <w:szCs w:val="24"/>
              </w:rPr>
              <w:t>EMENTA</w:t>
            </w:r>
          </w:p>
        </w:tc>
      </w:tr>
      <w:tr w:rsidR="00916074" w:rsidRPr="001F249C" w:rsidTr="003F4F27">
        <w:tc>
          <w:tcPr>
            <w:tcW w:w="9072" w:type="dxa"/>
            <w:gridSpan w:val="2"/>
            <w:tcBorders>
              <w:top w:val="single" w:sz="4" w:space="0" w:color="000000"/>
              <w:left w:val="single" w:sz="4" w:space="0" w:color="000000"/>
              <w:bottom w:val="single" w:sz="4" w:space="0" w:color="000000"/>
              <w:right w:val="single" w:sz="4" w:space="0" w:color="000000"/>
            </w:tcBorders>
          </w:tcPr>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Questrial" w:hAnsi="Arial" w:cs="Arial"/>
                <w:sz w:val="24"/>
                <w:szCs w:val="24"/>
              </w:rPr>
              <w:t>Os diversos tipos de carnes utilizados em culinária; Classificação das carnes de acordo com sua origem; As carnes bovinas, os cortes mais importantes, as partes menos conhecidas e sua utilização; As carnes suínas: sua utilização, tanto nos embutidos, como na cozinha; As carnes ovinas e caprinas; As aves; As técnicas de preparação e elaboração dos diferentes tipos de aves; Os tipos de pescados; Elaboração de pratos utilizando os diversos tipos de pescados; A elaboração e o cozimento de pescados através da execução de preparações que exaltam suas características mais importantes.</w:t>
            </w:r>
          </w:p>
        </w:tc>
      </w:tr>
      <w:tr w:rsidR="00916074" w:rsidRPr="001F249C" w:rsidTr="003F4F27">
        <w:trPr>
          <w:trHeight w:val="440"/>
        </w:trPr>
        <w:tc>
          <w:tcPr>
            <w:tcW w:w="9072"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Questrial" w:hAnsi="Arial" w:cs="Arial"/>
                <w:b/>
                <w:sz w:val="24"/>
                <w:szCs w:val="24"/>
              </w:rPr>
              <w:lastRenderedPageBreak/>
              <w:t>OBJETIVO</w:t>
            </w:r>
          </w:p>
        </w:tc>
      </w:tr>
      <w:tr w:rsidR="00916074" w:rsidRPr="001F249C" w:rsidTr="003F4F27">
        <w:tc>
          <w:tcPr>
            <w:tcW w:w="9072" w:type="dxa"/>
            <w:gridSpan w:val="2"/>
            <w:tcBorders>
              <w:top w:val="single" w:sz="4" w:space="0" w:color="000000"/>
              <w:left w:val="single" w:sz="4" w:space="0" w:color="000000"/>
              <w:bottom w:val="single" w:sz="4" w:space="0" w:color="000000"/>
              <w:right w:val="single" w:sz="4" w:space="0" w:color="000000"/>
            </w:tcBorders>
          </w:tcPr>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Questrial" w:hAnsi="Arial" w:cs="Arial"/>
                <w:sz w:val="24"/>
                <w:szCs w:val="24"/>
              </w:rPr>
              <w:t>Incorporar conhecimentos teóricos e práticos sobre as habilidades e técnicas culinárias aplicadas a produtos cárneos de diferentes origens.</w:t>
            </w:r>
          </w:p>
        </w:tc>
      </w:tr>
      <w:tr w:rsidR="00916074" w:rsidRPr="001F249C" w:rsidTr="003F4F27">
        <w:trPr>
          <w:trHeight w:val="440"/>
        </w:trPr>
        <w:tc>
          <w:tcPr>
            <w:tcW w:w="9072"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Questrial" w:hAnsi="Arial" w:cs="Arial"/>
                <w:b/>
                <w:sz w:val="24"/>
                <w:szCs w:val="24"/>
              </w:rPr>
              <w:t>PROGRAMA</w:t>
            </w:r>
          </w:p>
        </w:tc>
      </w:tr>
      <w:tr w:rsidR="00916074" w:rsidRPr="001F249C" w:rsidTr="003F4F27">
        <w:tc>
          <w:tcPr>
            <w:tcW w:w="9072" w:type="dxa"/>
            <w:gridSpan w:val="2"/>
            <w:tcBorders>
              <w:top w:val="single" w:sz="4" w:space="0" w:color="000000"/>
              <w:left w:val="single" w:sz="4" w:space="0" w:color="000000"/>
              <w:bottom w:val="single" w:sz="4" w:space="0" w:color="000000"/>
              <w:right w:val="single" w:sz="4" w:space="0" w:color="000000"/>
            </w:tcBorders>
          </w:tcPr>
          <w:p w:rsidR="00916074" w:rsidRPr="001F249C" w:rsidRDefault="001F249C" w:rsidP="007719F6">
            <w:pPr>
              <w:tabs>
                <w:tab w:val="left" w:pos="708"/>
              </w:tabs>
              <w:spacing w:after="0" w:line="360" w:lineRule="auto"/>
              <w:contextualSpacing w:val="0"/>
              <w:jc w:val="both"/>
              <w:rPr>
                <w:rFonts w:ascii="Arial" w:hAnsi="Arial" w:cs="Arial"/>
                <w:sz w:val="24"/>
                <w:szCs w:val="24"/>
              </w:rPr>
            </w:pPr>
            <w:r w:rsidRPr="001F249C">
              <w:rPr>
                <w:rFonts w:ascii="Arial" w:eastAsia="Questrial" w:hAnsi="Arial" w:cs="Arial"/>
                <w:b/>
                <w:sz w:val="24"/>
                <w:szCs w:val="24"/>
              </w:rPr>
              <w:t>Unidade I</w:t>
            </w:r>
            <w:r w:rsidRPr="001F249C">
              <w:rPr>
                <w:rFonts w:ascii="Arial" w:eastAsia="Questrial" w:hAnsi="Arial" w:cs="Arial"/>
                <w:sz w:val="24"/>
                <w:szCs w:val="24"/>
              </w:rPr>
              <w:t xml:space="preserve"> - Seleção e aquisição de carnes.</w:t>
            </w:r>
          </w:p>
          <w:p w:rsidR="00916074" w:rsidRPr="001F249C" w:rsidRDefault="001F249C" w:rsidP="007719F6">
            <w:pPr>
              <w:tabs>
                <w:tab w:val="left" w:pos="708"/>
              </w:tabs>
              <w:spacing w:after="0" w:line="360" w:lineRule="auto"/>
              <w:contextualSpacing w:val="0"/>
              <w:jc w:val="both"/>
              <w:rPr>
                <w:rFonts w:ascii="Arial" w:hAnsi="Arial" w:cs="Arial"/>
                <w:sz w:val="24"/>
                <w:szCs w:val="24"/>
              </w:rPr>
            </w:pPr>
            <w:r w:rsidRPr="001F249C">
              <w:rPr>
                <w:rFonts w:ascii="Arial" w:eastAsia="Questrial" w:hAnsi="Arial" w:cs="Arial"/>
                <w:b/>
                <w:sz w:val="24"/>
                <w:szCs w:val="24"/>
              </w:rPr>
              <w:t>Unidade II</w:t>
            </w:r>
            <w:r w:rsidRPr="001F249C">
              <w:rPr>
                <w:rFonts w:ascii="Arial" w:eastAsia="Questrial" w:hAnsi="Arial" w:cs="Arial"/>
                <w:sz w:val="24"/>
                <w:szCs w:val="24"/>
              </w:rPr>
              <w:t xml:space="preserve"> - Ingredientes de origem animal.</w:t>
            </w:r>
          </w:p>
          <w:p w:rsidR="00916074" w:rsidRPr="001F249C" w:rsidRDefault="001F249C" w:rsidP="000A3CF8">
            <w:pPr>
              <w:numPr>
                <w:ilvl w:val="0"/>
                <w:numId w:val="9"/>
              </w:numPr>
              <w:tabs>
                <w:tab w:val="left" w:pos="708"/>
              </w:tabs>
              <w:spacing w:after="0" w:line="360" w:lineRule="auto"/>
              <w:ind w:hanging="360"/>
              <w:jc w:val="both"/>
              <w:rPr>
                <w:rFonts w:ascii="Arial" w:hAnsi="Arial" w:cs="Arial"/>
                <w:sz w:val="24"/>
                <w:szCs w:val="24"/>
              </w:rPr>
            </w:pPr>
            <w:r w:rsidRPr="001F249C">
              <w:rPr>
                <w:rFonts w:ascii="Arial" w:eastAsia="Questrial" w:hAnsi="Arial" w:cs="Arial"/>
                <w:sz w:val="24"/>
                <w:szCs w:val="24"/>
              </w:rPr>
              <w:t>Bovinos</w:t>
            </w:r>
          </w:p>
          <w:p w:rsidR="00916074" w:rsidRPr="001F249C" w:rsidRDefault="001F249C" w:rsidP="000A3CF8">
            <w:pPr>
              <w:numPr>
                <w:ilvl w:val="0"/>
                <w:numId w:val="9"/>
              </w:numPr>
              <w:tabs>
                <w:tab w:val="left" w:pos="708"/>
              </w:tabs>
              <w:spacing w:after="0" w:line="360" w:lineRule="auto"/>
              <w:ind w:hanging="360"/>
              <w:jc w:val="both"/>
              <w:rPr>
                <w:rFonts w:ascii="Arial" w:hAnsi="Arial" w:cs="Arial"/>
                <w:sz w:val="24"/>
                <w:szCs w:val="24"/>
              </w:rPr>
            </w:pPr>
            <w:r w:rsidRPr="001F249C">
              <w:rPr>
                <w:rFonts w:ascii="Arial" w:eastAsia="Questrial" w:hAnsi="Arial" w:cs="Arial"/>
                <w:sz w:val="24"/>
                <w:szCs w:val="24"/>
              </w:rPr>
              <w:t>Caprinos</w:t>
            </w:r>
          </w:p>
          <w:p w:rsidR="00916074" w:rsidRPr="001F249C" w:rsidRDefault="001F249C" w:rsidP="000A3CF8">
            <w:pPr>
              <w:numPr>
                <w:ilvl w:val="0"/>
                <w:numId w:val="9"/>
              </w:numPr>
              <w:tabs>
                <w:tab w:val="left" w:pos="708"/>
              </w:tabs>
              <w:spacing w:after="0" w:line="360" w:lineRule="auto"/>
              <w:ind w:hanging="360"/>
              <w:jc w:val="both"/>
              <w:rPr>
                <w:rFonts w:ascii="Arial" w:hAnsi="Arial" w:cs="Arial"/>
                <w:sz w:val="24"/>
                <w:szCs w:val="24"/>
              </w:rPr>
            </w:pPr>
            <w:r w:rsidRPr="001F249C">
              <w:rPr>
                <w:rFonts w:ascii="Arial" w:eastAsia="Questrial" w:hAnsi="Arial" w:cs="Arial"/>
                <w:sz w:val="24"/>
                <w:szCs w:val="24"/>
              </w:rPr>
              <w:t>Suínos</w:t>
            </w:r>
          </w:p>
          <w:p w:rsidR="00916074" w:rsidRPr="001F249C" w:rsidRDefault="001F249C" w:rsidP="000A3CF8">
            <w:pPr>
              <w:numPr>
                <w:ilvl w:val="0"/>
                <w:numId w:val="9"/>
              </w:numPr>
              <w:tabs>
                <w:tab w:val="left" w:pos="708"/>
              </w:tabs>
              <w:spacing w:after="0" w:line="360" w:lineRule="auto"/>
              <w:ind w:hanging="360"/>
              <w:jc w:val="both"/>
              <w:rPr>
                <w:rFonts w:ascii="Arial" w:hAnsi="Arial" w:cs="Arial"/>
                <w:sz w:val="24"/>
                <w:szCs w:val="24"/>
              </w:rPr>
            </w:pPr>
            <w:r w:rsidRPr="001F249C">
              <w:rPr>
                <w:rFonts w:ascii="Arial" w:eastAsia="Questrial" w:hAnsi="Arial" w:cs="Arial"/>
                <w:sz w:val="24"/>
                <w:szCs w:val="24"/>
              </w:rPr>
              <w:t>Ovinos</w:t>
            </w:r>
          </w:p>
          <w:p w:rsidR="00916074" w:rsidRPr="001F249C" w:rsidRDefault="001F249C" w:rsidP="000A3CF8">
            <w:pPr>
              <w:numPr>
                <w:ilvl w:val="0"/>
                <w:numId w:val="9"/>
              </w:numPr>
              <w:tabs>
                <w:tab w:val="left" w:pos="708"/>
              </w:tabs>
              <w:spacing w:after="0" w:line="360" w:lineRule="auto"/>
              <w:ind w:hanging="360"/>
              <w:jc w:val="both"/>
              <w:rPr>
                <w:rFonts w:ascii="Arial" w:hAnsi="Arial" w:cs="Arial"/>
                <w:sz w:val="24"/>
                <w:szCs w:val="24"/>
              </w:rPr>
            </w:pPr>
            <w:r w:rsidRPr="001F249C">
              <w:rPr>
                <w:rFonts w:ascii="Arial" w:eastAsia="Questrial" w:hAnsi="Arial" w:cs="Arial"/>
                <w:sz w:val="24"/>
                <w:szCs w:val="24"/>
              </w:rPr>
              <w:t>Aves</w:t>
            </w:r>
          </w:p>
          <w:p w:rsidR="00916074" w:rsidRPr="001F249C" w:rsidRDefault="001F249C" w:rsidP="000A3CF8">
            <w:pPr>
              <w:numPr>
                <w:ilvl w:val="0"/>
                <w:numId w:val="9"/>
              </w:numPr>
              <w:tabs>
                <w:tab w:val="left" w:pos="708"/>
              </w:tabs>
              <w:spacing w:after="0" w:line="360" w:lineRule="auto"/>
              <w:ind w:hanging="360"/>
              <w:jc w:val="both"/>
              <w:rPr>
                <w:rFonts w:ascii="Arial" w:hAnsi="Arial" w:cs="Arial"/>
                <w:sz w:val="24"/>
                <w:szCs w:val="24"/>
              </w:rPr>
            </w:pPr>
            <w:r w:rsidRPr="001F249C">
              <w:rPr>
                <w:rFonts w:ascii="Arial" w:eastAsia="Questrial" w:hAnsi="Arial" w:cs="Arial"/>
                <w:sz w:val="24"/>
                <w:szCs w:val="24"/>
              </w:rPr>
              <w:t>Pescados</w:t>
            </w:r>
          </w:p>
          <w:p w:rsidR="00916074" w:rsidRPr="001F249C" w:rsidRDefault="001F249C" w:rsidP="000A3CF8">
            <w:pPr>
              <w:numPr>
                <w:ilvl w:val="0"/>
                <w:numId w:val="9"/>
              </w:numPr>
              <w:tabs>
                <w:tab w:val="left" w:pos="708"/>
              </w:tabs>
              <w:spacing w:after="0" w:line="360" w:lineRule="auto"/>
              <w:ind w:hanging="360"/>
              <w:jc w:val="both"/>
              <w:rPr>
                <w:rFonts w:ascii="Arial" w:hAnsi="Arial" w:cs="Arial"/>
                <w:sz w:val="24"/>
                <w:szCs w:val="24"/>
              </w:rPr>
            </w:pPr>
            <w:r w:rsidRPr="001F249C">
              <w:rPr>
                <w:rFonts w:ascii="Arial" w:eastAsia="Questrial" w:hAnsi="Arial" w:cs="Arial"/>
                <w:sz w:val="24"/>
                <w:szCs w:val="24"/>
              </w:rPr>
              <w:t>Frutos do mar</w:t>
            </w:r>
          </w:p>
          <w:p w:rsidR="00916074" w:rsidRPr="001F249C" w:rsidRDefault="001F249C" w:rsidP="000A3CF8">
            <w:pPr>
              <w:numPr>
                <w:ilvl w:val="0"/>
                <w:numId w:val="9"/>
              </w:numPr>
              <w:tabs>
                <w:tab w:val="left" w:pos="708"/>
              </w:tabs>
              <w:spacing w:after="0" w:line="360" w:lineRule="auto"/>
              <w:ind w:hanging="360"/>
              <w:jc w:val="both"/>
              <w:rPr>
                <w:rFonts w:ascii="Arial" w:hAnsi="Arial" w:cs="Arial"/>
                <w:sz w:val="24"/>
                <w:szCs w:val="24"/>
              </w:rPr>
            </w:pPr>
            <w:r w:rsidRPr="001F249C">
              <w:rPr>
                <w:rFonts w:ascii="Arial" w:eastAsia="Questrial" w:hAnsi="Arial" w:cs="Arial"/>
                <w:sz w:val="24"/>
                <w:szCs w:val="24"/>
              </w:rPr>
              <w:t>Carnes de caça</w:t>
            </w:r>
          </w:p>
          <w:p w:rsidR="00916074" w:rsidRPr="001F249C" w:rsidRDefault="001F249C" w:rsidP="000A3CF8">
            <w:pPr>
              <w:numPr>
                <w:ilvl w:val="0"/>
                <w:numId w:val="9"/>
              </w:numPr>
              <w:tabs>
                <w:tab w:val="left" w:pos="708"/>
              </w:tabs>
              <w:spacing w:after="0" w:line="360" w:lineRule="auto"/>
              <w:ind w:hanging="360"/>
              <w:jc w:val="both"/>
              <w:rPr>
                <w:rFonts w:ascii="Arial" w:hAnsi="Arial" w:cs="Arial"/>
                <w:sz w:val="24"/>
                <w:szCs w:val="24"/>
              </w:rPr>
            </w:pPr>
            <w:r w:rsidRPr="001F249C">
              <w:rPr>
                <w:rFonts w:ascii="Arial" w:eastAsia="Questrial" w:hAnsi="Arial" w:cs="Arial"/>
                <w:sz w:val="24"/>
                <w:szCs w:val="24"/>
              </w:rPr>
              <w:t xml:space="preserve">Embutidos </w:t>
            </w:r>
          </w:p>
          <w:p w:rsidR="00916074" w:rsidRPr="001F249C" w:rsidRDefault="001F249C" w:rsidP="007719F6">
            <w:pPr>
              <w:tabs>
                <w:tab w:val="left" w:pos="708"/>
              </w:tabs>
              <w:spacing w:after="0" w:line="360" w:lineRule="auto"/>
              <w:contextualSpacing w:val="0"/>
              <w:jc w:val="both"/>
              <w:rPr>
                <w:rFonts w:ascii="Arial" w:hAnsi="Arial" w:cs="Arial"/>
                <w:sz w:val="24"/>
                <w:szCs w:val="24"/>
              </w:rPr>
            </w:pPr>
            <w:r w:rsidRPr="001F249C">
              <w:rPr>
                <w:rFonts w:ascii="Arial" w:eastAsia="Questrial" w:hAnsi="Arial" w:cs="Arial"/>
                <w:b/>
                <w:sz w:val="24"/>
                <w:szCs w:val="24"/>
              </w:rPr>
              <w:t>Unidade III -</w:t>
            </w:r>
            <w:r w:rsidRPr="001F249C">
              <w:rPr>
                <w:rFonts w:ascii="Arial" w:eastAsia="Questrial" w:hAnsi="Arial" w:cs="Arial"/>
                <w:sz w:val="24"/>
                <w:szCs w:val="24"/>
              </w:rPr>
              <w:t xml:space="preserve"> Técnicas de cortes e preparo de produtos de origem animal.</w:t>
            </w:r>
          </w:p>
          <w:p w:rsidR="00916074" w:rsidRPr="001F249C" w:rsidRDefault="001F249C" w:rsidP="007719F6">
            <w:pPr>
              <w:tabs>
                <w:tab w:val="left" w:pos="708"/>
              </w:tabs>
              <w:spacing w:after="0" w:line="360" w:lineRule="auto"/>
              <w:contextualSpacing w:val="0"/>
              <w:jc w:val="both"/>
              <w:rPr>
                <w:rFonts w:ascii="Arial" w:hAnsi="Arial" w:cs="Arial"/>
                <w:sz w:val="24"/>
                <w:szCs w:val="24"/>
              </w:rPr>
            </w:pPr>
            <w:r w:rsidRPr="001F249C">
              <w:rPr>
                <w:rFonts w:ascii="Arial" w:eastAsia="Questrial" w:hAnsi="Arial" w:cs="Arial"/>
                <w:b/>
                <w:sz w:val="24"/>
                <w:szCs w:val="24"/>
              </w:rPr>
              <w:t xml:space="preserve">Unidade IV - </w:t>
            </w:r>
            <w:r w:rsidRPr="001F249C">
              <w:rPr>
                <w:rFonts w:ascii="Arial" w:eastAsia="Questrial" w:hAnsi="Arial" w:cs="Arial"/>
                <w:sz w:val="24"/>
                <w:szCs w:val="24"/>
              </w:rPr>
              <w:t>Pré preparo de ingredientes de origem animal.</w:t>
            </w:r>
          </w:p>
          <w:p w:rsidR="00916074" w:rsidRPr="001F249C" w:rsidRDefault="001F249C" w:rsidP="007719F6">
            <w:pPr>
              <w:tabs>
                <w:tab w:val="left" w:pos="708"/>
              </w:tabs>
              <w:spacing w:after="0" w:line="360" w:lineRule="auto"/>
              <w:contextualSpacing w:val="0"/>
              <w:jc w:val="both"/>
              <w:rPr>
                <w:rFonts w:ascii="Arial" w:hAnsi="Arial" w:cs="Arial"/>
                <w:sz w:val="24"/>
                <w:szCs w:val="24"/>
              </w:rPr>
            </w:pPr>
            <w:r w:rsidRPr="001F249C">
              <w:rPr>
                <w:rFonts w:ascii="Arial" w:eastAsia="Questrial" w:hAnsi="Arial" w:cs="Arial"/>
                <w:b/>
                <w:sz w:val="24"/>
                <w:szCs w:val="24"/>
              </w:rPr>
              <w:t>Unidade V -</w:t>
            </w:r>
            <w:r w:rsidRPr="001F249C">
              <w:rPr>
                <w:rFonts w:ascii="Arial" w:eastAsia="Questrial" w:hAnsi="Arial" w:cs="Arial"/>
                <w:sz w:val="24"/>
                <w:szCs w:val="24"/>
              </w:rPr>
              <w:t xml:space="preserve"> Preparo de Embutidos.</w:t>
            </w:r>
          </w:p>
          <w:p w:rsidR="00916074" w:rsidRPr="001F249C" w:rsidRDefault="001F249C" w:rsidP="007719F6">
            <w:pPr>
              <w:tabs>
                <w:tab w:val="left" w:pos="708"/>
              </w:tabs>
              <w:spacing w:after="0" w:line="360" w:lineRule="auto"/>
              <w:contextualSpacing w:val="0"/>
              <w:jc w:val="both"/>
              <w:rPr>
                <w:rFonts w:ascii="Arial" w:hAnsi="Arial" w:cs="Arial"/>
                <w:sz w:val="24"/>
                <w:szCs w:val="24"/>
              </w:rPr>
            </w:pPr>
            <w:r w:rsidRPr="001F249C">
              <w:rPr>
                <w:rFonts w:ascii="Arial" w:eastAsia="Questrial" w:hAnsi="Arial" w:cs="Arial"/>
                <w:b/>
                <w:sz w:val="24"/>
                <w:szCs w:val="24"/>
              </w:rPr>
              <w:t>Unidade VI -</w:t>
            </w:r>
            <w:r w:rsidRPr="001F249C">
              <w:rPr>
                <w:rFonts w:ascii="Arial" w:eastAsia="Questrial" w:hAnsi="Arial" w:cs="Arial"/>
                <w:sz w:val="24"/>
                <w:szCs w:val="24"/>
              </w:rPr>
              <w:t xml:space="preserve"> Métodos clássicos de cocção</w:t>
            </w:r>
          </w:p>
          <w:p w:rsidR="00916074" w:rsidRPr="001F249C" w:rsidRDefault="001F249C" w:rsidP="007719F6">
            <w:pPr>
              <w:tabs>
                <w:tab w:val="left" w:pos="708"/>
              </w:tabs>
              <w:spacing w:after="0" w:line="360" w:lineRule="auto"/>
              <w:contextualSpacing w:val="0"/>
              <w:jc w:val="both"/>
              <w:rPr>
                <w:rFonts w:ascii="Arial" w:hAnsi="Arial" w:cs="Arial"/>
                <w:sz w:val="24"/>
                <w:szCs w:val="24"/>
              </w:rPr>
            </w:pPr>
            <w:r w:rsidRPr="001F249C">
              <w:rPr>
                <w:rFonts w:ascii="Arial" w:eastAsia="Questrial" w:hAnsi="Arial" w:cs="Arial"/>
                <w:b/>
                <w:sz w:val="24"/>
                <w:szCs w:val="24"/>
              </w:rPr>
              <w:t>Unidade VII -</w:t>
            </w:r>
            <w:r w:rsidRPr="001F249C">
              <w:rPr>
                <w:rFonts w:ascii="Arial" w:eastAsia="Questrial" w:hAnsi="Arial" w:cs="Arial"/>
                <w:sz w:val="24"/>
                <w:szCs w:val="24"/>
              </w:rPr>
              <w:t xml:space="preserve"> Montagem e apresentação básica de pratos.</w:t>
            </w:r>
          </w:p>
        </w:tc>
      </w:tr>
      <w:tr w:rsidR="00916074" w:rsidRPr="001F249C" w:rsidTr="003F4F27">
        <w:trPr>
          <w:trHeight w:val="440"/>
        </w:trPr>
        <w:tc>
          <w:tcPr>
            <w:tcW w:w="9072"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Questrial" w:hAnsi="Arial" w:cs="Arial"/>
                <w:b/>
                <w:sz w:val="24"/>
                <w:szCs w:val="24"/>
              </w:rPr>
              <w:t>METODOLOGIA DE ENSINO</w:t>
            </w:r>
          </w:p>
        </w:tc>
      </w:tr>
      <w:tr w:rsidR="00916074" w:rsidRPr="001F249C" w:rsidTr="003F4F27">
        <w:tc>
          <w:tcPr>
            <w:tcW w:w="9072" w:type="dxa"/>
            <w:gridSpan w:val="2"/>
            <w:tcBorders>
              <w:top w:val="single" w:sz="4" w:space="0" w:color="000000"/>
              <w:left w:val="single" w:sz="4" w:space="0" w:color="000000"/>
              <w:bottom w:val="single" w:sz="4" w:space="0" w:color="000000"/>
              <w:right w:val="single" w:sz="4" w:space="0" w:color="000000"/>
            </w:tcBorders>
          </w:tcPr>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Questrial" w:hAnsi="Arial" w:cs="Arial"/>
                <w:sz w:val="24"/>
                <w:szCs w:val="24"/>
              </w:rPr>
              <w:t>Aulas teóricas expositivas com a utilização de quadro branco, notas de aula e recursos audiovisuais como projetor multimídia. Aulas práticas em laboratório com a utilização de matérias primas, utensílios, máquinas e equipamentos.</w:t>
            </w:r>
          </w:p>
        </w:tc>
      </w:tr>
      <w:tr w:rsidR="00916074" w:rsidRPr="001F249C" w:rsidTr="003F4F27">
        <w:trPr>
          <w:trHeight w:val="440"/>
        </w:trPr>
        <w:tc>
          <w:tcPr>
            <w:tcW w:w="9072"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Questrial" w:hAnsi="Arial" w:cs="Arial"/>
                <w:b/>
                <w:sz w:val="24"/>
                <w:szCs w:val="24"/>
              </w:rPr>
              <w:t>AVALIAÇÃO</w:t>
            </w:r>
          </w:p>
        </w:tc>
      </w:tr>
      <w:tr w:rsidR="00916074" w:rsidRPr="001F249C" w:rsidTr="003F4F27">
        <w:tc>
          <w:tcPr>
            <w:tcW w:w="9072" w:type="dxa"/>
            <w:gridSpan w:val="2"/>
            <w:tcBorders>
              <w:top w:val="single" w:sz="4" w:space="0" w:color="000000"/>
              <w:left w:val="single" w:sz="4" w:space="0" w:color="000000"/>
              <w:bottom w:val="single" w:sz="4" w:space="0" w:color="000000"/>
              <w:right w:val="single" w:sz="4" w:space="0" w:color="000000"/>
            </w:tcBorders>
          </w:tcPr>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Questrial" w:hAnsi="Arial" w:cs="Arial"/>
                <w:sz w:val="24"/>
                <w:szCs w:val="24"/>
              </w:rPr>
              <w:t>A avaliação consistirá em um processo contínuo, levando em consideração as atividades realizadas, em grupos ou individualmente, ao longo da disciplina, as avaliações escritas e/ou práticas, além da participação do aluno em sala de aula.</w:t>
            </w:r>
          </w:p>
        </w:tc>
      </w:tr>
      <w:tr w:rsidR="00916074" w:rsidRPr="001F249C" w:rsidTr="003F4F27">
        <w:trPr>
          <w:trHeight w:val="440"/>
        </w:trPr>
        <w:tc>
          <w:tcPr>
            <w:tcW w:w="9072"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Questrial" w:hAnsi="Arial" w:cs="Arial"/>
                <w:b/>
                <w:sz w:val="24"/>
                <w:szCs w:val="24"/>
              </w:rPr>
              <w:t>BIBLIOGRAFIA BÁSICA</w:t>
            </w:r>
          </w:p>
        </w:tc>
      </w:tr>
      <w:tr w:rsidR="00916074" w:rsidRPr="001F249C" w:rsidTr="003F4F27">
        <w:trPr>
          <w:trHeight w:val="440"/>
        </w:trPr>
        <w:tc>
          <w:tcPr>
            <w:tcW w:w="907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916074" w:rsidRPr="00940673" w:rsidRDefault="001F249C" w:rsidP="00940673">
            <w:pPr>
              <w:spacing w:line="360" w:lineRule="auto"/>
              <w:rPr>
                <w:rFonts w:ascii="Arial" w:hAnsi="Arial" w:cs="Arial"/>
                <w:sz w:val="24"/>
                <w:szCs w:val="24"/>
              </w:rPr>
            </w:pPr>
            <w:r w:rsidRPr="00940673">
              <w:rPr>
                <w:rFonts w:ascii="Arial" w:hAnsi="Arial" w:cs="Arial"/>
                <w:sz w:val="24"/>
                <w:szCs w:val="24"/>
              </w:rPr>
              <w:t xml:space="preserve">FARROW, Joanna. Escola de chefs - Técnicas passo a passo para a culinária sem segredos. 1ª edição. Editora: Manole, 2009. </w:t>
            </w:r>
          </w:p>
          <w:p w:rsidR="00916074" w:rsidRPr="00940673" w:rsidRDefault="001F249C" w:rsidP="003F4F27">
            <w:pPr>
              <w:spacing w:after="0" w:line="360" w:lineRule="auto"/>
              <w:rPr>
                <w:rFonts w:ascii="Arial" w:hAnsi="Arial" w:cs="Arial"/>
                <w:sz w:val="24"/>
                <w:szCs w:val="24"/>
                <w:highlight w:val="blue"/>
              </w:rPr>
            </w:pPr>
            <w:r w:rsidRPr="00940673">
              <w:rPr>
                <w:rFonts w:ascii="Arial" w:hAnsi="Arial" w:cs="Arial"/>
                <w:sz w:val="24"/>
                <w:szCs w:val="24"/>
              </w:rPr>
              <w:t xml:space="preserve">KÖVESI, Betty; SIFFERT, Carlos; CREMA, Carole; MARTINOLI, Gabriela. 400g - </w:t>
            </w:r>
            <w:r w:rsidRPr="00940673">
              <w:rPr>
                <w:rFonts w:ascii="Arial" w:hAnsi="Arial" w:cs="Arial"/>
                <w:sz w:val="24"/>
                <w:szCs w:val="24"/>
              </w:rPr>
              <w:lastRenderedPageBreak/>
              <w:t xml:space="preserve">Técnicas de cozinha. 1ª edição. Editora: Companhia Editora Nacional, 2007. </w:t>
            </w:r>
          </w:p>
          <w:p w:rsidR="00916074" w:rsidRPr="00940673" w:rsidRDefault="001F249C" w:rsidP="00940673">
            <w:pPr>
              <w:spacing w:line="360" w:lineRule="auto"/>
              <w:rPr>
                <w:rFonts w:ascii="Arial" w:hAnsi="Arial" w:cs="Arial"/>
                <w:sz w:val="24"/>
                <w:szCs w:val="24"/>
              </w:rPr>
            </w:pPr>
            <w:r w:rsidRPr="00940673">
              <w:rPr>
                <w:rFonts w:ascii="Arial" w:hAnsi="Arial" w:cs="Arial"/>
                <w:sz w:val="24"/>
                <w:szCs w:val="24"/>
              </w:rPr>
              <w:t xml:space="preserve">LE CORDON BLEU. Le cordon bleu - técnicas culinárias essenciais. 1ª edição. Editora: Marco Zero, 2010. </w:t>
            </w:r>
          </w:p>
          <w:p w:rsidR="00916074" w:rsidRPr="00940673" w:rsidRDefault="001F249C" w:rsidP="00940673">
            <w:pPr>
              <w:spacing w:line="360" w:lineRule="auto"/>
              <w:rPr>
                <w:rFonts w:ascii="Arial" w:hAnsi="Arial" w:cs="Arial"/>
                <w:sz w:val="24"/>
                <w:szCs w:val="24"/>
              </w:rPr>
            </w:pPr>
            <w:r w:rsidRPr="00940673">
              <w:rPr>
                <w:rFonts w:ascii="Arial" w:hAnsi="Arial" w:cs="Arial"/>
                <w:sz w:val="24"/>
                <w:szCs w:val="24"/>
              </w:rPr>
              <w:t xml:space="preserve">INSTITUTO AMERICANO DE CULINÁRIA. Chef profissional. 2ª edição. Editora: Senac nacional, 2010. </w:t>
            </w:r>
          </w:p>
          <w:p w:rsidR="00916074" w:rsidRPr="001F249C" w:rsidRDefault="001F249C" w:rsidP="00940673">
            <w:pPr>
              <w:spacing w:line="360" w:lineRule="auto"/>
            </w:pPr>
            <w:r w:rsidRPr="00940673">
              <w:rPr>
                <w:rFonts w:ascii="Arial" w:hAnsi="Arial" w:cs="Arial"/>
                <w:sz w:val="24"/>
                <w:szCs w:val="24"/>
              </w:rPr>
              <w:t>JEFFERSON, Lincoln. O livro da carne. 1ª edição. Editora: Marco Zero, 2014.</w:t>
            </w:r>
            <w:r w:rsidRPr="00940673">
              <w:rPr>
                <w:rFonts w:ascii="Arial" w:hAnsi="Arial" w:cs="Arial"/>
              </w:rPr>
              <w:t xml:space="preserve"> </w:t>
            </w:r>
          </w:p>
        </w:tc>
      </w:tr>
      <w:tr w:rsidR="00916074" w:rsidRPr="001F249C" w:rsidTr="003F4F27">
        <w:trPr>
          <w:trHeight w:val="440"/>
        </w:trPr>
        <w:tc>
          <w:tcPr>
            <w:tcW w:w="9072"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Questrial" w:hAnsi="Arial" w:cs="Arial"/>
                <w:b/>
                <w:sz w:val="24"/>
                <w:szCs w:val="24"/>
              </w:rPr>
              <w:lastRenderedPageBreak/>
              <w:t>BIBLIOGRAFIA COMPLEMENTAR</w:t>
            </w:r>
          </w:p>
        </w:tc>
      </w:tr>
      <w:tr w:rsidR="00916074" w:rsidRPr="001F249C" w:rsidTr="003F4F27">
        <w:tc>
          <w:tcPr>
            <w:tcW w:w="9072" w:type="dxa"/>
            <w:gridSpan w:val="2"/>
            <w:tcBorders>
              <w:top w:val="single" w:sz="4" w:space="0" w:color="000000"/>
              <w:left w:val="single" w:sz="4" w:space="0" w:color="000000"/>
              <w:bottom w:val="single" w:sz="4" w:space="0" w:color="000000"/>
              <w:right w:val="single" w:sz="4" w:space="0" w:color="000000"/>
            </w:tcBorders>
          </w:tcPr>
          <w:p w:rsidR="00916074" w:rsidRPr="00940673" w:rsidRDefault="001F249C" w:rsidP="00940673">
            <w:pPr>
              <w:spacing w:line="360" w:lineRule="auto"/>
              <w:rPr>
                <w:rFonts w:ascii="Arial" w:hAnsi="Arial" w:cs="Arial"/>
                <w:sz w:val="24"/>
                <w:szCs w:val="24"/>
              </w:rPr>
            </w:pPr>
            <w:r w:rsidRPr="00940673">
              <w:rPr>
                <w:rFonts w:ascii="Arial" w:hAnsi="Arial" w:cs="Arial"/>
                <w:sz w:val="24"/>
                <w:szCs w:val="24"/>
              </w:rPr>
              <w:t xml:space="preserve">HOBDAY, Cara. Segredos da apresentação de pratos - Food styling passo a passo. 1ª edição. Editora: Marco Zero, 2011. </w:t>
            </w:r>
          </w:p>
          <w:p w:rsidR="00916074" w:rsidRPr="00940673" w:rsidRDefault="001F249C" w:rsidP="007719F6">
            <w:pPr>
              <w:spacing w:after="0" w:line="360" w:lineRule="auto"/>
              <w:contextualSpacing w:val="0"/>
              <w:jc w:val="both"/>
              <w:rPr>
                <w:rFonts w:ascii="Arial" w:hAnsi="Arial" w:cs="Arial"/>
                <w:sz w:val="24"/>
                <w:szCs w:val="24"/>
              </w:rPr>
            </w:pPr>
            <w:r w:rsidRPr="00940673">
              <w:rPr>
                <w:rFonts w:ascii="Arial" w:eastAsia="Questrial" w:hAnsi="Arial" w:cs="Arial"/>
                <w:sz w:val="24"/>
                <w:szCs w:val="24"/>
              </w:rPr>
              <w:t xml:space="preserve">TEICHMANN, I. </w:t>
            </w:r>
            <w:r w:rsidRPr="00940673">
              <w:rPr>
                <w:rFonts w:ascii="Arial" w:eastAsia="Questrial" w:hAnsi="Arial" w:cs="Arial"/>
                <w:b/>
                <w:sz w:val="24"/>
                <w:szCs w:val="24"/>
              </w:rPr>
              <w:t xml:space="preserve">Tecnologia culinária. </w:t>
            </w:r>
            <w:r w:rsidRPr="00940673">
              <w:rPr>
                <w:rFonts w:ascii="Arial" w:eastAsia="Questrial" w:hAnsi="Arial" w:cs="Arial"/>
                <w:sz w:val="24"/>
                <w:szCs w:val="24"/>
              </w:rPr>
              <w:t>Porto Alegre: EDUCS, 2000</w:t>
            </w:r>
          </w:p>
          <w:p w:rsidR="00916074" w:rsidRPr="00940673" w:rsidRDefault="001F249C" w:rsidP="007719F6">
            <w:pPr>
              <w:spacing w:after="0" w:line="360" w:lineRule="auto"/>
              <w:contextualSpacing w:val="0"/>
              <w:jc w:val="both"/>
              <w:rPr>
                <w:rFonts w:ascii="Arial" w:hAnsi="Arial" w:cs="Arial"/>
                <w:sz w:val="24"/>
                <w:szCs w:val="24"/>
              </w:rPr>
            </w:pPr>
            <w:r w:rsidRPr="00940673">
              <w:rPr>
                <w:rFonts w:ascii="Arial" w:eastAsia="Questrial" w:hAnsi="Arial" w:cs="Arial"/>
                <w:sz w:val="24"/>
                <w:szCs w:val="24"/>
              </w:rPr>
              <w:t>VIEIRA, S; FREUND, F. T. ZUANETTI, R</w:t>
            </w:r>
            <w:r w:rsidRPr="00940673">
              <w:rPr>
                <w:rFonts w:ascii="Arial" w:eastAsia="Questrial" w:hAnsi="Arial" w:cs="Arial"/>
                <w:b/>
                <w:sz w:val="24"/>
                <w:szCs w:val="24"/>
              </w:rPr>
              <w:t>. O Mundo da cozinha</w:t>
            </w:r>
            <w:r w:rsidRPr="00940673">
              <w:rPr>
                <w:rFonts w:ascii="Arial" w:eastAsia="Questrial" w:hAnsi="Arial" w:cs="Arial"/>
                <w:sz w:val="24"/>
                <w:szCs w:val="24"/>
              </w:rPr>
              <w:t>: perfil profissional, técnicas de trabalho e mercado</w:t>
            </w:r>
            <w:r w:rsidRPr="00940673">
              <w:rPr>
                <w:rFonts w:ascii="Arial" w:eastAsia="Questrial" w:hAnsi="Arial" w:cs="Arial"/>
                <w:b/>
                <w:sz w:val="24"/>
                <w:szCs w:val="24"/>
              </w:rPr>
              <w:t xml:space="preserve">. </w:t>
            </w:r>
            <w:r w:rsidRPr="00940673">
              <w:rPr>
                <w:rFonts w:ascii="Arial" w:eastAsia="Questrial" w:hAnsi="Arial" w:cs="Arial"/>
                <w:sz w:val="24"/>
                <w:szCs w:val="24"/>
              </w:rPr>
              <w:t xml:space="preserve">Rio de Janeiro: SENAC, 2001. </w:t>
            </w:r>
          </w:p>
          <w:p w:rsidR="00940673" w:rsidRPr="00940673" w:rsidRDefault="001F249C" w:rsidP="00940673">
            <w:pPr>
              <w:spacing w:after="0" w:line="360" w:lineRule="auto"/>
              <w:contextualSpacing w:val="0"/>
              <w:jc w:val="both"/>
              <w:rPr>
                <w:rFonts w:ascii="Arial" w:eastAsia="Questrial" w:hAnsi="Arial" w:cs="Arial"/>
                <w:sz w:val="24"/>
                <w:szCs w:val="24"/>
              </w:rPr>
            </w:pPr>
            <w:r w:rsidRPr="00940673">
              <w:rPr>
                <w:rFonts w:ascii="Arial" w:eastAsia="Questrial" w:hAnsi="Arial" w:cs="Arial"/>
                <w:sz w:val="24"/>
                <w:szCs w:val="24"/>
              </w:rPr>
              <w:t>WRIGHT, J.; TREUILLE, E</w:t>
            </w:r>
            <w:r w:rsidRPr="00940673">
              <w:rPr>
                <w:rFonts w:ascii="Arial" w:eastAsia="Questrial" w:hAnsi="Arial" w:cs="Arial"/>
                <w:b/>
                <w:sz w:val="24"/>
                <w:szCs w:val="24"/>
              </w:rPr>
              <w:t xml:space="preserve">. Le Cordon bleu -  </w:t>
            </w:r>
            <w:r w:rsidRPr="00940673">
              <w:rPr>
                <w:rFonts w:ascii="Arial" w:eastAsia="Questrial" w:hAnsi="Arial" w:cs="Arial"/>
                <w:sz w:val="24"/>
                <w:szCs w:val="24"/>
              </w:rPr>
              <w:t xml:space="preserve">todas as técnicas culinárias. 6. ed. São Paulo: Marco Zero Editora, 2007.  </w:t>
            </w:r>
          </w:p>
          <w:p w:rsidR="00916074" w:rsidRPr="001F249C" w:rsidRDefault="001F249C" w:rsidP="00940673">
            <w:pPr>
              <w:spacing w:after="0" w:line="360" w:lineRule="auto"/>
              <w:contextualSpacing w:val="0"/>
              <w:jc w:val="both"/>
              <w:rPr>
                <w:rFonts w:ascii="Arial" w:hAnsi="Arial" w:cs="Arial"/>
                <w:sz w:val="24"/>
                <w:szCs w:val="24"/>
              </w:rPr>
            </w:pPr>
            <w:r w:rsidRPr="00940673">
              <w:rPr>
                <w:rFonts w:ascii="Arial" w:eastAsia="Questrial" w:hAnsi="Arial" w:cs="Arial"/>
                <w:sz w:val="24"/>
                <w:szCs w:val="24"/>
              </w:rPr>
              <w:t xml:space="preserve">SEBESS, Mariana. </w:t>
            </w:r>
            <w:r w:rsidRPr="00940673">
              <w:rPr>
                <w:rFonts w:ascii="Arial" w:eastAsia="Questrial" w:hAnsi="Arial" w:cs="Arial"/>
                <w:b/>
                <w:sz w:val="24"/>
                <w:szCs w:val="24"/>
              </w:rPr>
              <w:t xml:space="preserve">Técnicas de cozinha profissional. </w:t>
            </w:r>
            <w:r w:rsidRPr="00940673">
              <w:rPr>
                <w:rFonts w:ascii="Arial" w:eastAsia="Questrial" w:hAnsi="Arial" w:cs="Arial"/>
                <w:sz w:val="24"/>
                <w:szCs w:val="24"/>
              </w:rPr>
              <w:t xml:space="preserve">São Paulo: SENAC SÃO PAULO, 2007 </w:t>
            </w:r>
          </w:p>
        </w:tc>
      </w:tr>
      <w:tr w:rsidR="00916074" w:rsidRPr="001F249C" w:rsidTr="003F4F27">
        <w:trPr>
          <w:trHeight w:val="1080"/>
        </w:trPr>
        <w:tc>
          <w:tcPr>
            <w:tcW w:w="4088" w:type="dxa"/>
            <w:tcBorders>
              <w:top w:val="single" w:sz="4" w:space="0" w:color="000000"/>
              <w:left w:val="single" w:sz="4" w:space="0" w:color="000000"/>
              <w:bottom w:val="single" w:sz="4" w:space="0" w:color="000000"/>
            </w:tcBorders>
            <w:shd w:val="clear" w:color="auto" w:fill="D9D9D9"/>
            <w:vAlign w:val="center"/>
          </w:tcPr>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Questrial" w:hAnsi="Arial" w:cs="Arial"/>
                <w:b/>
                <w:sz w:val="24"/>
                <w:szCs w:val="24"/>
              </w:rPr>
              <w:t>Coordenador do Curso</w:t>
            </w:r>
          </w:p>
          <w:p w:rsidR="00916074" w:rsidRPr="001F249C" w:rsidRDefault="00916074" w:rsidP="007719F6">
            <w:pPr>
              <w:spacing w:after="0" w:line="360" w:lineRule="auto"/>
              <w:contextualSpacing w:val="0"/>
              <w:jc w:val="both"/>
              <w:rPr>
                <w:rFonts w:ascii="Arial" w:hAnsi="Arial" w:cs="Arial"/>
                <w:sz w:val="24"/>
                <w:szCs w:val="24"/>
              </w:rPr>
            </w:pPr>
          </w:p>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Questrial" w:hAnsi="Arial" w:cs="Arial"/>
                <w:b/>
                <w:sz w:val="24"/>
                <w:szCs w:val="24"/>
              </w:rPr>
              <w:t>_______________________</w:t>
            </w:r>
          </w:p>
        </w:tc>
        <w:tc>
          <w:tcPr>
            <w:tcW w:w="4984"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Questrial" w:hAnsi="Arial" w:cs="Arial"/>
                <w:b/>
                <w:sz w:val="24"/>
                <w:szCs w:val="24"/>
              </w:rPr>
              <w:t>Coordenadoria Técnico- Pedagógica</w:t>
            </w:r>
          </w:p>
          <w:p w:rsidR="00916074" w:rsidRPr="001F249C" w:rsidRDefault="00916074" w:rsidP="007719F6">
            <w:pPr>
              <w:spacing w:after="0" w:line="360" w:lineRule="auto"/>
              <w:contextualSpacing w:val="0"/>
              <w:jc w:val="both"/>
              <w:rPr>
                <w:rFonts w:ascii="Arial" w:hAnsi="Arial" w:cs="Arial"/>
                <w:sz w:val="24"/>
                <w:szCs w:val="24"/>
              </w:rPr>
            </w:pPr>
          </w:p>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Questrial" w:hAnsi="Arial" w:cs="Arial"/>
                <w:b/>
                <w:sz w:val="24"/>
                <w:szCs w:val="24"/>
              </w:rPr>
              <w:t>___________________________</w:t>
            </w:r>
          </w:p>
        </w:tc>
      </w:tr>
    </w:tbl>
    <w:p w:rsidR="00916074" w:rsidRPr="001F249C" w:rsidRDefault="00916074" w:rsidP="007719F6">
      <w:pPr>
        <w:spacing w:after="0" w:line="360" w:lineRule="auto"/>
        <w:jc w:val="both"/>
        <w:rPr>
          <w:rFonts w:ascii="Arial" w:hAnsi="Arial" w:cs="Arial"/>
          <w:sz w:val="24"/>
          <w:szCs w:val="24"/>
        </w:rPr>
      </w:pPr>
    </w:p>
    <w:tbl>
      <w:tblPr>
        <w:tblStyle w:val="af7"/>
        <w:tblW w:w="9072" w:type="dxa"/>
        <w:tblInd w:w="115" w:type="dxa"/>
        <w:tblLayout w:type="fixed"/>
        <w:tblLook w:val="0000"/>
      </w:tblPr>
      <w:tblGrid>
        <w:gridCol w:w="3609"/>
        <w:gridCol w:w="5463"/>
      </w:tblGrid>
      <w:tr w:rsidR="00916074" w:rsidRPr="001F249C" w:rsidTr="003F4F27">
        <w:trPr>
          <w:trHeight w:val="460"/>
        </w:trPr>
        <w:tc>
          <w:tcPr>
            <w:tcW w:w="9072"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Questrial" w:hAnsi="Arial" w:cs="Arial"/>
                <w:b/>
                <w:sz w:val="24"/>
                <w:szCs w:val="24"/>
              </w:rPr>
              <w:t>DISCIPLINA: METODOLOGIA DO TRABALHO CIENTÍFICO</w:t>
            </w:r>
          </w:p>
        </w:tc>
      </w:tr>
      <w:tr w:rsidR="00916074" w:rsidRPr="001F249C" w:rsidTr="003F4F27">
        <w:trPr>
          <w:trHeight w:val="380"/>
        </w:trPr>
        <w:tc>
          <w:tcPr>
            <w:tcW w:w="3609" w:type="dxa"/>
            <w:tcBorders>
              <w:top w:val="single" w:sz="4" w:space="0" w:color="000000"/>
              <w:left w:val="single" w:sz="4" w:space="0" w:color="000000"/>
            </w:tcBorders>
            <w:shd w:val="clear" w:color="auto" w:fill="F3F3F3"/>
            <w:vAlign w:val="center"/>
          </w:tcPr>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Questrial" w:hAnsi="Arial" w:cs="Arial"/>
                <w:b/>
                <w:sz w:val="24"/>
                <w:szCs w:val="24"/>
              </w:rPr>
              <w:t>Código:</w:t>
            </w:r>
          </w:p>
        </w:tc>
        <w:tc>
          <w:tcPr>
            <w:tcW w:w="5463" w:type="dxa"/>
            <w:tcBorders>
              <w:top w:val="single" w:sz="4" w:space="0" w:color="000000"/>
              <w:right w:val="single" w:sz="4" w:space="0" w:color="000000"/>
            </w:tcBorders>
            <w:shd w:val="clear" w:color="auto" w:fill="F3F3F3"/>
          </w:tcPr>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Questrial" w:hAnsi="Arial" w:cs="Arial"/>
                <w:sz w:val="24"/>
                <w:szCs w:val="24"/>
              </w:rPr>
              <w:t>GAST. 01</w:t>
            </w:r>
            <w:r w:rsidR="00DA5901">
              <w:rPr>
                <w:rFonts w:ascii="Arial" w:eastAsia="Questrial" w:hAnsi="Arial" w:cs="Arial"/>
                <w:sz w:val="24"/>
                <w:szCs w:val="24"/>
              </w:rPr>
              <w:t>7</w:t>
            </w:r>
          </w:p>
        </w:tc>
      </w:tr>
      <w:tr w:rsidR="00916074" w:rsidRPr="001F249C" w:rsidTr="003F4F27">
        <w:trPr>
          <w:trHeight w:val="380"/>
        </w:trPr>
        <w:tc>
          <w:tcPr>
            <w:tcW w:w="3609" w:type="dxa"/>
            <w:tcBorders>
              <w:left w:val="single" w:sz="4" w:space="0" w:color="000000"/>
            </w:tcBorders>
            <w:vAlign w:val="center"/>
          </w:tcPr>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Questrial" w:hAnsi="Arial" w:cs="Arial"/>
                <w:b/>
                <w:sz w:val="24"/>
                <w:szCs w:val="24"/>
              </w:rPr>
              <w:t xml:space="preserve">Carga Horária: </w:t>
            </w:r>
          </w:p>
        </w:tc>
        <w:tc>
          <w:tcPr>
            <w:tcW w:w="5463" w:type="dxa"/>
            <w:tcBorders>
              <w:right w:val="single" w:sz="4" w:space="0" w:color="000000"/>
            </w:tcBorders>
          </w:tcPr>
          <w:p w:rsidR="00916074" w:rsidRPr="009B60FD" w:rsidRDefault="00FB5D19" w:rsidP="007719F6">
            <w:pPr>
              <w:spacing w:after="0" w:line="360" w:lineRule="auto"/>
              <w:contextualSpacing w:val="0"/>
              <w:jc w:val="both"/>
              <w:rPr>
                <w:rFonts w:ascii="Arial" w:hAnsi="Arial" w:cs="Arial"/>
                <w:sz w:val="24"/>
                <w:szCs w:val="24"/>
              </w:rPr>
            </w:pPr>
            <w:r w:rsidRPr="00FB5D19">
              <w:rPr>
                <w:rFonts w:ascii="Arial" w:eastAsia="Arial" w:hAnsi="Arial" w:cs="Arial"/>
                <w:sz w:val="24"/>
                <w:szCs w:val="24"/>
              </w:rPr>
              <w:t>40h</w:t>
            </w:r>
            <w:r>
              <w:rPr>
                <w:rFonts w:ascii="Arial" w:eastAsia="Arial" w:hAnsi="Arial" w:cs="Arial"/>
                <w:b/>
                <w:sz w:val="24"/>
                <w:szCs w:val="24"/>
              </w:rPr>
              <w:t xml:space="preserve"> </w:t>
            </w:r>
            <w:r w:rsidR="009B60FD" w:rsidRPr="009B60FD">
              <w:rPr>
                <w:rFonts w:ascii="Arial" w:eastAsia="Arial" w:hAnsi="Arial" w:cs="Arial"/>
                <w:b/>
                <w:sz w:val="24"/>
                <w:szCs w:val="24"/>
              </w:rPr>
              <w:t>CH Teórica:</w:t>
            </w:r>
            <w:r w:rsidR="009B60FD" w:rsidRPr="009B60FD">
              <w:rPr>
                <w:rFonts w:ascii="Arial" w:eastAsia="Arial" w:hAnsi="Arial" w:cs="Arial"/>
                <w:sz w:val="24"/>
                <w:szCs w:val="24"/>
              </w:rPr>
              <w:t xml:space="preserve"> 40h/a </w:t>
            </w:r>
            <w:r w:rsidR="009B60FD" w:rsidRPr="009B60FD">
              <w:rPr>
                <w:rFonts w:ascii="Arial" w:eastAsia="Arial" w:hAnsi="Arial" w:cs="Arial"/>
                <w:b/>
                <w:sz w:val="24"/>
                <w:szCs w:val="24"/>
              </w:rPr>
              <w:t>CH Prática:</w:t>
            </w:r>
            <w:r w:rsidR="009B60FD" w:rsidRPr="009B60FD">
              <w:rPr>
                <w:rFonts w:ascii="Arial" w:eastAsia="Arial" w:hAnsi="Arial" w:cs="Arial"/>
                <w:sz w:val="24"/>
                <w:szCs w:val="24"/>
              </w:rPr>
              <w:t xml:space="preserve"> 0h/a</w:t>
            </w:r>
          </w:p>
        </w:tc>
      </w:tr>
      <w:tr w:rsidR="00916074" w:rsidRPr="001F249C" w:rsidTr="003F4F27">
        <w:trPr>
          <w:trHeight w:val="480"/>
        </w:trPr>
        <w:tc>
          <w:tcPr>
            <w:tcW w:w="3609" w:type="dxa"/>
            <w:tcBorders>
              <w:left w:val="single" w:sz="4" w:space="0" w:color="000000"/>
            </w:tcBorders>
            <w:shd w:val="clear" w:color="auto" w:fill="F3F3F3"/>
            <w:vAlign w:val="center"/>
          </w:tcPr>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Questrial" w:hAnsi="Arial" w:cs="Arial"/>
                <w:b/>
                <w:sz w:val="24"/>
                <w:szCs w:val="24"/>
              </w:rPr>
              <w:t xml:space="preserve">Número de Créditos: </w:t>
            </w:r>
          </w:p>
        </w:tc>
        <w:tc>
          <w:tcPr>
            <w:tcW w:w="5463" w:type="dxa"/>
            <w:tcBorders>
              <w:right w:val="single" w:sz="4" w:space="0" w:color="000000"/>
            </w:tcBorders>
            <w:shd w:val="clear" w:color="auto" w:fill="F3F3F3"/>
          </w:tcPr>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Questrial" w:hAnsi="Arial" w:cs="Arial"/>
                <w:sz w:val="24"/>
                <w:szCs w:val="24"/>
              </w:rPr>
              <w:t>2</w:t>
            </w:r>
          </w:p>
        </w:tc>
      </w:tr>
      <w:tr w:rsidR="00916074" w:rsidRPr="001F249C" w:rsidTr="003F4F27">
        <w:trPr>
          <w:trHeight w:val="540"/>
        </w:trPr>
        <w:tc>
          <w:tcPr>
            <w:tcW w:w="3609" w:type="dxa"/>
            <w:tcBorders>
              <w:left w:val="single" w:sz="4" w:space="0" w:color="000000"/>
            </w:tcBorders>
            <w:vAlign w:val="center"/>
          </w:tcPr>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Questrial" w:hAnsi="Arial" w:cs="Arial"/>
                <w:b/>
                <w:sz w:val="24"/>
                <w:szCs w:val="24"/>
              </w:rPr>
              <w:t xml:space="preserve">Código pré-requisito: </w:t>
            </w:r>
          </w:p>
        </w:tc>
        <w:tc>
          <w:tcPr>
            <w:tcW w:w="5463" w:type="dxa"/>
            <w:tcBorders>
              <w:right w:val="single" w:sz="4" w:space="0" w:color="000000"/>
            </w:tcBorders>
          </w:tcPr>
          <w:p w:rsidR="00916074" w:rsidRPr="001F249C" w:rsidRDefault="00E250A2" w:rsidP="007719F6">
            <w:pPr>
              <w:spacing w:after="0" w:line="360" w:lineRule="auto"/>
              <w:contextualSpacing w:val="0"/>
              <w:jc w:val="both"/>
              <w:rPr>
                <w:rFonts w:ascii="Arial" w:hAnsi="Arial" w:cs="Arial"/>
                <w:sz w:val="24"/>
                <w:szCs w:val="24"/>
              </w:rPr>
            </w:pPr>
            <w:r>
              <w:rPr>
                <w:rFonts w:ascii="Arial" w:eastAsia="Questrial" w:hAnsi="Arial" w:cs="Arial"/>
                <w:sz w:val="24"/>
                <w:szCs w:val="24"/>
              </w:rPr>
              <w:t>Sem pré- requisito</w:t>
            </w:r>
          </w:p>
        </w:tc>
      </w:tr>
      <w:tr w:rsidR="00916074" w:rsidRPr="001F249C" w:rsidTr="003F4F27">
        <w:trPr>
          <w:trHeight w:val="380"/>
        </w:trPr>
        <w:tc>
          <w:tcPr>
            <w:tcW w:w="3609" w:type="dxa"/>
            <w:tcBorders>
              <w:left w:val="single" w:sz="4" w:space="0" w:color="000000"/>
            </w:tcBorders>
            <w:shd w:val="clear" w:color="auto" w:fill="F3F3F3"/>
            <w:vAlign w:val="center"/>
          </w:tcPr>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Questrial" w:hAnsi="Arial" w:cs="Arial"/>
                <w:b/>
                <w:sz w:val="24"/>
                <w:szCs w:val="24"/>
              </w:rPr>
              <w:t xml:space="preserve">Semestre: </w:t>
            </w:r>
          </w:p>
        </w:tc>
        <w:tc>
          <w:tcPr>
            <w:tcW w:w="5463" w:type="dxa"/>
            <w:tcBorders>
              <w:right w:val="single" w:sz="4" w:space="0" w:color="000000"/>
            </w:tcBorders>
            <w:shd w:val="clear" w:color="auto" w:fill="F3F3F3"/>
          </w:tcPr>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Questrial" w:hAnsi="Arial" w:cs="Arial"/>
                <w:sz w:val="24"/>
                <w:szCs w:val="24"/>
              </w:rPr>
              <w:t>3°</w:t>
            </w:r>
          </w:p>
        </w:tc>
      </w:tr>
      <w:tr w:rsidR="00916074" w:rsidRPr="001F249C" w:rsidTr="003F4F27">
        <w:trPr>
          <w:trHeight w:val="380"/>
        </w:trPr>
        <w:tc>
          <w:tcPr>
            <w:tcW w:w="3609" w:type="dxa"/>
            <w:tcBorders>
              <w:left w:val="single" w:sz="4" w:space="0" w:color="000000"/>
              <w:bottom w:val="single" w:sz="4" w:space="0" w:color="000000"/>
            </w:tcBorders>
            <w:vAlign w:val="center"/>
          </w:tcPr>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Questrial" w:hAnsi="Arial" w:cs="Arial"/>
                <w:b/>
                <w:sz w:val="24"/>
                <w:szCs w:val="24"/>
              </w:rPr>
              <w:t xml:space="preserve">Nível: </w:t>
            </w:r>
          </w:p>
        </w:tc>
        <w:tc>
          <w:tcPr>
            <w:tcW w:w="5463" w:type="dxa"/>
            <w:tcBorders>
              <w:bottom w:val="single" w:sz="4" w:space="0" w:color="000000"/>
              <w:right w:val="single" w:sz="4" w:space="0" w:color="000000"/>
            </w:tcBorders>
          </w:tcPr>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Questrial" w:hAnsi="Arial" w:cs="Arial"/>
                <w:sz w:val="24"/>
                <w:szCs w:val="24"/>
              </w:rPr>
              <w:t>Graduação</w:t>
            </w:r>
          </w:p>
        </w:tc>
      </w:tr>
      <w:tr w:rsidR="00916074" w:rsidRPr="001F249C" w:rsidTr="003F4F27">
        <w:trPr>
          <w:trHeight w:val="440"/>
        </w:trPr>
        <w:tc>
          <w:tcPr>
            <w:tcW w:w="9072"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Questrial" w:hAnsi="Arial" w:cs="Arial"/>
                <w:b/>
                <w:sz w:val="24"/>
                <w:szCs w:val="24"/>
              </w:rPr>
              <w:t>EMENTA</w:t>
            </w:r>
          </w:p>
        </w:tc>
      </w:tr>
      <w:tr w:rsidR="00916074" w:rsidRPr="001F249C" w:rsidTr="003F4F27">
        <w:tc>
          <w:tcPr>
            <w:tcW w:w="9072" w:type="dxa"/>
            <w:gridSpan w:val="2"/>
            <w:tcBorders>
              <w:top w:val="single" w:sz="4" w:space="0" w:color="000000"/>
              <w:left w:val="single" w:sz="4" w:space="0" w:color="000000"/>
              <w:bottom w:val="single" w:sz="4" w:space="0" w:color="000000"/>
              <w:right w:val="single" w:sz="4" w:space="0" w:color="000000"/>
            </w:tcBorders>
            <w:vAlign w:val="center"/>
          </w:tcPr>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Questrial" w:hAnsi="Arial" w:cs="Arial"/>
                <w:sz w:val="24"/>
                <w:szCs w:val="24"/>
              </w:rPr>
              <w:t>Pesquisa: elementos conceituais, métodos e técnicas de pesquisa; Elaboração de projetos de pesquisa; Estruturação e apresentação do relatório de pesquisa; Produção de artigo e Normas da ABNT.</w:t>
            </w:r>
          </w:p>
        </w:tc>
      </w:tr>
      <w:tr w:rsidR="00916074" w:rsidRPr="001F249C" w:rsidTr="003F4F27">
        <w:trPr>
          <w:trHeight w:val="440"/>
        </w:trPr>
        <w:tc>
          <w:tcPr>
            <w:tcW w:w="9072"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Questrial" w:hAnsi="Arial" w:cs="Arial"/>
                <w:b/>
                <w:sz w:val="24"/>
                <w:szCs w:val="24"/>
              </w:rPr>
              <w:lastRenderedPageBreak/>
              <w:t>OBJETIVOS</w:t>
            </w:r>
          </w:p>
        </w:tc>
      </w:tr>
      <w:tr w:rsidR="00916074" w:rsidRPr="001F249C" w:rsidTr="003F4F27">
        <w:tc>
          <w:tcPr>
            <w:tcW w:w="9072" w:type="dxa"/>
            <w:gridSpan w:val="2"/>
            <w:tcBorders>
              <w:top w:val="single" w:sz="4" w:space="0" w:color="000000"/>
              <w:left w:val="single" w:sz="4" w:space="0" w:color="000000"/>
              <w:bottom w:val="single" w:sz="4" w:space="0" w:color="000000"/>
              <w:right w:val="single" w:sz="4" w:space="0" w:color="000000"/>
            </w:tcBorders>
            <w:vAlign w:val="center"/>
          </w:tcPr>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Questrial" w:hAnsi="Arial" w:cs="Arial"/>
                <w:sz w:val="24"/>
                <w:szCs w:val="24"/>
              </w:rPr>
              <w:t>Conhecer os princípios e passos fundamentais da metodologia e da pesquisa científica;</w:t>
            </w:r>
          </w:p>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Questrial" w:hAnsi="Arial" w:cs="Arial"/>
                <w:sz w:val="24"/>
                <w:szCs w:val="24"/>
              </w:rPr>
              <w:t xml:space="preserve">Interpretar, redigir e avaliar trabalhos científicos; </w:t>
            </w:r>
          </w:p>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Questrial" w:hAnsi="Arial" w:cs="Arial"/>
                <w:sz w:val="24"/>
                <w:szCs w:val="24"/>
              </w:rPr>
              <w:t>Elaborar trabalhos escolares/relatórios, aplicando metodologia científica, cujas especificações serão cobradas por parte de todos os professores.</w:t>
            </w:r>
          </w:p>
        </w:tc>
      </w:tr>
      <w:tr w:rsidR="00916074" w:rsidRPr="001F249C" w:rsidTr="003F4F27">
        <w:trPr>
          <w:trHeight w:val="520"/>
        </w:trPr>
        <w:tc>
          <w:tcPr>
            <w:tcW w:w="9072"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Questrial" w:hAnsi="Arial" w:cs="Arial"/>
                <w:b/>
                <w:sz w:val="24"/>
                <w:szCs w:val="24"/>
              </w:rPr>
              <w:t>PROGRAMA</w:t>
            </w:r>
          </w:p>
        </w:tc>
      </w:tr>
      <w:tr w:rsidR="00916074" w:rsidRPr="001F249C" w:rsidTr="003F4F27">
        <w:tc>
          <w:tcPr>
            <w:tcW w:w="9072" w:type="dxa"/>
            <w:gridSpan w:val="2"/>
            <w:tcBorders>
              <w:top w:val="single" w:sz="4" w:space="0" w:color="000000"/>
              <w:left w:val="single" w:sz="4" w:space="0" w:color="000000"/>
              <w:bottom w:val="single" w:sz="4" w:space="0" w:color="000000"/>
              <w:right w:val="single" w:sz="4" w:space="0" w:color="000000"/>
            </w:tcBorders>
            <w:vAlign w:val="center"/>
          </w:tcPr>
          <w:p w:rsidR="00916074" w:rsidRPr="001F249C" w:rsidRDefault="001F249C" w:rsidP="007719F6">
            <w:pPr>
              <w:widowControl w:val="0"/>
              <w:spacing w:after="0" w:line="360" w:lineRule="auto"/>
              <w:contextualSpacing w:val="0"/>
              <w:jc w:val="both"/>
              <w:rPr>
                <w:rFonts w:ascii="Arial" w:hAnsi="Arial" w:cs="Arial"/>
                <w:sz w:val="24"/>
                <w:szCs w:val="24"/>
              </w:rPr>
            </w:pPr>
            <w:r w:rsidRPr="001F249C">
              <w:rPr>
                <w:rFonts w:ascii="Arial" w:eastAsia="Questrial" w:hAnsi="Arial" w:cs="Arial"/>
                <w:b/>
                <w:sz w:val="24"/>
                <w:szCs w:val="24"/>
              </w:rPr>
              <w:t>Unidade I</w:t>
            </w:r>
            <w:r w:rsidRPr="001F249C">
              <w:rPr>
                <w:rFonts w:ascii="Arial" w:eastAsia="Questrial" w:hAnsi="Arial" w:cs="Arial"/>
                <w:sz w:val="24"/>
                <w:szCs w:val="24"/>
              </w:rPr>
              <w:t xml:space="preserve"> - Introdução</w:t>
            </w:r>
          </w:p>
          <w:p w:rsidR="00916074" w:rsidRPr="001F249C" w:rsidRDefault="001F249C" w:rsidP="00495F91">
            <w:pPr>
              <w:widowControl w:val="0"/>
              <w:numPr>
                <w:ilvl w:val="0"/>
                <w:numId w:val="23"/>
              </w:numPr>
              <w:spacing w:after="0" w:line="360" w:lineRule="auto"/>
              <w:ind w:hanging="360"/>
              <w:jc w:val="both"/>
              <w:rPr>
                <w:rFonts w:ascii="Arial" w:hAnsi="Arial" w:cs="Arial"/>
                <w:sz w:val="24"/>
                <w:szCs w:val="24"/>
              </w:rPr>
            </w:pPr>
            <w:r w:rsidRPr="001F249C">
              <w:rPr>
                <w:rFonts w:ascii="Arial" w:eastAsia="Questrial" w:hAnsi="Arial" w:cs="Arial"/>
                <w:sz w:val="24"/>
                <w:szCs w:val="24"/>
              </w:rPr>
              <w:t>Metodologia científica: conceituação; importância; aprendizagem da metodologia científica; metodologia científica e Informática.</w:t>
            </w:r>
          </w:p>
          <w:p w:rsidR="00916074" w:rsidRPr="001F249C" w:rsidRDefault="001F249C" w:rsidP="007719F6">
            <w:pPr>
              <w:widowControl w:val="0"/>
              <w:spacing w:after="0" w:line="360" w:lineRule="auto"/>
              <w:contextualSpacing w:val="0"/>
              <w:jc w:val="both"/>
              <w:rPr>
                <w:rFonts w:ascii="Arial" w:hAnsi="Arial" w:cs="Arial"/>
                <w:sz w:val="24"/>
                <w:szCs w:val="24"/>
              </w:rPr>
            </w:pPr>
            <w:r w:rsidRPr="001F249C">
              <w:rPr>
                <w:rFonts w:ascii="Arial" w:eastAsia="Questrial" w:hAnsi="Arial" w:cs="Arial"/>
                <w:b/>
                <w:sz w:val="24"/>
                <w:szCs w:val="24"/>
              </w:rPr>
              <w:t>Unidade II -</w:t>
            </w:r>
            <w:r w:rsidRPr="001F249C">
              <w:rPr>
                <w:rFonts w:ascii="Arial" w:eastAsia="Questrial" w:hAnsi="Arial" w:cs="Arial"/>
                <w:sz w:val="24"/>
                <w:szCs w:val="24"/>
              </w:rPr>
              <w:t xml:space="preserve"> O Conhecimento Científico</w:t>
            </w:r>
          </w:p>
          <w:p w:rsidR="00916074" w:rsidRPr="001F249C" w:rsidRDefault="001F249C" w:rsidP="00495F91">
            <w:pPr>
              <w:widowControl w:val="0"/>
              <w:numPr>
                <w:ilvl w:val="0"/>
                <w:numId w:val="60"/>
              </w:numPr>
              <w:spacing w:after="0" w:line="360" w:lineRule="auto"/>
              <w:ind w:hanging="360"/>
              <w:jc w:val="both"/>
              <w:rPr>
                <w:rFonts w:ascii="Arial" w:hAnsi="Arial" w:cs="Arial"/>
                <w:sz w:val="24"/>
                <w:szCs w:val="24"/>
              </w:rPr>
            </w:pPr>
            <w:r w:rsidRPr="001F249C">
              <w:rPr>
                <w:rFonts w:ascii="Arial" w:eastAsia="Questrial" w:hAnsi="Arial" w:cs="Arial"/>
                <w:sz w:val="24"/>
                <w:szCs w:val="24"/>
              </w:rPr>
              <w:t>Níveis de conhecimento: conhecimento empírico, conhecimento filosófico, conhecimento teológico e conhecimento científico, verdade, evidência e certeza.</w:t>
            </w:r>
          </w:p>
          <w:p w:rsidR="00916074" w:rsidRPr="001F249C" w:rsidRDefault="001F249C" w:rsidP="007719F6">
            <w:pPr>
              <w:widowControl w:val="0"/>
              <w:spacing w:after="0" w:line="360" w:lineRule="auto"/>
              <w:contextualSpacing w:val="0"/>
              <w:jc w:val="both"/>
              <w:rPr>
                <w:rFonts w:ascii="Arial" w:hAnsi="Arial" w:cs="Arial"/>
                <w:sz w:val="24"/>
                <w:szCs w:val="24"/>
              </w:rPr>
            </w:pPr>
            <w:r w:rsidRPr="001F249C">
              <w:rPr>
                <w:rFonts w:ascii="Arial" w:eastAsia="Questrial" w:hAnsi="Arial" w:cs="Arial"/>
                <w:b/>
                <w:sz w:val="24"/>
                <w:szCs w:val="24"/>
              </w:rPr>
              <w:t>Unidade III</w:t>
            </w:r>
            <w:r w:rsidRPr="001F249C">
              <w:rPr>
                <w:rFonts w:ascii="Arial" w:eastAsia="Questrial" w:hAnsi="Arial" w:cs="Arial"/>
                <w:sz w:val="24"/>
                <w:szCs w:val="24"/>
              </w:rPr>
              <w:t xml:space="preserve"> - A Metodologia Científica</w:t>
            </w:r>
          </w:p>
          <w:p w:rsidR="00916074" w:rsidRPr="001F249C" w:rsidRDefault="001F249C" w:rsidP="00495F91">
            <w:pPr>
              <w:widowControl w:val="0"/>
              <w:numPr>
                <w:ilvl w:val="0"/>
                <w:numId w:val="72"/>
              </w:numPr>
              <w:spacing w:after="0" w:line="360" w:lineRule="auto"/>
              <w:ind w:hanging="360"/>
              <w:jc w:val="both"/>
              <w:rPr>
                <w:rFonts w:ascii="Arial" w:hAnsi="Arial" w:cs="Arial"/>
                <w:sz w:val="24"/>
                <w:szCs w:val="24"/>
              </w:rPr>
            </w:pPr>
            <w:r w:rsidRPr="001F249C">
              <w:rPr>
                <w:rFonts w:ascii="Arial" w:eastAsia="Questrial" w:hAnsi="Arial" w:cs="Arial"/>
                <w:sz w:val="24"/>
                <w:szCs w:val="24"/>
              </w:rPr>
              <w:t>Objetivos de uma pesquisa científica: pesquisa descritiva, pesquisa exploratória e pesquisa explicativa.</w:t>
            </w:r>
          </w:p>
          <w:p w:rsidR="00916074" w:rsidRPr="001F249C" w:rsidRDefault="001F249C" w:rsidP="00495F91">
            <w:pPr>
              <w:widowControl w:val="0"/>
              <w:numPr>
                <w:ilvl w:val="0"/>
                <w:numId w:val="72"/>
              </w:numPr>
              <w:spacing w:after="0" w:line="360" w:lineRule="auto"/>
              <w:ind w:hanging="360"/>
              <w:jc w:val="both"/>
              <w:rPr>
                <w:rFonts w:ascii="Arial" w:hAnsi="Arial" w:cs="Arial"/>
                <w:sz w:val="24"/>
                <w:szCs w:val="24"/>
              </w:rPr>
            </w:pPr>
            <w:r w:rsidRPr="001F249C">
              <w:rPr>
                <w:rFonts w:ascii="Arial" w:eastAsia="Questrial" w:hAnsi="Arial" w:cs="Arial"/>
                <w:sz w:val="24"/>
                <w:szCs w:val="24"/>
              </w:rPr>
              <w:t>Métodos de pesquisas descritivos e exploratórios: métodos analíticos e métodos sistêmicos: levantamento, estudo de casos, estudo de protótipos e modelagem matemática.</w:t>
            </w:r>
          </w:p>
          <w:p w:rsidR="00916074" w:rsidRPr="001F249C" w:rsidRDefault="001F249C" w:rsidP="00495F91">
            <w:pPr>
              <w:widowControl w:val="0"/>
              <w:numPr>
                <w:ilvl w:val="0"/>
                <w:numId w:val="72"/>
              </w:numPr>
              <w:spacing w:after="0" w:line="360" w:lineRule="auto"/>
              <w:ind w:hanging="360"/>
              <w:jc w:val="both"/>
              <w:rPr>
                <w:rFonts w:ascii="Arial" w:hAnsi="Arial" w:cs="Arial"/>
                <w:sz w:val="24"/>
                <w:szCs w:val="24"/>
              </w:rPr>
            </w:pPr>
            <w:r w:rsidRPr="001F249C">
              <w:rPr>
                <w:rFonts w:ascii="Arial" w:eastAsia="Questrial" w:hAnsi="Arial" w:cs="Arial"/>
                <w:sz w:val="24"/>
                <w:szCs w:val="24"/>
              </w:rPr>
              <w:t>Pesquisa explicativa: relações causais de características; controle de características da amostra; métodos de pesquisa explicativos: experimento, estudo observacional e levantamento explicativo.</w:t>
            </w:r>
          </w:p>
          <w:p w:rsidR="00916074" w:rsidRPr="001F249C" w:rsidRDefault="001F249C" w:rsidP="007719F6">
            <w:pPr>
              <w:widowControl w:val="0"/>
              <w:spacing w:after="0" w:line="360" w:lineRule="auto"/>
              <w:contextualSpacing w:val="0"/>
              <w:jc w:val="both"/>
              <w:rPr>
                <w:rFonts w:ascii="Arial" w:hAnsi="Arial" w:cs="Arial"/>
                <w:sz w:val="24"/>
                <w:szCs w:val="24"/>
              </w:rPr>
            </w:pPr>
            <w:r w:rsidRPr="001F249C">
              <w:rPr>
                <w:rFonts w:ascii="Arial" w:eastAsia="Questrial" w:hAnsi="Arial" w:cs="Arial"/>
                <w:b/>
                <w:sz w:val="24"/>
                <w:szCs w:val="24"/>
              </w:rPr>
              <w:t xml:space="preserve">Unidade IV - </w:t>
            </w:r>
            <w:r w:rsidRPr="001F249C">
              <w:rPr>
                <w:rFonts w:ascii="Arial" w:eastAsia="Questrial" w:hAnsi="Arial" w:cs="Arial"/>
                <w:sz w:val="24"/>
                <w:szCs w:val="24"/>
              </w:rPr>
              <w:t>Diretrizes para Estruturação e Elaboração de Trabalhos Acadêmicos (fichamentos, resumos, resenhas, relatórios, monografias.)</w:t>
            </w:r>
          </w:p>
          <w:p w:rsidR="00916074" w:rsidRPr="001F249C" w:rsidRDefault="001F249C" w:rsidP="00495F91">
            <w:pPr>
              <w:widowControl w:val="0"/>
              <w:numPr>
                <w:ilvl w:val="0"/>
                <w:numId w:val="26"/>
              </w:numPr>
              <w:spacing w:after="0" w:line="360" w:lineRule="auto"/>
              <w:ind w:hanging="360"/>
              <w:jc w:val="both"/>
              <w:rPr>
                <w:rFonts w:ascii="Arial" w:hAnsi="Arial" w:cs="Arial"/>
                <w:sz w:val="24"/>
                <w:szCs w:val="24"/>
              </w:rPr>
            </w:pPr>
            <w:r w:rsidRPr="001F249C">
              <w:rPr>
                <w:rFonts w:ascii="Arial" w:eastAsia="Questrial" w:hAnsi="Arial" w:cs="Arial"/>
                <w:sz w:val="24"/>
                <w:szCs w:val="24"/>
              </w:rPr>
              <w:t>Preparação de trabalho científico: planejamento; estrutura do trabalho científico: introdução, desenvolvimento e conclusão; sumário, prefácio e apêndice; bibliografia.</w:t>
            </w:r>
          </w:p>
          <w:p w:rsidR="00916074" w:rsidRPr="001F249C" w:rsidRDefault="001F249C" w:rsidP="007719F6">
            <w:pPr>
              <w:widowControl w:val="0"/>
              <w:spacing w:after="0" w:line="360" w:lineRule="auto"/>
              <w:contextualSpacing w:val="0"/>
              <w:jc w:val="both"/>
              <w:rPr>
                <w:rFonts w:ascii="Arial" w:hAnsi="Arial" w:cs="Arial"/>
                <w:sz w:val="24"/>
                <w:szCs w:val="24"/>
              </w:rPr>
            </w:pPr>
            <w:r w:rsidRPr="001F249C">
              <w:rPr>
                <w:rFonts w:ascii="Arial" w:eastAsia="Questrial" w:hAnsi="Arial" w:cs="Arial"/>
                <w:b/>
                <w:sz w:val="24"/>
                <w:szCs w:val="24"/>
              </w:rPr>
              <w:t xml:space="preserve">Unidade V - </w:t>
            </w:r>
            <w:r w:rsidRPr="001F249C">
              <w:rPr>
                <w:rFonts w:ascii="Arial" w:eastAsia="Questrial" w:hAnsi="Arial" w:cs="Arial"/>
                <w:sz w:val="24"/>
                <w:szCs w:val="24"/>
              </w:rPr>
              <w:t>Aspectos Formais da Redação Científica – Referências e Citações Bibliográficas – Normas da ABNT</w:t>
            </w:r>
          </w:p>
          <w:p w:rsidR="00916074" w:rsidRPr="001F249C" w:rsidRDefault="001F249C" w:rsidP="00495F91">
            <w:pPr>
              <w:widowControl w:val="0"/>
              <w:numPr>
                <w:ilvl w:val="0"/>
                <w:numId w:val="66"/>
              </w:numPr>
              <w:spacing w:after="0" w:line="360" w:lineRule="auto"/>
              <w:ind w:hanging="360"/>
              <w:jc w:val="both"/>
              <w:rPr>
                <w:rFonts w:ascii="Arial" w:hAnsi="Arial" w:cs="Arial"/>
                <w:sz w:val="24"/>
                <w:szCs w:val="24"/>
              </w:rPr>
            </w:pPr>
            <w:r w:rsidRPr="001F249C">
              <w:rPr>
                <w:rFonts w:ascii="Arial" w:eastAsia="Questrial" w:hAnsi="Arial" w:cs="Arial"/>
                <w:sz w:val="24"/>
                <w:szCs w:val="24"/>
              </w:rPr>
              <w:t>Redação científica: linguagem científica e suas características; abreviaturas; ilustrações; citações e notas de pé de página.</w:t>
            </w:r>
          </w:p>
        </w:tc>
      </w:tr>
      <w:tr w:rsidR="00916074" w:rsidRPr="001F249C" w:rsidTr="003F4F27">
        <w:trPr>
          <w:trHeight w:val="440"/>
        </w:trPr>
        <w:tc>
          <w:tcPr>
            <w:tcW w:w="9072"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Questrial" w:hAnsi="Arial" w:cs="Arial"/>
                <w:b/>
                <w:sz w:val="24"/>
                <w:szCs w:val="24"/>
              </w:rPr>
              <w:lastRenderedPageBreak/>
              <w:t>METODOLOGIA DE ENSINO</w:t>
            </w:r>
          </w:p>
        </w:tc>
      </w:tr>
      <w:tr w:rsidR="00916074" w:rsidRPr="001F249C" w:rsidTr="003F4F27">
        <w:tc>
          <w:tcPr>
            <w:tcW w:w="9072" w:type="dxa"/>
            <w:gridSpan w:val="2"/>
            <w:tcBorders>
              <w:top w:val="single" w:sz="4" w:space="0" w:color="000000"/>
              <w:left w:val="single" w:sz="4" w:space="0" w:color="000000"/>
              <w:bottom w:val="single" w:sz="4" w:space="0" w:color="000000"/>
              <w:right w:val="single" w:sz="4" w:space="0" w:color="000000"/>
            </w:tcBorders>
            <w:vAlign w:val="center"/>
          </w:tcPr>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Questrial" w:hAnsi="Arial" w:cs="Arial"/>
                <w:sz w:val="24"/>
                <w:szCs w:val="24"/>
              </w:rPr>
              <w:t>Exposições teóricas dos diversos tópicos;</w:t>
            </w:r>
          </w:p>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Questrial" w:hAnsi="Arial" w:cs="Arial"/>
                <w:sz w:val="24"/>
                <w:szCs w:val="24"/>
              </w:rPr>
              <w:t>Seminários;</w:t>
            </w:r>
          </w:p>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Questrial" w:hAnsi="Arial" w:cs="Arial"/>
                <w:sz w:val="24"/>
                <w:szCs w:val="24"/>
              </w:rPr>
              <w:t>Utilização de notas de aulas e recursos áudio visuais.</w:t>
            </w:r>
          </w:p>
        </w:tc>
      </w:tr>
      <w:tr w:rsidR="00916074" w:rsidRPr="001F249C" w:rsidTr="003F4F27">
        <w:trPr>
          <w:trHeight w:val="440"/>
        </w:trPr>
        <w:tc>
          <w:tcPr>
            <w:tcW w:w="9072"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Questrial" w:hAnsi="Arial" w:cs="Arial"/>
                <w:b/>
                <w:sz w:val="24"/>
                <w:szCs w:val="24"/>
              </w:rPr>
              <w:t>AVALIAÇÃO</w:t>
            </w:r>
          </w:p>
        </w:tc>
      </w:tr>
      <w:tr w:rsidR="00916074" w:rsidRPr="001F249C" w:rsidTr="003F4F27">
        <w:tc>
          <w:tcPr>
            <w:tcW w:w="9072" w:type="dxa"/>
            <w:gridSpan w:val="2"/>
            <w:tcBorders>
              <w:top w:val="single" w:sz="4" w:space="0" w:color="000000"/>
              <w:left w:val="single" w:sz="4" w:space="0" w:color="000000"/>
              <w:bottom w:val="single" w:sz="4" w:space="0" w:color="000000"/>
              <w:right w:val="single" w:sz="4" w:space="0" w:color="000000"/>
            </w:tcBorders>
            <w:vAlign w:val="center"/>
          </w:tcPr>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Questrial" w:hAnsi="Arial" w:cs="Arial"/>
                <w:sz w:val="24"/>
                <w:szCs w:val="24"/>
              </w:rPr>
              <w:t>A avaliação consistirá em um processo contínuo, levando em consideração as atividades realizadas, em grupos ou individualmente, ao longo da disciplina, as avaliações escritas e/ou práticas, além da participação do aluno em sala de aula.</w:t>
            </w:r>
          </w:p>
        </w:tc>
      </w:tr>
      <w:tr w:rsidR="00916074" w:rsidRPr="001F249C" w:rsidTr="003F4F27">
        <w:trPr>
          <w:trHeight w:val="440"/>
        </w:trPr>
        <w:tc>
          <w:tcPr>
            <w:tcW w:w="9072"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Questrial" w:hAnsi="Arial" w:cs="Arial"/>
                <w:b/>
                <w:sz w:val="24"/>
                <w:szCs w:val="24"/>
              </w:rPr>
              <w:t>BIBLIOGRAFIA BÁSICA</w:t>
            </w:r>
          </w:p>
        </w:tc>
      </w:tr>
      <w:tr w:rsidR="00916074" w:rsidRPr="001F249C" w:rsidTr="003F4F27">
        <w:tc>
          <w:tcPr>
            <w:tcW w:w="9072" w:type="dxa"/>
            <w:gridSpan w:val="2"/>
            <w:tcBorders>
              <w:top w:val="single" w:sz="4" w:space="0" w:color="000000"/>
              <w:left w:val="single" w:sz="4" w:space="0" w:color="000000"/>
              <w:bottom w:val="single" w:sz="4" w:space="0" w:color="000000"/>
              <w:right w:val="single" w:sz="4" w:space="0" w:color="000000"/>
            </w:tcBorders>
            <w:vAlign w:val="center"/>
          </w:tcPr>
          <w:p w:rsidR="00916074" w:rsidRPr="00940673" w:rsidRDefault="001F249C" w:rsidP="007719F6">
            <w:pPr>
              <w:spacing w:after="0" w:line="360" w:lineRule="auto"/>
              <w:contextualSpacing w:val="0"/>
              <w:jc w:val="both"/>
              <w:rPr>
                <w:rFonts w:ascii="Arial" w:hAnsi="Arial" w:cs="Arial"/>
                <w:sz w:val="24"/>
                <w:szCs w:val="24"/>
              </w:rPr>
            </w:pPr>
            <w:r w:rsidRPr="00940673">
              <w:rPr>
                <w:rFonts w:ascii="Arial" w:eastAsia="Questrial" w:hAnsi="Arial" w:cs="Arial"/>
                <w:sz w:val="24"/>
                <w:szCs w:val="24"/>
              </w:rPr>
              <w:t xml:space="preserve">BARROS, A. J. P.; LEHFELD, N. A. S. </w:t>
            </w:r>
            <w:r w:rsidRPr="00940673">
              <w:rPr>
                <w:rFonts w:ascii="Arial" w:eastAsia="Questrial" w:hAnsi="Arial" w:cs="Arial"/>
                <w:b/>
                <w:sz w:val="24"/>
                <w:szCs w:val="24"/>
              </w:rPr>
              <w:t>Fundamentos de metodologia científica.</w:t>
            </w:r>
            <w:r w:rsidRPr="00940673">
              <w:rPr>
                <w:rFonts w:ascii="Arial" w:eastAsia="Questrial" w:hAnsi="Arial" w:cs="Arial"/>
                <w:sz w:val="24"/>
                <w:szCs w:val="24"/>
              </w:rPr>
              <w:t xml:space="preserve"> 2. ed. rev. e ampl. São Paulo: McGraw-Hill do Brasil, 2006.         </w:t>
            </w:r>
          </w:p>
          <w:p w:rsidR="00916074" w:rsidRPr="00940673" w:rsidRDefault="001F249C" w:rsidP="007719F6">
            <w:pPr>
              <w:spacing w:after="0" w:line="360" w:lineRule="auto"/>
              <w:contextualSpacing w:val="0"/>
              <w:jc w:val="both"/>
              <w:rPr>
                <w:rFonts w:ascii="Arial" w:hAnsi="Arial" w:cs="Arial"/>
                <w:sz w:val="24"/>
                <w:szCs w:val="24"/>
              </w:rPr>
            </w:pPr>
            <w:r w:rsidRPr="00940673">
              <w:rPr>
                <w:rFonts w:ascii="Arial" w:eastAsia="Questrial" w:hAnsi="Arial" w:cs="Arial"/>
                <w:sz w:val="24"/>
                <w:szCs w:val="24"/>
              </w:rPr>
              <w:t xml:space="preserve">CERVO, A. L.; BERVIAN, P. A.; SILVA, R. da Silva. </w:t>
            </w:r>
            <w:r w:rsidRPr="00940673">
              <w:rPr>
                <w:rFonts w:ascii="Arial" w:eastAsia="Questrial" w:hAnsi="Arial" w:cs="Arial"/>
                <w:b/>
                <w:sz w:val="24"/>
                <w:szCs w:val="24"/>
              </w:rPr>
              <w:t>Metodologia científica</w:t>
            </w:r>
            <w:r w:rsidRPr="00940673">
              <w:rPr>
                <w:rFonts w:ascii="Arial" w:eastAsia="Questrial" w:hAnsi="Arial" w:cs="Arial"/>
                <w:sz w:val="24"/>
                <w:szCs w:val="24"/>
              </w:rPr>
              <w:t xml:space="preserve">. 6. ed. São Paulo: Pearson Prentice Hall, 2007. </w:t>
            </w:r>
          </w:p>
          <w:p w:rsidR="00916074" w:rsidRPr="001F249C" w:rsidRDefault="001F249C" w:rsidP="00940673">
            <w:pPr>
              <w:spacing w:after="0" w:line="360" w:lineRule="auto"/>
              <w:contextualSpacing w:val="0"/>
              <w:jc w:val="both"/>
              <w:rPr>
                <w:rFonts w:ascii="Arial" w:hAnsi="Arial" w:cs="Arial"/>
                <w:sz w:val="24"/>
                <w:szCs w:val="24"/>
              </w:rPr>
            </w:pPr>
            <w:r w:rsidRPr="00940673">
              <w:rPr>
                <w:rFonts w:ascii="Arial" w:eastAsia="Questrial" w:hAnsi="Arial" w:cs="Arial"/>
                <w:sz w:val="24"/>
                <w:szCs w:val="24"/>
              </w:rPr>
              <w:t xml:space="preserve">LAKATOS, Eva Maria; MARCONI, Marina de Andrade. </w:t>
            </w:r>
            <w:r w:rsidRPr="00940673">
              <w:rPr>
                <w:rFonts w:ascii="Arial" w:eastAsia="Questrial" w:hAnsi="Arial" w:cs="Arial"/>
                <w:b/>
                <w:sz w:val="24"/>
                <w:szCs w:val="24"/>
              </w:rPr>
              <w:t>Fundamentos de metodologia científica</w:t>
            </w:r>
            <w:r w:rsidRPr="00940673">
              <w:rPr>
                <w:rFonts w:ascii="Arial" w:eastAsia="Questrial" w:hAnsi="Arial" w:cs="Arial"/>
                <w:sz w:val="24"/>
                <w:szCs w:val="24"/>
              </w:rPr>
              <w:t>. 6. ed. São Paulo: Atlas, 2005</w:t>
            </w:r>
            <w:r w:rsidR="00940673" w:rsidRPr="00940673">
              <w:rPr>
                <w:rFonts w:ascii="Arial" w:eastAsia="Questrial" w:hAnsi="Arial" w:cs="Arial"/>
                <w:sz w:val="24"/>
                <w:szCs w:val="24"/>
              </w:rPr>
              <w:t>.</w:t>
            </w:r>
          </w:p>
        </w:tc>
      </w:tr>
      <w:tr w:rsidR="00916074" w:rsidRPr="001F249C" w:rsidTr="003F4F27">
        <w:trPr>
          <w:trHeight w:val="440"/>
        </w:trPr>
        <w:tc>
          <w:tcPr>
            <w:tcW w:w="9072"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Questrial" w:hAnsi="Arial" w:cs="Arial"/>
                <w:b/>
                <w:sz w:val="24"/>
                <w:szCs w:val="24"/>
              </w:rPr>
              <w:t>BIBLIOGRAFIA COMPLEMENTAR</w:t>
            </w:r>
          </w:p>
        </w:tc>
      </w:tr>
      <w:tr w:rsidR="00916074" w:rsidRPr="001F249C" w:rsidTr="003F4F27">
        <w:tc>
          <w:tcPr>
            <w:tcW w:w="9072" w:type="dxa"/>
            <w:gridSpan w:val="2"/>
            <w:tcBorders>
              <w:top w:val="single" w:sz="4" w:space="0" w:color="000000"/>
              <w:left w:val="single" w:sz="4" w:space="0" w:color="000000"/>
              <w:bottom w:val="single" w:sz="4" w:space="0" w:color="000000"/>
              <w:right w:val="single" w:sz="4" w:space="0" w:color="000000"/>
            </w:tcBorders>
            <w:vAlign w:val="center"/>
          </w:tcPr>
          <w:p w:rsidR="00916074" w:rsidRPr="00940673" w:rsidRDefault="001F249C" w:rsidP="007719F6">
            <w:pPr>
              <w:spacing w:after="0" w:line="360" w:lineRule="auto"/>
              <w:contextualSpacing w:val="0"/>
              <w:jc w:val="both"/>
              <w:rPr>
                <w:rFonts w:ascii="Arial" w:hAnsi="Arial" w:cs="Arial"/>
                <w:sz w:val="24"/>
                <w:szCs w:val="24"/>
              </w:rPr>
            </w:pPr>
            <w:r w:rsidRPr="00940673">
              <w:rPr>
                <w:rFonts w:ascii="Arial" w:eastAsia="Questrial" w:hAnsi="Arial" w:cs="Arial"/>
                <w:sz w:val="24"/>
                <w:szCs w:val="24"/>
              </w:rPr>
              <w:t xml:space="preserve">GIL, Antônio Carlos. </w:t>
            </w:r>
            <w:r w:rsidRPr="00940673">
              <w:rPr>
                <w:rFonts w:ascii="Arial" w:eastAsia="Questrial" w:hAnsi="Arial" w:cs="Arial"/>
                <w:b/>
                <w:sz w:val="24"/>
                <w:szCs w:val="24"/>
              </w:rPr>
              <w:t>Métodos e técnicas de pesquisa social</w:t>
            </w:r>
            <w:r w:rsidRPr="00940673">
              <w:rPr>
                <w:rFonts w:ascii="Arial" w:eastAsia="Questrial" w:hAnsi="Arial" w:cs="Arial"/>
                <w:sz w:val="24"/>
                <w:szCs w:val="24"/>
              </w:rPr>
              <w:t xml:space="preserve">. 6. ed. São Paulo: Atlas, 2008. </w:t>
            </w:r>
          </w:p>
          <w:p w:rsidR="00916074" w:rsidRPr="001F249C" w:rsidRDefault="001F249C" w:rsidP="007719F6">
            <w:pPr>
              <w:spacing w:after="0" w:line="360" w:lineRule="auto"/>
              <w:contextualSpacing w:val="0"/>
              <w:jc w:val="both"/>
              <w:rPr>
                <w:rFonts w:ascii="Arial" w:hAnsi="Arial" w:cs="Arial"/>
                <w:sz w:val="24"/>
                <w:szCs w:val="24"/>
              </w:rPr>
            </w:pPr>
            <w:r w:rsidRPr="00940673">
              <w:rPr>
                <w:rFonts w:ascii="Arial" w:eastAsia="Questrial" w:hAnsi="Arial" w:cs="Arial"/>
                <w:sz w:val="24"/>
                <w:szCs w:val="24"/>
              </w:rPr>
              <w:t xml:space="preserve">MEDEIROS, João B. </w:t>
            </w:r>
            <w:r w:rsidRPr="00940673">
              <w:rPr>
                <w:rFonts w:ascii="Arial" w:eastAsia="Questrial" w:hAnsi="Arial" w:cs="Arial"/>
                <w:b/>
                <w:sz w:val="24"/>
                <w:szCs w:val="24"/>
              </w:rPr>
              <w:t xml:space="preserve">Redação científica: </w:t>
            </w:r>
            <w:r w:rsidRPr="00940673">
              <w:rPr>
                <w:rFonts w:ascii="Arial" w:eastAsia="Questrial" w:hAnsi="Arial" w:cs="Arial"/>
                <w:sz w:val="24"/>
                <w:szCs w:val="24"/>
              </w:rPr>
              <w:t>a prática de fichamentos, resumos, resenhas. São Paulo: Atlas, 1991.</w:t>
            </w:r>
            <w:r w:rsidRPr="001F249C">
              <w:rPr>
                <w:rFonts w:ascii="Arial" w:eastAsia="Questrial" w:hAnsi="Arial" w:cs="Arial"/>
                <w:sz w:val="24"/>
                <w:szCs w:val="24"/>
              </w:rPr>
              <w:t xml:space="preserve">  </w:t>
            </w:r>
          </w:p>
          <w:p w:rsidR="00916074" w:rsidRDefault="001F249C" w:rsidP="00940673">
            <w:pPr>
              <w:spacing w:after="0" w:line="360" w:lineRule="auto"/>
              <w:contextualSpacing w:val="0"/>
              <w:jc w:val="both"/>
              <w:rPr>
                <w:rFonts w:ascii="Arial" w:eastAsia="Questrial" w:hAnsi="Arial" w:cs="Arial"/>
                <w:sz w:val="24"/>
                <w:szCs w:val="24"/>
              </w:rPr>
            </w:pPr>
            <w:r w:rsidRPr="00940673">
              <w:rPr>
                <w:rFonts w:ascii="Arial" w:eastAsia="Questrial" w:hAnsi="Arial" w:cs="Arial"/>
                <w:sz w:val="24"/>
                <w:szCs w:val="24"/>
              </w:rPr>
              <w:t xml:space="preserve">SEVERINO, A. J. </w:t>
            </w:r>
            <w:r w:rsidRPr="00940673">
              <w:rPr>
                <w:rFonts w:ascii="Arial" w:eastAsia="Questrial" w:hAnsi="Arial" w:cs="Arial"/>
                <w:b/>
                <w:sz w:val="24"/>
                <w:szCs w:val="24"/>
              </w:rPr>
              <w:t xml:space="preserve"> Metodologia do trabalho científico.</w:t>
            </w:r>
            <w:r w:rsidRPr="00940673">
              <w:rPr>
                <w:rFonts w:ascii="Arial" w:eastAsia="Questrial" w:hAnsi="Arial" w:cs="Arial"/>
                <w:sz w:val="24"/>
                <w:szCs w:val="24"/>
              </w:rPr>
              <w:t xml:space="preserve"> 23. ed. rev. e atual. São Paulo: Editora Cortez, 2007.</w:t>
            </w:r>
            <w:r w:rsidRPr="001F249C">
              <w:rPr>
                <w:rFonts w:ascii="Arial" w:eastAsia="Questrial" w:hAnsi="Arial" w:cs="Arial"/>
                <w:sz w:val="24"/>
                <w:szCs w:val="24"/>
              </w:rPr>
              <w:t xml:space="preserve"> </w:t>
            </w:r>
          </w:p>
          <w:p w:rsidR="002F794B" w:rsidRPr="002F794B" w:rsidRDefault="002F794B" w:rsidP="002F794B">
            <w:pPr>
              <w:spacing w:after="0" w:line="240" w:lineRule="auto"/>
              <w:jc w:val="both"/>
              <w:rPr>
                <w:rFonts w:ascii="Arial" w:hAnsi="Arial" w:cs="Arial"/>
                <w:sz w:val="24"/>
                <w:szCs w:val="24"/>
              </w:rPr>
            </w:pPr>
            <w:r w:rsidRPr="002F794B">
              <w:rPr>
                <w:rFonts w:ascii="Arial" w:hAnsi="Arial" w:cs="Arial"/>
                <w:sz w:val="24"/>
                <w:szCs w:val="24"/>
              </w:rPr>
              <w:t xml:space="preserve">MINAYO, Maria Cecília de Souza (org.). </w:t>
            </w:r>
            <w:r w:rsidRPr="002F794B">
              <w:rPr>
                <w:rFonts w:ascii="Arial" w:hAnsi="Arial" w:cs="Arial"/>
                <w:b/>
                <w:sz w:val="24"/>
                <w:szCs w:val="24"/>
              </w:rPr>
              <w:t>Pesquisa social:</w:t>
            </w:r>
            <w:r w:rsidRPr="002F794B">
              <w:rPr>
                <w:rFonts w:ascii="Arial" w:hAnsi="Arial" w:cs="Arial"/>
                <w:sz w:val="24"/>
                <w:szCs w:val="24"/>
              </w:rPr>
              <w:t xml:space="preserve"> teoria, método e criatividade. 29. ed. Petrópolis, RJ: Vozes, 2010.</w:t>
            </w:r>
          </w:p>
          <w:p w:rsidR="002F794B" w:rsidRPr="002F794B" w:rsidRDefault="002F794B" w:rsidP="002F794B">
            <w:pPr>
              <w:spacing w:after="0" w:line="240" w:lineRule="auto"/>
              <w:jc w:val="both"/>
              <w:rPr>
                <w:rFonts w:ascii="Arial" w:hAnsi="Arial" w:cs="Arial"/>
                <w:sz w:val="24"/>
                <w:szCs w:val="24"/>
              </w:rPr>
            </w:pPr>
          </w:p>
          <w:p w:rsidR="002F794B" w:rsidRPr="001F249C" w:rsidRDefault="002F794B" w:rsidP="002F794B">
            <w:pPr>
              <w:spacing w:after="0" w:line="360" w:lineRule="auto"/>
              <w:contextualSpacing w:val="0"/>
              <w:jc w:val="both"/>
              <w:rPr>
                <w:rFonts w:ascii="Arial" w:hAnsi="Arial" w:cs="Arial"/>
                <w:sz w:val="24"/>
                <w:szCs w:val="24"/>
              </w:rPr>
            </w:pPr>
            <w:r w:rsidRPr="006A4200">
              <w:rPr>
                <w:rFonts w:ascii="Arial" w:hAnsi="Arial" w:cs="Arial"/>
                <w:sz w:val="24"/>
                <w:szCs w:val="24"/>
              </w:rPr>
              <w:t xml:space="preserve">MOTTTA-ROTH, Désirèe; HENDGES, Graciela Rabuske Hendges. </w:t>
            </w:r>
            <w:r w:rsidRPr="002F794B">
              <w:rPr>
                <w:rFonts w:ascii="Arial" w:hAnsi="Arial" w:cs="Arial"/>
                <w:b/>
                <w:sz w:val="24"/>
                <w:szCs w:val="24"/>
              </w:rPr>
              <w:t>Produção Textual na Universidade</w:t>
            </w:r>
            <w:r w:rsidRPr="002F794B">
              <w:rPr>
                <w:rFonts w:ascii="Arial" w:hAnsi="Arial" w:cs="Arial"/>
                <w:sz w:val="24"/>
                <w:szCs w:val="24"/>
              </w:rPr>
              <w:t>. São Paulo: Parábola Editorial, 2010</w:t>
            </w:r>
          </w:p>
        </w:tc>
      </w:tr>
      <w:tr w:rsidR="00916074" w:rsidRPr="001F249C" w:rsidTr="003F4F27">
        <w:trPr>
          <w:trHeight w:val="1080"/>
        </w:trPr>
        <w:tc>
          <w:tcPr>
            <w:tcW w:w="3609" w:type="dxa"/>
            <w:tcBorders>
              <w:top w:val="single" w:sz="4" w:space="0" w:color="000000"/>
              <w:left w:val="single" w:sz="4" w:space="0" w:color="000000"/>
              <w:bottom w:val="single" w:sz="4" w:space="0" w:color="000000"/>
            </w:tcBorders>
            <w:shd w:val="clear" w:color="auto" w:fill="D9D9D9"/>
            <w:vAlign w:val="center"/>
          </w:tcPr>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Questrial" w:hAnsi="Arial" w:cs="Arial"/>
                <w:b/>
                <w:sz w:val="24"/>
                <w:szCs w:val="24"/>
              </w:rPr>
              <w:t>Coordenador do Curso</w:t>
            </w:r>
          </w:p>
          <w:p w:rsidR="00916074" w:rsidRPr="001F249C" w:rsidRDefault="00916074" w:rsidP="007719F6">
            <w:pPr>
              <w:spacing w:after="0" w:line="360" w:lineRule="auto"/>
              <w:contextualSpacing w:val="0"/>
              <w:jc w:val="both"/>
              <w:rPr>
                <w:rFonts w:ascii="Arial" w:hAnsi="Arial" w:cs="Arial"/>
                <w:sz w:val="24"/>
                <w:szCs w:val="24"/>
              </w:rPr>
            </w:pPr>
          </w:p>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Questrial" w:hAnsi="Arial" w:cs="Arial"/>
                <w:b/>
                <w:sz w:val="24"/>
                <w:szCs w:val="24"/>
              </w:rPr>
              <w:t>_______________________</w:t>
            </w:r>
          </w:p>
        </w:tc>
        <w:tc>
          <w:tcPr>
            <w:tcW w:w="5463"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Questrial" w:hAnsi="Arial" w:cs="Arial"/>
                <w:b/>
                <w:sz w:val="24"/>
                <w:szCs w:val="24"/>
              </w:rPr>
              <w:t>Coordenadoria Técnico- Pedagógica</w:t>
            </w:r>
          </w:p>
          <w:p w:rsidR="00916074" w:rsidRPr="001F249C" w:rsidRDefault="00916074" w:rsidP="007719F6">
            <w:pPr>
              <w:spacing w:after="0" w:line="360" w:lineRule="auto"/>
              <w:contextualSpacing w:val="0"/>
              <w:jc w:val="both"/>
              <w:rPr>
                <w:rFonts w:ascii="Arial" w:hAnsi="Arial" w:cs="Arial"/>
                <w:sz w:val="24"/>
                <w:szCs w:val="24"/>
              </w:rPr>
            </w:pPr>
          </w:p>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Questrial" w:hAnsi="Arial" w:cs="Arial"/>
                <w:b/>
                <w:sz w:val="24"/>
                <w:szCs w:val="24"/>
              </w:rPr>
              <w:t>___________________________</w:t>
            </w:r>
          </w:p>
        </w:tc>
      </w:tr>
    </w:tbl>
    <w:p w:rsidR="00916074" w:rsidRDefault="00916074" w:rsidP="007719F6">
      <w:pPr>
        <w:spacing w:after="0" w:line="360" w:lineRule="auto"/>
        <w:jc w:val="both"/>
        <w:rPr>
          <w:rFonts w:ascii="Arial" w:hAnsi="Arial" w:cs="Arial"/>
          <w:sz w:val="24"/>
          <w:szCs w:val="24"/>
        </w:rPr>
      </w:pPr>
    </w:p>
    <w:p w:rsidR="004C36E0" w:rsidRDefault="004C36E0" w:rsidP="007719F6">
      <w:pPr>
        <w:spacing w:after="0" w:line="360" w:lineRule="auto"/>
        <w:jc w:val="both"/>
        <w:rPr>
          <w:rFonts w:ascii="Arial" w:hAnsi="Arial" w:cs="Arial"/>
          <w:sz w:val="24"/>
          <w:szCs w:val="24"/>
        </w:rPr>
      </w:pPr>
    </w:p>
    <w:p w:rsidR="004C36E0" w:rsidRPr="001F249C" w:rsidRDefault="004C36E0" w:rsidP="007719F6">
      <w:pPr>
        <w:spacing w:after="0" w:line="360" w:lineRule="auto"/>
        <w:jc w:val="both"/>
        <w:rPr>
          <w:rFonts w:ascii="Arial" w:hAnsi="Arial" w:cs="Arial"/>
          <w:sz w:val="24"/>
          <w:szCs w:val="24"/>
        </w:rPr>
      </w:pPr>
    </w:p>
    <w:tbl>
      <w:tblPr>
        <w:tblStyle w:val="af8"/>
        <w:tblW w:w="9072" w:type="dxa"/>
        <w:tblInd w:w="115" w:type="dxa"/>
        <w:tblLayout w:type="fixed"/>
        <w:tblLook w:val="0000"/>
      </w:tblPr>
      <w:tblGrid>
        <w:gridCol w:w="3785"/>
        <w:gridCol w:w="5287"/>
      </w:tblGrid>
      <w:tr w:rsidR="00916074" w:rsidRPr="001F249C" w:rsidTr="003F4F27">
        <w:trPr>
          <w:trHeight w:val="460"/>
        </w:trPr>
        <w:tc>
          <w:tcPr>
            <w:tcW w:w="9072"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Questrial" w:hAnsi="Arial" w:cs="Arial"/>
                <w:b/>
                <w:sz w:val="24"/>
                <w:szCs w:val="24"/>
              </w:rPr>
              <w:lastRenderedPageBreak/>
              <w:t>DISCIPLINA: INTRODUÇÃO À PANIFICAÇÃO E CONFEITARIA</w:t>
            </w:r>
          </w:p>
        </w:tc>
      </w:tr>
      <w:tr w:rsidR="00916074" w:rsidRPr="001F249C" w:rsidTr="003F4F27">
        <w:trPr>
          <w:trHeight w:val="380"/>
        </w:trPr>
        <w:tc>
          <w:tcPr>
            <w:tcW w:w="3785" w:type="dxa"/>
            <w:tcBorders>
              <w:top w:val="single" w:sz="4" w:space="0" w:color="000000"/>
              <w:left w:val="single" w:sz="4" w:space="0" w:color="000000"/>
            </w:tcBorders>
            <w:shd w:val="clear" w:color="auto" w:fill="F3F3F3"/>
            <w:vAlign w:val="center"/>
          </w:tcPr>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Questrial" w:hAnsi="Arial" w:cs="Arial"/>
                <w:b/>
                <w:sz w:val="24"/>
                <w:szCs w:val="24"/>
              </w:rPr>
              <w:t>Código:</w:t>
            </w:r>
          </w:p>
        </w:tc>
        <w:tc>
          <w:tcPr>
            <w:tcW w:w="5287" w:type="dxa"/>
            <w:tcBorders>
              <w:top w:val="single" w:sz="4" w:space="0" w:color="000000"/>
              <w:right w:val="single" w:sz="4" w:space="0" w:color="000000"/>
            </w:tcBorders>
            <w:shd w:val="clear" w:color="auto" w:fill="F3F3F3"/>
          </w:tcPr>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Questrial" w:hAnsi="Arial" w:cs="Arial"/>
                <w:sz w:val="24"/>
                <w:szCs w:val="24"/>
              </w:rPr>
              <w:t>Gast. 01</w:t>
            </w:r>
            <w:r w:rsidR="00DA5901">
              <w:rPr>
                <w:rFonts w:ascii="Arial" w:eastAsia="Questrial" w:hAnsi="Arial" w:cs="Arial"/>
                <w:sz w:val="24"/>
                <w:szCs w:val="24"/>
              </w:rPr>
              <w:t>8</w:t>
            </w:r>
          </w:p>
        </w:tc>
      </w:tr>
      <w:tr w:rsidR="00916074" w:rsidRPr="001F249C" w:rsidTr="003F4F27">
        <w:trPr>
          <w:trHeight w:val="380"/>
        </w:trPr>
        <w:tc>
          <w:tcPr>
            <w:tcW w:w="3785" w:type="dxa"/>
            <w:tcBorders>
              <w:left w:val="single" w:sz="4" w:space="0" w:color="000000"/>
            </w:tcBorders>
            <w:vAlign w:val="center"/>
          </w:tcPr>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Questrial" w:hAnsi="Arial" w:cs="Arial"/>
                <w:b/>
                <w:sz w:val="24"/>
                <w:szCs w:val="24"/>
              </w:rPr>
              <w:t xml:space="preserve">Carga Horária: </w:t>
            </w:r>
          </w:p>
        </w:tc>
        <w:tc>
          <w:tcPr>
            <w:tcW w:w="5287" w:type="dxa"/>
            <w:tcBorders>
              <w:right w:val="single" w:sz="4" w:space="0" w:color="000000"/>
            </w:tcBorders>
          </w:tcPr>
          <w:p w:rsidR="00916074" w:rsidRPr="001F249C" w:rsidRDefault="00FB5D19" w:rsidP="007719F6">
            <w:pPr>
              <w:spacing w:after="0" w:line="360" w:lineRule="auto"/>
              <w:contextualSpacing w:val="0"/>
              <w:jc w:val="both"/>
              <w:rPr>
                <w:rFonts w:ascii="Arial" w:hAnsi="Arial" w:cs="Arial"/>
                <w:sz w:val="24"/>
                <w:szCs w:val="24"/>
              </w:rPr>
            </w:pPr>
            <w:r w:rsidRPr="00FB5D19">
              <w:rPr>
                <w:rFonts w:ascii="Arial" w:eastAsia="Arial" w:hAnsi="Arial" w:cs="Arial"/>
                <w:sz w:val="24"/>
                <w:szCs w:val="24"/>
              </w:rPr>
              <w:t>80h</w:t>
            </w:r>
            <w:r>
              <w:rPr>
                <w:rFonts w:ascii="Arial" w:eastAsia="Arial" w:hAnsi="Arial" w:cs="Arial"/>
                <w:b/>
                <w:sz w:val="24"/>
                <w:szCs w:val="24"/>
              </w:rPr>
              <w:t xml:space="preserve"> </w:t>
            </w:r>
            <w:r w:rsidR="003378F1" w:rsidRPr="009B60FD">
              <w:rPr>
                <w:rFonts w:ascii="Arial" w:eastAsia="Arial" w:hAnsi="Arial" w:cs="Arial"/>
                <w:b/>
                <w:sz w:val="24"/>
                <w:szCs w:val="24"/>
              </w:rPr>
              <w:t>CH Teórica:</w:t>
            </w:r>
            <w:r w:rsidR="003378F1" w:rsidRPr="009B60FD">
              <w:rPr>
                <w:rFonts w:ascii="Arial" w:eastAsia="Arial" w:hAnsi="Arial" w:cs="Arial"/>
                <w:sz w:val="24"/>
                <w:szCs w:val="24"/>
              </w:rPr>
              <w:t xml:space="preserve"> 40h/a </w:t>
            </w:r>
            <w:r w:rsidR="003378F1" w:rsidRPr="009B60FD">
              <w:rPr>
                <w:rFonts w:ascii="Arial" w:eastAsia="Arial" w:hAnsi="Arial" w:cs="Arial"/>
                <w:b/>
                <w:sz w:val="24"/>
                <w:szCs w:val="24"/>
              </w:rPr>
              <w:t>CH Prática:</w:t>
            </w:r>
            <w:r w:rsidR="003378F1" w:rsidRPr="009B60FD">
              <w:rPr>
                <w:rFonts w:ascii="Arial" w:eastAsia="Arial" w:hAnsi="Arial" w:cs="Arial"/>
                <w:sz w:val="24"/>
                <w:szCs w:val="24"/>
              </w:rPr>
              <w:t xml:space="preserve"> </w:t>
            </w:r>
            <w:r w:rsidR="003378F1">
              <w:rPr>
                <w:rFonts w:ascii="Arial" w:eastAsia="Arial" w:hAnsi="Arial" w:cs="Arial"/>
                <w:sz w:val="24"/>
                <w:szCs w:val="24"/>
              </w:rPr>
              <w:t>4</w:t>
            </w:r>
            <w:r w:rsidR="003378F1" w:rsidRPr="009B60FD">
              <w:rPr>
                <w:rFonts w:ascii="Arial" w:eastAsia="Arial" w:hAnsi="Arial" w:cs="Arial"/>
                <w:sz w:val="24"/>
                <w:szCs w:val="24"/>
              </w:rPr>
              <w:t>0h/a</w:t>
            </w:r>
          </w:p>
        </w:tc>
      </w:tr>
      <w:tr w:rsidR="00916074" w:rsidRPr="001F249C" w:rsidTr="003F4F27">
        <w:trPr>
          <w:trHeight w:val="480"/>
        </w:trPr>
        <w:tc>
          <w:tcPr>
            <w:tcW w:w="3785" w:type="dxa"/>
            <w:tcBorders>
              <w:left w:val="single" w:sz="4" w:space="0" w:color="000000"/>
            </w:tcBorders>
            <w:shd w:val="clear" w:color="auto" w:fill="F3F3F3"/>
            <w:vAlign w:val="center"/>
          </w:tcPr>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Questrial" w:hAnsi="Arial" w:cs="Arial"/>
                <w:b/>
                <w:sz w:val="24"/>
                <w:szCs w:val="24"/>
              </w:rPr>
              <w:t xml:space="preserve">Número de Créditos: </w:t>
            </w:r>
          </w:p>
        </w:tc>
        <w:tc>
          <w:tcPr>
            <w:tcW w:w="5287" w:type="dxa"/>
            <w:tcBorders>
              <w:right w:val="single" w:sz="4" w:space="0" w:color="000000"/>
            </w:tcBorders>
            <w:shd w:val="clear" w:color="auto" w:fill="F3F3F3"/>
          </w:tcPr>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Questrial" w:hAnsi="Arial" w:cs="Arial"/>
                <w:sz w:val="24"/>
                <w:szCs w:val="24"/>
              </w:rPr>
              <w:t>4</w:t>
            </w:r>
          </w:p>
        </w:tc>
      </w:tr>
      <w:tr w:rsidR="00916074" w:rsidRPr="001F249C" w:rsidTr="003F4F27">
        <w:trPr>
          <w:trHeight w:val="540"/>
        </w:trPr>
        <w:tc>
          <w:tcPr>
            <w:tcW w:w="3785" w:type="dxa"/>
            <w:tcBorders>
              <w:left w:val="single" w:sz="4" w:space="0" w:color="000000"/>
            </w:tcBorders>
            <w:vAlign w:val="center"/>
          </w:tcPr>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Questrial" w:hAnsi="Arial" w:cs="Arial"/>
                <w:b/>
                <w:sz w:val="24"/>
                <w:szCs w:val="24"/>
              </w:rPr>
              <w:t xml:space="preserve">Código pré-requisito: </w:t>
            </w:r>
          </w:p>
        </w:tc>
        <w:tc>
          <w:tcPr>
            <w:tcW w:w="5287" w:type="dxa"/>
            <w:tcBorders>
              <w:right w:val="single" w:sz="4" w:space="0" w:color="000000"/>
            </w:tcBorders>
          </w:tcPr>
          <w:p w:rsidR="00916074" w:rsidRPr="001F249C" w:rsidRDefault="00E250A2" w:rsidP="007719F6">
            <w:pPr>
              <w:spacing w:after="0" w:line="360" w:lineRule="auto"/>
              <w:contextualSpacing w:val="0"/>
              <w:jc w:val="both"/>
              <w:rPr>
                <w:rFonts w:ascii="Arial" w:hAnsi="Arial" w:cs="Arial"/>
                <w:sz w:val="24"/>
                <w:szCs w:val="24"/>
              </w:rPr>
            </w:pPr>
            <w:r>
              <w:rPr>
                <w:rFonts w:ascii="Arial" w:eastAsia="Questrial" w:hAnsi="Arial" w:cs="Arial"/>
                <w:sz w:val="24"/>
                <w:szCs w:val="24"/>
              </w:rPr>
              <w:t>Sem pré-requisito</w:t>
            </w:r>
          </w:p>
        </w:tc>
      </w:tr>
      <w:tr w:rsidR="00916074" w:rsidRPr="001F249C" w:rsidTr="003F4F27">
        <w:trPr>
          <w:trHeight w:val="380"/>
        </w:trPr>
        <w:tc>
          <w:tcPr>
            <w:tcW w:w="3785" w:type="dxa"/>
            <w:tcBorders>
              <w:left w:val="single" w:sz="4" w:space="0" w:color="000000"/>
            </w:tcBorders>
            <w:shd w:val="clear" w:color="auto" w:fill="F3F3F3"/>
            <w:vAlign w:val="center"/>
          </w:tcPr>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Questrial" w:hAnsi="Arial" w:cs="Arial"/>
                <w:b/>
                <w:sz w:val="24"/>
                <w:szCs w:val="24"/>
              </w:rPr>
              <w:t xml:space="preserve">Semestre: </w:t>
            </w:r>
          </w:p>
        </w:tc>
        <w:tc>
          <w:tcPr>
            <w:tcW w:w="5287" w:type="dxa"/>
            <w:tcBorders>
              <w:right w:val="single" w:sz="4" w:space="0" w:color="000000"/>
            </w:tcBorders>
            <w:shd w:val="clear" w:color="auto" w:fill="F3F3F3"/>
          </w:tcPr>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Questrial" w:hAnsi="Arial" w:cs="Arial"/>
                <w:sz w:val="24"/>
                <w:szCs w:val="24"/>
              </w:rPr>
              <w:t>3°</w:t>
            </w:r>
          </w:p>
        </w:tc>
      </w:tr>
      <w:tr w:rsidR="00916074" w:rsidRPr="001F249C" w:rsidTr="003F4F27">
        <w:trPr>
          <w:trHeight w:val="380"/>
        </w:trPr>
        <w:tc>
          <w:tcPr>
            <w:tcW w:w="3785" w:type="dxa"/>
            <w:tcBorders>
              <w:left w:val="single" w:sz="4" w:space="0" w:color="000000"/>
              <w:bottom w:val="single" w:sz="4" w:space="0" w:color="000000"/>
            </w:tcBorders>
            <w:vAlign w:val="center"/>
          </w:tcPr>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Questrial" w:hAnsi="Arial" w:cs="Arial"/>
                <w:b/>
                <w:sz w:val="24"/>
                <w:szCs w:val="24"/>
              </w:rPr>
              <w:t xml:space="preserve">Nível: </w:t>
            </w:r>
          </w:p>
        </w:tc>
        <w:tc>
          <w:tcPr>
            <w:tcW w:w="5287" w:type="dxa"/>
            <w:tcBorders>
              <w:bottom w:val="single" w:sz="4" w:space="0" w:color="000000"/>
              <w:right w:val="single" w:sz="4" w:space="0" w:color="000000"/>
            </w:tcBorders>
          </w:tcPr>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Questrial" w:hAnsi="Arial" w:cs="Arial"/>
                <w:sz w:val="24"/>
                <w:szCs w:val="24"/>
              </w:rPr>
              <w:t>Superior</w:t>
            </w:r>
          </w:p>
        </w:tc>
      </w:tr>
      <w:tr w:rsidR="00916074" w:rsidRPr="001F249C" w:rsidTr="003F4F27">
        <w:trPr>
          <w:trHeight w:val="440"/>
        </w:trPr>
        <w:tc>
          <w:tcPr>
            <w:tcW w:w="9072"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Questrial" w:hAnsi="Arial" w:cs="Arial"/>
                <w:b/>
                <w:sz w:val="24"/>
                <w:szCs w:val="24"/>
              </w:rPr>
              <w:t>EMENTA</w:t>
            </w:r>
          </w:p>
        </w:tc>
      </w:tr>
      <w:tr w:rsidR="00916074" w:rsidRPr="001F249C" w:rsidTr="003F4F27">
        <w:tc>
          <w:tcPr>
            <w:tcW w:w="9072" w:type="dxa"/>
            <w:gridSpan w:val="2"/>
            <w:tcBorders>
              <w:top w:val="single" w:sz="4" w:space="0" w:color="000000"/>
              <w:left w:val="single" w:sz="4" w:space="0" w:color="000000"/>
              <w:bottom w:val="single" w:sz="4" w:space="0" w:color="000000"/>
              <w:right w:val="single" w:sz="4" w:space="0" w:color="000000"/>
            </w:tcBorders>
            <w:vAlign w:val="center"/>
          </w:tcPr>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Questrial" w:hAnsi="Arial" w:cs="Arial"/>
                <w:sz w:val="24"/>
                <w:szCs w:val="24"/>
              </w:rPr>
              <w:t xml:space="preserve">Matérias-primas utilizadas na panificação e confeitaria; O pão como produto; Equipamentos; A panificação: massas, fermentação, modelagem, cocção; Massas e cremes básicos; A confeitaria: acabamentos básicos. </w:t>
            </w:r>
          </w:p>
        </w:tc>
      </w:tr>
      <w:tr w:rsidR="00916074" w:rsidRPr="001F249C" w:rsidTr="003F4F27">
        <w:trPr>
          <w:trHeight w:val="440"/>
        </w:trPr>
        <w:tc>
          <w:tcPr>
            <w:tcW w:w="9072"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Questrial" w:hAnsi="Arial" w:cs="Arial"/>
                <w:b/>
                <w:sz w:val="24"/>
                <w:szCs w:val="24"/>
              </w:rPr>
              <w:t>OBJETIVOS</w:t>
            </w:r>
          </w:p>
        </w:tc>
      </w:tr>
      <w:tr w:rsidR="00916074" w:rsidRPr="001F249C" w:rsidTr="003F4F27">
        <w:tc>
          <w:tcPr>
            <w:tcW w:w="9072" w:type="dxa"/>
            <w:gridSpan w:val="2"/>
            <w:tcBorders>
              <w:top w:val="single" w:sz="4" w:space="0" w:color="000000"/>
              <w:left w:val="single" w:sz="4" w:space="0" w:color="000000"/>
              <w:bottom w:val="single" w:sz="4" w:space="0" w:color="000000"/>
              <w:right w:val="single" w:sz="4" w:space="0" w:color="000000"/>
            </w:tcBorders>
            <w:vAlign w:val="center"/>
          </w:tcPr>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Questrial" w:hAnsi="Arial" w:cs="Arial"/>
                <w:sz w:val="24"/>
                <w:szCs w:val="24"/>
              </w:rPr>
              <w:t>Conhecer a tradicional e a moderna tecnologia de panificação e confeitaria, a produção e transformações básicas, empregando equipamentos, fluxogramas e controle da produção.</w:t>
            </w:r>
          </w:p>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Questrial" w:hAnsi="Arial" w:cs="Arial"/>
                <w:sz w:val="24"/>
                <w:szCs w:val="24"/>
              </w:rPr>
              <w:t>Dominar as técnicas culinárias de decoração de pães doces e salgados, massas e biscoitos.</w:t>
            </w:r>
          </w:p>
        </w:tc>
      </w:tr>
      <w:tr w:rsidR="00916074" w:rsidRPr="001F249C" w:rsidTr="003F4F27">
        <w:trPr>
          <w:trHeight w:val="520"/>
        </w:trPr>
        <w:tc>
          <w:tcPr>
            <w:tcW w:w="9072"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Questrial" w:hAnsi="Arial" w:cs="Arial"/>
                <w:b/>
                <w:sz w:val="24"/>
                <w:szCs w:val="24"/>
              </w:rPr>
              <w:t>PROGRAMA</w:t>
            </w:r>
          </w:p>
        </w:tc>
      </w:tr>
      <w:tr w:rsidR="00916074" w:rsidRPr="001F249C" w:rsidTr="003F4F27">
        <w:tc>
          <w:tcPr>
            <w:tcW w:w="9072" w:type="dxa"/>
            <w:gridSpan w:val="2"/>
            <w:tcBorders>
              <w:top w:val="single" w:sz="4" w:space="0" w:color="000000"/>
              <w:left w:val="single" w:sz="4" w:space="0" w:color="000000"/>
              <w:bottom w:val="single" w:sz="4" w:space="0" w:color="000000"/>
              <w:right w:val="single" w:sz="4" w:space="0" w:color="000000"/>
            </w:tcBorders>
            <w:vAlign w:val="center"/>
          </w:tcPr>
          <w:p w:rsidR="00916074" w:rsidRPr="001F249C" w:rsidRDefault="001F249C" w:rsidP="007719F6">
            <w:pPr>
              <w:widowControl w:val="0"/>
              <w:spacing w:after="0" w:line="360" w:lineRule="auto"/>
              <w:contextualSpacing w:val="0"/>
              <w:jc w:val="both"/>
              <w:rPr>
                <w:rFonts w:ascii="Arial" w:hAnsi="Arial" w:cs="Arial"/>
                <w:sz w:val="24"/>
                <w:szCs w:val="24"/>
              </w:rPr>
            </w:pPr>
            <w:r w:rsidRPr="001F249C">
              <w:rPr>
                <w:rFonts w:ascii="Arial" w:eastAsia="Questrial" w:hAnsi="Arial" w:cs="Arial"/>
                <w:b/>
                <w:sz w:val="24"/>
                <w:szCs w:val="24"/>
              </w:rPr>
              <w:t xml:space="preserve">Unidade I - </w:t>
            </w:r>
            <w:r w:rsidRPr="001F249C">
              <w:rPr>
                <w:rFonts w:ascii="Arial" w:eastAsia="Questrial" w:hAnsi="Arial" w:cs="Arial"/>
                <w:sz w:val="24"/>
                <w:szCs w:val="24"/>
              </w:rPr>
              <w:t>A profissão de Padeiro e Confeiteiro</w:t>
            </w:r>
          </w:p>
          <w:p w:rsidR="00916074" w:rsidRPr="001F249C" w:rsidRDefault="001F249C" w:rsidP="007719F6">
            <w:pPr>
              <w:widowControl w:val="0"/>
              <w:spacing w:after="0" w:line="360" w:lineRule="auto"/>
              <w:contextualSpacing w:val="0"/>
              <w:jc w:val="both"/>
              <w:rPr>
                <w:rFonts w:ascii="Arial" w:hAnsi="Arial" w:cs="Arial"/>
                <w:sz w:val="24"/>
                <w:szCs w:val="24"/>
              </w:rPr>
            </w:pPr>
            <w:r w:rsidRPr="001F249C">
              <w:rPr>
                <w:rFonts w:ascii="Arial" w:eastAsia="Questrial" w:hAnsi="Arial" w:cs="Arial"/>
                <w:b/>
                <w:sz w:val="24"/>
                <w:szCs w:val="24"/>
              </w:rPr>
              <w:t xml:space="preserve">Unidade II - </w:t>
            </w:r>
            <w:r w:rsidRPr="001F249C">
              <w:rPr>
                <w:rFonts w:ascii="Arial" w:eastAsia="Questrial" w:hAnsi="Arial" w:cs="Arial"/>
                <w:sz w:val="24"/>
                <w:szCs w:val="24"/>
              </w:rPr>
              <w:t>Ingredientes da Panificação e Confeitaria</w:t>
            </w:r>
          </w:p>
          <w:p w:rsidR="00916074" w:rsidRPr="001F249C" w:rsidRDefault="001F249C" w:rsidP="00495F91">
            <w:pPr>
              <w:widowControl w:val="0"/>
              <w:numPr>
                <w:ilvl w:val="0"/>
                <w:numId w:val="58"/>
              </w:numPr>
              <w:spacing w:after="0" w:line="360" w:lineRule="auto"/>
              <w:ind w:hanging="360"/>
              <w:jc w:val="both"/>
              <w:rPr>
                <w:rFonts w:ascii="Arial" w:hAnsi="Arial" w:cs="Arial"/>
                <w:sz w:val="24"/>
                <w:szCs w:val="24"/>
              </w:rPr>
            </w:pPr>
            <w:r w:rsidRPr="001F249C">
              <w:rPr>
                <w:rFonts w:ascii="Arial" w:eastAsia="Questrial" w:hAnsi="Arial" w:cs="Arial"/>
                <w:sz w:val="24"/>
                <w:szCs w:val="24"/>
              </w:rPr>
              <w:t>Farinha, água, sal, fermentos químicos e biológicos, açúcares, leite, ovos, gorduras, amidos, chocolates, corantes, essências, melhoradores, pré-misturas e conservadores</w:t>
            </w:r>
          </w:p>
          <w:p w:rsidR="00916074" w:rsidRPr="001F249C" w:rsidRDefault="001F249C" w:rsidP="007719F6">
            <w:pPr>
              <w:widowControl w:val="0"/>
              <w:spacing w:after="0" w:line="360" w:lineRule="auto"/>
              <w:contextualSpacing w:val="0"/>
              <w:jc w:val="both"/>
              <w:rPr>
                <w:rFonts w:ascii="Arial" w:hAnsi="Arial" w:cs="Arial"/>
                <w:sz w:val="24"/>
                <w:szCs w:val="24"/>
              </w:rPr>
            </w:pPr>
            <w:r w:rsidRPr="001F249C">
              <w:rPr>
                <w:rFonts w:ascii="Arial" w:eastAsia="Questrial" w:hAnsi="Arial" w:cs="Arial"/>
                <w:b/>
                <w:sz w:val="24"/>
                <w:szCs w:val="24"/>
              </w:rPr>
              <w:t>Unidade III</w:t>
            </w:r>
            <w:r w:rsidRPr="001F249C">
              <w:rPr>
                <w:rFonts w:ascii="Arial" w:eastAsia="Questrial" w:hAnsi="Arial" w:cs="Arial"/>
                <w:sz w:val="24"/>
                <w:szCs w:val="24"/>
              </w:rPr>
              <w:t xml:space="preserve"> - Cálculos</w:t>
            </w:r>
          </w:p>
          <w:p w:rsidR="00916074" w:rsidRPr="001F249C" w:rsidRDefault="001F249C" w:rsidP="000A3CF8">
            <w:pPr>
              <w:widowControl w:val="0"/>
              <w:numPr>
                <w:ilvl w:val="0"/>
                <w:numId w:val="13"/>
              </w:numPr>
              <w:spacing w:after="0" w:line="360" w:lineRule="auto"/>
              <w:ind w:hanging="360"/>
              <w:jc w:val="both"/>
              <w:rPr>
                <w:rFonts w:ascii="Arial" w:hAnsi="Arial" w:cs="Arial"/>
                <w:sz w:val="24"/>
                <w:szCs w:val="24"/>
              </w:rPr>
            </w:pPr>
            <w:r w:rsidRPr="001F249C">
              <w:rPr>
                <w:rFonts w:ascii="Arial" w:eastAsia="Questrial" w:hAnsi="Arial" w:cs="Arial"/>
                <w:sz w:val="24"/>
                <w:szCs w:val="24"/>
              </w:rPr>
              <w:t>Balanceamento de receitas; Cálculo de rendimento; Conversão de unidades.</w:t>
            </w:r>
          </w:p>
          <w:p w:rsidR="00916074" w:rsidRPr="001F249C" w:rsidRDefault="001F249C" w:rsidP="007719F6">
            <w:pPr>
              <w:widowControl w:val="0"/>
              <w:spacing w:after="0" w:line="360" w:lineRule="auto"/>
              <w:contextualSpacing w:val="0"/>
              <w:jc w:val="both"/>
              <w:rPr>
                <w:rFonts w:ascii="Arial" w:hAnsi="Arial" w:cs="Arial"/>
                <w:sz w:val="24"/>
                <w:szCs w:val="24"/>
              </w:rPr>
            </w:pPr>
            <w:r w:rsidRPr="001F249C">
              <w:rPr>
                <w:rFonts w:ascii="Arial" w:eastAsia="Questrial" w:hAnsi="Arial" w:cs="Arial"/>
                <w:b/>
                <w:sz w:val="24"/>
                <w:szCs w:val="24"/>
              </w:rPr>
              <w:t xml:space="preserve">Unidade IV - </w:t>
            </w:r>
            <w:r w:rsidRPr="001F249C">
              <w:rPr>
                <w:rFonts w:ascii="Arial" w:eastAsia="Questrial" w:hAnsi="Arial" w:cs="Arial"/>
                <w:sz w:val="24"/>
                <w:szCs w:val="24"/>
              </w:rPr>
              <w:t>Máquinas, Equipamentos e Utensílios</w:t>
            </w:r>
          </w:p>
          <w:p w:rsidR="00916074" w:rsidRPr="001F249C" w:rsidRDefault="001F249C" w:rsidP="00495F91">
            <w:pPr>
              <w:widowControl w:val="0"/>
              <w:numPr>
                <w:ilvl w:val="0"/>
                <w:numId w:val="69"/>
              </w:numPr>
              <w:spacing w:after="0" w:line="360" w:lineRule="auto"/>
              <w:ind w:hanging="360"/>
              <w:jc w:val="both"/>
              <w:rPr>
                <w:rFonts w:ascii="Arial" w:hAnsi="Arial" w:cs="Arial"/>
                <w:sz w:val="24"/>
                <w:szCs w:val="24"/>
              </w:rPr>
            </w:pPr>
            <w:r w:rsidRPr="001F249C">
              <w:rPr>
                <w:rFonts w:ascii="Arial" w:eastAsia="Questrial" w:hAnsi="Arial" w:cs="Arial"/>
                <w:sz w:val="24"/>
                <w:szCs w:val="24"/>
              </w:rPr>
              <w:t>Tipos e características de Máquinas, Equipamentos e Utensílios:</w:t>
            </w:r>
            <w:r w:rsidRPr="001F249C">
              <w:rPr>
                <w:rFonts w:ascii="Arial" w:eastAsia="Questrial" w:hAnsi="Arial" w:cs="Arial"/>
                <w:sz w:val="24"/>
                <w:szCs w:val="24"/>
              </w:rPr>
              <w:br/>
              <w:t>Balança, modeladora, câmara de fermentação, masseira, laminadora, câmara fria, cilindro, fatiadora, forno, batedeira, utensílios diversos, divisora, fogão, resfriador de água, outros equipamentos.</w:t>
            </w:r>
          </w:p>
          <w:p w:rsidR="00916074" w:rsidRPr="001F249C" w:rsidRDefault="001F249C" w:rsidP="007719F6">
            <w:pPr>
              <w:widowControl w:val="0"/>
              <w:spacing w:after="0" w:line="360" w:lineRule="auto"/>
              <w:contextualSpacing w:val="0"/>
              <w:jc w:val="both"/>
              <w:rPr>
                <w:rFonts w:ascii="Arial" w:hAnsi="Arial" w:cs="Arial"/>
                <w:sz w:val="24"/>
                <w:szCs w:val="24"/>
              </w:rPr>
            </w:pPr>
            <w:r w:rsidRPr="001F249C">
              <w:rPr>
                <w:rFonts w:ascii="Arial" w:eastAsia="Questrial" w:hAnsi="Arial" w:cs="Arial"/>
                <w:b/>
                <w:sz w:val="24"/>
                <w:szCs w:val="24"/>
              </w:rPr>
              <w:lastRenderedPageBreak/>
              <w:t>Unidade V</w:t>
            </w:r>
            <w:r w:rsidRPr="001F249C">
              <w:rPr>
                <w:rFonts w:ascii="Arial" w:eastAsia="Questrial" w:hAnsi="Arial" w:cs="Arial"/>
                <w:sz w:val="24"/>
                <w:szCs w:val="24"/>
              </w:rPr>
              <w:t xml:space="preserve"> - Panificação</w:t>
            </w:r>
          </w:p>
          <w:p w:rsidR="00916074" w:rsidRPr="001F249C" w:rsidRDefault="001F249C" w:rsidP="00495F91">
            <w:pPr>
              <w:widowControl w:val="0"/>
              <w:numPr>
                <w:ilvl w:val="0"/>
                <w:numId w:val="59"/>
              </w:numPr>
              <w:spacing w:after="0" w:line="360" w:lineRule="auto"/>
              <w:ind w:hanging="360"/>
              <w:jc w:val="both"/>
              <w:rPr>
                <w:rFonts w:ascii="Arial" w:hAnsi="Arial" w:cs="Arial"/>
                <w:sz w:val="24"/>
                <w:szCs w:val="24"/>
              </w:rPr>
            </w:pPr>
            <w:r w:rsidRPr="001F249C">
              <w:rPr>
                <w:rFonts w:ascii="Arial" w:eastAsia="Questrial" w:hAnsi="Arial" w:cs="Arial"/>
                <w:sz w:val="24"/>
                <w:szCs w:val="24"/>
              </w:rPr>
              <w:t>Princípios Básicos da Panificação</w:t>
            </w:r>
          </w:p>
          <w:p w:rsidR="00916074" w:rsidRPr="001F249C" w:rsidRDefault="001F249C" w:rsidP="00495F91">
            <w:pPr>
              <w:widowControl w:val="0"/>
              <w:numPr>
                <w:ilvl w:val="0"/>
                <w:numId w:val="59"/>
              </w:numPr>
              <w:spacing w:after="0" w:line="360" w:lineRule="auto"/>
              <w:ind w:hanging="360"/>
              <w:jc w:val="both"/>
              <w:rPr>
                <w:rFonts w:ascii="Arial" w:hAnsi="Arial" w:cs="Arial"/>
                <w:sz w:val="24"/>
                <w:szCs w:val="24"/>
              </w:rPr>
            </w:pPr>
            <w:r w:rsidRPr="001F249C">
              <w:rPr>
                <w:rFonts w:ascii="Arial" w:eastAsia="Questrial" w:hAnsi="Arial" w:cs="Arial"/>
                <w:sz w:val="24"/>
                <w:szCs w:val="24"/>
              </w:rPr>
              <w:t>Massas Crocantes, Suaves e Doces</w:t>
            </w:r>
          </w:p>
          <w:p w:rsidR="00916074" w:rsidRPr="001F249C" w:rsidRDefault="001F249C" w:rsidP="007719F6">
            <w:pPr>
              <w:widowControl w:val="0"/>
              <w:spacing w:after="0" w:line="360" w:lineRule="auto"/>
              <w:contextualSpacing w:val="0"/>
              <w:jc w:val="both"/>
              <w:rPr>
                <w:rFonts w:ascii="Arial" w:hAnsi="Arial" w:cs="Arial"/>
                <w:sz w:val="24"/>
                <w:szCs w:val="24"/>
              </w:rPr>
            </w:pPr>
            <w:r w:rsidRPr="001F249C">
              <w:rPr>
                <w:rFonts w:ascii="Arial" w:eastAsia="Questrial" w:hAnsi="Arial" w:cs="Arial"/>
                <w:b/>
                <w:sz w:val="24"/>
                <w:szCs w:val="24"/>
              </w:rPr>
              <w:t>Unidade VI -</w:t>
            </w:r>
            <w:r w:rsidRPr="001F249C">
              <w:rPr>
                <w:rFonts w:ascii="Arial" w:eastAsia="Questrial" w:hAnsi="Arial" w:cs="Arial"/>
                <w:sz w:val="24"/>
                <w:szCs w:val="24"/>
              </w:rPr>
              <w:t xml:space="preserve"> A Confeitaria</w:t>
            </w:r>
          </w:p>
          <w:p w:rsidR="00916074" w:rsidRPr="001F249C" w:rsidRDefault="001F249C" w:rsidP="000A3CF8">
            <w:pPr>
              <w:widowControl w:val="0"/>
              <w:numPr>
                <w:ilvl w:val="0"/>
                <w:numId w:val="2"/>
              </w:numPr>
              <w:spacing w:after="0" w:line="360" w:lineRule="auto"/>
              <w:ind w:hanging="360"/>
              <w:jc w:val="both"/>
              <w:rPr>
                <w:rFonts w:ascii="Arial" w:hAnsi="Arial" w:cs="Arial"/>
                <w:sz w:val="24"/>
                <w:szCs w:val="24"/>
              </w:rPr>
            </w:pPr>
            <w:r w:rsidRPr="001F249C">
              <w:rPr>
                <w:rFonts w:ascii="Arial" w:eastAsia="Questrial" w:hAnsi="Arial" w:cs="Arial"/>
                <w:sz w:val="24"/>
                <w:szCs w:val="24"/>
              </w:rPr>
              <w:t>Massas Levedadas</w:t>
            </w:r>
          </w:p>
          <w:p w:rsidR="00916074" w:rsidRPr="001F249C" w:rsidRDefault="001F249C" w:rsidP="000A3CF8">
            <w:pPr>
              <w:widowControl w:val="0"/>
              <w:numPr>
                <w:ilvl w:val="0"/>
                <w:numId w:val="2"/>
              </w:numPr>
              <w:spacing w:after="0" w:line="360" w:lineRule="auto"/>
              <w:ind w:hanging="360"/>
              <w:jc w:val="both"/>
              <w:rPr>
                <w:rFonts w:ascii="Arial" w:hAnsi="Arial" w:cs="Arial"/>
                <w:sz w:val="24"/>
                <w:szCs w:val="24"/>
              </w:rPr>
            </w:pPr>
            <w:r w:rsidRPr="001F249C">
              <w:rPr>
                <w:rFonts w:ascii="Arial" w:eastAsia="Questrial" w:hAnsi="Arial" w:cs="Arial"/>
                <w:sz w:val="24"/>
                <w:szCs w:val="24"/>
              </w:rPr>
              <w:t>Massas para Pâtisserie e Massas Moles</w:t>
            </w:r>
          </w:p>
          <w:p w:rsidR="00916074" w:rsidRPr="001F249C" w:rsidRDefault="001F249C" w:rsidP="000A3CF8">
            <w:pPr>
              <w:widowControl w:val="0"/>
              <w:numPr>
                <w:ilvl w:val="0"/>
                <w:numId w:val="2"/>
              </w:numPr>
              <w:spacing w:after="0" w:line="360" w:lineRule="auto"/>
              <w:ind w:hanging="360"/>
              <w:jc w:val="both"/>
              <w:rPr>
                <w:rFonts w:ascii="Arial" w:hAnsi="Arial" w:cs="Arial"/>
                <w:sz w:val="24"/>
                <w:szCs w:val="24"/>
              </w:rPr>
            </w:pPr>
            <w:r w:rsidRPr="001F249C">
              <w:rPr>
                <w:rFonts w:ascii="Arial" w:eastAsia="Questrial" w:hAnsi="Arial" w:cs="Arial"/>
                <w:sz w:val="24"/>
                <w:szCs w:val="24"/>
              </w:rPr>
              <w:t>Pudins, Cremes e Musses</w:t>
            </w:r>
          </w:p>
          <w:p w:rsidR="00916074" w:rsidRPr="001F249C" w:rsidRDefault="001F249C" w:rsidP="000A3CF8">
            <w:pPr>
              <w:widowControl w:val="0"/>
              <w:numPr>
                <w:ilvl w:val="0"/>
                <w:numId w:val="2"/>
              </w:numPr>
              <w:spacing w:after="0" w:line="360" w:lineRule="auto"/>
              <w:ind w:hanging="360"/>
              <w:jc w:val="both"/>
              <w:rPr>
                <w:rFonts w:ascii="Arial" w:hAnsi="Arial" w:cs="Arial"/>
                <w:sz w:val="24"/>
                <w:szCs w:val="24"/>
              </w:rPr>
            </w:pPr>
            <w:r w:rsidRPr="001F249C">
              <w:rPr>
                <w:rFonts w:ascii="Arial" w:eastAsia="Questrial" w:hAnsi="Arial" w:cs="Arial"/>
                <w:sz w:val="24"/>
                <w:szCs w:val="24"/>
              </w:rPr>
              <w:t>Recheios, Coberturas e Molhos para Sobremesas</w:t>
            </w:r>
          </w:p>
        </w:tc>
      </w:tr>
      <w:tr w:rsidR="00916074" w:rsidRPr="001F249C" w:rsidTr="003F4F27">
        <w:trPr>
          <w:trHeight w:val="440"/>
        </w:trPr>
        <w:tc>
          <w:tcPr>
            <w:tcW w:w="9072"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Questrial" w:hAnsi="Arial" w:cs="Arial"/>
                <w:b/>
                <w:sz w:val="24"/>
                <w:szCs w:val="24"/>
              </w:rPr>
              <w:lastRenderedPageBreak/>
              <w:t>METODOLOGIA DE ENSINO</w:t>
            </w:r>
          </w:p>
        </w:tc>
      </w:tr>
      <w:tr w:rsidR="00916074" w:rsidRPr="001F249C" w:rsidTr="003F4F27">
        <w:tc>
          <w:tcPr>
            <w:tcW w:w="9072" w:type="dxa"/>
            <w:gridSpan w:val="2"/>
            <w:tcBorders>
              <w:top w:val="single" w:sz="4" w:space="0" w:color="000000"/>
              <w:left w:val="single" w:sz="4" w:space="0" w:color="000000"/>
              <w:bottom w:val="single" w:sz="4" w:space="0" w:color="000000"/>
              <w:right w:val="single" w:sz="4" w:space="0" w:color="000000"/>
            </w:tcBorders>
            <w:vAlign w:val="center"/>
          </w:tcPr>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Questrial" w:hAnsi="Arial" w:cs="Arial"/>
                <w:sz w:val="24"/>
                <w:szCs w:val="24"/>
              </w:rPr>
              <w:t>Exposições teóricas dos diversos tópicos;</w:t>
            </w:r>
            <w:r w:rsidR="00942747">
              <w:rPr>
                <w:rFonts w:ascii="Arial" w:hAnsi="Arial" w:cs="Arial"/>
                <w:sz w:val="24"/>
                <w:szCs w:val="24"/>
              </w:rPr>
              <w:t xml:space="preserve"> </w:t>
            </w:r>
            <w:r w:rsidR="00942747">
              <w:rPr>
                <w:rFonts w:ascii="Arial" w:eastAsia="Questrial" w:hAnsi="Arial" w:cs="Arial"/>
                <w:sz w:val="24"/>
                <w:szCs w:val="24"/>
              </w:rPr>
              <w:t>aulas p</w:t>
            </w:r>
            <w:r w:rsidRPr="001F249C">
              <w:rPr>
                <w:rFonts w:ascii="Arial" w:eastAsia="Questrial" w:hAnsi="Arial" w:cs="Arial"/>
                <w:sz w:val="24"/>
                <w:szCs w:val="24"/>
              </w:rPr>
              <w:t>ráticas;</w:t>
            </w:r>
            <w:r w:rsidR="00942747">
              <w:rPr>
                <w:rFonts w:ascii="Arial" w:hAnsi="Arial" w:cs="Arial"/>
                <w:sz w:val="24"/>
                <w:szCs w:val="24"/>
              </w:rPr>
              <w:t xml:space="preserve"> </w:t>
            </w:r>
            <w:r w:rsidR="00942747">
              <w:rPr>
                <w:rFonts w:ascii="Arial" w:eastAsia="Questrial" w:hAnsi="Arial" w:cs="Arial"/>
                <w:sz w:val="24"/>
                <w:szCs w:val="24"/>
              </w:rPr>
              <w:t>s</w:t>
            </w:r>
            <w:r w:rsidRPr="001F249C">
              <w:rPr>
                <w:rFonts w:ascii="Arial" w:eastAsia="Questrial" w:hAnsi="Arial" w:cs="Arial"/>
                <w:sz w:val="24"/>
                <w:szCs w:val="24"/>
              </w:rPr>
              <w:t>eminários;</w:t>
            </w:r>
            <w:r w:rsidR="00942747">
              <w:rPr>
                <w:rFonts w:ascii="Arial" w:eastAsia="Questrial" w:hAnsi="Arial" w:cs="Arial"/>
                <w:sz w:val="24"/>
                <w:szCs w:val="24"/>
              </w:rPr>
              <w:t xml:space="preserve"> u</w:t>
            </w:r>
            <w:r w:rsidRPr="001F249C">
              <w:rPr>
                <w:rFonts w:ascii="Arial" w:eastAsia="Questrial" w:hAnsi="Arial" w:cs="Arial"/>
                <w:sz w:val="24"/>
                <w:szCs w:val="24"/>
              </w:rPr>
              <w:t>tilização de notas de aulas e recursos áudio visuais.</w:t>
            </w:r>
          </w:p>
        </w:tc>
      </w:tr>
      <w:tr w:rsidR="00916074" w:rsidRPr="001F249C" w:rsidTr="003F4F27">
        <w:trPr>
          <w:trHeight w:val="440"/>
        </w:trPr>
        <w:tc>
          <w:tcPr>
            <w:tcW w:w="9072"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Questrial" w:hAnsi="Arial" w:cs="Arial"/>
                <w:b/>
                <w:sz w:val="24"/>
                <w:szCs w:val="24"/>
              </w:rPr>
              <w:t>AVALIAÇÃO</w:t>
            </w:r>
          </w:p>
        </w:tc>
      </w:tr>
      <w:tr w:rsidR="00916074" w:rsidRPr="001F249C" w:rsidTr="003F4F27">
        <w:tc>
          <w:tcPr>
            <w:tcW w:w="9072" w:type="dxa"/>
            <w:gridSpan w:val="2"/>
            <w:tcBorders>
              <w:top w:val="single" w:sz="4" w:space="0" w:color="000000"/>
              <w:left w:val="single" w:sz="4" w:space="0" w:color="000000"/>
              <w:bottom w:val="single" w:sz="4" w:space="0" w:color="000000"/>
              <w:right w:val="single" w:sz="4" w:space="0" w:color="000000"/>
            </w:tcBorders>
            <w:vAlign w:val="center"/>
          </w:tcPr>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Questrial" w:hAnsi="Arial" w:cs="Arial"/>
                <w:sz w:val="24"/>
                <w:szCs w:val="24"/>
              </w:rPr>
              <w:t>A avaliação consistirá em um processo contínuo, levando em consideração as atividades realizadas, em grupos ou individualmente, ao longo da disciplina, as avaliações escritas e/ou práticas, além da participação do aluno em sala de aula.</w:t>
            </w:r>
          </w:p>
        </w:tc>
      </w:tr>
      <w:tr w:rsidR="00916074" w:rsidRPr="001F249C" w:rsidTr="003F4F27">
        <w:trPr>
          <w:trHeight w:val="440"/>
        </w:trPr>
        <w:tc>
          <w:tcPr>
            <w:tcW w:w="9072"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Questrial" w:hAnsi="Arial" w:cs="Arial"/>
                <w:b/>
                <w:sz w:val="24"/>
                <w:szCs w:val="24"/>
              </w:rPr>
              <w:t>BIBLIOGRAFIA BÁSICA</w:t>
            </w:r>
          </w:p>
        </w:tc>
      </w:tr>
      <w:tr w:rsidR="00916074" w:rsidRPr="001F249C" w:rsidTr="003F4F27">
        <w:tc>
          <w:tcPr>
            <w:tcW w:w="9072" w:type="dxa"/>
            <w:gridSpan w:val="2"/>
            <w:tcBorders>
              <w:top w:val="single" w:sz="4" w:space="0" w:color="000000"/>
              <w:left w:val="single" w:sz="4" w:space="0" w:color="000000"/>
              <w:bottom w:val="single" w:sz="4" w:space="0" w:color="000000"/>
              <w:right w:val="single" w:sz="4" w:space="0" w:color="000000"/>
            </w:tcBorders>
            <w:vAlign w:val="center"/>
          </w:tcPr>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Questrial" w:hAnsi="Arial" w:cs="Arial"/>
                <w:sz w:val="24"/>
                <w:szCs w:val="24"/>
              </w:rPr>
              <w:t xml:space="preserve">CAUVAIN, S. P.; YOUNG, L. S. </w:t>
            </w:r>
            <w:r w:rsidRPr="001F249C">
              <w:rPr>
                <w:rFonts w:ascii="Arial" w:eastAsia="Questrial" w:hAnsi="Arial" w:cs="Arial"/>
                <w:b/>
                <w:sz w:val="24"/>
                <w:szCs w:val="24"/>
              </w:rPr>
              <w:t>Tecnologia da panificação.</w:t>
            </w:r>
          </w:p>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Questrial" w:hAnsi="Arial" w:cs="Arial"/>
                <w:b/>
                <w:sz w:val="24"/>
                <w:szCs w:val="24"/>
              </w:rPr>
              <w:t xml:space="preserve"> </w:t>
            </w:r>
            <w:r w:rsidRPr="001F249C">
              <w:rPr>
                <w:rFonts w:ascii="Arial" w:eastAsia="Questrial" w:hAnsi="Arial" w:cs="Arial"/>
                <w:sz w:val="24"/>
                <w:szCs w:val="24"/>
              </w:rPr>
              <w:t>Barueri, SP: Manole, 2009.</w:t>
            </w:r>
          </w:p>
          <w:p w:rsidR="00916074" w:rsidRPr="00940673" w:rsidRDefault="001F249C" w:rsidP="007719F6">
            <w:pPr>
              <w:spacing w:after="0" w:line="360" w:lineRule="auto"/>
              <w:contextualSpacing w:val="0"/>
              <w:jc w:val="both"/>
              <w:rPr>
                <w:rFonts w:ascii="Arial" w:hAnsi="Arial" w:cs="Arial"/>
                <w:color w:val="auto"/>
                <w:sz w:val="24"/>
                <w:szCs w:val="24"/>
              </w:rPr>
            </w:pPr>
            <w:r w:rsidRPr="00940673">
              <w:rPr>
                <w:rFonts w:ascii="Arial" w:eastAsia="Questrial" w:hAnsi="Arial" w:cs="Arial"/>
                <w:color w:val="auto"/>
                <w:sz w:val="24"/>
                <w:szCs w:val="24"/>
              </w:rPr>
              <w:t xml:space="preserve">CHEF profissional. 4. ed. rev. Tradução de Renata Lucia Bottini. São Paulo: Senac Editora, 2009. 7 exemplares </w:t>
            </w:r>
          </w:p>
          <w:p w:rsidR="00916074" w:rsidRPr="001F249C" w:rsidRDefault="001F249C" w:rsidP="00940673">
            <w:pPr>
              <w:spacing w:after="0" w:line="360" w:lineRule="auto"/>
              <w:contextualSpacing w:val="0"/>
              <w:jc w:val="both"/>
              <w:rPr>
                <w:rFonts w:ascii="Arial" w:hAnsi="Arial" w:cs="Arial"/>
                <w:sz w:val="24"/>
                <w:szCs w:val="24"/>
              </w:rPr>
            </w:pPr>
            <w:r w:rsidRPr="00940673">
              <w:rPr>
                <w:rFonts w:ascii="Arial" w:eastAsia="Questrial" w:hAnsi="Arial" w:cs="Arial"/>
                <w:color w:val="auto"/>
                <w:sz w:val="24"/>
                <w:szCs w:val="24"/>
              </w:rPr>
              <w:t xml:space="preserve">GISSLEN, W. </w:t>
            </w:r>
            <w:r w:rsidRPr="00940673">
              <w:rPr>
                <w:rFonts w:ascii="Arial" w:eastAsia="Questrial" w:hAnsi="Arial" w:cs="Arial"/>
                <w:b/>
                <w:color w:val="auto"/>
                <w:sz w:val="24"/>
                <w:szCs w:val="24"/>
              </w:rPr>
              <w:t>Panificação e confeitaria profissionais.</w:t>
            </w:r>
            <w:r w:rsidRPr="00940673">
              <w:rPr>
                <w:rFonts w:ascii="Arial" w:eastAsia="Questrial" w:hAnsi="Arial" w:cs="Arial"/>
                <w:color w:val="auto"/>
                <w:sz w:val="24"/>
                <w:szCs w:val="24"/>
              </w:rPr>
              <w:t xml:space="preserve"> 5. ed. Barueri, SP: Manole, 2012. </w:t>
            </w:r>
          </w:p>
        </w:tc>
      </w:tr>
      <w:tr w:rsidR="00916074" w:rsidRPr="001F249C" w:rsidTr="003F4F27">
        <w:trPr>
          <w:trHeight w:val="440"/>
        </w:trPr>
        <w:tc>
          <w:tcPr>
            <w:tcW w:w="9072"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Questrial" w:hAnsi="Arial" w:cs="Arial"/>
                <w:b/>
                <w:sz w:val="24"/>
                <w:szCs w:val="24"/>
              </w:rPr>
              <w:t>BIBLIOGRAFIA COMPLEMENTAR</w:t>
            </w:r>
          </w:p>
        </w:tc>
      </w:tr>
      <w:tr w:rsidR="00916074" w:rsidRPr="001F249C" w:rsidTr="003F4F27">
        <w:tc>
          <w:tcPr>
            <w:tcW w:w="9072" w:type="dxa"/>
            <w:gridSpan w:val="2"/>
            <w:tcBorders>
              <w:top w:val="single" w:sz="4" w:space="0" w:color="000000"/>
              <w:left w:val="single" w:sz="4" w:space="0" w:color="000000"/>
              <w:bottom w:val="single" w:sz="4" w:space="0" w:color="000000"/>
              <w:right w:val="single" w:sz="4" w:space="0" w:color="000000"/>
            </w:tcBorders>
            <w:vAlign w:val="center"/>
          </w:tcPr>
          <w:p w:rsidR="00916074" w:rsidRPr="00940673" w:rsidRDefault="001F249C" w:rsidP="007719F6">
            <w:pPr>
              <w:spacing w:after="0" w:line="360" w:lineRule="auto"/>
              <w:contextualSpacing w:val="0"/>
              <w:jc w:val="both"/>
              <w:rPr>
                <w:rFonts w:ascii="Arial" w:hAnsi="Arial" w:cs="Arial"/>
                <w:color w:val="auto"/>
                <w:sz w:val="24"/>
                <w:szCs w:val="24"/>
              </w:rPr>
            </w:pPr>
            <w:r w:rsidRPr="00940673">
              <w:rPr>
                <w:rFonts w:ascii="Arial" w:eastAsia="Questrial" w:hAnsi="Arial" w:cs="Arial"/>
                <w:color w:val="auto"/>
                <w:sz w:val="24"/>
                <w:szCs w:val="24"/>
                <w:lang w:val="en-US"/>
              </w:rPr>
              <w:t xml:space="preserve">CAUVIAN, S. P.; YOUNG, L. S. </w:t>
            </w:r>
            <w:r w:rsidRPr="00940673">
              <w:rPr>
                <w:rFonts w:ascii="Arial" w:eastAsia="Questrial" w:hAnsi="Arial" w:cs="Arial"/>
                <w:b/>
                <w:color w:val="auto"/>
                <w:sz w:val="24"/>
                <w:szCs w:val="24"/>
                <w:lang w:val="en-US"/>
              </w:rPr>
              <w:t>Fabricación de pan.</w:t>
            </w:r>
            <w:r w:rsidRPr="00940673">
              <w:rPr>
                <w:rFonts w:ascii="Arial" w:eastAsia="Questrial" w:hAnsi="Arial" w:cs="Arial"/>
                <w:color w:val="auto"/>
                <w:sz w:val="24"/>
                <w:szCs w:val="24"/>
                <w:lang w:val="en-US"/>
              </w:rPr>
              <w:t xml:space="preserve"> </w:t>
            </w:r>
            <w:r w:rsidRPr="00940673">
              <w:rPr>
                <w:rFonts w:ascii="Arial" w:eastAsia="Questrial" w:hAnsi="Arial" w:cs="Arial"/>
                <w:color w:val="auto"/>
                <w:sz w:val="24"/>
                <w:szCs w:val="24"/>
              </w:rPr>
              <w:t xml:space="preserve">Zaragoza, Espanha: Acribia Espanha, 2002. </w:t>
            </w:r>
          </w:p>
          <w:p w:rsidR="00916074" w:rsidRPr="00940673" w:rsidRDefault="001F249C" w:rsidP="007719F6">
            <w:pPr>
              <w:spacing w:after="0" w:line="360" w:lineRule="auto"/>
              <w:contextualSpacing w:val="0"/>
              <w:jc w:val="both"/>
              <w:rPr>
                <w:rFonts w:ascii="Arial" w:hAnsi="Arial" w:cs="Arial"/>
                <w:color w:val="auto"/>
                <w:sz w:val="24"/>
                <w:szCs w:val="24"/>
              </w:rPr>
            </w:pPr>
            <w:r w:rsidRPr="00940673">
              <w:rPr>
                <w:rFonts w:ascii="Arial" w:eastAsia="Questrial" w:hAnsi="Arial" w:cs="Arial"/>
                <w:color w:val="auto"/>
                <w:sz w:val="24"/>
                <w:szCs w:val="24"/>
              </w:rPr>
              <w:t xml:space="preserve">CIACCO, C. F.; CHANG, Y. K. </w:t>
            </w:r>
            <w:r w:rsidRPr="00940673">
              <w:rPr>
                <w:rFonts w:ascii="Arial" w:eastAsia="Questrial" w:hAnsi="Arial" w:cs="Arial"/>
                <w:b/>
                <w:color w:val="auto"/>
                <w:sz w:val="24"/>
                <w:szCs w:val="24"/>
              </w:rPr>
              <w:t>Como fazer massas</w:t>
            </w:r>
            <w:r w:rsidRPr="00940673">
              <w:rPr>
                <w:rFonts w:ascii="Arial" w:eastAsia="Questrial" w:hAnsi="Arial" w:cs="Arial"/>
                <w:color w:val="auto"/>
                <w:sz w:val="24"/>
                <w:szCs w:val="24"/>
              </w:rPr>
              <w:t xml:space="preserve">. Campinas: Ícone, 1986. </w:t>
            </w:r>
          </w:p>
          <w:p w:rsidR="00916074" w:rsidRPr="00940673" w:rsidRDefault="001F249C" w:rsidP="007719F6">
            <w:pPr>
              <w:spacing w:after="0" w:line="360" w:lineRule="auto"/>
              <w:contextualSpacing w:val="0"/>
              <w:jc w:val="both"/>
              <w:rPr>
                <w:rFonts w:ascii="Arial" w:hAnsi="Arial" w:cs="Arial"/>
                <w:color w:val="auto"/>
                <w:sz w:val="24"/>
                <w:szCs w:val="24"/>
              </w:rPr>
            </w:pPr>
            <w:r w:rsidRPr="00940673">
              <w:rPr>
                <w:rFonts w:ascii="Arial" w:eastAsia="Questrial" w:hAnsi="Arial" w:cs="Arial"/>
                <w:color w:val="auto"/>
                <w:sz w:val="24"/>
                <w:szCs w:val="24"/>
              </w:rPr>
              <w:t xml:space="preserve">MORETTO, E.; FETT, R. </w:t>
            </w:r>
            <w:r w:rsidRPr="00940673">
              <w:rPr>
                <w:rFonts w:ascii="Arial" w:eastAsia="Questrial" w:hAnsi="Arial" w:cs="Arial"/>
                <w:b/>
                <w:color w:val="auto"/>
                <w:sz w:val="24"/>
                <w:szCs w:val="24"/>
              </w:rPr>
              <w:t>Processamento e análise de biscoitos</w:t>
            </w:r>
            <w:r w:rsidRPr="00940673">
              <w:rPr>
                <w:rFonts w:ascii="Arial" w:eastAsia="Questrial" w:hAnsi="Arial" w:cs="Arial"/>
                <w:color w:val="auto"/>
                <w:sz w:val="24"/>
                <w:szCs w:val="24"/>
              </w:rPr>
              <w:t xml:space="preserve">. São Paulo: Livraria Varela, 1999. </w:t>
            </w:r>
          </w:p>
          <w:p w:rsidR="00916074" w:rsidRPr="00940673" w:rsidRDefault="001F249C" w:rsidP="007719F6">
            <w:pPr>
              <w:spacing w:after="0" w:line="360" w:lineRule="auto"/>
              <w:contextualSpacing w:val="0"/>
              <w:jc w:val="both"/>
              <w:rPr>
                <w:rFonts w:ascii="Arial" w:hAnsi="Arial" w:cs="Arial"/>
                <w:color w:val="auto"/>
                <w:sz w:val="24"/>
                <w:szCs w:val="24"/>
              </w:rPr>
            </w:pPr>
            <w:r w:rsidRPr="00940673">
              <w:rPr>
                <w:rFonts w:ascii="Arial" w:eastAsia="Questrial" w:hAnsi="Arial" w:cs="Arial"/>
                <w:color w:val="auto"/>
                <w:sz w:val="24"/>
                <w:szCs w:val="24"/>
              </w:rPr>
              <w:t xml:space="preserve">SEBESS, M. G. </w:t>
            </w:r>
            <w:r w:rsidRPr="00940673">
              <w:rPr>
                <w:rFonts w:ascii="Arial" w:eastAsia="Questrial" w:hAnsi="Arial" w:cs="Arial"/>
                <w:b/>
                <w:color w:val="auto"/>
                <w:sz w:val="24"/>
                <w:szCs w:val="24"/>
              </w:rPr>
              <w:t xml:space="preserve">Técnicas de confeitaria profissional. </w:t>
            </w:r>
            <w:r w:rsidRPr="00940673">
              <w:rPr>
                <w:rFonts w:ascii="Arial" w:eastAsia="Questrial" w:hAnsi="Arial" w:cs="Arial"/>
                <w:color w:val="auto"/>
                <w:sz w:val="24"/>
                <w:szCs w:val="24"/>
              </w:rPr>
              <w:t>3. ed. Rio de Janeiro: Senac Editoras, 2010.</w:t>
            </w:r>
          </w:p>
          <w:p w:rsidR="00916074" w:rsidRPr="001F249C" w:rsidRDefault="001F249C" w:rsidP="00940673">
            <w:pPr>
              <w:spacing w:after="0" w:line="360" w:lineRule="auto"/>
              <w:contextualSpacing w:val="0"/>
              <w:jc w:val="both"/>
              <w:rPr>
                <w:rFonts w:ascii="Arial" w:hAnsi="Arial" w:cs="Arial"/>
                <w:sz w:val="24"/>
                <w:szCs w:val="24"/>
              </w:rPr>
            </w:pPr>
            <w:r w:rsidRPr="00940673">
              <w:rPr>
                <w:rFonts w:ascii="Arial" w:eastAsia="Questrial" w:hAnsi="Arial" w:cs="Arial"/>
                <w:color w:val="auto"/>
                <w:sz w:val="24"/>
                <w:szCs w:val="24"/>
              </w:rPr>
              <w:t xml:space="preserve">SEBESS, P. </w:t>
            </w:r>
            <w:r w:rsidRPr="00940673">
              <w:rPr>
                <w:rFonts w:ascii="Arial" w:eastAsia="Questrial" w:hAnsi="Arial" w:cs="Arial"/>
                <w:b/>
                <w:color w:val="auto"/>
                <w:sz w:val="24"/>
                <w:szCs w:val="24"/>
              </w:rPr>
              <w:t>Técnicas de padaria profissional.</w:t>
            </w:r>
            <w:r w:rsidRPr="00940673">
              <w:rPr>
                <w:rFonts w:ascii="Arial" w:eastAsia="Questrial" w:hAnsi="Arial" w:cs="Arial"/>
                <w:color w:val="auto"/>
                <w:sz w:val="24"/>
                <w:szCs w:val="24"/>
              </w:rPr>
              <w:t xml:space="preserve"> Rio de Janeiro: Senac Editoras, 2010. </w:t>
            </w:r>
          </w:p>
        </w:tc>
      </w:tr>
      <w:tr w:rsidR="00916074" w:rsidRPr="001F249C" w:rsidTr="003F4F27">
        <w:trPr>
          <w:trHeight w:val="1080"/>
        </w:trPr>
        <w:tc>
          <w:tcPr>
            <w:tcW w:w="3785" w:type="dxa"/>
            <w:tcBorders>
              <w:top w:val="single" w:sz="4" w:space="0" w:color="000000"/>
              <w:left w:val="single" w:sz="4" w:space="0" w:color="000000"/>
              <w:bottom w:val="single" w:sz="4" w:space="0" w:color="000000"/>
            </w:tcBorders>
            <w:shd w:val="clear" w:color="auto" w:fill="D9D9D9"/>
            <w:vAlign w:val="center"/>
          </w:tcPr>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Questrial" w:hAnsi="Arial" w:cs="Arial"/>
                <w:b/>
                <w:sz w:val="24"/>
                <w:szCs w:val="24"/>
              </w:rPr>
              <w:lastRenderedPageBreak/>
              <w:t>Coordenador do Curso</w:t>
            </w:r>
          </w:p>
          <w:p w:rsidR="00916074" w:rsidRPr="001F249C" w:rsidRDefault="00916074" w:rsidP="007719F6">
            <w:pPr>
              <w:spacing w:after="0" w:line="360" w:lineRule="auto"/>
              <w:contextualSpacing w:val="0"/>
              <w:jc w:val="both"/>
              <w:rPr>
                <w:rFonts w:ascii="Arial" w:hAnsi="Arial" w:cs="Arial"/>
                <w:sz w:val="24"/>
                <w:szCs w:val="24"/>
              </w:rPr>
            </w:pPr>
          </w:p>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Questrial" w:hAnsi="Arial" w:cs="Arial"/>
                <w:b/>
                <w:sz w:val="24"/>
                <w:szCs w:val="24"/>
              </w:rPr>
              <w:t>_______________________</w:t>
            </w:r>
          </w:p>
        </w:tc>
        <w:tc>
          <w:tcPr>
            <w:tcW w:w="528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Questrial" w:hAnsi="Arial" w:cs="Arial"/>
                <w:b/>
                <w:sz w:val="24"/>
                <w:szCs w:val="24"/>
              </w:rPr>
              <w:t>Coordenadoria Técnico- Pedagógica</w:t>
            </w:r>
          </w:p>
          <w:p w:rsidR="00916074" w:rsidRPr="001F249C" w:rsidRDefault="00916074" w:rsidP="007719F6">
            <w:pPr>
              <w:spacing w:after="0" w:line="360" w:lineRule="auto"/>
              <w:contextualSpacing w:val="0"/>
              <w:jc w:val="both"/>
              <w:rPr>
                <w:rFonts w:ascii="Arial" w:hAnsi="Arial" w:cs="Arial"/>
                <w:sz w:val="24"/>
                <w:szCs w:val="24"/>
              </w:rPr>
            </w:pPr>
          </w:p>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Questrial" w:hAnsi="Arial" w:cs="Arial"/>
                <w:b/>
                <w:sz w:val="24"/>
                <w:szCs w:val="24"/>
              </w:rPr>
              <w:t>___________________________</w:t>
            </w:r>
          </w:p>
        </w:tc>
      </w:tr>
    </w:tbl>
    <w:p w:rsidR="00916074" w:rsidRPr="001F249C" w:rsidRDefault="00916074" w:rsidP="007719F6">
      <w:pPr>
        <w:spacing w:after="0" w:line="360" w:lineRule="auto"/>
        <w:jc w:val="both"/>
        <w:rPr>
          <w:rFonts w:ascii="Arial" w:hAnsi="Arial" w:cs="Arial"/>
          <w:sz w:val="24"/>
          <w:szCs w:val="24"/>
        </w:rPr>
      </w:pPr>
    </w:p>
    <w:tbl>
      <w:tblPr>
        <w:tblStyle w:val="af9"/>
        <w:tblW w:w="9072" w:type="dxa"/>
        <w:tblInd w:w="115" w:type="dxa"/>
        <w:tblLayout w:type="fixed"/>
        <w:tblLook w:val="0000"/>
      </w:tblPr>
      <w:tblGrid>
        <w:gridCol w:w="3797"/>
        <w:gridCol w:w="5275"/>
      </w:tblGrid>
      <w:tr w:rsidR="00916074" w:rsidRPr="001F249C" w:rsidTr="003F4F27">
        <w:trPr>
          <w:trHeight w:val="460"/>
        </w:trPr>
        <w:tc>
          <w:tcPr>
            <w:tcW w:w="9072"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Questrial" w:hAnsi="Arial" w:cs="Arial"/>
                <w:b/>
                <w:sz w:val="24"/>
                <w:szCs w:val="24"/>
              </w:rPr>
              <w:t>DISCIPLINA: ENOGASTRONOMIA</w:t>
            </w:r>
          </w:p>
        </w:tc>
      </w:tr>
      <w:tr w:rsidR="00916074" w:rsidRPr="001F249C" w:rsidTr="003F4F27">
        <w:trPr>
          <w:trHeight w:val="380"/>
        </w:trPr>
        <w:tc>
          <w:tcPr>
            <w:tcW w:w="3797" w:type="dxa"/>
            <w:tcBorders>
              <w:top w:val="single" w:sz="4" w:space="0" w:color="000000"/>
              <w:left w:val="single" w:sz="4" w:space="0" w:color="000000"/>
            </w:tcBorders>
            <w:shd w:val="clear" w:color="auto" w:fill="F3F3F3"/>
          </w:tcPr>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Questrial" w:hAnsi="Arial" w:cs="Arial"/>
                <w:b/>
                <w:sz w:val="24"/>
                <w:szCs w:val="24"/>
              </w:rPr>
              <w:t>Código:</w:t>
            </w:r>
          </w:p>
        </w:tc>
        <w:tc>
          <w:tcPr>
            <w:tcW w:w="5275" w:type="dxa"/>
            <w:tcBorders>
              <w:top w:val="single" w:sz="4" w:space="0" w:color="000000"/>
              <w:right w:val="single" w:sz="4" w:space="0" w:color="000000"/>
            </w:tcBorders>
            <w:shd w:val="clear" w:color="auto" w:fill="F3F3F3"/>
          </w:tcPr>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Arial" w:hAnsi="Arial" w:cs="Arial"/>
                <w:sz w:val="24"/>
                <w:szCs w:val="24"/>
              </w:rPr>
              <w:t xml:space="preserve">GAST. </w:t>
            </w:r>
            <w:r w:rsidR="004709C6">
              <w:rPr>
                <w:rFonts w:ascii="Arial" w:eastAsia="Arial" w:hAnsi="Arial" w:cs="Arial"/>
                <w:sz w:val="24"/>
                <w:szCs w:val="24"/>
              </w:rPr>
              <w:t>019</w:t>
            </w:r>
          </w:p>
        </w:tc>
      </w:tr>
      <w:tr w:rsidR="00916074" w:rsidRPr="001F249C" w:rsidTr="003F4F27">
        <w:trPr>
          <w:trHeight w:val="380"/>
        </w:trPr>
        <w:tc>
          <w:tcPr>
            <w:tcW w:w="3797" w:type="dxa"/>
            <w:tcBorders>
              <w:left w:val="single" w:sz="4" w:space="0" w:color="000000"/>
            </w:tcBorders>
          </w:tcPr>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Questrial" w:hAnsi="Arial" w:cs="Arial"/>
                <w:b/>
                <w:sz w:val="24"/>
                <w:szCs w:val="24"/>
              </w:rPr>
              <w:t xml:space="preserve">Carga Horária: </w:t>
            </w:r>
          </w:p>
        </w:tc>
        <w:tc>
          <w:tcPr>
            <w:tcW w:w="5275" w:type="dxa"/>
            <w:tcBorders>
              <w:right w:val="single" w:sz="4" w:space="0" w:color="000000"/>
            </w:tcBorders>
          </w:tcPr>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Arial" w:hAnsi="Arial" w:cs="Arial"/>
                <w:sz w:val="24"/>
                <w:szCs w:val="24"/>
              </w:rPr>
              <w:t xml:space="preserve">80 h </w:t>
            </w:r>
            <w:r w:rsidRPr="001F249C">
              <w:rPr>
                <w:rFonts w:ascii="Arial" w:eastAsia="Arial" w:hAnsi="Arial" w:cs="Arial"/>
                <w:b/>
                <w:sz w:val="24"/>
                <w:szCs w:val="24"/>
              </w:rPr>
              <w:t>CH Teórica:</w:t>
            </w:r>
            <w:r w:rsidR="00B038FE">
              <w:rPr>
                <w:rFonts w:ascii="Arial" w:eastAsia="Arial" w:hAnsi="Arial" w:cs="Arial"/>
                <w:sz w:val="24"/>
                <w:szCs w:val="24"/>
              </w:rPr>
              <w:t xml:space="preserve"> 6</w:t>
            </w:r>
            <w:r w:rsidR="000F5D5E">
              <w:rPr>
                <w:rFonts w:ascii="Arial" w:eastAsia="Arial" w:hAnsi="Arial" w:cs="Arial"/>
                <w:sz w:val="24"/>
                <w:szCs w:val="24"/>
              </w:rPr>
              <w:t>0h/a</w:t>
            </w:r>
            <w:r w:rsidRPr="001F249C">
              <w:rPr>
                <w:rFonts w:ascii="Arial" w:eastAsia="Arial" w:hAnsi="Arial" w:cs="Arial"/>
                <w:sz w:val="24"/>
                <w:szCs w:val="24"/>
              </w:rPr>
              <w:t xml:space="preserve"> </w:t>
            </w:r>
            <w:r w:rsidRPr="001F249C">
              <w:rPr>
                <w:rFonts w:ascii="Arial" w:eastAsia="Arial" w:hAnsi="Arial" w:cs="Arial"/>
                <w:b/>
                <w:sz w:val="24"/>
                <w:szCs w:val="24"/>
              </w:rPr>
              <w:t>CH Prática:</w:t>
            </w:r>
            <w:r w:rsidR="00B038FE">
              <w:rPr>
                <w:rFonts w:ascii="Arial" w:eastAsia="Arial" w:hAnsi="Arial" w:cs="Arial"/>
                <w:sz w:val="24"/>
                <w:szCs w:val="24"/>
              </w:rPr>
              <w:t xml:space="preserve"> 20</w:t>
            </w:r>
            <w:r w:rsidRPr="001F249C">
              <w:rPr>
                <w:rFonts w:ascii="Arial" w:eastAsia="Arial" w:hAnsi="Arial" w:cs="Arial"/>
                <w:sz w:val="24"/>
                <w:szCs w:val="24"/>
              </w:rPr>
              <w:t>h/a</w:t>
            </w:r>
          </w:p>
        </w:tc>
      </w:tr>
      <w:tr w:rsidR="00916074" w:rsidRPr="001F249C" w:rsidTr="003F4F27">
        <w:trPr>
          <w:trHeight w:val="380"/>
        </w:trPr>
        <w:tc>
          <w:tcPr>
            <w:tcW w:w="3797" w:type="dxa"/>
            <w:tcBorders>
              <w:left w:val="single" w:sz="4" w:space="0" w:color="000000"/>
            </w:tcBorders>
            <w:shd w:val="clear" w:color="auto" w:fill="F3F3F3"/>
          </w:tcPr>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Questrial" w:hAnsi="Arial" w:cs="Arial"/>
                <w:b/>
                <w:sz w:val="24"/>
                <w:szCs w:val="24"/>
              </w:rPr>
              <w:t xml:space="preserve">Número de Créditos: </w:t>
            </w:r>
          </w:p>
        </w:tc>
        <w:tc>
          <w:tcPr>
            <w:tcW w:w="5275" w:type="dxa"/>
            <w:tcBorders>
              <w:right w:val="single" w:sz="4" w:space="0" w:color="000000"/>
            </w:tcBorders>
            <w:shd w:val="clear" w:color="auto" w:fill="F3F3F3"/>
          </w:tcPr>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Arial" w:hAnsi="Arial" w:cs="Arial"/>
                <w:sz w:val="24"/>
                <w:szCs w:val="24"/>
              </w:rPr>
              <w:t>4</w:t>
            </w:r>
          </w:p>
        </w:tc>
      </w:tr>
      <w:tr w:rsidR="00916074" w:rsidRPr="001F249C" w:rsidTr="003F4F27">
        <w:trPr>
          <w:trHeight w:val="380"/>
        </w:trPr>
        <w:tc>
          <w:tcPr>
            <w:tcW w:w="3797" w:type="dxa"/>
            <w:tcBorders>
              <w:left w:val="single" w:sz="4" w:space="0" w:color="000000"/>
            </w:tcBorders>
          </w:tcPr>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Questrial" w:hAnsi="Arial" w:cs="Arial"/>
                <w:b/>
                <w:sz w:val="24"/>
                <w:szCs w:val="24"/>
              </w:rPr>
              <w:t xml:space="preserve">Código pré-requisito: </w:t>
            </w:r>
          </w:p>
        </w:tc>
        <w:tc>
          <w:tcPr>
            <w:tcW w:w="5275" w:type="dxa"/>
            <w:tcBorders>
              <w:right w:val="single" w:sz="4" w:space="0" w:color="000000"/>
            </w:tcBorders>
          </w:tcPr>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Arial" w:hAnsi="Arial" w:cs="Arial"/>
                <w:sz w:val="24"/>
                <w:szCs w:val="24"/>
              </w:rPr>
              <w:t>Sem pré- requisito</w:t>
            </w:r>
          </w:p>
        </w:tc>
      </w:tr>
      <w:tr w:rsidR="00916074" w:rsidRPr="001F249C" w:rsidTr="003F4F27">
        <w:trPr>
          <w:trHeight w:val="380"/>
        </w:trPr>
        <w:tc>
          <w:tcPr>
            <w:tcW w:w="3797" w:type="dxa"/>
            <w:tcBorders>
              <w:left w:val="single" w:sz="4" w:space="0" w:color="000000"/>
            </w:tcBorders>
            <w:shd w:val="clear" w:color="auto" w:fill="F3F3F3"/>
          </w:tcPr>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Questrial" w:hAnsi="Arial" w:cs="Arial"/>
                <w:b/>
                <w:sz w:val="24"/>
                <w:szCs w:val="24"/>
              </w:rPr>
              <w:t xml:space="preserve">Semestre: </w:t>
            </w:r>
          </w:p>
        </w:tc>
        <w:tc>
          <w:tcPr>
            <w:tcW w:w="5275" w:type="dxa"/>
            <w:tcBorders>
              <w:right w:val="single" w:sz="4" w:space="0" w:color="000000"/>
            </w:tcBorders>
            <w:shd w:val="clear" w:color="auto" w:fill="F3F3F3"/>
          </w:tcPr>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Arial" w:hAnsi="Arial" w:cs="Arial"/>
                <w:sz w:val="24"/>
                <w:szCs w:val="24"/>
              </w:rPr>
              <w:t>4°</w:t>
            </w:r>
          </w:p>
        </w:tc>
      </w:tr>
      <w:tr w:rsidR="00916074" w:rsidRPr="001F249C" w:rsidTr="003F4F27">
        <w:trPr>
          <w:trHeight w:val="380"/>
        </w:trPr>
        <w:tc>
          <w:tcPr>
            <w:tcW w:w="3797" w:type="dxa"/>
            <w:tcBorders>
              <w:left w:val="single" w:sz="4" w:space="0" w:color="000000"/>
              <w:bottom w:val="single" w:sz="4" w:space="0" w:color="000000"/>
            </w:tcBorders>
          </w:tcPr>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Questrial" w:hAnsi="Arial" w:cs="Arial"/>
                <w:b/>
                <w:sz w:val="24"/>
                <w:szCs w:val="24"/>
              </w:rPr>
              <w:t xml:space="preserve">Nível: </w:t>
            </w:r>
          </w:p>
        </w:tc>
        <w:tc>
          <w:tcPr>
            <w:tcW w:w="5275" w:type="dxa"/>
            <w:tcBorders>
              <w:bottom w:val="single" w:sz="4" w:space="0" w:color="000000"/>
              <w:right w:val="single" w:sz="4" w:space="0" w:color="000000"/>
            </w:tcBorders>
          </w:tcPr>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Arial" w:hAnsi="Arial" w:cs="Arial"/>
                <w:sz w:val="24"/>
                <w:szCs w:val="24"/>
              </w:rPr>
              <w:t>Graduação</w:t>
            </w:r>
          </w:p>
        </w:tc>
      </w:tr>
      <w:tr w:rsidR="00916074" w:rsidRPr="001F249C" w:rsidTr="003F4F27">
        <w:trPr>
          <w:trHeight w:val="440"/>
        </w:trPr>
        <w:tc>
          <w:tcPr>
            <w:tcW w:w="9072"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Questrial" w:hAnsi="Arial" w:cs="Arial"/>
                <w:b/>
                <w:sz w:val="24"/>
                <w:szCs w:val="24"/>
              </w:rPr>
              <w:t xml:space="preserve">EMENTA: </w:t>
            </w:r>
          </w:p>
        </w:tc>
      </w:tr>
      <w:tr w:rsidR="00916074" w:rsidRPr="001F249C" w:rsidTr="003F4F27">
        <w:tc>
          <w:tcPr>
            <w:tcW w:w="9072" w:type="dxa"/>
            <w:gridSpan w:val="2"/>
            <w:tcBorders>
              <w:top w:val="single" w:sz="4" w:space="0" w:color="000000"/>
              <w:left w:val="single" w:sz="4" w:space="0" w:color="000000"/>
              <w:bottom w:val="single" w:sz="4" w:space="0" w:color="000000"/>
              <w:right w:val="single" w:sz="4" w:space="0" w:color="000000"/>
            </w:tcBorders>
          </w:tcPr>
          <w:p w:rsidR="00916074" w:rsidRPr="001F249C" w:rsidRDefault="00B038FE" w:rsidP="007719F6">
            <w:pPr>
              <w:spacing w:after="0" w:line="360" w:lineRule="auto"/>
              <w:contextualSpacing w:val="0"/>
              <w:jc w:val="both"/>
              <w:rPr>
                <w:rFonts w:ascii="Arial" w:hAnsi="Arial" w:cs="Arial"/>
                <w:sz w:val="24"/>
                <w:szCs w:val="24"/>
              </w:rPr>
            </w:pPr>
            <w:r>
              <w:rPr>
                <w:rFonts w:ascii="Trebuchet MS" w:eastAsia="Trebuchet MS" w:hAnsi="Trebuchet MS" w:cs="Trebuchet MS"/>
                <w:sz w:val="24"/>
                <w:szCs w:val="24"/>
              </w:rPr>
              <w:t>Práticas de vinicultura e vinificação; Os métodos e uvas mais comuns na produção do vinho; Princípios da análise visual, olfativa e gustativa com suas específicas análises sensoriais</w:t>
            </w:r>
            <w:r>
              <w:rPr>
                <w:rFonts w:ascii="Times New Roman" w:eastAsia="Times New Roman" w:hAnsi="Times New Roman" w:cs="Times New Roman"/>
                <w:sz w:val="24"/>
                <w:szCs w:val="24"/>
              </w:rPr>
              <w:t>;</w:t>
            </w:r>
            <w:r>
              <w:rPr>
                <w:rFonts w:ascii="Trebuchet MS" w:eastAsia="Trebuchet MS" w:hAnsi="Trebuchet MS" w:cs="Trebuchet MS"/>
                <w:color w:val="00000A"/>
                <w:sz w:val="24"/>
                <w:szCs w:val="24"/>
              </w:rPr>
              <w:t xml:space="preserve"> Princípios básicos de enogastronomia.</w:t>
            </w:r>
          </w:p>
        </w:tc>
      </w:tr>
      <w:tr w:rsidR="00916074" w:rsidRPr="001F249C" w:rsidTr="003F4F27">
        <w:trPr>
          <w:trHeight w:val="440"/>
        </w:trPr>
        <w:tc>
          <w:tcPr>
            <w:tcW w:w="9072"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Questrial" w:hAnsi="Arial" w:cs="Arial"/>
                <w:b/>
                <w:sz w:val="24"/>
                <w:szCs w:val="24"/>
              </w:rPr>
              <w:t>OBJETIVOS</w:t>
            </w:r>
          </w:p>
        </w:tc>
      </w:tr>
      <w:tr w:rsidR="00916074" w:rsidRPr="001F249C" w:rsidTr="003F4F27">
        <w:tc>
          <w:tcPr>
            <w:tcW w:w="9072" w:type="dxa"/>
            <w:gridSpan w:val="2"/>
            <w:tcBorders>
              <w:top w:val="single" w:sz="4" w:space="0" w:color="000000"/>
              <w:left w:val="single" w:sz="4" w:space="0" w:color="000000"/>
              <w:bottom w:val="single" w:sz="4" w:space="0" w:color="000000"/>
              <w:right w:val="single" w:sz="4" w:space="0" w:color="000000"/>
            </w:tcBorders>
          </w:tcPr>
          <w:p w:rsidR="00B038FE" w:rsidRDefault="00B038FE" w:rsidP="00B038FE">
            <w:pPr>
              <w:spacing w:after="0" w:line="240" w:lineRule="auto"/>
              <w:jc w:val="both"/>
            </w:pPr>
            <w:r>
              <w:rPr>
                <w:rFonts w:ascii="Arial" w:eastAsia="Arial" w:hAnsi="Arial" w:cs="Arial"/>
                <w:sz w:val="24"/>
                <w:szCs w:val="24"/>
              </w:rPr>
              <w:t>Identificar as classificações, técnicas e armazenagem dadas aos vinhos;</w:t>
            </w:r>
          </w:p>
          <w:p w:rsidR="00B038FE" w:rsidRDefault="00B038FE" w:rsidP="00B038FE">
            <w:pPr>
              <w:spacing w:after="0" w:line="240" w:lineRule="auto"/>
              <w:jc w:val="both"/>
            </w:pPr>
            <w:r>
              <w:rPr>
                <w:rFonts w:ascii="Arial" w:eastAsia="Arial" w:hAnsi="Arial" w:cs="Arial"/>
                <w:sz w:val="24"/>
                <w:szCs w:val="24"/>
              </w:rPr>
              <w:t>Reconhecer os tipos de vinhos adequados para harmonizar devidamente os alimentos;</w:t>
            </w:r>
          </w:p>
          <w:p w:rsidR="00B038FE" w:rsidRDefault="00B038FE" w:rsidP="00B038FE">
            <w:pPr>
              <w:spacing w:after="0" w:line="240" w:lineRule="auto"/>
              <w:jc w:val="both"/>
            </w:pPr>
            <w:r>
              <w:rPr>
                <w:rFonts w:ascii="Arial" w:eastAsia="Arial" w:hAnsi="Arial" w:cs="Arial"/>
                <w:sz w:val="24"/>
                <w:szCs w:val="24"/>
              </w:rPr>
              <w:t>Compreender os procedimentos adequados, quando da necessidade do acompanhamento do vinho, através de técnicas e conhecimentos do serviço;</w:t>
            </w:r>
          </w:p>
          <w:p w:rsidR="00916074" w:rsidRPr="001F249C" w:rsidRDefault="00B038FE" w:rsidP="00B038FE">
            <w:pPr>
              <w:tabs>
                <w:tab w:val="left" w:pos="708"/>
                <w:tab w:val="left" w:pos="918"/>
                <w:tab w:val="left" w:pos="1167"/>
              </w:tabs>
              <w:spacing w:after="0" w:line="360" w:lineRule="auto"/>
              <w:contextualSpacing w:val="0"/>
              <w:jc w:val="both"/>
              <w:rPr>
                <w:rFonts w:ascii="Arial" w:hAnsi="Arial" w:cs="Arial"/>
                <w:sz w:val="24"/>
                <w:szCs w:val="24"/>
              </w:rPr>
            </w:pPr>
            <w:r>
              <w:rPr>
                <w:rFonts w:ascii="Arial" w:eastAsia="Arial" w:hAnsi="Arial" w:cs="Arial"/>
                <w:sz w:val="24"/>
                <w:szCs w:val="24"/>
              </w:rPr>
              <w:t>Identificar as diferentes características das uvas degustadas através de suas características de colheita, temperatura, castas e processos de vinificação, sendo determinadas pelo uso dos sentidos.</w:t>
            </w:r>
          </w:p>
        </w:tc>
      </w:tr>
      <w:tr w:rsidR="00916074" w:rsidRPr="001F249C" w:rsidTr="003F4F27">
        <w:tc>
          <w:tcPr>
            <w:tcW w:w="9072" w:type="dxa"/>
            <w:gridSpan w:val="2"/>
            <w:tcBorders>
              <w:top w:val="single" w:sz="4" w:space="0" w:color="000000"/>
              <w:left w:val="single" w:sz="4" w:space="0" w:color="000000"/>
              <w:bottom w:val="single" w:sz="4" w:space="0" w:color="000000"/>
              <w:right w:val="single" w:sz="4" w:space="0" w:color="000000"/>
            </w:tcBorders>
            <w:shd w:val="clear" w:color="auto" w:fill="D9D9D9"/>
          </w:tcPr>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Questrial" w:hAnsi="Arial" w:cs="Arial"/>
                <w:b/>
                <w:sz w:val="24"/>
                <w:szCs w:val="24"/>
              </w:rPr>
              <w:t>PROGRAMA</w:t>
            </w:r>
          </w:p>
        </w:tc>
      </w:tr>
      <w:tr w:rsidR="00916074" w:rsidRPr="001F249C" w:rsidTr="003F4F27">
        <w:tc>
          <w:tcPr>
            <w:tcW w:w="9072" w:type="dxa"/>
            <w:gridSpan w:val="2"/>
            <w:tcBorders>
              <w:top w:val="single" w:sz="4" w:space="0" w:color="000000"/>
              <w:left w:val="single" w:sz="4" w:space="0" w:color="000000"/>
              <w:bottom w:val="single" w:sz="4" w:space="0" w:color="000000"/>
              <w:right w:val="single" w:sz="4" w:space="0" w:color="000000"/>
            </w:tcBorders>
          </w:tcPr>
          <w:p w:rsidR="00DD54EC" w:rsidRDefault="00DD54EC" w:rsidP="00DD54EC">
            <w:pPr>
              <w:spacing w:after="0" w:line="240" w:lineRule="auto"/>
              <w:jc w:val="both"/>
            </w:pPr>
            <w:r>
              <w:rPr>
                <w:rFonts w:ascii="Arial" w:eastAsia="Arial" w:hAnsi="Arial" w:cs="Arial"/>
                <w:b/>
                <w:color w:val="00000A"/>
                <w:sz w:val="24"/>
                <w:szCs w:val="24"/>
              </w:rPr>
              <w:t>Unidade I- Conceitos Básicos de Enologia:</w:t>
            </w:r>
          </w:p>
          <w:p w:rsidR="00DD54EC" w:rsidRDefault="00DD54EC" w:rsidP="00495F91">
            <w:pPr>
              <w:numPr>
                <w:ilvl w:val="0"/>
                <w:numId w:val="124"/>
              </w:numPr>
              <w:spacing w:after="0" w:line="240" w:lineRule="auto"/>
              <w:ind w:hanging="360"/>
              <w:jc w:val="both"/>
              <w:rPr>
                <w:color w:val="00000A"/>
                <w:sz w:val="24"/>
                <w:szCs w:val="24"/>
              </w:rPr>
            </w:pPr>
            <w:r>
              <w:rPr>
                <w:rFonts w:ascii="Arial" w:eastAsia="Arial" w:hAnsi="Arial" w:cs="Arial"/>
                <w:color w:val="00000A"/>
                <w:sz w:val="24"/>
                <w:szCs w:val="24"/>
              </w:rPr>
              <w:t>Introdução a enologia, conceitos básicos e históricos;</w:t>
            </w:r>
          </w:p>
          <w:p w:rsidR="00DD54EC" w:rsidRDefault="00DD54EC" w:rsidP="00495F91">
            <w:pPr>
              <w:numPr>
                <w:ilvl w:val="0"/>
                <w:numId w:val="124"/>
              </w:numPr>
              <w:spacing w:after="0" w:line="240" w:lineRule="auto"/>
              <w:ind w:hanging="360"/>
              <w:jc w:val="both"/>
              <w:rPr>
                <w:color w:val="00000A"/>
                <w:sz w:val="24"/>
                <w:szCs w:val="24"/>
              </w:rPr>
            </w:pPr>
            <w:r>
              <w:rPr>
                <w:rFonts w:ascii="Arial" w:eastAsia="Arial" w:hAnsi="Arial" w:cs="Arial"/>
                <w:color w:val="00000A"/>
                <w:sz w:val="24"/>
                <w:szCs w:val="24"/>
              </w:rPr>
              <w:t>A influência da geografia mundial na composição do vinho;</w:t>
            </w:r>
          </w:p>
          <w:p w:rsidR="00DD54EC" w:rsidRDefault="00DD54EC" w:rsidP="00495F91">
            <w:pPr>
              <w:numPr>
                <w:ilvl w:val="0"/>
                <w:numId w:val="124"/>
              </w:numPr>
              <w:spacing w:after="0" w:line="240" w:lineRule="auto"/>
              <w:ind w:hanging="360"/>
              <w:jc w:val="both"/>
              <w:rPr>
                <w:color w:val="00000A"/>
                <w:sz w:val="24"/>
                <w:szCs w:val="24"/>
              </w:rPr>
            </w:pPr>
            <w:r>
              <w:rPr>
                <w:rFonts w:ascii="Arial" w:eastAsia="Arial" w:hAnsi="Arial" w:cs="Arial"/>
                <w:color w:val="00000A"/>
                <w:sz w:val="24"/>
                <w:szCs w:val="24"/>
              </w:rPr>
              <w:t>Composição da uva e sua maturação. Principais variedades de uvas - tintas e brancas.</w:t>
            </w:r>
          </w:p>
          <w:p w:rsidR="00DD54EC" w:rsidRDefault="00DD54EC" w:rsidP="00DD54EC">
            <w:pPr>
              <w:spacing w:after="0" w:line="240" w:lineRule="auto"/>
              <w:jc w:val="both"/>
            </w:pPr>
          </w:p>
          <w:p w:rsidR="00DD54EC" w:rsidRDefault="00DD54EC" w:rsidP="00DD54EC">
            <w:pPr>
              <w:spacing w:after="0" w:line="240" w:lineRule="auto"/>
              <w:jc w:val="both"/>
            </w:pPr>
            <w:r>
              <w:rPr>
                <w:rFonts w:ascii="Arial" w:eastAsia="Arial" w:hAnsi="Arial" w:cs="Arial"/>
                <w:b/>
                <w:color w:val="00000A"/>
                <w:sz w:val="24"/>
                <w:szCs w:val="24"/>
              </w:rPr>
              <w:t>Unidade II- Classificação, Técnicas e Armazenagem de Vinhos:</w:t>
            </w:r>
          </w:p>
          <w:p w:rsidR="00DD54EC" w:rsidRDefault="00DD54EC" w:rsidP="00495F91">
            <w:pPr>
              <w:numPr>
                <w:ilvl w:val="0"/>
                <w:numId w:val="123"/>
              </w:numPr>
              <w:spacing w:after="0" w:line="240" w:lineRule="auto"/>
              <w:ind w:hanging="360"/>
              <w:jc w:val="both"/>
              <w:rPr>
                <w:sz w:val="24"/>
                <w:szCs w:val="24"/>
              </w:rPr>
            </w:pPr>
            <w:r>
              <w:rPr>
                <w:rFonts w:ascii="Arial" w:eastAsia="Arial" w:hAnsi="Arial" w:cs="Arial"/>
                <w:sz w:val="24"/>
                <w:szCs w:val="24"/>
              </w:rPr>
              <w:t>Classificação dos vinhos no velho e novo mundo;</w:t>
            </w:r>
          </w:p>
          <w:p w:rsidR="00DD54EC" w:rsidRDefault="00DD54EC" w:rsidP="00495F91">
            <w:pPr>
              <w:numPr>
                <w:ilvl w:val="0"/>
                <w:numId w:val="123"/>
              </w:numPr>
              <w:spacing w:after="0" w:line="240" w:lineRule="auto"/>
              <w:ind w:hanging="360"/>
              <w:jc w:val="both"/>
              <w:rPr>
                <w:sz w:val="24"/>
                <w:szCs w:val="24"/>
              </w:rPr>
            </w:pPr>
            <w:r>
              <w:rPr>
                <w:rFonts w:ascii="Arial" w:eastAsia="Arial" w:hAnsi="Arial" w:cs="Arial"/>
                <w:sz w:val="24"/>
                <w:szCs w:val="24"/>
              </w:rPr>
              <w:t>A vinificação dos vinhos, equipamentos e utensílios utilizados;</w:t>
            </w:r>
          </w:p>
          <w:p w:rsidR="00DD54EC" w:rsidRDefault="00DD54EC" w:rsidP="00495F91">
            <w:pPr>
              <w:numPr>
                <w:ilvl w:val="0"/>
                <w:numId w:val="123"/>
              </w:numPr>
              <w:spacing w:after="0" w:line="240" w:lineRule="auto"/>
              <w:ind w:hanging="360"/>
              <w:jc w:val="both"/>
              <w:rPr>
                <w:sz w:val="24"/>
                <w:szCs w:val="24"/>
              </w:rPr>
            </w:pPr>
            <w:r>
              <w:rPr>
                <w:rFonts w:ascii="Arial" w:eastAsia="Arial" w:hAnsi="Arial" w:cs="Arial"/>
                <w:sz w:val="24"/>
                <w:szCs w:val="24"/>
              </w:rPr>
              <w:t>Técnicas de armazenagem dos vinhos;</w:t>
            </w:r>
          </w:p>
          <w:p w:rsidR="00DD54EC" w:rsidRDefault="00DD54EC" w:rsidP="00495F91">
            <w:pPr>
              <w:numPr>
                <w:ilvl w:val="0"/>
                <w:numId w:val="123"/>
              </w:numPr>
              <w:spacing w:after="0" w:line="240" w:lineRule="auto"/>
              <w:ind w:hanging="360"/>
              <w:jc w:val="both"/>
              <w:rPr>
                <w:sz w:val="24"/>
                <w:szCs w:val="24"/>
              </w:rPr>
            </w:pPr>
            <w:r>
              <w:rPr>
                <w:rFonts w:ascii="Arial" w:eastAsia="Arial" w:hAnsi="Arial" w:cs="Arial"/>
                <w:sz w:val="24"/>
                <w:szCs w:val="24"/>
              </w:rPr>
              <w:t>O sobreiro, a importância da rolha;</w:t>
            </w:r>
          </w:p>
          <w:p w:rsidR="00DD54EC" w:rsidRDefault="00DD54EC" w:rsidP="00495F91">
            <w:pPr>
              <w:numPr>
                <w:ilvl w:val="0"/>
                <w:numId w:val="123"/>
              </w:numPr>
              <w:spacing w:after="0" w:line="240" w:lineRule="auto"/>
              <w:ind w:hanging="360"/>
              <w:jc w:val="both"/>
              <w:rPr>
                <w:sz w:val="24"/>
                <w:szCs w:val="24"/>
              </w:rPr>
            </w:pPr>
            <w:r>
              <w:rPr>
                <w:rFonts w:ascii="Arial" w:eastAsia="Arial" w:hAnsi="Arial" w:cs="Arial"/>
                <w:sz w:val="24"/>
                <w:szCs w:val="24"/>
              </w:rPr>
              <w:t>O Vinho Brasileiro, marcas e empresas mais conhecidas.</w:t>
            </w:r>
          </w:p>
          <w:p w:rsidR="00DD54EC" w:rsidRDefault="00DD54EC" w:rsidP="00DD54EC">
            <w:pPr>
              <w:spacing w:after="0" w:line="240" w:lineRule="auto"/>
              <w:jc w:val="both"/>
            </w:pPr>
          </w:p>
          <w:p w:rsidR="00DD54EC" w:rsidRDefault="00DD54EC" w:rsidP="00DD54EC">
            <w:pPr>
              <w:spacing w:after="0" w:line="240" w:lineRule="auto"/>
              <w:jc w:val="both"/>
            </w:pPr>
            <w:r>
              <w:rPr>
                <w:rFonts w:ascii="Arial" w:eastAsia="Arial" w:hAnsi="Arial" w:cs="Arial"/>
                <w:b/>
                <w:sz w:val="24"/>
                <w:szCs w:val="24"/>
              </w:rPr>
              <w:lastRenderedPageBreak/>
              <w:t>Unidade III- Serviços de Vinho:</w:t>
            </w:r>
          </w:p>
          <w:p w:rsidR="00DD54EC" w:rsidRDefault="00DD54EC" w:rsidP="00495F91">
            <w:pPr>
              <w:numPr>
                <w:ilvl w:val="0"/>
                <w:numId w:val="122"/>
              </w:numPr>
              <w:spacing w:after="0" w:line="240" w:lineRule="auto"/>
              <w:ind w:hanging="360"/>
              <w:jc w:val="both"/>
              <w:rPr>
                <w:sz w:val="24"/>
                <w:szCs w:val="24"/>
              </w:rPr>
            </w:pPr>
            <w:r>
              <w:rPr>
                <w:rFonts w:ascii="Arial" w:eastAsia="Arial" w:hAnsi="Arial" w:cs="Arial"/>
                <w:sz w:val="24"/>
                <w:szCs w:val="24"/>
              </w:rPr>
              <w:t>Técnicas do serviço de vinho;</w:t>
            </w:r>
          </w:p>
          <w:p w:rsidR="00DD54EC" w:rsidRDefault="00DD54EC" w:rsidP="00495F91">
            <w:pPr>
              <w:numPr>
                <w:ilvl w:val="0"/>
                <w:numId w:val="122"/>
              </w:numPr>
              <w:spacing w:after="0" w:line="240" w:lineRule="auto"/>
              <w:ind w:hanging="360"/>
              <w:jc w:val="both"/>
              <w:rPr>
                <w:sz w:val="24"/>
                <w:szCs w:val="24"/>
              </w:rPr>
            </w:pPr>
            <w:r>
              <w:rPr>
                <w:rFonts w:ascii="Arial" w:eastAsia="Arial" w:hAnsi="Arial" w:cs="Arial"/>
                <w:sz w:val="24"/>
                <w:szCs w:val="24"/>
              </w:rPr>
              <w:t>Tipos de copos, abridores e utensílios do serviço</w:t>
            </w:r>
          </w:p>
          <w:p w:rsidR="00DD54EC" w:rsidRDefault="00DD54EC" w:rsidP="00495F91">
            <w:pPr>
              <w:numPr>
                <w:ilvl w:val="0"/>
                <w:numId w:val="122"/>
              </w:numPr>
              <w:spacing w:after="0" w:line="240" w:lineRule="auto"/>
              <w:ind w:hanging="360"/>
              <w:jc w:val="both"/>
              <w:rPr>
                <w:sz w:val="24"/>
                <w:szCs w:val="24"/>
              </w:rPr>
            </w:pPr>
            <w:r>
              <w:rPr>
                <w:rFonts w:ascii="Arial" w:eastAsia="Arial" w:hAnsi="Arial" w:cs="Arial"/>
                <w:sz w:val="24"/>
                <w:szCs w:val="24"/>
              </w:rPr>
              <w:t>Leitura de rótulos e identificar garrafas.</w:t>
            </w:r>
          </w:p>
          <w:p w:rsidR="00DD54EC" w:rsidRDefault="00DD54EC" w:rsidP="00DD54EC">
            <w:pPr>
              <w:spacing w:after="0" w:line="240" w:lineRule="auto"/>
              <w:jc w:val="both"/>
            </w:pPr>
          </w:p>
          <w:p w:rsidR="00DD54EC" w:rsidRDefault="00DD54EC" w:rsidP="00DD54EC">
            <w:pPr>
              <w:spacing w:after="0" w:line="240" w:lineRule="auto"/>
              <w:jc w:val="both"/>
            </w:pPr>
            <w:r>
              <w:rPr>
                <w:rFonts w:ascii="Arial" w:eastAsia="Arial" w:hAnsi="Arial" w:cs="Arial"/>
                <w:b/>
                <w:sz w:val="24"/>
                <w:szCs w:val="24"/>
              </w:rPr>
              <w:t>Unidade IV- Técnicas de Degustação (Aulas- Práticas):</w:t>
            </w:r>
          </w:p>
          <w:p w:rsidR="00DD54EC" w:rsidRDefault="00DD54EC" w:rsidP="00495F91">
            <w:pPr>
              <w:numPr>
                <w:ilvl w:val="0"/>
                <w:numId w:val="125"/>
              </w:numPr>
              <w:tabs>
                <w:tab w:val="left" w:pos="459"/>
                <w:tab w:val="left" w:pos="708"/>
              </w:tabs>
              <w:spacing w:after="0" w:line="240" w:lineRule="auto"/>
              <w:ind w:hanging="360"/>
              <w:jc w:val="both"/>
              <w:rPr>
                <w:sz w:val="24"/>
                <w:szCs w:val="24"/>
              </w:rPr>
            </w:pPr>
            <w:r>
              <w:rPr>
                <w:rFonts w:ascii="Arial" w:eastAsia="Arial" w:hAnsi="Arial" w:cs="Arial"/>
                <w:sz w:val="24"/>
                <w:szCs w:val="24"/>
              </w:rPr>
              <w:t>Definição, local, copos, provador, aspectos visual, olfat. e gustat.;</w:t>
            </w:r>
          </w:p>
          <w:p w:rsidR="00DD54EC" w:rsidRDefault="00DD54EC" w:rsidP="00495F91">
            <w:pPr>
              <w:numPr>
                <w:ilvl w:val="0"/>
                <w:numId w:val="125"/>
              </w:numPr>
              <w:tabs>
                <w:tab w:val="left" w:pos="459"/>
                <w:tab w:val="left" w:pos="708"/>
              </w:tabs>
              <w:spacing w:after="0" w:line="240" w:lineRule="auto"/>
              <w:ind w:hanging="360"/>
              <w:jc w:val="both"/>
              <w:rPr>
                <w:sz w:val="24"/>
                <w:szCs w:val="24"/>
              </w:rPr>
            </w:pPr>
            <w:r>
              <w:rPr>
                <w:rFonts w:ascii="Arial" w:eastAsia="Arial" w:hAnsi="Arial" w:cs="Arial"/>
                <w:sz w:val="24"/>
                <w:szCs w:val="24"/>
              </w:rPr>
              <w:t>Características de limpidez, complexo de aromas, e identificação dos postos chaves do palato para a fase degustativa;</w:t>
            </w:r>
          </w:p>
          <w:p w:rsidR="00DD54EC" w:rsidRDefault="00DD54EC" w:rsidP="00495F91">
            <w:pPr>
              <w:numPr>
                <w:ilvl w:val="0"/>
                <w:numId w:val="125"/>
              </w:numPr>
              <w:tabs>
                <w:tab w:val="left" w:pos="459"/>
                <w:tab w:val="left" w:pos="708"/>
              </w:tabs>
              <w:spacing w:after="0" w:line="240" w:lineRule="auto"/>
              <w:ind w:hanging="360"/>
              <w:jc w:val="both"/>
              <w:rPr>
                <w:sz w:val="24"/>
                <w:szCs w:val="24"/>
              </w:rPr>
            </w:pPr>
            <w:r>
              <w:rPr>
                <w:rFonts w:ascii="Arial" w:eastAsia="Arial" w:hAnsi="Arial" w:cs="Arial"/>
                <w:sz w:val="24"/>
                <w:szCs w:val="24"/>
              </w:rPr>
              <w:t>Provas de vinhos, a ficha de degustação e sua importância;</w:t>
            </w:r>
          </w:p>
          <w:p w:rsidR="00916074" w:rsidRPr="00DD54EC" w:rsidRDefault="00DD54EC" w:rsidP="00495F91">
            <w:pPr>
              <w:pStyle w:val="PargrafodaLista"/>
              <w:numPr>
                <w:ilvl w:val="0"/>
                <w:numId w:val="126"/>
              </w:numPr>
              <w:spacing w:after="0" w:line="360" w:lineRule="auto"/>
              <w:jc w:val="both"/>
              <w:rPr>
                <w:rFonts w:ascii="Arial" w:hAnsi="Arial" w:cs="Arial"/>
                <w:sz w:val="24"/>
                <w:szCs w:val="24"/>
              </w:rPr>
            </w:pPr>
            <w:r w:rsidRPr="00DD54EC">
              <w:rPr>
                <w:rFonts w:ascii="Arial" w:eastAsia="Arial" w:hAnsi="Arial" w:cs="Arial"/>
                <w:color w:val="00000A"/>
                <w:sz w:val="24"/>
                <w:szCs w:val="24"/>
              </w:rPr>
              <w:t>Harmonização de Vinhos e Alimentos: Antes e depois de refeições com:    aperitivos, sobremesas e digestivos; com refeições: peixes e frutos do mar, carnes brancas e vermelhas, massas e queijos.</w:t>
            </w:r>
          </w:p>
        </w:tc>
      </w:tr>
      <w:tr w:rsidR="00916074" w:rsidRPr="001F249C" w:rsidTr="003F4F27">
        <w:trPr>
          <w:trHeight w:val="440"/>
        </w:trPr>
        <w:tc>
          <w:tcPr>
            <w:tcW w:w="9072"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Questrial" w:hAnsi="Arial" w:cs="Arial"/>
                <w:b/>
                <w:sz w:val="24"/>
                <w:szCs w:val="24"/>
              </w:rPr>
              <w:lastRenderedPageBreak/>
              <w:t>METODOLOGIA DE ENSINO</w:t>
            </w:r>
          </w:p>
        </w:tc>
      </w:tr>
      <w:tr w:rsidR="00916074" w:rsidRPr="001F249C" w:rsidTr="003F4F27">
        <w:tc>
          <w:tcPr>
            <w:tcW w:w="9072" w:type="dxa"/>
            <w:gridSpan w:val="2"/>
            <w:tcBorders>
              <w:top w:val="single" w:sz="4" w:space="0" w:color="000000"/>
              <w:left w:val="single" w:sz="4" w:space="0" w:color="000000"/>
              <w:bottom w:val="single" w:sz="4" w:space="0" w:color="000000"/>
              <w:right w:val="single" w:sz="4" w:space="0" w:color="000000"/>
            </w:tcBorders>
          </w:tcPr>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Arial" w:hAnsi="Arial" w:cs="Arial"/>
                <w:sz w:val="24"/>
                <w:szCs w:val="24"/>
              </w:rPr>
              <w:t xml:space="preserve">Aulas expositivas com o uso de quadro branco e pincel, bem como </w:t>
            </w:r>
            <w:r w:rsidRPr="00940673">
              <w:rPr>
                <w:rFonts w:ascii="Arial" w:eastAsia="Arial" w:hAnsi="Arial" w:cs="Arial"/>
                <w:sz w:val="24"/>
                <w:szCs w:val="24"/>
              </w:rPr>
              <w:t>retroprojetor,</w:t>
            </w:r>
            <w:r w:rsidRPr="001F249C">
              <w:rPr>
                <w:rFonts w:ascii="Arial" w:eastAsia="Arial" w:hAnsi="Arial" w:cs="Arial"/>
                <w:sz w:val="24"/>
                <w:szCs w:val="24"/>
              </w:rPr>
              <w:t xml:space="preserve"> projetor multimídia e atividades práticas no laboratório.</w:t>
            </w:r>
          </w:p>
        </w:tc>
      </w:tr>
      <w:tr w:rsidR="00916074" w:rsidRPr="001F249C" w:rsidTr="003F4F27">
        <w:trPr>
          <w:trHeight w:val="440"/>
        </w:trPr>
        <w:tc>
          <w:tcPr>
            <w:tcW w:w="9072"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Questrial" w:hAnsi="Arial" w:cs="Arial"/>
                <w:b/>
                <w:sz w:val="24"/>
                <w:szCs w:val="24"/>
              </w:rPr>
              <w:t>AVALIAÇÃO</w:t>
            </w:r>
          </w:p>
        </w:tc>
      </w:tr>
      <w:tr w:rsidR="00916074" w:rsidRPr="001F249C" w:rsidTr="003F4F27">
        <w:tc>
          <w:tcPr>
            <w:tcW w:w="9072" w:type="dxa"/>
            <w:gridSpan w:val="2"/>
            <w:tcBorders>
              <w:top w:val="single" w:sz="4" w:space="0" w:color="000000"/>
              <w:left w:val="single" w:sz="4" w:space="0" w:color="000000"/>
              <w:bottom w:val="single" w:sz="4" w:space="0" w:color="000000"/>
              <w:right w:val="single" w:sz="4" w:space="0" w:color="000000"/>
            </w:tcBorders>
          </w:tcPr>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Arial" w:hAnsi="Arial" w:cs="Arial"/>
                <w:color w:val="00000A"/>
                <w:sz w:val="24"/>
                <w:szCs w:val="24"/>
              </w:rPr>
              <w:t>A avaliação consistirá em um processo contínuo, levando em consideração as atividades realizadas, em grupos ou individualmente, ao longo da disciplina, as avaliações escritas e/ou práticas, além da participação do aluno em sala de aula.</w:t>
            </w:r>
          </w:p>
        </w:tc>
      </w:tr>
      <w:tr w:rsidR="00916074" w:rsidRPr="001F249C" w:rsidTr="003F4F27">
        <w:trPr>
          <w:trHeight w:val="440"/>
        </w:trPr>
        <w:tc>
          <w:tcPr>
            <w:tcW w:w="9072"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Questrial" w:hAnsi="Arial" w:cs="Arial"/>
                <w:b/>
                <w:sz w:val="24"/>
                <w:szCs w:val="24"/>
              </w:rPr>
              <w:t>BIBLIOGRAFIA BÁSICA</w:t>
            </w:r>
          </w:p>
        </w:tc>
      </w:tr>
      <w:tr w:rsidR="00916074" w:rsidRPr="001F249C" w:rsidTr="003F4F27">
        <w:tc>
          <w:tcPr>
            <w:tcW w:w="9072" w:type="dxa"/>
            <w:gridSpan w:val="2"/>
            <w:tcBorders>
              <w:top w:val="single" w:sz="4" w:space="0" w:color="000000"/>
              <w:left w:val="single" w:sz="4" w:space="0" w:color="000000"/>
              <w:bottom w:val="single" w:sz="4" w:space="0" w:color="000000"/>
              <w:right w:val="single" w:sz="4" w:space="0" w:color="000000"/>
            </w:tcBorders>
          </w:tcPr>
          <w:p w:rsidR="00916074" w:rsidRPr="00940673" w:rsidRDefault="001F249C" w:rsidP="00940673">
            <w:pPr>
              <w:spacing w:line="360" w:lineRule="auto"/>
              <w:rPr>
                <w:rFonts w:ascii="Arial" w:hAnsi="Arial" w:cs="Arial"/>
                <w:sz w:val="24"/>
                <w:szCs w:val="24"/>
              </w:rPr>
            </w:pPr>
            <w:r w:rsidRPr="00940673">
              <w:rPr>
                <w:rFonts w:ascii="Arial" w:hAnsi="Arial" w:cs="Arial"/>
                <w:sz w:val="24"/>
                <w:szCs w:val="24"/>
              </w:rPr>
              <w:t xml:space="preserve">VIANNA JUNIOR, Dirceu; SANTOS, José Ivan; LUCKI, Jorge. Conheça vinhos. 3ª edição rev. e ampl. Editora: Senac São Paulo, 2015. </w:t>
            </w:r>
          </w:p>
          <w:p w:rsidR="00916074" w:rsidRPr="00940673" w:rsidRDefault="001F249C" w:rsidP="00940673">
            <w:pPr>
              <w:spacing w:line="360" w:lineRule="auto"/>
              <w:rPr>
                <w:rFonts w:ascii="Arial" w:hAnsi="Arial" w:cs="Arial"/>
                <w:sz w:val="24"/>
                <w:szCs w:val="24"/>
              </w:rPr>
            </w:pPr>
            <w:r w:rsidRPr="00940673">
              <w:rPr>
                <w:rFonts w:ascii="Arial" w:hAnsi="Arial" w:cs="Arial"/>
                <w:sz w:val="24"/>
                <w:szCs w:val="24"/>
              </w:rPr>
              <w:t xml:space="preserve">PACHECO, Aristides de Oliveira. Enologia. 5. ed. rev. e ampl. São Paulo: SENAC,1989. </w:t>
            </w:r>
          </w:p>
          <w:p w:rsidR="00916074" w:rsidRPr="001F249C" w:rsidRDefault="001F249C" w:rsidP="00940673">
            <w:pPr>
              <w:spacing w:line="360" w:lineRule="auto"/>
            </w:pPr>
            <w:r w:rsidRPr="00940673">
              <w:rPr>
                <w:rFonts w:ascii="Arial" w:hAnsi="Arial" w:cs="Arial"/>
                <w:sz w:val="24"/>
                <w:szCs w:val="24"/>
              </w:rPr>
              <w:t>SOMMERS, Brian J. Geografia do vinho. 1ª edição. editora: Novo Século, 2010.</w:t>
            </w:r>
            <w:r w:rsidRPr="00940673">
              <w:rPr>
                <w:rFonts w:ascii="Arial" w:hAnsi="Arial" w:cs="Arial"/>
                <w:sz w:val="24"/>
                <w:szCs w:val="24"/>
                <w:shd w:val="clear" w:color="auto" w:fill="B6D7A8"/>
              </w:rPr>
              <w:t xml:space="preserve"> </w:t>
            </w:r>
          </w:p>
        </w:tc>
      </w:tr>
      <w:tr w:rsidR="00916074" w:rsidRPr="001F249C" w:rsidTr="003F4F27">
        <w:trPr>
          <w:trHeight w:val="440"/>
        </w:trPr>
        <w:tc>
          <w:tcPr>
            <w:tcW w:w="9072"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Questrial" w:hAnsi="Arial" w:cs="Arial"/>
                <w:b/>
                <w:sz w:val="24"/>
                <w:szCs w:val="24"/>
              </w:rPr>
              <w:t>BIBLIOGRAFIA COMPLEMENTAR</w:t>
            </w:r>
          </w:p>
        </w:tc>
      </w:tr>
      <w:tr w:rsidR="00916074" w:rsidRPr="001F249C" w:rsidTr="003F4F27">
        <w:tc>
          <w:tcPr>
            <w:tcW w:w="9072" w:type="dxa"/>
            <w:gridSpan w:val="2"/>
            <w:tcBorders>
              <w:top w:val="single" w:sz="4" w:space="0" w:color="000000"/>
              <w:left w:val="single" w:sz="4" w:space="0" w:color="000000"/>
              <w:bottom w:val="single" w:sz="4" w:space="0" w:color="000000"/>
              <w:right w:val="single" w:sz="4" w:space="0" w:color="000000"/>
            </w:tcBorders>
          </w:tcPr>
          <w:p w:rsidR="0042735D" w:rsidRPr="0042735D" w:rsidRDefault="000B1038" w:rsidP="0042735D">
            <w:pPr>
              <w:spacing w:after="0" w:line="240" w:lineRule="auto"/>
              <w:jc w:val="both"/>
              <w:rPr>
                <w:rFonts w:ascii="Arial" w:hAnsi="Arial" w:cs="Arial"/>
                <w:sz w:val="24"/>
                <w:szCs w:val="24"/>
              </w:rPr>
            </w:pPr>
            <w:hyperlink r:id="rId15">
              <w:r w:rsidR="0042735D" w:rsidRPr="0042735D">
                <w:rPr>
                  <w:rFonts w:ascii="Arial" w:eastAsia="Questrial" w:hAnsi="Arial" w:cs="Arial"/>
                  <w:sz w:val="24"/>
                  <w:szCs w:val="24"/>
                  <w:lang w:val="en-US"/>
                </w:rPr>
                <w:t xml:space="preserve">ASSOCIATION DE LA SOMMELLERIE INTERNATIONALE. </w:t>
              </w:r>
            </w:hyperlink>
            <w:hyperlink r:id="rId16">
              <w:r w:rsidR="0042735D" w:rsidRPr="0042735D">
                <w:rPr>
                  <w:rFonts w:ascii="Arial" w:eastAsia="Questrial" w:hAnsi="Arial" w:cs="Arial"/>
                  <w:b/>
                  <w:sz w:val="24"/>
                  <w:szCs w:val="24"/>
                </w:rPr>
                <w:t>Sommelier</w:t>
              </w:r>
            </w:hyperlink>
            <w:hyperlink r:id="rId17">
              <w:r w:rsidR="0042735D" w:rsidRPr="0042735D">
                <w:rPr>
                  <w:rFonts w:ascii="Arial" w:eastAsia="Questrial" w:hAnsi="Arial" w:cs="Arial"/>
                  <w:sz w:val="24"/>
                  <w:szCs w:val="24"/>
                </w:rPr>
                <w:t xml:space="preserve"> : profissão do futuro. Rio de Janeiro: Editora SENAC, 2003.</w:t>
              </w:r>
            </w:hyperlink>
            <w:r w:rsidR="0042735D" w:rsidRPr="0042735D">
              <w:rPr>
                <w:rFonts w:ascii="Arial" w:hAnsi="Arial" w:cs="Arial"/>
                <w:sz w:val="24"/>
                <w:szCs w:val="24"/>
              </w:rPr>
              <w:t xml:space="preserve"> </w:t>
            </w:r>
          </w:p>
          <w:p w:rsidR="0042735D" w:rsidRPr="0042735D" w:rsidRDefault="000B1038" w:rsidP="0042735D">
            <w:pPr>
              <w:spacing w:after="0" w:line="240" w:lineRule="auto"/>
              <w:jc w:val="both"/>
              <w:rPr>
                <w:rFonts w:ascii="Arial" w:hAnsi="Arial" w:cs="Arial"/>
                <w:sz w:val="24"/>
                <w:szCs w:val="24"/>
              </w:rPr>
            </w:pPr>
            <w:hyperlink r:id="rId18">
              <w:r w:rsidR="0042735D" w:rsidRPr="0042735D">
                <w:rPr>
                  <w:rFonts w:ascii="Arial" w:eastAsia="Questrial" w:hAnsi="Arial" w:cs="Arial"/>
                  <w:sz w:val="24"/>
                  <w:szCs w:val="24"/>
                </w:rPr>
                <w:t xml:space="preserve">LE CORDONBLEU. </w:t>
              </w:r>
            </w:hyperlink>
            <w:hyperlink r:id="rId19">
              <w:r w:rsidR="0042735D" w:rsidRPr="0042735D">
                <w:rPr>
                  <w:rFonts w:ascii="Arial" w:eastAsia="Questrial" w:hAnsi="Arial" w:cs="Arial"/>
                  <w:b/>
                  <w:sz w:val="24"/>
                  <w:szCs w:val="24"/>
                </w:rPr>
                <w:t>Vinhos</w:t>
              </w:r>
            </w:hyperlink>
            <w:hyperlink r:id="rId20">
              <w:r w:rsidR="0042735D" w:rsidRPr="0042735D">
                <w:rPr>
                  <w:rFonts w:ascii="Arial" w:eastAsia="Questrial" w:hAnsi="Arial" w:cs="Arial"/>
                  <w:sz w:val="24"/>
                  <w:szCs w:val="24"/>
                </w:rPr>
                <w:t>: segredos profissionais para comprar, armazenar, servir e beber vinho. Traduzido por Arlete Simille Marques. São Paulo: Marco Zero, 2004.</w:t>
              </w:r>
            </w:hyperlink>
          </w:p>
          <w:p w:rsidR="0042735D" w:rsidRPr="0042735D" w:rsidRDefault="0042735D" w:rsidP="0042735D">
            <w:pPr>
              <w:spacing w:after="0" w:line="240" w:lineRule="auto"/>
              <w:jc w:val="both"/>
              <w:rPr>
                <w:rFonts w:ascii="Arial" w:hAnsi="Arial" w:cs="Arial"/>
                <w:color w:val="auto"/>
                <w:sz w:val="24"/>
                <w:szCs w:val="24"/>
              </w:rPr>
            </w:pPr>
            <w:r w:rsidRPr="0042735D">
              <w:rPr>
                <w:rFonts w:ascii="Arial" w:hAnsi="Arial" w:cs="Arial"/>
                <w:color w:val="auto"/>
                <w:sz w:val="24"/>
                <w:szCs w:val="24"/>
              </w:rPr>
              <w:t>JOHNSON, Hugh; ROBINSON,</w:t>
            </w:r>
            <w:r w:rsidRPr="0042735D">
              <w:rPr>
                <w:rStyle w:val="apple-converted-space"/>
                <w:rFonts w:ascii="Arial" w:hAnsi="Arial" w:cs="Arial"/>
                <w:color w:val="auto"/>
                <w:sz w:val="24"/>
                <w:szCs w:val="24"/>
              </w:rPr>
              <w:t> </w:t>
            </w:r>
            <w:r w:rsidRPr="0042735D">
              <w:rPr>
                <w:rFonts w:ascii="Arial" w:hAnsi="Arial" w:cs="Arial"/>
                <w:sz w:val="24"/>
                <w:szCs w:val="24"/>
              </w:rPr>
              <w:t xml:space="preserve">Jancis. </w:t>
            </w:r>
            <w:r w:rsidRPr="0042735D">
              <w:rPr>
                <w:rFonts w:ascii="Arial" w:hAnsi="Arial" w:cs="Arial"/>
                <w:b/>
                <w:sz w:val="24"/>
                <w:szCs w:val="24"/>
              </w:rPr>
              <w:t>Atlas Mundial do Vinho</w:t>
            </w:r>
            <w:r w:rsidRPr="0042735D">
              <w:rPr>
                <w:rFonts w:ascii="Arial" w:hAnsi="Arial" w:cs="Arial"/>
                <w:sz w:val="24"/>
                <w:szCs w:val="24"/>
              </w:rPr>
              <w:t>. 7. ed. rev. e atual. Globo Editora, 2014.</w:t>
            </w:r>
          </w:p>
          <w:p w:rsidR="0042735D" w:rsidRPr="0042735D" w:rsidRDefault="0042735D" w:rsidP="0042735D">
            <w:pPr>
              <w:spacing w:after="0" w:line="240" w:lineRule="auto"/>
              <w:jc w:val="both"/>
              <w:rPr>
                <w:rFonts w:ascii="Arial" w:hAnsi="Arial" w:cs="Arial"/>
                <w:sz w:val="24"/>
                <w:szCs w:val="24"/>
              </w:rPr>
            </w:pPr>
            <w:r w:rsidRPr="0042735D">
              <w:rPr>
                <w:rFonts w:ascii="Arial" w:hAnsi="Arial" w:cs="Arial"/>
                <w:color w:val="auto"/>
                <w:sz w:val="24"/>
                <w:szCs w:val="24"/>
              </w:rPr>
              <w:t>ROBINSON,</w:t>
            </w:r>
            <w:r w:rsidRPr="0042735D">
              <w:rPr>
                <w:rStyle w:val="apple-converted-space"/>
                <w:rFonts w:ascii="Arial" w:hAnsi="Arial" w:cs="Arial"/>
                <w:color w:val="auto"/>
                <w:sz w:val="24"/>
                <w:szCs w:val="24"/>
              </w:rPr>
              <w:t> </w:t>
            </w:r>
            <w:r w:rsidRPr="0042735D">
              <w:rPr>
                <w:rFonts w:ascii="Arial" w:hAnsi="Arial" w:cs="Arial"/>
                <w:sz w:val="24"/>
                <w:szCs w:val="24"/>
              </w:rPr>
              <w:t xml:space="preserve">Jancis. </w:t>
            </w:r>
            <w:r w:rsidRPr="0042735D">
              <w:rPr>
                <w:rFonts w:ascii="Arial" w:hAnsi="Arial" w:cs="Arial"/>
                <w:b/>
                <w:sz w:val="24"/>
                <w:szCs w:val="24"/>
              </w:rPr>
              <w:t>Expert em vinhos em 24h</w:t>
            </w:r>
            <w:r w:rsidRPr="0042735D">
              <w:rPr>
                <w:rFonts w:ascii="Arial" w:hAnsi="Arial" w:cs="Arial"/>
                <w:sz w:val="24"/>
                <w:szCs w:val="24"/>
              </w:rPr>
              <w:t>. 1. ed. São Paulo: Planeta, 2016.</w:t>
            </w:r>
          </w:p>
          <w:p w:rsidR="0042735D" w:rsidRPr="0042735D" w:rsidRDefault="0042735D" w:rsidP="0042735D">
            <w:pPr>
              <w:spacing w:after="0" w:line="240" w:lineRule="auto"/>
              <w:jc w:val="both"/>
              <w:rPr>
                <w:rFonts w:ascii="Arial" w:hAnsi="Arial" w:cs="Arial"/>
                <w:sz w:val="24"/>
                <w:szCs w:val="24"/>
              </w:rPr>
            </w:pPr>
            <w:r w:rsidRPr="0042735D">
              <w:rPr>
                <w:rFonts w:ascii="Arial" w:hAnsi="Arial" w:cs="Arial"/>
                <w:color w:val="auto"/>
                <w:sz w:val="24"/>
                <w:szCs w:val="24"/>
              </w:rPr>
              <w:t xml:space="preserve">JOHNSON, Hugh. </w:t>
            </w:r>
            <w:r w:rsidRPr="0042735D">
              <w:rPr>
                <w:rFonts w:ascii="Arial" w:hAnsi="Arial" w:cs="Arial"/>
                <w:b/>
                <w:color w:val="auto"/>
                <w:sz w:val="24"/>
                <w:szCs w:val="24"/>
              </w:rPr>
              <w:t>Enciclopédia do vinho</w:t>
            </w:r>
            <w:r w:rsidRPr="0042735D">
              <w:rPr>
                <w:rFonts w:ascii="Arial" w:hAnsi="Arial" w:cs="Arial"/>
                <w:color w:val="auto"/>
                <w:sz w:val="24"/>
                <w:szCs w:val="24"/>
              </w:rPr>
              <w:t>: vinho, vinhedos e vinícolas. 1.ed. São Paulo: Editora SENAC, 2012.</w:t>
            </w:r>
          </w:p>
          <w:p w:rsidR="00916074" w:rsidRPr="001F249C" w:rsidRDefault="001F249C" w:rsidP="00940673">
            <w:pPr>
              <w:spacing w:after="0" w:line="360" w:lineRule="auto"/>
              <w:contextualSpacing w:val="0"/>
              <w:jc w:val="both"/>
              <w:rPr>
                <w:rFonts w:ascii="Arial" w:hAnsi="Arial" w:cs="Arial"/>
                <w:sz w:val="24"/>
                <w:szCs w:val="24"/>
              </w:rPr>
            </w:pPr>
            <w:r w:rsidRPr="001F249C">
              <w:rPr>
                <w:rFonts w:ascii="Arial" w:hAnsi="Arial" w:cs="Arial"/>
                <w:sz w:val="24"/>
                <w:szCs w:val="24"/>
              </w:rPr>
              <w:t xml:space="preserve"> </w:t>
            </w:r>
          </w:p>
        </w:tc>
      </w:tr>
      <w:tr w:rsidR="00916074" w:rsidRPr="001F249C" w:rsidTr="003F4F27">
        <w:trPr>
          <w:trHeight w:val="1080"/>
        </w:trPr>
        <w:tc>
          <w:tcPr>
            <w:tcW w:w="3797" w:type="dxa"/>
            <w:tcBorders>
              <w:top w:val="single" w:sz="4" w:space="0" w:color="000000"/>
              <w:left w:val="single" w:sz="4" w:space="0" w:color="000000"/>
              <w:bottom w:val="single" w:sz="4" w:space="0" w:color="000000"/>
            </w:tcBorders>
            <w:shd w:val="clear" w:color="auto" w:fill="D9D9D9"/>
            <w:vAlign w:val="center"/>
          </w:tcPr>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Questrial" w:hAnsi="Arial" w:cs="Arial"/>
                <w:b/>
                <w:sz w:val="24"/>
                <w:szCs w:val="24"/>
              </w:rPr>
              <w:lastRenderedPageBreak/>
              <w:t>Coordenador do Curso</w:t>
            </w:r>
          </w:p>
          <w:p w:rsidR="00916074" w:rsidRPr="001F249C" w:rsidRDefault="00916074" w:rsidP="007719F6">
            <w:pPr>
              <w:spacing w:after="0" w:line="360" w:lineRule="auto"/>
              <w:contextualSpacing w:val="0"/>
              <w:jc w:val="both"/>
              <w:rPr>
                <w:rFonts w:ascii="Arial" w:hAnsi="Arial" w:cs="Arial"/>
                <w:sz w:val="24"/>
                <w:szCs w:val="24"/>
              </w:rPr>
            </w:pPr>
          </w:p>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Questrial" w:hAnsi="Arial" w:cs="Arial"/>
                <w:b/>
                <w:sz w:val="24"/>
                <w:szCs w:val="24"/>
              </w:rPr>
              <w:t>_______________________</w:t>
            </w:r>
          </w:p>
        </w:tc>
        <w:tc>
          <w:tcPr>
            <w:tcW w:w="5275"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Questrial" w:hAnsi="Arial" w:cs="Arial"/>
                <w:b/>
                <w:sz w:val="24"/>
                <w:szCs w:val="24"/>
              </w:rPr>
              <w:t>Coordenadoria Técnico- Pedagógica</w:t>
            </w:r>
          </w:p>
          <w:p w:rsidR="00916074" w:rsidRPr="001F249C" w:rsidRDefault="00916074" w:rsidP="007719F6">
            <w:pPr>
              <w:spacing w:after="0" w:line="360" w:lineRule="auto"/>
              <w:contextualSpacing w:val="0"/>
              <w:jc w:val="both"/>
              <w:rPr>
                <w:rFonts w:ascii="Arial" w:hAnsi="Arial" w:cs="Arial"/>
                <w:sz w:val="24"/>
                <w:szCs w:val="24"/>
              </w:rPr>
            </w:pPr>
          </w:p>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Questrial" w:hAnsi="Arial" w:cs="Arial"/>
                <w:b/>
                <w:sz w:val="24"/>
                <w:szCs w:val="24"/>
              </w:rPr>
              <w:t>___________________________</w:t>
            </w:r>
          </w:p>
        </w:tc>
      </w:tr>
    </w:tbl>
    <w:p w:rsidR="00916074" w:rsidRPr="001F249C" w:rsidRDefault="00916074" w:rsidP="007719F6">
      <w:pPr>
        <w:spacing w:after="0" w:line="360" w:lineRule="auto"/>
        <w:jc w:val="both"/>
        <w:rPr>
          <w:rFonts w:ascii="Arial" w:hAnsi="Arial" w:cs="Arial"/>
          <w:sz w:val="24"/>
          <w:szCs w:val="24"/>
        </w:rPr>
      </w:pPr>
    </w:p>
    <w:tbl>
      <w:tblPr>
        <w:tblStyle w:val="afa"/>
        <w:tblW w:w="9072" w:type="dxa"/>
        <w:tblInd w:w="115" w:type="dxa"/>
        <w:tblLayout w:type="fixed"/>
        <w:tblLook w:val="0000"/>
      </w:tblPr>
      <w:tblGrid>
        <w:gridCol w:w="3797"/>
        <w:gridCol w:w="5275"/>
      </w:tblGrid>
      <w:tr w:rsidR="00916074" w:rsidRPr="001F249C" w:rsidTr="003F4F27">
        <w:trPr>
          <w:trHeight w:val="460"/>
        </w:trPr>
        <w:tc>
          <w:tcPr>
            <w:tcW w:w="9072"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916074" w:rsidRPr="001F249C" w:rsidRDefault="001F249C" w:rsidP="00940673">
            <w:pPr>
              <w:spacing w:after="0" w:line="360" w:lineRule="auto"/>
              <w:contextualSpacing w:val="0"/>
              <w:jc w:val="both"/>
              <w:rPr>
                <w:rFonts w:ascii="Arial" w:hAnsi="Arial" w:cs="Arial"/>
                <w:sz w:val="24"/>
                <w:szCs w:val="24"/>
              </w:rPr>
            </w:pPr>
            <w:r w:rsidRPr="001F249C">
              <w:rPr>
                <w:rFonts w:ascii="Arial" w:eastAsia="Questrial" w:hAnsi="Arial" w:cs="Arial"/>
                <w:b/>
                <w:sz w:val="24"/>
                <w:szCs w:val="24"/>
              </w:rPr>
              <w:t xml:space="preserve">DISCIPLINA: ESTUDO DE BEBIDAS (COM ENFASE EM COQUETALARIA) </w:t>
            </w:r>
          </w:p>
        </w:tc>
      </w:tr>
      <w:tr w:rsidR="00916074" w:rsidRPr="001F249C" w:rsidTr="003F4F27">
        <w:trPr>
          <w:trHeight w:val="380"/>
        </w:trPr>
        <w:tc>
          <w:tcPr>
            <w:tcW w:w="3797" w:type="dxa"/>
            <w:tcBorders>
              <w:top w:val="single" w:sz="4" w:space="0" w:color="000000"/>
              <w:left w:val="single" w:sz="4" w:space="0" w:color="000000"/>
            </w:tcBorders>
            <w:shd w:val="clear" w:color="auto" w:fill="F3F3F3"/>
          </w:tcPr>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Questrial" w:hAnsi="Arial" w:cs="Arial"/>
                <w:b/>
                <w:sz w:val="24"/>
                <w:szCs w:val="24"/>
              </w:rPr>
              <w:t>Código:</w:t>
            </w:r>
          </w:p>
        </w:tc>
        <w:tc>
          <w:tcPr>
            <w:tcW w:w="5275" w:type="dxa"/>
            <w:tcBorders>
              <w:top w:val="single" w:sz="4" w:space="0" w:color="000000"/>
              <w:right w:val="single" w:sz="4" w:space="0" w:color="000000"/>
            </w:tcBorders>
            <w:shd w:val="clear" w:color="auto" w:fill="F3F3F3"/>
          </w:tcPr>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Questrial" w:hAnsi="Arial" w:cs="Arial"/>
                <w:sz w:val="24"/>
                <w:szCs w:val="24"/>
              </w:rPr>
              <w:t>GAST. 02</w:t>
            </w:r>
            <w:r w:rsidR="004709C6">
              <w:rPr>
                <w:rFonts w:ascii="Arial" w:eastAsia="Questrial" w:hAnsi="Arial" w:cs="Arial"/>
                <w:sz w:val="24"/>
                <w:szCs w:val="24"/>
              </w:rPr>
              <w:t>0</w:t>
            </w:r>
          </w:p>
        </w:tc>
      </w:tr>
      <w:tr w:rsidR="00916074" w:rsidRPr="001F249C" w:rsidTr="003F4F27">
        <w:trPr>
          <w:trHeight w:val="380"/>
        </w:trPr>
        <w:tc>
          <w:tcPr>
            <w:tcW w:w="3797" w:type="dxa"/>
            <w:tcBorders>
              <w:left w:val="single" w:sz="4" w:space="0" w:color="000000"/>
            </w:tcBorders>
          </w:tcPr>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Questrial" w:hAnsi="Arial" w:cs="Arial"/>
                <w:b/>
                <w:sz w:val="24"/>
                <w:szCs w:val="24"/>
              </w:rPr>
              <w:t xml:space="preserve">Carga Horária: </w:t>
            </w:r>
          </w:p>
        </w:tc>
        <w:tc>
          <w:tcPr>
            <w:tcW w:w="5275" w:type="dxa"/>
            <w:tcBorders>
              <w:right w:val="single" w:sz="4" w:space="0" w:color="000000"/>
            </w:tcBorders>
          </w:tcPr>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Questrial" w:hAnsi="Arial" w:cs="Arial"/>
                <w:sz w:val="24"/>
                <w:szCs w:val="24"/>
              </w:rPr>
              <w:t xml:space="preserve">40h </w:t>
            </w:r>
            <w:r w:rsidRPr="001F249C">
              <w:rPr>
                <w:rFonts w:ascii="Arial" w:eastAsia="Arial" w:hAnsi="Arial" w:cs="Arial"/>
                <w:b/>
                <w:sz w:val="24"/>
                <w:szCs w:val="24"/>
              </w:rPr>
              <w:t>CH Teórica:</w:t>
            </w:r>
            <w:r w:rsidR="004709C6">
              <w:rPr>
                <w:rFonts w:ascii="Arial" w:eastAsia="Arial" w:hAnsi="Arial" w:cs="Arial"/>
                <w:sz w:val="24"/>
                <w:szCs w:val="24"/>
              </w:rPr>
              <w:t xml:space="preserve"> 3</w:t>
            </w:r>
            <w:r w:rsidRPr="001F249C">
              <w:rPr>
                <w:rFonts w:ascii="Arial" w:eastAsia="Arial" w:hAnsi="Arial" w:cs="Arial"/>
                <w:sz w:val="24"/>
                <w:szCs w:val="24"/>
              </w:rPr>
              <w:t xml:space="preserve">0h/a  </w:t>
            </w:r>
            <w:r w:rsidRPr="001F249C">
              <w:rPr>
                <w:rFonts w:ascii="Arial" w:eastAsia="Arial" w:hAnsi="Arial" w:cs="Arial"/>
                <w:b/>
                <w:sz w:val="24"/>
                <w:szCs w:val="24"/>
              </w:rPr>
              <w:t>CH Prática:</w:t>
            </w:r>
            <w:r w:rsidRPr="001F249C">
              <w:rPr>
                <w:rFonts w:ascii="Arial" w:eastAsia="Arial" w:hAnsi="Arial" w:cs="Arial"/>
                <w:sz w:val="24"/>
                <w:szCs w:val="24"/>
              </w:rPr>
              <w:t xml:space="preserve"> </w:t>
            </w:r>
            <w:r w:rsidR="004709C6">
              <w:rPr>
                <w:rFonts w:ascii="Arial" w:eastAsia="Arial" w:hAnsi="Arial" w:cs="Arial"/>
                <w:sz w:val="24"/>
                <w:szCs w:val="24"/>
              </w:rPr>
              <w:t>1</w:t>
            </w:r>
            <w:r w:rsidRPr="001F249C">
              <w:rPr>
                <w:rFonts w:ascii="Arial" w:eastAsia="Arial" w:hAnsi="Arial" w:cs="Arial"/>
                <w:sz w:val="24"/>
                <w:szCs w:val="24"/>
              </w:rPr>
              <w:t>0h/a</w:t>
            </w:r>
          </w:p>
        </w:tc>
      </w:tr>
      <w:tr w:rsidR="00916074" w:rsidRPr="001F249C" w:rsidTr="003F4F27">
        <w:trPr>
          <w:trHeight w:val="380"/>
        </w:trPr>
        <w:tc>
          <w:tcPr>
            <w:tcW w:w="3797" w:type="dxa"/>
            <w:tcBorders>
              <w:left w:val="single" w:sz="4" w:space="0" w:color="000000"/>
            </w:tcBorders>
            <w:shd w:val="clear" w:color="auto" w:fill="F3F3F3"/>
          </w:tcPr>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Questrial" w:hAnsi="Arial" w:cs="Arial"/>
                <w:b/>
                <w:sz w:val="24"/>
                <w:szCs w:val="24"/>
              </w:rPr>
              <w:t xml:space="preserve">Número de Créditos: </w:t>
            </w:r>
          </w:p>
        </w:tc>
        <w:tc>
          <w:tcPr>
            <w:tcW w:w="5275" w:type="dxa"/>
            <w:tcBorders>
              <w:right w:val="single" w:sz="4" w:space="0" w:color="000000"/>
            </w:tcBorders>
            <w:shd w:val="clear" w:color="auto" w:fill="F3F3F3"/>
          </w:tcPr>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Questrial" w:hAnsi="Arial" w:cs="Arial"/>
                <w:sz w:val="24"/>
                <w:szCs w:val="24"/>
              </w:rPr>
              <w:t>2</w:t>
            </w:r>
          </w:p>
        </w:tc>
      </w:tr>
      <w:tr w:rsidR="00916074" w:rsidRPr="001F249C" w:rsidTr="003F4F27">
        <w:trPr>
          <w:trHeight w:val="380"/>
        </w:trPr>
        <w:tc>
          <w:tcPr>
            <w:tcW w:w="3797" w:type="dxa"/>
            <w:tcBorders>
              <w:left w:val="single" w:sz="4" w:space="0" w:color="000000"/>
            </w:tcBorders>
          </w:tcPr>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Questrial" w:hAnsi="Arial" w:cs="Arial"/>
                <w:b/>
                <w:sz w:val="24"/>
                <w:szCs w:val="24"/>
              </w:rPr>
              <w:t xml:space="preserve">Código pré-requisito: </w:t>
            </w:r>
          </w:p>
        </w:tc>
        <w:tc>
          <w:tcPr>
            <w:tcW w:w="5275" w:type="dxa"/>
            <w:tcBorders>
              <w:right w:val="single" w:sz="4" w:space="0" w:color="000000"/>
            </w:tcBorders>
          </w:tcPr>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Questrial" w:hAnsi="Arial" w:cs="Arial"/>
                <w:sz w:val="24"/>
                <w:szCs w:val="24"/>
              </w:rPr>
              <w:t>-</w:t>
            </w:r>
          </w:p>
        </w:tc>
      </w:tr>
      <w:tr w:rsidR="00916074" w:rsidRPr="001F249C" w:rsidTr="003F4F27">
        <w:trPr>
          <w:trHeight w:val="420"/>
        </w:trPr>
        <w:tc>
          <w:tcPr>
            <w:tcW w:w="3797" w:type="dxa"/>
            <w:tcBorders>
              <w:left w:val="single" w:sz="4" w:space="0" w:color="000000"/>
            </w:tcBorders>
            <w:shd w:val="clear" w:color="auto" w:fill="F3F3F3"/>
          </w:tcPr>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Questrial" w:hAnsi="Arial" w:cs="Arial"/>
                <w:b/>
                <w:sz w:val="24"/>
                <w:szCs w:val="24"/>
              </w:rPr>
              <w:t xml:space="preserve">Semestre: </w:t>
            </w:r>
          </w:p>
        </w:tc>
        <w:tc>
          <w:tcPr>
            <w:tcW w:w="5275" w:type="dxa"/>
            <w:tcBorders>
              <w:right w:val="single" w:sz="4" w:space="0" w:color="000000"/>
            </w:tcBorders>
            <w:shd w:val="clear" w:color="auto" w:fill="F3F3F3"/>
          </w:tcPr>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Questrial" w:hAnsi="Arial" w:cs="Arial"/>
                <w:sz w:val="24"/>
                <w:szCs w:val="24"/>
              </w:rPr>
              <w:t>4°</w:t>
            </w:r>
          </w:p>
        </w:tc>
      </w:tr>
      <w:tr w:rsidR="00916074" w:rsidRPr="001F249C" w:rsidTr="003F4F27">
        <w:trPr>
          <w:trHeight w:val="380"/>
        </w:trPr>
        <w:tc>
          <w:tcPr>
            <w:tcW w:w="3797" w:type="dxa"/>
            <w:tcBorders>
              <w:left w:val="single" w:sz="4" w:space="0" w:color="000000"/>
              <w:bottom w:val="single" w:sz="4" w:space="0" w:color="000000"/>
            </w:tcBorders>
          </w:tcPr>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Questrial" w:hAnsi="Arial" w:cs="Arial"/>
                <w:b/>
                <w:sz w:val="24"/>
                <w:szCs w:val="24"/>
              </w:rPr>
              <w:t xml:space="preserve">Nível: </w:t>
            </w:r>
          </w:p>
        </w:tc>
        <w:tc>
          <w:tcPr>
            <w:tcW w:w="5275" w:type="dxa"/>
            <w:tcBorders>
              <w:bottom w:val="single" w:sz="4" w:space="0" w:color="000000"/>
              <w:right w:val="single" w:sz="4" w:space="0" w:color="000000"/>
            </w:tcBorders>
          </w:tcPr>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Questrial" w:hAnsi="Arial" w:cs="Arial"/>
                <w:sz w:val="24"/>
                <w:szCs w:val="24"/>
              </w:rPr>
              <w:t>Graduação</w:t>
            </w:r>
          </w:p>
        </w:tc>
      </w:tr>
      <w:tr w:rsidR="00916074" w:rsidRPr="001F249C" w:rsidTr="003F4F27">
        <w:trPr>
          <w:trHeight w:val="440"/>
        </w:trPr>
        <w:tc>
          <w:tcPr>
            <w:tcW w:w="9072"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Questrial" w:hAnsi="Arial" w:cs="Arial"/>
                <w:b/>
                <w:sz w:val="24"/>
                <w:szCs w:val="24"/>
              </w:rPr>
              <w:t xml:space="preserve">EMENTA: </w:t>
            </w:r>
          </w:p>
        </w:tc>
      </w:tr>
      <w:tr w:rsidR="00916074" w:rsidRPr="001F249C" w:rsidTr="003F4F27">
        <w:tc>
          <w:tcPr>
            <w:tcW w:w="9072" w:type="dxa"/>
            <w:gridSpan w:val="2"/>
            <w:tcBorders>
              <w:top w:val="single" w:sz="4" w:space="0" w:color="000000"/>
              <w:left w:val="single" w:sz="4" w:space="0" w:color="000000"/>
              <w:bottom w:val="single" w:sz="4" w:space="0" w:color="000000"/>
              <w:right w:val="single" w:sz="4" w:space="0" w:color="000000"/>
            </w:tcBorders>
          </w:tcPr>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Questrial" w:hAnsi="Arial" w:cs="Arial"/>
                <w:sz w:val="24"/>
                <w:szCs w:val="24"/>
              </w:rPr>
              <w:t>Produção e definição das principais bebidas não alcoólicas. Produção e definição da cerveja e dos principais tipos produzidos no Brasil e no Mundo. Produção e definição dos principais destilados produzidos no Brasil e no Mundo. Bebidas a base de café. Infusões quentes e chás. Técnicas de preparo das principais bebidas quentes. Coquetelaria.</w:t>
            </w:r>
          </w:p>
        </w:tc>
      </w:tr>
      <w:tr w:rsidR="00916074" w:rsidRPr="001F249C" w:rsidTr="003F4F27">
        <w:trPr>
          <w:trHeight w:val="440"/>
        </w:trPr>
        <w:tc>
          <w:tcPr>
            <w:tcW w:w="9072"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Questrial" w:hAnsi="Arial" w:cs="Arial"/>
                <w:b/>
                <w:sz w:val="24"/>
                <w:szCs w:val="24"/>
              </w:rPr>
              <w:t>OBJETIVOS</w:t>
            </w:r>
          </w:p>
        </w:tc>
      </w:tr>
      <w:tr w:rsidR="00916074" w:rsidRPr="001F249C" w:rsidTr="003F4F27">
        <w:tc>
          <w:tcPr>
            <w:tcW w:w="9072" w:type="dxa"/>
            <w:gridSpan w:val="2"/>
            <w:tcBorders>
              <w:top w:val="single" w:sz="4" w:space="0" w:color="000000"/>
              <w:left w:val="single" w:sz="4" w:space="0" w:color="000000"/>
              <w:bottom w:val="single" w:sz="4" w:space="0" w:color="000000"/>
              <w:right w:val="single" w:sz="4" w:space="0" w:color="000000"/>
            </w:tcBorders>
          </w:tcPr>
          <w:p w:rsidR="00916074" w:rsidRPr="001F249C" w:rsidRDefault="001F249C" w:rsidP="007719F6">
            <w:pPr>
              <w:tabs>
                <w:tab w:val="left" w:pos="708"/>
              </w:tabs>
              <w:spacing w:after="0" w:line="360" w:lineRule="auto"/>
              <w:contextualSpacing w:val="0"/>
              <w:jc w:val="both"/>
              <w:rPr>
                <w:rFonts w:ascii="Arial" w:hAnsi="Arial" w:cs="Arial"/>
                <w:sz w:val="24"/>
                <w:szCs w:val="24"/>
              </w:rPr>
            </w:pPr>
            <w:r w:rsidRPr="001F249C">
              <w:rPr>
                <w:rFonts w:ascii="Arial" w:eastAsia="Questrial" w:hAnsi="Arial" w:cs="Arial"/>
                <w:sz w:val="24"/>
                <w:szCs w:val="24"/>
              </w:rPr>
              <w:t>- Conhecer as bebidas e suas harmonizações com alimentos;</w:t>
            </w:r>
          </w:p>
          <w:p w:rsidR="00916074" w:rsidRPr="001F249C" w:rsidRDefault="001F249C" w:rsidP="007719F6">
            <w:pPr>
              <w:tabs>
                <w:tab w:val="left" w:pos="708"/>
              </w:tabs>
              <w:spacing w:after="0" w:line="360" w:lineRule="auto"/>
              <w:contextualSpacing w:val="0"/>
              <w:jc w:val="both"/>
              <w:rPr>
                <w:rFonts w:ascii="Arial" w:hAnsi="Arial" w:cs="Arial"/>
                <w:sz w:val="24"/>
                <w:szCs w:val="24"/>
              </w:rPr>
            </w:pPr>
            <w:r w:rsidRPr="001F249C">
              <w:rPr>
                <w:rFonts w:ascii="Arial" w:eastAsia="Questrial" w:hAnsi="Arial" w:cs="Arial"/>
                <w:sz w:val="24"/>
                <w:szCs w:val="24"/>
              </w:rPr>
              <w:t>- Desenvolver atividades de coquetelaria.</w:t>
            </w:r>
          </w:p>
        </w:tc>
      </w:tr>
      <w:tr w:rsidR="00916074" w:rsidRPr="001F249C" w:rsidTr="003F4F27">
        <w:trPr>
          <w:trHeight w:val="440"/>
        </w:trPr>
        <w:tc>
          <w:tcPr>
            <w:tcW w:w="9072"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Questrial" w:hAnsi="Arial" w:cs="Arial"/>
                <w:b/>
                <w:sz w:val="24"/>
                <w:szCs w:val="24"/>
              </w:rPr>
              <w:t>PROGRAMA</w:t>
            </w:r>
          </w:p>
        </w:tc>
      </w:tr>
      <w:tr w:rsidR="00916074" w:rsidRPr="001F249C" w:rsidTr="003F4F27">
        <w:trPr>
          <w:trHeight w:val="440"/>
        </w:trPr>
        <w:tc>
          <w:tcPr>
            <w:tcW w:w="9072" w:type="dxa"/>
            <w:gridSpan w:val="2"/>
            <w:tcBorders>
              <w:top w:val="single" w:sz="4" w:space="0" w:color="000000"/>
              <w:left w:val="single" w:sz="4" w:space="0" w:color="000000"/>
              <w:bottom w:val="single" w:sz="4" w:space="0" w:color="000000"/>
              <w:right w:val="single" w:sz="4" w:space="0" w:color="000000"/>
            </w:tcBorders>
            <w:shd w:val="clear" w:color="auto" w:fill="FFFFFF"/>
          </w:tcPr>
          <w:p w:rsidR="00916074" w:rsidRPr="001F249C" w:rsidRDefault="000F5D5E" w:rsidP="000F5D5E">
            <w:pPr>
              <w:spacing w:after="0" w:line="360" w:lineRule="auto"/>
              <w:jc w:val="both"/>
              <w:rPr>
                <w:rFonts w:ascii="Arial" w:eastAsia="Questrial" w:hAnsi="Arial" w:cs="Arial"/>
                <w:sz w:val="24"/>
                <w:szCs w:val="24"/>
              </w:rPr>
            </w:pPr>
            <w:r>
              <w:rPr>
                <w:rFonts w:ascii="Arial" w:eastAsia="Arial" w:hAnsi="Arial" w:cs="Arial"/>
                <w:b/>
                <w:color w:val="00000A"/>
                <w:sz w:val="24"/>
                <w:szCs w:val="24"/>
              </w:rPr>
              <w:t xml:space="preserve">Unidade I - </w:t>
            </w:r>
            <w:r w:rsidR="001F249C" w:rsidRPr="001F249C">
              <w:rPr>
                <w:rFonts w:ascii="Arial" w:eastAsia="Questrial" w:hAnsi="Arial" w:cs="Arial"/>
                <w:sz w:val="24"/>
                <w:szCs w:val="24"/>
              </w:rPr>
              <w:t>Classificação geral das bebidas:</w:t>
            </w:r>
          </w:p>
          <w:p w:rsidR="000F5D5E" w:rsidRPr="000F5D5E" w:rsidRDefault="001F249C" w:rsidP="00495F91">
            <w:pPr>
              <w:pStyle w:val="PargrafodaLista"/>
              <w:numPr>
                <w:ilvl w:val="0"/>
                <w:numId w:val="126"/>
              </w:numPr>
              <w:spacing w:after="0" w:line="360" w:lineRule="auto"/>
              <w:jc w:val="both"/>
              <w:rPr>
                <w:rFonts w:ascii="Arial" w:hAnsi="Arial" w:cs="Arial"/>
                <w:sz w:val="24"/>
                <w:szCs w:val="24"/>
              </w:rPr>
            </w:pPr>
            <w:r w:rsidRPr="000F5D5E">
              <w:rPr>
                <w:rFonts w:ascii="Arial" w:eastAsia="Questrial" w:hAnsi="Arial" w:cs="Arial"/>
                <w:sz w:val="24"/>
                <w:szCs w:val="24"/>
              </w:rPr>
              <w:t>Grupo de bebidas alcoólicas</w:t>
            </w:r>
          </w:p>
          <w:p w:rsidR="00916074" w:rsidRPr="000F5D5E" w:rsidRDefault="001F249C" w:rsidP="00495F91">
            <w:pPr>
              <w:pStyle w:val="PargrafodaLista"/>
              <w:numPr>
                <w:ilvl w:val="0"/>
                <w:numId w:val="126"/>
              </w:numPr>
              <w:spacing w:after="0" w:line="360" w:lineRule="auto"/>
              <w:jc w:val="both"/>
              <w:rPr>
                <w:rFonts w:ascii="Arial" w:hAnsi="Arial" w:cs="Arial"/>
                <w:sz w:val="24"/>
                <w:szCs w:val="24"/>
              </w:rPr>
            </w:pPr>
            <w:r w:rsidRPr="000F5D5E">
              <w:rPr>
                <w:rFonts w:ascii="Arial" w:eastAsia="Questrial" w:hAnsi="Arial" w:cs="Arial"/>
                <w:sz w:val="24"/>
                <w:szCs w:val="24"/>
              </w:rPr>
              <w:t>Grupo de bebidas não alcoólicas</w:t>
            </w:r>
          </w:p>
          <w:p w:rsidR="00916074" w:rsidRPr="001F249C" w:rsidRDefault="000F5D5E" w:rsidP="000F5D5E">
            <w:pPr>
              <w:spacing w:after="0" w:line="360" w:lineRule="auto"/>
              <w:jc w:val="both"/>
              <w:rPr>
                <w:rFonts w:ascii="Arial" w:eastAsia="Questrial" w:hAnsi="Arial" w:cs="Arial"/>
                <w:sz w:val="24"/>
                <w:szCs w:val="24"/>
              </w:rPr>
            </w:pPr>
            <w:r>
              <w:rPr>
                <w:rFonts w:ascii="Arial" w:eastAsia="Arial" w:hAnsi="Arial" w:cs="Arial"/>
                <w:b/>
                <w:color w:val="00000A"/>
                <w:sz w:val="24"/>
                <w:szCs w:val="24"/>
              </w:rPr>
              <w:t xml:space="preserve">Unidade II - </w:t>
            </w:r>
            <w:r w:rsidR="001F249C" w:rsidRPr="001F249C">
              <w:rPr>
                <w:rFonts w:ascii="Arial" w:eastAsia="Questrial" w:hAnsi="Arial" w:cs="Arial"/>
                <w:sz w:val="24"/>
                <w:szCs w:val="24"/>
              </w:rPr>
              <w:t>Bebidas Fermentadas:</w:t>
            </w:r>
          </w:p>
          <w:p w:rsidR="000F5D5E" w:rsidRPr="000F5D5E" w:rsidRDefault="001F249C" w:rsidP="00495F91">
            <w:pPr>
              <w:pStyle w:val="PargrafodaLista"/>
              <w:numPr>
                <w:ilvl w:val="0"/>
                <w:numId w:val="127"/>
              </w:numPr>
              <w:spacing w:after="0" w:line="360" w:lineRule="auto"/>
              <w:jc w:val="both"/>
              <w:rPr>
                <w:rFonts w:ascii="Arial" w:hAnsi="Arial" w:cs="Arial"/>
                <w:sz w:val="24"/>
                <w:szCs w:val="24"/>
              </w:rPr>
            </w:pPr>
            <w:r w:rsidRPr="000F5D5E">
              <w:rPr>
                <w:rFonts w:ascii="Arial" w:eastAsia="Questrial" w:hAnsi="Arial" w:cs="Arial"/>
                <w:sz w:val="24"/>
                <w:szCs w:val="24"/>
              </w:rPr>
              <w:t>Vinho – aspectos históricos, produção, tipologia, harmonização;</w:t>
            </w:r>
          </w:p>
          <w:p w:rsidR="00916074" w:rsidRPr="000F5D5E" w:rsidRDefault="001F249C" w:rsidP="00495F91">
            <w:pPr>
              <w:pStyle w:val="PargrafodaLista"/>
              <w:numPr>
                <w:ilvl w:val="0"/>
                <w:numId w:val="127"/>
              </w:numPr>
              <w:spacing w:after="0" w:line="360" w:lineRule="auto"/>
              <w:jc w:val="both"/>
              <w:rPr>
                <w:rFonts w:ascii="Arial" w:hAnsi="Arial" w:cs="Arial"/>
                <w:sz w:val="24"/>
                <w:szCs w:val="24"/>
              </w:rPr>
            </w:pPr>
            <w:r w:rsidRPr="000F5D5E">
              <w:rPr>
                <w:rFonts w:ascii="Arial" w:eastAsia="Questrial" w:hAnsi="Arial" w:cs="Arial"/>
                <w:sz w:val="24"/>
                <w:szCs w:val="24"/>
              </w:rPr>
              <w:t>Cerveja - aspectos históricos, produção, tipologia, harmonização.</w:t>
            </w:r>
          </w:p>
          <w:p w:rsidR="00916074" w:rsidRPr="001F249C" w:rsidRDefault="000F5D5E" w:rsidP="000F5D5E">
            <w:pPr>
              <w:spacing w:after="0" w:line="360" w:lineRule="auto"/>
              <w:jc w:val="both"/>
              <w:rPr>
                <w:rFonts w:ascii="Arial" w:eastAsia="Questrial" w:hAnsi="Arial" w:cs="Arial"/>
                <w:sz w:val="24"/>
                <w:szCs w:val="24"/>
              </w:rPr>
            </w:pPr>
            <w:r>
              <w:rPr>
                <w:rFonts w:ascii="Arial" w:eastAsia="Arial" w:hAnsi="Arial" w:cs="Arial"/>
                <w:b/>
                <w:color w:val="00000A"/>
                <w:sz w:val="24"/>
                <w:szCs w:val="24"/>
              </w:rPr>
              <w:t>Unidade II</w:t>
            </w:r>
            <w:r w:rsidR="00582DA1">
              <w:rPr>
                <w:rFonts w:ascii="Arial" w:eastAsia="Arial" w:hAnsi="Arial" w:cs="Arial"/>
                <w:b/>
                <w:color w:val="00000A"/>
                <w:sz w:val="24"/>
                <w:szCs w:val="24"/>
              </w:rPr>
              <w:t>I -</w:t>
            </w:r>
            <w:r>
              <w:rPr>
                <w:rFonts w:ascii="Arial" w:eastAsia="Arial" w:hAnsi="Arial" w:cs="Arial"/>
                <w:b/>
                <w:color w:val="00000A"/>
                <w:sz w:val="24"/>
                <w:szCs w:val="24"/>
              </w:rPr>
              <w:t xml:space="preserve"> </w:t>
            </w:r>
            <w:r w:rsidR="001F249C" w:rsidRPr="001F249C">
              <w:rPr>
                <w:rFonts w:ascii="Arial" w:eastAsia="Questrial" w:hAnsi="Arial" w:cs="Arial"/>
                <w:sz w:val="24"/>
                <w:szCs w:val="24"/>
              </w:rPr>
              <w:t>Bebidas Destiladas:</w:t>
            </w:r>
          </w:p>
          <w:p w:rsidR="00916074" w:rsidRPr="000F5D5E" w:rsidRDefault="001F249C" w:rsidP="00495F91">
            <w:pPr>
              <w:pStyle w:val="PargrafodaLista"/>
              <w:numPr>
                <w:ilvl w:val="0"/>
                <w:numId w:val="128"/>
              </w:numPr>
              <w:spacing w:after="0" w:line="360" w:lineRule="auto"/>
              <w:jc w:val="both"/>
              <w:rPr>
                <w:rFonts w:ascii="Arial" w:hAnsi="Arial" w:cs="Arial"/>
                <w:sz w:val="24"/>
                <w:szCs w:val="24"/>
              </w:rPr>
            </w:pPr>
            <w:r w:rsidRPr="000F5D5E">
              <w:rPr>
                <w:rFonts w:ascii="Arial" w:eastAsia="Questrial" w:hAnsi="Arial" w:cs="Arial"/>
                <w:sz w:val="24"/>
                <w:szCs w:val="24"/>
              </w:rPr>
              <w:t>Aspectos históricos, produção, tipologia, drinks;</w:t>
            </w:r>
          </w:p>
          <w:p w:rsidR="00916074" w:rsidRPr="001F249C" w:rsidRDefault="000F5D5E" w:rsidP="000F5D5E">
            <w:pPr>
              <w:spacing w:after="0" w:line="360" w:lineRule="auto"/>
              <w:jc w:val="both"/>
              <w:rPr>
                <w:rFonts w:ascii="Arial" w:eastAsia="Questrial" w:hAnsi="Arial" w:cs="Arial"/>
                <w:sz w:val="24"/>
                <w:szCs w:val="24"/>
              </w:rPr>
            </w:pPr>
            <w:r>
              <w:rPr>
                <w:rFonts w:ascii="Arial" w:eastAsia="Arial" w:hAnsi="Arial" w:cs="Arial"/>
                <w:b/>
                <w:color w:val="00000A"/>
                <w:sz w:val="24"/>
                <w:szCs w:val="24"/>
              </w:rPr>
              <w:t>Unidade I</w:t>
            </w:r>
            <w:r w:rsidR="00582DA1">
              <w:rPr>
                <w:rFonts w:ascii="Arial" w:eastAsia="Arial" w:hAnsi="Arial" w:cs="Arial"/>
                <w:b/>
                <w:color w:val="00000A"/>
                <w:sz w:val="24"/>
                <w:szCs w:val="24"/>
              </w:rPr>
              <w:t>V -</w:t>
            </w:r>
            <w:r>
              <w:rPr>
                <w:rFonts w:ascii="Arial" w:eastAsia="Arial" w:hAnsi="Arial" w:cs="Arial"/>
                <w:b/>
                <w:color w:val="00000A"/>
                <w:sz w:val="24"/>
                <w:szCs w:val="24"/>
              </w:rPr>
              <w:t xml:space="preserve"> </w:t>
            </w:r>
            <w:r w:rsidR="001F249C" w:rsidRPr="001F249C">
              <w:rPr>
                <w:rFonts w:ascii="Arial" w:eastAsia="Questrial" w:hAnsi="Arial" w:cs="Arial"/>
                <w:sz w:val="24"/>
                <w:szCs w:val="24"/>
              </w:rPr>
              <w:t>Bebidas Compostas – Infusões:</w:t>
            </w:r>
          </w:p>
          <w:p w:rsidR="00916074" w:rsidRPr="000F5D5E" w:rsidRDefault="001F249C" w:rsidP="00495F91">
            <w:pPr>
              <w:pStyle w:val="PargrafodaLista"/>
              <w:numPr>
                <w:ilvl w:val="0"/>
                <w:numId w:val="128"/>
              </w:numPr>
              <w:spacing w:after="0" w:line="360" w:lineRule="auto"/>
              <w:jc w:val="both"/>
              <w:rPr>
                <w:rFonts w:ascii="Arial" w:hAnsi="Arial" w:cs="Arial"/>
                <w:sz w:val="24"/>
                <w:szCs w:val="24"/>
              </w:rPr>
            </w:pPr>
            <w:r w:rsidRPr="000F5D5E">
              <w:rPr>
                <w:rFonts w:ascii="Arial" w:eastAsia="Questrial" w:hAnsi="Arial" w:cs="Arial"/>
                <w:sz w:val="24"/>
                <w:szCs w:val="24"/>
              </w:rPr>
              <w:t>Licores - aspectos históricos, produção, tipologia;</w:t>
            </w:r>
          </w:p>
          <w:p w:rsidR="00916074" w:rsidRPr="000F5D5E" w:rsidRDefault="001F249C" w:rsidP="00495F91">
            <w:pPr>
              <w:pStyle w:val="PargrafodaLista"/>
              <w:numPr>
                <w:ilvl w:val="0"/>
                <w:numId w:val="128"/>
              </w:numPr>
              <w:spacing w:after="0" w:line="360" w:lineRule="auto"/>
              <w:jc w:val="both"/>
              <w:rPr>
                <w:rFonts w:ascii="Arial" w:hAnsi="Arial" w:cs="Arial"/>
                <w:sz w:val="24"/>
                <w:szCs w:val="24"/>
              </w:rPr>
            </w:pPr>
            <w:r w:rsidRPr="000F5D5E">
              <w:rPr>
                <w:rFonts w:ascii="Arial" w:eastAsia="Questrial" w:hAnsi="Arial" w:cs="Arial"/>
                <w:sz w:val="24"/>
                <w:szCs w:val="24"/>
              </w:rPr>
              <w:t>Bitters - aspectos históricos, produção, tipologia.</w:t>
            </w:r>
          </w:p>
          <w:p w:rsidR="00916074" w:rsidRPr="001F249C" w:rsidRDefault="00582DA1" w:rsidP="000F5D5E">
            <w:pPr>
              <w:tabs>
                <w:tab w:val="left" w:pos="708"/>
              </w:tabs>
              <w:spacing w:after="0" w:line="360" w:lineRule="auto"/>
              <w:jc w:val="both"/>
              <w:rPr>
                <w:rFonts w:ascii="Arial" w:eastAsia="Questrial" w:hAnsi="Arial" w:cs="Arial"/>
                <w:sz w:val="24"/>
                <w:szCs w:val="24"/>
              </w:rPr>
            </w:pPr>
            <w:r>
              <w:rPr>
                <w:rFonts w:ascii="Arial" w:eastAsia="Arial" w:hAnsi="Arial" w:cs="Arial"/>
                <w:b/>
                <w:color w:val="00000A"/>
                <w:sz w:val="24"/>
                <w:szCs w:val="24"/>
              </w:rPr>
              <w:lastRenderedPageBreak/>
              <w:t>Unidade V -</w:t>
            </w:r>
            <w:r w:rsidR="000F5D5E">
              <w:rPr>
                <w:rFonts w:ascii="Arial" w:eastAsia="Arial" w:hAnsi="Arial" w:cs="Arial"/>
                <w:b/>
                <w:color w:val="00000A"/>
                <w:sz w:val="24"/>
                <w:szCs w:val="24"/>
              </w:rPr>
              <w:t xml:space="preserve"> </w:t>
            </w:r>
            <w:r w:rsidR="001F249C" w:rsidRPr="001F249C">
              <w:rPr>
                <w:rFonts w:ascii="Arial" w:eastAsia="Questrial" w:hAnsi="Arial" w:cs="Arial"/>
                <w:sz w:val="24"/>
                <w:szCs w:val="24"/>
              </w:rPr>
              <w:t>Coquetéis:</w:t>
            </w:r>
          </w:p>
          <w:p w:rsidR="00582DA1" w:rsidRPr="00582DA1" w:rsidRDefault="001F249C" w:rsidP="00495F91">
            <w:pPr>
              <w:pStyle w:val="PargrafodaLista"/>
              <w:numPr>
                <w:ilvl w:val="0"/>
                <w:numId w:val="129"/>
              </w:numPr>
              <w:spacing w:after="0" w:line="360" w:lineRule="auto"/>
              <w:jc w:val="both"/>
              <w:rPr>
                <w:rFonts w:ascii="Arial" w:hAnsi="Arial" w:cs="Arial"/>
                <w:sz w:val="24"/>
                <w:szCs w:val="24"/>
              </w:rPr>
            </w:pPr>
            <w:r w:rsidRPr="00582DA1">
              <w:rPr>
                <w:rFonts w:ascii="Arial" w:eastAsia="Questrial" w:hAnsi="Arial" w:cs="Arial"/>
                <w:sz w:val="24"/>
                <w:szCs w:val="24"/>
              </w:rPr>
              <w:t>Histórico</w:t>
            </w:r>
          </w:p>
          <w:p w:rsidR="00582DA1" w:rsidRPr="00582DA1" w:rsidRDefault="001F249C" w:rsidP="00495F91">
            <w:pPr>
              <w:pStyle w:val="PargrafodaLista"/>
              <w:numPr>
                <w:ilvl w:val="0"/>
                <w:numId w:val="129"/>
              </w:numPr>
              <w:spacing w:after="0" w:line="360" w:lineRule="auto"/>
              <w:jc w:val="both"/>
              <w:rPr>
                <w:rFonts w:ascii="Arial" w:hAnsi="Arial" w:cs="Arial"/>
                <w:sz w:val="24"/>
                <w:szCs w:val="24"/>
              </w:rPr>
            </w:pPr>
            <w:r w:rsidRPr="00582DA1">
              <w:rPr>
                <w:rFonts w:ascii="Arial" w:eastAsia="Questrial" w:hAnsi="Arial" w:cs="Arial"/>
                <w:sz w:val="24"/>
                <w:szCs w:val="24"/>
              </w:rPr>
              <w:t>Coquetelaria- Clássica e FreeStyle</w:t>
            </w:r>
          </w:p>
          <w:p w:rsidR="00582DA1" w:rsidRPr="00582DA1" w:rsidRDefault="001F249C" w:rsidP="00495F91">
            <w:pPr>
              <w:pStyle w:val="PargrafodaLista"/>
              <w:numPr>
                <w:ilvl w:val="0"/>
                <w:numId w:val="129"/>
              </w:numPr>
              <w:spacing w:after="0" w:line="360" w:lineRule="auto"/>
              <w:jc w:val="both"/>
              <w:rPr>
                <w:rFonts w:ascii="Arial" w:hAnsi="Arial" w:cs="Arial"/>
                <w:sz w:val="24"/>
                <w:szCs w:val="24"/>
              </w:rPr>
            </w:pPr>
            <w:r w:rsidRPr="00582DA1">
              <w:rPr>
                <w:rFonts w:ascii="Arial" w:eastAsia="Questrial" w:hAnsi="Arial" w:cs="Arial"/>
                <w:sz w:val="24"/>
                <w:szCs w:val="24"/>
              </w:rPr>
              <w:t>Classificação dos coquetéis</w:t>
            </w:r>
          </w:p>
          <w:p w:rsidR="00582DA1" w:rsidRPr="00582DA1" w:rsidRDefault="001F249C" w:rsidP="00495F91">
            <w:pPr>
              <w:pStyle w:val="PargrafodaLista"/>
              <w:numPr>
                <w:ilvl w:val="0"/>
                <w:numId w:val="129"/>
              </w:numPr>
              <w:spacing w:after="0" w:line="360" w:lineRule="auto"/>
              <w:jc w:val="both"/>
              <w:rPr>
                <w:rFonts w:ascii="Arial" w:hAnsi="Arial" w:cs="Arial"/>
                <w:sz w:val="24"/>
                <w:szCs w:val="24"/>
              </w:rPr>
            </w:pPr>
            <w:r w:rsidRPr="00582DA1">
              <w:rPr>
                <w:rFonts w:ascii="Arial" w:eastAsia="Questrial" w:hAnsi="Arial" w:cs="Arial"/>
                <w:sz w:val="24"/>
                <w:szCs w:val="24"/>
              </w:rPr>
              <w:t>Composição dos coquetéis;</w:t>
            </w:r>
          </w:p>
          <w:p w:rsidR="00582DA1" w:rsidRPr="00582DA1" w:rsidRDefault="001F249C" w:rsidP="00495F91">
            <w:pPr>
              <w:pStyle w:val="PargrafodaLista"/>
              <w:numPr>
                <w:ilvl w:val="0"/>
                <w:numId w:val="129"/>
              </w:numPr>
              <w:spacing w:after="0" w:line="360" w:lineRule="auto"/>
              <w:jc w:val="both"/>
              <w:rPr>
                <w:rFonts w:ascii="Arial" w:hAnsi="Arial" w:cs="Arial"/>
                <w:sz w:val="24"/>
                <w:szCs w:val="24"/>
              </w:rPr>
            </w:pPr>
            <w:r w:rsidRPr="00582DA1">
              <w:rPr>
                <w:rFonts w:ascii="Arial" w:eastAsia="Questrial" w:hAnsi="Arial" w:cs="Arial"/>
                <w:sz w:val="24"/>
                <w:szCs w:val="24"/>
              </w:rPr>
              <w:t xml:space="preserve">Coquetelaria internacional (com álcool e sem álcool) </w:t>
            </w:r>
          </w:p>
          <w:p w:rsidR="00916074" w:rsidRPr="00582DA1" w:rsidRDefault="001F249C" w:rsidP="00495F91">
            <w:pPr>
              <w:pStyle w:val="PargrafodaLista"/>
              <w:numPr>
                <w:ilvl w:val="0"/>
                <w:numId w:val="129"/>
              </w:numPr>
              <w:spacing w:after="0" w:line="360" w:lineRule="auto"/>
              <w:jc w:val="both"/>
              <w:rPr>
                <w:rFonts w:ascii="Arial" w:hAnsi="Arial" w:cs="Arial"/>
                <w:sz w:val="24"/>
                <w:szCs w:val="24"/>
              </w:rPr>
            </w:pPr>
            <w:r w:rsidRPr="00582DA1">
              <w:rPr>
                <w:rFonts w:ascii="Arial" w:eastAsia="Questrial" w:hAnsi="Arial" w:cs="Arial"/>
                <w:sz w:val="24"/>
                <w:szCs w:val="24"/>
              </w:rPr>
              <w:t xml:space="preserve">Aulas–Práticas sobre Coquetelaria: </w:t>
            </w:r>
          </w:p>
          <w:p w:rsidR="00916074" w:rsidRPr="001F249C" w:rsidRDefault="00582DA1" w:rsidP="000F5D5E">
            <w:pPr>
              <w:tabs>
                <w:tab w:val="left" w:pos="708"/>
              </w:tabs>
              <w:spacing w:after="0" w:line="360" w:lineRule="auto"/>
              <w:jc w:val="both"/>
              <w:rPr>
                <w:rFonts w:ascii="Arial" w:eastAsia="Questrial" w:hAnsi="Arial" w:cs="Arial"/>
                <w:sz w:val="24"/>
                <w:szCs w:val="24"/>
              </w:rPr>
            </w:pPr>
            <w:r>
              <w:rPr>
                <w:rFonts w:ascii="Arial" w:eastAsia="Arial" w:hAnsi="Arial" w:cs="Arial"/>
                <w:b/>
                <w:color w:val="00000A"/>
                <w:sz w:val="24"/>
                <w:szCs w:val="24"/>
              </w:rPr>
              <w:t>Unidade VI -</w:t>
            </w:r>
            <w:r w:rsidR="000F5D5E">
              <w:rPr>
                <w:rFonts w:ascii="Arial" w:eastAsia="Arial" w:hAnsi="Arial" w:cs="Arial"/>
                <w:b/>
                <w:color w:val="00000A"/>
                <w:sz w:val="24"/>
                <w:szCs w:val="24"/>
              </w:rPr>
              <w:t xml:space="preserve"> </w:t>
            </w:r>
            <w:r w:rsidR="001F249C" w:rsidRPr="001F249C">
              <w:rPr>
                <w:rFonts w:ascii="Arial" w:eastAsia="Questrial" w:hAnsi="Arial" w:cs="Arial"/>
                <w:sz w:val="24"/>
                <w:szCs w:val="24"/>
              </w:rPr>
              <w:t>Apresentação dos Utensílios, copos e taças necessários para a produção de diversos tipos de coquetéis;</w:t>
            </w:r>
          </w:p>
          <w:p w:rsidR="00916074" w:rsidRPr="001F249C" w:rsidRDefault="000F5D5E" w:rsidP="000F5D5E">
            <w:pPr>
              <w:tabs>
                <w:tab w:val="left" w:pos="708"/>
              </w:tabs>
              <w:spacing w:after="0" w:line="360" w:lineRule="auto"/>
              <w:jc w:val="both"/>
              <w:rPr>
                <w:rFonts w:ascii="Arial" w:eastAsia="Questrial" w:hAnsi="Arial" w:cs="Arial"/>
                <w:sz w:val="24"/>
                <w:szCs w:val="24"/>
              </w:rPr>
            </w:pPr>
            <w:r>
              <w:rPr>
                <w:rFonts w:ascii="Arial" w:eastAsia="Arial" w:hAnsi="Arial" w:cs="Arial"/>
                <w:b/>
                <w:color w:val="00000A"/>
                <w:sz w:val="24"/>
                <w:szCs w:val="24"/>
              </w:rPr>
              <w:t xml:space="preserve">Unidade </w:t>
            </w:r>
            <w:r w:rsidR="00582DA1">
              <w:rPr>
                <w:rFonts w:ascii="Arial" w:eastAsia="Arial" w:hAnsi="Arial" w:cs="Arial"/>
                <w:b/>
                <w:color w:val="00000A"/>
                <w:sz w:val="24"/>
                <w:szCs w:val="24"/>
              </w:rPr>
              <w:t>V</w:t>
            </w:r>
            <w:r>
              <w:rPr>
                <w:rFonts w:ascii="Arial" w:eastAsia="Arial" w:hAnsi="Arial" w:cs="Arial"/>
                <w:b/>
                <w:color w:val="00000A"/>
                <w:sz w:val="24"/>
                <w:szCs w:val="24"/>
              </w:rPr>
              <w:t xml:space="preserve">II </w:t>
            </w:r>
            <w:r w:rsidR="00582DA1">
              <w:rPr>
                <w:rFonts w:ascii="Arial" w:eastAsia="Arial" w:hAnsi="Arial" w:cs="Arial"/>
                <w:b/>
                <w:color w:val="00000A"/>
                <w:sz w:val="24"/>
                <w:szCs w:val="24"/>
              </w:rPr>
              <w:t xml:space="preserve">- </w:t>
            </w:r>
            <w:r w:rsidR="001F249C" w:rsidRPr="001F249C">
              <w:rPr>
                <w:rFonts w:ascii="Arial" w:eastAsia="Questrial" w:hAnsi="Arial" w:cs="Arial"/>
                <w:sz w:val="24"/>
                <w:szCs w:val="24"/>
              </w:rPr>
              <w:t>Preparo de drinks e coquetéis de acordo com a classificação de batidos, mexidos e montados;</w:t>
            </w:r>
          </w:p>
          <w:p w:rsidR="00916074" w:rsidRPr="001F249C" w:rsidRDefault="000F5D5E" w:rsidP="000F5D5E">
            <w:pPr>
              <w:tabs>
                <w:tab w:val="left" w:pos="708"/>
              </w:tabs>
              <w:spacing w:after="0" w:line="360" w:lineRule="auto"/>
              <w:jc w:val="both"/>
              <w:rPr>
                <w:rFonts w:ascii="Arial" w:eastAsia="Questrial" w:hAnsi="Arial" w:cs="Arial"/>
                <w:b/>
                <w:sz w:val="24"/>
                <w:szCs w:val="24"/>
              </w:rPr>
            </w:pPr>
            <w:r>
              <w:rPr>
                <w:rFonts w:ascii="Arial" w:eastAsia="Arial" w:hAnsi="Arial" w:cs="Arial"/>
                <w:b/>
                <w:color w:val="00000A"/>
                <w:sz w:val="24"/>
                <w:szCs w:val="24"/>
              </w:rPr>
              <w:t xml:space="preserve">Unidade </w:t>
            </w:r>
            <w:r w:rsidR="00582DA1">
              <w:rPr>
                <w:rFonts w:ascii="Arial" w:eastAsia="Arial" w:hAnsi="Arial" w:cs="Arial"/>
                <w:b/>
                <w:color w:val="00000A"/>
                <w:sz w:val="24"/>
                <w:szCs w:val="24"/>
              </w:rPr>
              <w:t>V</w:t>
            </w:r>
            <w:r>
              <w:rPr>
                <w:rFonts w:ascii="Arial" w:eastAsia="Arial" w:hAnsi="Arial" w:cs="Arial"/>
                <w:b/>
                <w:color w:val="00000A"/>
                <w:sz w:val="24"/>
                <w:szCs w:val="24"/>
              </w:rPr>
              <w:t>II</w:t>
            </w:r>
            <w:r w:rsidR="00582DA1">
              <w:rPr>
                <w:rFonts w:ascii="Arial" w:eastAsia="Arial" w:hAnsi="Arial" w:cs="Arial"/>
                <w:b/>
                <w:color w:val="00000A"/>
                <w:sz w:val="24"/>
                <w:szCs w:val="24"/>
              </w:rPr>
              <w:t>I</w:t>
            </w:r>
            <w:r>
              <w:rPr>
                <w:rFonts w:ascii="Arial" w:eastAsia="Arial" w:hAnsi="Arial" w:cs="Arial"/>
                <w:b/>
                <w:color w:val="00000A"/>
                <w:sz w:val="24"/>
                <w:szCs w:val="24"/>
              </w:rPr>
              <w:t xml:space="preserve"> </w:t>
            </w:r>
            <w:r w:rsidR="00582DA1">
              <w:rPr>
                <w:rFonts w:ascii="Arial" w:eastAsia="Arial" w:hAnsi="Arial" w:cs="Arial"/>
                <w:b/>
                <w:color w:val="00000A"/>
                <w:sz w:val="24"/>
                <w:szCs w:val="24"/>
              </w:rPr>
              <w:t xml:space="preserve">- </w:t>
            </w:r>
            <w:r w:rsidR="001F249C" w:rsidRPr="001F249C">
              <w:rPr>
                <w:rFonts w:ascii="Arial" w:eastAsia="Questrial" w:hAnsi="Arial" w:cs="Arial"/>
                <w:sz w:val="24"/>
                <w:szCs w:val="24"/>
              </w:rPr>
              <w:t>Decoração de coquetéis.</w:t>
            </w:r>
          </w:p>
        </w:tc>
      </w:tr>
      <w:tr w:rsidR="00916074" w:rsidRPr="001F249C" w:rsidTr="003F4F27">
        <w:trPr>
          <w:trHeight w:val="440"/>
        </w:trPr>
        <w:tc>
          <w:tcPr>
            <w:tcW w:w="9072"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Questrial" w:hAnsi="Arial" w:cs="Arial"/>
                <w:b/>
                <w:sz w:val="24"/>
                <w:szCs w:val="24"/>
              </w:rPr>
              <w:lastRenderedPageBreak/>
              <w:t>METODOLOGIA DE ENSINO</w:t>
            </w:r>
          </w:p>
        </w:tc>
      </w:tr>
      <w:tr w:rsidR="00916074" w:rsidRPr="001F249C" w:rsidTr="003F4F27">
        <w:tc>
          <w:tcPr>
            <w:tcW w:w="9072" w:type="dxa"/>
            <w:gridSpan w:val="2"/>
            <w:tcBorders>
              <w:top w:val="single" w:sz="4" w:space="0" w:color="000000"/>
              <w:left w:val="single" w:sz="4" w:space="0" w:color="000000"/>
              <w:bottom w:val="single" w:sz="4" w:space="0" w:color="000000"/>
              <w:right w:val="single" w:sz="4" w:space="0" w:color="000000"/>
            </w:tcBorders>
          </w:tcPr>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Questrial" w:hAnsi="Arial" w:cs="Arial"/>
                <w:sz w:val="24"/>
                <w:szCs w:val="24"/>
              </w:rPr>
              <w:t>Aulas expositivas com o uso de quadro branco e pincel, bem como retroprojetor, projetor multimídia e atividades práticas no laboratório.</w:t>
            </w:r>
          </w:p>
        </w:tc>
      </w:tr>
      <w:tr w:rsidR="00916074" w:rsidRPr="001F249C" w:rsidTr="003F4F27">
        <w:trPr>
          <w:trHeight w:val="440"/>
        </w:trPr>
        <w:tc>
          <w:tcPr>
            <w:tcW w:w="9072"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Questrial" w:hAnsi="Arial" w:cs="Arial"/>
                <w:b/>
                <w:sz w:val="24"/>
                <w:szCs w:val="24"/>
              </w:rPr>
              <w:t>AVALIAÇÃO</w:t>
            </w:r>
          </w:p>
        </w:tc>
      </w:tr>
      <w:tr w:rsidR="00916074" w:rsidRPr="001F249C" w:rsidTr="003F4F27">
        <w:tc>
          <w:tcPr>
            <w:tcW w:w="9072" w:type="dxa"/>
            <w:gridSpan w:val="2"/>
            <w:tcBorders>
              <w:top w:val="single" w:sz="4" w:space="0" w:color="000000"/>
              <w:left w:val="single" w:sz="4" w:space="0" w:color="000000"/>
              <w:bottom w:val="single" w:sz="4" w:space="0" w:color="000000"/>
              <w:right w:val="single" w:sz="4" w:space="0" w:color="000000"/>
            </w:tcBorders>
          </w:tcPr>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Questrial" w:hAnsi="Arial" w:cs="Arial"/>
                <w:sz w:val="24"/>
                <w:szCs w:val="24"/>
              </w:rPr>
              <w:t>A avaliação consistirá em um processo contínuo, levando em consideração as atividades realizadas, em grupos ou individualmente, ao longo da disciplina, as avaliações escritas e/ou práticas, além da participação do aluno em sala de aula.</w:t>
            </w:r>
          </w:p>
        </w:tc>
      </w:tr>
      <w:tr w:rsidR="00916074" w:rsidRPr="001F249C" w:rsidTr="003F4F27">
        <w:trPr>
          <w:trHeight w:val="440"/>
        </w:trPr>
        <w:tc>
          <w:tcPr>
            <w:tcW w:w="9072"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Questrial" w:hAnsi="Arial" w:cs="Arial"/>
                <w:b/>
                <w:sz w:val="24"/>
                <w:szCs w:val="24"/>
              </w:rPr>
              <w:t>BIBLIOGRAFIA BÁSICA</w:t>
            </w:r>
          </w:p>
        </w:tc>
      </w:tr>
      <w:tr w:rsidR="00916074" w:rsidRPr="001F249C" w:rsidTr="003F4F27">
        <w:tc>
          <w:tcPr>
            <w:tcW w:w="9072" w:type="dxa"/>
            <w:gridSpan w:val="2"/>
            <w:tcBorders>
              <w:top w:val="single" w:sz="4" w:space="0" w:color="000000"/>
              <w:left w:val="single" w:sz="4" w:space="0" w:color="000000"/>
              <w:bottom w:val="single" w:sz="4" w:space="0" w:color="000000"/>
              <w:right w:val="single" w:sz="4" w:space="0" w:color="000000"/>
            </w:tcBorders>
          </w:tcPr>
          <w:p w:rsidR="00916074" w:rsidRPr="00940673" w:rsidRDefault="001F249C" w:rsidP="007719F6">
            <w:pPr>
              <w:spacing w:after="0" w:line="360" w:lineRule="auto"/>
              <w:contextualSpacing w:val="0"/>
              <w:jc w:val="both"/>
              <w:rPr>
                <w:rFonts w:ascii="Arial" w:hAnsi="Arial" w:cs="Arial"/>
                <w:color w:val="auto"/>
                <w:sz w:val="24"/>
                <w:szCs w:val="24"/>
              </w:rPr>
            </w:pPr>
            <w:r w:rsidRPr="00940673">
              <w:rPr>
                <w:rFonts w:ascii="Arial" w:eastAsia="Questrial" w:hAnsi="Arial" w:cs="Arial"/>
                <w:color w:val="auto"/>
                <w:sz w:val="24"/>
                <w:szCs w:val="24"/>
              </w:rPr>
              <w:t xml:space="preserve">DAVIES, Carlos Alberto. </w:t>
            </w:r>
            <w:r w:rsidRPr="00940673">
              <w:rPr>
                <w:rFonts w:ascii="Arial" w:eastAsia="Questrial" w:hAnsi="Arial" w:cs="Arial"/>
                <w:b/>
                <w:color w:val="auto"/>
                <w:sz w:val="24"/>
                <w:szCs w:val="24"/>
              </w:rPr>
              <w:t>Alimentos e bebidas.</w:t>
            </w:r>
            <w:r w:rsidRPr="00940673">
              <w:rPr>
                <w:rFonts w:ascii="Arial" w:eastAsia="Questrial" w:hAnsi="Arial" w:cs="Arial"/>
                <w:color w:val="auto"/>
                <w:sz w:val="24"/>
                <w:szCs w:val="24"/>
              </w:rPr>
              <w:t xml:space="preserve"> Porto Alegre: EDUCS, 1999. OK</w:t>
            </w:r>
          </w:p>
          <w:p w:rsidR="00916074" w:rsidRPr="00940673" w:rsidRDefault="001F249C" w:rsidP="007719F6">
            <w:pPr>
              <w:spacing w:after="0" w:line="360" w:lineRule="auto"/>
              <w:contextualSpacing w:val="0"/>
              <w:jc w:val="both"/>
              <w:rPr>
                <w:rFonts w:ascii="Arial" w:hAnsi="Arial" w:cs="Arial"/>
                <w:color w:val="auto"/>
                <w:sz w:val="24"/>
                <w:szCs w:val="24"/>
              </w:rPr>
            </w:pPr>
            <w:r w:rsidRPr="00940673">
              <w:rPr>
                <w:rFonts w:ascii="Arial" w:eastAsia="Questrial" w:hAnsi="Arial" w:cs="Arial"/>
                <w:color w:val="auto"/>
                <w:sz w:val="24"/>
                <w:szCs w:val="24"/>
              </w:rPr>
              <w:t xml:space="preserve">VENTURINI FILHO, Waldemar Gastoni. </w:t>
            </w:r>
            <w:r w:rsidRPr="00940673">
              <w:rPr>
                <w:rFonts w:ascii="Arial" w:eastAsia="Questrial" w:hAnsi="Arial" w:cs="Arial"/>
                <w:b/>
                <w:color w:val="auto"/>
                <w:sz w:val="24"/>
                <w:szCs w:val="24"/>
              </w:rPr>
              <w:t xml:space="preserve">Tecnologia de bebidas. </w:t>
            </w:r>
            <w:r w:rsidRPr="00940673">
              <w:rPr>
                <w:rFonts w:ascii="Arial" w:eastAsia="Questrial" w:hAnsi="Arial" w:cs="Arial"/>
                <w:color w:val="auto"/>
                <w:sz w:val="24"/>
                <w:szCs w:val="24"/>
              </w:rPr>
              <w:t>São Paulo:</w:t>
            </w:r>
            <w:r w:rsidRPr="00940673">
              <w:rPr>
                <w:rFonts w:ascii="Arial" w:eastAsia="Questrial" w:hAnsi="Arial" w:cs="Arial"/>
                <w:b/>
                <w:color w:val="auto"/>
                <w:sz w:val="24"/>
                <w:szCs w:val="24"/>
              </w:rPr>
              <w:t xml:space="preserve"> </w:t>
            </w:r>
            <w:r w:rsidRPr="00940673">
              <w:rPr>
                <w:rFonts w:ascii="Arial" w:eastAsia="Questrial" w:hAnsi="Arial" w:cs="Arial"/>
                <w:color w:val="auto"/>
                <w:sz w:val="24"/>
                <w:szCs w:val="24"/>
              </w:rPr>
              <w:t xml:space="preserve">Blucher, 2005. </w:t>
            </w:r>
          </w:p>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Questrial" w:hAnsi="Arial" w:cs="Arial"/>
                <w:sz w:val="24"/>
                <w:szCs w:val="24"/>
              </w:rPr>
              <w:t xml:space="preserve">FERREIRA, Derivan. </w:t>
            </w:r>
            <w:r w:rsidRPr="001F249C">
              <w:rPr>
                <w:rFonts w:ascii="Arial" w:eastAsia="Questrial" w:hAnsi="Arial" w:cs="Arial"/>
                <w:b/>
                <w:sz w:val="24"/>
                <w:szCs w:val="24"/>
              </w:rPr>
              <w:t>A Coquetalaria ao alcance de todos.</w:t>
            </w:r>
            <w:r w:rsidRPr="001F249C">
              <w:rPr>
                <w:rFonts w:ascii="Arial" w:eastAsia="Questrial" w:hAnsi="Arial" w:cs="Arial"/>
                <w:sz w:val="24"/>
                <w:szCs w:val="24"/>
              </w:rPr>
              <w:t xml:space="preserve"> Diadema, SP: Prol Editora Gráfica, 2011.</w:t>
            </w:r>
          </w:p>
        </w:tc>
      </w:tr>
      <w:tr w:rsidR="00916074" w:rsidRPr="001F249C" w:rsidTr="003F4F27">
        <w:trPr>
          <w:trHeight w:val="440"/>
        </w:trPr>
        <w:tc>
          <w:tcPr>
            <w:tcW w:w="9072"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Questrial" w:hAnsi="Arial" w:cs="Arial"/>
                <w:b/>
                <w:sz w:val="24"/>
                <w:szCs w:val="24"/>
              </w:rPr>
              <w:t>BIBLIOGRAFIA COMPLEMENTAR</w:t>
            </w:r>
          </w:p>
        </w:tc>
      </w:tr>
      <w:tr w:rsidR="00916074" w:rsidRPr="001F249C" w:rsidTr="003F4F27">
        <w:tc>
          <w:tcPr>
            <w:tcW w:w="9072" w:type="dxa"/>
            <w:gridSpan w:val="2"/>
            <w:tcBorders>
              <w:top w:val="single" w:sz="4" w:space="0" w:color="000000"/>
              <w:left w:val="single" w:sz="4" w:space="0" w:color="000000"/>
              <w:bottom w:val="single" w:sz="4" w:space="0" w:color="000000"/>
              <w:right w:val="single" w:sz="4" w:space="0" w:color="000000"/>
            </w:tcBorders>
          </w:tcPr>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Questrial" w:hAnsi="Arial" w:cs="Arial"/>
                <w:sz w:val="24"/>
                <w:szCs w:val="24"/>
              </w:rPr>
              <w:t xml:space="preserve">JOHNSON, Hugh. </w:t>
            </w:r>
            <w:r w:rsidRPr="001F249C">
              <w:rPr>
                <w:rFonts w:ascii="Arial" w:eastAsia="Questrial" w:hAnsi="Arial" w:cs="Arial"/>
                <w:b/>
                <w:sz w:val="24"/>
                <w:szCs w:val="24"/>
              </w:rPr>
              <w:t>Enciclopédia do vinho</w:t>
            </w:r>
            <w:r w:rsidRPr="001F249C">
              <w:rPr>
                <w:rFonts w:ascii="Arial" w:eastAsia="Questrial" w:hAnsi="Arial" w:cs="Arial"/>
                <w:sz w:val="24"/>
                <w:szCs w:val="24"/>
              </w:rPr>
              <w:t>: vinhos, vinhedos e vinícolas. São Paulo: Editora Senac São Paulo, 2011.</w:t>
            </w:r>
          </w:p>
          <w:p w:rsidR="00916074" w:rsidRPr="00940673" w:rsidRDefault="001F249C" w:rsidP="007719F6">
            <w:pPr>
              <w:spacing w:after="0" w:line="360" w:lineRule="auto"/>
              <w:contextualSpacing w:val="0"/>
              <w:jc w:val="both"/>
              <w:rPr>
                <w:rFonts w:ascii="Arial" w:hAnsi="Arial" w:cs="Arial"/>
                <w:color w:val="auto"/>
                <w:sz w:val="24"/>
                <w:szCs w:val="24"/>
              </w:rPr>
            </w:pPr>
            <w:r w:rsidRPr="00940673">
              <w:rPr>
                <w:rFonts w:ascii="Arial" w:eastAsia="Questrial" w:hAnsi="Arial" w:cs="Arial"/>
                <w:color w:val="auto"/>
                <w:sz w:val="24"/>
                <w:szCs w:val="24"/>
              </w:rPr>
              <w:t xml:space="preserve">PACHECO, Aristides de Oliveira. </w:t>
            </w:r>
            <w:r w:rsidRPr="00940673">
              <w:rPr>
                <w:rFonts w:ascii="Arial" w:eastAsia="Questrial" w:hAnsi="Arial" w:cs="Arial"/>
                <w:b/>
                <w:color w:val="auto"/>
                <w:sz w:val="24"/>
                <w:szCs w:val="24"/>
              </w:rPr>
              <w:t>Manual do bar</w:t>
            </w:r>
            <w:r w:rsidRPr="00940673">
              <w:rPr>
                <w:rFonts w:ascii="Arial" w:eastAsia="Questrial" w:hAnsi="Arial" w:cs="Arial"/>
                <w:color w:val="auto"/>
                <w:sz w:val="24"/>
                <w:szCs w:val="24"/>
              </w:rPr>
              <w:t>. São Paulo:  SENAC, 1996.</w:t>
            </w:r>
          </w:p>
          <w:p w:rsidR="00916074" w:rsidRPr="00940673" w:rsidRDefault="001F249C" w:rsidP="007719F6">
            <w:pPr>
              <w:spacing w:after="0" w:line="360" w:lineRule="auto"/>
              <w:contextualSpacing w:val="0"/>
              <w:jc w:val="both"/>
              <w:rPr>
                <w:rFonts w:ascii="Arial" w:hAnsi="Arial" w:cs="Arial"/>
                <w:color w:val="auto"/>
                <w:sz w:val="24"/>
                <w:szCs w:val="24"/>
              </w:rPr>
            </w:pPr>
            <w:r w:rsidRPr="00940673">
              <w:rPr>
                <w:rFonts w:ascii="Arial" w:eastAsia="Questrial" w:hAnsi="Arial" w:cs="Arial"/>
                <w:color w:val="auto"/>
                <w:sz w:val="24"/>
                <w:szCs w:val="24"/>
              </w:rPr>
              <w:t xml:space="preserve">SANTOS, José Ivan. </w:t>
            </w:r>
            <w:r w:rsidRPr="00940673">
              <w:rPr>
                <w:rFonts w:ascii="Arial" w:eastAsia="Questrial" w:hAnsi="Arial" w:cs="Arial"/>
                <w:b/>
                <w:color w:val="auto"/>
                <w:sz w:val="24"/>
                <w:szCs w:val="24"/>
              </w:rPr>
              <w:t>Comida e vinho</w:t>
            </w:r>
            <w:r w:rsidRPr="00940673">
              <w:rPr>
                <w:rFonts w:ascii="Arial" w:eastAsia="Questrial" w:hAnsi="Arial" w:cs="Arial"/>
                <w:color w:val="auto"/>
                <w:sz w:val="24"/>
                <w:szCs w:val="24"/>
              </w:rPr>
              <w:t>: harmonização essencial. São Paulo: Editora Senac São Paulo, 2008.</w:t>
            </w:r>
          </w:p>
          <w:p w:rsidR="00916074" w:rsidRPr="00940673" w:rsidRDefault="001F249C" w:rsidP="007719F6">
            <w:pPr>
              <w:pStyle w:val="Ttulo2"/>
              <w:spacing w:before="0" w:line="360" w:lineRule="auto"/>
              <w:contextualSpacing w:val="0"/>
              <w:jc w:val="both"/>
              <w:outlineLvl w:val="1"/>
              <w:rPr>
                <w:rFonts w:ascii="Arial" w:hAnsi="Arial" w:cs="Arial"/>
                <w:color w:val="auto"/>
                <w:sz w:val="24"/>
                <w:szCs w:val="24"/>
              </w:rPr>
            </w:pPr>
            <w:r w:rsidRPr="00940673">
              <w:rPr>
                <w:rFonts w:ascii="Arial" w:eastAsia="Questrial" w:hAnsi="Arial" w:cs="Arial"/>
                <w:b w:val="0"/>
                <w:color w:val="auto"/>
                <w:sz w:val="24"/>
                <w:szCs w:val="24"/>
              </w:rPr>
              <w:t xml:space="preserve">SOUZA, Derivan Ferreira de. </w:t>
            </w:r>
            <w:r w:rsidRPr="00940673">
              <w:rPr>
                <w:rFonts w:ascii="Arial" w:eastAsia="Questrial" w:hAnsi="Arial" w:cs="Arial"/>
                <w:color w:val="auto"/>
                <w:sz w:val="24"/>
                <w:szCs w:val="24"/>
              </w:rPr>
              <w:t>Manual prático de bar</w:t>
            </w:r>
            <w:r w:rsidRPr="00940673">
              <w:rPr>
                <w:rFonts w:ascii="Arial" w:eastAsia="Questrial" w:hAnsi="Arial" w:cs="Arial"/>
                <w:b w:val="0"/>
                <w:color w:val="auto"/>
                <w:sz w:val="24"/>
                <w:szCs w:val="24"/>
              </w:rPr>
              <w:t xml:space="preserve">. Edição atualizada 2006. </w:t>
            </w:r>
            <w:r w:rsidRPr="00940673">
              <w:rPr>
                <w:rFonts w:ascii="Arial" w:eastAsia="Questrial" w:hAnsi="Arial" w:cs="Arial"/>
                <w:color w:val="auto"/>
                <w:sz w:val="24"/>
                <w:szCs w:val="24"/>
              </w:rPr>
              <w:t xml:space="preserve"> </w:t>
            </w:r>
            <w:r w:rsidRPr="00940673">
              <w:rPr>
                <w:rFonts w:ascii="Arial" w:eastAsia="Questrial" w:hAnsi="Arial" w:cs="Arial"/>
                <w:b w:val="0"/>
                <w:color w:val="auto"/>
                <w:sz w:val="24"/>
                <w:szCs w:val="24"/>
              </w:rPr>
              <w:lastRenderedPageBreak/>
              <w:t>São Paulo: Editora Salesiana Dom Bosco, [2006?].</w:t>
            </w:r>
          </w:p>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Questrial" w:hAnsi="Arial" w:cs="Arial"/>
                <w:sz w:val="24"/>
                <w:szCs w:val="24"/>
                <w:lang w:val="en-US"/>
              </w:rPr>
              <w:t xml:space="preserve">STEED, Tobias; REED, Ben. </w:t>
            </w:r>
            <w:r w:rsidRPr="001F249C">
              <w:rPr>
                <w:rFonts w:ascii="Arial" w:eastAsia="Questrial" w:hAnsi="Arial" w:cs="Arial"/>
                <w:b/>
                <w:sz w:val="24"/>
                <w:szCs w:val="24"/>
                <w:lang w:val="en-US"/>
              </w:rPr>
              <w:t>Hollywood cocktails</w:t>
            </w:r>
            <w:r w:rsidRPr="001F249C">
              <w:rPr>
                <w:rFonts w:ascii="Arial" w:eastAsia="Questrial" w:hAnsi="Arial" w:cs="Arial"/>
                <w:sz w:val="24"/>
                <w:szCs w:val="24"/>
                <w:lang w:val="en-US"/>
              </w:rPr>
              <w:t xml:space="preserve">. </w:t>
            </w:r>
            <w:r w:rsidRPr="001F249C">
              <w:rPr>
                <w:rFonts w:ascii="Arial" w:eastAsia="Questrial" w:hAnsi="Arial" w:cs="Arial"/>
                <w:sz w:val="24"/>
                <w:szCs w:val="24"/>
              </w:rPr>
              <w:t xml:space="preserve">Tradução de Peter Muds. [Rio de Janeiro]: Senac, 2011. </w:t>
            </w:r>
          </w:p>
        </w:tc>
      </w:tr>
      <w:tr w:rsidR="00916074" w:rsidRPr="001F249C" w:rsidTr="003F4F27">
        <w:trPr>
          <w:trHeight w:val="1080"/>
        </w:trPr>
        <w:tc>
          <w:tcPr>
            <w:tcW w:w="3797" w:type="dxa"/>
            <w:tcBorders>
              <w:top w:val="single" w:sz="4" w:space="0" w:color="000000"/>
              <w:left w:val="single" w:sz="4" w:space="0" w:color="000000"/>
              <w:bottom w:val="single" w:sz="4" w:space="0" w:color="000000"/>
            </w:tcBorders>
            <w:shd w:val="clear" w:color="auto" w:fill="D9D9D9"/>
            <w:vAlign w:val="center"/>
          </w:tcPr>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Questrial" w:hAnsi="Arial" w:cs="Arial"/>
                <w:b/>
                <w:sz w:val="24"/>
                <w:szCs w:val="24"/>
              </w:rPr>
              <w:lastRenderedPageBreak/>
              <w:t>Coordenador do Curso</w:t>
            </w:r>
          </w:p>
          <w:p w:rsidR="00916074" w:rsidRPr="001F249C" w:rsidRDefault="00916074" w:rsidP="007719F6">
            <w:pPr>
              <w:spacing w:after="0" w:line="360" w:lineRule="auto"/>
              <w:contextualSpacing w:val="0"/>
              <w:jc w:val="both"/>
              <w:rPr>
                <w:rFonts w:ascii="Arial" w:hAnsi="Arial" w:cs="Arial"/>
                <w:sz w:val="24"/>
                <w:szCs w:val="24"/>
              </w:rPr>
            </w:pPr>
          </w:p>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Questrial" w:hAnsi="Arial" w:cs="Arial"/>
                <w:b/>
                <w:sz w:val="24"/>
                <w:szCs w:val="24"/>
              </w:rPr>
              <w:t>_______________________</w:t>
            </w:r>
          </w:p>
        </w:tc>
        <w:tc>
          <w:tcPr>
            <w:tcW w:w="5275"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Questrial" w:hAnsi="Arial" w:cs="Arial"/>
                <w:b/>
                <w:sz w:val="24"/>
                <w:szCs w:val="24"/>
              </w:rPr>
              <w:t>Coordenadoria Técnico- Pedagógica</w:t>
            </w:r>
          </w:p>
          <w:p w:rsidR="00916074" w:rsidRPr="001F249C" w:rsidRDefault="00916074" w:rsidP="007719F6">
            <w:pPr>
              <w:spacing w:after="0" w:line="360" w:lineRule="auto"/>
              <w:contextualSpacing w:val="0"/>
              <w:jc w:val="both"/>
              <w:rPr>
                <w:rFonts w:ascii="Arial" w:hAnsi="Arial" w:cs="Arial"/>
                <w:sz w:val="24"/>
                <w:szCs w:val="24"/>
              </w:rPr>
            </w:pPr>
          </w:p>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Questrial" w:hAnsi="Arial" w:cs="Arial"/>
                <w:b/>
                <w:sz w:val="24"/>
                <w:szCs w:val="24"/>
              </w:rPr>
              <w:t>___________________________</w:t>
            </w:r>
          </w:p>
        </w:tc>
      </w:tr>
    </w:tbl>
    <w:p w:rsidR="00916074" w:rsidRPr="001F249C" w:rsidRDefault="00916074" w:rsidP="007719F6">
      <w:pPr>
        <w:spacing w:after="0" w:line="360" w:lineRule="auto"/>
        <w:jc w:val="both"/>
        <w:rPr>
          <w:rFonts w:ascii="Arial" w:hAnsi="Arial" w:cs="Arial"/>
          <w:sz w:val="24"/>
          <w:szCs w:val="24"/>
        </w:rPr>
      </w:pPr>
    </w:p>
    <w:tbl>
      <w:tblPr>
        <w:tblStyle w:val="afb"/>
        <w:tblW w:w="9072" w:type="dxa"/>
        <w:tblInd w:w="115" w:type="dxa"/>
        <w:tblLayout w:type="fixed"/>
        <w:tblLook w:val="0000"/>
      </w:tblPr>
      <w:tblGrid>
        <w:gridCol w:w="4090"/>
        <w:gridCol w:w="4982"/>
      </w:tblGrid>
      <w:tr w:rsidR="00916074" w:rsidRPr="001F249C" w:rsidTr="003F4F27">
        <w:trPr>
          <w:trHeight w:val="460"/>
        </w:trPr>
        <w:tc>
          <w:tcPr>
            <w:tcW w:w="9072"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Questrial" w:hAnsi="Arial" w:cs="Arial"/>
                <w:b/>
                <w:sz w:val="24"/>
                <w:szCs w:val="24"/>
              </w:rPr>
              <w:t xml:space="preserve">DISCIPLINA: GESTÃO DE BARES E RESTAURANTES </w:t>
            </w:r>
          </w:p>
        </w:tc>
      </w:tr>
      <w:tr w:rsidR="00916074" w:rsidRPr="001F249C" w:rsidTr="003F4F27">
        <w:trPr>
          <w:trHeight w:val="380"/>
        </w:trPr>
        <w:tc>
          <w:tcPr>
            <w:tcW w:w="4090" w:type="dxa"/>
            <w:tcBorders>
              <w:top w:val="single" w:sz="4" w:space="0" w:color="000000"/>
              <w:left w:val="single" w:sz="4" w:space="0" w:color="000000"/>
            </w:tcBorders>
            <w:shd w:val="clear" w:color="auto" w:fill="F3F3F3"/>
          </w:tcPr>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Questrial" w:hAnsi="Arial" w:cs="Arial"/>
                <w:b/>
                <w:sz w:val="24"/>
                <w:szCs w:val="24"/>
              </w:rPr>
              <w:t>Código:</w:t>
            </w:r>
          </w:p>
        </w:tc>
        <w:tc>
          <w:tcPr>
            <w:tcW w:w="4982" w:type="dxa"/>
            <w:tcBorders>
              <w:top w:val="single" w:sz="4" w:space="0" w:color="000000"/>
              <w:right w:val="single" w:sz="4" w:space="0" w:color="000000"/>
            </w:tcBorders>
            <w:shd w:val="clear" w:color="auto" w:fill="F3F3F3"/>
          </w:tcPr>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Arial" w:hAnsi="Arial" w:cs="Arial"/>
                <w:sz w:val="24"/>
                <w:szCs w:val="24"/>
              </w:rPr>
              <w:t>GAST.02</w:t>
            </w:r>
            <w:r w:rsidR="004709C6">
              <w:rPr>
                <w:rFonts w:ascii="Arial" w:eastAsia="Arial" w:hAnsi="Arial" w:cs="Arial"/>
                <w:sz w:val="24"/>
                <w:szCs w:val="24"/>
              </w:rPr>
              <w:t>1</w:t>
            </w:r>
          </w:p>
        </w:tc>
      </w:tr>
      <w:tr w:rsidR="00916074" w:rsidRPr="001F249C" w:rsidTr="003F4F27">
        <w:trPr>
          <w:trHeight w:val="380"/>
        </w:trPr>
        <w:tc>
          <w:tcPr>
            <w:tcW w:w="4090" w:type="dxa"/>
            <w:tcBorders>
              <w:left w:val="single" w:sz="4" w:space="0" w:color="000000"/>
            </w:tcBorders>
          </w:tcPr>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Questrial" w:hAnsi="Arial" w:cs="Arial"/>
                <w:b/>
                <w:sz w:val="24"/>
                <w:szCs w:val="24"/>
              </w:rPr>
              <w:t xml:space="preserve">Carga Horária: </w:t>
            </w:r>
          </w:p>
        </w:tc>
        <w:tc>
          <w:tcPr>
            <w:tcW w:w="4982" w:type="dxa"/>
            <w:tcBorders>
              <w:right w:val="single" w:sz="4" w:space="0" w:color="000000"/>
            </w:tcBorders>
          </w:tcPr>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Arial" w:hAnsi="Arial" w:cs="Arial"/>
                <w:sz w:val="24"/>
                <w:szCs w:val="24"/>
              </w:rPr>
              <w:t xml:space="preserve">80h </w:t>
            </w:r>
            <w:r w:rsidRPr="001F249C">
              <w:rPr>
                <w:rFonts w:ascii="Arial" w:eastAsia="Arial" w:hAnsi="Arial" w:cs="Arial"/>
                <w:b/>
                <w:sz w:val="24"/>
                <w:szCs w:val="24"/>
              </w:rPr>
              <w:t>CH Teórica:</w:t>
            </w:r>
            <w:r w:rsidRPr="001F249C">
              <w:rPr>
                <w:rFonts w:ascii="Arial" w:eastAsia="Arial" w:hAnsi="Arial" w:cs="Arial"/>
                <w:sz w:val="24"/>
                <w:szCs w:val="24"/>
              </w:rPr>
              <w:t xml:space="preserve"> 80h/a </w:t>
            </w:r>
            <w:r w:rsidRPr="001F249C">
              <w:rPr>
                <w:rFonts w:ascii="Arial" w:eastAsia="Arial" w:hAnsi="Arial" w:cs="Arial"/>
                <w:b/>
                <w:sz w:val="24"/>
                <w:szCs w:val="24"/>
              </w:rPr>
              <w:t>CH Prática:</w:t>
            </w:r>
            <w:r w:rsidRPr="001F249C">
              <w:rPr>
                <w:rFonts w:ascii="Arial" w:eastAsia="Arial" w:hAnsi="Arial" w:cs="Arial"/>
                <w:sz w:val="24"/>
                <w:szCs w:val="24"/>
              </w:rPr>
              <w:t xml:space="preserve"> 0h/a</w:t>
            </w:r>
          </w:p>
        </w:tc>
      </w:tr>
      <w:tr w:rsidR="00916074" w:rsidRPr="001F249C" w:rsidTr="003F4F27">
        <w:trPr>
          <w:trHeight w:val="380"/>
        </w:trPr>
        <w:tc>
          <w:tcPr>
            <w:tcW w:w="4090" w:type="dxa"/>
            <w:tcBorders>
              <w:left w:val="single" w:sz="4" w:space="0" w:color="000000"/>
            </w:tcBorders>
            <w:shd w:val="clear" w:color="auto" w:fill="F3F3F3"/>
          </w:tcPr>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Questrial" w:hAnsi="Arial" w:cs="Arial"/>
                <w:b/>
                <w:sz w:val="24"/>
                <w:szCs w:val="24"/>
              </w:rPr>
              <w:t xml:space="preserve">Número de Créditos: </w:t>
            </w:r>
          </w:p>
        </w:tc>
        <w:tc>
          <w:tcPr>
            <w:tcW w:w="4982" w:type="dxa"/>
            <w:tcBorders>
              <w:right w:val="single" w:sz="4" w:space="0" w:color="000000"/>
            </w:tcBorders>
            <w:shd w:val="clear" w:color="auto" w:fill="F3F3F3"/>
          </w:tcPr>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Arial" w:hAnsi="Arial" w:cs="Arial"/>
                <w:sz w:val="24"/>
                <w:szCs w:val="24"/>
              </w:rPr>
              <w:t>4</w:t>
            </w:r>
          </w:p>
        </w:tc>
      </w:tr>
      <w:tr w:rsidR="00916074" w:rsidRPr="001F249C" w:rsidTr="003F4F27">
        <w:trPr>
          <w:trHeight w:val="380"/>
        </w:trPr>
        <w:tc>
          <w:tcPr>
            <w:tcW w:w="4090" w:type="dxa"/>
            <w:tcBorders>
              <w:left w:val="single" w:sz="4" w:space="0" w:color="000000"/>
            </w:tcBorders>
          </w:tcPr>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Questrial" w:hAnsi="Arial" w:cs="Arial"/>
                <w:b/>
                <w:sz w:val="24"/>
                <w:szCs w:val="24"/>
              </w:rPr>
              <w:t xml:space="preserve">Código pré-requisito: </w:t>
            </w:r>
          </w:p>
        </w:tc>
        <w:tc>
          <w:tcPr>
            <w:tcW w:w="4982" w:type="dxa"/>
            <w:tcBorders>
              <w:right w:val="single" w:sz="4" w:space="0" w:color="000000"/>
            </w:tcBorders>
          </w:tcPr>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Arial" w:hAnsi="Arial" w:cs="Arial"/>
                <w:sz w:val="24"/>
                <w:szCs w:val="24"/>
              </w:rPr>
              <w:t>Sem pré- requisito</w:t>
            </w:r>
          </w:p>
        </w:tc>
      </w:tr>
      <w:tr w:rsidR="00916074" w:rsidRPr="001F249C" w:rsidTr="003F4F27">
        <w:trPr>
          <w:trHeight w:val="380"/>
        </w:trPr>
        <w:tc>
          <w:tcPr>
            <w:tcW w:w="4090" w:type="dxa"/>
            <w:tcBorders>
              <w:left w:val="single" w:sz="4" w:space="0" w:color="000000"/>
            </w:tcBorders>
            <w:shd w:val="clear" w:color="auto" w:fill="F3F3F3"/>
          </w:tcPr>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Questrial" w:hAnsi="Arial" w:cs="Arial"/>
                <w:b/>
                <w:sz w:val="24"/>
                <w:szCs w:val="24"/>
              </w:rPr>
              <w:t xml:space="preserve">Semestre: </w:t>
            </w:r>
          </w:p>
        </w:tc>
        <w:tc>
          <w:tcPr>
            <w:tcW w:w="4982" w:type="dxa"/>
            <w:tcBorders>
              <w:right w:val="single" w:sz="4" w:space="0" w:color="000000"/>
            </w:tcBorders>
            <w:shd w:val="clear" w:color="auto" w:fill="F3F3F3"/>
          </w:tcPr>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Arial" w:hAnsi="Arial" w:cs="Arial"/>
                <w:sz w:val="24"/>
                <w:szCs w:val="24"/>
              </w:rPr>
              <w:t>4°</w:t>
            </w:r>
          </w:p>
        </w:tc>
      </w:tr>
      <w:tr w:rsidR="00916074" w:rsidRPr="001F249C" w:rsidTr="003F4F27">
        <w:trPr>
          <w:trHeight w:val="380"/>
        </w:trPr>
        <w:tc>
          <w:tcPr>
            <w:tcW w:w="4090" w:type="dxa"/>
            <w:tcBorders>
              <w:left w:val="single" w:sz="4" w:space="0" w:color="000000"/>
              <w:bottom w:val="single" w:sz="4" w:space="0" w:color="000000"/>
            </w:tcBorders>
          </w:tcPr>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Questrial" w:hAnsi="Arial" w:cs="Arial"/>
                <w:b/>
                <w:sz w:val="24"/>
                <w:szCs w:val="24"/>
              </w:rPr>
              <w:t xml:space="preserve">Nível: </w:t>
            </w:r>
          </w:p>
        </w:tc>
        <w:tc>
          <w:tcPr>
            <w:tcW w:w="4982" w:type="dxa"/>
            <w:tcBorders>
              <w:bottom w:val="single" w:sz="4" w:space="0" w:color="000000"/>
              <w:right w:val="single" w:sz="4" w:space="0" w:color="000000"/>
            </w:tcBorders>
          </w:tcPr>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Arial" w:hAnsi="Arial" w:cs="Arial"/>
                <w:sz w:val="24"/>
                <w:szCs w:val="24"/>
              </w:rPr>
              <w:t>Graduação</w:t>
            </w:r>
          </w:p>
        </w:tc>
      </w:tr>
      <w:tr w:rsidR="00916074" w:rsidRPr="001F249C" w:rsidTr="003F4F27">
        <w:trPr>
          <w:trHeight w:val="440"/>
        </w:trPr>
        <w:tc>
          <w:tcPr>
            <w:tcW w:w="9072"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Questrial" w:hAnsi="Arial" w:cs="Arial"/>
                <w:b/>
                <w:sz w:val="24"/>
                <w:szCs w:val="24"/>
              </w:rPr>
              <w:t>EMENTA</w:t>
            </w:r>
          </w:p>
        </w:tc>
      </w:tr>
      <w:tr w:rsidR="00916074" w:rsidRPr="001F249C" w:rsidTr="003F4F27">
        <w:tc>
          <w:tcPr>
            <w:tcW w:w="9072" w:type="dxa"/>
            <w:gridSpan w:val="2"/>
            <w:tcBorders>
              <w:top w:val="single" w:sz="4" w:space="0" w:color="000000"/>
              <w:left w:val="single" w:sz="4" w:space="0" w:color="000000"/>
              <w:bottom w:val="single" w:sz="4" w:space="0" w:color="000000"/>
              <w:right w:val="single" w:sz="4" w:space="0" w:color="000000"/>
            </w:tcBorders>
          </w:tcPr>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Arial" w:hAnsi="Arial" w:cs="Arial"/>
                <w:sz w:val="24"/>
                <w:szCs w:val="24"/>
              </w:rPr>
              <w:t>O processo de alimentos e bebidas, custos e estabelecimento de preço de venda; Tecnologia da informação na área da alimentação; Tipologia de restaurantes; Fluxograma e organograma de restaurantes; Composição de cardápios; Marketing e Design de bares e restaurantes.</w:t>
            </w:r>
          </w:p>
        </w:tc>
      </w:tr>
      <w:tr w:rsidR="00916074" w:rsidRPr="001F249C" w:rsidTr="003F4F27">
        <w:trPr>
          <w:trHeight w:val="440"/>
        </w:trPr>
        <w:tc>
          <w:tcPr>
            <w:tcW w:w="9072"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Questrial" w:hAnsi="Arial" w:cs="Arial"/>
                <w:b/>
                <w:sz w:val="24"/>
                <w:szCs w:val="24"/>
              </w:rPr>
              <w:t>OBJETIVOS</w:t>
            </w:r>
          </w:p>
        </w:tc>
      </w:tr>
      <w:tr w:rsidR="00916074" w:rsidRPr="001F249C" w:rsidTr="003F4F27">
        <w:tc>
          <w:tcPr>
            <w:tcW w:w="9072" w:type="dxa"/>
            <w:gridSpan w:val="2"/>
            <w:tcBorders>
              <w:top w:val="single" w:sz="4" w:space="0" w:color="000000"/>
              <w:left w:val="single" w:sz="4" w:space="0" w:color="000000"/>
              <w:bottom w:val="single" w:sz="4" w:space="0" w:color="000000"/>
              <w:right w:val="single" w:sz="4" w:space="0" w:color="000000"/>
            </w:tcBorders>
          </w:tcPr>
          <w:p w:rsidR="00916074" w:rsidRPr="001F249C" w:rsidRDefault="001F249C" w:rsidP="006E293C">
            <w:pPr>
              <w:spacing w:after="0" w:line="360" w:lineRule="auto"/>
              <w:jc w:val="both"/>
              <w:rPr>
                <w:rFonts w:ascii="Arial" w:hAnsi="Arial" w:cs="Arial"/>
                <w:sz w:val="24"/>
                <w:szCs w:val="24"/>
              </w:rPr>
            </w:pPr>
            <w:r w:rsidRPr="001F249C">
              <w:rPr>
                <w:rFonts w:ascii="Arial" w:eastAsia="Trebuchet MS" w:hAnsi="Arial" w:cs="Arial"/>
                <w:sz w:val="24"/>
                <w:szCs w:val="24"/>
              </w:rPr>
              <w:t>Desenvolver o senso crítico de gestão baseada em resultados, controle de produção, financeiro, RH, contábil e compras;</w:t>
            </w:r>
          </w:p>
          <w:p w:rsidR="00916074" w:rsidRPr="001F249C" w:rsidRDefault="001F249C" w:rsidP="006E293C">
            <w:pPr>
              <w:spacing w:after="0" w:line="360" w:lineRule="auto"/>
              <w:jc w:val="both"/>
              <w:rPr>
                <w:rFonts w:ascii="Arial" w:hAnsi="Arial" w:cs="Arial"/>
                <w:sz w:val="24"/>
                <w:szCs w:val="24"/>
              </w:rPr>
            </w:pPr>
            <w:r w:rsidRPr="001F249C">
              <w:rPr>
                <w:rFonts w:ascii="Arial" w:eastAsia="Trebuchet MS" w:hAnsi="Arial" w:cs="Arial"/>
                <w:color w:val="00000A"/>
                <w:sz w:val="24"/>
                <w:szCs w:val="24"/>
              </w:rPr>
              <w:t>Realizar gestão eficaz em empreendimentos do ramo alimentício.</w:t>
            </w:r>
            <w:r w:rsidRPr="001F249C">
              <w:rPr>
                <w:rFonts w:ascii="Arial" w:eastAsia="Questrial" w:hAnsi="Arial" w:cs="Arial"/>
                <w:sz w:val="24"/>
                <w:szCs w:val="24"/>
              </w:rPr>
              <w:t xml:space="preserve"> </w:t>
            </w:r>
          </w:p>
        </w:tc>
      </w:tr>
      <w:tr w:rsidR="00916074" w:rsidRPr="001F249C" w:rsidTr="003F4F27">
        <w:trPr>
          <w:trHeight w:val="440"/>
        </w:trPr>
        <w:tc>
          <w:tcPr>
            <w:tcW w:w="9072"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Questrial" w:hAnsi="Arial" w:cs="Arial"/>
                <w:b/>
                <w:sz w:val="24"/>
                <w:szCs w:val="24"/>
              </w:rPr>
              <w:t>PROGRAMA</w:t>
            </w:r>
          </w:p>
        </w:tc>
      </w:tr>
      <w:tr w:rsidR="00916074" w:rsidRPr="001F249C" w:rsidTr="003F4F27">
        <w:tc>
          <w:tcPr>
            <w:tcW w:w="9072" w:type="dxa"/>
            <w:gridSpan w:val="2"/>
            <w:tcBorders>
              <w:top w:val="single" w:sz="4" w:space="0" w:color="000000"/>
              <w:left w:val="single" w:sz="4" w:space="0" w:color="000000"/>
              <w:bottom w:val="single" w:sz="4" w:space="0" w:color="000000"/>
              <w:right w:val="single" w:sz="4" w:space="0" w:color="000000"/>
            </w:tcBorders>
          </w:tcPr>
          <w:p w:rsidR="00350BE8" w:rsidRDefault="00350BE8" w:rsidP="00350BE8">
            <w:pPr>
              <w:spacing w:after="0" w:line="240" w:lineRule="auto"/>
              <w:jc w:val="both"/>
            </w:pPr>
            <w:r>
              <w:rPr>
                <w:rFonts w:ascii="Arial" w:eastAsia="Arial" w:hAnsi="Arial" w:cs="Arial"/>
                <w:b/>
                <w:color w:val="00000A"/>
                <w:sz w:val="24"/>
                <w:szCs w:val="24"/>
              </w:rPr>
              <w:t>Unidade I- Planejamento, organização e operação;</w:t>
            </w:r>
          </w:p>
          <w:p w:rsidR="00350BE8" w:rsidRDefault="00350BE8" w:rsidP="00350BE8">
            <w:pPr>
              <w:spacing w:after="0" w:line="240" w:lineRule="auto"/>
              <w:jc w:val="both"/>
            </w:pPr>
            <w:r>
              <w:rPr>
                <w:rFonts w:ascii="Arial" w:eastAsia="Arial" w:hAnsi="Arial" w:cs="Arial"/>
                <w:b/>
                <w:color w:val="00000A"/>
                <w:sz w:val="24"/>
                <w:szCs w:val="24"/>
              </w:rPr>
              <w:t>Unidade II- Estruturas administrativas;</w:t>
            </w:r>
          </w:p>
          <w:p w:rsidR="00350BE8" w:rsidRDefault="00350BE8" w:rsidP="00350BE8">
            <w:pPr>
              <w:spacing w:after="0" w:line="240" w:lineRule="auto"/>
              <w:jc w:val="both"/>
            </w:pPr>
            <w:r>
              <w:rPr>
                <w:rFonts w:ascii="Arial" w:eastAsia="Arial" w:hAnsi="Arial" w:cs="Arial"/>
                <w:b/>
                <w:color w:val="00000A"/>
                <w:sz w:val="24"/>
                <w:szCs w:val="24"/>
              </w:rPr>
              <w:t>Unidade III- Fraudes, desperdício e segurança;</w:t>
            </w:r>
          </w:p>
          <w:p w:rsidR="00350BE8" w:rsidRDefault="00350BE8" w:rsidP="00350BE8">
            <w:pPr>
              <w:spacing w:after="0" w:line="240" w:lineRule="auto"/>
              <w:jc w:val="both"/>
            </w:pPr>
            <w:r>
              <w:rPr>
                <w:rFonts w:ascii="Arial" w:eastAsia="Arial" w:hAnsi="Arial" w:cs="Arial"/>
                <w:b/>
                <w:color w:val="00000A"/>
                <w:sz w:val="24"/>
                <w:szCs w:val="24"/>
              </w:rPr>
              <w:t>Unidade IV- Fornecedores, compras e estoque;</w:t>
            </w:r>
          </w:p>
          <w:p w:rsidR="00350BE8" w:rsidRDefault="00350BE8" w:rsidP="00350BE8">
            <w:pPr>
              <w:spacing w:after="0" w:line="240" w:lineRule="auto"/>
              <w:jc w:val="both"/>
            </w:pPr>
            <w:r>
              <w:rPr>
                <w:rFonts w:ascii="Arial" w:eastAsia="Arial" w:hAnsi="Arial" w:cs="Arial"/>
                <w:b/>
                <w:color w:val="00000A"/>
                <w:sz w:val="24"/>
                <w:szCs w:val="24"/>
              </w:rPr>
              <w:t>Unidade V- Desenvolvimento por filiais e franquias;</w:t>
            </w:r>
          </w:p>
          <w:p w:rsidR="00350BE8" w:rsidRDefault="00350BE8" w:rsidP="00350BE8">
            <w:pPr>
              <w:spacing w:after="0" w:line="240" w:lineRule="auto"/>
              <w:jc w:val="both"/>
            </w:pPr>
            <w:r>
              <w:rPr>
                <w:rFonts w:ascii="Arial" w:eastAsia="Arial" w:hAnsi="Arial" w:cs="Arial"/>
                <w:b/>
                <w:color w:val="00000A"/>
                <w:sz w:val="24"/>
                <w:szCs w:val="24"/>
              </w:rPr>
              <w:t>Unidade VI- Administração e gerência: financeira, jurídica e recursos humanos;</w:t>
            </w:r>
          </w:p>
          <w:p w:rsidR="00350BE8" w:rsidRDefault="00350BE8" w:rsidP="00350BE8">
            <w:pPr>
              <w:spacing w:after="0" w:line="240" w:lineRule="auto"/>
              <w:jc w:val="both"/>
            </w:pPr>
            <w:r>
              <w:rPr>
                <w:rFonts w:ascii="Arial" w:eastAsia="Arial" w:hAnsi="Arial" w:cs="Arial"/>
                <w:b/>
                <w:color w:val="00000A"/>
                <w:sz w:val="24"/>
                <w:szCs w:val="24"/>
              </w:rPr>
              <w:t>Unidade VII- Sociedade: formação e extinção, conflitos e soluções;</w:t>
            </w:r>
          </w:p>
          <w:p w:rsidR="00350BE8" w:rsidRDefault="00350BE8" w:rsidP="00350BE8">
            <w:pPr>
              <w:spacing w:after="0" w:line="240" w:lineRule="auto"/>
              <w:jc w:val="both"/>
            </w:pPr>
            <w:r>
              <w:rPr>
                <w:rFonts w:ascii="Arial" w:eastAsia="Arial" w:hAnsi="Arial" w:cs="Arial"/>
                <w:b/>
                <w:color w:val="00000A"/>
                <w:sz w:val="24"/>
                <w:szCs w:val="24"/>
              </w:rPr>
              <w:t>Unidade VIII- Gerenciamento de Problemas com clientes, fornecedores, cartões, bancos e locação;</w:t>
            </w:r>
          </w:p>
          <w:p w:rsidR="00350BE8" w:rsidRDefault="00350BE8" w:rsidP="00350BE8">
            <w:pPr>
              <w:spacing w:after="0" w:line="240" w:lineRule="auto"/>
              <w:jc w:val="both"/>
            </w:pPr>
            <w:r>
              <w:rPr>
                <w:rFonts w:ascii="Arial" w:eastAsia="Arial" w:hAnsi="Arial" w:cs="Arial"/>
                <w:b/>
                <w:color w:val="00000A"/>
                <w:sz w:val="24"/>
                <w:szCs w:val="24"/>
              </w:rPr>
              <w:t>Unidade IX- Recursos humanos - recrutamento, seleção, treinamento e avaliação;</w:t>
            </w:r>
          </w:p>
          <w:p w:rsidR="00350BE8" w:rsidRDefault="00350BE8" w:rsidP="00350BE8">
            <w:pPr>
              <w:spacing w:after="0" w:line="240" w:lineRule="auto"/>
              <w:jc w:val="both"/>
            </w:pPr>
            <w:r>
              <w:rPr>
                <w:rFonts w:ascii="Arial" w:eastAsia="Arial" w:hAnsi="Arial" w:cs="Arial"/>
                <w:b/>
                <w:color w:val="00000A"/>
                <w:sz w:val="24"/>
                <w:szCs w:val="24"/>
              </w:rPr>
              <w:lastRenderedPageBreak/>
              <w:t>Unidade X- Planejamento e conceito;</w:t>
            </w:r>
          </w:p>
          <w:p w:rsidR="00350BE8" w:rsidRDefault="00350BE8" w:rsidP="00350BE8">
            <w:pPr>
              <w:spacing w:after="0" w:line="240" w:lineRule="auto"/>
              <w:jc w:val="both"/>
            </w:pPr>
            <w:r>
              <w:rPr>
                <w:rFonts w:ascii="Arial" w:eastAsia="Arial" w:hAnsi="Arial" w:cs="Arial"/>
                <w:b/>
                <w:color w:val="00000A"/>
                <w:sz w:val="24"/>
                <w:szCs w:val="24"/>
              </w:rPr>
              <w:t>Unidade XI- Atribuições e responsabilidades: controle de estoques;</w:t>
            </w:r>
          </w:p>
          <w:p w:rsidR="00350BE8" w:rsidRDefault="00350BE8" w:rsidP="00350BE8">
            <w:pPr>
              <w:spacing w:after="0" w:line="240" w:lineRule="auto"/>
              <w:jc w:val="both"/>
            </w:pPr>
            <w:r>
              <w:rPr>
                <w:rFonts w:ascii="Arial" w:eastAsia="Arial" w:hAnsi="Arial" w:cs="Arial"/>
                <w:b/>
                <w:color w:val="00000A"/>
                <w:sz w:val="24"/>
                <w:szCs w:val="24"/>
              </w:rPr>
              <w:t>Unidade XII- Conhecimento dos processos de automação;</w:t>
            </w:r>
          </w:p>
          <w:p w:rsidR="00350BE8" w:rsidRDefault="00350BE8" w:rsidP="00350BE8">
            <w:pPr>
              <w:spacing w:after="0" w:line="240" w:lineRule="auto"/>
              <w:jc w:val="both"/>
            </w:pPr>
            <w:r>
              <w:rPr>
                <w:rFonts w:ascii="Arial" w:eastAsia="Arial" w:hAnsi="Arial" w:cs="Arial"/>
                <w:b/>
                <w:color w:val="00000A"/>
                <w:sz w:val="24"/>
                <w:szCs w:val="24"/>
              </w:rPr>
              <w:t>Unidade XIII- Serviços e relacionamento com clientes;</w:t>
            </w:r>
          </w:p>
          <w:p w:rsidR="00350BE8" w:rsidRDefault="00350BE8" w:rsidP="00350BE8">
            <w:pPr>
              <w:spacing w:after="0" w:line="240" w:lineRule="auto"/>
              <w:jc w:val="both"/>
            </w:pPr>
            <w:r>
              <w:rPr>
                <w:rFonts w:ascii="Arial" w:eastAsia="Arial" w:hAnsi="Arial" w:cs="Arial"/>
                <w:b/>
                <w:color w:val="00000A"/>
                <w:sz w:val="24"/>
                <w:szCs w:val="24"/>
              </w:rPr>
              <w:t>Unidade XIV- Processo de venda em restaurantes e bares;</w:t>
            </w:r>
          </w:p>
          <w:p w:rsidR="00350BE8" w:rsidRDefault="00350BE8" w:rsidP="00350BE8">
            <w:pPr>
              <w:spacing w:after="0" w:line="240" w:lineRule="auto"/>
              <w:jc w:val="both"/>
            </w:pPr>
            <w:r>
              <w:rPr>
                <w:rFonts w:ascii="Arial" w:eastAsia="Arial" w:hAnsi="Arial" w:cs="Arial"/>
                <w:b/>
                <w:color w:val="00000A"/>
                <w:sz w:val="24"/>
                <w:szCs w:val="24"/>
              </w:rPr>
              <w:t>Unidade XV- Métodos de promoção e incentivo de vendas;</w:t>
            </w:r>
          </w:p>
          <w:p w:rsidR="00350BE8" w:rsidRDefault="00350BE8" w:rsidP="00350BE8">
            <w:pPr>
              <w:spacing w:after="0" w:line="240" w:lineRule="auto"/>
              <w:jc w:val="both"/>
            </w:pPr>
            <w:r>
              <w:rPr>
                <w:rFonts w:ascii="Arial" w:eastAsia="Arial" w:hAnsi="Arial" w:cs="Arial"/>
                <w:b/>
                <w:color w:val="00000A"/>
                <w:sz w:val="24"/>
                <w:szCs w:val="24"/>
              </w:rPr>
              <w:t>Unidade XVI- Planejamento e organização de eventos e banquetes;</w:t>
            </w:r>
          </w:p>
          <w:p w:rsidR="00350BE8" w:rsidRDefault="00350BE8" w:rsidP="00350BE8">
            <w:pPr>
              <w:spacing w:after="0" w:line="240" w:lineRule="auto"/>
              <w:jc w:val="both"/>
            </w:pPr>
            <w:r>
              <w:rPr>
                <w:rFonts w:ascii="Arial" w:eastAsia="Arial" w:hAnsi="Arial" w:cs="Arial"/>
                <w:b/>
                <w:color w:val="00000A"/>
                <w:sz w:val="24"/>
                <w:szCs w:val="24"/>
              </w:rPr>
              <w:t>Unidade XVII- Implementação do esforço do marketing;</w:t>
            </w:r>
          </w:p>
          <w:p w:rsidR="00350BE8" w:rsidRDefault="00350BE8" w:rsidP="00350BE8">
            <w:pPr>
              <w:spacing w:after="0" w:line="240" w:lineRule="auto"/>
              <w:jc w:val="both"/>
            </w:pPr>
            <w:r>
              <w:rPr>
                <w:rFonts w:ascii="Arial" w:eastAsia="Arial" w:hAnsi="Arial" w:cs="Arial"/>
                <w:b/>
                <w:color w:val="00000A"/>
                <w:sz w:val="24"/>
                <w:szCs w:val="24"/>
              </w:rPr>
              <w:t>Unidade XVIII- Definições e aplicações; comunicação: a mídia, os guias e o crítico;</w:t>
            </w:r>
          </w:p>
          <w:p w:rsidR="00350BE8" w:rsidRDefault="00350BE8" w:rsidP="00350BE8">
            <w:pPr>
              <w:spacing w:after="0" w:line="240" w:lineRule="auto"/>
              <w:jc w:val="both"/>
            </w:pPr>
            <w:r>
              <w:rPr>
                <w:rFonts w:ascii="Arial" w:eastAsia="Arial" w:hAnsi="Arial" w:cs="Arial"/>
                <w:b/>
                <w:color w:val="00000A"/>
                <w:sz w:val="24"/>
                <w:szCs w:val="24"/>
              </w:rPr>
              <w:t>Unidade XIV- Plano e estratégia de marketing;</w:t>
            </w:r>
          </w:p>
          <w:p w:rsidR="00350BE8" w:rsidRDefault="00350BE8" w:rsidP="00350BE8">
            <w:pPr>
              <w:spacing w:after="0" w:line="240" w:lineRule="auto"/>
              <w:jc w:val="both"/>
            </w:pPr>
            <w:r>
              <w:rPr>
                <w:rFonts w:ascii="Arial" w:eastAsia="Arial" w:hAnsi="Arial" w:cs="Arial"/>
                <w:b/>
                <w:color w:val="00000A"/>
                <w:sz w:val="24"/>
                <w:szCs w:val="24"/>
              </w:rPr>
              <w:t>Unidade XV- Marketing direto;</w:t>
            </w:r>
          </w:p>
          <w:p w:rsidR="00350BE8" w:rsidRDefault="00350BE8" w:rsidP="00350BE8">
            <w:pPr>
              <w:spacing w:after="0" w:line="240" w:lineRule="auto"/>
              <w:jc w:val="both"/>
            </w:pPr>
            <w:r>
              <w:rPr>
                <w:rFonts w:ascii="Arial" w:eastAsia="Arial" w:hAnsi="Arial" w:cs="Arial"/>
                <w:b/>
                <w:color w:val="00000A"/>
                <w:sz w:val="24"/>
                <w:szCs w:val="24"/>
              </w:rPr>
              <w:t>Unidade XVI- Food design;</w:t>
            </w:r>
          </w:p>
          <w:p w:rsidR="00350BE8" w:rsidRDefault="00350BE8" w:rsidP="00350BE8">
            <w:pPr>
              <w:spacing w:after="0" w:line="240" w:lineRule="auto"/>
              <w:jc w:val="both"/>
            </w:pPr>
            <w:r>
              <w:rPr>
                <w:rFonts w:ascii="Arial" w:eastAsia="Arial" w:hAnsi="Arial" w:cs="Arial"/>
                <w:b/>
                <w:color w:val="00000A"/>
                <w:sz w:val="24"/>
                <w:szCs w:val="24"/>
              </w:rPr>
              <w:t>Unidade XVII- Identidade visual e design – marcas;</w:t>
            </w:r>
          </w:p>
          <w:p w:rsidR="00350BE8" w:rsidRDefault="00350BE8" w:rsidP="00350BE8">
            <w:pPr>
              <w:spacing w:after="0" w:line="240" w:lineRule="auto"/>
              <w:jc w:val="both"/>
            </w:pPr>
            <w:r>
              <w:rPr>
                <w:rFonts w:ascii="Arial" w:eastAsia="Arial" w:hAnsi="Arial" w:cs="Arial"/>
                <w:b/>
                <w:color w:val="00000A"/>
                <w:sz w:val="24"/>
                <w:szCs w:val="24"/>
              </w:rPr>
              <w:t>Unidade XVIII- Identidade visual e design - publicidade;</w:t>
            </w:r>
          </w:p>
          <w:p w:rsidR="00350BE8" w:rsidRDefault="00350BE8" w:rsidP="00350BE8">
            <w:pPr>
              <w:spacing w:after="0" w:line="240" w:lineRule="auto"/>
              <w:jc w:val="both"/>
            </w:pPr>
            <w:r>
              <w:rPr>
                <w:rFonts w:ascii="Arial" w:eastAsia="Arial" w:hAnsi="Arial" w:cs="Arial"/>
                <w:b/>
                <w:color w:val="00000A"/>
                <w:sz w:val="24"/>
                <w:szCs w:val="24"/>
              </w:rPr>
              <w:t>Unidade XIX- Identidade visual e design - cardápio e folhetaria.</w:t>
            </w:r>
          </w:p>
          <w:p w:rsidR="00916074" w:rsidRPr="001F249C" w:rsidRDefault="00916074" w:rsidP="00350BE8">
            <w:pPr>
              <w:spacing w:after="0" w:line="360" w:lineRule="auto"/>
              <w:jc w:val="both"/>
              <w:rPr>
                <w:rFonts w:ascii="Arial" w:hAnsi="Arial" w:cs="Arial"/>
                <w:sz w:val="24"/>
                <w:szCs w:val="24"/>
              </w:rPr>
            </w:pPr>
          </w:p>
        </w:tc>
      </w:tr>
      <w:tr w:rsidR="00916074" w:rsidRPr="001F249C" w:rsidTr="003F4F27">
        <w:trPr>
          <w:trHeight w:val="440"/>
        </w:trPr>
        <w:tc>
          <w:tcPr>
            <w:tcW w:w="9072"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Questrial" w:hAnsi="Arial" w:cs="Arial"/>
                <w:b/>
                <w:sz w:val="24"/>
                <w:szCs w:val="24"/>
              </w:rPr>
              <w:lastRenderedPageBreak/>
              <w:t>METODOLOGIA DE ENSINO</w:t>
            </w:r>
          </w:p>
        </w:tc>
      </w:tr>
      <w:tr w:rsidR="00916074" w:rsidRPr="001F249C" w:rsidTr="003F4F27">
        <w:tc>
          <w:tcPr>
            <w:tcW w:w="9072" w:type="dxa"/>
            <w:gridSpan w:val="2"/>
            <w:tcBorders>
              <w:top w:val="single" w:sz="4" w:space="0" w:color="000000"/>
              <w:left w:val="single" w:sz="4" w:space="0" w:color="000000"/>
              <w:bottom w:val="single" w:sz="4" w:space="0" w:color="000000"/>
              <w:right w:val="single" w:sz="4" w:space="0" w:color="000000"/>
            </w:tcBorders>
          </w:tcPr>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Arial" w:hAnsi="Arial" w:cs="Arial"/>
                <w:color w:val="00000A"/>
                <w:sz w:val="24"/>
                <w:szCs w:val="24"/>
              </w:rPr>
              <w:t>Aulas teóricas expositivas com a utilização de quadro branco, notas de aula e recursos audiovisuais como projetor multimídia.</w:t>
            </w:r>
          </w:p>
        </w:tc>
      </w:tr>
      <w:tr w:rsidR="00916074" w:rsidRPr="001F249C" w:rsidTr="003F4F27">
        <w:trPr>
          <w:trHeight w:val="440"/>
        </w:trPr>
        <w:tc>
          <w:tcPr>
            <w:tcW w:w="9072"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Questrial" w:hAnsi="Arial" w:cs="Arial"/>
                <w:b/>
                <w:sz w:val="24"/>
                <w:szCs w:val="24"/>
              </w:rPr>
              <w:t>AVALIAÇÃO</w:t>
            </w:r>
          </w:p>
        </w:tc>
      </w:tr>
      <w:tr w:rsidR="00916074" w:rsidRPr="001F249C" w:rsidTr="003F4F27">
        <w:tc>
          <w:tcPr>
            <w:tcW w:w="9072" w:type="dxa"/>
            <w:gridSpan w:val="2"/>
            <w:tcBorders>
              <w:top w:val="single" w:sz="4" w:space="0" w:color="000000"/>
              <w:left w:val="single" w:sz="4" w:space="0" w:color="000000"/>
              <w:bottom w:val="single" w:sz="4" w:space="0" w:color="000000"/>
              <w:right w:val="single" w:sz="4" w:space="0" w:color="000000"/>
            </w:tcBorders>
          </w:tcPr>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Arial" w:hAnsi="Arial" w:cs="Arial"/>
                <w:sz w:val="24"/>
                <w:szCs w:val="24"/>
              </w:rPr>
              <w:t>A avaliação consistirá em um processo contínuo, levando em consideração as atividades realizadas, em grupos ou individualmente, ao longo da disciplina, as avaliações escritas e/ou práticas, além da participação do aluno em sala de aula.</w:t>
            </w:r>
          </w:p>
        </w:tc>
      </w:tr>
      <w:tr w:rsidR="00916074" w:rsidRPr="001F249C" w:rsidTr="003F4F27">
        <w:trPr>
          <w:trHeight w:val="440"/>
        </w:trPr>
        <w:tc>
          <w:tcPr>
            <w:tcW w:w="9072"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Questrial" w:hAnsi="Arial" w:cs="Arial"/>
                <w:b/>
                <w:sz w:val="24"/>
                <w:szCs w:val="24"/>
              </w:rPr>
              <w:t>BIBLIOGRAFIA BÁSICA</w:t>
            </w:r>
          </w:p>
        </w:tc>
      </w:tr>
      <w:tr w:rsidR="00916074" w:rsidRPr="001F249C" w:rsidTr="003F4F27">
        <w:trPr>
          <w:trHeight w:val="440"/>
        </w:trPr>
        <w:tc>
          <w:tcPr>
            <w:tcW w:w="907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8673E7" w:rsidRPr="008673E7" w:rsidRDefault="008673E7" w:rsidP="007719F6">
            <w:pPr>
              <w:spacing w:after="0" w:line="360" w:lineRule="auto"/>
              <w:contextualSpacing w:val="0"/>
              <w:jc w:val="both"/>
              <w:rPr>
                <w:rFonts w:ascii="Arial" w:hAnsi="Arial" w:cs="Arial"/>
                <w:sz w:val="24"/>
                <w:szCs w:val="24"/>
              </w:rPr>
            </w:pPr>
            <w:r w:rsidRPr="001F249C">
              <w:rPr>
                <w:rFonts w:ascii="Arial" w:eastAsia="Questrial" w:hAnsi="Arial" w:cs="Arial"/>
                <w:sz w:val="24"/>
                <w:szCs w:val="24"/>
              </w:rPr>
              <w:t>BECK, Heins.</w:t>
            </w:r>
            <w:r w:rsidRPr="001F249C">
              <w:rPr>
                <w:rFonts w:ascii="Arial" w:eastAsia="Questrial" w:hAnsi="Arial" w:cs="Arial"/>
                <w:b/>
                <w:sz w:val="24"/>
                <w:szCs w:val="24"/>
              </w:rPr>
              <w:t xml:space="preserve"> A Arte e a ciência do serviço</w:t>
            </w:r>
            <w:r w:rsidRPr="001F249C">
              <w:rPr>
                <w:rFonts w:ascii="Arial" w:eastAsia="Questrial" w:hAnsi="Arial" w:cs="Arial"/>
                <w:sz w:val="24"/>
                <w:szCs w:val="24"/>
              </w:rPr>
              <w:t>. São Paulo: Ed. Anhembi Morumbi, 2005.</w:t>
            </w:r>
          </w:p>
          <w:p w:rsidR="00916074" w:rsidRPr="00940673" w:rsidRDefault="001F249C" w:rsidP="007719F6">
            <w:pPr>
              <w:spacing w:after="0" w:line="360" w:lineRule="auto"/>
              <w:contextualSpacing w:val="0"/>
              <w:jc w:val="both"/>
              <w:rPr>
                <w:rFonts w:ascii="Arial" w:hAnsi="Arial" w:cs="Arial"/>
                <w:color w:val="auto"/>
                <w:sz w:val="24"/>
                <w:szCs w:val="24"/>
              </w:rPr>
            </w:pPr>
            <w:r w:rsidRPr="00940673">
              <w:rPr>
                <w:rFonts w:ascii="Arial" w:eastAsia="Questrial" w:hAnsi="Arial" w:cs="Arial"/>
                <w:color w:val="auto"/>
                <w:sz w:val="24"/>
                <w:szCs w:val="24"/>
              </w:rPr>
              <w:t xml:space="preserve">TEIXEIRA; S. F. M. G. </w:t>
            </w:r>
            <w:r w:rsidRPr="00940673">
              <w:rPr>
                <w:rFonts w:ascii="Arial" w:eastAsia="Questrial" w:hAnsi="Arial" w:cs="Arial"/>
                <w:b/>
                <w:color w:val="auto"/>
                <w:sz w:val="24"/>
                <w:szCs w:val="24"/>
              </w:rPr>
              <w:t>Administração aplicada às unidades de alimentação e nutrição.</w:t>
            </w:r>
            <w:r w:rsidRPr="00940673">
              <w:rPr>
                <w:rFonts w:ascii="Arial" w:eastAsia="Questrial" w:hAnsi="Arial" w:cs="Arial"/>
                <w:color w:val="auto"/>
                <w:sz w:val="24"/>
                <w:szCs w:val="24"/>
              </w:rPr>
              <w:t xml:space="preserve"> São Paulo: Atheneu, 1997. </w:t>
            </w:r>
          </w:p>
          <w:p w:rsidR="00916074" w:rsidRPr="001F249C" w:rsidRDefault="001F249C" w:rsidP="00940673">
            <w:pPr>
              <w:spacing w:after="0" w:line="360" w:lineRule="auto"/>
              <w:contextualSpacing w:val="0"/>
              <w:jc w:val="both"/>
              <w:rPr>
                <w:rFonts w:ascii="Arial" w:hAnsi="Arial" w:cs="Arial"/>
                <w:sz w:val="24"/>
                <w:szCs w:val="24"/>
              </w:rPr>
            </w:pPr>
            <w:r w:rsidRPr="00940673">
              <w:rPr>
                <w:rFonts w:ascii="Arial" w:eastAsia="Questrial" w:hAnsi="Arial" w:cs="Arial"/>
                <w:color w:val="auto"/>
                <w:sz w:val="24"/>
                <w:szCs w:val="24"/>
              </w:rPr>
              <w:t>ABREU, E. S.; SPINELI, M.G.N.; ZANARDI; A.M.P</w:t>
            </w:r>
            <w:r w:rsidRPr="00940673">
              <w:rPr>
                <w:rFonts w:ascii="Arial" w:eastAsia="Questrial" w:hAnsi="Arial" w:cs="Arial"/>
                <w:b/>
                <w:color w:val="auto"/>
                <w:sz w:val="24"/>
                <w:szCs w:val="24"/>
              </w:rPr>
              <w:t xml:space="preserve">. Gestão de unidades de alimentação e nutrição: </w:t>
            </w:r>
            <w:r w:rsidRPr="00940673">
              <w:rPr>
                <w:rFonts w:ascii="Arial" w:eastAsia="Questrial" w:hAnsi="Arial" w:cs="Arial"/>
                <w:color w:val="auto"/>
                <w:sz w:val="24"/>
                <w:szCs w:val="24"/>
              </w:rPr>
              <w:t xml:space="preserve">um modo de fazer. São Paulo: Metha, 2003 </w:t>
            </w:r>
          </w:p>
        </w:tc>
      </w:tr>
      <w:tr w:rsidR="00916074" w:rsidRPr="001F249C" w:rsidTr="003F4F27">
        <w:trPr>
          <w:trHeight w:val="440"/>
        </w:trPr>
        <w:tc>
          <w:tcPr>
            <w:tcW w:w="9072"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Questrial" w:hAnsi="Arial" w:cs="Arial"/>
                <w:b/>
                <w:sz w:val="24"/>
                <w:szCs w:val="24"/>
              </w:rPr>
              <w:t>BIBLIOGRAFIA COMPLEMENTAR</w:t>
            </w:r>
          </w:p>
        </w:tc>
      </w:tr>
      <w:tr w:rsidR="00916074" w:rsidRPr="001F249C" w:rsidTr="003F4F27">
        <w:tc>
          <w:tcPr>
            <w:tcW w:w="9072" w:type="dxa"/>
            <w:gridSpan w:val="2"/>
            <w:tcBorders>
              <w:top w:val="single" w:sz="4" w:space="0" w:color="000000"/>
              <w:left w:val="single" w:sz="4" w:space="0" w:color="000000"/>
              <w:bottom w:val="single" w:sz="4" w:space="0" w:color="000000"/>
              <w:right w:val="single" w:sz="4" w:space="0" w:color="000000"/>
            </w:tcBorders>
          </w:tcPr>
          <w:p w:rsidR="00916074" w:rsidRPr="00940673" w:rsidRDefault="001F249C" w:rsidP="007719F6">
            <w:pPr>
              <w:spacing w:after="0" w:line="360" w:lineRule="auto"/>
              <w:contextualSpacing w:val="0"/>
              <w:jc w:val="both"/>
              <w:rPr>
                <w:rFonts w:ascii="Arial" w:hAnsi="Arial" w:cs="Arial"/>
                <w:color w:val="auto"/>
                <w:sz w:val="24"/>
                <w:szCs w:val="24"/>
              </w:rPr>
            </w:pPr>
            <w:r w:rsidRPr="00940673">
              <w:rPr>
                <w:rFonts w:ascii="Arial" w:eastAsia="Questrial" w:hAnsi="Arial" w:cs="Arial"/>
                <w:color w:val="auto"/>
                <w:sz w:val="24"/>
                <w:szCs w:val="24"/>
              </w:rPr>
              <w:t xml:space="preserve">CHIAVENATO, Idalberto. </w:t>
            </w:r>
            <w:r w:rsidRPr="00940673">
              <w:rPr>
                <w:rFonts w:ascii="Arial" w:eastAsia="Questrial" w:hAnsi="Arial" w:cs="Arial"/>
                <w:b/>
                <w:color w:val="auto"/>
                <w:sz w:val="24"/>
                <w:szCs w:val="24"/>
              </w:rPr>
              <w:t>Gestão de pessoas</w:t>
            </w:r>
            <w:r w:rsidRPr="00940673">
              <w:rPr>
                <w:rFonts w:ascii="Arial" w:eastAsia="Questrial" w:hAnsi="Arial" w:cs="Arial"/>
                <w:color w:val="auto"/>
                <w:sz w:val="24"/>
                <w:szCs w:val="24"/>
              </w:rPr>
              <w:t>: o novo papel dos recursos humanos nas organizações. Rio de Janeiro: Campus, 1999.</w:t>
            </w:r>
          </w:p>
          <w:p w:rsidR="00916074" w:rsidRPr="00940673" w:rsidRDefault="001F249C" w:rsidP="007719F6">
            <w:pPr>
              <w:spacing w:after="0" w:line="360" w:lineRule="auto"/>
              <w:contextualSpacing w:val="0"/>
              <w:jc w:val="both"/>
              <w:rPr>
                <w:rFonts w:ascii="Arial" w:hAnsi="Arial" w:cs="Arial"/>
                <w:color w:val="auto"/>
                <w:sz w:val="24"/>
                <w:szCs w:val="24"/>
              </w:rPr>
            </w:pPr>
            <w:r w:rsidRPr="00940673">
              <w:rPr>
                <w:rFonts w:ascii="Arial" w:eastAsia="Questrial" w:hAnsi="Arial" w:cs="Arial"/>
                <w:color w:val="auto"/>
                <w:sz w:val="24"/>
                <w:szCs w:val="24"/>
              </w:rPr>
              <w:t xml:space="preserve">FERNANDES, Bruno H. R. </w:t>
            </w:r>
            <w:r w:rsidRPr="00940673">
              <w:rPr>
                <w:rFonts w:ascii="Arial" w:eastAsia="Questrial" w:hAnsi="Arial" w:cs="Arial"/>
                <w:b/>
                <w:color w:val="auto"/>
                <w:sz w:val="24"/>
                <w:szCs w:val="24"/>
              </w:rPr>
              <w:t>Competências &amp; desempenho organizacional</w:t>
            </w:r>
            <w:r w:rsidRPr="00940673">
              <w:rPr>
                <w:rFonts w:ascii="Arial" w:eastAsia="Questrial" w:hAnsi="Arial" w:cs="Arial"/>
                <w:color w:val="auto"/>
                <w:sz w:val="24"/>
                <w:szCs w:val="24"/>
              </w:rPr>
              <w:t>. São Paulo: Saraiva, 2006.</w:t>
            </w:r>
          </w:p>
          <w:p w:rsidR="00916074" w:rsidRPr="00940673" w:rsidRDefault="001F249C" w:rsidP="007719F6">
            <w:pPr>
              <w:spacing w:after="0" w:line="360" w:lineRule="auto"/>
              <w:contextualSpacing w:val="0"/>
              <w:jc w:val="both"/>
              <w:rPr>
                <w:rFonts w:ascii="Arial" w:hAnsi="Arial" w:cs="Arial"/>
                <w:color w:val="auto"/>
                <w:sz w:val="24"/>
                <w:szCs w:val="24"/>
              </w:rPr>
            </w:pPr>
            <w:r w:rsidRPr="00940673">
              <w:rPr>
                <w:rFonts w:ascii="Arial" w:eastAsia="Questrial" w:hAnsi="Arial" w:cs="Arial"/>
                <w:color w:val="auto"/>
                <w:sz w:val="24"/>
                <w:szCs w:val="24"/>
              </w:rPr>
              <w:t>LEME, Rogério</w:t>
            </w:r>
            <w:r w:rsidRPr="00940673">
              <w:rPr>
                <w:rFonts w:ascii="Arial" w:eastAsia="Questrial" w:hAnsi="Arial" w:cs="Arial"/>
                <w:b/>
                <w:color w:val="auto"/>
                <w:sz w:val="24"/>
                <w:szCs w:val="24"/>
              </w:rPr>
              <w:t xml:space="preserve">. Aplicação prática de gestão de pessoas por competências. </w:t>
            </w:r>
            <w:r w:rsidRPr="00940673">
              <w:rPr>
                <w:rFonts w:ascii="Arial" w:eastAsia="Questrial" w:hAnsi="Arial" w:cs="Arial"/>
                <w:color w:val="auto"/>
                <w:sz w:val="24"/>
                <w:szCs w:val="24"/>
              </w:rPr>
              <w:lastRenderedPageBreak/>
              <w:t>Rio de Janeiro: Qualitymark, 2005.</w:t>
            </w:r>
          </w:p>
          <w:p w:rsidR="00916074" w:rsidRPr="00940673" w:rsidRDefault="001F249C" w:rsidP="007719F6">
            <w:pPr>
              <w:spacing w:after="0" w:line="360" w:lineRule="auto"/>
              <w:contextualSpacing w:val="0"/>
              <w:jc w:val="both"/>
              <w:rPr>
                <w:rFonts w:ascii="Arial" w:hAnsi="Arial" w:cs="Arial"/>
                <w:color w:val="auto"/>
                <w:sz w:val="24"/>
                <w:szCs w:val="24"/>
              </w:rPr>
            </w:pPr>
            <w:r w:rsidRPr="00940673">
              <w:rPr>
                <w:rFonts w:ascii="Arial" w:eastAsia="Questrial" w:hAnsi="Arial" w:cs="Arial"/>
                <w:color w:val="auto"/>
                <w:sz w:val="24"/>
                <w:szCs w:val="24"/>
              </w:rPr>
              <w:t xml:space="preserve">OLIVEIRA, D. P. R. </w:t>
            </w:r>
            <w:r w:rsidRPr="00940673">
              <w:rPr>
                <w:rFonts w:ascii="Arial" w:eastAsia="Questrial" w:hAnsi="Arial" w:cs="Arial"/>
                <w:b/>
                <w:color w:val="auto"/>
                <w:sz w:val="24"/>
                <w:szCs w:val="24"/>
              </w:rPr>
              <w:t>Excelência na administração estratégica</w:t>
            </w:r>
            <w:r w:rsidRPr="00940673">
              <w:rPr>
                <w:rFonts w:ascii="Arial" w:eastAsia="Questrial" w:hAnsi="Arial" w:cs="Arial"/>
                <w:color w:val="auto"/>
                <w:sz w:val="24"/>
                <w:szCs w:val="24"/>
              </w:rPr>
              <w:t>. 2. ed. São Paulo: Atlas, 1995.</w:t>
            </w:r>
          </w:p>
          <w:p w:rsidR="00916074" w:rsidRPr="001F249C" w:rsidRDefault="001F249C" w:rsidP="007719F6">
            <w:pPr>
              <w:spacing w:after="0" w:line="360" w:lineRule="auto"/>
              <w:contextualSpacing w:val="0"/>
              <w:jc w:val="both"/>
              <w:rPr>
                <w:rFonts w:ascii="Arial" w:hAnsi="Arial" w:cs="Arial"/>
                <w:sz w:val="24"/>
                <w:szCs w:val="24"/>
              </w:rPr>
            </w:pPr>
            <w:r w:rsidRPr="00940673">
              <w:rPr>
                <w:rFonts w:ascii="Arial" w:eastAsia="Questrial" w:hAnsi="Arial" w:cs="Arial"/>
                <w:color w:val="auto"/>
                <w:sz w:val="24"/>
                <w:szCs w:val="24"/>
              </w:rPr>
              <w:t>ZUANETTI, Rose et. al</w:t>
            </w:r>
            <w:r w:rsidRPr="00940673">
              <w:rPr>
                <w:rFonts w:ascii="Arial" w:eastAsia="Questrial" w:hAnsi="Arial" w:cs="Arial"/>
                <w:b/>
                <w:color w:val="auto"/>
                <w:sz w:val="24"/>
                <w:szCs w:val="24"/>
              </w:rPr>
              <w:t>. Qualidade em prestação de serviços</w:t>
            </w:r>
            <w:r w:rsidRPr="00940673">
              <w:rPr>
                <w:rFonts w:ascii="Arial" w:eastAsia="Questrial" w:hAnsi="Arial" w:cs="Arial"/>
                <w:color w:val="auto"/>
                <w:sz w:val="24"/>
                <w:szCs w:val="24"/>
              </w:rPr>
              <w:t>. São Paulo: Ed. SENAC, 2002</w:t>
            </w:r>
          </w:p>
        </w:tc>
      </w:tr>
      <w:tr w:rsidR="00916074" w:rsidRPr="001F249C" w:rsidTr="003F4F27">
        <w:trPr>
          <w:trHeight w:val="1080"/>
        </w:trPr>
        <w:tc>
          <w:tcPr>
            <w:tcW w:w="4090" w:type="dxa"/>
            <w:tcBorders>
              <w:top w:val="single" w:sz="4" w:space="0" w:color="000000"/>
              <w:left w:val="single" w:sz="4" w:space="0" w:color="000000"/>
              <w:bottom w:val="single" w:sz="4" w:space="0" w:color="000000"/>
            </w:tcBorders>
            <w:shd w:val="clear" w:color="auto" w:fill="D9D9D9"/>
            <w:vAlign w:val="center"/>
          </w:tcPr>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Questrial" w:hAnsi="Arial" w:cs="Arial"/>
                <w:b/>
                <w:sz w:val="24"/>
                <w:szCs w:val="24"/>
              </w:rPr>
              <w:lastRenderedPageBreak/>
              <w:t>Coordenador do Curso</w:t>
            </w:r>
          </w:p>
          <w:p w:rsidR="00916074" w:rsidRPr="001F249C" w:rsidRDefault="00916074" w:rsidP="007719F6">
            <w:pPr>
              <w:spacing w:after="0" w:line="360" w:lineRule="auto"/>
              <w:contextualSpacing w:val="0"/>
              <w:jc w:val="both"/>
              <w:rPr>
                <w:rFonts w:ascii="Arial" w:hAnsi="Arial" w:cs="Arial"/>
                <w:sz w:val="24"/>
                <w:szCs w:val="24"/>
              </w:rPr>
            </w:pPr>
          </w:p>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Questrial" w:hAnsi="Arial" w:cs="Arial"/>
                <w:b/>
                <w:sz w:val="24"/>
                <w:szCs w:val="24"/>
              </w:rPr>
              <w:t>_______________________</w:t>
            </w:r>
          </w:p>
        </w:tc>
        <w:tc>
          <w:tcPr>
            <w:tcW w:w="4982"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Questrial" w:hAnsi="Arial" w:cs="Arial"/>
                <w:b/>
                <w:sz w:val="24"/>
                <w:szCs w:val="24"/>
              </w:rPr>
              <w:t>Coordenadoria Técnico- Pedagógica</w:t>
            </w:r>
          </w:p>
          <w:p w:rsidR="00916074" w:rsidRPr="001F249C" w:rsidRDefault="00916074" w:rsidP="007719F6">
            <w:pPr>
              <w:spacing w:after="0" w:line="360" w:lineRule="auto"/>
              <w:contextualSpacing w:val="0"/>
              <w:jc w:val="both"/>
              <w:rPr>
                <w:rFonts w:ascii="Arial" w:hAnsi="Arial" w:cs="Arial"/>
                <w:sz w:val="24"/>
                <w:szCs w:val="24"/>
              </w:rPr>
            </w:pPr>
          </w:p>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Questrial" w:hAnsi="Arial" w:cs="Arial"/>
                <w:b/>
                <w:sz w:val="24"/>
                <w:szCs w:val="24"/>
              </w:rPr>
              <w:t>___________________________</w:t>
            </w:r>
          </w:p>
        </w:tc>
      </w:tr>
    </w:tbl>
    <w:p w:rsidR="004709C6" w:rsidRDefault="004709C6" w:rsidP="007719F6">
      <w:pPr>
        <w:spacing w:after="0" w:line="360" w:lineRule="auto"/>
        <w:jc w:val="both"/>
        <w:rPr>
          <w:rFonts w:ascii="Arial" w:hAnsi="Arial" w:cs="Arial"/>
          <w:sz w:val="24"/>
          <w:szCs w:val="24"/>
        </w:rPr>
      </w:pPr>
    </w:p>
    <w:p w:rsidR="003F4F27" w:rsidRDefault="003F4F27" w:rsidP="007719F6">
      <w:pPr>
        <w:spacing w:after="0" w:line="360" w:lineRule="auto"/>
        <w:jc w:val="both"/>
        <w:rPr>
          <w:rFonts w:ascii="Arial" w:hAnsi="Arial" w:cs="Arial"/>
          <w:sz w:val="24"/>
          <w:szCs w:val="24"/>
        </w:rPr>
      </w:pPr>
    </w:p>
    <w:tbl>
      <w:tblPr>
        <w:tblStyle w:val="afc"/>
        <w:tblW w:w="9072" w:type="dxa"/>
        <w:tblInd w:w="115" w:type="dxa"/>
        <w:tblLayout w:type="fixed"/>
        <w:tblLook w:val="0000"/>
      </w:tblPr>
      <w:tblGrid>
        <w:gridCol w:w="3797"/>
        <w:gridCol w:w="5275"/>
      </w:tblGrid>
      <w:tr w:rsidR="00916074" w:rsidRPr="001F249C" w:rsidTr="003F4F27">
        <w:trPr>
          <w:trHeight w:val="460"/>
        </w:trPr>
        <w:tc>
          <w:tcPr>
            <w:tcW w:w="9072"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Questrial" w:hAnsi="Arial" w:cs="Arial"/>
                <w:b/>
                <w:sz w:val="24"/>
                <w:szCs w:val="24"/>
              </w:rPr>
              <w:t>DISCIPLINA: CULTIVO DE MATÉRIAS PRIMAS CULINÁRIAS</w:t>
            </w:r>
          </w:p>
        </w:tc>
      </w:tr>
      <w:tr w:rsidR="00916074" w:rsidRPr="001F249C" w:rsidTr="003F4F27">
        <w:trPr>
          <w:trHeight w:val="380"/>
        </w:trPr>
        <w:tc>
          <w:tcPr>
            <w:tcW w:w="3797" w:type="dxa"/>
            <w:tcBorders>
              <w:top w:val="single" w:sz="4" w:space="0" w:color="000000"/>
              <w:left w:val="single" w:sz="4" w:space="0" w:color="000000"/>
            </w:tcBorders>
            <w:shd w:val="clear" w:color="auto" w:fill="F3F3F3"/>
          </w:tcPr>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Questrial" w:hAnsi="Arial" w:cs="Arial"/>
                <w:b/>
                <w:sz w:val="24"/>
                <w:szCs w:val="24"/>
              </w:rPr>
              <w:t>Código:</w:t>
            </w:r>
          </w:p>
        </w:tc>
        <w:tc>
          <w:tcPr>
            <w:tcW w:w="5275" w:type="dxa"/>
            <w:tcBorders>
              <w:top w:val="single" w:sz="4" w:space="0" w:color="000000"/>
              <w:right w:val="single" w:sz="4" w:space="0" w:color="000000"/>
            </w:tcBorders>
            <w:shd w:val="clear" w:color="auto" w:fill="F3F3F3"/>
          </w:tcPr>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Arial" w:hAnsi="Arial" w:cs="Arial"/>
                <w:sz w:val="24"/>
                <w:szCs w:val="24"/>
              </w:rPr>
              <w:t>GAST. 02</w:t>
            </w:r>
            <w:r w:rsidR="004709C6">
              <w:rPr>
                <w:rFonts w:ascii="Arial" w:eastAsia="Arial" w:hAnsi="Arial" w:cs="Arial"/>
                <w:sz w:val="24"/>
                <w:szCs w:val="24"/>
              </w:rPr>
              <w:t>2</w:t>
            </w:r>
          </w:p>
        </w:tc>
      </w:tr>
      <w:tr w:rsidR="00916074" w:rsidRPr="001F249C" w:rsidTr="003F4F27">
        <w:trPr>
          <w:trHeight w:val="380"/>
        </w:trPr>
        <w:tc>
          <w:tcPr>
            <w:tcW w:w="3797" w:type="dxa"/>
            <w:tcBorders>
              <w:left w:val="single" w:sz="4" w:space="0" w:color="000000"/>
            </w:tcBorders>
          </w:tcPr>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Questrial" w:hAnsi="Arial" w:cs="Arial"/>
                <w:b/>
                <w:sz w:val="24"/>
                <w:szCs w:val="24"/>
              </w:rPr>
              <w:t xml:space="preserve">Carga Horária: </w:t>
            </w:r>
          </w:p>
        </w:tc>
        <w:tc>
          <w:tcPr>
            <w:tcW w:w="5275" w:type="dxa"/>
            <w:tcBorders>
              <w:right w:val="single" w:sz="4" w:space="0" w:color="000000"/>
            </w:tcBorders>
          </w:tcPr>
          <w:p w:rsidR="00916074" w:rsidRPr="00940673" w:rsidRDefault="001F249C" w:rsidP="007719F6">
            <w:pPr>
              <w:spacing w:after="0" w:line="360" w:lineRule="auto"/>
              <w:contextualSpacing w:val="0"/>
              <w:jc w:val="both"/>
              <w:rPr>
                <w:rFonts w:ascii="Arial" w:hAnsi="Arial" w:cs="Arial"/>
                <w:color w:val="auto"/>
                <w:sz w:val="24"/>
                <w:szCs w:val="24"/>
              </w:rPr>
            </w:pPr>
            <w:r w:rsidRPr="00940673">
              <w:rPr>
                <w:rFonts w:ascii="Arial" w:eastAsia="Arial" w:hAnsi="Arial" w:cs="Arial"/>
                <w:color w:val="auto"/>
                <w:sz w:val="24"/>
                <w:szCs w:val="24"/>
              </w:rPr>
              <w:t xml:space="preserve">40h </w:t>
            </w:r>
            <w:r w:rsidRPr="00940673">
              <w:rPr>
                <w:rFonts w:ascii="Arial" w:eastAsia="Arial" w:hAnsi="Arial" w:cs="Arial"/>
                <w:b/>
                <w:color w:val="auto"/>
                <w:sz w:val="24"/>
                <w:szCs w:val="24"/>
              </w:rPr>
              <w:t>CH Teórica:</w:t>
            </w:r>
            <w:r w:rsidRPr="00940673">
              <w:rPr>
                <w:rFonts w:ascii="Arial" w:eastAsia="Arial" w:hAnsi="Arial" w:cs="Arial"/>
                <w:color w:val="auto"/>
                <w:sz w:val="24"/>
                <w:szCs w:val="24"/>
              </w:rPr>
              <w:t xml:space="preserve"> 2</w:t>
            </w:r>
            <w:r w:rsidR="004709C6">
              <w:rPr>
                <w:rFonts w:ascii="Arial" w:eastAsia="Arial" w:hAnsi="Arial" w:cs="Arial"/>
                <w:color w:val="auto"/>
                <w:sz w:val="24"/>
                <w:szCs w:val="24"/>
              </w:rPr>
              <w:t>5</w:t>
            </w:r>
            <w:r w:rsidRPr="00940673">
              <w:rPr>
                <w:rFonts w:ascii="Arial" w:eastAsia="Arial" w:hAnsi="Arial" w:cs="Arial"/>
                <w:color w:val="auto"/>
                <w:sz w:val="24"/>
                <w:szCs w:val="24"/>
              </w:rPr>
              <w:t xml:space="preserve"> h/a</w:t>
            </w:r>
            <w:r w:rsidR="00214DB6" w:rsidRPr="00940673">
              <w:rPr>
                <w:rFonts w:ascii="Arial" w:eastAsia="Arial" w:hAnsi="Arial" w:cs="Arial"/>
                <w:color w:val="auto"/>
                <w:sz w:val="24"/>
                <w:szCs w:val="24"/>
              </w:rPr>
              <w:t xml:space="preserve"> </w:t>
            </w:r>
            <w:r w:rsidRPr="00940673">
              <w:rPr>
                <w:rFonts w:ascii="Arial" w:eastAsia="Arial" w:hAnsi="Arial" w:cs="Arial"/>
                <w:b/>
                <w:color w:val="auto"/>
                <w:sz w:val="24"/>
                <w:szCs w:val="24"/>
              </w:rPr>
              <w:t>CH Prática:</w:t>
            </w:r>
            <w:r w:rsidR="004709C6">
              <w:rPr>
                <w:rFonts w:ascii="Arial" w:eastAsia="Arial" w:hAnsi="Arial" w:cs="Arial"/>
                <w:color w:val="auto"/>
                <w:sz w:val="24"/>
                <w:szCs w:val="24"/>
              </w:rPr>
              <w:t xml:space="preserve"> 15</w:t>
            </w:r>
            <w:r w:rsidRPr="00940673">
              <w:rPr>
                <w:rFonts w:ascii="Arial" w:eastAsia="Arial" w:hAnsi="Arial" w:cs="Arial"/>
                <w:color w:val="auto"/>
                <w:sz w:val="24"/>
                <w:szCs w:val="24"/>
              </w:rPr>
              <w:t>h/a</w:t>
            </w:r>
          </w:p>
        </w:tc>
      </w:tr>
      <w:tr w:rsidR="00916074" w:rsidRPr="001F249C" w:rsidTr="003F4F27">
        <w:trPr>
          <w:trHeight w:val="500"/>
        </w:trPr>
        <w:tc>
          <w:tcPr>
            <w:tcW w:w="3797" w:type="dxa"/>
            <w:tcBorders>
              <w:left w:val="single" w:sz="4" w:space="0" w:color="000000"/>
            </w:tcBorders>
            <w:shd w:val="clear" w:color="auto" w:fill="F3F3F3"/>
          </w:tcPr>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Questrial" w:hAnsi="Arial" w:cs="Arial"/>
                <w:b/>
                <w:sz w:val="24"/>
                <w:szCs w:val="24"/>
              </w:rPr>
              <w:t xml:space="preserve">Número de Créditos: </w:t>
            </w:r>
          </w:p>
        </w:tc>
        <w:tc>
          <w:tcPr>
            <w:tcW w:w="5275" w:type="dxa"/>
            <w:tcBorders>
              <w:right w:val="single" w:sz="4" w:space="0" w:color="000000"/>
            </w:tcBorders>
            <w:shd w:val="clear" w:color="auto" w:fill="F3F3F3"/>
          </w:tcPr>
          <w:p w:rsidR="00916074" w:rsidRPr="00940673" w:rsidRDefault="001F249C" w:rsidP="007719F6">
            <w:pPr>
              <w:spacing w:after="0" w:line="360" w:lineRule="auto"/>
              <w:contextualSpacing w:val="0"/>
              <w:jc w:val="both"/>
              <w:rPr>
                <w:rFonts w:ascii="Arial" w:hAnsi="Arial" w:cs="Arial"/>
                <w:color w:val="auto"/>
                <w:sz w:val="24"/>
                <w:szCs w:val="24"/>
              </w:rPr>
            </w:pPr>
            <w:r w:rsidRPr="00940673">
              <w:rPr>
                <w:rFonts w:ascii="Arial" w:eastAsia="Arial" w:hAnsi="Arial" w:cs="Arial"/>
                <w:color w:val="auto"/>
                <w:sz w:val="24"/>
                <w:szCs w:val="24"/>
              </w:rPr>
              <w:t>2</w:t>
            </w:r>
          </w:p>
        </w:tc>
      </w:tr>
      <w:tr w:rsidR="00916074" w:rsidRPr="001F249C" w:rsidTr="003F4F27">
        <w:trPr>
          <w:trHeight w:val="380"/>
        </w:trPr>
        <w:tc>
          <w:tcPr>
            <w:tcW w:w="3797" w:type="dxa"/>
            <w:tcBorders>
              <w:left w:val="single" w:sz="4" w:space="0" w:color="000000"/>
            </w:tcBorders>
          </w:tcPr>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Questrial" w:hAnsi="Arial" w:cs="Arial"/>
                <w:b/>
                <w:sz w:val="24"/>
                <w:szCs w:val="24"/>
              </w:rPr>
              <w:t xml:space="preserve">Código pré-requisito: </w:t>
            </w:r>
          </w:p>
        </w:tc>
        <w:tc>
          <w:tcPr>
            <w:tcW w:w="5275" w:type="dxa"/>
            <w:tcBorders>
              <w:right w:val="single" w:sz="4" w:space="0" w:color="000000"/>
            </w:tcBorders>
          </w:tcPr>
          <w:p w:rsidR="00916074" w:rsidRPr="00940673" w:rsidRDefault="001F249C" w:rsidP="007719F6">
            <w:pPr>
              <w:spacing w:after="0" w:line="360" w:lineRule="auto"/>
              <w:contextualSpacing w:val="0"/>
              <w:jc w:val="both"/>
              <w:rPr>
                <w:rFonts w:ascii="Arial" w:hAnsi="Arial" w:cs="Arial"/>
                <w:color w:val="auto"/>
                <w:sz w:val="24"/>
                <w:szCs w:val="24"/>
              </w:rPr>
            </w:pPr>
            <w:r w:rsidRPr="00940673">
              <w:rPr>
                <w:rFonts w:ascii="Arial" w:eastAsia="Arial" w:hAnsi="Arial" w:cs="Arial"/>
                <w:color w:val="auto"/>
                <w:sz w:val="24"/>
                <w:szCs w:val="24"/>
              </w:rPr>
              <w:t>Sem pré- requisito</w:t>
            </w:r>
          </w:p>
        </w:tc>
      </w:tr>
      <w:tr w:rsidR="00916074" w:rsidRPr="001F249C" w:rsidTr="003F4F27">
        <w:trPr>
          <w:trHeight w:val="380"/>
        </w:trPr>
        <w:tc>
          <w:tcPr>
            <w:tcW w:w="3797" w:type="dxa"/>
            <w:tcBorders>
              <w:left w:val="single" w:sz="4" w:space="0" w:color="000000"/>
            </w:tcBorders>
            <w:shd w:val="clear" w:color="auto" w:fill="F3F3F3"/>
          </w:tcPr>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Questrial" w:hAnsi="Arial" w:cs="Arial"/>
                <w:b/>
                <w:sz w:val="24"/>
                <w:szCs w:val="24"/>
              </w:rPr>
              <w:t xml:space="preserve">Semestre: </w:t>
            </w:r>
          </w:p>
        </w:tc>
        <w:tc>
          <w:tcPr>
            <w:tcW w:w="5275" w:type="dxa"/>
            <w:tcBorders>
              <w:right w:val="single" w:sz="4" w:space="0" w:color="000000"/>
            </w:tcBorders>
            <w:shd w:val="clear" w:color="auto" w:fill="F3F3F3"/>
          </w:tcPr>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Arial" w:hAnsi="Arial" w:cs="Arial"/>
                <w:sz w:val="24"/>
                <w:szCs w:val="24"/>
              </w:rPr>
              <w:t>4°</w:t>
            </w:r>
          </w:p>
        </w:tc>
      </w:tr>
      <w:tr w:rsidR="00916074" w:rsidRPr="001F249C" w:rsidTr="003F4F27">
        <w:trPr>
          <w:trHeight w:val="380"/>
        </w:trPr>
        <w:tc>
          <w:tcPr>
            <w:tcW w:w="3797" w:type="dxa"/>
            <w:tcBorders>
              <w:left w:val="single" w:sz="4" w:space="0" w:color="000000"/>
              <w:bottom w:val="single" w:sz="4" w:space="0" w:color="000000"/>
            </w:tcBorders>
          </w:tcPr>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Questrial" w:hAnsi="Arial" w:cs="Arial"/>
                <w:b/>
                <w:sz w:val="24"/>
                <w:szCs w:val="24"/>
              </w:rPr>
              <w:t>Nível:</w:t>
            </w:r>
          </w:p>
        </w:tc>
        <w:tc>
          <w:tcPr>
            <w:tcW w:w="5275" w:type="dxa"/>
            <w:tcBorders>
              <w:bottom w:val="single" w:sz="4" w:space="0" w:color="000000"/>
              <w:right w:val="single" w:sz="4" w:space="0" w:color="000000"/>
            </w:tcBorders>
          </w:tcPr>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Arial" w:hAnsi="Arial" w:cs="Arial"/>
                <w:sz w:val="24"/>
                <w:szCs w:val="24"/>
              </w:rPr>
              <w:t>Graduação</w:t>
            </w:r>
          </w:p>
        </w:tc>
      </w:tr>
      <w:tr w:rsidR="00916074" w:rsidRPr="001F249C" w:rsidTr="003F4F27">
        <w:trPr>
          <w:trHeight w:val="440"/>
        </w:trPr>
        <w:tc>
          <w:tcPr>
            <w:tcW w:w="9072"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Questrial" w:hAnsi="Arial" w:cs="Arial"/>
                <w:b/>
                <w:sz w:val="24"/>
                <w:szCs w:val="24"/>
              </w:rPr>
              <w:t>EMENTA</w:t>
            </w:r>
          </w:p>
        </w:tc>
      </w:tr>
      <w:tr w:rsidR="00916074" w:rsidRPr="001F249C" w:rsidTr="003F4F27">
        <w:tc>
          <w:tcPr>
            <w:tcW w:w="9072" w:type="dxa"/>
            <w:gridSpan w:val="2"/>
            <w:tcBorders>
              <w:top w:val="single" w:sz="4" w:space="0" w:color="000000"/>
              <w:left w:val="single" w:sz="4" w:space="0" w:color="000000"/>
              <w:bottom w:val="single" w:sz="4" w:space="0" w:color="000000"/>
              <w:right w:val="single" w:sz="4" w:space="0" w:color="000000"/>
            </w:tcBorders>
          </w:tcPr>
          <w:p w:rsidR="00916074" w:rsidRPr="001F249C" w:rsidRDefault="00214DB6" w:rsidP="007719F6">
            <w:pPr>
              <w:spacing w:after="0" w:line="360" w:lineRule="auto"/>
              <w:contextualSpacing w:val="0"/>
              <w:jc w:val="both"/>
              <w:rPr>
                <w:rFonts w:ascii="Arial" w:hAnsi="Arial" w:cs="Arial"/>
                <w:sz w:val="24"/>
                <w:szCs w:val="24"/>
              </w:rPr>
            </w:pPr>
            <w:r>
              <w:rPr>
                <w:rFonts w:ascii="Arial" w:eastAsia="Arial" w:hAnsi="Arial" w:cs="Arial"/>
                <w:sz w:val="24"/>
                <w:szCs w:val="24"/>
              </w:rPr>
              <w:t>Exigências sobre os alimentos vegetais no âmbito empresarial; Grupos de alimentos de origem vegetal (alimentos energéticos, alimentos protéicos, alimentos de ação medicinal, alimentos funcionais); Produção de alimentos em diferentes manejos agrícolas (alimentos convencionais, alimentos orgânicos, alimentos hidropô</w:t>
            </w:r>
            <w:r w:rsidR="004C36E0">
              <w:rPr>
                <w:rFonts w:ascii="Arial" w:eastAsia="Arial" w:hAnsi="Arial" w:cs="Arial"/>
                <w:sz w:val="24"/>
                <w:szCs w:val="24"/>
              </w:rPr>
              <w:t xml:space="preserve">nicos); Alimentos transgênicos; </w:t>
            </w:r>
            <w:r w:rsidR="004C36E0" w:rsidRPr="004C36E0">
              <w:rPr>
                <w:rFonts w:ascii="Arial" w:eastAsia="Arial" w:hAnsi="Arial" w:cs="Arial"/>
                <w:sz w:val="24"/>
                <w:szCs w:val="24"/>
              </w:rPr>
              <w:t>responsabilidade socioambiental no cultivo de alimentos</w:t>
            </w:r>
            <w:r w:rsidR="004C36E0">
              <w:rPr>
                <w:rFonts w:ascii="Arial" w:eastAsia="Arial" w:hAnsi="Arial" w:cs="Arial"/>
                <w:sz w:val="24"/>
                <w:szCs w:val="24"/>
              </w:rPr>
              <w:t xml:space="preserve">, </w:t>
            </w:r>
            <w:r>
              <w:rPr>
                <w:rFonts w:ascii="Arial" w:eastAsia="Arial" w:hAnsi="Arial" w:cs="Arial"/>
                <w:sz w:val="24"/>
                <w:szCs w:val="24"/>
              </w:rPr>
              <w:t>Aspectos da fisiologia pós- colheita dos vegetais.</w:t>
            </w:r>
          </w:p>
        </w:tc>
      </w:tr>
      <w:tr w:rsidR="00916074" w:rsidRPr="001F249C" w:rsidTr="003F4F27">
        <w:trPr>
          <w:trHeight w:val="440"/>
        </w:trPr>
        <w:tc>
          <w:tcPr>
            <w:tcW w:w="9072"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Questrial" w:hAnsi="Arial" w:cs="Arial"/>
                <w:b/>
                <w:sz w:val="24"/>
                <w:szCs w:val="24"/>
              </w:rPr>
              <w:t>OBJETIVOS</w:t>
            </w:r>
          </w:p>
        </w:tc>
      </w:tr>
      <w:tr w:rsidR="00916074" w:rsidRPr="001F249C" w:rsidTr="003F4F27">
        <w:tc>
          <w:tcPr>
            <w:tcW w:w="9072" w:type="dxa"/>
            <w:gridSpan w:val="2"/>
            <w:tcBorders>
              <w:top w:val="single" w:sz="4" w:space="0" w:color="000000"/>
              <w:left w:val="single" w:sz="4" w:space="0" w:color="000000"/>
              <w:bottom w:val="single" w:sz="4" w:space="0" w:color="000000"/>
              <w:right w:val="single" w:sz="4" w:space="0" w:color="000000"/>
            </w:tcBorders>
          </w:tcPr>
          <w:p w:rsidR="00214DB6" w:rsidRDefault="00214DB6" w:rsidP="00214DB6">
            <w:pPr>
              <w:spacing w:after="0" w:line="240" w:lineRule="auto"/>
              <w:jc w:val="both"/>
            </w:pPr>
            <w:r>
              <w:rPr>
                <w:rFonts w:ascii="Arial" w:eastAsia="Arial" w:hAnsi="Arial" w:cs="Arial"/>
                <w:sz w:val="24"/>
                <w:szCs w:val="24"/>
              </w:rPr>
              <w:t>Discutir sobre a importância de conhecer e cultivar vegetais em empreendimentos gastronômicos;</w:t>
            </w:r>
          </w:p>
          <w:p w:rsidR="00214DB6" w:rsidRDefault="00214DB6" w:rsidP="00214DB6">
            <w:pPr>
              <w:tabs>
                <w:tab w:val="left" w:pos="708"/>
              </w:tabs>
              <w:spacing w:after="0" w:line="240" w:lineRule="auto"/>
              <w:jc w:val="both"/>
            </w:pPr>
            <w:r>
              <w:rPr>
                <w:rFonts w:ascii="Arial" w:eastAsia="Arial" w:hAnsi="Arial" w:cs="Arial"/>
                <w:sz w:val="24"/>
                <w:szCs w:val="24"/>
              </w:rPr>
              <w:t>Aprender os procedimentos e cuidados que devem ser dispensados para a implantação de pequenas hortas e pomares;</w:t>
            </w:r>
          </w:p>
          <w:p w:rsidR="00214DB6" w:rsidRDefault="00214DB6" w:rsidP="00214DB6">
            <w:pPr>
              <w:tabs>
                <w:tab w:val="left" w:pos="708"/>
              </w:tabs>
              <w:spacing w:after="0" w:line="240" w:lineRule="auto"/>
              <w:jc w:val="both"/>
            </w:pPr>
            <w:r>
              <w:rPr>
                <w:rFonts w:ascii="Arial" w:eastAsia="Arial" w:hAnsi="Arial" w:cs="Arial"/>
                <w:sz w:val="24"/>
                <w:szCs w:val="24"/>
              </w:rPr>
              <w:t>Saber diferenciar vegetais convencionais, orgânicos, hidropônicos e transgênicos;</w:t>
            </w:r>
          </w:p>
          <w:p w:rsidR="00214DB6" w:rsidRDefault="00214DB6" w:rsidP="00214DB6">
            <w:pPr>
              <w:tabs>
                <w:tab w:val="left" w:pos="708"/>
              </w:tabs>
              <w:spacing w:after="0" w:line="240" w:lineRule="auto"/>
              <w:jc w:val="both"/>
              <w:rPr>
                <w:rFonts w:ascii="Arial" w:eastAsia="Arial" w:hAnsi="Arial" w:cs="Arial"/>
                <w:color w:val="00000A"/>
                <w:sz w:val="24"/>
                <w:szCs w:val="24"/>
              </w:rPr>
            </w:pPr>
            <w:r>
              <w:rPr>
                <w:rFonts w:ascii="Arial" w:eastAsia="Arial" w:hAnsi="Arial" w:cs="Arial"/>
                <w:color w:val="00000A"/>
                <w:sz w:val="24"/>
                <w:szCs w:val="24"/>
              </w:rPr>
              <w:t>Aprender as fases do desenvolvimento de um vegetal, sobretudo as que compreendem o ponto de colheita dos vegetais;</w:t>
            </w:r>
          </w:p>
          <w:p w:rsidR="00214DB6" w:rsidRDefault="00214DB6" w:rsidP="00214DB6">
            <w:pPr>
              <w:tabs>
                <w:tab w:val="left" w:pos="708"/>
              </w:tabs>
              <w:spacing w:after="0" w:line="240" w:lineRule="auto"/>
              <w:jc w:val="both"/>
              <w:rPr>
                <w:rFonts w:ascii="Arial" w:eastAsia="Arial" w:hAnsi="Arial" w:cs="Arial"/>
                <w:color w:val="00000A"/>
                <w:sz w:val="24"/>
                <w:szCs w:val="24"/>
              </w:rPr>
            </w:pPr>
            <w:r>
              <w:rPr>
                <w:rFonts w:ascii="Arial" w:eastAsia="Arial" w:hAnsi="Arial" w:cs="Arial"/>
                <w:color w:val="00000A"/>
                <w:sz w:val="24"/>
                <w:szCs w:val="24"/>
              </w:rPr>
              <w:t>Entender as alterações que ocorrem na pós-colheita e seus índices de qualidade.</w:t>
            </w:r>
          </w:p>
          <w:p w:rsidR="00916074" w:rsidRPr="001F249C" w:rsidRDefault="00916074" w:rsidP="00940673">
            <w:pPr>
              <w:tabs>
                <w:tab w:val="left" w:pos="708"/>
              </w:tabs>
              <w:spacing w:after="0" w:line="360" w:lineRule="auto"/>
              <w:contextualSpacing w:val="0"/>
              <w:jc w:val="both"/>
              <w:rPr>
                <w:rFonts w:ascii="Arial" w:hAnsi="Arial" w:cs="Arial"/>
                <w:sz w:val="24"/>
                <w:szCs w:val="24"/>
              </w:rPr>
            </w:pPr>
          </w:p>
        </w:tc>
      </w:tr>
      <w:tr w:rsidR="00916074" w:rsidRPr="001F249C" w:rsidTr="003F4F27">
        <w:trPr>
          <w:trHeight w:val="440"/>
        </w:trPr>
        <w:tc>
          <w:tcPr>
            <w:tcW w:w="9072"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Questrial" w:hAnsi="Arial" w:cs="Arial"/>
                <w:b/>
                <w:sz w:val="24"/>
                <w:szCs w:val="24"/>
              </w:rPr>
              <w:lastRenderedPageBreak/>
              <w:t>PROGRAMA</w:t>
            </w:r>
          </w:p>
        </w:tc>
      </w:tr>
      <w:tr w:rsidR="00916074" w:rsidRPr="001F249C" w:rsidTr="003F4F27">
        <w:trPr>
          <w:trHeight w:val="440"/>
        </w:trPr>
        <w:tc>
          <w:tcPr>
            <w:tcW w:w="907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6B5614" w:rsidRPr="00180198" w:rsidRDefault="006B5614" w:rsidP="006B5614">
            <w:pPr>
              <w:spacing w:after="0" w:line="240" w:lineRule="auto"/>
              <w:jc w:val="both"/>
              <w:rPr>
                <w:rFonts w:ascii="Arial" w:eastAsia="Arial" w:hAnsi="Arial" w:cs="Arial"/>
                <w:sz w:val="24"/>
                <w:szCs w:val="24"/>
              </w:rPr>
            </w:pPr>
            <w:r w:rsidRPr="00180198">
              <w:rPr>
                <w:rFonts w:ascii="Arial" w:eastAsia="Arial" w:hAnsi="Arial" w:cs="Arial"/>
                <w:b/>
                <w:sz w:val="24"/>
                <w:szCs w:val="24"/>
              </w:rPr>
              <w:t>Unidade I-</w:t>
            </w:r>
            <w:r w:rsidRPr="00180198">
              <w:rPr>
                <w:rFonts w:ascii="Arial" w:eastAsia="Arial" w:hAnsi="Arial" w:cs="Arial"/>
                <w:sz w:val="24"/>
                <w:szCs w:val="24"/>
              </w:rPr>
              <w:t xml:space="preserve"> Produção de alimentos vegetais no mundo: responsabilidade socioambiental e exigências sobre os alimentos vegetais no âmbito empresarial.</w:t>
            </w:r>
          </w:p>
          <w:p w:rsidR="00214DB6" w:rsidRPr="002C1D9F" w:rsidRDefault="00214DB6" w:rsidP="00214DB6">
            <w:pPr>
              <w:spacing w:after="0" w:line="240" w:lineRule="auto"/>
              <w:jc w:val="both"/>
            </w:pPr>
            <w:r>
              <w:rPr>
                <w:rFonts w:ascii="Arial" w:eastAsia="Arial" w:hAnsi="Arial" w:cs="Arial"/>
                <w:b/>
                <w:sz w:val="24"/>
                <w:szCs w:val="24"/>
              </w:rPr>
              <w:t xml:space="preserve">Unidade II- </w:t>
            </w:r>
            <w:r w:rsidRPr="002C1D9F">
              <w:rPr>
                <w:rFonts w:ascii="Arial" w:eastAsia="Arial" w:hAnsi="Arial" w:cs="Arial"/>
                <w:sz w:val="24"/>
                <w:szCs w:val="24"/>
              </w:rPr>
              <w:t>Grupos de alimentos de origem vegetal (Alimentos energéticos, Alimentos proteicos, alimentos de ação medicinal, Alimentos funcionais);</w:t>
            </w:r>
          </w:p>
          <w:p w:rsidR="00214DB6" w:rsidRDefault="00214DB6" w:rsidP="00214DB6">
            <w:pPr>
              <w:spacing w:after="0" w:line="240" w:lineRule="auto"/>
              <w:jc w:val="both"/>
            </w:pPr>
            <w:r>
              <w:rPr>
                <w:rFonts w:ascii="Arial" w:eastAsia="Arial" w:hAnsi="Arial" w:cs="Arial"/>
                <w:b/>
                <w:sz w:val="24"/>
                <w:szCs w:val="24"/>
              </w:rPr>
              <w:t xml:space="preserve">Unidade III- </w:t>
            </w:r>
            <w:r w:rsidRPr="007B63CA">
              <w:rPr>
                <w:rFonts w:ascii="Arial" w:eastAsia="Arial" w:hAnsi="Arial" w:cs="Arial"/>
                <w:sz w:val="24"/>
                <w:szCs w:val="24"/>
              </w:rPr>
              <w:t>Produção de alimentos em diferentes manejos agrícolas (Alimentos convencionais, orgânicos, hidropônicos e transgênicos)</w:t>
            </w:r>
            <w:r>
              <w:rPr>
                <w:rFonts w:ascii="Arial" w:eastAsia="Arial" w:hAnsi="Arial" w:cs="Arial"/>
                <w:b/>
                <w:sz w:val="24"/>
                <w:szCs w:val="24"/>
              </w:rPr>
              <w:t>;</w:t>
            </w:r>
          </w:p>
          <w:p w:rsidR="00214DB6" w:rsidRPr="007B63CA" w:rsidRDefault="00214DB6" w:rsidP="00214DB6">
            <w:pPr>
              <w:spacing w:after="0" w:line="240" w:lineRule="auto"/>
              <w:jc w:val="both"/>
            </w:pPr>
            <w:r>
              <w:rPr>
                <w:rFonts w:ascii="Arial" w:eastAsia="Arial" w:hAnsi="Arial" w:cs="Arial"/>
                <w:b/>
                <w:sz w:val="24"/>
                <w:szCs w:val="24"/>
              </w:rPr>
              <w:t xml:space="preserve">Unidade IV- </w:t>
            </w:r>
            <w:r w:rsidRPr="007B63CA">
              <w:rPr>
                <w:rFonts w:ascii="Arial" w:eastAsia="Arial" w:hAnsi="Arial" w:cs="Arial"/>
                <w:sz w:val="24"/>
                <w:szCs w:val="24"/>
              </w:rPr>
              <w:t>Implantação de pequenas hortas e pomares</w:t>
            </w:r>
          </w:p>
          <w:p w:rsidR="00916074" w:rsidRPr="00214DB6" w:rsidRDefault="00214DB6" w:rsidP="00214DB6">
            <w:pPr>
              <w:spacing w:after="0" w:line="240" w:lineRule="auto"/>
              <w:jc w:val="both"/>
              <w:rPr>
                <w:rFonts w:ascii="Arial" w:eastAsia="Arial" w:hAnsi="Arial" w:cs="Arial"/>
                <w:sz w:val="24"/>
                <w:szCs w:val="24"/>
              </w:rPr>
            </w:pPr>
            <w:r>
              <w:rPr>
                <w:rFonts w:ascii="Arial" w:eastAsia="Arial" w:hAnsi="Arial" w:cs="Arial"/>
                <w:b/>
                <w:sz w:val="24"/>
                <w:szCs w:val="24"/>
              </w:rPr>
              <w:t xml:space="preserve">Unidade V- </w:t>
            </w:r>
            <w:r w:rsidRPr="007B63CA">
              <w:rPr>
                <w:rFonts w:ascii="Arial" w:eastAsia="Arial" w:hAnsi="Arial" w:cs="Arial"/>
                <w:sz w:val="24"/>
                <w:szCs w:val="24"/>
              </w:rPr>
              <w:t>Fisiologia pós-colheita (fases de desenvolvimento, alterações pós-colheita e índices de qualidade pós-colheita).</w:t>
            </w:r>
          </w:p>
        </w:tc>
      </w:tr>
      <w:tr w:rsidR="00916074" w:rsidRPr="001F249C" w:rsidTr="003F4F27">
        <w:trPr>
          <w:trHeight w:val="440"/>
        </w:trPr>
        <w:tc>
          <w:tcPr>
            <w:tcW w:w="9072"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Questrial" w:hAnsi="Arial" w:cs="Arial"/>
                <w:b/>
                <w:sz w:val="24"/>
                <w:szCs w:val="24"/>
              </w:rPr>
              <w:t>METODOLOGIA DE ENSINO</w:t>
            </w:r>
          </w:p>
        </w:tc>
      </w:tr>
      <w:tr w:rsidR="00916074" w:rsidRPr="001F249C" w:rsidTr="003F4F27">
        <w:tc>
          <w:tcPr>
            <w:tcW w:w="9072" w:type="dxa"/>
            <w:gridSpan w:val="2"/>
            <w:tcBorders>
              <w:top w:val="single" w:sz="4" w:space="0" w:color="000000"/>
              <w:left w:val="single" w:sz="4" w:space="0" w:color="000000"/>
              <w:bottom w:val="single" w:sz="4" w:space="0" w:color="000000"/>
              <w:right w:val="single" w:sz="4" w:space="0" w:color="000000"/>
            </w:tcBorders>
          </w:tcPr>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Questrial" w:hAnsi="Arial" w:cs="Arial"/>
                <w:sz w:val="24"/>
                <w:szCs w:val="24"/>
              </w:rPr>
              <w:t>Aulas dialogadas e expositivas;Apresentação de vídeos;Aulas de campo.</w:t>
            </w:r>
          </w:p>
        </w:tc>
      </w:tr>
      <w:tr w:rsidR="00916074" w:rsidRPr="001F249C" w:rsidTr="003F4F27">
        <w:trPr>
          <w:trHeight w:val="440"/>
        </w:trPr>
        <w:tc>
          <w:tcPr>
            <w:tcW w:w="9072"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Questrial" w:hAnsi="Arial" w:cs="Arial"/>
                <w:b/>
                <w:sz w:val="24"/>
                <w:szCs w:val="24"/>
              </w:rPr>
              <w:t>AVALIAÇÃO</w:t>
            </w:r>
          </w:p>
        </w:tc>
      </w:tr>
      <w:tr w:rsidR="00916074" w:rsidRPr="001F249C" w:rsidTr="003F4F27">
        <w:tc>
          <w:tcPr>
            <w:tcW w:w="9072" w:type="dxa"/>
            <w:gridSpan w:val="2"/>
            <w:tcBorders>
              <w:top w:val="single" w:sz="4" w:space="0" w:color="000000"/>
              <w:left w:val="single" w:sz="4" w:space="0" w:color="000000"/>
              <w:bottom w:val="single" w:sz="4" w:space="0" w:color="000000"/>
              <w:right w:val="single" w:sz="4" w:space="0" w:color="000000"/>
            </w:tcBorders>
          </w:tcPr>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Questrial" w:hAnsi="Arial" w:cs="Arial"/>
                <w:sz w:val="24"/>
                <w:szCs w:val="24"/>
              </w:rPr>
              <w:t>A avaliação consistirá em um processo contínuo, levando em consideração as atividades realizadas, em grupos ou individualmente, ao longo da disciplina, as avaliações escritas e/ou práticas, além da participação do aluno em sala de aula.</w:t>
            </w:r>
          </w:p>
        </w:tc>
      </w:tr>
      <w:tr w:rsidR="00916074" w:rsidRPr="001F249C" w:rsidTr="003F4F27">
        <w:trPr>
          <w:trHeight w:val="440"/>
        </w:trPr>
        <w:tc>
          <w:tcPr>
            <w:tcW w:w="9072"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Questrial" w:hAnsi="Arial" w:cs="Arial"/>
                <w:b/>
                <w:sz w:val="24"/>
                <w:szCs w:val="24"/>
              </w:rPr>
              <w:t>BIBLIOGRAFIA BÁSICA</w:t>
            </w:r>
          </w:p>
        </w:tc>
      </w:tr>
      <w:tr w:rsidR="00916074" w:rsidRPr="001F249C" w:rsidTr="003F4F27">
        <w:tc>
          <w:tcPr>
            <w:tcW w:w="9072" w:type="dxa"/>
            <w:gridSpan w:val="2"/>
            <w:tcBorders>
              <w:top w:val="single" w:sz="4" w:space="0" w:color="000000"/>
              <w:left w:val="single" w:sz="4" w:space="0" w:color="000000"/>
              <w:bottom w:val="single" w:sz="4" w:space="0" w:color="000000"/>
              <w:right w:val="single" w:sz="4" w:space="0" w:color="000000"/>
            </w:tcBorders>
          </w:tcPr>
          <w:p w:rsidR="00916074" w:rsidRPr="00940673" w:rsidRDefault="001F249C" w:rsidP="007719F6">
            <w:pPr>
              <w:spacing w:after="0" w:line="360" w:lineRule="auto"/>
              <w:contextualSpacing w:val="0"/>
              <w:jc w:val="both"/>
              <w:rPr>
                <w:rFonts w:ascii="Arial" w:hAnsi="Arial" w:cs="Arial"/>
                <w:color w:val="auto"/>
                <w:sz w:val="24"/>
                <w:szCs w:val="24"/>
              </w:rPr>
            </w:pPr>
            <w:r w:rsidRPr="00940673">
              <w:rPr>
                <w:rFonts w:ascii="Arial" w:eastAsia="Questrial" w:hAnsi="Arial" w:cs="Arial"/>
                <w:color w:val="auto"/>
                <w:sz w:val="24"/>
                <w:szCs w:val="24"/>
                <w:lang w:val="en-US"/>
              </w:rPr>
              <w:t xml:space="preserve">COX, Jeff; MOINE, Marie-pierre. </w:t>
            </w:r>
            <w:r w:rsidRPr="00940673">
              <w:rPr>
                <w:rFonts w:ascii="Arial" w:eastAsia="Questrial" w:hAnsi="Arial" w:cs="Arial"/>
                <w:b/>
                <w:color w:val="auto"/>
                <w:sz w:val="24"/>
                <w:szCs w:val="24"/>
              </w:rPr>
              <w:t xml:space="preserve">Ervas culinárias - </w:t>
            </w:r>
            <w:r w:rsidRPr="00940673">
              <w:rPr>
                <w:rFonts w:ascii="Arial" w:eastAsia="Questrial" w:hAnsi="Arial" w:cs="Arial"/>
                <w:color w:val="auto"/>
                <w:sz w:val="24"/>
                <w:szCs w:val="24"/>
              </w:rPr>
              <w:t>como cultivar, cuidar e armazenar ervas aromáticas, usá-las na cozinha para dar mais sabor aos alimentos</w:t>
            </w:r>
            <w:r w:rsidRPr="00940673">
              <w:rPr>
                <w:rFonts w:ascii="Arial" w:eastAsia="Questrial" w:hAnsi="Arial" w:cs="Arial"/>
                <w:b/>
                <w:color w:val="auto"/>
                <w:sz w:val="24"/>
                <w:szCs w:val="24"/>
              </w:rPr>
              <w:t xml:space="preserve">. </w:t>
            </w:r>
            <w:r w:rsidRPr="00940673">
              <w:rPr>
                <w:rFonts w:ascii="Arial" w:eastAsia="Questrial" w:hAnsi="Arial" w:cs="Arial"/>
                <w:color w:val="auto"/>
                <w:sz w:val="24"/>
                <w:szCs w:val="24"/>
              </w:rPr>
              <w:t xml:space="preserve">São Paulo: Editora Publifolha, 2010. </w:t>
            </w:r>
          </w:p>
          <w:p w:rsidR="00916074" w:rsidRPr="00940673" w:rsidRDefault="000B1038" w:rsidP="007719F6">
            <w:pPr>
              <w:spacing w:after="0" w:line="360" w:lineRule="auto"/>
              <w:contextualSpacing w:val="0"/>
              <w:jc w:val="both"/>
              <w:rPr>
                <w:rFonts w:ascii="Arial" w:hAnsi="Arial" w:cs="Arial"/>
                <w:color w:val="auto"/>
                <w:sz w:val="24"/>
                <w:szCs w:val="24"/>
              </w:rPr>
            </w:pPr>
            <w:hyperlink r:id="rId21" w:anchor="Buscar=KOBLITZ,%20MARIA%20GABRIELA%20BELLO&amp;Flag=2">
              <w:r w:rsidR="001F249C" w:rsidRPr="00940673">
                <w:rPr>
                  <w:rFonts w:ascii="Arial" w:eastAsia="Questrial" w:hAnsi="Arial" w:cs="Arial"/>
                  <w:color w:val="auto"/>
                  <w:sz w:val="24"/>
                  <w:szCs w:val="24"/>
                </w:rPr>
                <w:t>KOBLITZ, MARIA GABRIELA BELLO</w:t>
              </w:r>
            </w:hyperlink>
            <w:r w:rsidR="001F249C" w:rsidRPr="00940673">
              <w:rPr>
                <w:rFonts w:ascii="Arial" w:eastAsia="Questrial" w:hAnsi="Arial" w:cs="Arial"/>
                <w:color w:val="auto"/>
                <w:sz w:val="24"/>
                <w:szCs w:val="24"/>
              </w:rPr>
              <w:t xml:space="preserve">. </w:t>
            </w:r>
            <w:r w:rsidR="001F249C" w:rsidRPr="00940673">
              <w:rPr>
                <w:rFonts w:ascii="Arial" w:eastAsia="Questrial" w:hAnsi="Arial" w:cs="Arial"/>
                <w:b/>
                <w:color w:val="auto"/>
                <w:sz w:val="24"/>
                <w:szCs w:val="24"/>
              </w:rPr>
              <w:t>MATERIAS-PRIMAS ALIMENTICIAS</w:t>
            </w:r>
            <w:r w:rsidR="001F249C" w:rsidRPr="00940673">
              <w:rPr>
                <w:rFonts w:ascii="Arial" w:eastAsia="Questrial" w:hAnsi="Arial" w:cs="Arial"/>
                <w:color w:val="auto"/>
                <w:sz w:val="24"/>
                <w:szCs w:val="24"/>
              </w:rPr>
              <w:t xml:space="preserve">- COMPOSIÇAO E CONTROLE DE QUALIDADE. </w:t>
            </w:r>
            <w:hyperlink r:id="rId22" w:anchor="Buscar=LAB%20EDITORA&amp;Flag=8">
              <w:r w:rsidR="001F249C" w:rsidRPr="00940673">
                <w:rPr>
                  <w:rFonts w:ascii="Arial" w:eastAsia="Questrial" w:hAnsi="Arial" w:cs="Arial"/>
                  <w:color w:val="auto"/>
                  <w:sz w:val="24"/>
                  <w:szCs w:val="24"/>
                </w:rPr>
                <w:t>LAB EDITORA</w:t>
              </w:r>
            </w:hyperlink>
            <w:r w:rsidR="001F249C" w:rsidRPr="00940673">
              <w:rPr>
                <w:rFonts w:ascii="Arial" w:eastAsia="Questrial" w:hAnsi="Arial" w:cs="Arial"/>
                <w:color w:val="auto"/>
                <w:sz w:val="24"/>
                <w:szCs w:val="24"/>
              </w:rPr>
              <w:t>. São Paulo.2011.304p.</w:t>
            </w:r>
          </w:p>
          <w:p w:rsidR="00916074" w:rsidRPr="001F249C" w:rsidRDefault="001F249C" w:rsidP="007719F6">
            <w:pPr>
              <w:spacing w:after="0" w:line="360" w:lineRule="auto"/>
              <w:contextualSpacing w:val="0"/>
              <w:jc w:val="both"/>
              <w:rPr>
                <w:rFonts w:ascii="Arial" w:hAnsi="Arial" w:cs="Arial"/>
                <w:sz w:val="24"/>
                <w:szCs w:val="24"/>
              </w:rPr>
            </w:pPr>
            <w:r w:rsidRPr="00940673">
              <w:rPr>
                <w:rFonts w:ascii="Arial" w:eastAsia="Questrial" w:hAnsi="Arial" w:cs="Arial"/>
                <w:color w:val="auto"/>
                <w:sz w:val="24"/>
                <w:szCs w:val="24"/>
              </w:rPr>
              <w:t xml:space="preserve">PELT, Jean-marie. </w:t>
            </w:r>
            <w:r w:rsidRPr="00940673">
              <w:rPr>
                <w:rFonts w:ascii="Arial" w:eastAsia="Questrial" w:hAnsi="Arial" w:cs="Arial"/>
                <w:b/>
                <w:color w:val="auto"/>
                <w:sz w:val="24"/>
                <w:szCs w:val="24"/>
              </w:rPr>
              <w:t>Especiarias &amp; ervas aromáticas</w:t>
            </w:r>
            <w:r w:rsidRPr="00940673">
              <w:rPr>
                <w:rFonts w:ascii="Arial" w:eastAsia="Questrial" w:hAnsi="Arial" w:cs="Arial"/>
                <w:color w:val="auto"/>
                <w:sz w:val="24"/>
                <w:szCs w:val="24"/>
              </w:rPr>
              <w:t>. São Paulo: Editora Jorge Zahar, 2003.</w:t>
            </w:r>
          </w:p>
        </w:tc>
      </w:tr>
      <w:tr w:rsidR="00916074" w:rsidRPr="001F249C" w:rsidTr="003F4F27">
        <w:trPr>
          <w:trHeight w:val="440"/>
        </w:trPr>
        <w:tc>
          <w:tcPr>
            <w:tcW w:w="9072"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Questrial" w:hAnsi="Arial" w:cs="Arial"/>
                <w:b/>
                <w:sz w:val="24"/>
                <w:szCs w:val="24"/>
              </w:rPr>
              <w:t>BIBLIOGRAFIA COMPLEMENTAR</w:t>
            </w:r>
          </w:p>
        </w:tc>
      </w:tr>
      <w:tr w:rsidR="00916074" w:rsidRPr="001F249C" w:rsidTr="003F4F27">
        <w:tc>
          <w:tcPr>
            <w:tcW w:w="9072" w:type="dxa"/>
            <w:gridSpan w:val="2"/>
            <w:tcBorders>
              <w:top w:val="single" w:sz="4" w:space="0" w:color="000000"/>
              <w:left w:val="single" w:sz="4" w:space="0" w:color="000000"/>
              <w:bottom w:val="single" w:sz="4" w:space="0" w:color="000000"/>
              <w:right w:val="single" w:sz="4" w:space="0" w:color="000000"/>
            </w:tcBorders>
          </w:tcPr>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Questrial" w:hAnsi="Arial" w:cs="Arial"/>
                <w:sz w:val="24"/>
                <w:szCs w:val="24"/>
              </w:rPr>
              <w:t xml:space="preserve">ARAÚJO, J.P.P. </w:t>
            </w:r>
            <w:r w:rsidRPr="001F249C">
              <w:rPr>
                <w:rFonts w:ascii="Arial" w:eastAsia="Questrial" w:hAnsi="Arial" w:cs="Arial"/>
                <w:b/>
                <w:sz w:val="24"/>
                <w:szCs w:val="24"/>
              </w:rPr>
              <w:t>O Caupi Brasil</w:t>
            </w:r>
            <w:r w:rsidRPr="001F249C">
              <w:rPr>
                <w:rFonts w:ascii="Arial" w:eastAsia="Questrial" w:hAnsi="Arial" w:cs="Arial"/>
                <w:sz w:val="24"/>
                <w:szCs w:val="24"/>
              </w:rPr>
              <w:t xml:space="preserve">. Brasília: IITA/EMBRAPA, 1988. </w:t>
            </w:r>
          </w:p>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Questrial" w:hAnsi="Arial" w:cs="Arial"/>
                <w:sz w:val="24"/>
                <w:szCs w:val="24"/>
              </w:rPr>
              <w:t xml:space="preserve">BALBACH, A.; BOARIM, D. </w:t>
            </w:r>
            <w:r w:rsidRPr="001F249C">
              <w:rPr>
                <w:rFonts w:ascii="Arial" w:eastAsia="Questrial" w:hAnsi="Arial" w:cs="Arial"/>
                <w:b/>
                <w:sz w:val="24"/>
                <w:szCs w:val="24"/>
              </w:rPr>
              <w:t>As Hortaliças na medicina natural.</w:t>
            </w:r>
            <w:r w:rsidRPr="001F249C">
              <w:rPr>
                <w:rFonts w:ascii="Arial" w:eastAsia="Questrial" w:hAnsi="Arial" w:cs="Arial"/>
                <w:sz w:val="24"/>
                <w:szCs w:val="24"/>
              </w:rPr>
              <w:t xml:space="preserve"> 2. ed. São Paulo: Editora Missionária, 1992. </w:t>
            </w:r>
          </w:p>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Questrial" w:hAnsi="Arial" w:cs="Arial"/>
                <w:sz w:val="24"/>
                <w:szCs w:val="24"/>
              </w:rPr>
              <w:t xml:space="preserve">BALBACH, A.; BOARIM, D. </w:t>
            </w:r>
            <w:r w:rsidRPr="001F249C">
              <w:rPr>
                <w:rFonts w:ascii="Arial" w:eastAsia="Questrial" w:hAnsi="Arial" w:cs="Arial"/>
                <w:b/>
                <w:sz w:val="24"/>
                <w:szCs w:val="24"/>
              </w:rPr>
              <w:t>As Hortaliças na medicina natural</w:t>
            </w:r>
            <w:r w:rsidRPr="001F249C">
              <w:rPr>
                <w:rFonts w:ascii="Arial" w:eastAsia="Questrial" w:hAnsi="Arial" w:cs="Arial"/>
                <w:sz w:val="24"/>
                <w:szCs w:val="24"/>
              </w:rPr>
              <w:t>. 2. ed. São Paulo: Editora Missionária, 1992.</w:t>
            </w:r>
          </w:p>
          <w:p w:rsidR="00916074" w:rsidRPr="001F249C" w:rsidRDefault="001F249C" w:rsidP="007719F6">
            <w:pPr>
              <w:spacing w:after="0" w:line="360" w:lineRule="auto"/>
              <w:contextualSpacing w:val="0"/>
              <w:jc w:val="both"/>
              <w:rPr>
                <w:rFonts w:ascii="Arial" w:hAnsi="Arial" w:cs="Arial"/>
                <w:sz w:val="24"/>
                <w:szCs w:val="24"/>
                <w:lang w:val="en-US"/>
              </w:rPr>
            </w:pPr>
            <w:r w:rsidRPr="001F249C">
              <w:rPr>
                <w:rFonts w:ascii="Arial" w:eastAsia="Questrial" w:hAnsi="Arial" w:cs="Arial"/>
                <w:sz w:val="24"/>
                <w:szCs w:val="24"/>
              </w:rPr>
              <w:t xml:space="preserve">CIP – CENTRO INTERNACIONAL DE LA PAPA. </w:t>
            </w:r>
            <w:r w:rsidRPr="001F249C">
              <w:rPr>
                <w:rFonts w:ascii="Arial" w:eastAsia="Questrial" w:hAnsi="Arial" w:cs="Arial"/>
                <w:b/>
                <w:sz w:val="24"/>
                <w:szCs w:val="24"/>
                <w:lang w:val="en-US"/>
              </w:rPr>
              <w:t xml:space="preserve">Sixth Simposium of the International Society for Tropical Root Crops. </w:t>
            </w:r>
            <w:r w:rsidRPr="001F249C">
              <w:rPr>
                <w:rFonts w:ascii="Arial" w:eastAsia="Questrial" w:hAnsi="Arial" w:cs="Arial"/>
                <w:sz w:val="24"/>
                <w:szCs w:val="24"/>
                <w:lang w:val="en-US"/>
              </w:rPr>
              <w:t>CIP, Lima, Perú, 1983.</w:t>
            </w:r>
          </w:p>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Questrial" w:hAnsi="Arial" w:cs="Arial"/>
                <w:sz w:val="24"/>
                <w:szCs w:val="24"/>
                <w:lang w:val="en-US"/>
              </w:rPr>
              <w:t xml:space="preserve">COCK, J. H. </w:t>
            </w:r>
            <w:r w:rsidRPr="001F249C">
              <w:rPr>
                <w:rFonts w:ascii="Arial" w:eastAsia="Questrial" w:hAnsi="Arial" w:cs="Arial"/>
                <w:b/>
                <w:sz w:val="24"/>
                <w:szCs w:val="24"/>
                <w:lang w:val="en-US"/>
              </w:rPr>
              <w:t xml:space="preserve">Global Workshop on root and tuber crops propagation procedings of a regional workshop held in Cali. </w:t>
            </w:r>
            <w:r w:rsidRPr="001F249C">
              <w:rPr>
                <w:rFonts w:ascii="Arial" w:eastAsia="Questrial" w:hAnsi="Arial" w:cs="Arial"/>
                <w:sz w:val="24"/>
                <w:szCs w:val="24"/>
              </w:rPr>
              <w:t>Colômbia: CIAT, 1983. p. 13-</w:t>
            </w:r>
            <w:r w:rsidRPr="001F249C">
              <w:rPr>
                <w:rFonts w:ascii="Arial" w:eastAsia="Questrial" w:hAnsi="Arial" w:cs="Arial"/>
                <w:sz w:val="24"/>
                <w:szCs w:val="24"/>
              </w:rPr>
              <w:lastRenderedPageBreak/>
              <w:t>16.</w:t>
            </w:r>
          </w:p>
        </w:tc>
      </w:tr>
      <w:tr w:rsidR="00916074" w:rsidRPr="001F249C" w:rsidTr="003F4F27">
        <w:trPr>
          <w:trHeight w:val="1080"/>
        </w:trPr>
        <w:tc>
          <w:tcPr>
            <w:tcW w:w="3797" w:type="dxa"/>
            <w:tcBorders>
              <w:top w:val="single" w:sz="4" w:space="0" w:color="000000"/>
              <w:left w:val="single" w:sz="4" w:space="0" w:color="000000"/>
              <w:bottom w:val="single" w:sz="4" w:space="0" w:color="000000"/>
            </w:tcBorders>
            <w:shd w:val="clear" w:color="auto" w:fill="D9D9D9"/>
            <w:vAlign w:val="center"/>
          </w:tcPr>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Questrial" w:hAnsi="Arial" w:cs="Arial"/>
                <w:b/>
                <w:sz w:val="24"/>
                <w:szCs w:val="24"/>
              </w:rPr>
              <w:lastRenderedPageBreak/>
              <w:t>Coordenador do Curso</w:t>
            </w:r>
          </w:p>
          <w:p w:rsidR="00916074" w:rsidRPr="001F249C" w:rsidRDefault="00916074" w:rsidP="007719F6">
            <w:pPr>
              <w:spacing w:after="0" w:line="360" w:lineRule="auto"/>
              <w:contextualSpacing w:val="0"/>
              <w:jc w:val="both"/>
              <w:rPr>
                <w:rFonts w:ascii="Arial" w:hAnsi="Arial" w:cs="Arial"/>
                <w:sz w:val="24"/>
                <w:szCs w:val="24"/>
              </w:rPr>
            </w:pPr>
          </w:p>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Questrial" w:hAnsi="Arial" w:cs="Arial"/>
                <w:b/>
                <w:sz w:val="24"/>
                <w:szCs w:val="24"/>
              </w:rPr>
              <w:t>_______________________</w:t>
            </w:r>
          </w:p>
        </w:tc>
        <w:tc>
          <w:tcPr>
            <w:tcW w:w="5275"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Questrial" w:hAnsi="Arial" w:cs="Arial"/>
                <w:b/>
                <w:sz w:val="24"/>
                <w:szCs w:val="24"/>
              </w:rPr>
              <w:t>Coordenadoria Técnico- Pedagógica</w:t>
            </w:r>
          </w:p>
          <w:p w:rsidR="00916074" w:rsidRPr="001F249C" w:rsidRDefault="00916074" w:rsidP="007719F6">
            <w:pPr>
              <w:spacing w:after="0" w:line="360" w:lineRule="auto"/>
              <w:contextualSpacing w:val="0"/>
              <w:jc w:val="both"/>
              <w:rPr>
                <w:rFonts w:ascii="Arial" w:hAnsi="Arial" w:cs="Arial"/>
                <w:sz w:val="24"/>
                <w:szCs w:val="24"/>
              </w:rPr>
            </w:pPr>
          </w:p>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Questrial" w:hAnsi="Arial" w:cs="Arial"/>
                <w:b/>
                <w:sz w:val="24"/>
                <w:szCs w:val="24"/>
              </w:rPr>
              <w:t>___________________________</w:t>
            </w:r>
          </w:p>
        </w:tc>
      </w:tr>
    </w:tbl>
    <w:p w:rsidR="00916074" w:rsidRDefault="00916074" w:rsidP="007719F6">
      <w:pPr>
        <w:spacing w:after="0" w:line="360" w:lineRule="auto"/>
        <w:jc w:val="both"/>
        <w:rPr>
          <w:rFonts w:ascii="Arial" w:hAnsi="Arial" w:cs="Arial"/>
          <w:sz w:val="24"/>
          <w:szCs w:val="24"/>
        </w:rPr>
      </w:pPr>
    </w:p>
    <w:tbl>
      <w:tblPr>
        <w:tblW w:w="8931" w:type="dxa"/>
        <w:tblInd w:w="108" w:type="dxa"/>
        <w:tblLayout w:type="fixed"/>
        <w:tblCellMar>
          <w:left w:w="10" w:type="dxa"/>
          <w:right w:w="10" w:type="dxa"/>
        </w:tblCellMar>
        <w:tblLook w:val="04A0"/>
      </w:tblPr>
      <w:tblGrid>
        <w:gridCol w:w="4381"/>
        <w:gridCol w:w="2282"/>
        <w:gridCol w:w="2268"/>
      </w:tblGrid>
      <w:tr w:rsidR="004709C6" w:rsidTr="00980F79">
        <w:trPr>
          <w:trHeight w:val="440"/>
        </w:trPr>
        <w:tc>
          <w:tcPr>
            <w:tcW w:w="8931" w:type="dxa"/>
            <w:gridSpan w:val="3"/>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4709C6" w:rsidRDefault="004709C6" w:rsidP="001D5668">
            <w:pPr>
              <w:pStyle w:val="Normal1"/>
            </w:pPr>
            <w:r>
              <w:rPr>
                <w:rFonts w:ascii="Arial" w:hAnsi="Arial" w:cs="Arial"/>
                <w:b/>
                <w:szCs w:val="24"/>
              </w:rPr>
              <w:t xml:space="preserve">DISCIPLINA: </w:t>
            </w:r>
            <w:r>
              <w:rPr>
                <w:rFonts w:ascii="Century Gothic" w:hAnsi="Century Gothic" w:cs="Century Gothic"/>
                <w:b/>
                <w:bCs/>
                <w:szCs w:val="24"/>
              </w:rPr>
              <w:t>PLANEJAMENTO E ORGANIZAÇÃO DE EVENTOS GASTRONÔMICOS</w:t>
            </w:r>
          </w:p>
        </w:tc>
      </w:tr>
      <w:tr w:rsidR="004709C6" w:rsidTr="00980F79">
        <w:trPr>
          <w:trHeight w:val="380"/>
        </w:trPr>
        <w:tc>
          <w:tcPr>
            <w:tcW w:w="6663" w:type="dxa"/>
            <w:gridSpan w:val="2"/>
            <w:tcBorders>
              <w:top w:val="single" w:sz="4" w:space="0" w:color="000000"/>
              <w:left w:val="single" w:sz="4" w:space="0" w:color="000000"/>
            </w:tcBorders>
            <w:shd w:val="clear" w:color="auto" w:fill="F3F3F3"/>
            <w:tcMar>
              <w:top w:w="0" w:type="dxa"/>
              <w:left w:w="108" w:type="dxa"/>
              <w:bottom w:w="0" w:type="dxa"/>
              <w:right w:w="108" w:type="dxa"/>
            </w:tcMar>
          </w:tcPr>
          <w:p w:rsidR="004709C6" w:rsidRDefault="004709C6" w:rsidP="001D5668">
            <w:pPr>
              <w:pStyle w:val="Normal1"/>
              <w:spacing w:before="120" w:after="120"/>
              <w:jc w:val="both"/>
            </w:pPr>
            <w:r>
              <w:rPr>
                <w:rFonts w:ascii="Arial" w:hAnsi="Arial" w:cs="Arial"/>
                <w:b/>
                <w:szCs w:val="24"/>
              </w:rPr>
              <w:t xml:space="preserve">Código: </w:t>
            </w:r>
            <w:r>
              <w:rPr>
                <w:rFonts w:ascii="Century Gothic" w:hAnsi="Century Gothic" w:cs="Century Gothic"/>
                <w:b/>
                <w:szCs w:val="24"/>
              </w:rPr>
              <w:t>GAST023</w:t>
            </w:r>
          </w:p>
        </w:tc>
        <w:tc>
          <w:tcPr>
            <w:tcW w:w="2268" w:type="dxa"/>
            <w:tcBorders>
              <w:top w:val="single" w:sz="4" w:space="0" w:color="000000"/>
              <w:right w:val="single" w:sz="4" w:space="0" w:color="000000"/>
            </w:tcBorders>
            <w:shd w:val="clear" w:color="auto" w:fill="F3F3F3"/>
            <w:tcMar>
              <w:top w:w="0" w:type="dxa"/>
              <w:left w:w="108" w:type="dxa"/>
              <w:bottom w:w="0" w:type="dxa"/>
              <w:right w:w="108" w:type="dxa"/>
            </w:tcMar>
          </w:tcPr>
          <w:p w:rsidR="004709C6" w:rsidRDefault="004709C6" w:rsidP="001D5668">
            <w:pPr>
              <w:pStyle w:val="Normal1"/>
              <w:snapToGrid w:val="0"/>
              <w:spacing w:before="120" w:after="120"/>
              <w:rPr>
                <w:rFonts w:ascii="Arial" w:hAnsi="Arial" w:cs="Arial"/>
                <w:szCs w:val="24"/>
              </w:rPr>
            </w:pPr>
          </w:p>
        </w:tc>
      </w:tr>
      <w:tr w:rsidR="004709C6" w:rsidTr="00980F79">
        <w:trPr>
          <w:trHeight w:val="400"/>
        </w:trPr>
        <w:tc>
          <w:tcPr>
            <w:tcW w:w="6663" w:type="dxa"/>
            <w:gridSpan w:val="2"/>
            <w:tcBorders>
              <w:left w:val="single" w:sz="4" w:space="0" w:color="000000"/>
            </w:tcBorders>
            <w:shd w:val="clear" w:color="auto" w:fill="auto"/>
            <w:tcMar>
              <w:top w:w="0" w:type="dxa"/>
              <w:left w:w="108" w:type="dxa"/>
              <w:bottom w:w="0" w:type="dxa"/>
              <w:right w:w="108" w:type="dxa"/>
            </w:tcMar>
          </w:tcPr>
          <w:p w:rsidR="004709C6" w:rsidRPr="004709C6" w:rsidRDefault="004709C6" w:rsidP="001D5668">
            <w:pPr>
              <w:pStyle w:val="Normal1"/>
              <w:spacing w:before="120" w:after="120"/>
              <w:jc w:val="both"/>
              <w:rPr>
                <w:rFonts w:ascii="Arial" w:hAnsi="Arial" w:cs="Arial"/>
                <w:b/>
                <w:color w:val="auto"/>
                <w:szCs w:val="24"/>
              </w:rPr>
            </w:pPr>
            <w:r w:rsidRPr="004709C6">
              <w:rPr>
                <w:rFonts w:ascii="Arial" w:hAnsi="Arial" w:cs="Arial"/>
                <w:b/>
                <w:color w:val="auto"/>
                <w:szCs w:val="24"/>
              </w:rPr>
              <w:t xml:space="preserve">Carga Horária: </w:t>
            </w:r>
            <w:r>
              <w:rPr>
                <w:rFonts w:ascii="Arial" w:hAnsi="Arial" w:cs="Arial"/>
                <w:b/>
                <w:color w:val="auto"/>
                <w:szCs w:val="24"/>
              </w:rPr>
              <w:t xml:space="preserve"> </w:t>
            </w:r>
            <w:r w:rsidR="00C813E1">
              <w:rPr>
                <w:rFonts w:ascii="Arial" w:hAnsi="Arial" w:cs="Arial"/>
                <w:b/>
                <w:color w:val="auto"/>
                <w:szCs w:val="24"/>
              </w:rPr>
              <w:t xml:space="preserve">          </w:t>
            </w:r>
            <w:r w:rsidRPr="00C813E1">
              <w:rPr>
                <w:rFonts w:ascii="Arial" w:hAnsi="Arial" w:cs="Arial"/>
                <w:color w:val="auto"/>
                <w:szCs w:val="24"/>
              </w:rPr>
              <w:t>40h</w:t>
            </w:r>
            <w:r>
              <w:rPr>
                <w:rFonts w:ascii="Arial" w:hAnsi="Arial" w:cs="Arial"/>
                <w:b/>
                <w:color w:val="auto"/>
                <w:szCs w:val="24"/>
              </w:rPr>
              <w:t xml:space="preserve"> </w:t>
            </w:r>
            <w:r w:rsidRPr="004709C6">
              <w:rPr>
                <w:rFonts w:ascii="Arial" w:hAnsi="Arial" w:cs="Arial"/>
                <w:b/>
                <w:color w:val="auto"/>
                <w:szCs w:val="24"/>
              </w:rPr>
              <w:t>CH Teórica</w:t>
            </w:r>
            <w:r w:rsidRPr="004709C6">
              <w:rPr>
                <w:rFonts w:ascii="Arial" w:hAnsi="Arial" w:cs="Arial"/>
                <w:color w:val="auto"/>
                <w:szCs w:val="24"/>
              </w:rPr>
              <w:t xml:space="preserve"> 40</w:t>
            </w:r>
            <w:r>
              <w:rPr>
                <w:rFonts w:ascii="Arial" w:hAnsi="Arial" w:cs="Arial"/>
                <w:color w:val="auto"/>
                <w:szCs w:val="24"/>
              </w:rPr>
              <w:t>h</w:t>
            </w:r>
            <w:r w:rsidRPr="004709C6">
              <w:rPr>
                <w:rFonts w:ascii="Arial" w:hAnsi="Arial" w:cs="Arial"/>
                <w:color w:val="auto"/>
                <w:szCs w:val="24"/>
              </w:rPr>
              <w:t xml:space="preserve">   </w:t>
            </w:r>
            <w:r w:rsidRPr="004709C6">
              <w:rPr>
                <w:rFonts w:ascii="Arial" w:hAnsi="Arial" w:cs="Arial"/>
                <w:b/>
                <w:color w:val="auto"/>
                <w:szCs w:val="24"/>
              </w:rPr>
              <w:t>CH Prática</w:t>
            </w:r>
            <w:r w:rsidRPr="004709C6">
              <w:rPr>
                <w:rFonts w:ascii="Arial" w:hAnsi="Arial" w:cs="Arial"/>
                <w:color w:val="auto"/>
                <w:szCs w:val="24"/>
              </w:rPr>
              <w:t xml:space="preserve"> 0</w:t>
            </w:r>
            <w:r>
              <w:rPr>
                <w:rFonts w:ascii="Arial" w:hAnsi="Arial" w:cs="Arial"/>
                <w:color w:val="auto"/>
                <w:szCs w:val="24"/>
              </w:rPr>
              <w:t>h</w:t>
            </w:r>
            <w:r w:rsidRPr="004709C6">
              <w:rPr>
                <w:rFonts w:ascii="Arial" w:hAnsi="Arial" w:cs="Arial"/>
                <w:b/>
                <w:color w:val="auto"/>
                <w:szCs w:val="24"/>
              </w:rPr>
              <w:t xml:space="preserve">                         </w:t>
            </w:r>
          </w:p>
        </w:tc>
        <w:tc>
          <w:tcPr>
            <w:tcW w:w="2268" w:type="dxa"/>
            <w:tcBorders>
              <w:right w:val="single" w:sz="4" w:space="0" w:color="000000"/>
            </w:tcBorders>
            <w:shd w:val="clear" w:color="auto" w:fill="auto"/>
            <w:tcMar>
              <w:top w:w="0" w:type="dxa"/>
              <w:left w:w="108" w:type="dxa"/>
              <w:bottom w:w="0" w:type="dxa"/>
              <w:right w:w="108" w:type="dxa"/>
            </w:tcMar>
          </w:tcPr>
          <w:p w:rsidR="004709C6" w:rsidRDefault="004709C6" w:rsidP="001D5668">
            <w:pPr>
              <w:pStyle w:val="Normal1"/>
              <w:snapToGrid w:val="0"/>
              <w:spacing w:before="120" w:after="120"/>
              <w:rPr>
                <w:rFonts w:ascii="Arial" w:hAnsi="Arial" w:cs="Arial"/>
                <w:color w:val="FF0000"/>
                <w:szCs w:val="24"/>
              </w:rPr>
            </w:pPr>
          </w:p>
        </w:tc>
      </w:tr>
      <w:tr w:rsidR="004709C6" w:rsidTr="00980F79">
        <w:trPr>
          <w:trHeight w:val="380"/>
        </w:trPr>
        <w:tc>
          <w:tcPr>
            <w:tcW w:w="6663" w:type="dxa"/>
            <w:gridSpan w:val="2"/>
            <w:tcBorders>
              <w:left w:val="single" w:sz="4" w:space="0" w:color="000000"/>
            </w:tcBorders>
            <w:shd w:val="clear" w:color="auto" w:fill="F3F3F3"/>
            <w:tcMar>
              <w:top w:w="0" w:type="dxa"/>
              <w:left w:w="108" w:type="dxa"/>
              <w:bottom w:w="0" w:type="dxa"/>
              <w:right w:w="108" w:type="dxa"/>
            </w:tcMar>
          </w:tcPr>
          <w:p w:rsidR="004709C6" w:rsidRDefault="004709C6" w:rsidP="001D5668">
            <w:pPr>
              <w:pStyle w:val="Normal1"/>
              <w:spacing w:before="120" w:after="120"/>
              <w:jc w:val="both"/>
              <w:rPr>
                <w:rFonts w:ascii="Arial" w:hAnsi="Arial" w:cs="Arial"/>
                <w:b/>
                <w:szCs w:val="24"/>
              </w:rPr>
            </w:pPr>
            <w:r>
              <w:rPr>
                <w:rFonts w:ascii="Arial" w:hAnsi="Arial" w:cs="Arial"/>
                <w:b/>
                <w:szCs w:val="24"/>
              </w:rPr>
              <w:t xml:space="preserve">Número de Créditos: </w:t>
            </w:r>
            <w:r w:rsidRPr="004709C6">
              <w:rPr>
                <w:rFonts w:ascii="Arial" w:hAnsi="Arial" w:cs="Arial"/>
                <w:szCs w:val="24"/>
              </w:rPr>
              <w:t>2</w:t>
            </w:r>
          </w:p>
        </w:tc>
        <w:tc>
          <w:tcPr>
            <w:tcW w:w="2268" w:type="dxa"/>
            <w:tcBorders>
              <w:right w:val="single" w:sz="4" w:space="0" w:color="000000"/>
            </w:tcBorders>
            <w:shd w:val="clear" w:color="auto" w:fill="F3F3F3"/>
            <w:tcMar>
              <w:top w:w="0" w:type="dxa"/>
              <w:left w:w="108" w:type="dxa"/>
              <w:bottom w:w="0" w:type="dxa"/>
              <w:right w:w="108" w:type="dxa"/>
            </w:tcMar>
          </w:tcPr>
          <w:p w:rsidR="004709C6" w:rsidRDefault="004709C6" w:rsidP="001D5668">
            <w:pPr>
              <w:pStyle w:val="Normal1"/>
              <w:snapToGrid w:val="0"/>
              <w:spacing w:before="120" w:after="120"/>
              <w:rPr>
                <w:rFonts w:ascii="Arial" w:hAnsi="Arial" w:cs="Arial"/>
                <w:szCs w:val="24"/>
              </w:rPr>
            </w:pPr>
          </w:p>
        </w:tc>
      </w:tr>
      <w:tr w:rsidR="004709C6" w:rsidTr="00980F79">
        <w:trPr>
          <w:trHeight w:val="380"/>
        </w:trPr>
        <w:tc>
          <w:tcPr>
            <w:tcW w:w="6663" w:type="dxa"/>
            <w:gridSpan w:val="2"/>
            <w:tcBorders>
              <w:left w:val="single" w:sz="4" w:space="0" w:color="000000"/>
            </w:tcBorders>
            <w:shd w:val="clear" w:color="auto" w:fill="auto"/>
            <w:tcMar>
              <w:top w:w="0" w:type="dxa"/>
              <w:left w:w="108" w:type="dxa"/>
              <w:bottom w:w="0" w:type="dxa"/>
              <w:right w:w="108" w:type="dxa"/>
            </w:tcMar>
          </w:tcPr>
          <w:p w:rsidR="004709C6" w:rsidRDefault="004709C6" w:rsidP="001D5668">
            <w:pPr>
              <w:pStyle w:val="Normal1"/>
              <w:spacing w:before="120" w:after="120"/>
              <w:jc w:val="both"/>
              <w:rPr>
                <w:rFonts w:ascii="Arial" w:hAnsi="Arial" w:cs="Arial"/>
                <w:b/>
                <w:szCs w:val="24"/>
              </w:rPr>
            </w:pPr>
            <w:r>
              <w:rPr>
                <w:rFonts w:ascii="Arial" w:hAnsi="Arial" w:cs="Arial"/>
                <w:b/>
                <w:szCs w:val="24"/>
              </w:rPr>
              <w:t xml:space="preserve">Pré-requisitos: </w:t>
            </w:r>
            <w:r w:rsidRPr="004709C6">
              <w:rPr>
                <w:rFonts w:ascii="Arial" w:hAnsi="Arial" w:cs="Arial"/>
                <w:szCs w:val="24"/>
              </w:rPr>
              <w:t>Sem pré- requisitos</w:t>
            </w:r>
          </w:p>
        </w:tc>
        <w:tc>
          <w:tcPr>
            <w:tcW w:w="2268" w:type="dxa"/>
            <w:tcBorders>
              <w:right w:val="single" w:sz="4" w:space="0" w:color="000000"/>
            </w:tcBorders>
            <w:shd w:val="clear" w:color="auto" w:fill="auto"/>
            <w:tcMar>
              <w:top w:w="0" w:type="dxa"/>
              <w:left w:w="108" w:type="dxa"/>
              <w:bottom w:w="0" w:type="dxa"/>
              <w:right w:w="108" w:type="dxa"/>
            </w:tcMar>
          </w:tcPr>
          <w:p w:rsidR="004709C6" w:rsidRDefault="004709C6" w:rsidP="001D5668">
            <w:pPr>
              <w:pStyle w:val="Normal1"/>
              <w:snapToGrid w:val="0"/>
              <w:spacing w:before="120" w:after="120"/>
              <w:rPr>
                <w:rFonts w:ascii="Arial" w:hAnsi="Arial" w:cs="Arial"/>
                <w:szCs w:val="24"/>
              </w:rPr>
            </w:pPr>
          </w:p>
        </w:tc>
      </w:tr>
      <w:tr w:rsidR="004709C6" w:rsidTr="00980F79">
        <w:trPr>
          <w:trHeight w:val="380"/>
        </w:trPr>
        <w:tc>
          <w:tcPr>
            <w:tcW w:w="6663" w:type="dxa"/>
            <w:gridSpan w:val="2"/>
            <w:tcBorders>
              <w:left w:val="single" w:sz="4" w:space="0" w:color="000000"/>
            </w:tcBorders>
            <w:shd w:val="clear" w:color="auto" w:fill="auto"/>
            <w:tcMar>
              <w:top w:w="0" w:type="dxa"/>
              <w:left w:w="108" w:type="dxa"/>
              <w:bottom w:w="0" w:type="dxa"/>
              <w:right w:w="108" w:type="dxa"/>
            </w:tcMar>
          </w:tcPr>
          <w:p w:rsidR="004709C6" w:rsidRDefault="004709C6" w:rsidP="001D5668">
            <w:pPr>
              <w:pStyle w:val="Normal1"/>
              <w:spacing w:before="120" w:after="120"/>
              <w:jc w:val="both"/>
              <w:rPr>
                <w:rFonts w:ascii="Arial" w:hAnsi="Arial" w:cs="Arial"/>
                <w:b/>
                <w:szCs w:val="24"/>
              </w:rPr>
            </w:pPr>
            <w:r>
              <w:rPr>
                <w:rFonts w:ascii="Arial" w:hAnsi="Arial" w:cs="Arial"/>
                <w:b/>
                <w:szCs w:val="24"/>
              </w:rPr>
              <w:t>Semestre:</w:t>
            </w:r>
            <w:r w:rsidRPr="004709C6">
              <w:rPr>
                <w:rFonts w:ascii="Arial" w:hAnsi="Arial" w:cs="Arial"/>
                <w:szCs w:val="24"/>
              </w:rPr>
              <w:t xml:space="preserve"> 4</w:t>
            </w:r>
          </w:p>
        </w:tc>
        <w:tc>
          <w:tcPr>
            <w:tcW w:w="2268" w:type="dxa"/>
            <w:tcBorders>
              <w:right w:val="single" w:sz="4" w:space="0" w:color="000000"/>
            </w:tcBorders>
            <w:shd w:val="clear" w:color="auto" w:fill="auto"/>
            <w:tcMar>
              <w:top w:w="0" w:type="dxa"/>
              <w:left w:w="108" w:type="dxa"/>
              <w:bottom w:w="0" w:type="dxa"/>
              <w:right w:w="108" w:type="dxa"/>
            </w:tcMar>
          </w:tcPr>
          <w:p w:rsidR="004709C6" w:rsidRDefault="004709C6" w:rsidP="001D5668">
            <w:pPr>
              <w:pStyle w:val="Normal1"/>
              <w:snapToGrid w:val="0"/>
              <w:spacing w:before="120" w:after="120"/>
              <w:rPr>
                <w:rFonts w:ascii="Arial" w:hAnsi="Arial" w:cs="Arial"/>
                <w:szCs w:val="24"/>
              </w:rPr>
            </w:pPr>
          </w:p>
        </w:tc>
      </w:tr>
      <w:tr w:rsidR="004709C6" w:rsidTr="00980F79">
        <w:trPr>
          <w:trHeight w:val="380"/>
        </w:trPr>
        <w:tc>
          <w:tcPr>
            <w:tcW w:w="6663" w:type="dxa"/>
            <w:gridSpan w:val="2"/>
            <w:tcBorders>
              <w:left w:val="single" w:sz="4" w:space="0" w:color="000000"/>
              <w:bottom w:val="single" w:sz="4" w:space="0" w:color="000000"/>
            </w:tcBorders>
            <w:shd w:val="clear" w:color="auto" w:fill="F3F3F3"/>
            <w:tcMar>
              <w:top w:w="0" w:type="dxa"/>
              <w:left w:w="108" w:type="dxa"/>
              <w:bottom w:w="0" w:type="dxa"/>
              <w:right w:w="108" w:type="dxa"/>
            </w:tcMar>
          </w:tcPr>
          <w:p w:rsidR="004709C6" w:rsidRDefault="004709C6" w:rsidP="001D5668">
            <w:pPr>
              <w:pStyle w:val="Normal1"/>
              <w:spacing w:before="120" w:after="120"/>
              <w:jc w:val="both"/>
              <w:rPr>
                <w:rFonts w:ascii="Arial" w:hAnsi="Arial" w:cs="Arial"/>
                <w:b/>
                <w:szCs w:val="24"/>
              </w:rPr>
            </w:pPr>
            <w:r>
              <w:rPr>
                <w:rFonts w:ascii="Arial" w:hAnsi="Arial" w:cs="Arial"/>
                <w:b/>
                <w:szCs w:val="24"/>
              </w:rPr>
              <w:t xml:space="preserve">Nível: </w:t>
            </w:r>
            <w:r w:rsidRPr="004709C6">
              <w:rPr>
                <w:rFonts w:ascii="Arial" w:hAnsi="Arial" w:cs="Arial"/>
                <w:szCs w:val="24"/>
              </w:rPr>
              <w:t>Graduação</w:t>
            </w:r>
          </w:p>
        </w:tc>
        <w:tc>
          <w:tcPr>
            <w:tcW w:w="2268" w:type="dxa"/>
            <w:tcBorders>
              <w:bottom w:val="single" w:sz="4" w:space="0" w:color="000000"/>
              <w:right w:val="single" w:sz="4" w:space="0" w:color="000000"/>
            </w:tcBorders>
            <w:shd w:val="clear" w:color="auto" w:fill="F3F3F3"/>
            <w:tcMar>
              <w:top w:w="0" w:type="dxa"/>
              <w:left w:w="108" w:type="dxa"/>
              <w:bottom w:w="0" w:type="dxa"/>
              <w:right w:w="108" w:type="dxa"/>
            </w:tcMar>
          </w:tcPr>
          <w:p w:rsidR="004709C6" w:rsidRDefault="004709C6" w:rsidP="001D5668">
            <w:pPr>
              <w:pStyle w:val="Normal1"/>
              <w:snapToGrid w:val="0"/>
              <w:spacing w:before="120" w:after="120"/>
              <w:rPr>
                <w:rFonts w:ascii="Arial" w:hAnsi="Arial" w:cs="Arial"/>
                <w:szCs w:val="24"/>
              </w:rPr>
            </w:pPr>
          </w:p>
        </w:tc>
      </w:tr>
      <w:tr w:rsidR="004709C6" w:rsidTr="00980F79">
        <w:trPr>
          <w:trHeight w:val="440"/>
        </w:trPr>
        <w:tc>
          <w:tcPr>
            <w:tcW w:w="8931" w:type="dxa"/>
            <w:gridSpan w:val="3"/>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4709C6" w:rsidRDefault="004709C6" w:rsidP="001D5668">
            <w:pPr>
              <w:pStyle w:val="Normal1"/>
              <w:jc w:val="both"/>
              <w:rPr>
                <w:rFonts w:ascii="Arial" w:hAnsi="Arial" w:cs="Arial"/>
                <w:b/>
                <w:szCs w:val="24"/>
              </w:rPr>
            </w:pPr>
            <w:r>
              <w:rPr>
                <w:rFonts w:ascii="Arial" w:hAnsi="Arial" w:cs="Arial"/>
                <w:b/>
                <w:szCs w:val="24"/>
              </w:rPr>
              <w:t>EMENTA</w:t>
            </w:r>
          </w:p>
        </w:tc>
      </w:tr>
      <w:tr w:rsidR="004709C6" w:rsidTr="00980F79">
        <w:tc>
          <w:tcPr>
            <w:tcW w:w="893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709C6" w:rsidRDefault="004709C6" w:rsidP="001D5668">
            <w:pPr>
              <w:pStyle w:val="Textbody"/>
              <w:rPr>
                <w:rFonts w:ascii="Century Gothic" w:hAnsi="Century Gothic" w:cs="Century Gothic"/>
                <w:color w:val="00000A"/>
              </w:rPr>
            </w:pPr>
            <w:r w:rsidRPr="0021736D">
              <w:rPr>
                <w:rFonts w:ascii="Arial" w:hAnsi="Arial" w:cs="Arial"/>
                <w:color w:val="00000A"/>
              </w:rPr>
              <w:t>Origens históricas dos eventos e banquetes; Tendências dos eventos; conceitos básicos; Tipologia e características dos eventos; Planejamento e organização. Noções sobre cerimonial; Banquetes: planejamento, organização e implantação</w:t>
            </w:r>
            <w:r>
              <w:rPr>
                <w:rFonts w:ascii="Century Gothic" w:hAnsi="Century Gothic" w:cs="Century Gothic"/>
                <w:color w:val="00000A"/>
              </w:rPr>
              <w:t>.</w:t>
            </w:r>
          </w:p>
        </w:tc>
      </w:tr>
      <w:tr w:rsidR="004709C6" w:rsidTr="00980F79">
        <w:trPr>
          <w:trHeight w:val="440"/>
        </w:trPr>
        <w:tc>
          <w:tcPr>
            <w:tcW w:w="8931" w:type="dxa"/>
            <w:gridSpan w:val="3"/>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4709C6" w:rsidRDefault="004709C6" w:rsidP="001D5668">
            <w:pPr>
              <w:pStyle w:val="Normal1"/>
              <w:jc w:val="both"/>
              <w:rPr>
                <w:rFonts w:ascii="Arial" w:hAnsi="Arial" w:cs="Arial"/>
                <w:b/>
                <w:szCs w:val="24"/>
              </w:rPr>
            </w:pPr>
            <w:r>
              <w:rPr>
                <w:rFonts w:ascii="Arial" w:hAnsi="Arial" w:cs="Arial"/>
                <w:b/>
                <w:szCs w:val="24"/>
              </w:rPr>
              <w:t>OBJETIVO</w:t>
            </w:r>
          </w:p>
        </w:tc>
      </w:tr>
      <w:tr w:rsidR="004709C6" w:rsidTr="00980F79">
        <w:trPr>
          <w:trHeight w:val="950"/>
        </w:trPr>
        <w:tc>
          <w:tcPr>
            <w:tcW w:w="893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709C6" w:rsidRPr="0021736D" w:rsidRDefault="004709C6" w:rsidP="0021736D">
            <w:pPr>
              <w:pStyle w:val="Textbody"/>
              <w:rPr>
                <w:rFonts w:ascii="Arial" w:hAnsi="Arial" w:cs="Arial"/>
                <w:color w:val="00000A"/>
              </w:rPr>
            </w:pPr>
            <w:r w:rsidRPr="0021736D">
              <w:rPr>
                <w:rFonts w:ascii="Arial" w:hAnsi="Arial" w:cs="Arial"/>
                <w:color w:val="00000A"/>
              </w:rPr>
              <w:t>Conhecer o planejamento e a organização de eventos gastronômicos.</w:t>
            </w:r>
          </w:p>
          <w:p w:rsidR="004709C6" w:rsidRPr="0021736D" w:rsidRDefault="004709C6" w:rsidP="0021736D">
            <w:pPr>
              <w:pStyle w:val="Textbody"/>
              <w:rPr>
                <w:rFonts w:ascii="Arial" w:hAnsi="Arial" w:cs="Arial"/>
                <w:color w:val="00000A"/>
              </w:rPr>
            </w:pPr>
            <w:r w:rsidRPr="0021736D">
              <w:rPr>
                <w:rFonts w:ascii="Arial" w:hAnsi="Arial" w:cs="Arial"/>
                <w:color w:val="00000A"/>
              </w:rPr>
              <w:t>Conhecer as regras de serviço.</w:t>
            </w:r>
          </w:p>
          <w:p w:rsidR="004709C6" w:rsidRDefault="004709C6" w:rsidP="0021736D">
            <w:pPr>
              <w:pStyle w:val="Textbody"/>
              <w:rPr>
                <w:rFonts w:ascii="Century Gothic" w:hAnsi="Century Gothic" w:cs="Century Gothic"/>
                <w:color w:val="00000A"/>
              </w:rPr>
            </w:pPr>
            <w:r w:rsidRPr="0021736D">
              <w:rPr>
                <w:rFonts w:ascii="Arial" w:hAnsi="Arial" w:cs="Arial"/>
                <w:color w:val="00000A"/>
              </w:rPr>
              <w:t>Conhecer as diferenças entre serviços de banquetes, especificidades técnicas e étnicas</w:t>
            </w:r>
            <w:r>
              <w:rPr>
                <w:rFonts w:ascii="Century Gothic" w:hAnsi="Century Gothic" w:cs="Century Gothic"/>
                <w:color w:val="00000A"/>
              </w:rPr>
              <w:t>.</w:t>
            </w:r>
          </w:p>
          <w:p w:rsidR="004709C6" w:rsidRPr="0021736D" w:rsidRDefault="004709C6" w:rsidP="0021736D">
            <w:pPr>
              <w:pStyle w:val="Textbody"/>
              <w:rPr>
                <w:rFonts w:ascii="Arial" w:hAnsi="Arial" w:cs="Arial"/>
                <w:color w:val="00000A"/>
              </w:rPr>
            </w:pPr>
            <w:r w:rsidRPr="0021736D">
              <w:rPr>
                <w:rFonts w:ascii="Arial" w:hAnsi="Arial" w:cs="Arial"/>
                <w:color w:val="00000A"/>
              </w:rPr>
              <w:t>Aplicar a etiqueta à mesa e Ordem de Mets.</w:t>
            </w:r>
          </w:p>
          <w:p w:rsidR="004709C6" w:rsidRPr="0021736D" w:rsidRDefault="004709C6" w:rsidP="0021736D">
            <w:pPr>
              <w:pStyle w:val="Textbody"/>
              <w:rPr>
                <w:rFonts w:ascii="Arial" w:hAnsi="Arial" w:cs="Arial"/>
                <w:color w:val="00000A"/>
              </w:rPr>
            </w:pPr>
            <w:r w:rsidRPr="0021736D">
              <w:rPr>
                <w:rFonts w:ascii="Arial" w:hAnsi="Arial" w:cs="Arial"/>
                <w:color w:val="00000A"/>
              </w:rPr>
              <w:t>Conhecer a relação entre conceito e imagem de um evento, as consequências práticas das escolhas adotadas.</w:t>
            </w:r>
          </w:p>
          <w:p w:rsidR="004709C6" w:rsidRDefault="0021736D" w:rsidP="0021736D">
            <w:pPr>
              <w:pStyle w:val="Textbody"/>
              <w:rPr>
                <w:rFonts w:ascii="Century Gothic" w:hAnsi="Century Gothic" w:cs="Century Gothic"/>
                <w:color w:val="00000A"/>
              </w:rPr>
            </w:pPr>
            <w:r>
              <w:rPr>
                <w:rFonts w:ascii="Arial" w:hAnsi="Arial" w:cs="Arial"/>
                <w:color w:val="00000A"/>
              </w:rPr>
              <w:t>Conhecer c</w:t>
            </w:r>
            <w:r w:rsidR="004709C6" w:rsidRPr="0021736D">
              <w:rPr>
                <w:rFonts w:ascii="Arial" w:hAnsi="Arial" w:cs="Arial"/>
                <w:color w:val="00000A"/>
              </w:rPr>
              <w:t>ardápios típicos, étnicos e temáticos e as bebidas e suas harmonizações com alimentos</w:t>
            </w:r>
            <w:r w:rsidR="004709C6">
              <w:rPr>
                <w:rFonts w:ascii="Century Gothic" w:hAnsi="Century Gothic" w:cs="Century Gothic"/>
                <w:color w:val="00000A"/>
              </w:rPr>
              <w:t>.</w:t>
            </w:r>
          </w:p>
          <w:p w:rsidR="004709C6" w:rsidRDefault="004709C6" w:rsidP="001D5668">
            <w:pPr>
              <w:pStyle w:val="Textbody"/>
              <w:jc w:val="both"/>
              <w:rPr>
                <w:rFonts w:ascii="Century Gothic" w:hAnsi="Century Gothic" w:cs="Century Gothic"/>
                <w:b/>
                <w:color w:val="00000A"/>
              </w:rPr>
            </w:pPr>
          </w:p>
        </w:tc>
      </w:tr>
      <w:tr w:rsidR="004709C6" w:rsidTr="00980F79">
        <w:trPr>
          <w:trHeight w:val="440"/>
        </w:trPr>
        <w:tc>
          <w:tcPr>
            <w:tcW w:w="8931" w:type="dxa"/>
            <w:gridSpan w:val="3"/>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4709C6" w:rsidRDefault="004709C6" w:rsidP="001D5668">
            <w:pPr>
              <w:pStyle w:val="Normal1"/>
              <w:jc w:val="both"/>
              <w:rPr>
                <w:rFonts w:ascii="Arial" w:hAnsi="Arial" w:cs="Arial"/>
                <w:b/>
                <w:szCs w:val="24"/>
              </w:rPr>
            </w:pPr>
            <w:r>
              <w:rPr>
                <w:rFonts w:ascii="Arial" w:hAnsi="Arial" w:cs="Arial"/>
                <w:b/>
                <w:szCs w:val="24"/>
              </w:rPr>
              <w:t>PROGRAMA</w:t>
            </w:r>
          </w:p>
        </w:tc>
      </w:tr>
      <w:tr w:rsidR="004709C6" w:rsidTr="00980F79">
        <w:tc>
          <w:tcPr>
            <w:tcW w:w="893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709C6" w:rsidRPr="0021736D" w:rsidRDefault="0021736D" w:rsidP="001D5668">
            <w:pPr>
              <w:pStyle w:val="Standard"/>
              <w:jc w:val="both"/>
              <w:rPr>
                <w:rFonts w:ascii="Arial" w:hAnsi="Arial" w:cs="Arial"/>
                <w:b/>
              </w:rPr>
            </w:pPr>
            <w:r w:rsidRPr="001F249C">
              <w:rPr>
                <w:rFonts w:ascii="Arial" w:eastAsia="Arial" w:hAnsi="Arial" w:cs="Arial"/>
                <w:b/>
                <w:color w:val="00000A"/>
              </w:rPr>
              <w:t>Unidade I</w:t>
            </w:r>
            <w:r>
              <w:rPr>
                <w:rFonts w:ascii="Century Gothic" w:hAnsi="Century Gothic"/>
              </w:rPr>
              <w:t xml:space="preserve"> </w:t>
            </w:r>
            <w:r w:rsidRPr="0021736D">
              <w:rPr>
                <w:rFonts w:ascii="Century Gothic" w:hAnsi="Century Gothic"/>
                <w:b/>
              </w:rPr>
              <w:t xml:space="preserve">- </w:t>
            </w:r>
            <w:r w:rsidR="004709C6" w:rsidRPr="0021736D">
              <w:rPr>
                <w:rFonts w:ascii="Arial" w:hAnsi="Arial" w:cs="Arial"/>
                <w:b/>
              </w:rPr>
              <w:t>Generalidades sobre eventos</w:t>
            </w:r>
          </w:p>
          <w:p w:rsidR="0021736D" w:rsidRDefault="0021736D" w:rsidP="001D5668">
            <w:pPr>
              <w:pStyle w:val="Standard"/>
              <w:suppressAutoHyphens w:val="0"/>
              <w:jc w:val="both"/>
              <w:rPr>
                <w:rFonts w:ascii="Arial" w:hAnsi="Arial" w:cs="Arial"/>
                <w:b/>
              </w:rPr>
            </w:pPr>
            <w:r w:rsidRPr="0021736D">
              <w:rPr>
                <w:rFonts w:ascii="Arial" w:eastAsia="Arial" w:hAnsi="Arial" w:cs="Arial"/>
                <w:b/>
                <w:color w:val="00000A"/>
              </w:rPr>
              <w:t xml:space="preserve">Unidade II </w:t>
            </w:r>
            <w:r>
              <w:rPr>
                <w:rFonts w:ascii="Arial" w:eastAsia="Arial" w:hAnsi="Arial" w:cs="Arial"/>
                <w:b/>
                <w:color w:val="00000A"/>
              </w:rPr>
              <w:t>–</w:t>
            </w:r>
            <w:r w:rsidRPr="0021736D">
              <w:rPr>
                <w:rFonts w:ascii="Arial" w:hAnsi="Arial" w:cs="Arial"/>
                <w:b/>
              </w:rPr>
              <w:t xml:space="preserve"> </w:t>
            </w:r>
            <w:r w:rsidR="004709C6" w:rsidRPr="0021736D">
              <w:rPr>
                <w:rFonts w:ascii="Arial" w:hAnsi="Arial" w:cs="Arial"/>
                <w:b/>
              </w:rPr>
              <w:t>Conceituação</w:t>
            </w:r>
          </w:p>
          <w:p w:rsidR="004709C6" w:rsidRPr="0021736D" w:rsidRDefault="0021736D" w:rsidP="001D5668">
            <w:pPr>
              <w:pStyle w:val="Standard"/>
              <w:suppressAutoHyphens w:val="0"/>
              <w:jc w:val="both"/>
              <w:rPr>
                <w:rFonts w:ascii="Arial" w:hAnsi="Arial" w:cs="Arial"/>
                <w:b/>
              </w:rPr>
            </w:pPr>
            <w:r w:rsidRPr="001F249C">
              <w:rPr>
                <w:rFonts w:ascii="Arial" w:eastAsia="Arial" w:hAnsi="Arial" w:cs="Arial"/>
                <w:b/>
                <w:color w:val="00000A"/>
              </w:rPr>
              <w:t>Unidade I</w:t>
            </w:r>
            <w:r>
              <w:rPr>
                <w:rFonts w:ascii="Arial" w:eastAsia="Arial" w:hAnsi="Arial" w:cs="Arial"/>
                <w:b/>
                <w:color w:val="00000A"/>
              </w:rPr>
              <w:t>II -</w:t>
            </w:r>
            <w:r w:rsidR="004709C6" w:rsidRPr="0021736D">
              <w:rPr>
                <w:rFonts w:ascii="Arial" w:hAnsi="Arial" w:cs="Arial"/>
                <w:b/>
              </w:rPr>
              <w:t xml:space="preserve"> Ambiente</w:t>
            </w:r>
          </w:p>
          <w:p w:rsidR="004709C6" w:rsidRPr="0021736D" w:rsidRDefault="0021736D" w:rsidP="001D5668">
            <w:pPr>
              <w:pStyle w:val="Standard"/>
              <w:suppressAutoHyphens w:val="0"/>
              <w:jc w:val="both"/>
              <w:rPr>
                <w:rFonts w:ascii="Arial" w:hAnsi="Arial" w:cs="Arial"/>
                <w:b/>
              </w:rPr>
            </w:pPr>
            <w:r>
              <w:rPr>
                <w:rFonts w:ascii="Arial" w:eastAsia="Arial" w:hAnsi="Arial" w:cs="Arial"/>
                <w:b/>
                <w:color w:val="00000A"/>
              </w:rPr>
              <w:t>Unidade V</w:t>
            </w:r>
            <w:r w:rsidRPr="001F249C">
              <w:rPr>
                <w:rFonts w:ascii="Arial" w:eastAsia="Arial" w:hAnsi="Arial" w:cs="Arial"/>
                <w:b/>
                <w:color w:val="00000A"/>
              </w:rPr>
              <w:t>I</w:t>
            </w:r>
            <w:r>
              <w:rPr>
                <w:rFonts w:ascii="Arial" w:eastAsia="Arial" w:hAnsi="Arial" w:cs="Arial"/>
                <w:b/>
                <w:color w:val="00000A"/>
              </w:rPr>
              <w:t xml:space="preserve"> -</w:t>
            </w:r>
            <w:r w:rsidRPr="0021736D">
              <w:rPr>
                <w:rFonts w:ascii="Arial" w:hAnsi="Arial" w:cs="Arial"/>
                <w:b/>
              </w:rPr>
              <w:t xml:space="preserve"> </w:t>
            </w:r>
            <w:r w:rsidR="004709C6" w:rsidRPr="0021736D">
              <w:rPr>
                <w:rFonts w:ascii="Arial" w:hAnsi="Arial" w:cs="Arial"/>
                <w:b/>
              </w:rPr>
              <w:t>Caracterização</w:t>
            </w:r>
          </w:p>
          <w:p w:rsidR="004709C6" w:rsidRPr="0021736D" w:rsidRDefault="0021736D" w:rsidP="001D5668">
            <w:pPr>
              <w:pStyle w:val="Standard"/>
              <w:suppressAutoHyphens w:val="0"/>
              <w:jc w:val="both"/>
              <w:rPr>
                <w:rFonts w:ascii="Arial" w:hAnsi="Arial" w:cs="Arial"/>
                <w:b/>
              </w:rPr>
            </w:pPr>
            <w:r w:rsidRPr="001F249C">
              <w:rPr>
                <w:rFonts w:ascii="Arial" w:eastAsia="Arial" w:hAnsi="Arial" w:cs="Arial"/>
                <w:b/>
                <w:color w:val="00000A"/>
              </w:rPr>
              <w:t xml:space="preserve">Unidade </w:t>
            </w:r>
            <w:r>
              <w:rPr>
                <w:rFonts w:ascii="Arial" w:eastAsia="Arial" w:hAnsi="Arial" w:cs="Arial"/>
                <w:b/>
                <w:color w:val="00000A"/>
              </w:rPr>
              <w:t>V -</w:t>
            </w:r>
            <w:r w:rsidRPr="0021736D">
              <w:rPr>
                <w:rFonts w:ascii="Arial" w:hAnsi="Arial" w:cs="Arial"/>
                <w:b/>
              </w:rPr>
              <w:t xml:space="preserve"> </w:t>
            </w:r>
            <w:r w:rsidR="004709C6" w:rsidRPr="0021736D">
              <w:rPr>
                <w:rFonts w:ascii="Arial" w:hAnsi="Arial" w:cs="Arial"/>
                <w:b/>
              </w:rPr>
              <w:t>Tipologia de eventos e banquetes</w:t>
            </w:r>
          </w:p>
          <w:p w:rsidR="004709C6" w:rsidRPr="0021736D" w:rsidRDefault="0021736D" w:rsidP="001D5668">
            <w:pPr>
              <w:pStyle w:val="Standard"/>
              <w:suppressAutoHyphens w:val="0"/>
              <w:jc w:val="both"/>
              <w:rPr>
                <w:rFonts w:ascii="Arial" w:hAnsi="Arial" w:cs="Arial"/>
                <w:b/>
              </w:rPr>
            </w:pPr>
            <w:r w:rsidRPr="001F249C">
              <w:rPr>
                <w:rFonts w:ascii="Arial" w:eastAsia="Arial" w:hAnsi="Arial" w:cs="Arial"/>
                <w:b/>
                <w:color w:val="00000A"/>
              </w:rPr>
              <w:t xml:space="preserve">Unidade </w:t>
            </w:r>
            <w:r>
              <w:rPr>
                <w:rFonts w:ascii="Arial" w:eastAsia="Arial" w:hAnsi="Arial" w:cs="Arial"/>
                <w:b/>
                <w:color w:val="00000A"/>
              </w:rPr>
              <w:t>V</w:t>
            </w:r>
            <w:r w:rsidRPr="001F249C">
              <w:rPr>
                <w:rFonts w:ascii="Arial" w:eastAsia="Arial" w:hAnsi="Arial" w:cs="Arial"/>
                <w:b/>
                <w:color w:val="00000A"/>
              </w:rPr>
              <w:t>I</w:t>
            </w:r>
            <w:r>
              <w:rPr>
                <w:rFonts w:ascii="Arial" w:eastAsia="Arial" w:hAnsi="Arial" w:cs="Arial"/>
                <w:b/>
                <w:color w:val="00000A"/>
              </w:rPr>
              <w:t xml:space="preserve"> -</w:t>
            </w:r>
            <w:r w:rsidRPr="0021736D">
              <w:rPr>
                <w:rFonts w:ascii="Arial" w:hAnsi="Arial" w:cs="Arial"/>
                <w:b/>
              </w:rPr>
              <w:t xml:space="preserve"> </w:t>
            </w:r>
            <w:r w:rsidR="004709C6" w:rsidRPr="0021736D">
              <w:rPr>
                <w:rFonts w:ascii="Arial" w:hAnsi="Arial" w:cs="Arial"/>
                <w:b/>
              </w:rPr>
              <w:t>Evolução histórica dos eventos</w:t>
            </w:r>
          </w:p>
          <w:p w:rsidR="004709C6" w:rsidRPr="0021736D" w:rsidRDefault="0021736D" w:rsidP="001D5668">
            <w:pPr>
              <w:pStyle w:val="Standard"/>
              <w:suppressAutoHyphens w:val="0"/>
              <w:jc w:val="both"/>
              <w:rPr>
                <w:rFonts w:ascii="Arial" w:hAnsi="Arial" w:cs="Arial"/>
                <w:b/>
              </w:rPr>
            </w:pPr>
            <w:r w:rsidRPr="001F249C">
              <w:rPr>
                <w:rFonts w:ascii="Arial" w:eastAsia="Arial" w:hAnsi="Arial" w:cs="Arial"/>
                <w:b/>
                <w:color w:val="00000A"/>
              </w:rPr>
              <w:lastRenderedPageBreak/>
              <w:t xml:space="preserve">Unidade </w:t>
            </w:r>
            <w:r>
              <w:rPr>
                <w:rFonts w:ascii="Arial" w:eastAsia="Arial" w:hAnsi="Arial" w:cs="Arial"/>
                <w:b/>
                <w:color w:val="00000A"/>
              </w:rPr>
              <w:t>V</w:t>
            </w:r>
            <w:r w:rsidRPr="001F249C">
              <w:rPr>
                <w:rFonts w:ascii="Arial" w:eastAsia="Arial" w:hAnsi="Arial" w:cs="Arial"/>
                <w:b/>
                <w:color w:val="00000A"/>
              </w:rPr>
              <w:t>I</w:t>
            </w:r>
            <w:r>
              <w:rPr>
                <w:rFonts w:ascii="Arial" w:eastAsia="Arial" w:hAnsi="Arial" w:cs="Arial"/>
                <w:b/>
                <w:color w:val="00000A"/>
              </w:rPr>
              <w:t>I</w:t>
            </w:r>
            <w:r w:rsidRPr="0021736D">
              <w:rPr>
                <w:rFonts w:ascii="Arial" w:hAnsi="Arial" w:cs="Arial"/>
                <w:b/>
              </w:rPr>
              <w:t xml:space="preserve"> </w:t>
            </w:r>
            <w:r>
              <w:rPr>
                <w:rFonts w:ascii="Arial" w:hAnsi="Arial" w:cs="Arial"/>
                <w:b/>
              </w:rPr>
              <w:t xml:space="preserve">- </w:t>
            </w:r>
            <w:r w:rsidR="004709C6" w:rsidRPr="0021736D">
              <w:rPr>
                <w:rFonts w:ascii="Arial" w:hAnsi="Arial" w:cs="Arial"/>
                <w:b/>
              </w:rPr>
              <w:t>Atores que atuam no evento</w:t>
            </w:r>
          </w:p>
          <w:p w:rsidR="0021736D" w:rsidRDefault="0021736D" w:rsidP="0021736D">
            <w:pPr>
              <w:pStyle w:val="PargrafodaLista"/>
              <w:spacing w:line="240" w:lineRule="auto"/>
              <w:ind w:left="0"/>
              <w:jc w:val="both"/>
              <w:rPr>
                <w:rFonts w:ascii="Arial" w:hAnsi="Arial" w:cs="Arial"/>
                <w:b/>
                <w:sz w:val="24"/>
                <w:szCs w:val="24"/>
              </w:rPr>
            </w:pPr>
            <w:r w:rsidRPr="001F249C">
              <w:rPr>
                <w:rFonts w:ascii="Arial" w:eastAsia="Arial" w:hAnsi="Arial" w:cs="Arial"/>
                <w:b/>
                <w:color w:val="00000A"/>
                <w:sz w:val="24"/>
                <w:szCs w:val="24"/>
              </w:rPr>
              <w:t xml:space="preserve">Unidade </w:t>
            </w:r>
            <w:r>
              <w:rPr>
                <w:rFonts w:ascii="Arial" w:eastAsia="Arial" w:hAnsi="Arial" w:cs="Arial"/>
                <w:b/>
                <w:color w:val="00000A"/>
                <w:sz w:val="24"/>
                <w:szCs w:val="24"/>
              </w:rPr>
              <w:t>V</w:t>
            </w:r>
            <w:r w:rsidRPr="001F249C">
              <w:rPr>
                <w:rFonts w:ascii="Arial" w:eastAsia="Arial" w:hAnsi="Arial" w:cs="Arial"/>
                <w:b/>
                <w:color w:val="00000A"/>
                <w:sz w:val="24"/>
                <w:szCs w:val="24"/>
              </w:rPr>
              <w:t>I</w:t>
            </w:r>
            <w:r>
              <w:rPr>
                <w:rFonts w:ascii="Arial" w:eastAsia="Arial" w:hAnsi="Arial" w:cs="Arial"/>
                <w:b/>
                <w:color w:val="00000A"/>
                <w:sz w:val="24"/>
                <w:szCs w:val="24"/>
              </w:rPr>
              <w:t>II -</w:t>
            </w:r>
            <w:r w:rsidRPr="0021736D">
              <w:rPr>
                <w:rFonts w:ascii="Arial" w:hAnsi="Arial" w:cs="Arial"/>
                <w:b/>
                <w:sz w:val="24"/>
                <w:szCs w:val="24"/>
              </w:rPr>
              <w:t xml:space="preserve"> </w:t>
            </w:r>
            <w:r w:rsidR="004709C6" w:rsidRPr="0021736D">
              <w:rPr>
                <w:rFonts w:ascii="Arial" w:hAnsi="Arial" w:cs="Arial"/>
                <w:b/>
                <w:sz w:val="24"/>
                <w:szCs w:val="24"/>
              </w:rPr>
              <w:t>Planejamento e a organização de Eventos Gastronômicos</w:t>
            </w:r>
          </w:p>
          <w:p w:rsidR="0021736D" w:rsidRPr="0021736D" w:rsidRDefault="004709C6" w:rsidP="00495F91">
            <w:pPr>
              <w:pStyle w:val="PargrafodaLista"/>
              <w:numPr>
                <w:ilvl w:val="0"/>
                <w:numId w:val="105"/>
              </w:numPr>
              <w:spacing w:line="240" w:lineRule="auto"/>
              <w:jc w:val="both"/>
              <w:rPr>
                <w:rFonts w:ascii="Arial" w:hAnsi="Arial" w:cs="Arial"/>
                <w:b/>
                <w:sz w:val="24"/>
                <w:szCs w:val="24"/>
              </w:rPr>
            </w:pPr>
            <w:r w:rsidRPr="0021736D">
              <w:rPr>
                <w:rFonts w:ascii="Arial" w:hAnsi="Arial" w:cs="Arial"/>
                <w:sz w:val="24"/>
                <w:szCs w:val="24"/>
              </w:rPr>
              <w:t>Conceituação</w:t>
            </w:r>
          </w:p>
          <w:p w:rsidR="0021736D" w:rsidRPr="0021736D" w:rsidRDefault="004709C6" w:rsidP="00495F91">
            <w:pPr>
              <w:pStyle w:val="PargrafodaLista"/>
              <w:numPr>
                <w:ilvl w:val="0"/>
                <w:numId w:val="105"/>
              </w:numPr>
              <w:spacing w:line="240" w:lineRule="auto"/>
              <w:jc w:val="both"/>
              <w:rPr>
                <w:rFonts w:ascii="Arial" w:hAnsi="Arial" w:cs="Arial"/>
                <w:b/>
                <w:sz w:val="24"/>
                <w:szCs w:val="24"/>
              </w:rPr>
            </w:pPr>
            <w:r w:rsidRPr="0021736D">
              <w:rPr>
                <w:rFonts w:ascii="Arial" w:hAnsi="Arial" w:cs="Arial"/>
                <w:sz w:val="24"/>
                <w:szCs w:val="24"/>
              </w:rPr>
              <w:t>Planejamento no evento</w:t>
            </w:r>
          </w:p>
          <w:p w:rsidR="0021736D" w:rsidRPr="0021736D" w:rsidRDefault="004709C6" w:rsidP="00495F91">
            <w:pPr>
              <w:pStyle w:val="PargrafodaLista"/>
              <w:numPr>
                <w:ilvl w:val="0"/>
                <w:numId w:val="105"/>
              </w:numPr>
              <w:spacing w:line="240" w:lineRule="auto"/>
              <w:jc w:val="both"/>
              <w:rPr>
                <w:rFonts w:ascii="Arial" w:hAnsi="Arial" w:cs="Arial"/>
                <w:b/>
                <w:sz w:val="24"/>
                <w:szCs w:val="24"/>
              </w:rPr>
            </w:pPr>
            <w:r w:rsidRPr="0021736D">
              <w:rPr>
                <w:rFonts w:ascii="Arial" w:hAnsi="Arial" w:cs="Arial"/>
                <w:sz w:val="24"/>
                <w:szCs w:val="24"/>
              </w:rPr>
              <w:t>Concepção</w:t>
            </w:r>
          </w:p>
          <w:p w:rsidR="0021736D" w:rsidRPr="0021736D" w:rsidRDefault="004709C6" w:rsidP="00495F91">
            <w:pPr>
              <w:pStyle w:val="PargrafodaLista"/>
              <w:numPr>
                <w:ilvl w:val="0"/>
                <w:numId w:val="105"/>
              </w:numPr>
              <w:spacing w:line="240" w:lineRule="auto"/>
              <w:jc w:val="both"/>
              <w:rPr>
                <w:rFonts w:ascii="Arial" w:hAnsi="Arial" w:cs="Arial"/>
                <w:b/>
                <w:sz w:val="24"/>
                <w:szCs w:val="24"/>
              </w:rPr>
            </w:pPr>
            <w:r w:rsidRPr="0021736D">
              <w:rPr>
                <w:rFonts w:ascii="Arial" w:hAnsi="Arial" w:cs="Arial"/>
                <w:sz w:val="24"/>
                <w:szCs w:val="24"/>
              </w:rPr>
              <w:t>Pré-evento</w:t>
            </w:r>
          </w:p>
          <w:p w:rsidR="0021736D" w:rsidRPr="0021736D" w:rsidRDefault="004709C6" w:rsidP="00495F91">
            <w:pPr>
              <w:pStyle w:val="PargrafodaLista"/>
              <w:numPr>
                <w:ilvl w:val="0"/>
                <w:numId w:val="105"/>
              </w:numPr>
              <w:spacing w:line="240" w:lineRule="auto"/>
              <w:jc w:val="both"/>
              <w:rPr>
                <w:rFonts w:ascii="Arial" w:hAnsi="Arial" w:cs="Arial"/>
                <w:b/>
                <w:sz w:val="24"/>
                <w:szCs w:val="24"/>
              </w:rPr>
            </w:pPr>
            <w:r w:rsidRPr="0021736D">
              <w:rPr>
                <w:rFonts w:ascii="Arial" w:hAnsi="Arial" w:cs="Arial"/>
                <w:sz w:val="24"/>
                <w:szCs w:val="24"/>
              </w:rPr>
              <w:t>Per ou trans-evento</w:t>
            </w:r>
          </w:p>
          <w:p w:rsidR="0021736D" w:rsidRPr="0021736D" w:rsidRDefault="004709C6" w:rsidP="00495F91">
            <w:pPr>
              <w:pStyle w:val="PargrafodaLista"/>
              <w:numPr>
                <w:ilvl w:val="0"/>
                <w:numId w:val="105"/>
              </w:numPr>
              <w:spacing w:line="240" w:lineRule="auto"/>
              <w:jc w:val="both"/>
              <w:rPr>
                <w:rFonts w:ascii="Arial" w:hAnsi="Arial" w:cs="Arial"/>
                <w:b/>
                <w:sz w:val="24"/>
                <w:szCs w:val="24"/>
              </w:rPr>
            </w:pPr>
            <w:r w:rsidRPr="0021736D">
              <w:rPr>
                <w:rFonts w:ascii="Arial" w:hAnsi="Arial" w:cs="Arial"/>
                <w:sz w:val="24"/>
                <w:szCs w:val="24"/>
              </w:rPr>
              <w:t>Pós-evento</w:t>
            </w:r>
          </w:p>
          <w:p w:rsidR="004709C6" w:rsidRPr="0021736D" w:rsidRDefault="004709C6" w:rsidP="00495F91">
            <w:pPr>
              <w:pStyle w:val="PargrafodaLista"/>
              <w:numPr>
                <w:ilvl w:val="0"/>
                <w:numId w:val="105"/>
              </w:numPr>
              <w:spacing w:line="240" w:lineRule="auto"/>
              <w:jc w:val="both"/>
              <w:rPr>
                <w:rFonts w:ascii="Arial" w:hAnsi="Arial" w:cs="Arial"/>
                <w:b/>
                <w:sz w:val="24"/>
                <w:szCs w:val="24"/>
              </w:rPr>
            </w:pPr>
            <w:r w:rsidRPr="0021736D">
              <w:rPr>
                <w:rFonts w:ascii="Arial" w:hAnsi="Arial" w:cs="Arial"/>
                <w:sz w:val="24"/>
                <w:szCs w:val="24"/>
              </w:rPr>
              <w:t>orçamento</w:t>
            </w:r>
          </w:p>
          <w:p w:rsidR="004709C6" w:rsidRPr="0021736D" w:rsidRDefault="0021736D" w:rsidP="001D5668">
            <w:pPr>
              <w:pStyle w:val="Standard"/>
              <w:suppressAutoHyphens w:val="0"/>
              <w:spacing w:line="408" w:lineRule="atLeast"/>
              <w:rPr>
                <w:rFonts w:ascii="Arial" w:hAnsi="Arial" w:cs="Arial"/>
              </w:rPr>
            </w:pPr>
            <w:r w:rsidRPr="001F249C">
              <w:rPr>
                <w:rFonts w:ascii="Arial" w:eastAsia="Arial" w:hAnsi="Arial" w:cs="Arial"/>
                <w:b/>
                <w:color w:val="00000A"/>
              </w:rPr>
              <w:t xml:space="preserve">Unidade </w:t>
            </w:r>
            <w:r>
              <w:rPr>
                <w:rFonts w:ascii="Arial" w:eastAsia="Arial" w:hAnsi="Arial" w:cs="Arial"/>
                <w:b/>
                <w:color w:val="00000A"/>
              </w:rPr>
              <w:t>X</w:t>
            </w:r>
            <w:r w:rsidRPr="001F249C">
              <w:rPr>
                <w:rFonts w:ascii="Arial" w:eastAsia="Arial" w:hAnsi="Arial" w:cs="Arial"/>
                <w:b/>
                <w:color w:val="00000A"/>
              </w:rPr>
              <w:t>I</w:t>
            </w:r>
            <w:r>
              <w:rPr>
                <w:rFonts w:ascii="Arial" w:eastAsia="Arial" w:hAnsi="Arial" w:cs="Arial"/>
                <w:b/>
                <w:color w:val="00000A"/>
              </w:rPr>
              <w:t xml:space="preserve"> -</w:t>
            </w:r>
            <w:r w:rsidRPr="0021736D">
              <w:rPr>
                <w:rFonts w:ascii="Arial" w:hAnsi="Arial" w:cs="Arial"/>
              </w:rPr>
              <w:t xml:space="preserve"> </w:t>
            </w:r>
            <w:r w:rsidR="004709C6" w:rsidRPr="0021736D">
              <w:rPr>
                <w:rFonts w:ascii="Arial" w:hAnsi="Arial" w:cs="Arial"/>
                <w:b/>
              </w:rPr>
              <w:t>Cardápios para eventos</w:t>
            </w:r>
          </w:p>
          <w:p w:rsidR="004709C6" w:rsidRPr="0021736D" w:rsidRDefault="0021736D" w:rsidP="001D5668">
            <w:pPr>
              <w:pStyle w:val="Standard"/>
              <w:suppressAutoHyphens w:val="0"/>
              <w:spacing w:line="408" w:lineRule="atLeast"/>
              <w:rPr>
                <w:rFonts w:ascii="Arial" w:hAnsi="Arial" w:cs="Arial"/>
                <w:color w:val="333333"/>
                <w:lang w:eastAsia="pt-BR"/>
              </w:rPr>
            </w:pPr>
            <w:r w:rsidRPr="001F249C">
              <w:rPr>
                <w:rFonts w:ascii="Arial" w:eastAsia="Arial" w:hAnsi="Arial" w:cs="Arial"/>
                <w:b/>
                <w:color w:val="00000A"/>
              </w:rPr>
              <w:t xml:space="preserve">Unidade </w:t>
            </w:r>
            <w:r>
              <w:rPr>
                <w:rFonts w:ascii="Arial" w:eastAsia="Arial" w:hAnsi="Arial" w:cs="Arial"/>
                <w:b/>
                <w:color w:val="00000A"/>
              </w:rPr>
              <w:t>X</w:t>
            </w:r>
            <w:r w:rsidRPr="0021736D">
              <w:rPr>
                <w:rFonts w:ascii="Arial" w:hAnsi="Arial" w:cs="Arial"/>
                <w:color w:val="333333"/>
                <w:lang w:eastAsia="pt-BR"/>
              </w:rPr>
              <w:t xml:space="preserve"> </w:t>
            </w:r>
            <w:r w:rsidRPr="0021736D">
              <w:rPr>
                <w:rFonts w:ascii="Arial" w:hAnsi="Arial" w:cs="Arial"/>
                <w:b/>
                <w:color w:val="333333"/>
                <w:lang w:eastAsia="pt-BR"/>
              </w:rPr>
              <w:t xml:space="preserve">- </w:t>
            </w:r>
            <w:r w:rsidR="004709C6" w:rsidRPr="0021736D">
              <w:rPr>
                <w:rFonts w:ascii="Arial" w:hAnsi="Arial" w:cs="Arial"/>
                <w:b/>
                <w:color w:val="333333"/>
                <w:lang w:eastAsia="pt-BR"/>
              </w:rPr>
              <w:t>Gerenciamento de custos e controle</w:t>
            </w:r>
          </w:p>
          <w:p w:rsidR="004709C6" w:rsidRPr="0021736D" w:rsidRDefault="0021736D" w:rsidP="001D5668">
            <w:pPr>
              <w:pStyle w:val="Standard"/>
              <w:suppressAutoHyphens w:val="0"/>
              <w:spacing w:line="408" w:lineRule="atLeast"/>
              <w:rPr>
                <w:rFonts w:ascii="Arial" w:hAnsi="Arial" w:cs="Arial"/>
              </w:rPr>
            </w:pPr>
            <w:r>
              <w:rPr>
                <w:rFonts w:ascii="Arial" w:eastAsia="Arial" w:hAnsi="Arial" w:cs="Arial"/>
                <w:b/>
                <w:color w:val="00000A"/>
              </w:rPr>
              <w:t>Unidade XI -</w:t>
            </w:r>
            <w:r w:rsidRPr="0021736D">
              <w:rPr>
                <w:rFonts w:ascii="Arial" w:hAnsi="Arial" w:cs="Arial"/>
              </w:rPr>
              <w:t xml:space="preserve"> </w:t>
            </w:r>
            <w:r w:rsidR="004709C6" w:rsidRPr="0021736D">
              <w:rPr>
                <w:rFonts w:ascii="Arial" w:hAnsi="Arial" w:cs="Arial"/>
                <w:b/>
              </w:rPr>
              <w:t>Operacionalização do banquete</w:t>
            </w:r>
          </w:p>
          <w:p w:rsidR="004709C6" w:rsidRDefault="004709C6" w:rsidP="001D5668">
            <w:pPr>
              <w:pStyle w:val="Standard"/>
              <w:suppressAutoHyphens w:val="0"/>
              <w:spacing w:line="408" w:lineRule="atLeast"/>
              <w:ind w:left="720"/>
              <w:rPr>
                <w:rFonts w:ascii="Century Gothic" w:hAnsi="Century Gothic" w:cs="Century Gothic"/>
                <w:b/>
              </w:rPr>
            </w:pPr>
          </w:p>
        </w:tc>
      </w:tr>
      <w:tr w:rsidR="004709C6" w:rsidTr="00980F79">
        <w:trPr>
          <w:trHeight w:val="440"/>
        </w:trPr>
        <w:tc>
          <w:tcPr>
            <w:tcW w:w="8931" w:type="dxa"/>
            <w:gridSpan w:val="3"/>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4709C6" w:rsidRDefault="004709C6" w:rsidP="001D5668">
            <w:pPr>
              <w:pStyle w:val="Normal1"/>
              <w:jc w:val="both"/>
              <w:rPr>
                <w:rFonts w:ascii="Arial" w:hAnsi="Arial" w:cs="Arial"/>
                <w:b/>
                <w:szCs w:val="24"/>
              </w:rPr>
            </w:pPr>
            <w:r>
              <w:rPr>
                <w:rFonts w:ascii="Arial" w:hAnsi="Arial" w:cs="Arial"/>
                <w:b/>
                <w:szCs w:val="24"/>
              </w:rPr>
              <w:lastRenderedPageBreak/>
              <w:t>METODOLOGIA DE ENSINO</w:t>
            </w:r>
          </w:p>
        </w:tc>
      </w:tr>
      <w:tr w:rsidR="004709C6" w:rsidTr="00980F79">
        <w:tc>
          <w:tcPr>
            <w:tcW w:w="893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709C6" w:rsidRPr="00053A8B" w:rsidRDefault="004709C6" w:rsidP="001D5668">
            <w:pPr>
              <w:pStyle w:val="Standard"/>
              <w:jc w:val="both"/>
              <w:rPr>
                <w:rFonts w:ascii="Arial" w:hAnsi="Arial" w:cs="Arial"/>
              </w:rPr>
            </w:pPr>
            <w:r w:rsidRPr="00053A8B">
              <w:rPr>
                <w:rFonts w:ascii="Arial" w:hAnsi="Arial" w:cs="Arial"/>
              </w:rPr>
              <w:t>Aulas expositivas com o uso de quadro branco e pincel, bem como retroprojetor, projetor multimídia e atividades práticas no laboratório.</w:t>
            </w:r>
          </w:p>
        </w:tc>
      </w:tr>
      <w:tr w:rsidR="004709C6" w:rsidTr="00980F79">
        <w:trPr>
          <w:trHeight w:val="440"/>
        </w:trPr>
        <w:tc>
          <w:tcPr>
            <w:tcW w:w="8931" w:type="dxa"/>
            <w:gridSpan w:val="3"/>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4709C6" w:rsidRDefault="004709C6" w:rsidP="001D5668">
            <w:pPr>
              <w:pStyle w:val="Normal1"/>
              <w:jc w:val="both"/>
              <w:rPr>
                <w:rFonts w:ascii="Arial" w:hAnsi="Arial" w:cs="Arial"/>
                <w:b/>
                <w:szCs w:val="24"/>
              </w:rPr>
            </w:pPr>
            <w:r>
              <w:rPr>
                <w:rFonts w:ascii="Arial" w:hAnsi="Arial" w:cs="Arial"/>
                <w:b/>
                <w:szCs w:val="24"/>
              </w:rPr>
              <w:t>AVALIAÇÃO</w:t>
            </w:r>
          </w:p>
        </w:tc>
      </w:tr>
      <w:tr w:rsidR="004709C6" w:rsidTr="00980F79">
        <w:tc>
          <w:tcPr>
            <w:tcW w:w="893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709C6" w:rsidRDefault="004709C6" w:rsidP="001D5668">
            <w:pPr>
              <w:pStyle w:val="Standard"/>
              <w:autoSpaceDE w:val="0"/>
              <w:jc w:val="both"/>
              <w:rPr>
                <w:rFonts w:ascii="Century Gothic" w:hAnsi="Century Gothic" w:cs="Century Gothic"/>
                <w:color w:val="00000A"/>
                <w:shd w:val="clear" w:color="auto" w:fill="FFFFFF"/>
              </w:rPr>
            </w:pPr>
            <w:r w:rsidRPr="00053A8B">
              <w:rPr>
                <w:rFonts w:ascii="Arial" w:hAnsi="Arial" w:cs="Arial"/>
                <w:color w:val="00000A"/>
                <w:shd w:val="clear" w:color="auto" w:fill="FFFFFF"/>
              </w:rPr>
              <w:t>A avaliação consistirá em um processo contínuo, levando em consideração as atividades realizadas, em grupos ou individualmente, ao longo da disciplina, as avaliações escritas e/ou práticas, além da participação do aluno em sala de aula</w:t>
            </w:r>
            <w:r>
              <w:rPr>
                <w:rFonts w:ascii="Century Gothic" w:hAnsi="Century Gothic" w:cs="Century Gothic"/>
                <w:color w:val="00000A"/>
                <w:shd w:val="clear" w:color="auto" w:fill="FFFFFF"/>
              </w:rPr>
              <w:t>.</w:t>
            </w:r>
          </w:p>
        </w:tc>
      </w:tr>
      <w:tr w:rsidR="004709C6" w:rsidTr="00980F79">
        <w:trPr>
          <w:trHeight w:val="440"/>
        </w:trPr>
        <w:tc>
          <w:tcPr>
            <w:tcW w:w="8931" w:type="dxa"/>
            <w:gridSpan w:val="3"/>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4709C6" w:rsidRDefault="004709C6" w:rsidP="001D5668">
            <w:pPr>
              <w:pStyle w:val="Normal1"/>
              <w:rPr>
                <w:rFonts w:ascii="Arial" w:hAnsi="Arial" w:cs="Arial"/>
                <w:b/>
                <w:szCs w:val="24"/>
              </w:rPr>
            </w:pPr>
            <w:r>
              <w:rPr>
                <w:rFonts w:ascii="Arial" w:hAnsi="Arial" w:cs="Arial"/>
                <w:b/>
                <w:szCs w:val="24"/>
              </w:rPr>
              <w:t>BIBLIOGRAFIA BÁSICA</w:t>
            </w:r>
          </w:p>
        </w:tc>
      </w:tr>
      <w:tr w:rsidR="004709C6" w:rsidTr="00980F79">
        <w:tc>
          <w:tcPr>
            <w:tcW w:w="893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709C6" w:rsidRPr="00053A8B" w:rsidRDefault="004709C6" w:rsidP="001D5668">
            <w:pPr>
              <w:pStyle w:val="Corpodetexto31"/>
              <w:widowControl/>
              <w:spacing w:line="240" w:lineRule="auto"/>
              <w:jc w:val="both"/>
              <w:rPr>
                <w:rFonts w:ascii="Arial" w:hAnsi="Arial" w:cs="Arial"/>
              </w:rPr>
            </w:pPr>
            <w:r w:rsidRPr="00053A8B">
              <w:rPr>
                <w:rFonts w:ascii="Arial" w:hAnsi="Arial" w:cs="Arial"/>
              </w:rPr>
              <w:t xml:space="preserve">ANDRADE, R. B. </w:t>
            </w:r>
            <w:r w:rsidRPr="00053A8B">
              <w:rPr>
                <w:rFonts w:ascii="Arial" w:hAnsi="Arial" w:cs="Arial"/>
                <w:b/>
                <w:bCs/>
              </w:rPr>
              <w:t>Manual de eventos</w:t>
            </w:r>
            <w:r w:rsidRPr="00053A8B">
              <w:rPr>
                <w:rFonts w:ascii="Arial" w:hAnsi="Arial" w:cs="Arial"/>
              </w:rPr>
              <w:t>. 2 ed. Caxias do Sul, Editora: EDUCS, 2002</w:t>
            </w:r>
          </w:p>
          <w:p w:rsidR="004709C6" w:rsidRPr="00053A8B" w:rsidRDefault="004709C6" w:rsidP="001D5668">
            <w:pPr>
              <w:pStyle w:val="Corpodetexto31"/>
              <w:widowControl/>
              <w:spacing w:line="240" w:lineRule="auto"/>
              <w:jc w:val="both"/>
              <w:rPr>
                <w:rFonts w:ascii="Arial" w:hAnsi="Arial" w:cs="Arial"/>
              </w:rPr>
            </w:pPr>
            <w:r w:rsidRPr="00053A8B">
              <w:rPr>
                <w:rFonts w:ascii="Arial" w:hAnsi="Arial" w:cs="Arial"/>
              </w:rPr>
              <w:t>BETTECA, M. L.</w:t>
            </w:r>
            <w:r w:rsidRPr="00053A8B">
              <w:rPr>
                <w:rFonts w:ascii="Arial" w:hAnsi="Arial" w:cs="Arial"/>
                <w:b/>
                <w:bCs/>
              </w:rPr>
              <w:t xml:space="preserve"> Eventos e Cerimonial: simplificando ações. </w:t>
            </w:r>
            <w:r w:rsidRPr="00053A8B">
              <w:rPr>
                <w:rFonts w:ascii="Arial" w:hAnsi="Arial" w:cs="Arial"/>
              </w:rPr>
              <w:t>Caxias do Sul, EDUCS, 2002</w:t>
            </w:r>
          </w:p>
          <w:p w:rsidR="004709C6" w:rsidRDefault="004709C6" w:rsidP="001D5668">
            <w:pPr>
              <w:pStyle w:val="Corpodetexto31"/>
              <w:widowControl/>
              <w:spacing w:line="240" w:lineRule="auto"/>
              <w:jc w:val="both"/>
            </w:pPr>
            <w:r w:rsidRPr="00053A8B">
              <w:rPr>
                <w:rFonts w:ascii="Arial" w:hAnsi="Arial" w:cs="Arial"/>
              </w:rPr>
              <w:t xml:space="preserve">Luiz Carlos Zanella. </w:t>
            </w:r>
            <w:r w:rsidRPr="00053A8B">
              <w:rPr>
                <w:rFonts w:ascii="Arial" w:hAnsi="Arial" w:cs="Arial"/>
                <w:b/>
                <w:bCs/>
              </w:rPr>
              <w:t>Manual de Organização de Eventos: Planejamento e Operacionalização.</w:t>
            </w:r>
            <w:r w:rsidRPr="00053A8B">
              <w:rPr>
                <w:rFonts w:ascii="Arial" w:hAnsi="Arial" w:cs="Arial"/>
              </w:rPr>
              <w:t xml:space="preserve"> 5 ed.2012. Editora Atlas. 384p.</w:t>
            </w:r>
          </w:p>
        </w:tc>
      </w:tr>
      <w:tr w:rsidR="004709C6" w:rsidTr="00980F79">
        <w:trPr>
          <w:trHeight w:val="440"/>
        </w:trPr>
        <w:tc>
          <w:tcPr>
            <w:tcW w:w="8931" w:type="dxa"/>
            <w:gridSpan w:val="3"/>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4709C6" w:rsidRDefault="004709C6" w:rsidP="001D5668">
            <w:pPr>
              <w:pStyle w:val="Normal1"/>
              <w:rPr>
                <w:rFonts w:ascii="Arial" w:hAnsi="Arial" w:cs="Arial"/>
                <w:b/>
                <w:szCs w:val="24"/>
              </w:rPr>
            </w:pPr>
            <w:r>
              <w:rPr>
                <w:rFonts w:ascii="Arial" w:hAnsi="Arial" w:cs="Arial"/>
                <w:b/>
                <w:szCs w:val="24"/>
              </w:rPr>
              <w:t>BIBLIOGRAFIA COMPLEMENTAR</w:t>
            </w:r>
          </w:p>
        </w:tc>
      </w:tr>
      <w:tr w:rsidR="004709C6" w:rsidTr="00980F79">
        <w:trPr>
          <w:trHeight w:val="1062"/>
        </w:trPr>
        <w:tc>
          <w:tcPr>
            <w:tcW w:w="893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709C6" w:rsidRPr="00053A8B" w:rsidRDefault="004709C6" w:rsidP="001D5668">
            <w:pPr>
              <w:pStyle w:val="Corpodetexto31"/>
              <w:widowControl/>
              <w:spacing w:line="240" w:lineRule="auto"/>
              <w:jc w:val="both"/>
              <w:rPr>
                <w:rFonts w:ascii="Arial" w:hAnsi="Arial" w:cs="Arial"/>
              </w:rPr>
            </w:pPr>
            <w:r w:rsidRPr="00053A8B">
              <w:rPr>
                <w:rFonts w:ascii="Arial" w:hAnsi="Arial" w:cs="Arial"/>
              </w:rPr>
              <w:t xml:space="preserve">PACHECO, Aristides de Oliveira. </w:t>
            </w:r>
            <w:r w:rsidRPr="00053A8B">
              <w:rPr>
                <w:rFonts w:ascii="Arial" w:hAnsi="Arial" w:cs="Arial"/>
                <w:b/>
                <w:bCs/>
              </w:rPr>
              <w:t>Manual de organização de banquetes</w:t>
            </w:r>
            <w:r w:rsidRPr="00053A8B">
              <w:rPr>
                <w:rFonts w:ascii="Arial" w:hAnsi="Arial" w:cs="Arial"/>
              </w:rPr>
              <w:t>. São Paulo: SENAC, 2004. 120p.</w:t>
            </w:r>
          </w:p>
          <w:p w:rsidR="004709C6" w:rsidRPr="00053A8B" w:rsidRDefault="004709C6" w:rsidP="001D5668">
            <w:pPr>
              <w:pStyle w:val="Corpodetexto31"/>
              <w:widowControl/>
              <w:spacing w:line="240" w:lineRule="auto"/>
              <w:jc w:val="both"/>
              <w:rPr>
                <w:rFonts w:ascii="Arial" w:hAnsi="Arial" w:cs="Arial"/>
              </w:rPr>
            </w:pPr>
            <w:r w:rsidRPr="00053A8B">
              <w:rPr>
                <w:rFonts w:ascii="Arial" w:hAnsi="Arial" w:cs="Arial"/>
              </w:rPr>
              <w:t xml:space="preserve">DAVIES, Carlos Alberto. </w:t>
            </w:r>
            <w:r w:rsidRPr="00053A8B">
              <w:rPr>
                <w:rFonts w:ascii="Arial" w:hAnsi="Arial" w:cs="Arial"/>
                <w:b/>
                <w:bCs/>
              </w:rPr>
              <w:t>Alimentos e Bebidas.</w:t>
            </w:r>
            <w:r w:rsidRPr="00053A8B">
              <w:rPr>
                <w:rFonts w:ascii="Arial" w:hAnsi="Arial" w:cs="Arial"/>
              </w:rPr>
              <w:t xml:space="preserve"> Caxias do Sul: Educs, 1999.</w:t>
            </w:r>
          </w:p>
          <w:p w:rsidR="004709C6" w:rsidRPr="00053A8B" w:rsidRDefault="004709C6" w:rsidP="001D5668">
            <w:pPr>
              <w:pStyle w:val="Standard"/>
              <w:jc w:val="both"/>
              <w:rPr>
                <w:rFonts w:ascii="Arial" w:hAnsi="Arial" w:cs="Arial"/>
              </w:rPr>
            </w:pPr>
            <w:r w:rsidRPr="00053A8B">
              <w:rPr>
                <w:rFonts w:ascii="Arial" w:hAnsi="Arial" w:cs="Arial"/>
                <w:szCs w:val="20"/>
              </w:rPr>
              <w:t xml:space="preserve">HAASE FILHO, Pedro. </w:t>
            </w:r>
            <w:r w:rsidRPr="00053A8B">
              <w:rPr>
                <w:rFonts w:ascii="Arial" w:hAnsi="Arial" w:cs="Arial"/>
                <w:b/>
                <w:bCs/>
                <w:szCs w:val="20"/>
              </w:rPr>
              <w:t>Gastronomia: cardápios especiais</w:t>
            </w:r>
            <w:r w:rsidRPr="00053A8B">
              <w:rPr>
                <w:rFonts w:ascii="Arial" w:hAnsi="Arial" w:cs="Arial"/>
                <w:szCs w:val="20"/>
              </w:rPr>
              <w:t>. Porto Alegre: RBS, 2003.</w:t>
            </w:r>
          </w:p>
          <w:p w:rsidR="004709C6" w:rsidRPr="00053A8B" w:rsidRDefault="004709C6" w:rsidP="001D5668">
            <w:pPr>
              <w:pStyle w:val="Standard"/>
              <w:jc w:val="both"/>
              <w:rPr>
                <w:rFonts w:ascii="Arial" w:hAnsi="Arial" w:cs="Arial"/>
              </w:rPr>
            </w:pPr>
            <w:r w:rsidRPr="00053A8B">
              <w:rPr>
                <w:rFonts w:ascii="Arial" w:hAnsi="Arial" w:cs="Arial"/>
                <w:szCs w:val="20"/>
              </w:rPr>
              <w:t xml:space="preserve">SCHULUTER, Regina. </w:t>
            </w:r>
            <w:r w:rsidRPr="00053A8B">
              <w:rPr>
                <w:rFonts w:ascii="Arial" w:hAnsi="Arial" w:cs="Arial"/>
                <w:b/>
                <w:bCs/>
                <w:szCs w:val="20"/>
              </w:rPr>
              <w:t>Gastronomia e Turismo.</w:t>
            </w:r>
            <w:r w:rsidRPr="00053A8B">
              <w:rPr>
                <w:rFonts w:ascii="Arial" w:hAnsi="Arial" w:cs="Arial"/>
                <w:szCs w:val="20"/>
              </w:rPr>
              <w:t xml:space="preserve"> São Paulo: Aleph, 2003</w:t>
            </w:r>
          </w:p>
          <w:p w:rsidR="004709C6" w:rsidRDefault="004709C6" w:rsidP="001D5668">
            <w:pPr>
              <w:pStyle w:val="Standard"/>
              <w:jc w:val="both"/>
            </w:pPr>
            <w:r w:rsidRPr="00053A8B">
              <w:rPr>
                <w:rFonts w:ascii="Arial" w:hAnsi="Arial" w:cs="Arial"/>
                <w:iCs/>
                <w:color w:val="00000A"/>
                <w:szCs w:val="20"/>
              </w:rPr>
              <w:t xml:space="preserve">RIBEIRO, Celia. </w:t>
            </w:r>
            <w:r w:rsidRPr="00053A8B">
              <w:rPr>
                <w:rFonts w:ascii="Arial" w:hAnsi="Arial" w:cs="Arial"/>
                <w:b/>
                <w:bCs/>
                <w:iCs/>
                <w:color w:val="00000A"/>
                <w:szCs w:val="20"/>
              </w:rPr>
              <w:t>Boas maneiras à mesa.</w:t>
            </w:r>
            <w:r w:rsidRPr="00053A8B">
              <w:rPr>
                <w:rFonts w:ascii="Arial" w:hAnsi="Arial" w:cs="Arial"/>
                <w:iCs/>
                <w:color w:val="00000A"/>
                <w:szCs w:val="20"/>
              </w:rPr>
              <w:t xml:space="preserve"> 2 ed. São Paulo: Editora L&amp;PM, 2006</w:t>
            </w:r>
          </w:p>
        </w:tc>
      </w:tr>
      <w:tr w:rsidR="004709C6" w:rsidTr="00980F79">
        <w:trPr>
          <w:trHeight w:val="920"/>
        </w:trPr>
        <w:tc>
          <w:tcPr>
            <w:tcW w:w="4381" w:type="dxa"/>
            <w:tcBorders>
              <w:top w:val="single" w:sz="4" w:space="0" w:color="000000"/>
              <w:left w:val="single" w:sz="4" w:space="0" w:color="000000"/>
              <w:bottom w:val="single" w:sz="4" w:space="0" w:color="000000"/>
            </w:tcBorders>
            <w:shd w:val="clear" w:color="auto" w:fill="D9D9D9"/>
            <w:tcMar>
              <w:top w:w="0" w:type="dxa"/>
              <w:left w:w="108" w:type="dxa"/>
              <w:bottom w:w="0" w:type="dxa"/>
              <w:right w:w="108" w:type="dxa"/>
            </w:tcMar>
          </w:tcPr>
          <w:p w:rsidR="004709C6" w:rsidRDefault="004709C6" w:rsidP="001D5668">
            <w:pPr>
              <w:pStyle w:val="Normal1"/>
              <w:jc w:val="center"/>
              <w:rPr>
                <w:rFonts w:ascii="Arial" w:hAnsi="Arial" w:cs="Arial"/>
                <w:b/>
                <w:szCs w:val="24"/>
              </w:rPr>
            </w:pPr>
            <w:r>
              <w:rPr>
                <w:rFonts w:ascii="Arial" w:hAnsi="Arial" w:cs="Arial"/>
                <w:b/>
                <w:szCs w:val="24"/>
              </w:rPr>
              <w:t>Coordenador do Curso</w:t>
            </w:r>
          </w:p>
          <w:p w:rsidR="004709C6" w:rsidRDefault="004709C6" w:rsidP="001D5668">
            <w:pPr>
              <w:pStyle w:val="Normal1"/>
              <w:jc w:val="center"/>
              <w:rPr>
                <w:rFonts w:ascii="Arial" w:hAnsi="Arial" w:cs="Arial"/>
                <w:szCs w:val="24"/>
              </w:rPr>
            </w:pPr>
          </w:p>
          <w:p w:rsidR="004709C6" w:rsidRDefault="004709C6" w:rsidP="001D5668">
            <w:pPr>
              <w:pStyle w:val="Normal1"/>
              <w:jc w:val="center"/>
              <w:rPr>
                <w:rFonts w:ascii="Arial" w:hAnsi="Arial" w:cs="Arial"/>
                <w:b/>
                <w:szCs w:val="24"/>
              </w:rPr>
            </w:pPr>
            <w:r>
              <w:rPr>
                <w:rFonts w:ascii="Arial" w:hAnsi="Arial" w:cs="Arial"/>
                <w:b/>
                <w:szCs w:val="24"/>
              </w:rPr>
              <w:t>_______________________</w:t>
            </w:r>
          </w:p>
        </w:tc>
        <w:tc>
          <w:tcPr>
            <w:tcW w:w="4550"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4709C6" w:rsidRDefault="004709C6" w:rsidP="001D5668">
            <w:pPr>
              <w:pStyle w:val="Normal1"/>
              <w:jc w:val="center"/>
              <w:rPr>
                <w:rFonts w:ascii="Arial" w:hAnsi="Arial" w:cs="Arial"/>
                <w:b/>
                <w:szCs w:val="24"/>
              </w:rPr>
            </w:pPr>
            <w:r>
              <w:rPr>
                <w:rFonts w:ascii="Arial" w:hAnsi="Arial" w:cs="Arial"/>
                <w:b/>
                <w:szCs w:val="24"/>
              </w:rPr>
              <w:t>Setor Pedagógico</w:t>
            </w:r>
          </w:p>
          <w:p w:rsidR="004709C6" w:rsidRDefault="004709C6" w:rsidP="001D5668">
            <w:pPr>
              <w:pStyle w:val="Normal1"/>
              <w:jc w:val="center"/>
              <w:rPr>
                <w:rFonts w:ascii="Arial" w:hAnsi="Arial" w:cs="Arial"/>
                <w:szCs w:val="24"/>
              </w:rPr>
            </w:pPr>
          </w:p>
          <w:p w:rsidR="004709C6" w:rsidRDefault="004709C6" w:rsidP="001D5668">
            <w:pPr>
              <w:pStyle w:val="Normal1"/>
              <w:jc w:val="center"/>
              <w:rPr>
                <w:rFonts w:ascii="Arial" w:hAnsi="Arial" w:cs="Arial"/>
                <w:b/>
                <w:szCs w:val="24"/>
              </w:rPr>
            </w:pPr>
            <w:r>
              <w:rPr>
                <w:rFonts w:ascii="Arial" w:hAnsi="Arial" w:cs="Arial"/>
                <w:b/>
                <w:szCs w:val="24"/>
              </w:rPr>
              <w:t>___________________________</w:t>
            </w:r>
          </w:p>
        </w:tc>
      </w:tr>
    </w:tbl>
    <w:p w:rsidR="004709C6" w:rsidRDefault="004709C6" w:rsidP="007719F6">
      <w:pPr>
        <w:spacing w:after="0" w:line="360" w:lineRule="auto"/>
        <w:jc w:val="both"/>
        <w:rPr>
          <w:rFonts w:ascii="Arial" w:hAnsi="Arial" w:cs="Arial"/>
          <w:sz w:val="24"/>
          <w:szCs w:val="24"/>
        </w:rPr>
      </w:pPr>
    </w:p>
    <w:p w:rsidR="00980F79" w:rsidRDefault="00980F79" w:rsidP="007719F6">
      <w:pPr>
        <w:spacing w:after="0" w:line="360" w:lineRule="auto"/>
        <w:jc w:val="both"/>
        <w:rPr>
          <w:rFonts w:ascii="Arial" w:hAnsi="Arial" w:cs="Arial"/>
          <w:sz w:val="24"/>
          <w:szCs w:val="24"/>
        </w:rPr>
      </w:pPr>
    </w:p>
    <w:tbl>
      <w:tblPr>
        <w:tblStyle w:val="afd"/>
        <w:tblW w:w="8760" w:type="dxa"/>
        <w:tblInd w:w="115" w:type="dxa"/>
        <w:tblLayout w:type="fixed"/>
        <w:tblLook w:val="0000"/>
      </w:tblPr>
      <w:tblGrid>
        <w:gridCol w:w="3785"/>
        <w:gridCol w:w="4975"/>
      </w:tblGrid>
      <w:tr w:rsidR="00916074" w:rsidRPr="001F249C" w:rsidTr="00980F79">
        <w:trPr>
          <w:trHeight w:val="460"/>
        </w:trPr>
        <w:tc>
          <w:tcPr>
            <w:tcW w:w="8760"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Questrial" w:hAnsi="Arial" w:cs="Arial"/>
                <w:b/>
                <w:sz w:val="24"/>
                <w:szCs w:val="24"/>
              </w:rPr>
              <w:t>DISCIPLINA: PLANEJAMENTO DE CARDÁPIOS</w:t>
            </w:r>
          </w:p>
        </w:tc>
      </w:tr>
      <w:tr w:rsidR="00916074" w:rsidRPr="001F249C" w:rsidTr="00980F79">
        <w:trPr>
          <w:trHeight w:val="380"/>
        </w:trPr>
        <w:tc>
          <w:tcPr>
            <w:tcW w:w="3785" w:type="dxa"/>
            <w:tcBorders>
              <w:top w:val="single" w:sz="4" w:space="0" w:color="000000"/>
              <w:left w:val="single" w:sz="4" w:space="0" w:color="000000"/>
            </w:tcBorders>
            <w:shd w:val="clear" w:color="auto" w:fill="F3F3F3"/>
          </w:tcPr>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Questrial" w:hAnsi="Arial" w:cs="Arial"/>
                <w:b/>
                <w:sz w:val="24"/>
                <w:szCs w:val="24"/>
              </w:rPr>
              <w:lastRenderedPageBreak/>
              <w:t xml:space="preserve">Código: </w:t>
            </w:r>
          </w:p>
        </w:tc>
        <w:tc>
          <w:tcPr>
            <w:tcW w:w="4975" w:type="dxa"/>
            <w:tcBorders>
              <w:top w:val="single" w:sz="4" w:space="0" w:color="000000"/>
              <w:right w:val="single" w:sz="4" w:space="0" w:color="000000"/>
            </w:tcBorders>
            <w:shd w:val="clear" w:color="auto" w:fill="F3F3F3"/>
          </w:tcPr>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Arial" w:hAnsi="Arial" w:cs="Arial"/>
                <w:sz w:val="24"/>
                <w:szCs w:val="24"/>
              </w:rPr>
              <w:t>GAST. 02</w:t>
            </w:r>
            <w:r w:rsidR="004709C6">
              <w:rPr>
                <w:rFonts w:ascii="Arial" w:eastAsia="Arial" w:hAnsi="Arial" w:cs="Arial"/>
                <w:sz w:val="24"/>
                <w:szCs w:val="24"/>
              </w:rPr>
              <w:t>4</w:t>
            </w:r>
          </w:p>
        </w:tc>
      </w:tr>
      <w:tr w:rsidR="00916074" w:rsidRPr="001F249C" w:rsidTr="00980F79">
        <w:trPr>
          <w:trHeight w:val="380"/>
        </w:trPr>
        <w:tc>
          <w:tcPr>
            <w:tcW w:w="3785" w:type="dxa"/>
            <w:tcBorders>
              <w:left w:val="single" w:sz="4" w:space="0" w:color="000000"/>
            </w:tcBorders>
          </w:tcPr>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Questrial" w:hAnsi="Arial" w:cs="Arial"/>
                <w:b/>
                <w:sz w:val="24"/>
                <w:szCs w:val="24"/>
              </w:rPr>
              <w:t xml:space="preserve">Carga Horária: </w:t>
            </w:r>
          </w:p>
        </w:tc>
        <w:tc>
          <w:tcPr>
            <w:tcW w:w="4975" w:type="dxa"/>
            <w:tcBorders>
              <w:right w:val="single" w:sz="4" w:space="0" w:color="000000"/>
            </w:tcBorders>
          </w:tcPr>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Arial" w:hAnsi="Arial" w:cs="Arial"/>
                <w:sz w:val="24"/>
                <w:szCs w:val="24"/>
              </w:rPr>
              <w:t xml:space="preserve">40h </w:t>
            </w:r>
            <w:r w:rsidRPr="001F249C">
              <w:rPr>
                <w:rFonts w:ascii="Arial" w:eastAsia="Arial" w:hAnsi="Arial" w:cs="Arial"/>
                <w:b/>
                <w:sz w:val="24"/>
                <w:szCs w:val="24"/>
              </w:rPr>
              <w:t>CH Teórica:</w:t>
            </w:r>
            <w:r w:rsidR="00DE4670">
              <w:rPr>
                <w:rFonts w:ascii="Arial" w:eastAsia="Arial" w:hAnsi="Arial" w:cs="Arial"/>
                <w:sz w:val="24"/>
                <w:szCs w:val="24"/>
              </w:rPr>
              <w:t xml:space="preserve"> 2</w:t>
            </w:r>
            <w:r w:rsidRPr="001F249C">
              <w:rPr>
                <w:rFonts w:ascii="Arial" w:eastAsia="Arial" w:hAnsi="Arial" w:cs="Arial"/>
                <w:sz w:val="24"/>
                <w:szCs w:val="24"/>
              </w:rPr>
              <w:t xml:space="preserve">0h/a   </w:t>
            </w:r>
            <w:r w:rsidRPr="001F249C">
              <w:rPr>
                <w:rFonts w:ascii="Arial" w:eastAsia="Arial" w:hAnsi="Arial" w:cs="Arial"/>
                <w:b/>
                <w:sz w:val="24"/>
                <w:szCs w:val="24"/>
              </w:rPr>
              <w:t>CH Prática:</w:t>
            </w:r>
            <w:r w:rsidRPr="001F249C">
              <w:rPr>
                <w:rFonts w:ascii="Arial" w:eastAsia="Arial" w:hAnsi="Arial" w:cs="Arial"/>
                <w:sz w:val="24"/>
                <w:szCs w:val="24"/>
              </w:rPr>
              <w:t xml:space="preserve"> </w:t>
            </w:r>
            <w:r w:rsidR="00DE4670">
              <w:rPr>
                <w:rFonts w:ascii="Arial" w:eastAsia="Arial" w:hAnsi="Arial" w:cs="Arial"/>
                <w:sz w:val="24"/>
                <w:szCs w:val="24"/>
              </w:rPr>
              <w:t>2</w:t>
            </w:r>
            <w:r w:rsidRPr="001F249C">
              <w:rPr>
                <w:rFonts w:ascii="Arial" w:eastAsia="Arial" w:hAnsi="Arial" w:cs="Arial"/>
                <w:sz w:val="24"/>
                <w:szCs w:val="24"/>
              </w:rPr>
              <w:t>0h/a</w:t>
            </w:r>
          </w:p>
        </w:tc>
      </w:tr>
      <w:tr w:rsidR="00916074" w:rsidRPr="001F249C" w:rsidTr="00980F79">
        <w:trPr>
          <w:trHeight w:val="380"/>
        </w:trPr>
        <w:tc>
          <w:tcPr>
            <w:tcW w:w="3785" w:type="dxa"/>
            <w:tcBorders>
              <w:left w:val="single" w:sz="4" w:space="0" w:color="000000"/>
            </w:tcBorders>
            <w:shd w:val="clear" w:color="auto" w:fill="F3F3F3"/>
          </w:tcPr>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Questrial" w:hAnsi="Arial" w:cs="Arial"/>
                <w:b/>
                <w:sz w:val="24"/>
                <w:szCs w:val="24"/>
              </w:rPr>
              <w:t xml:space="preserve">Número de Créditos: </w:t>
            </w:r>
          </w:p>
        </w:tc>
        <w:tc>
          <w:tcPr>
            <w:tcW w:w="4975" w:type="dxa"/>
            <w:tcBorders>
              <w:right w:val="single" w:sz="4" w:space="0" w:color="000000"/>
            </w:tcBorders>
            <w:shd w:val="clear" w:color="auto" w:fill="F3F3F3"/>
          </w:tcPr>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Arial" w:hAnsi="Arial" w:cs="Arial"/>
                <w:sz w:val="24"/>
                <w:szCs w:val="24"/>
              </w:rPr>
              <w:t>2</w:t>
            </w:r>
          </w:p>
        </w:tc>
      </w:tr>
      <w:tr w:rsidR="00916074" w:rsidRPr="001F249C" w:rsidTr="00980F79">
        <w:trPr>
          <w:trHeight w:val="380"/>
        </w:trPr>
        <w:tc>
          <w:tcPr>
            <w:tcW w:w="3785" w:type="dxa"/>
            <w:tcBorders>
              <w:left w:val="single" w:sz="4" w:space="0" w:color="000000"/>
            </w:tcBorders>
          </w:tcPr>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Questrial" w:hAnsi="Arial" w:cs="Arial"/>
                <w:b/>
                <w:sz w:val="24"/>
                <w:szCs w:val="24"/>
              </w:rPr>
              <w:t xml:space="preserve">Código pré-requisito: </w:t>
            </w:r>
          </w:p>
        </w:tc>
        <w:tc>
          <w:tcPr>
            <w:tcW w:w="4975" w:type="dxa"/>
            <w:tcBorders>
              <w:right w:val="single" w:sz="4" w:space="0" w:color="000000"/>
            </w:tcBorders>
          </w:tcPr>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Arial" w:hAnsi="Arial" w:cs="Arial"/>
                <w:sz w:val="24"/>
                <w:szCs w:val="24"/>
              </w:rPr>
              <w:t>GAST. 011</w:t>
            </w:r>
          </w:p>
        </w:tc>
      </w:tr>
      <w:tr w:rsidR="00916074" w:rsidRPr="001F249C" w:rsidTr="00980F79">
        <w:trPr>
          <w:trHeight w:val="380"/>
        </w:trPr>
        <w:tc>
          <w:tcPr>
            <w:tcW w:w="3785" w:type="dxa"/>
            <w:tcBorders>
              <w:left w:val="single" w:sz="4" w:space="0" w:color="000000"/>
            </w:tcBorders>
            <w:shd w:val="clear" w:color="auto" w:fill="F3F3F3"/>
          </w:tcPr>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Questrial" w:hAnsi="Arial" w:cs="Arial"/>
                <w:b/>
                <w:sz w:val="24"/>
                <w:szCs w:val="24"/>
              </w:rPr>
              <w:t>Semestre:</w:t>
            </w:r>
          </w:p>
        </w:tc>
        <w:tc>
          <w:tcPr>
            <w:tcW w:w="4975" w:type="dxa"/>
            <w:tcBorders>
              <w:right w:val="single" w:sz="4" w:space="0" w:color="000000"/>
            </w:tcBorders>
            <w:shd w:val="clear" w:color="auto" w:fill="F3F3F3"/>
          </w:tcPr>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Arial" w:hAnsi="Arial" w:cs="Arial"/>
                <w:sz w:val="24"/>
                <w:szCs w:val="24"/>
              </w:rPr>
              <w:t>4°</w:t>
            </w:r>
          </w:p>
        </w:tc>
      </w:tr>
      <w:tr w:rsidR="00916074" w:rsidRPr="001F249C" w:rsidTr="00980F79">
        <w:trPr>
          <w:trHeight w:val="380"/>
        </w:trPr>
        <w:tc>
          <w:tcPr>
            <w:tcW w:w="3785" w:type="dxa"/>
            <w:tcBorders>
              <w:left w:val="single" w:sz="4" w:space="0" w:color="000000"/>
              <w:bottom w:val="single" w:sz="4" w:space="0" w:color="000000"/>
            </w:tcBorders>
          </w:tcPr>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Questrial" w:hAnsi="Arial" w:cs="Arial"/>
                <w:b/>
                <w:sz w:val="24"/>
                <w:szCs w:val="24"/>
              </w:rPr>
              <w:t xml:space="preserve">Nível: </w:t>
            </w:r>
          </w:p>
        </w:tc>
        <w:tc>
          <w:tcPr>
            <w:tcW w:w="4975" w:type="dxa"/>
            <w:tcBorders>
              <w:bottom w:val="single" w:sz="4" w:space="0" w:color="000000"/>
              <w:right w:val="single" w:sz="4" w:space="0" w:color="000000"/>
            </w:tcBorders>
          </w:tcPr>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Arial" w:hAnsi="Arial" w:cs="Arial"/>
                <w:sz w:val="24"/>
                <w:szCs w:val="24"/>
              </w:rPr>
              <w:t>Graduação</w:t>
            </w:r>
          </w:p>
        </w:tc>
      </w:tr>
      <w:tr w:rsidR="00916074" w:rsidRPr="001F249C" w:rsidTr="00980F79">
        <w:trPr>
          <w:trHeight w:val="440"/>
        </w:trPr>
        <w:tc>
          <w:tcPr>
            <w:tcW w:w="8760"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Questrial" w:hAnsi="Arial" w:cs="Arial"/>
                <w:b/>
                <w:sz w:val="24"/>
                <w:szCs w:val="24"/>
              </w:rPr>
              <w:t>EMENTA</w:t>
            </w:r>
          </w:p>
        </w:tc>
      </w:tr>
      <w:tr w:rsidR="00916074" w:rsidRPr="001F249C" w:rsidTr="00980F79">
        <w:tc>
          <w:tcPr>
            <w:tcW w:w="8760" w:type="dxa"/>
            <w:gridSpan w:val="2"/>
            <w:tcBorders>
              <w:top w:val="single" w:sz="4" w:space="0" w:color="000000"/>
              <w:left w:val="single" w:sz="4" w:space="0" w:color="000000"/>
              <w:bottom w:val="single" w:sz="4" w:space="0" w:color="000000"/>
              <w:right w:val="single" w:sz="4" w:space="0" w:color="000000"/>
            </w:tcBorders>
          </w:tcPr>
          <w:p w:rsidR="00916074" w:rsidRPr="001F249C" w:rsidRDefault="001F249C" w:rsidP="007719F6">
            <w:pPr>
              <w:pStyle w:val="Ttulo2"/>
              <w:tabs>
                <w:tab w:val="left" w:pos="0"/>
              </w:tabs>
              <w:spacing w:before="0" w:line="360" w:lineRule="auto"/>
              <w:ind w:left="82" w:hanging="82"/>
              <w:contextualSpacing w:val="0"/>
              <w:jc w:val="both"/>
              <w:outlineLvl w:val="1"/>
              <w:rPr>
                <w:rFonts w:ascii="Arial" w:hAnsi="Arial" w:cs="Arial"/>
                <w:sz w:val="24"/>
                <w:szCs w:val="24"/>
              </w:rPr>
            </w:pPr>
            <w:r w:rsidRPr="001F249C">
              <w:rPr>
                <w:rFonts w:ascii="Arial" w:eastAsia="Arial" w:hAnsi="Arial" w:cs="Arial"/>
                <w:b w:val="0"/>
                <w:color w:val="000000"/>
                <w:sz w:val="24"/>
                <w:szCs w:val="24"/>
              </w:rPr>
              <w:t>Conceitos básicos e tipologia de cardápios; Regras gerais de elaboração de cardápios; Elaboração de receita culinária e ficha técnica padronizada; Cardápios comerciais; Cardápios típicos; Festas Temáticas; Cardápios Institucionais; Engenharia de Cardápios.</w:t>
            </w:r>
          </w:p>
        </w:tc>
      </w:tr>
      <w:tr w:rsidR="00916074" w:rsidRPr="001F249C" w:rsidTr="00980F79">
        <w:trPr>
          <w:trHeight w:val="440"/>
        </w:trPr>
        <w:tc>
          <w:tcPr>
            <w:tcW w:w="8760"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Questrial" w:hAnsi="Arial" w:cs="Arial"/>
                <w:b/>
                <w:sz w:val="24"/>
                <w:szCs w:val="24"/>
              </w:rPr>
              <w:t>OBJETIVOS</w:t>
            </w:r>
          </w:p>
        </w:tc>
      </w:tr>
      <w:tr w:rsidR="00916074" w:rsidRPr="001F249C" w:rsidTr="00980F79">
        <w:tc>
          <w:tcPr>
            <w:tcW w:w="8760" w:type="dxa"/>
            <w:gridSpan w:val="2"/>
            <w:tcBorders>
              <w:top w:val="single" w:sz="4" w:space="0" w:color="000000"/>
              <w:left w:val="single" w:sz="4" w:space="0" w:color="000000"/>
              <w:bottom w:val="single" w:sz="4" w:space="0" w:color="000000"/>
              <w:right w:val="single" w:sz="4" w:space="0" w:color="000000"/>
            </w:tcBorders>
          </w:tcPr>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Arial" w:hAnsi="Arial" w:cs="Arial"/>
                <w:sz w:val="24"/>
                <w:szCs w:val="24"/>
              </w:rPr>
              <w:t>Entender os procedimentos técnicos científicos adequados e harmônicos da elaboração de cardápios baseados nos aspectos gastronômicos, econômicos e socioculturais</w:t>
            </w:r>
            <w:r w:rsidRPr="001F249C">
              <w:rPr>
                <w:rFonts w:ascii="Arial" w:eastAsia="Questrial" w:hAnsi="Arial" w:cs="Arial"/>
                <w:sz w:val="24"/>
                <w:szCs w:val="24"/>
              </w:rPr>
              <w:t>.</w:t>
            </w:r>
          </w:p>
        </w:tc>
      </w:tr>
      <w:tr w:rsidR="00916074" w:rsidRPr="001F249C" w:rsidTr="00980F79">
        <w:trPr>
          <w:trHeight w:val="440"/>
        </w:trPr>
        <w:tc>
          <w:tcPr>
            <w:tcW w:w="8760"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Questrial" w:hAnsi="Arial" w:cs="Arial"/>
                <w:b/>
                <w:sz w:val="24"/>
                <w:szCs w:val="24"/>
              </w:rPr>
              <w:t>PROGRAMA</w:t>
            </w:r>
          </w:p>
        </w:tc>
      </w:tr>
      <w:tr w:rsidR="00916074" w:rsidRPr="001F249C" w:rsidTr="00980F79">
        <w:trPr>
          <w:trHeight w:val="440"/>
        </w:trPr>
        <w:tc>
          <w:tcPr>
            <w:tcW w:w="876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A42BD0" w:rsidRDefault="00A42BD0" w:rsidP="00A42BD0">
            <w:pPr>
              <w:tabs>
                <w:tab w:val="left" w:pos="1179"/>
                <w:tab w:val="left" w:pos="1428"/>
              </w:tabs>
              <w:spacing w:after="0" w:line="240" w:lineRule="auto"/>
              <w:jc w:val="both"/>
            </w:pPr>
            <w:r>
              <w:rPr>
                <w:rFonts w:ascii="Arial" w:eastAsia="Arial" w:hAnsi="Arial" w:cs="Arial"/>
                <w:b/>
                <w:color w:val="00000A"/>
                <w:sz w:val="24"/>
                <w:szCs w:val="24"/>
              </w:rPr>
              <w:t>Unidade I- Regras gerais de elaboração de cardápios:</w:t>
            </w:r>
          </w:p>
          <w:p w:rsidR="00A42BD0" w:rsidRDefault="00A42BD0" w:rsidP="00495F91">
            <w:pPr>
              <w:numPr>
                <w:ilvl w:val="0"/>
                <w:numId w:val="132"/>
              </w:numPr>
              <w:tabs>
                <w:tab w:val="left" w:pos="1179"/>
                <w:tab w:val="left" w:pos="1428"/>
              </w:tabs>
              <w:spacing w:after="0" w:line="240" w:lineRule="auto"/>
              <w:ind w:hanging="360"/>
              <w:jc w:val="both"/>
              <w:rPr>
                <w:sz w:val="24"/>
                <w:szCs w:val="24"/>
              </w:rPr>
            </w:pPr>
            <w:r>
              <w:rPr>
                <w:rFonts w:ascii="Arial" w:eastAsia="Arial" w:hAnsi="Arial" w:cs="Arial"/>
                <w:sz w:val="24"/>
                <w:szCs w:val="24"/>
              </w:rPr>
              <w:t>Objetivos no planejamento de cardápios;</w:t>
            </w:r>
          </w:p>
          <w:p w:rsidR="00A42BD0" w:rsidRDefault="00A42BD0" w:rsidP="00495F91">
            <w:pPr>
              <w:numPr>
                <w:ilvl w:val="0"/>
                <w:numId w:val="132"/>
              </w:numPr>
              <w:tabs>
                <w:tab w:val="left" w:pos="1179"/>
                <w:tab w:val="left" w:pos="1428"/>
              </w:tabs>
              <w:spacing w:after="0" w:line="240" w:lineRule="auto"/>
              <w:ind w:hanging="360"/>
              <w:jc w:val="both"/>
              <w:rPr>
                <w:color w:val="00000A"/>
                <w:sz w:val="24"/>
                <w:szCs w:val="24"/>
              </w:rPr>
            </w:pPr>
            <w:r>
              <w:rPr>
                <w:rFonts w:ascii="Arial" w:eastAsia="Arial" w:hAnsi="Arial" w:cs="Arial"/>
                <w:color w:val="00000A"/>
                <w:sz w:val="24"/>
                <w:szCs w:val="24"/>
              </w:rPr>
              <w:t>Atividades anteriores à produção de refeições:</w:t>
            </w:r>
          </w:p>
          <w:p w:rsidR="00A42BD0" w:rsidRDefault="00A42BD0" w:rsidP="00495F91">
            <w:pPr>
              <w:numPr>
                <w:ilvl w:val="0"/>
                <w:numId w:val="132"/>
              </w:numPr>
              <w:tabs>
                <w:tab w:val="left" w:pos="1179"/>
                <w:tab w:val="left" w:pos="1428"/>
              </w:tabs>
              <w:spacing w:after="0" w:line="240" w:lineRule="auto"/>
              <w:ind w:hanging="360"/>
              <w:jc w:val="both"/>
              <w:rPr>
                <w:color w:val="00000A"/>
                <w:sz w:val="24"/>
                <w:szCs w:val="24"/>
              </w:rPr>
            </w:pPr>
            <w:r w:rsidRPr="00A42BD0">
              <w:rPr>
                <w:rFonts w:ascii="Arial" w:eastAsia="Arial" w:hAnsi="Arial" w:cs="Arial"/>
                <w:color w:val="00000A"/>
                <w:sz w:val="24"/>
                <w:szCs w:val="24"/>
              </w:rPr>
              <w:t>Definição dos padrões dos cardápios, “per capita”, política de abastecimento, critérios para avaliação do funcionamento do serviço pela clientela.</w:t>
            </w:r>
          </w:p>
          <w:p w:rsidR="00A42BD0" w:rsidRDefault="00A42BD0" w:rsidP="00495F91">
            <w:pPr>
              <w:numPr>
                <w:ilvl w:val="0"/>
                <w:numId w:val="132"/>
              </w:numPr>
              <w:tabs>
                <w:tab w:val="left" w:pos="1179"/>
                <w:tab w:val="left" w:pos="1428"/>
              </w:tabs>
              <w:spacing w:after="0" w:line="240" w:lineRule="auto"/>
              <w:ind w:hanging="360"/>
              <w:jc w:val="both"/>
              <w:rPr>
                <w:color w:val="00000A"/>
                <w:sz w:val="24"/>
                <w:szCs w:val="24"/>
              </w:rPr>
            </w:pPr>
            <w:r w:rsidRPr="00A42BD0">
              <w:rPr>
                <w:rFonts w:ascii="Arial" w:eastAsia="Arial" w:hAnsi="Arial" w:cs="Arial"/>
                <w:color w:val="00000A"/>
                <w:sz w:val="24"/>
                <w:szCs w:val="24"/>
              </w:rPr>
              <w:t>Estimativa das necessidades nutricionais da clientela, número de refeições e custos.</w:t>
            </w:r>
          </w:p>
          <w:p w:rsidR="00A42BD0" w:rsidRPr="00A42BD0" w:rsidRDefault="00A42BD0" w:rsidP="00495F91">
            <w:pPr>
              <w:numPr>
                <w:ilvl w:val="0"/>
                <w:numId w:val="132"/>
              </w:numPr>
              <w:tabs>
                <w:tab w:val="left" w:pos="1179"/>
                <w:tab w:val="left" w:pos="1428"/>
              </w:tabs>
              <w:spacing w:after="0" w:line="240" w:lineRule="auto"/>
              <w:ind w:hanging="360"/>
              <w:jc w:val="both"/>
              <w:rPr>
                <w:color w:val="00000A"/>
                <w:sz w:val="24"/>
                <w:szCs w:val="24"/>
              </w:rPr>
            </w:pPr>
            <w:r w:rsidRPr="00A42BD0">
              <w:rPr>
                <w:rFonts w:ascii="Arial" w:eastAsia="Arial" w:hAnsi="Arial" w:cs="Arial"/>
                <w:color w:val="00000A"/>
                <w:sz w:val="24"/>
                <w:szCs w:val="24"/>
              </w:rPr>
              <w:t>Elaboração dos cardápios do período programado, previsão de compras, solicitação ao fornecedor, recepção e armazenamento de mercadorias e requisição ao almoxarifado.</w:t>
            </w:r>
          </w:p>
          <w:p w:rsidR="00A42BD0" w:rsidRDefault="00A42BD0" w:rsidP="00495F91">
            <w:pPr>
              <w:numPr>
                <w:ilvl w:val="0"/>
                <w:numId w:val="130"/>
              </w:numPr>
              <w:tabs>
                <w:tab w:val="left" w:pos="1179"/>
                <w:tab w:val="left" w:pos="1428"/>
              </w:tabs>
              <w:spacing w:after="0" w:line="240" w:lineRule="auto"/>
              <w:ind w:hanging="360"/>
              <w:jc w:val="both"/>
              <w:rPr>
                <w:color w:val="00000A"/>
                <w:sz w:val="24"/>
                <w:szCs w:val="24"/>
              </w:rPr>
            </w:pPr>
            <w:r>
              <w:rPr>
                <w:rFonts w:ascii="Arial" w:eastAsia="Arial" w:hAnsi="Arial" w:cs="Arial"/>
                <w:color w:val="00000A"/>
                <w:sz w:val="24"/>
                <w:szCs w:val="24"/>
              </w:rPr>
              <w:t>Atividades durante a produção e distribuição de refeições;</w:t>
            </w:r>
          </w:p>
          <w:p w:rsidR="00A42BD0" w:rsidRDefault="00A42BD0" w:rsidP="00495F91">
            <w:pPr>
              <w:numPr>
                <w:ilvl w:val="0"/>
                <w:numId w:val="130"/>
              </w:numPr>
              <w:tabs>
                <w:tab w:val="left" w:pos="1179"/>
                <w:tab w:val="left" w:pos="1428"/>
              </w:tabs>
              <w:spacing w:after="0" w:line="240" w:lineRule="auto"/>
              <w:ind w:hanging="360"/>
              <w:jc w:val="both"/>
              <w:rPr>
                <w:color w:val="00000A"/>
                <w:sz w:val="24"/>
                <w:szCs w:val="24"/>
              </w:rPr>
            </w:pPr>
            <w:r>
              <w:rPr>
                <w:rFonts w:ascii="Arial" w:eastAsia="Arial" w:hAnsi="Arial" w:cs="Arial"/>
                <w:color w:val="00000A"/>
                <w:sz w:val="24"/>
                <w:szCs w:val="24"/>
              </w:rPr>
              <w:t>Atividades subsequentes à produção e distribuição de refeições:</w:t>
            </w:r>
          </w:p>
          <w:p w:rsidR="00A42BD0" w:rsidRPr="00A42BD0" w:rsidRDefault="00A42BD0" w:rsidP="00495F91">
            <w:pPr>
              <w:numPr>
                <w:ilvl w:val="0"/>
                <w:numId w:val="130"/>
              </w:numPr>
              <w:tabs>
                <w:tab w:val="left" w:pos="1179"/>
                <w:tab w:val="left" w:pos="1428"/>
              </w:tabs>
              <w:spacing w:after="0" w:line="240" w:lineRule="auto"/>
              <w:ind w:hanging="360"/>
              <w:jc w:val="both"/>
              <w:rPr>
                <w:color w:val="00000A"/>
                <w:sz w:val="24"/>
                <w:szCs w:val="24"/>
              </w:rPr>
            </w:pPr>
            <w:r w:rsidRPr="00A42BD0">
              <w:rPr>
                <w:rFonts w:ascii="Arial" w:eastAsia="Arial" w:hAnsi="Arial" w:cs="Arial"/>
                <w:color w:val="00000A"/>
                <w:sz w:val="24"/>
                <w:szCs w:val="24"/>
              </w:rPr>
              <w:t>Avaliação do número de refeições, adequação nutricional, custo, sobras, aceitação e funcionamento do serviço com base na opinião da clientela.</w:t>
            </w:r>
          </w:p>
          <w:p w:rsidR="00A42BD0" w:rsidRDefault="00A42BD0" w:rsidP="00495F91">
            <w:pPr>
              <w:numPr>
                <w:ilvl w:val="0"/>
                <w:numId w:val="131"/>
              </w:numPr>
              <w:tabs>
                <w:tab w:val="left" w:pos="1179"/>
                <w:tab w:val="left" w:pos="1428"/>
              </w:tabs>
              <w:spacing w:after="0" w:line="240" w:lineRule="auto"/>
              <w:ind w:hanging="360"/>
              <w:jc w:val="both"/>
              <w:rPr>
                <w:sz w:val="24"/>
                <w:szCs w:val="24"/>
              </w:rPr>
            </w:pPr>
            <w:r>
              <w:rPr>
                <w:rFonts w:ascii="Arial" w:eastAsia="Arial" w:hAnsi="Arial" w:cs="Arial"/>
                <w:sz w:val="24"/>
                <w:szCs w:val="24"/>
              </w:rPr>
              <w:t>Manuais e rotina.</w:t>
            </w:r>
          </w:p>
          <w:p w:rsidR="00A42BD0" w:rsidRDefault="00A42BD0" w:rsidP="00A42BD0">
            <w:pPr>
              <w:tabs>
                <w:tab w:val="left" w:pos="918"/>
                <w:tab w:val="left" w:pos="1428"/>
              </w:tabs>
              <w:spacing w:after="0" w:line="240" w:lineRule="auto"/>
              <w:jc w:val="both"/>
            </w:pPr>
            <w:r>
              <w:rPr>
                <w:rFonts w:ascii="Arial" w:eastAsia="Arial" w:hAnsi="Arial" w:cs="Arial"/>
                <w:b/>
                <w:sz w:val="24"/>
                <w:szCs w:val="24"/>
              </w:rPr>
              <w:t>Unidade II- Elaboração de receita culinária e ficha técnica padronizada;</w:t>
            </w:r>
          </w:p>
          <w:p w:rsidR="00A42BD0" w:rsidRDefault="00A42BD0" w:rsidP="00A42BD0">
            <w:pPr>
              <w:tabs>
                <w:tab w:val="left" w:pos="918"/>
                <w:tab w:val="left" w:pos="1428"/>
              </w:tabs>
              <w:spacing w:after="0" w:line="240" w:lineRule="auto"/>
              <w:jc w:val="both"/>
            </w:pPr>
            <w:r>
              <w:rPr>
                <w:rFonts w:ascii="Arial" w:eastAsia="Arial" w:hAnsi="Arial" w:cs="Arial"/>
                <w:b/>
                <w:color w:val="00000A"/>
                <w:sz w:val="24"/>
                <w:szCs w:val="24"/>
              </w:rPr>
              <w:t>Unidade III- Engenharia de cardápios;</w:t>
            </w:r>
          </w:p>
          <w:p w:rsidR="00A42BD0" w:rsidRDefault="00A42BD0" w:rsidP="00A42BD0">
            <w:pPr>
              <w:tabs>
                <w:tab w:val="left" w:pos="918"/>
                <w:tab w:val="left" w:pos="1428"/>
              </w:tabs>
              <w:spacing w:after="0" w:line="240" w:lineRule="auto"/>
              <w:jc w:val="both"/>
            </w:pPr>
            <w:r>
              <w:rPr>
                <w:rFonts w:ascii="Arial" w:eastAsia="Arial" w:hAnsi="Arial" w:cs="Arial"/>
                <w:b/>
                <w:color w:val="00000A"/>
                <w:sz w:val="24"/>
                <w:szCs w:val="24"/>
              </w:rPr>
              <w:t>Unidade IV- Cardápios comerciais;</w:t>
            </w:r>
          </w:p>
          <w:p w:rsidR="00A42BD0" w:rsidRDefault="00A42BD0" w:rsidP="00A42BD0">
            <w:pPr>
              <w:tabs>
                <w:tab w:val="left" w:pos="918"/>
                <w:tab w:val="left" w:pos="1428"/>
              </w:tabs>
              <w:spacing w:after="0" w:line="240" w:lineRule="auto"/>
              <w:jc w:val="both"/>
            </w:pPr>
            <w:r>
              <w:rPr>
                <w:rFonts w:ascii="Arial" w:eastAsia="Arial" w:hAnsi="Arial" w:cs="Arial"/>
                <w:b/>
                <w:color w:val="00000A"/>
                <w:sz w:val="24"/>
                <w:szCs w:val="24"/>
              </w:rPr>
              <w:t>Unidade V- Cardápios típicos de datas comemorativas e festas temáticas;</w:t>
            </w:r>
          </w:p>
          <w:p w:rsidR="00A42BD0" w:rsidRDefault="00A42BD0" w:rsidP="00A42BD0">
            <w:pPr>
              <w:tabs>
                <w:tab w:val="left" w:pos="918"/>
                <w:tab w:val="left" w:pos="1428"/>
              </w:tabs>
              <w:spacing w:after="0" w:line="240" w:lineRule="auto"/>
              <w:jc w:val="both"/>
            </w:pPr>
            <w:r>
              <w:rPr>
                <w:rFonts w:ascii="Arial" w:eastAsia="Arial" w:hAnsi="Arial" w:cs="Arial"/>
                <w:b/>
                <w:color w:val="00000A"/>
                <w:sz w:val="24"/>
                <w:szCs w:val="24"/>
              </w:rPr>
              <w:t>Unidade VI- Cardápios institucionais;</w:t>
            </w:r>
          </w:p>
          <w:p w:rsidR="00916074" w:rsidRPr="001F249C" w:rsidRDefault="00A42BD0" w:rsidP="00A42BD0">
            <w:pPr>
              <w:tabs>
                <w:tab w:val="left" w:pos="708"/>
              </w:tabs>
              <w:spacing w:after="0" w:line="360" w:lineRule="auto"/>
              <w:contextualSpacing w:val="0"/>
              <w:jc w:val="both"/>
              <w:rPr>
                <w:rFonts w:ascii="Arial" w:hAnsi="Arial" w:cs="Arial"/>
                <w:sz w:val="24"/>
                <w:szCs w:val="24"/>
              </w:rPr>
            </w:pPr>
            <w:r>
              <w:rPr>
                <w:rFonts w:ascii="Arial" w:eastAsia="Arial" w:hAnsi="Arial" w:cs="Arial"/>
                <w:b/>
                <w:color w:val="00000A"/>
                <w:sz w:val="24"/>
                <w:szCs w:val="24"/>
              </w:rPr>
              <w:t>Unidade VII- Cardápios e dietas hospitalares.</w:t>
            </w:r>
          </w:p>
        </w:tc>
      </w:tr>
      <w:tr w:rsidR="00916074" w:rsidRPr="001F249C" w:rsidTr="00980F79">
        <w:trPr>
          <w:trHeight w:val="440"/>
        </w:trPr>
        <w:tc>
          <w:tcPr>
            <w:tcW w:w="8760"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Questrial" w:hAnsi="Arial" w:cs="Arial"/>
                <w:b/>
                <w:sz w:val="24"/>
                <w:szCs w:val="24"/>
              </w:rPr>
              <w:t>METODOLOGIA DE ENSINO</w:t>
            </w:r>
          </w:p>
        </w:tc>
      </w:tr>
      <w:tr w:rsidR="00916074" w:rsidRPr="001F249C" w:rsidTr="00980F79">
        <w:tc>
          <w:tcPr>
            <w:tcW w:w="8760" w:type="dxa"/>
            <w:gridSpan w:val="2"/>
            <w:tcBorders>
              <w:top w:val="single" w:sz="4" w:space="0" w:color="000000"/>
              <w:left w:val="single" w:sz="4" w:space="0" w:color="000000"/>
              <w:bottom w:val="single" w:sz="4" w:space="0" w:color="000000"/>
              <w:right w:val="single" w:sz="4" w:space="0" w:color="000000"/>
            </w:tcBorders>
          </w:tcPr>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Arial" w:hAnsi="Arial" w:cs="Arial"/>
                <w:color w:val="00000A"/>
                <w:sz w:val="24"/>
                <w:szCs w:val="24"/>
              </w:rPr>
              <w:lastRenderedPageBreak/>
              <w:t>Aulas expositivo-dialogadas, apresentação de vídeos, visitas técnicas, estudos dirigidos, práticas de laboratório, seminários e exercícios.</w:t>
            </w:r>
          </w:p>
        </w:tc>
      </w:tr>
      <w:tr w:rsidR="00916074" w:rsidRPr="001F249C" w:rsidTr="00980F79">
        <w:trPr>
          <w:trHeight w:val="440"/>
        </w:trPr>
        <w:tc>
          <w:tcPr>
            <w:tcW w:w="8760"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Questrial" w:hAnsi="Arial" w:cs="Arial"/>
                <w:b/>
                <w:sz w:val="24"/>
                <w:szCs w:val="24"/>
              </w:rPr>
              <w:t>AVALIAÇÃO</w:t>
            </w:r>
          </w:p>
        </w:tc>
      </w:tr>
      <w:tr w:rsidR="00916074" w:rsidRPr="001F249C" w:rsidTr="00980F79">
        <w:tc>
          <w:tcPr>
            <w:tcW w:w="8760" w:type="dxa"/>
            <w:gridSpan w:val="2"/>
            <w:tcBorders>
              <w:top w:val="single" w:sz="4" w:space="0" w:color="000000"/>
              <w:left w:val="single" w:sz="4" w:space="0" w:color="000000"/>
              <w:bottom w:val="single" w:sz="4" w:space="0" w:color="000000"/>
              <w:right w:val="single" w:sz="4" w:space="0" w:color="000000"/>
            </w:tcBorders>
          </w:tcPr>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Arial" w:hAnsi="Arial" w:cs="Arial"/>
                <w:sz w:val="24"/>
                <w:szCs w:val="24"/>
              </w:rPr>
              <w:t>A avaliação consistirá em um processo contínuo, levando em consideração as atividades realizadas, em grupos ou individualmente, ao longo da disciplina, as avaliações escritas e/ou práticas, além da participação do aluno em sala de aula.</w:t>
            </w:r>
          </w:p>
        </w:tc>
      </w:tr>
      <w:tr w:rsidR="00916074" w:rsidRPr="001F249C" w:rsidTr="00980F79">
        <w:trPr>
          <w:trHeight w:val="440"/>
        </w:trPr>
        <w:tc>
          <w:tcPr>
            <w:tcW w:w="8760"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Questrial" w:hAnsi="Arial" w:cs="Arial"/>
                <w:b/>
                <w:sz w:val="24"/>
                <w:szCs w:val="24"/>
              </w:rPr>
              <w:t>BIBLIOGRAFIA BÁSICA</w:t>
            </w:r>
          </w:p>
        </w:tc>
      </w:tr>
      <w:tr w:rsidR="00916074" w:rsidRPr="001F249C" w:rsidTr="00980F79">
        <w:tc>
          <w:tcPr>
            <w:tcW w:w="8760" w:type="dxa"/>
            <w:gridSpan w:val="2"/>
            <w:tcBorders>
              <w:top w:val="single" w:sz="4" w:space="0" w:color="000000"/>
              <w:left w:val="single" w:sz="4" w:space="0" w:color="000000"/>
              <w:bottom w:val="single" w:sz="4" w:space="0" w:color="000000"/>
              <w:right w:val="single" w:sz="4" w:space="0" w:color="000000"/>
            </w:tcBorders>
          </w:tcPr>
          <w:p w:rsidR="00916074" w:rsidRPr="0087600E" w:rsidRDefault="001F249C" w:rsidP="0087600E">
            <w:pPr>
              <w:spacing w:line="360" w:lineRule="auto"/>
              <w:rPr>
                <w:rFonts w:ascii="Arial" w:hAnsi="Arial" w:cs="Arial"/>
                <w:sz w:val="24"/>
                <w:szCs w:val="24"/>
              </w:rPr>
            </w:pPr>
            <w:r w:rsidRPr="0087600E">
              <w:rPr>
                <w:rFonts w:ascii="Arial" w:hAnsi="Arial" w:cs="Arial"/>
                <w:sz w:val="24"/>
                <w:szCs w:val="24"/>
              </w:rPr>
              <w:t>BARRETO, Ronaldo Lopes Pontes. Passaporte para o sabor - tecnologias para a elaboração de cardápios. 8ª edição. Editora: Senac São Paulo, 2010.</w:t>
            </w:r>
          </w:p>
          <w:p w:rsidR="00916074" w:rsidRPr="0087600E" w:rsidRDefault="001F249C" w:rsidP="007719F6">
            <w:pPr>
              <w:spacing w:after="0" w:line="360" w:lineRule="auto"/>
              <w:contextualSpacing w:val="0"/>
              <w:jc w:val="both"/>
              <w:rPr>
                <w:rFonts w:ascii="Arial" w:hAnsi="Arial" w:cs="Arial"/>
                <w:color w:val="auto"/>
                <w:sz w:val="24"/>
                <w:szCs w:val="24"/>
              </w:rPr>
            </w:pPr>
            <w:r w:rsidRPr="0087600E">
              <w:rPr>
                <w:rFonts w:ascii="Arial" w:eastAsia="Questrial" w:hAnsi="Arial" w:cs="Arial"/>
                <w:color w:val="auto"/>
                <w:sz w:val="24"/>
                <w:szCs w:val="24"/>
              </w:rPr>
              <w:t xml:space="preserve">CASTRO, F. A. F.; QUEIROZ, V. M. de. </w:t>
            </w:r>
            <w:r w:rsidRPr="0087600E">
              <w:rPr>
                <w:rFonts w:ascii="Arial" w:eastAsia="Questrial" w:hAnsi="Arial" w:cs="Arial"/>
                <w:b/>
                <w:color w:val="auto"/>
                <w:sz w:val="24"/>
                <w:szCs w:val="24"/>
              </w:rPr>
              <w:t xml:space="preserve">Cardápio: </w:t>
            </w:r>
            <w:r w:rsidRPr="0087600E">
              <w:rPr>
                <w:rFonts w:ascii="Arial" w:eastAsia="Questrial" w:hAnsi="Arial" w:cs="Arial"/>
                <w:color w:val="auto"/>
                <w:sz w:val="24"/>
                <w:szCs w:val="24"/>
              </w:rPr>
              <w:t>planejamento, elaboração e etiqueta</w:t>
            </w:r>
            <w:r w:rsidRPr="0087600E">
              <w:rPr>
                <w:rFonts w:ascii="Arial" w:eastAsia="Questrial" w:hAnsi="Arial" w:cs="Arial"/>
                <w:b/>
                <w:color w:val="auto"/>
                <w:sz w:val="24"/>
                <w:szCs w:val="24"/>
              </w:rPr>
              <w:t xml:space="preserve">. </w:t>
            </w:r>
            <w:r w:rsidRPr="0087600E">
              <w:rPr>
                <w:rFonts w:ascii="Arial" w:eastAsia="Questrial" w:hAnsi="Arial" w:cs="Arial"/>
                <w:color w:val="auto"/>
                <w:sz w:val="24"/>
                <w:szCs w:val="24"/>
              </w:rPr>
              <w:t>Viçosa: Imprensa Universitária, 1998.</w:t>
            </w:r>
          </w:p>
          <w:p w:rsidR="00916074" w:rsidRPr="0087600E" w:rsidRDefault="001F249C" w:rsidP="007719F6">
            <w:pPr>
              <w:spacing w:after="0" w:line="360" w:lineRule="auto"/>
              <w:contextualSpacing w:val="0"/>
              <w:jc w:val="both"/>
              <w:rPr>
                <w:rFonts w:ascii="Arial" w:hAnsi="Arial" w:cs="Arial"/>
                <w:color w:val="auto"/>
                <w:sz w:val="24"/>
                <w:szCs w:val="24"/>
              </w:rPr>
            </w:pPr>
            <w:r w:rsidRPr="0087600E">
              <w:rPr>
                <w:rFonts w:ascii="Arial" w:eastAsia="Questrial" w:hAnsi="Arial" w:cs="Arial"/>
                <w:color w:val="auto"/>
                <w:sz w:val="24"/>
                <w:szCs w:val="24"/>
              </w:rPr>
              <w:t xml:space="preserve">FRANCO, Guilherme. </w:t>
            </w:r>
            <w:r w:rsidRPr="0087600E">
              <w:rPr>
                <w:rFonts w:ascii="Arial" w:eastAsia="Questrial" w:hAnsi="Arial" w:cs="Arial"/>
                <w:b/>
                <w:color w:val="auto"/>
                <w:sz w:val="24"/>
                <w:szCs w:val="24"/>
              </w:rPr>
              <w:t>Tabela de composição química dos alimentos</w:t>
            </w:r>
            <w:r w:rsidRPr="0087600E">
              <w:rPr>
                <w:rFonts w:ascii="Arial" w:eastAsia="Questrial" w:hAnsi="Arial" w:cs="Arial"/>
                <w:color w:val="auto"/>
                <w:sz w:val="24"/>
                <w:szCs w:val="24"/>
              </w:rPr>
              <w:t xml:space="preserve">. 9. ed. São Paulo: Atheneu, 2002. </w:t>
            </w:r>
          </w:p>
          <w:p w:rsidR="00916074" w:rsidRPr="0087600E" w:rsidRDefault="001F249C" w:rsidP="007719F6">
            <w:pPr>
              <w:spacing w:after="0" w:line="360" w:lineRule="auto"/>
              <w:contextualSpacing w:val="0"/>
              <w:jc w:val="both"/>
              <w:rPr>
                <w:rFonts w:ascii="Arial" w:hAnsi="Arial" w:cs="Arial"/>
                <w:color w:val="auto"/>
                <w:sz w:val="24"/>
                <w:szCs w:val="24"/>
              </w:rPr>
            </w:pPr>
            <w:r w:rsidRPr="0087600E">
              <w:rPr>
                <w:rFonts w:ascii="Arial" w:eastAsia="Questrial" w:hAnsi="Arial" w:cs="Arial"/>
                <w:color w:val="auto"/>
                <w:sz w:val="24"/>
                <w:szCs w:val="24"/>
              </w:rPr>
              <w:t xml:space="preserve">SILVA, S. M. C. S.; BERNARDES, S. M. </w:t>
            </w:r>
            <w:r w:rsidRPr="0087600E">
              <w:rPr>
                <w:rFonts w:ascii="Arial" w:eastAsia="Questrial" w:hAnsi="Arial" w:cs="Arial"/>
                <w:b/>
                <w:color w:val="auto"/>
                <w:sz w:val="24"/>
                <w:szCs w:val="24"/>
              </w:rPr>
              <w:t>Cardápio</w:t>
            </w:r>
            <w:r w:rsidRPr="0087600E">
              <w:rPr>
                <w:rFonts w:ascii="Arial" w:eastAsia="Questrial" w:hAnsi="Arial" w:cs="Arial"/>
                <w:color w:val="auto"/>
                <w:sz w:val="24"/>
                <w:szCs w:val="24"/>
              </w:rPr>
              <w:t>: guia prático para elaboração</w:t>
            </w:r>
            <w:r w:rsidRPr="0087600E">
              <w:rPr>
                <w:rFonts w:ascii="Arial" w:eastAsia="Questrial" w:hAnsi="Arial" w:cs="Arial"/>
                <w:b/>
                <w:color w:val="auto"/>
                <w:sz w:val="24"/>
                <w:szCs w:val="24"/>
              </w:rPr>
              <w:t xml:space="preserve">. </w:t>
            </w:r>
            <w:r w:rsidRPr="0087600E">
              <w:rPr>
                <w:rFonts w:ascii="Arial" w:eastAsia="Questrial" w:hAnsi="Arial" w:cs="Arial"/>
                <w:color w:val="auto"/>
                <w:sz w:val="24"/>
                <w:szCs w:val="24"/>
              </w:rPr>
              <w:t>2. ed. São Paulo: Editora Atheneu/Centro Universitário São Camilo, 2008.</w:t>
            </w:r>
          </w:p>
        </w:tc>
      </w:tr>
      <w:tr w:rsidR="00916074" w:rsidRPr="001F249C" w:rsidTr="00980F79">
        <w:trPr>
          <w:trHeight w:val="440"/>
        </w:trPr>
        <w:tc>
          <w:tcPr>
            <w:tcW w:w="8760"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Questrial" w:hAnsi="Arial" w:cs="Arial"/>
                <w:b/>
                <w:sz w:val="24"/>
                <w:szCs w:val="24"/>
              </w:rPr>
              <w:t>BIBLIOGRAFIA COMPLEMENTAR</w:t>
            </w:r>
          </w:p>
        </w:tc>
      </w:tr>
      <w:tr w:rsidR="00916074" w:rsidRPr="001F249C" w:rsidTr="00980F79">
        <w:tc>
          <w:tcPr>
            <w:tcW w:w="8760" w:type="dxa"/>
            <w:gridSpan w:val="2"/>
            <w:tcBorders>
              <w:top w:val="single" w:sz="4" w:space="0" w:color="000000"/>
              <w:left w:val="single" w:sz="4" w:space="0" w:color="000000"/>
              <w:bottom w:val="single" w:sz="4" w:space="0" w:color="000000"/>
              <w:right w:val="single" w:sz="4" w:space="0" w:color="000000"/>
            </w:tcBorders>
          </w:tcPr>
          <w:p w:rsidR="00916074" w:rsidRPr="0087600E" w:rsidRDefault="001F249C" w:rsidP="007719F6">
            <w:pPr>
              <w:spacing w:after="0" w:line="360" w:lineRule="auto"/>
              <w:contextualSpacing w:val="0"/>
              <w:jc w:val="both"/>
              <w:rPr>
                <w:rFonts w:ascii="Arial" w:hAnsi="Arial" w:cs="Arial"/>
                <w:color w:val="auto"/>
                <w:sz w:val="24"/>
                <w:szCs w:val="24"/>
              </w:rPr>
            </w:pPr>
            <w:r w:rsidRPr="0087600E">
              <w:rPr>
                <w:rFonts w:ascii="Arial" w:eastAsia="Questrial" w:hAnsi="Arial" w:cs="Arial"/>
                <w:color w:val="auto"/>
                <w:sz w:val="24"/>
                <w:szCs w:val="24"/>
              </w:rPr>
              <w:t>ABREU, E. S.; SPINELI, M.G.N.; ZANARDI; A.M.P</w:t>
            </w:r>
            <w:r w:rsidRPr="0087600E">
              <w:rPr>
                <w:rFonts w:ascii="Arial" w:eastAsia="Questrial" w:hAnsi="Arial" w:cs="Arial"/>
                <w:b/>
                <w:color w:val="auto"/>
                <w:sz w:val="24"/>
                <w:szCs w:val="24"/>
              </w:rPr>
              <w:t xml:space="preserve">. Gestão de unidades de alimentação e nutrição: </w:t>
            </w:r>
            <w:r w:rsidRPr="0087600E">
              <w:rPr>
                <w:rFonts w:ascii="Arial" w:eastAsia="Questrial" w:hAnsi="Arial" w:cs="Arial"/>
                <w:color w:val="auto"/>
                <w:sz w:val="24"/>
                <w:szCs w:val="24"/>
              </w:rPr>
              <w:t xml:space="preserve">um modo de fazer. São Paulo: Metha, 2003. </w:t>
            </w:r>
          </w:p>
          <w:p w:rsidR="00916074" w:rsidRPr="0087600E" w:rsidRDefault="001F249C" w:rsidP="007719F6">
            <w:pPr>
              <w:spacing w:after="0" w:line="360" w:lineRule="auto"/>
              <w:contextualSpacing w:val="0"/>
              <w:jc w:val="both"/>
              <w:rPr>
                <w:rFonts w:ascii="Arial" w:hAnsi="Arial" w:cs="Arial"/>
                <w:color w:val="auto"/>
                <w:sz w:val="24"/>
                <w:szCs w:val="24"/>
              </w:rPr>
            </w:pPr>
            <w:r w:rsidRPr="0087600E">
              <w:rPr>
                <w:rFonts w:ascii="Arial" w:eastAsia="Questrial" w:hAnsi="Arial" w:cs="Arial"/>
                <w:color w:val="auto"/>
                <w:sz w:val="24"/>
                <w:szCs w:val="24"/>
              </w:rPr>
              <w:t xml:space="preserve">MEZOMO, I. F. B. </w:t>
            </w:r>
            <w:r w:rsidRPr="0087600E">
              <w:rPr>
                <w:rFonts w:ascii="Arial" w:eastAsia="Questrial" w:hAnsi="Arial" w:cs="Arial"/>
                <w:b/>
                <w:color w:val="auto"/>
                <w:sz w:val="24"/>
                <w:szCs w:val="24"/>
              </w:rPr>
              <w:t xml:space="preserve">Os Serviços de alimentação: </w:t>
            </w:r>
            <w:r w:rsidRPr="0087600E">
              <w:rPr>
                <w:rFonts w:ascii="Arial" w:eastAsia="Questrial" w:hAnsi="Arial" w:cs="Arial"/>
                <w:color w:val="auto"/>
                <w:sz w:val="24"/>
                <w:szCs w:val="24"/>
              </w:rPr>
              <w:t xml:space="preserve">planejamento e administração. 5. ed. São Paulo: Manole, 2002. </w:t>
            </w:r>
          </w:p>
          <w:p w:rsidR="00916074" w:rsidRPr="0087600E" w:rsidRDefault="001F249C" w:rsidP="0087600E">
            <w:pPr>
              <w:spacing w:line="360" w:lineRule="auto"/>
              <w:rPr>
                <w:rFonts w:ascii="Arial" w:hAnsi="Arial" w:cs="Arial"/>
                <w:sz w:val="24"/>
                <w:szCs w:val="24"/>
              </w:rPr>
            </w:pPr>
            <w:r w:rsidRPr="0087600E">
              <w:rPr>
                <w:rFonts w:ascii="Arial" w:hAnsi="Arial" w:cs="Arial"/>
                <w:sz w:val="24"/>
                <w:szCs w:val="24"/>
              </w:rPr>
              <w:t xml:space="preserve">SILVA, Sandra Chemin da; MARTINEZ, Silvia. Cardápio - Guia prático para a elaboração. 3ª edição. Editora: Roca, 2014. </w:t>
            </w:r>
          </w:p>
          <w:p w:rsidR="00916074" w:rsidRPr="0087600E" w:rsidRDefault="001F249C" w:rsidP="007719F6">
            <w:pPr>
              <w:spacing w:after="0" w:line="360" w:lineRule="auto"/>
              <w:contextualSpacing w:val="0"/>
              <w:jc w:val="both"/>
              <w:rPr>
                <w:rFonts w:ascii="Arial" w:hAnsi="Arial" w:cs="Arial"/>
                <w:color w:val="auto"/>
                <w:sz w:val="24"/>
                <w:szCs w:val="24"/>
              </w:rPr>
            </w:pPr>
            <w:r w:rsidRPr="0087600E">
              <w:rPr>
                <w:rFonts w:ascii="Arial" w:eastAsia="Questrial" w:hAnsi="Arial" w:cs="Arial"/>
                <w:color w:val="auto"/>
                <w:sz w:val="24"/>
                <w:szCs w:val="24"/>
              </w:rPr>
              <w:t xml:space="preserve">TEICHMANN, Ione Mendes. </w:t>
            </w:r>
            <w:r w:rsidRPr="0087600E">
              <w:rPr>
                <w:rFonts w:ascii="Arial" w:eastAsia="Questrial" w:hAnsi="Arial" w:cs="Arial"/>
                <w:b/>
                <w:color w:val="auto"/>
                <w:sz w:val="24"/>
                <w:szCs w:val="24"/>
              </w:rPr>
              <w:t xml:space="preserve">Cardápios: </w:t>
            </w:r>
            <w:r w:rsidRPr="0087600E">
              <w:rPr>
                <w:rFonts w:ascii="Arial" w:eastAsia="Questrial" w:hAnsi="Arial" w:cs="Arial"/>
                <w:color w:val="auto"/>
                <w:sz w:val="24"/>
                <w:szCs w:val="24"/>
              </w:rPr>
              <w:t>técnicas e criatividade. Porto Alegre: EDUCS, 2000.</w:t>
            </w:r>
          </w:p>
          <w:p w:rsidR="00916074" w:rsidRPr="001F249C" w:rsidRDefault="001F249C" w:rsidP="007719F6">
            <w:pPr>
              <w:spacing w:after="0" w:line="360" w:lineRule="auto"/>
              <w:contextualSpacing w:val="0"/>
              <w:jc w:val="both"/>
              <w:rPr>
                <w:rFonts w:ascii="Arial" w:hAnsi="Arial" w:cs="Arial"/>
                <w:sz w:val="24"/>
                <w:szCs w:val="24"/>
              </w:rPr>
            </w:pPr>
            <w:r w:rsidRPr="0087600E">
              <w:rPr>
                <w:rFonts w:ascii="Arial" w:eastAsia="Questrial" w:hAnsi="Arial" w:cs="Arial"/>
                <w:color w:val="auto"/>
                <w:sz w:val="24"/>
                <w:szCs w:val="24"/>
              </w:rPr>
              <w:t>TEIXEIRA, Suzana Maria Ferreira Gomes</w:t>
            </w:r>
            <w:r w:rsidRPr="0087600E">
              <w:rPr>
                <w:rFonts w:ascii="Arial" w:eastAsia="Questrial" w:hAnsi="Arial" w:cs="Arial"/>
                <w:b/>
                <w:color w:val="auto"/>
                <w:sz w:val="24"/>
                <w:szCs w:val="24"/>
              </w:rPr>
              <w:t xml:space="preserve">. Administração aplicada às unidades de alimentação e nutrição. </w:t>
            </w:r>
            <w:r w:rsidRPr="0087600E">
              <w:rPr>
                <w:rFonts w:ascii="Arial" w:eastAsia="Questrial" w:hAnsi="Arial" w:cs="Arial"/>
                <w:color w:val="auto"/>
                <w:sz w:val="24"/>
                <w:szCs w:val="24"/>
              </w:rPr>
              <w:t>3. reimp.</w:t>
            </w:r>
            <w:r w:rsidRPr="0087600E">
              <w:rPr>
                <w:rFonts w:ascii="Arial" w:eastAsia="Questrial" w:hAnsi="Arial" w:cs="Arial"/>
                <w:b/>
                <w:color w:val="auto"/>
                <w:sz w:val="24"/>
                <w:szCs w:val="24"/>
              </w:rPr>
              <w:t xml:space="preserve">  </w:t>
            </w:r>
            <w:r w:rsidRPr="0087600E">
              <w:rPr>
                <w:rFonts w:ascii="Arial" w:eastAsia="Questrial" w:hAnsi="Arial" w:cs="Arial"/>
                <w:color w:val="auto"/>
                <w:sz w:val="24"/>
                <w:szCs w:val="24"/>
              </w:rPr>
              <w:t>São Paulo: Atheneu, 2004</w:t>
            </w:r>
            <w:r w:rsidRPr="001F249C">
              <w:rPr>
                <w:rFonts w:ascii="Arial" w:eastAsia="Questrial" w:hAnsi="Arial" w:cs="Arial"/>
                <w:color w:val="FFFFFF"/>
                <w:sz w:val="24"/>
                <w:szCs w:val="24"/>
                <w:highlight w:val="darkGreen"/>
              </w:rPr>
              <w:t>.</w:t>
            </w:r>
          </w:p>
        </w:tc>
      </w:tr>
      <w:tr w:rsidR="00916074" w:rsidRPr="001F249C" w:rsidTr="00980F79">
        <w:trPr>
          <w:trHeight w:val="1080"/>
        </w:trPr>
        <w:tc>
          <w:tcPr>
            <w:tcW w:w="3785" w:type="dxa"/>
            <w:tcBorders>
              <w:top w:val="single" w:sz="4" w:space="0" w:color="000000"/>
              <w:left w:val="single" w:sz="4" w:space="0" w:color="000000"/>
              <w:bottom w:val="single" w:sz="4" w:space="0" w:color="000000"/>
            </w:tcBorders>
            <w:shd w:val="clear" w:color="auto" w:fill="D9D9D9"/>
            <w:vAlign w:val="center"/>
          </w:tcPr>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Questrial" w:hAnsi="Arial" w:cs="Arial"/>
                <w:b/>
                <w:sz w:val="24"/>
                <w:szCs w:val="24"/>
              </w:rPr>
              <w:t>Coordenador do Curso</w:t>
            </w:r>
          </w:p>
          <w:p w:rsidR="00916074" w:rsidRPr="001F249C" w:rsidRDefault="00916074" w:rsidP="007719F6">
            <w:pPr>
              <w:spacing w:after="0" w:line="360" w:lineRule="auto"/>
              <w:contextualSpacing w:val="0"/>
              <w:jc w:val="both"/>
              <w:rPr>
                <w:rFonts w:ascii="Arial" w:hAnsi="Arial" w:cs="Arial"/>
                <w:sz w:val="24"/>
                <w:szCs w:val="24"/>
              </w:rPr>
            </w:pPr>
          </w:p>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Questrial" w:hAnsi="Arial" w:cs="Arial"/>
                <w:b/>
                <w:sz w:val="24"/>
                <w:szCs w:val="24"/>
              </w:rPr>
              <w:t>_______________________</w:t>
            </w:r>
          </w:p>
        </w:tc>
        <w:tc>
          <w:tcPr>
            <w:tcW w:w="4975"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Questrial" w:hAnsi="Arial" w:cs="Arial"/>
                <w:b/>
                <w:sz w:val="24"/>
                <w:szCs w:val="24"/>
              </w:rPr>
              <w:t>Coordenadoria Técnico- Pedagógica</w:t>
            </w:r>
          </w:p>
          <w:p w:rsidR="00916074" w:rsidRPr="001F249C" w:rsidRDefault="00916074" w:rsidP="007719F6">
            <w:pPr>
              <w:spacing w:after="0" w:line="360" w:lineRule="auto"/>
              <w:contextualSpacing w:val="0"/>
              <w:jc w:val="both"/>
              <w:rPr>
                <w:rFonts w:ascii="Arial" w:hAnsi="Arial" w:cs="Arial"/>
                <w:sz w:val="24"/>
                <w:szCs w:val="24"/>
              </w:rPr>
            </w:pPr>
          </w:p>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Questrial" w:hAnsi="Arial" w:cs="Arial"/>
                <w:b/>
                <w:sz w:val="24"/>
                <w:szCs w:val="24"/>
              </w:rPr>
              <w:t>___________________________</w:t>
            </w:r>
          </w:p>
        </w:tc>
      </w:tr>
    </w:tbl>
    <w:p w:rsidR="00916074" w:rsidRPr="001F249C" w:rsidRDefault="00916074" w:rsidP="007719F6">
      <w:pPr>
        <w:spacing w:after="0" w:line="360" w:lineRule="auto"/>
        <w:jc w:val="both"/>
        <w:rPr>
          <w:rFonts w:ascii="Arial" w:hAnsi="Arial" w:cs="Arial"/>
          <w:sz w:val="24"/>
          <w:szCs w:val="24"/>
        </w:rPr>
      </w:pPr>
    </w:p>
    <w:tbl>
      <w:tblPr>
        <w:tblStyle w:val="afe"/>
        <w:tblW w:w="8760" w:type="dxa"/>
        <w:tblInd w:w="115" w:type="dxa"/>
        <w:tblLayout w:type="fixed"/>
        <w:tblLook w:val="0000"/>
      </w:tblPr>
      <w:tblGrid>
        <w:gridCol w:w="4088"/>
        <w:gridCol w:w="4672"/>
      </w:tblGrid>
      <w:tr w:rsidR="00916074" w:rsidRPr="001F249C" w:rsidTr="00980F79">
        <w:trPr>
          <w:trHeight w:val="460"/>
        </w:trPr>
        <w:tc>
          <w:tcPr>
            <w:tcW w:w="8760"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Questrial" w:hAnsi="Arial" w:cs="Arial"/>
                <w:b/>
                <w:sz w:val="24"/>
                <w:szCs w:val="24"/>
              </w:rPr>
              <w:lastRenderedPageBreak/>
              <w:t xml:space="preserve">DISCIPLINA: COZINHA BRASILEIRA </w:t>
            </w:r>
          </w:p>
        </w:tc>
      </w:tr>
      <w:tr w:rsidR="00916074" w:rsidRPr="001F249C" w:rsidTr="00980F79">
        <w:trPr>
          <w:trHeight w:val="380"/>
        </w:trPr>
        <w:tc>
          <w:tcPr>
            <w:tcW w:w="4088" w:type="dxa"/>
            <w:tcBorders>
              <w:top w:val="single" w:sz="4" w:space="0" w:color="000000"/>
              <w:left w:val="single" w:sz="4" w:space="0" w:color="000000"/>
            </w:tcBorders>
            <w:shd w:val="clear" w:color="auto" w:fill="F3F3F3"/>
          </w:tcPr>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Questrial" w:hAnsi="Arial" w:cs="Arial"/>
                <w:b/>
                <w:sz w:val="24"/>
                <w:szCs w:val="24"/>
              </w:rPr>
              <w:t>Código:</w:t>
            </w:r>
          </w:p>
        </w:tc>
        <w:tc>
          <w:tcPr>
            <w:tcW w:w="4672" w:type="dxa"/>
            <w:tcBorders>
              <w:top w:val="single" w:sz="4" w:space="0" w:color="000000"/>
              <w:right w:val="single" w:sz="4" w:space="0" w:color="000000"/>
            </w:tcBorders>
            <w:shd w:val="clear" w:color="auto" w:fill="F3F3F3"/>
          </w:tcPr>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Arial" w:hAnsi="Arial" w:cs="Arial"/>
                <w:sz w:val="24"/>
                <w:szCs w:val="24"/>
              </w:rPr>
              <w:t>GAST.02</w:t>
            </w:r>
            <w:r w:rsidR="00C35130">
              <w:rPr>
                <w:rFonts w:ascii="Arial" w:eastAsia="Arial" w:hAnsi="Arial" w:cs="Arial"/>
                <w:sz w:val="24"/>
                <w:szCs w:val="24"/>
              </w:rPr>
              <w:t>5</w:t>
            </w:r>
          </w:p>
        </w:tc>
      </w:tr>
      <w:tr w:rsidR="00916074" w:rsidRPr="001F249C" w:rsidTr="00980F79">
        <w:trPr>
          <w:trHeight w:val="380"/>
        </w:trPr>
        <w:tc>
          <w:tcPr>
            <w:tcW w:w="4088" w:type="dxa"/>
            <w:tcBorders>
              <w:left w:val="single" w:sz="4" w:space="0" w:color="000000"/>
            </w:tcBorders>
          </w:tcPr>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Questrial" w:hAnsi="Arial" w:cs="Arial"/>
                <w:b/>
                <w:sz w:val="24"/>
                <w:szCs w:val="24"/>
              </w:rPr>
              <w:t xml:space="preserve">Carga Horária: </w:t>
            </w:r>
          </w:p>
        </w:tc>
        <w:tc>
          <w:tcPr>
            <w:tcW w:w="4672" w:type="dxa"/>
            <w:tcBorders>
              <w:right w:val="single" w:sz="4" w:space="0" w:color="000000"/>
            </w:tcBorders>
          </w:tcPr>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Arial" w:hAnsi="Arial" w:cs="Arial"/>
                <w:sz w:val="24"/>
                <w:szCs w:val="24"/>
              </w:rPr>
              <w:t>80h</w:t>
            </w:r>
            <w:r w:rsidRPr="001F249C">
              <w:rPr>
                <w:rFonts w:ascii="Arial" w:eastAsia="Arial" w:hAnsi="Arial" w:cs="Arial"/>
                <w:b/>
                <w:sz w:val="24"/>
                <w:szCs w:val="24"/>
              </w:rPr>
              <w:t>CH Teórica:</w:t>
            </w:r>
            <w:r w:rsidR="008C7092">
              <w:rPr>
                <w:rFonts w:ascii="Arial" w:eastAsia="Arial" w:hAnsi="Arial" w:cs="Arial"/>
                <w:sz w:val="24"/>
                <w:szCs w:val="24"/>
              </w:rPr>
              <w:t xml:space="preserve"> 2</w:t>
            </w:r>
            <w:r w:rsidRPr="001F249C">
              <w:rPr>
                <w:rFonts w:ascii="Arial" w:eastAsia="Arial" w:hAnsi="Arial" w:cs="Arial"/>
                <w:sz w:val="24"/>
                <w:szCs w:val="24"/>
              </w:rPr>
              <w:t xml:space="preserve">0h/a </w:t>
            </w:r>
            <w:r w:rsidRPr="001F249C">
              <w:rPr>
                <w:rFonts w:ascii="Arial" w:eastAsia="Arial" w:hAnsi="Arial" w:cs="Arial"/>
                <w:b/>
                <w:sz w:val="24"/>
                <w:szCs w:val="24"/>
              </w:rPr>
              <w:t>CH Prática:</w:t>
            </w:r>
            <w:r w:rsidR="008C7092">
              <w:rPr>
                <w:rFonts w:ascii="Arial" w:eastAsia="Arial" w:hAnsi="Arial" w:cs="Arial"/>
                <w:sz w:val="24"/>
                <w:szCs w:val="24"/>
              </w:rPr>
              <w:t>6</w:t>
            </w:r>
            <w:r w:rsidRPr="001F249C">
              <w:rPr>
                <w:rFonts w:ascii="Arial" w:eastAsia="Arial" w:hAnsi="Arial" w:cs="Arial"/>
                <w:sz w:val="24"/>
                <w:szCs w:val="24"/>
              </w:rPr>
              <w:t>0h/a</w:t>
            </w:r>
          </w:p>
        </w:tc>
      </w:tr>
      <w:tr w:rsidR="00916074" w:rsidRPr="001F249C" w:rsidTr="00980F79">
        <w:trPr>
          <w:trHeight w:val="380"/>
        </w:trPr>
        <w:tc>
          <w:tcPr>
            <w:tcW w:w="4088" w:type="dxa"/>
            <w:tcBorders>
              <w:left w:val="single" w:sz="4" w:space="0" w:color="000000"/>
            </w:tcBorders>
            <w:shd w:val="clear" w:color="auto" w:fill="F3F3F3"/>
          </w:tcPr>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Questrial" w:hAnsi="Arial" w:cs="Arial"/>
                <w:b/>
                <w:sz w:val="24"/>
                <w:szCs w:val="24"/>
              </w:rPr>
              <w:t xml:space="preserve">Número de Créditos: </w:t>
            </w:r>
          </w:p>
        </w:tc>
        <w:tc>
          <w:tcPr>
            <w:tcW w:w="4672" w:type="dxa"/>
            <w:tcBorders>
              <w:right w:val="single" w:sz="4" w:space="0" w:color="000000"/>
            </w:tcBorders>
            <w:shd w:val="clear" w:color="auto" w:fill="F3F3F3"/>
          </w:tcPr>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Arial" w:hAnsi="Arial" w:cs="Arial"/>
                <w:sz w:val="24"/>
                <w:szCs w:val="24"/>
              </w:rPr>
              <w:t>4</w:t>
            </w:r>
          </w:p>
        </w:tc>
      </w:tr>
      <w:tr w:rsidR="00916074" w:rsidRPr="001F249C" w:rsidTr="00980F79">
        <w:trPr>
          <w:trHeight w:val="380"/>
        </w:trPr>
        <w:tc>
          <w:tcPr>
            <w:tcW w:w="4088" w:type="dxa"/>
            <w:tcBorders>
              <w:left w:val="single" w:sz="4" w:space="0" w:color="000000"/>
            </w:tcBorders>
          </w:tcPr>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Questrial" w:hAnsi="Arial" w:cs="Arial"/>
                <w:b/>
                <w:sz w:val="24"/>
                <w:szCs w:val="24"/>
              </w:rPr>
              <w:t xml:space="preserve">Código pré-requisito: </w:t>
            </w:r>
          </w:p>
        </w:tc>
        <w:tc>
          <w:tcPr>
            <w:tcW w:w="4672" w:type="dxa"/>
            <w:tcBorders>
              <w:right w:val="single" w:sz="4" w:space="0" w:color="000000"/>
            </w:tcBorders>
          </w:tcPr>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Arial" w:hAnsi="Arial" w:cs="Arial"/>
                <w:sz w:val="24"/>
                <w:szCs w:val="24"/>
              </w:rPr>
              <w:t>GAST. 017</w:t>
            </w:r>
          </w:p>
        </w:tc>
      </w:tr>
      <w:tr w:rsidR="00916074" w:rsidRPr="001F249C" w:rsidTr="00980F79">
        <w:trPr>
          <w:trHeight w:val="380"/>
        </w:trPr>
        <w:tc>
          <w:tcPr>
            <w:tcW w:w="4088" w:type="dxa"/>
            <w:tcBorders>
              <w:left w:val="single" w:sz="4" w:space="0" w:color="000000"/>
            </w:tcBorders>
            <w:shd w:val="clear" w:color="auto" w:fill="F3F3F3"/>
          </w:tcPr>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Questrial" w:hAnsi="Arial" w:cs="Arial"/>
                <w:b/>
                <w:sz w:val="24"/>
                <w:szCs w:val="24"/>
              </w:rPr>
              <w:t xml:space="preserve">Semestre: </w:t>
            </w:r>
          </w:p>
        </w:tc>
        <w:tc>
          <w:tcPr>
            <w:tcW w:w="4672" w:type="dxa"/>
            <w:tcBorders>
              <w:right w:val="single" w:sz="4" w:space="0" w:color="000000"/>
            </w:tcBorders>
            <w:shd w:val="clear" w:color="auto" w:fill="F3F3F3"/>
          </w:tcPr>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Arial" w:hAnsi="Arial" w:cs="Arial"/>
                <w:sz w:val="24"/>
                <w:szCs w:val="24"/>
              </w:rPr>
              <w:t>5°</w:t>
            </w:r>
          </w:p>
        </w:tc>
      </w:tr>
      <w:tr w:rsidR="00916074" w:rsidRPr="001F249C" w:rsidTr="00980F79">
        <w:trPr>
          <w:trHeight w:val="380"/>
        </w:trPr>
        <w:tc>
          <w:tcPr>
            <w:tcW w:w="4088" w:type="dxa"/>
            <w:tcBorders>
              <w:left w:val="single" w:sz="4" w:space="0" w:color="000000"/>
              <w:bottom w:val="single" w:sz="4" w:space="0" w:color="000000"/>
            </w:tcBorders>
          </w:tcPr>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Questrial" w:hAnsi="Arial" w:cs="Arial"/>
                <w:b/>
                <w:sz w:val="24"/>
                <w:szCs w:val="24"/>
              </w:rPr>
              <w:t xml:space="preserve">Nível: </w:t>
            </w:r>
          </w:p>
        </w:tc>
        <w:tc>
          <w:tcPr>
            <w:tcW w:w="4672" w:type="dxa"/>
            <w:tcBorders>
              <w:bottom w:val="single" w:sz="4" w:space="0" w:color="000000"/>
              <w:right w:val="single" w:sz="4" w:space="0" w:color="000000"/>
            </w:tcBorders>
          </w:tcPr>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Arial" w:hAnsi="Arial" w:cs="Arial"/>
                <w:sz w:val="24"/>
                <w:szCs w:val="24"/>
              </w:rPr>
              <w:t>Graduação</w:t>
            </w:r>
          </w:p>
        </w:tc>
      </w:tr>
      <w:tr w:rsidR="00916074" w:rsidRPr="001F249C" w:rsidTr="00980F79">
        <w:trPr>
          <w:trHeight w:val="440"/>
        </w:trPr>
        <w:tc>
          <w:tcPr>
            <w:tcW w:w="8760"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Questrial" w:hAnsi="Arial" w:cs="Arial"/>
                <w:b/>
                <w:sz w:val="24"/>
                <w:szCs w:val="24"/>
              </w:rPr>
              <w:t>EMENTA</w:t>
            </w:r>
          </w:p>
        </w:tc>
      </w:tr>
      <w:tr w:rsidR="00916074" w:rsidRPr="001F249C" w:rsidTr="00980F79">
        <w:tc>
          <w:tcPr>
            <w:tcW w:w="8760" w:type="dxa"/>
            <w:gridSpan w:val="2"/>
            <w:tcBorders>
              <w:top w:val="single" w:sz="4" w:space="0" w:color="000000"/>
              <w:left w:val="single" w:sz="4" w:space="0" w:color="000000"/>
              <w:bottom w:val="single" w:sz="4" w:space="0" w:color="000000"/>
              <w:right w:val="single" w:sz="4" w:space="0" w:color="000000"/>
            </w:tcBorders>
          </w:tcPr>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Arial" w:hAnsi="Arial" w:cs="Arial"/>
                <w:sz w:val="24"/>
                <w:szCs w:val="24"/>
              </w:rPr>
              <w:t>Influências de populações de índios, europeus, africanos e outros imigrantes na culinária brasileira; Contribuição de técnicas e ingredientes, influências socioeconômicas e religiosas de cada uma destas culturas na culinária brasileira contemporânea; Aspectos históricos, étnicos, econômicos e sociais da formação gastronômica brasileira.</w:t>
            </w:r>
          </w:p>
        </w:tc>
      </w:tr>
      <w:tr w:rsidR="00916074" w:rsidRPr="001F249C" w:rsidTr="00980F79">
        <w:trPr>
          <w:trHeight w:val="440"/>
        </w:trPr>
        <w:tc>
          <w:tcPr>
            <w:tcW w:w="8760"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Questrial" w:hAnsi="Arial" w:cs="Arial"/>
                <w:b/>
                <w:sz w:val="24"/>
                <w:szCs w:val="24"/>
              </w:rPr>
              <w:t>OBJETIVOS</w:t>
            </w:r>
          </w:p>
        </w:tc>
      </w:tr>
      <w:tr w:rsidR="00916074" w:rsidRPr="001F249C" w:rsidTr="00980F79">
        <w:tc>
          <w:tcPr>
            <w:tcW w:w="8760" w:type="dxa"/>
            <w:gridSpan w:val="2"/>
            <w:tcBorders>
              <w:top w:val="single" w:sz="4" w:space="0" w:color="000000"/>
              <w:left w:val="single" w:sz="4" w:space="0" w:color="000000"/>
              <w:bottom w:val="single" w:sz="4" w:space="0" w:color="000000"/>
              <w:right w:val="single" w:sz="4" w:space="0" w:color="000000"/>
            </w:tcBorders>
          </w:tcPr>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Arial" w:hAnsi="Arial" w:cs="Arial"/>
                <w:sz w:val="24"/>
                <w:szCs w:val="24"/>
              </w:rPr>
              <w:t>Conhecer a culinária local e as influências recebidas;</w:t>
            </w:r>
          </w:p>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Arial" w:hAnsi="Arial" w:cs="Arial"/>
                <w:sz w:val="24"/>
                <w:szCs w:val="24"/>
              </w:rPr>
              <w:t>Identificar os ingredientes típicos, os pratos tradicionais regionais, a culinária contemporânea brasileira;</w:t>
            </w:r>
          </w:p>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Arial" w:hAnsi="Arial" w:cs="Arial"/>
                <w:color w:val="00000A"/>
                <w:sz w:val="24"/>
                <w:szCs w:val="24"/>
              </w:rPr>
              <w:t>Desenvolver as diversas técnicas de preparo, combinações de ingredientes, cores e sabores da culinária das regiões central, sul e sudeste do Brasil.</w:t>
            </w:r>
            <w:r w:rsidRPr="001F249C">
              <w:rPr>
                <w:rFonts w:ascii="Arial" w:eastAsia="Questrial" w:hAnsi="Arial" w:cs="Arial"/>
                <w:sz w:val="24"/>
                <w:szCs w:val="24"/>
              </w:rPr>
              <w:t xml:space="preserve"> </w:t>
            </w:r>
          </w:p>
        </w:tc>
      </w:tr>
      <w:tr w:rsidR="00916074" w:rsidRPr="001F249C" w:rsidTr="00980F79">
        <w:trPr>
          <w:trHeight w:val="440"/>
        </w:trPr>
        <w:tc>
          <w:tcPr>
            <w:tcW w:w="8760"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Questrial" w:hAnsi="Arial" w:cs="Arial"/>
                <w:b/>
                <w:sz w:val="24"/>
                <w:szCs w:val="24"/>
              </w:rPr>
              <w:t>PROGRAMA</w:t>
            </w:r>
          </w:p>
        </w:tc>
      </w:tr>
      <w:tr w:rsidR="00916074" w:rsidRPr="001F249C" w:rsidTr="00980F79">
        <w:tc>
          <w:tcPr>
            <w:tcW w:w="8760" w:type="dxa"/>
            <w:gridSpan w:val="2"/>
            <w:tcBorders>
              <w:top w:val="single" w:sz="4" w:space="0" w:color="000000"/>
              <w:left w:val="single" w:sz="4" w:space="0" w:color="000000"/>
              <w:bottom w:val="single" w:sz="4" w:space="0" w:color="000000"/>
              <w:right w:val="single" w:sz="4" w:space="0" w:color="000000"/>
            </w:tcBorders>
          </w:tcPr>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Arial" w:hAnsi="Arial" w:cs="Arial"/>
                <w:b/>
                <w:color w:val="00000A"/>
                <w:sz w:val="24"/>
                <w:szCs w:val="24"/>
              </w:rPr>
              <w:t>Unidade I- Cozinha do Sudeste:</w:t>
            </w:r>
          </w:p>
          <w:p w:rsidR="00916074" w:rsidRPr="001F249C" w:rsidRDefault="001F249C" w:rsidP="00495F91">
            <w:pPr>
              <w:numPr>
                <w:ilvl w:val="0"/>
                <w:numId w:val="28"/>
              </w:numPr>
              <w:spacing w:after="0" w:line="360" w:lineRule="auto"/>
              <w:ind w:hanging="360"/>
              <w:jc w:val="both"/>
              <w:rPr>
                <w:rFonts w:ascii="Arial" w:hAnsi="Arial" w:cs="Arial"/>
                <w:color w:val="00000A"/>
                <w:sz w:val="24"/>
                <w:szCs w:val="24"/>
              </w:rPr>
            </w:pPr>
            <w:r w:rsidRPr="001F249C">
              <w:rPr>
                <w:rFonts w:ascii="Arial" w:eastAsia="Arial" w:hAnsi="Arial" w:cs="Arial"/>
                <w:color w:val="00000A"/>
                <w:sz w:val="24"/>
                <w:szCs w:val="24"/>
              </w:rPr>
              <w:t>Minas Gerais;</w:t>
            </w:r>
          </w:p>
          <w:p w:rsidR="00916074" w:rsidRPr="001F249C" w:rsidRDefault="001F249C" w:rsidP="00495F91">
            <w:pPr>
              <w:numPr>
                <w:ilvl w:val="0"/>
                <w:numId w:val="28"/>
              </w:numPr>
              <w:spacing w:after="0" w:line="360" w:lineRule="auto"/>
              <w:ind w:hanging="360"/>
              <w:jc w:val="both"/>
              <w:rPr>
                <w:rFonts w:ascii="Arial" w:hAnsi="Arial" w:cs="Arial"/>
                <w:color w:val="00000A"/>
                <w:sz w:val="24"/>
                <w:szCs w:val="24"/>
              </w:rPr>
            </w:pPr>
            <w:r w:rsidRPr="001F249C">
              <w:rPr>
                <w:rFonts w:ascii="Arial" w:eastAsia="Arial" w:hAnsi="Arial" w:cs="Arial"/>
                <w:color w:val="00000A"/>
                <w:sz w:val="24"/>
                <w:szCs w:val="24"/>
              </w:rPr>
              <w:t>São Paulo;</w:t>
            </w:r>
          </w:p>
          <w:p w:rsidR="00916074" w:rsidRPr="001F249C" w:rsidRDefault="001F249C" w:rsidP="00495F91">
            <w:pPr>
              <w:numPr>
                <w:ilvl w:val="0"/>
                <w:numId w:val="28"/>
              </w:numPr>
              <w:spacing w:after="0" w:line="360" w:lineRule="auto"/>
              <w:ind w:hanging="360"/>
              <w:jc w:val="both"/>
              <w:rPr>
                <w:rFonts w:ascii="Arial" w:hAnsi="Arial" w:cs="Arial"/>
                <w:color w:val="00000A"/>
                <w:sz w:val="24"/>
                <w:szCs w:val="24"/>
              </w:rPr>
            </w:pPr>
            <w:r w:rsidRPr="001F249C">
              <w:rPr>
                <w:rFonts w:ascii="Arial" w:eastAsia="Arial" w:hAnsi="Arial" w:cs="Arial"/>
                <w:color w:val="00000A"/>
                <w:sz w:val="24"/>
                <w:szCs w:val="24"/>
              </w:rPr>
              <w:t>Rio de Janeiro;</w:t>
            </w:r>
          </w:p>
          <w:p w:rsidR="00916074" w:rsidRPr="001F249C" w:rsidRDefault="001F249C" w:rsidP="00495F91">
            <w:pPr>
              <w:numPr>
                <w:ilvl w:val="0"/>
                <w:numId w:val="28"/>
              </w:numPr>
              <w:spacing w:after="0" w:line="360" w:lineRule="auto"/>
              <w:ind w:hanging="360"/>
              <w:jc w:val="both"/>
              <w:rPr>
                <w:rFonts w:ascii="Arial" w:hAnsi="Arial" w:cs="Arial"/>
                <w:color w:val="00000A"/>
                <w:sz w:val="24"/>
                <w:szCs w:val="24"/>
              </w:rPr>
            </w:pPr>
            <w:r w:rsidRPr="001F249C">
              <w:rPr>
                <w:rFonts w:ascii="Arial" w:eastAsia="Arial" w:hAnsi="Arial" w:cs="Arial"/>
                <w:color w:val="00000A"/>
                <w:sz w:val="24"/>
                <w:szCs w:val="24"/>
              </w:rPr>
              <w:t>Espirito Santo.</w:t>
            </w:r>
          </w:p>
          <w:p w:rsidR="00916074" w:rsidRPr="001F249C" w:rsidRDefault="00916074" w:rsidP="007719F6">
            <w:pPr>
              <w:spacing w:after="0" w:line="360" w:lineRule="auto"/>
              <w:contextualSpacing w:val="0"/>
              <w:jc w:val="both"/>
              <w:rPr>
                <w:rFonts w:ascii="Arial" w:hAnsi="Arial" w:cs="Arial"/>
                <w:sz w:val="24"/>
                <w:szCs w:val="24"/>
              </w:rPr>
            </w:pPr>
          </w:p>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Arial" w:hAnsi="Arial" w:cs="Arial"/>
                <w:b/>
                <w:color w:val="00000A"/>
                <w:sz w:val="24"/>
                <w:szCs w:val="24"/>
              </w:rPr>
              <w:t>Unidade II- Cozinha do Norte:</w:t>
            </w:r>
          </w:p>
          <w:p w:rsidR="00916074" w:rsidRPr="001F249C" w:rsidRDefault="001F249C" w:rsidP="000A3CF8">
            <w:pPr>
              <w:numPr>
                <w:ilvl w:val="0"/>
                <w:numId w:val="15"/>
              </w:numPr>
              <w:spacing w:after="0" w:line="360" w:lineRule="auto"/>
              <w:ind w:hanging="360"/>
              <w:jc w:val="both"/>
              <w:rPr>
                <w:rFonts w:ascii="Arial" w:hAnsi="Arial" w:cs="Arial"/>
                <w:color w:val="00000A"/>
                <w:sz w:val="24"/>
                <w:szCs w:val="24"/>
              </w:rPr>
            </w:pPr>
            <w:r w:rsidRPr="001F249C">
              <w:rPr>
                <w:rFonts w:ascii="Arial" w:eastAsia="Arial" w:hAnsi="Arial" w:cs="Arial"/>
                <w:color w:val="00000A"/>
                <w:sz w:val="24"/>
                <w:szCs w:val="24"/>
              </w:rPr>
              <w:t>Amazonas;</w:t>
            </w:r>
          </w:p>
          <w:p w:rsidR="00916074" w:rsidRPr="001F249C" w:rsidRDefault="001F249C" w:rsidP="000A3CF8">
            <w:pPr>
              <w:numPr>
                <w:ilvl w:val="0"/>
                <w:numId w:val="15"/>
              </w:numPr>
              <w:spacing w:after="0" w:line="360" w:lineRule="auto"/>
              <w:ind w:hanging="360"/>
              <w:jc w:val="both"/>
              <w:rPr>
                <w:rFonts w:ascii="Arial" w:hAnsi="Arial" w:cs="Arial"/>
                <w:color w:val="00000A"/>
                <w:sz w:val="24"/>
                <w:szCs w:val="24"/>
              </w:rPr>
            </w:pPr>
            <w:r w:rsidRPr="001F249C">
              <w:rPr>
                <w:rFonts w:ascii="Arial" w:eastAsia="Arial" w:hAnsi="Arial" w:cs="Arial"/>
                <w:color w:val="00000A"/>
                <w:sz w:val="24"/>
                <w:szCs w:val="24"/>
              </w:rPr>
              <w:t>Pará;</w:t>
            </w:r>
          </w:p>
          <w:p w:rsidR="00916074" w:rsidRPr="001F249C" w:rsidRDefault="001F249C" w:rsidP="000A3CF8">
            <w:pPr>
              <w:numPr>
                <w:ilvl w:val="0"/>
                <w:numId w:val="15"/>
              </w:numPr>
              <w:spacing w:after="0" w:line="360" w:lineRule="auto"/>
              <w:ind w:hanging="360"/>
              <w:jc w:val="both"/>
              <w:rPr>
                <w:rFonts w:ascii="Arial" w:hAnsi="Arial" w:cs="Arial"/>
                <w:color w:val="00000A"/>
                <w:sz w:val="24"/>
                <w:szCs w:val="24"/>
              </w:rPr>
            </w:pPr>
            <w:r w:rsidRPr="001F249C">
              <w:rPr>
                <w:rFonts w:ascii="Arial" w:eastAsia="Arial" w:hAnsi="Arial" w:cs="Arial"/>
                <w:color w:val="00000A"/>
                <w:sz w:val="24"/>
                <w:szCs w:val="24"/>
              </w:rPr>
              <w:t>Acre;</w:t>
            </w:r>
          </w:p>
          <w:p w:rsidR="00916074" w:rsidRPr="001F249C" w:rsidRDefault="001F249C" w:rsidP="000A3CF8">
            <w:pPr>
              <w:numPr>
                <w:ilvl w:val="0"/>
                <w:numId w:val="15"/>
              </w:numPr>
              <w:spacing w:after="0" w:line="360" w:lineRule="auto"/>
              <w:ind w:hanging="360"/>
              <w:jc w:val="both"/>
              <w:rPr>
                <w:rFonts w:ascii="Arial" w:hAnsi="Arial" w:cs="Arial"/>
                <w:color w:val="00000A"/>
                <w:sz w:val="24"/>
                <w:szCs w:val="24"/>
              </w:rPr>
            </w:pPr>
            <w:r w:rsidRPr="001F249C">
              <w:rPr>
                <w:rFonts w:ascii="Arial" w:eastAsia="Arial" w:hAnsi="Arial" w:cs="Arial"/>
                <w:color w:val="00000A"/>
                <w:sz w:val="24"/>
                <w:szCs w:val="24"/>
              </w:rPr>
              <w:t>Rondônia;</w:t>
            </w:r>
          </w:p>
          <w:p w:rsidR="00916074" w:rsidRPr="001F249C" w:rsidRDefault="001F249C" w:rsidP="000A3CF8">
            <w:pPr>
              <w:numPr>
                <w:ilvl w:val="0"/>
                <w:numId w:val="15"/>
              </w:numPr>
              <w:spacing w:after="0" w:line="360" w:lineRule="auto"/>
              <w:ind w:hanging="360"/>
              <w:jc w:val="both"/>
              <w:rPr>
                <w:rFonts w:ascii="Arial" w:hAnsi="Arial" w:cs="Arial"/>
                <w:color w:val="00000A"/>
                <w:sz w:val="24"/>
                <w:szCs w:val="24"/>
              </w:rPr>
            </w:pPr>
            <w:r w:rsidRPr="001F249C">
              <w:rPr>
                <w:rFonts w:ascii="Arial" w:eastAsia="Arial" w:hAnsi="Arial" w:cs="Arial"/>
                <w:color w:val="00000A"/>
                <w:sz w:val="24"/>
                <w:szCs w:val="24"/>
              </w:rPr>
              <w:t>Tocantins;</w:t>
            </w:r>
          </w:p>
          <w:p w:rsidR="00916074" w:rsidRPr="001F249C" w:rsidRDefault="001F249C" w:rsidP="000A3CF8">
            <w:pPr>
              <w:numPr>
                <w:ilvl w:val="0"/>
                <w:numId w:val="15"/>
              </w:numPr>
              <w:spacing w:after="0" w:line="360" w:lineRule="auto"/>
              <w:ind w:hanging="360"/>
              <w:jc w:val="both"/>
              <w:rPr>
                <w:rFonts w:ascii="Arial" w:hAnsi="Arial" w:cs="Arial"/>
                <w:color w:val="00000A"/>
                <w:sz w:val="24"/>
                <w:szCs w:val="24"/>
              </w:rPr>
            </w:pPr>
            <w:r w:rsidRPr="001F249C">
              <w:rPr>
                <w:rFonts w:ascii="Arial" w:eastAsia="Arial" w:hAnsi="Arial" w:cs="Arial"/>
                <w:color w:val="00000A"/>
                <w:sz w:val="24"/>
                <w:szCs w:val="24"/>
              </w:rPr>
              <w:lastRenderedPageBreak/>
              <w:t>Roraima;</w:t>
            </w:r>
          </w:p>
          <w:p w:rsidR="00916074" w:rsidRPr="001F249C" w:rsidRDefault="001F249C" w:rsidP="000A3CF8">
            <w:pPr>
              <w:numPr>
                <w:ilvl w:val="0"/>
                <w:numId w:val="15"/>
              </w:numPr>
              <w:spacing w:after="0" w:line="360" w:lineRule="auto"/>
              <w:ind w:hanging="360"/>
              <w:jc w:val="both"/>
              <w:rPr>
                <w:rFonts w:ascii="Arial" w:hAnsi="Arial" w:cs="Arial"/>
                <w:color w:val="00000A"/>
                <w:sz w:val="24"/>
                <w:szCs w:val="24"/>
              </w:rPr>
            </w:pPr>
            <w:r w:rsidRPr="001F249C">
              <w:rPr>
                <w:rFonts w:ascii="Arial" w:eastAsia="Arial" w:hAnsi="Arial" w:cs="Arial"/>
                <w:color w:val="00000A"/>
                <w:sz w:val="24"/>
                <w:szCs w:val="24"/>
              </w:rPr>
              <w:t>Amapá.</w:t>
            </w:r>
          </w:p>
          <w:p w:rsidR="00916074" w:rsidRPr="001F249C" w:rsidRDefault="00916074" w:rsidP="007719F6">
            <w:pPr>
              <w:spacing w:after="0" w:line="360" w:lineRule="auto"/>
              <w:contextualSpacing w:val="0"/>
              <w:jc w:val="both"/>
              <w:rPr>
                <w:rFonts w:ascii="Arial" w:hAnsi="Arial" w:cs="Arial"/>
                <w:sz w:val="24"/>
                <w:szCs w:val="24"/>
              </w:rPr>
            </w:pPr>
          </w:p>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Arial" w:hAnsi="Arial" w:cs="Arial"/>
                <w:b/>
                <w:color w:val="00000A"/>
                <w:sz w:val="24"/>
                <w:szCs w:val="24"/>
              </w:rPr>
              <w:t>Unidade III- Cozinha do Centro-oeste:</w:t>
            </w:r>
          </w:p>
          <w:p w:rsidR="00916074" w:rsidRPr="001F249C" w:rsidRDefault="001F249C" w:rsidP="00495F91">
            <w:pPr>
              <w:numPr>
                <w:ilvl w:val="0"/>
                <w:numId w:val="63"/>
              </w:numPr>
              <w:spacing w:after="0" w:line="360" w:lineRule="auto"/>
              <w:ind w:hanging="360"/>
              <w:jc w:val="both"/>
              <w:rPr>
                <w:rFonts w:ascii="Arial" w:hAnsi="Arial" w:cs="Arial"/>
                <w:color w:val="00000A"/>
                <w:sz w:val="24"/>
                <w:szCs w:val="24"/>
              </w:rPr>
            </w:pPr>
            <w:r w:rsidRPr="001F249C">
              <w:rPr>
                <w:rFonts w:ascii="Arial" w:eastAsia="Arial" w:hAnsi="Arial" w:cs="Arial"/>
                <w:color w:val="00000A"/>
                <w:sz w:val="24"/>
                <w:szCs w:val="24"/>
              </w:rPr>
              <w:t>Mato Grosso;</w:t>
            </w:r>
          </w:p>
          <w:p w:rsidR="00916074" w:rsidRPr="001F249C" w:rsidRDefault="001F249C" w:rsidP="00495F91">
            <w:pPr>
              <w:numPr>
                <w:ilvl w:val="0"/>
                <w:numId w:val="63"/>
              </w:numPr>
              <w:spacing w:after="0" w:line="360" w:lineRule="auto"/>
              <w:ind w:hanging="360"/>
              <w:jc w:val="both"/>
              <w:rPr>
                <w:rFonts w:ascii="Arial" w:hAnsi="Arial" w:cs="Arial"/>
                <w:color w:val="00000A"/>
                <w:sz w:val="24"/>
                <w:szCs w:val="24"/>
              </w:rPr>
            </w:pPr>
            <w:r w:rsidRPr="001F249C">
              <w:rPr>
                <w:rFonts w:ascii="Arial" w:eastAsia="Arial" w:hAnsi="Arial" w:cs="Arial"/>
                <w:color w:val="00000A"/>
                <w:sz w:val="24"/>
                <w:szCs w:val="24"/>
              </w:rPr>
              <w:t>Mato Grosso de sul;</w:t>
            </w:r>
          </w:p>
          <w:p w:rsidR="00916074" w:rsidRPr="001F249C" w:rsidRDefault="001F249C" w:rsidP="00495F91">
            <w:pPr>
              <w:numPr>
                <w:ilvl w:val="0"/>
                <w:numId w:val="63"/>
              </w:numPr>
              <w:spacing w:after="0" w:line="360" w:lineRule="auto"/>
              <w:ind w:hanging="360"/>
              <w:jc w:val="both"/>
              <w:rPr>
                <w:rFonts w:ascii="Arial" w:hAnsi="Arial" w:cs="Arial"/>
                <w:color w:val="00000A"/>
                <w:sz w:val="24"/>
                <w:szCs w:val="24"/>
              </w:rPr>
            </w:pPr>
            <w:r w:rsidRPr="001F249C">
              <w:rPr>
                <w:rFonts w:ascii="Arial" w:eastAsia="Arial" w:hAnsi="Arial" w:cs="Arial"/>
                <w:color w:val="00000A"/>
                <w:sz w:val="24"/>
                <w:szCs w:val="24"/>
              </w:rPr>
              <w:t>Goiás.</w:t>
            </w:r>
          </w:p>
          <w:p w:rsidR="00916074" w:rsidRPr="001F249C" w:rsidRDefault="00916074" w:rsidP="007719F6">
            <w:pPr>
              <w:spacing w:after="0" w:line="360" w:lineRule="auto"/>
              <w:contextualSpacing w:val="0"/>
              <w:jc w:val="both"/>
              <w:rPr>
                <w:rFonts w:ascii="Arial" w:hAnsi="Arial" w:cs="Arial"/>
                <w:sz w:val="24"/>
                <w:szCs w:val="24"/>
              </w:rPr>
            </w:pPr>
          </w:p>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Arial" w:hAnsi="Arial" w:cs="Arial"/>
                <w:b/>
                <w:color w:val="00000A"/>
                <w:sz w:val="24"/>
                <w:szCs w:val="24"/>
              </w:rPr>
              <w:t>Unidade IV- Cozinha do Sul:</w:t>
            </w:r>
          </w:p>
          <w:p w:rsidR="00916074" w:rsidRPr="001F249C" w:rsidRDefault="001F249C" w:rsidP="00495F91">
            <w:pPr>
              <w:numPr>
                <w:ilvl w:val="0"/>
                <w:numId w:val="21"/>
              </w:numPr>
              <w:spacing w:after="0" w:line="360" w:lineRule="auto"/>
              <w:ind w:hanging="360"/>
              <w:jc w:val="both"/>
              <w:rPr>
                <w:rFonts w:ascii="Arial" w:hAnsi="Arial" w:cs="Arial"/>
                <w:color w:val="00000A"/>
                <w:sz w:val="24"/>
                <w:szCs w:val="24"/>
              </w:rPr>
            </w:pPr>
            <w:r w:rsidRPr="001F249C">
              <w:rPr>
                <w:rFonts w:ascii="Arial" w:eastAsia="Arial" w:hAnsi="Arial" w:cs="Arial"/>
                <w:color w:val="00000A"/>
                <w:sz w:val="24"/>
                <w:szCs w:val="24"/>
              </w:rPr>
              <w:t>Santa Catarina;</w:t>
            </w:r>
          </w:p>
          <w:p w:rsidR="00916074" w:rsidRPr="001F249C" w:rsidRDefault="001F249C" w:rsidP="00495F91">
            <w:pPr>
              <w:numPr>
                <w:ilvl w:val="0"/>
                <w:numId w:val="21"/>
              </w:numPr>
              <w:spacing w:after="0" w:line="360" w:lineRule="auto"/>
              <w:ind w:hanging="360"/>
              <w:jc w:val="both"/>
              <w:rPr>
                <w:rFonts w:ascii="Arial" w:hAnsi="Arial" w:cs="Arial"/>
                <w:color w:val="00000A"/>
                <w:sz w:val="24"/>
                <w:szCs w:val="24"/>
              </w:rPr>
            </w:pPr>
            <w:r w:rsidRPr="001F249C">
              <w:rPr>
                <w:rFonts w:ascii="Arial" w:eastAsia="Arial" w:hAnsi="Arial" w:cs="Arial"/>
                <w:color w:val="00000A"/>
                <w:sz w:val="24"/>
                <w:szCs w:val="24"/>
              </w:rPr>
              <w:t>Rio Grande do Sul;</w:t>
            </w:r>
          </w:p>
          <w:p w:rsidR="00916074" w:rsidRPr="001F249C" w:rsidRDefault="001F249C" w:rsidP="00495F91">
            <w:pPr>
              <w:numPr>
                <w:ilvl w:val="0"/>
                <w:numId w:val="21"/>
              </w:numPr>
              <w:spacing w:after="0" w:line="360" w:lineRule="auto"/>
              <w:ind w:hanging="360"/>
              <w:jc w:val="both"/>
              <w:rPr>
                <w:rFonts w:ascii="Arial" w:hAnsi="Arial" w:cs="Arial"/>
                <w:color w:val="00000A"/>
                <w:sz w:val="24"/>
                <w:szCs w:val="24"/>
              </w:rPr>
            </w:pPr>
            <w:r w:rsidRPr="001F249C">
              <w:rPr>
                <w:rFonts w:ascii="Arial" w:eastAsia="Arial" w:hAnsi="Arial" w:cs="Arial"/>
                <w:color w:val="00000A"/>
                <w:sz w:val="24"/>
                <w:szCs w:val="24"/>
              </w:rPr>
              <w:t>Paraná.</w:t>
            </w:r>
          </w:p>
        </w:tc>
      </w:tr>
      <w:tr w:rsidR="00916074" w:rsidRPr="001F249C" w:rsidTr="00980F79">
        <w:trPr>
          <w:trHeight w:val="440"/>
        </w:trPr>
        <w:tc>
          <w:tcPr>
            <w:tcW w:w="8760"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Questrial" w:hAnsi="Arial" w:cs="Arial"/>
                <w:b/>
                <w:sz w:val="24"/>
                <w:szCs w:val="24"/>
              </w:rPr>
              <w:lastRenderedPageBreak/>
              <w:t>METODOLOGIA DE ENSINO</w:t>
            </w:r>
          </w:p>
        </w:tc>
      </w:tr>
      <w:tr w:rsidR="00916074" w:rsidRPr="001F249C" w:rsidTr="00980F79">
        <w:tc>
          <w:tcPr>
            <w:tcW w:w="8760" w:type="dxa"/>
            <w:gridSpan w:val="2"/>
            <w:tcBorders>
              <w:top w:val="single" w:sz="4" w:space="0" w:color="000000"/>
              <w:left w:val="single" w:sz="4" w:space="0" w:color="000000"/>
              <w:bottom w:val="single" w:sz="4" w:space="0" w:color="000000"/>
              <w:right w:val="single" w:sz="4" w:space="0" w:color="000000"/>
            </w:tcBorders>
          </w:tcPr>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Arial" w:hAnsi="Arial" w:cs="Arial"/>
                <w:color w:val="00000A"/>
                <w:sz w:val="24"/>
                <w:szCs w:val="24"/>
              </w:rPr>
              <w:t>Aulas teóricas expositivas com a utilização de quadro branco, notas de aula e recursos audiovisuais como projetor multimídia. Aulas práticas em laboratório com a utilização de matérias primas, utensílios, máquinas e equipamentos</w:t>
            </w:r>
            <w:r w:rsidRPr="001F249C">
              <w:rPr>
                <w:rFonts w:ascii="Arial" w:eastAsia="Arial" w:hAnsi="Arial" w:cs="Arial"/>
                <w:sz w:val="24"/>
                <w:szCs w:val="24"/>
              </w:rPr>
              <w:t>.</w:t>
            </w:r>
          </w:p>
        </w:tc>
      </w:tr>
      <w:tr w:rsidR="00916074" w:rsidRPr="001F249C" w:rsidTr="00980F79">
        <w:trPr>
          <w:trHeight w:val="440"/>
        </w:trPr>
        <w:tc>
          <w:tcPr>
            <w:tcW w:w="8760"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Questrial" w:hAnsi="Arial" w:cs="Arial"/>
                <w:b/>
                <w:sz w:val="24"/>
                <w:szCs w:val="24"/>
              </w:rPr>
              <w:t>AVALIAÇÃO</w:t>
            </w:r>
          </w:p>
        </w:tc>
      </w:tr>
      <w:tr w:rsidR="00916074" w:rsidRPr="001F249C" w:rsidTr="00980F79">
        <w:tc>
          <w:tcPr>
            <w:tcW w:w="8760" w:type="dxa"/>
            <w:gridSpan w:val="2"/>
            <w:tcBorders>
              <w:top w:val="single" w:sz="4" w:space="0" w:color="000000"/>
              <w:left w:val="single" w:sz="4" w:space="0" w:color="000000"/>
              <w:bottom w:val="single" w:sz="4" w:space="0" w:color="000000"/>
              <w:right w:val="single" w:sz="4" w:space="0" w:color="000000"/>
            </w:tcBorders>
          </w:tcPr>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Arial" w:hAnsi="Arial" w:cs="Arial"/>
                <w:sz w:val="24"/>
                <w:szCs w:val="24"/>
              </w:rPr>
              <w:t>A avaliação consistirá em um processo contínuo, levando em consideração as atividades realizadas, em grupos ou individualmente, ao longo da disciplina, as avaliações escritas e/ou práticas, além da participação do aluno em sala de aula.</w:t>
            </w:r>
          </w:p>
        </w:tc>
      </w:tr>
      <w:tr w:rsidR="00916074" w:rsidRPr="001F249C" w:rsidTr="00980F79">
        <w:trPr>
          <w:trHeight w:val="440"/>
        </w:trPr>
        <w:tc>
          <w:tcPr>
            <w:tcW w:w="8760"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Questrial" w:hAnsi="Arial" w:cs="Arial"/>
                <w:b/>
                <w:sz w:val="24"/>
                <w:szCs w:val="24"/>
              </w:rPr>
              <w:t>BIBLIOGRAFIA BÁSICA</w:t>
            </w:r>
          </w:p>
        </w:tc>
      </w:tr>
      <w:tr w:rsidR="00916074" w:rsidRPr="001F249C" w:rsidTr="00980F79">
        <w:trPr>
          <w:trHeight w:val="440"/>
        </w:trPr>
        <w:tc>
          <w:tcPr>
            <w:tcW w:w="876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916074" w:rsidRPr="0087600E" w:rsidRDefault="001F249C" w:rsidP="0087600E">
            <w:pPr>
              <w:spacing w:line="360" w:lineRule="auto"/>
              <w:rPr>
                <w:rFonts w:ascii="Arial" w:hAnsi="Arial" w:cs="Arial"/>
                <w:sz w:val="24"/>
                <w:szCs w:val="24"/>
              </w:rPr>
            </w:pPr>
            <w:r w:rsidRPr="0087600E">
              <w:rPr>
                <w:rFonts w:ascii="Arial" w:hAnsi="Arial" w:cs="Arial"/>
                <w:sz w:val="24"/>
                <w:szCs w:val="24"/>
              </w:rPr>
              <w:t xml:space="preserve">ALVES FILHO, Ivan. Cozinha Brasileira: com recheio de história. 1ª edição. Editora: Revan, 2000. </w:t>
            </w:r>
          </w:p>
          <w:p w:rsidR="0087600E" w:rsidRPr="0087600E" w:rsidRDefault="001F249C" w:rsidP="0087600E">
            <w:pPr>
              <w:spacing w:line="360" w:lineRule="auto"/>
              <w:rPr>
                <w:rFonts w:ascii="Arial" w:hAnsi="Arial" w:cs="Arial"/>
                <w:sz w:val="24"/>
                <w:szCs w:val="24"/>
              </w:rPr>
            </w:pPr>
            <w:r w:rsidRPr="0087600E">
              <w:rPr>
                <w:rFonts w:ascii="Arial" w:hAnsi="Arial" w:cs="Arial"/>
                <w:sz w:val="24"/>
                <w:szCs w:val="24"/>
              </w:rPr>
              <w:t xml:space="preserve">ARAUJO, W. M. C.; TENSER, C. M. R. Gastronomia - cortes &amp; recortes. Brasília: SENAC-DF, 2006. v. I. </w:t>
            </w:r>
          </w:p>
          <w:p w:rsidR="00916074" w:rsidRPr="001F249C" w:rsidRDefault="001F249C" w:rsidP="0087600E">
            <w:pPr>
              <w:spacing w:line="360" w:lineRule="auto"/>
            </w:pPr>
            <w:r w:rsidRPr="0087600E">
              <w:rPr>
                <w:rFonts w:ascii="Arial" w:hAnsi="Arial" w:cs="Arial"/>
                <w:sz w:val="24"/>
                <w:szCs w:val="24"/>
              </w:rPr>
              <w:t>CASTANHO, Thiago. Cozinha de origem - pratos brasileiros tradicionais revisitados. 1ª edição. Editora: Publifolha, 2013.</w:t>
            </w:r>
            <w:r w:rsidRPr="0087600E">
              <w:rPr>
                <w:rFonts w:ascii="Arial" w:hAnsi="Arial" w:cs="Arial"/>
                <w:sz w:val="24"/>
                <w:szCs w:val="24"/>
                <w:shd w:val="clear" w:color="auto" w:fill="B6D7A8"/>
              </w:rPr>
              <w:t xml:space="preserve"> </w:t>
            </w:r>
          </w:p>
        </w:tc>
      </w:tr>
      <w:tr w:rsidR="00916074" w:rsidRPr="001F249C" w:rsidTr="00980F79">
        <w:trPr>
          <w:trHeight w:val="440"/>
        </w:trPr>
        <w:tc>
          <w:tcPr>
            <w:tcW w:w="8760"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Questrial" w:hAnsi="Arial" w:cs="Arial"/>
                <w:b/>
                <w:sz w:val="24"/>
                <w:szCs w:val="24"/>
              </w:rPr>
              <w:t>BIBLIOGRAFIA COMPLEMENTAR</w:t>
            </w:r>
          </w:p>
        </w:tc>
      </w:tr>
      <w:tr w:rsidR="00916074" w:rsidRPr="001F249C" w:rsidTr="00980F79">
        <w:tc>
          <w:tcPr>
            <w:tcW w:w="8760" w:type="dxa"/>
            <w:gridSpan w:val="2"/>
            <w:tcBorders>
              <w:top w:val="single" w:sz="4" w:space="0" w:color="000000"/>
              <w:left w:val="single" w:sz="4" w:space="0" w:color="000000"/>
              <w:bottom w:val="single" w:sz="4" w:space="0" w:color="000000"/>
              <w:right w:val="single" w:sz="4" w:space="0" w:color="000000"/>
            </w:tcBorders>
          </w:tcPr>
          <w:p w:rsidR="00916074" w:rsidRPr="0087600E" w:rsidRDefault="001F249C" w:rsidP="0087600E">
            <w:pPr>
              <w:spacing w:line="360" w:lineRule="auto"/>
              <w:rPr>
                <w:rFonts w:ascii="Arial" w:hAnsi="Arial" w:cs="Arial"/>
                <w:sz w:val="24"/>
                <w:szCs w:val="24"/>
              </w:rPr>
            </w:pPr>
            <w:r w:rsidRPr="0087600E">
              <w:rPr>
                <w:rFonts w:ascii="Arial" w:hAnsi="Arial" w:cs="Arial"/>
                <w:sz w:val="24"/>
                <w:szCs w:val="24"/>
              </w:rPr>
              <w:t xml:space="preserve">BOSISIO, Arthur. Pantanal - sinfonia de sabores e cores. 1ª edição. Editora: Senac Nacional, 2003. </w:t>
            </w:r>
          </w:p>
          <w:p w:rsidR="00916074" w:rsidRPr="0087600E" w:rsidRDefault="001F249C" w:rsidP="0087600E">
            <w:pPr>
              <w:shd w:val="clear" w:color="auto" w:fill="FFFFFF" w:themeFill="background1"/>
              <w:spacing w:after="0" w:line="360" w:lineRule="auto"/>
              <w:contextualSpacing w:val="0"/>
              <w:jc w:val="both"/>
              <w:rPr>
                <w:rFonts w:ascii="Arial" w:hAnsi="Arial" w:cs="Arial"/>
                <w:color w:val="auto"/>
                <w:sz w:val="24"/>
                <w:szCs w:val="24"/>
              </w:rPr>
            </w:pPr>
            <w:r w:rsidRPr="0087600E">
              <w:rPr>
                <w:rFonts w:ascii="Arial" w:eastAsia="Questrial" w:hAnsi="Arial" w:cs="Arial"/>
                <w:color w:val="auto"/>
                <w:sz w:val="24"/>
                <w:szCs w:val="24"/>
              </w:rPr>
              <w:t xml:space="preserve">CAVALCANTI, P. </w:t>
            </w:r>
            <w:r w:rsidRPr="0087600E">
              <w:rPr>
                <w:rFonts w:ascii="Arial" w:eastAsia="Questrial" w:hAnsi="Arial" w:cs="Arial"/>
                <w:b/>
                <w:color w:val="auto"/>
                <w:sz w:val="24"/>
                <w:szCs w:val="24"/>
              </w:rPr>
              <w:t xml:space="preserve">A Pátria nas panelas: </w:t>
            </w:r>
            <w:r w:rsidRPr="0087600E">
              <w:rPr>
                <w:rFonts w:ascii="Arial" w:eastAsia="Questrial" w:hAnsi="Arial" w:cs="Arial"/>
                <w:color w:val="auto"/>
                <w:sz w:val="24"/>
                <w:szCs w:val="24"/>
              </w:rPr>
              <w:t xml:space="preserve">história e receitas da cozinha </w:t>
            </w:r>
            <w:r w:rsidRPr="0087600E">
              <w:rPr>
                <w:rFonts w:ascii="Arial" w:eastAsia="Questrial" w:hAnsi="Arial" w:cs="Arial"/>
                <w:color w:val="auto"/>
                <w:sz w:val="24"/>
                <w:szCs w:val="24"/>
              </w:rPr>
              <w:lastRenderedPageBreak/>
              <w:t>brasileira.</w:t>
            </w:r>
            <w:r w:rsidRPr="0087600E">
              <w:rPr>
                <w:rFonts w:ascii="Arial" w:eastAsia="Questrial" w:hAnsi="Arial" w:cs="Arial"/>
                <w:b/>
                <w:color w:val="auto"/>
                <w:sz w:val="24"/>
                <w:szCs w:val="24"/>
              </w:rPr>
              <w:t xml:space="preserve"> </w:t>
            </w:r>
            <w:r w:rsidRPr="0087600E">
              <w:rPr>
                <w:rFonts w:ascii="Arial" w:eastAsia="Questrial" w:hAnsi="Arial" w:cs="Arial"/>
                <w:color w:val="auto"/>
                <w:sz w:val="24"/>
                <w:szCs w:val="24"/>
              </w:rPr>
              <w:t xml:space="preserve">São Paulo: SENAC-SP, 2007.  </w:t>
            </w:r>
          </w:p>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Questrial" w:hAnsi="Arial" w:cs="Arial"/>
                <w:sz w:val="24"/>
                <w:szCs w:val="24"/>
              </w:rPr>
              <w:t xml:space="preserve">FERNANDES, C. </w:t>
            </w:r>
            <w:r w:rsidRPr="001F249C">
              <w:rPr>
                <w:rFonts w:ascii="Arial" w:eastAsia="Questrial" w:hAnsi="Arial" w:cs="Arial"/>
                <w:b/>
                <w:sz w:val="24"/>
                <w:szCs w:val="24"/>
              </w:rPr>
              <w:t xml:space="preserve">Viagem gastronômica através do Brasil. </w:t>
            </w:r>
            <w:r w:rsidRPr="001F249C">
              <w:rPr>
                <w:rFonts w:ascii="Arial" w:eastAsia="Questrial" w:hAnsi="Arial" w:cs="Arial"/>
                <w:sz w:val="24"/>
                <w:szCs w:val="24"/>
              </w:rPr>
              <w:t>7. ed. São Paulo: SENAC Estúdio Sonia Robatto, 2005</w:t>
            </w:r>
          </w:p>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Questrial" w:hAnsi="Arial" w:cs="Arial"/>
                <w:sz w:val="24"/>
                <w:szCs w:val="24"/>
              </w:rPr>
              <w:t xml:space="preserve">OLIVEIRA, R. </w:t>
            </w:r>
            <w:r w:rsidRPr="001F249C">
              <w:rPr>
                <w:rFonts w:ascii="Arial" w:eastAsia="Questrial" w:hAnsi="Arial" w:cs="Arial"/>
                <w:b/>
                <w:sz w:val="24"/>
                <w:szCs w:val="24"/>
              </w:rPr>
              <w:t xml:space="preserve">Coisas de Minas: </w:t>
            </w:r>
            <w:r w:rsidRPr="001F249C">
              <w:rPr>
                <w:rFonts w:ascii="Arial" w:eastAsia="Questrial" w:hAnsi="Arial" w:cs="Arial"/>
                <w:sz w:val="24"/>
                <w:szCs w:val="24"/>
              </w:rPr>
              <w:t>a culinária dos velhos cadernos. São Paulo: SENAC, 2005</w:t>
            </w:r>
            <w:r w:rsidR="0087600E">
              <w:rPr>
                <w:rFonts w:ascii="Arial" w:eastAsia="Questrial" w:hAnsi="Arial" w:cs="Arial"/>
                <w:sz w:val="24"/>
                <w:szCs w:val="24"/>
              </w:rPr>
              <w:t>.</w:t>
            </w:r>
          </w:p>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Questrial" w:hAnsi="Arial" w:cs="Arial"/>
                <w:sz w:val="24"/>
                <w:szCs w:val="24"/>
              </w:rPr>
              <w:t xml:space="preserve">OLIVEIRA, R. </w:t>
            </w:r>
            <w:r w:rsidRPr="001F249C">
              <w:rPr>
                <w:rFonts w:ascii="Arial" w:eastAsia="Questrial" w:hAnsi="Arial" w:cs="Arial"/>
                <w:b/>
                <w:sz w:val="24"/>
                <w:szCs w:val="24"/>
              </w:rPr>
              <w:t xml:space="preserve">Sabores e cores das Minas Gerais. </w:t>
            </w:r>
            <w:r w:rsidRPr="001F249C">
              <w:rPr>
                <w:rFonts w:ascii="Arial" w:eastAsia="Questrial" w:hAnsi="Arial" w:cs="Arial"/>
                <w:sz w:val="24"/>
                <w:szCs w:val="24"/>
              </w:rPr>
              <w:t xml:space="preserve">São Paulo: SENAC,1998. </w:t>
            </w:r>
          </w:p>
          <w:p w:rsidR="00916074" w:rsidRPr="001F249C" w:rsidRDefault="001F249C" w:rsidP="0087600E">
            <w:pPr>
              <w:spacing w:after="0" w:line="360" w:lineRule="auto"/>
              <w:contextualSpacing w:val="0"/>
              <w:jc w:val="both"/>
              <w:rPr>
                <w:rFonts w:ascii="Arial" w:hAnsi="Arial" w:cs="Arial"/>
                <w:sz w:val="24"/>
                <w:szCs w:val="24"/>
              </w:rPr>
            </w:pPr>
            <w:r w:rsidRPr="001F249C">
              <w:rPr>
                <w:rFonts w:ascii="Arial" w:eastAsia="Questrial" w:hAnsi="Arial" w:cs="Arial"/>
                <w:sz w:val="24"/>
                <w:szCs w:val="24"/>
              </w:rPr>
              <w:t xml:space="preserve">TREVISANI, B. </w:t>
            </w:r>
            <w:r w:rsidRPr="001F249C">
              <w:rPr>
                <w:rFonts w:ascii="Arial" w:eastAsia="Questrial" w:hAnsi="Arial" w:cs="Arial"/>
                <w:b/>
                <w:sz w:val="24"/>
                <w:szCs w:val="24"/>
              </w:rPr>
              <w:t xml:space="preserve">A Cozinha amazônica. </w:t>
            </w:r>
            <w:r w:rsidRPr="001F249C">
              <w:rPr>
                <w:rFonts w:ascii="Arial" w:eastAsia="Questrial" w:hAnsi="Arial" w:cs="Arial"/>
                <w:sz w:val="24"/>
                <w:szCs w:val="24"/>
              </w:rPr>
              <w:t xml:space="preserve">São Paulo: Melhoramentos,1999. (Série receitas brasileiras). </w:t>
            </w:r>
          </w:p>
        </w:tc>
      </w:tr>
      <w:tr w:rsidR="00916074" w:rsidRPr="001F249C" w:rsidTr="00980F79">
        <w:trPr>
          <w:trHeight w:val="1080"/>
        </w:trPr>
        <w:tc>
          <w:tcPr>
            <w:tcW w:w="4088" w:type="dxa"/>
            <w:tcBorders>
              <w:top w:val="single" w:sz="4" w:space="0" w:color="000000"/>
              <w:left w:val="single" w:sz="4" w:space="0" w:color="000000"/>
              <w:bottom w:val="single" w:sz="4" w:space="0" w:color="000000"/>
            </w:tcBorders>
            <w:shd w:val="clear" w:color="auto" w:fill="D9D9D9"/>
            <w:vAlign w:val="center"/>
          </w:tcPr>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Questrial" w:hAnsi="Arial" w:cs="Arial"/>
                <w:b/>
                <w:sz w:val="24"/>
                <w:szCs w:val="24"/>
              </w:rPr>
              <w:lastRenderedPageBreak/>
              <w:t>Coordenador do Curso</w:t>
            </w:r>
          </w:p>
          <w:p w:rsidR="00916074" w:rsidRPr="001F249C" w:rsidRDefault="00916074" w:rsidP="007719F6">
            <w:pPr>
              <w:spacing w:after="0" w:line="360" w:lineRule="auto"/>
              <w:contextualSpacing w:val="0"/>
              <w:jc w:val="both"/>
              <w:rPr>
                <w:rFonts w:ascii="Arial" w:hAnsi="Arial" w:cs="Arial"/>
                <w:sz w:val="24"/>
                <w:szCs w:val="24"/>
              </w:rPr>
            </w:pPr>
          </w:p>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Questrial" w:hAnsi="Arial" w:cs="Arial"/>
                <w:b/>
                <w:sz w:val="24"/>
                <w:szCs w:val="24"/>
              </w:rPr>
              <w:t>_______________________</w:t>
            </w:r>
          </w:p>
        </w:tc>
        <w:tc>
          <w:tcPr>
            <w:tcW w:w="4672"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Questrial" w:hAnsi="Arial" w:cs="Arial"/>
                <w:b/>
                <w:sz w:val="24"/>
                <w:szCs w:val="24"/>
              </w:rPr>
              <w:t>Coordenadoria Técnico- Pedagógica</w:t>
            </w:r>
          </w:p>
          <w:p w:rsidR="00916074" w:rsidRPr="001F249C" w:rsidRDefault="00916074" w:rsidP="007719F6">
            <w:pPr>
              <w:spacing w:after="0" w:line="360" w:lineRule="auto"/>
              <w:contextualSpacing w:val="0"/>
              <w:jc w:val="both"/>
              <w:rPr>
                <w:rFonts w:ascii="Arial" w:hAnsi="Arial" w:cs="Arial"/>
                <w:sz w:val="24"/>
                <w:szCs w:val="24"/>
              </w:rPr>
            </w:pPr>
          </w:p>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Questrial" w:hAnsi="Arial" w:cs="Arial"/>
                <w:b/>
                <w:sz w:val="24"/>
                <w:szCs w:val="24"/>
              </w:rPr>
              <w:t>___________________________</w:t>
            </w:r>
          </w:p>
        </w:tc>
      </w:tr>
    </w:tbl>
    <w:p w:rsidR="00916074" w:rsidRPr="001F249C" w:rsidRDefault="00916074" w:rsidP="007719F6">
      <w:pPr>
        <w:spacing w:after="0" w:line="360" w:lineRule="auto"/>
        <w:jc w:val="both"/>
        <w:rPr>
          <w:rFonts w:ascii="Arial" w:hAnsi="Arial" w:cs="Arial"/>
          <w:sz w:val="24"/>
          <w:szCs w:val="24"/>
        </w:rPr>
      </w:pPr>
    </w:p>
    <w:tbl>
      <w:tblPr>
        <w:tblStyle w:val="aff"/>
        <w:tblW w:w="8647" w:type="dxa"/>
        <w:tblInd w:w="115" w:type="dxa"/>
        <w:tblLayout w:type="fixed"/>
        <w:tblLook w:val="0000"/>
      </w:tblPr>
      <w:tblGrid>
        <w:gridCol w:w="4170"/>
        <w:gridCol w:w="360"/>
        <w:gridCol w:w="4117"/>
      </w:tblGrid>
      <w:tr w:rsidR="00916074" w:rsidRPr="001F249C" w:rsidTr="00702546">
        <w:trPr>
          <w:trHeight w:val="460"/>
        </w:trPr>
        <w:tc>
          <w:tcPr>
            <w:tcW w:w="8647"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Questrial" w:hAnsi="Arial" w:cs="Arial"/>
                <w:b/>
                <w:sz w:val="24"/>
                <w:szCs w:val="24"/>
              </w:rPr>
              <w:t>DISCIPLINA: COZINHA DAS AMÉRICAS</w:t>
            </w:r>
          </w:p>
        </w:tc>
      </w:tr>
      <w:tr w:rsidR="00916074" w:rsidRPr="001F249C" w:rsidTr="00702546">
        <w:trPr>
          <w:trHeight w:val="380"/>
        </w:trPr>
        <w:tc>
          <w:tcPr>
            <w:tcW w:w="4530" w:type="dxa"/>
            <w:gridSpan w:val="2"/>
            <w:tcBorders>
              <w:top w:val="single" w:sz="4" w:space="0" w:color="000000"/>
              <w:left w:val="single" w:sz="4" w:space="0" w:color="000000"/>
            </w:tcBorders>
            <w:shd w:val="clear" w:color="auto" w:fill="F3F3F3"/>
          </w:tcPr>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Questrial" w:hAnsi="Arial" w:cs="Arial"/>
                <w:b/>
                <w:sz w:val="24"/>
                <w:szCs w:val="24"/>
              </w:rPr>
              <w:t>Código:</w:t>
            </w:r>
          </w:p>
        </w:tc>
        <w:tc>
          <w:tcPr>
            <w:tcW w:w="4117" w:type="dxa"/>
            <w:tcBorders>
              <w:top w:val="single" w:sz="4" w:space="0" w:color="000000"/>
              <w:right w:val="single" w:sz="4" w:space="0" w:color="000000"/>
            </w:tcBorders>
            <w:shd w:val="clear" w:color="auto" w:fill="F3F3F3"/>
          </w:tcPr>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Arial" w:hAnsi="Arial" w:cs="Arial"/>
                <w:sz w:val="24"/>
                <w:szCs w:val="24"/>
              </w:rPr>
              <w:t>GAST. 02</w:t>
            </w:r>
            <w:r w:rsidR="00214DB6">
              <w:rPr>
                <w:rFonts w:ascii="Arial" w:eastAsia="Arial" w:hAnsi="Arial" w:cs="Arial"/>
                <w:sz w:val="24"/>
                <w:szCs w:val="24"/>
              </w:rPr>
              <w:t>6</w:t>
            </w:r>
          </w:p>
        </w:tc>
      </w:tr>
      <w:tr w:rsidR="00916074" w:rsidRPr="001F249C" w:rsidTr="00702546">
        <w:trPr>
          <w:trHeight w:val="380"/>
        </w:trPr>
        <w:tc>
          <w:tcPr>
            <w:tcW w:w="4530" w:type="dxa"/>
            <w:gridSpan w:val="2"/>
            <w:tcBorders>
              <w:left w:val="single" w:sz="4" w:space="0" w:color="000000"/>
            </w:tcBorders>
          </w:tcPr>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Questrial" w:hAnsi="Arial" w:cs="Arial"/>
                <w:b/>
                <w:sz w:val="24"/>
                <w:szCs w:val="24"/>
              </w:rPr>
              <w:t xml:space="preserve">Carga Horária: </w:t>
            </w:r>
          </w:p>
        </w:tc>
        <w:tc>
          <w:tcPr>
            <w:tcW w:w="4117" w:type="dxa"/>
            <w:tcBorders>
              <w:right w:val="single" w:sz="4" w:space="0" w:color="000000"/>
            </w:tcBorders>
          </w:tcPr>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Arial" w:hAnsi="Arial" w:cs="Arial"/>
                <w:sz w:val="24"/>
                <w:szCs w:val="24"/>
              </w:rPr>
              <w:t>80h</w:t>
            </w:r>
            <w:r w:rsidRPr="001F249C">
              <w:rPr>
                <w:rFonts w:ascii="Arial" w:eastAsia="Arial" w:hAnsi="Arial" w:cs="Arial"/>
                <w:b/>
                <w:sz w:val="24"/>
                <w:szCs w:val="24"/>
              </w:rPr>
              <w:t>CH Teórica:</w:t>
            </w:r>
            <w:r w:rsidR="00A86A6D">
              <w:rPr>
                <w:rFonts w:ascii="Arial" w:eastAsia="Arial" w:hAnsi="Arial" w:cs="Arial"/>
                <w:sz w:val="24"/>
                <w:szCs w:val="24"/>
              </w:rPr>
              <w:t xml:space="preserve"> 2</w:t>
            </w:r>
            <w:r w:rsidRPr="001F249C">
              <w:rPr>
                <w:rFonts w:ascii="Arial" w:eastAsia="Arial" w:hAnsi="Arial" w:cs="Arial"/>
                <w:sz w:val="24"/>
                <w:szCs w:val="24"/>
              </w:rPr>
              <w:t xml:space="preserve">0h/a </w:t>
            </w:r>
            <w:r w:rsidRPr="001F249C">
              <w:rPr>
                <w:rFonts w:ascii="Arial" w:eastAsia="Arial" w:hAnsi="Arial" w:cs="Arial"/>
                <w:b/>
                <w:sz w:val="24"/>
                <w:szCs w:val="24"/>
              </w:rPr>
              <w:t>CH Prática:</w:t>
            </w:r>
            <w:r w:rsidRPr="001F249C">
              <w:rPr>
                <w:rFonts w:ascii="Arial" w:eastAsia="Arial" w:hAnsi="Arial" w:cs="Arial"/>
                <w:sz w:val="24"/>
                <w:szCs w:val="24"/>
              </w:rPr>
              <w:t xml:space="preserve"> </w:t>
            </w:r>
            <w:r w:rsidR="00A86A6D">
              <w:rPr>
                <w:rFonts w:ascii="Arial" w:eastAsia="Arial" w:hAnsi="Arial" w:cs="Arial"/>
                <w:sz w:val="24"/>
                <w:szCs w:val="24"/>
              </w:rPr>
              <w:t>8</w:t>
            </w:r>
            <w:r w:rsidRPr="001F249C">
              <w:rPr>
                <w:rFonts w:ascii="Arial" w:eastAsia="Arial" w:hAnsi="Arial" w:cs="Arial"/>
                <w:sz w:val="24"/>
                <w:szCs w:val="24"/>
              </w:rPr>
              <w:t>0h/a</w:t>
            </w:r>
          </w:p>
        </w:tc>
      </w:tr>
      <w:tr w:rsidR="00916074" w:rsidRPr="001F249C" w:rsidTr="00702546">
        <w:trPr>
          <w:trHeight w:val="380"/>
        </w:trPr>
        <w:tc>
          <w:tcPr>
            <w:tcW w:w="4530" w:type="dxa"/>
            <w:gridSpan w:val="2"/>
            <w:tcBorders>
              <w:left w:val="single" w:sz="4" w:space="0" w:color="000000"/>
            </w:tcBorders>
            <w:shd w:val="clear" w:color="auto" w:fill="F3F3F3"/>
          </w:tcPr>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Questrial" w:hAnsi="Arial" w:cs="Arial"/>
                <w:b/>
                <w:sz w:val="24"/>
                <w:szCs w:val="24"/>
              </w:rPr>
              <w:t xml:space="preserve">Número de Créditos: </w:t>
            </w:r>
          </w:p>
        </w:tc>
        <w:tc>
          <w:tcPr>
            <w:tcW w:w="4117" w:type="dxa"/>
            <w:tcBorders>
              <w:right w:val="single" w:sz="4" w:space="0" w:color="000000"/>
            </w:tcBorders>
            <w:shd w:val="clear" w:color="auto" w:fill="F3F3F3"/>
          </w:tcPr>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Arial" w:hAnsi="Arial" w:cs="Arial"/>
                <w:sz w:val="24"/>
                <w:szCs w:val="24"/>
              </w:rPr>
              <w:t>4</w:t>
            </w:r>
          </w:p>
        </w:tc>
      </w:tr>
      <w:tr w:rsidR="00916074" w:rsidRPr="001F249C" w:rsidTr="00702546">
        <w:trPr>
          <w:trHeight w:val="380"/>
        </w:trPr>
        <w:tc>
          <w:tcPr>
            <w:tcW w:w="4530" w:type="dxa"/>
            <w:gridSpan w:val="2"/>
            <w:tcBorders>
              <w:left w:val="single" w:sz="4" w:space="0" w:color="000000"/>
            </w:tcBorders>
          </w:tcPr>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Questrial" w:hAnsi="Arial" w:cs="Arial"/>
                <w:b/>
                <w:sz w:val="24"/>
                <w:szCs w:val="24"/>
              </w:rPr>
              <w:t xml:space="preserve">Código pré-requisito: </w:t>
            </w:r>
          </w:p>
        </w:tc>
        <w:tc>
          <w:tcPr>
            <w:tcW w:w="4117" w:type="dxa"/>
            <w:tcBorders>
              <w:right w:val="single" w:sz="4" w:space="0" w:color="000000"/>
            </w:tcBorders>
          </w:tcPr>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Arial" w:hAnsi="Arial" w:cs="Arial"/>
                <w:sz w:val="24"/>
                <w:szCs w:val="24"/>
              </w:rPr>
              <w:t>GAST. 017</w:t>
            </w:r>
          </w:p>
        </w:tc>
      </w:tr>
      <w:tr w:rsidR="00916074" w:rsidRPr="001F249C" w:rsidTr="00702546">
        <w:trPr>
          <w:trHeight w:val="380"/>
        </w:trPr>
        <w:tc>
          <w:tcPr>
            <w:tcW w:w="4530" w:type="dxa"/>
            <w:gridSpan w:val="2"/>
            <w:tcBorders>
              <w:left w:val="single" w:sz="4" w:space="0" w:color="000000"/>
            </w:tcBorders>
            <w:shd w:val="clear" w:color="auto" w:fill="F3F3F3"/>
          </w:tcPr>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Questrial" w:hAnsi="Arial" w:cs="Arial"/>
                <w:b/>
                <w:sz w:val="24"/>
                <w:szCs w:val="24"/>
              </w:rPr>
              <w:t xml:space="preserve">Semestre: </w:t>
            </w:r>
          </w:p>
        </w:tc>
        <w:tc>
          <w:tcPr>
            <w:tcW w:w="4117" w:type="dxa"/>
            <w:tcBorders>
              <w:right w:val="single" w:sz="4" w:space="0" w:color="000000"/>
            </w:tcBorders>
            <w:shd w:val="clear" w:color="auto" w:fill="F3F3F3"/>
          </w:tcPr>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Arial" w:hAnsi="Arial" w:cs="Arial"/>
                <w:sz w:val="24"/>
                <w:szCs w:val="24"/>
              </w:rPr>
              <w:t>5°</w:t>
            </w:r>
          </w:p>
        </w:tc>
      </w:tr>
      <w:tr w:rsidR="00916074" w:rsidRPr="001F249C" w:rsidTr="00702546">
        <w:trPr>
          <w:trHeight w:val="380"/>
        </w:trPr>
        <w:tc>
          <w:tcPr>
            <w:tcW w:w="4530" w:type="dxa"/>
            <w:gridSpan w:val="2"/>
            <w:tcBorders>
              <w:left w:val="single" w:sz="4" w:space="0" w:color="000000"/>
              <w:bottom w:val="single" w:sz="4" w:space="0" w:color="000000"/>
            </w:tcBorders>
          </w:tcPr>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Questrial" w:hAnsi="Arial" w:cs="Arial"/>
                <w:b/>
                <w:sz w:val="24"/>
                <w:szCs w:val="24"/>
              </w:rPr>
              <w:t xml:space="preserve">Nível: </w:t>
            </w:r>
          </w:p>
        </w:tc>
        <w:tc>
          <w:tcPr>
            <w:tcW w:w="4117" w:type="dxa"/>
            <w:tcBorders>
              <w:bottom w:val="single" w:sz="4" w:space="0" w:color="000000"/>
              <w:right w:val="single" w:sz="4" w:space="0" w:color="000000"/>
            </w:tcBorders>
          </w:tcPr>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Arial" w:hAnsi="Arial" w:cs="Arial"/>
                <w:sz w:val="24"/>
                <w:szCs w:val="24"/>
              </w:rPr>
              <w:t>Graduação</w:t>
            </w:r>
          </w:p>
        </w:tc>
      </w:tr>
      <w:tr w:rsidR="00916074" w:rsidRPr="001F249C" w:rsidTr="00702546">
        <w:trPr>
          <w:trHeight w:val="440"/>
        </w:trPr>
        <w:tc>
          <w:tcPr>
            <w:tcW w:w="8647"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Questrial" w:hAnsi="Arial" w:cs="Arial"/>
                <w:b/>
                <w:sz w:val="24"/>
                <w:szCs w:val="24"/>
              </w:rPr>
              <w:t>EMENTA</w:t>
            </w:r>
          </w:p>
        </w:tc>
      </w:tr>
      <w:tr w:rsidR="00916074" w:rsidRPr="001F249C" w:rsidTr="00702546">
        <w:tc>
          <w:tcPr>
            <w:tcW w:w="8647" w:type="dxa"/>
            <w:gridSpan w:val="3"/>
            <w:tcBorders>
              <w:top w:val="single" w:sz="4" w:space="0" w:color="000000"/>
              <w:left w:val="single" w:sz="4" w:space="0" w:color="000000"/>
              <w:bottom w:val="single" w:sz="4" w:space="0" w:color="000000"/>
              <w:right w:val="single" w:sz="4" w:space="0" w:color="000000"/>
            </w:tcBorders>
          </w:tcPr>
          <w:p w:rsidR="00916074" w:rsidRPr="001F249C" w:rsidRDefault="00A86A6D" w:rsidP="007719F6">
            <w:pPr>
              <w:spacing w:after="0" w:line="360" w:lineRule="auto"/>
              <w:contextualSpacing w:val="0"/>
              <w:jc w:val="both"/>
              <w:rPr>
                <w:rFonts w:ascii="Arial" w:hAnsi="Arial" w:cs="Arial"/>
                <w:sz w:val="24"/>
                <w:szCs w:val="24"/>
              </w:rPr>
            </w:pPr>
            <w:r>
              <w:rPr>
                <w:rFonts w:ascii="Arial" w:eastAsia="Arial" w:hAnsi="Arial" w:cs="Arial"/>
                <w:sz w:val="24"/>
                <w:szCs w:val="24"/>
              </w:rPr>
              <w:t>Compreensão da formação culinária, da influência de aspectos históricos e geográficos na culinária de cada país ou região das américas e a elaboração e preparação de pratos típicos do México, Cuba, Chile, Argentina e EEUU, Canadá. Estudo da identidade culinária dos principais países e suas particularidades.</w:t>
            </w:r>
          </w:p>
        </w:tc>
      </w:tr>
      <w:tr w:rsidR="00916074" w:rsidRPr="001F249C" w:rsidTr="00702546">
        <w:trPr>
          <w:trHeight w:val="440"/>
        </w:trPr>
        <w:tc>
          <w:tcPr>
            <w:tcW w:w="8647"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Questrial" w:hAnsi="Arial" w:cs="Arial"/>
                <w:b/>
                <w:sz w:val="24"/>
                <w:szCs w:val="24"/>
              </w:rPr>
              <w:t>OBJETIVO</w:t>
            </w:r>
          </w:p>
        </w:tc>
      </w:tr>
      <w:tr w:rsidR="00916074" w:rsidRPr="001F249C" w:rsidTr="00702546">
        <w:tc>
          <w:tcPr>
            <w:tcW w:w="8647" w:type="dxa"/>
            <w:gridSpan w:val="3"/>
            <w:tcBorders>
              <w:top w:val="single" w:sz="4" w:space="0" w:color="000000"/>
              <w:left w:val="single" w:sz="4" w:space="0" w:color="000000"/>
              <w:bottom w:val="single" w:sz="4" w:space="0" w:color="000000"/>
              <w:right w:val="single" w:sz="4" w:space="0" w:color="000000"/>
            </w:tcBorders>
          </w:tcPr>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Arial" w:hAnsi="Arial" w:cs="Arial"/>
                <w:color w:val="00000A"/>
                <w:sz w:val="24"/>
                <w:szCs w:val="24"/>
              </w:rPr>
              <w:t>Conhecer a culinária do México, Cuba, Chile, Argentina, Caribe, Canadá e EUA, abrangendo a influência de povos nativos e imigrantes e de fatores culturais, econômicos, geográficos e políticos que determinaram a sua formação e influências na formação gastronômica de outros países.</w:t>
            </w:r>
          </w:p>
        </w:tc>
      </w:tr>
      <w:tr w:rsidR="00916074" w:rsidRPr="001F249C" w:rsidTr="00702546">
        <w:trPr>
          <w:trHeight w:val="440"/>
        </w:trPr>
        <w:tc>
          <w:tcPr>
            <w:tcW w:w="8647"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Questrial" w:hAnsi="Arial" w:cs="Arial"/>
                <w:b/>
                <w:sz w:val="24"/>
                <w:szCs w:val="24"/>
              </w:rPr>
              <w:t>PROGRAMA</w:t>
            </w:r>
          </w:p>
        </w:tc>
      </w:tr>
      <w:tr w:rsidR="00916074" w:rsidRPr="001F249C" w:rsidTr="00702546">
        <w:tc>
          <w:tcPr>
            <w:tcW w:w="8647" w:type="dxa"/>
            <w:gridSpan w:val="3"/>
            <w:tcBorders>
              <w:top w:val="single" w:sz="4" w:space="0" w:color="000000"/>
              <w:left w:val="single" w:sz="4" w:space="0" w:color="000000"/>
              <w:bottom w:val="single" w:sz="4" w:space="0" w:color="000000"/>
              <w:right w:val="single" w:sz="4" w:space="0" w:color="000000"/>
            </w:tcBorders>
          </w:tcPr>
          <w:p w:rsidR="00916074" w:rsidRPr="001F249C" w:rsidRDefault="001F249C" w:rsidP="007719F6">
            <w:pPr>
              <w:tabs>
                <w:tab w:val="left" w:pos="708"/>
              </w:tabs>
              <w:spacing w:after="0" w:line="360" w:lineRule="auto"/>
              <w:contextualSpacing w:val="0"/>
              <w:jc w:val="both"/>
              <w:rPr>
                <w:rFonts w:ascii="Arial" w:hAnsi="Arial" w:cs="Arial"/>
                <w:sz w:val="24"/>
                <w:szCs w:val="24"/>
              </w:rPr>
            </w:pPr>
            <w:r w:rsidRPr="00D22A75">
              <w:rPr>
                <w:rFonts w:ascii="Arial" w:eastAsia="Questrial" w:hAnsi="Arial" w:cs="Arial"/>
                <w:b/>
                <w:sz w:val="24"/>
                <w:szCs w:val="24"/>
              </w:rPr>
              <w:lastRenderedPageBreak/>
              <w:t>Unidade I- Cozinha do México</w:t>
            </w:r>
            <w:r w:rsidRPr="001F249C">
              <w:rPr>
                <w:rFonts w:ascii="Arial" w:eastAsia="Questrial" w:hAnsi="Arial" w:cs="Arial"/>
                <w:sz w:val="24"/>
                <w:szCs w:val="24"/>
              </w:rPr>
              <w:t>:</w:t>
            </w:r>
          </w:p>
          <w:p w:rsidR="00916074" w:rsidRPr="001F249C" w:rsidRDefault="001F249C" w:rsidP="00495F91">
            <w:pPr>
              <w:numPr>
                <w:ilvl w:val="0"/>
                <w:numId w:val="75"/>
              </w:numPr>
              <w:tabs>
                <w:tab w:val="left" w:pos="708"/>
              </w:tabs>
              <w:spacing w:after="0" w:line="360" w:lineRule="auto"/>
              <w:ind w:hanging="360"/>
              <w:jc w:val="both"/>
              <w:rPr>
                <w:rFonts w:ascii="Arial" w:hAnsi="Arial" w:cs="Arial"/>
                <w:sz w:val="24"/>
                <w:szCs w:val="24"/>
              </w:rPr>
            </w:pPr>
            <w:r w:rsidRPr="001F249C">
              <w:rPr>
                <w:rFonts w:ascii="Arial" w:eastAsia="Questrial" w:hAnsi="Arial" w:cs="Arial"/>
                <w:sz w:val="24"/>
                <w:szCs w:val="24"/>
              </w:rPr>
              <w:t>História;</w:t>
            </w:r>
          </w:p>
          <w:p w:rsidR="00916074" w:rsidRPr="001F249C" w:rsidRDefault="001F249C" w:rsidP="00495F91">
            <w:pPr>
              <w:numPr>
                <w:ilvl w:val="0"/>
                <w:numId w:val="75"/>
              </w:numPr>
              <w:tabs>
                <w:tab w:val="left" w:pos="708"/>
              </w:tabs>
              <w:spacing w:after="0" w:line="360" w:lineRule="auto"/>
              <w:ind w:hanging="360"/>
              <w:jc w:val="both"/>
              <w:rPr>
                <w:rFonts w:ascii="Arial" w:hAnsi="Arial" w:cs="Arial"/>
                <w:sz w:val="24"/>
                <w:szCs w:val="24"/>
              </w:rPr>
            </w:pPr>
            <w:r w:rsidRPr="001F249C">
              <w:rPr>
                <w:rFonts w:ascii="Arial" w:eastAsia="Questrial" w:hAnsi="Arial" w:cs="Arial"/>
                <w:sz w:val="24"/>
                <w:szCs w:val="24"/>
              </w:rPr>
              <w:t>Ingredientes e insumos;</w:t>
            </w:r>
          </w:p>
          <w:p w:rsidR="00916074" w:rsidRPr="001F249C" w:rsidRDefault="001F249C" w:rsidP="00495F91">
            <w:pPr>
              <w:numPr>
                <w:ilvl w:val="0"/>
                <w:numId w:val="75"/>
              </w:numPr>
              <w:tabs>
                <w:tab w:val="left" w:pos="708"/>
              </w:tabs>
              <w:spacing w:after="0" w:line="360" w:lineRule="auto"/>
              <w:ind w:hanging="360"/>
              <w:jc w:val="both"/>
              <w:rPr>
                <w:rFonts w:ascii="Arial" w:hAnsi="Arial" w:cs="Arial"/>
                <w:sz w:val="24"/>
                <w:szCs w:val="24"/>
              </w:rPr>
            </w:pPr>
            <w:r w:rsidRPr="001F249C">
              <w:rPr>
                <w:rFonts w:ascii="Arial" w:eastAsia="Questrial" w:hAnsi="Arial" w:cs="Arial"/>
                <w:sz w:val="24"/>
                <w:szCs w:val="24"/>
              </w:rPr>
              <w:t>Pratos típicos.</w:t>
            </w:r>
          </w:p>
          <w:p w:rsidR="00916074" w:rsidRPr="00D22A75" w:rsidRDefault="001F249C" w:rsidP="007719F6">
            <w:pPr>
              <w:tabs>
                <w:tab w:val="left" w:pos="708"/>
              </w:tabs>
              <w:spacing w:after="0" w:line="360" w:lineRule="auto"/>
              <w:contextualSpacing w:val="0"/>
              <w:jc w:val="both"/>
              <w:rPr>
                <w:rFonts w:ascii="Arial" w:hAnsi="Arial" w:cs="Arial"/>
                <w:b/>
                <w:sz w:val="24"/>
                <w:szCs w:val="24"/>
              </w:rPr>
            </w:pPr>
            <w:r w:rsidRPr="00D22A75">
              <w:rPr>
                <w:rFonts w:ascii="Arial" w:eastAsia="Questrial" w:hAnsi="Arial" w:cs="Arial"/>
                <w:b/>
                <w:sz w:val="24"/>
                <w:szCs w:val="24"/>
              </w:rPr>
              <w:t>Unidade II- Cozinha de Cuba:</w:t>
            </w:r>
          </w:p>
          <w:p w:rsidR="00916074" w:rsidRPr="001F249C" w:rsidRDefault="001F249C" w:rsidP="00495F91">
            <w:pPr>
              <w:numPr>
                <w:ilvl w:val="0"/>
                <w:numId w:val="48"/>
              </w:numPr>
              <w:tabs>
                <w:tab w:val="left" w:pos="708"/>
              </w:tabs>
              <w:spacing w:after="0" w:line="360" w:lineRule="auto"/>
              <w:ind w:hanging="360"/>
              <w:jc w:val="both"/>
              <w:rPr>
                <w:rFonts w:ascii="Arial" w:hAnsi="Arial" w:cs="Arial"/>
                <w:sz w:val="24"/>
                <w:szCs w:val="24"/>
              </w:rPr>
            </w:pPr>
            <w:r w:rsidRPr="001F249C">
              <w:rPr>
                <w:rFonts w:ascii="Arial" w:eastAsia="Questrial" w:hAnsi="Arial" w:cs="Arial"/>
                <w:sz w:val="24"/>
                <w:szCs w:val="24"/>
              </w:rPr>
              <w:t xml:space="preserve">História; </w:t>
            </w:r>
          </w:p>
          <w:p w:rsidR="00916074" w:rsidRPr="001F249C" w:rsidRDefault="001F249C" w:rsidP="00495F91">
            <w:pPr>
              <w:numPr>
                <w:ilvl w:val="0"/>
                <w:numId w:val="48"/>
              </w:numPr>
              <w:tabs>
                <w:tab w:val="left" w:pos="708"/>
              </w:tabs>
              <w:spacing w:after="0" w:line="360" w:lineRule="auto"/>
              <w:ind w:hanging="360"/>
              <w:jc w:val="both"/>
              <w:rPr>
                <w:rFonts w:ascii="Arial" w:hAnsi="Arial" w:cs="Arial"/>
                <w:sz w:val="24"/>
                <w:szCs w:val="24"/>
              </w:rPr>
            </w:pPr>
            <w:r w:rsidRPr="001F249C">
              <w:rPr>
                <w:rFonts w:ascii="Arial" w:eastAsia="Questrial" w:hAnsi="Arial" w:cs="Arial"/>
                <w:sz w:val="24"/>
                <w:szCs w:val="24"/>
              </w:rPr>
              <w:t>Ingredientes e insumos;</w:t>
            </w:r>
          </w:p>
          <w:p w:rsidR="00916074" w:rsidRPr="001F249C" w:rsidRDefault="001F249C" w:rsidP="00495F91">
            <w:pPr>
              <w:numPr>
                <w:ilvl w:val="0"/>
                <w:numId w:val="48"/>
              </w:numPr>
              <w:tabs>
                <w:tab w:val="left" w:pos="708"/>
              </w:tabs>
              <w:spacing w:after="0" w:line="360" w:lineRule="auto"/>
              <w:ind w:hanging="360"/>
              <w:jc w:val="both"/>
              <w:rPr>
                <w:rFonts w:ascii="Arial" w:hAnsi="Arial" w:cs="Arial"/>
                <w:sz w:val="24"/>
                <w:szCs w:val="24"/>
              </w:rPr>
            </w:pPr>
            <w:r w:rsidRPr="001F249C">
              <w:rPr>
                <w:rFonts w:ascii="Arial" w:eastAsia="Questrial" w:hAnsi="Arial" w:cs="Arial"/>
                <w:sz w:val="24"/>
                <w:szCs w:val="24"/>
              </w:rPr>
              <w:t>Pratos típicos.</w:t>
            </w:r>
          </w:p>
          <w:p w:rsidR="00916074" w:rsidRPr="00D22A75" w:rsidRDefault="001F249C" w:rsidP="007719F6">
            <w:pPr>
              <w:tabs>
                <w:tab w:val="left" w:pos="708"/>
              </w:tabs>
              <w:spacing w:after="0" w:line="360" w:lineRule="auto"/>
              <w:contextualSpacing w:val="0"/>
              <w:jc w:val="both"/>
              <w:rPr>
                <w:rFonts w:ascii="Arial" w:hAnsi="Arial" w:cs="Arial"/>
                <w:b/>
                <w:sz w:val="24"/>
                <w:szCs w:val="24"/>
              </w:rPr>
            </w:pPr>
            <w:r w:rsidRPr="00D22A75">
              <w:rPr>
                <w:rFonts w:ascii="Arial" w:eastAsia="Questrial" w:hAnsi="Arial" w:cs="Arial"/>
                <w:b/>
                <w:sz w:val="24"/>
                <w:szCs w:val="24"/>
              </w:rPr>
              <w:t>Unidade III- Cozinha do Chile:</w:t>
            </w:r>
          </w:p>
          <w:p w:rsidR="00916074" w:rsidRPr="001F249C" w:rsidRDefault="001F249C" w:rsidP="00495F91">
            <w:pPr>
              <w:numPr>
                <w:ilvl w:val="0"/>
                <w:numId w:val="86"/>
              </w:numPr>
              <w:tabs>
                <w:tab w:val="left" w:pos="708"/>
              </w:tabs>
              <w:spacing w:after="0" w:line="360" w:lineRule="auto"/>
              <w:ind w:hanging="360"/>
              <w:jc w:val="both"/>
              <w:rPr>
                <w:rFonts w:ascii="Arial" w:hAnsi="Arial" w:cs="Arial"/>
                <w:sz w:val="24"/>
                <w:szCs w:val="24"/>
              </w:rPr>
            </w:pPr>
            <w:r w:rsidRPr="001F249C">
              <w:rPr>
                <w:rFonts w:ascii="Arial" w:eastAsia="Questrial" w:hAnsi="Arial" w:cs="Arial"/>
                <w:sz w:val="24"/>
                <w:szCs w:val="24"/>
              </w:rPr>
              <w:t>História;</w:t>
            </w:r>
          </w:p>
          <w:p w:rsidR="00916074" w:rsidRPr="001F249C" w:rsidRDefault="001F249C" w:rsidP="00495F91">
            <w:pPr>
              <w:numPr>
                <w:ilvl w:val="0"/>
                <w:numId w:val="86"/>
              </w:numPr>
              <w:tabs>
                <w:tab w:val="left" w:pos="708"/>
              </w:tabs>
              <w:spacing w:after="0" w:line="360" w:lineRule="auto"/>
              <w:ind w:hanging="360"/>
              <w:jc w:val="both"/>
              <w:rPr>
                <w:rFonts w:ascii="Arial" w:hAnsi="Arial" w:cs="Arial"/>
                <w:sz w:val="24"/>
                <w:szCs w:val="24"/>
              </w:rPr>
            </w:pPr>
            <w:r w:rsidRPr="001F249C">
              <w:rPr>
                <w:rFonts w:ascii="Arial" w:eastAsia="Questrial" w:hAnsi="Arial" w:cs="Arial"/>
                <w:sz w:val="24"/>
                <w:szCs w:val="24"/>
              </w:rPr>
              <w:t>Ingredientes e insumos;</w:t>
            </w:r>
          </w:p>
          <w:p w:rsidR="00916074" w:rsidRPr="001F249C" w:rsidRDefault="001F249C" w:rsidP="00495F91">
            <w:pPr>
              <w:numPr>
                <w:ilvl w:val="0"/>
                <w:numId w:val="86"/>
              </w:numPr>
              <w:tabs>
                <w:tab w:val="left" w:pos="708"/>
              </w:tabs>
              <w:spacing w:after="0" w:line="360" w:lineRule="auto"/>
              <w:ind w:hanging="360"/>
              <w:jc w:val="both"/>
              <w:rPr>
                <w:rFonts w:ascii="Arial" w:hAnsi="Arial" w:cs="Arial"/>
                <w:sz w:val="24"/>
                <w:szCs w:val="24"/>
              </w:rPr>
            </w:pPr>
            <w:r w:rsidRPr="001F249C">
              <w:rPr>
                <w:rFonts w:ascii="Arial" w:eastAsia="Questrial" w:hAnsi="Arial" w:cs="Arial"/>
                <w:sz w:val="24"/>
                <w:szCs w:val="24"/>
              </w:rPr>
              <w:t>Pratos típicos.</w:t>
            </w:r>
          </w:p>
          <w:p w:rsidR="00916074" w:rsidRPr="00D22A75" w:rsidRDefault="001F249C" w:rsidP="007719F6">
            <w:pPr>
              <w:tabs>
                <w:tab w:val="left" w:pos="708"/>
              </w:tabs>
              <w:spacing w:after="0" w:line="360" w:lineRule="auto"/>
              <w:contextualSpacing w:val="0"/>
              <w:jc w:val="both"/>
              <w:rPr>
                <w:rFonts w:ascii="Arial" w:hAnsi="Arial" w:cs="Arial"/>
                <w:b/>
                <w:sz w:val="24"/>
                <w:szCs w:val="24"/>
              </w:rPr>
            </w:pPr>
            <w:r w:rsidRPr="00D22A75">
              <w:rPr>
                <w:rFonts w:ascii="Arial" w:eastAsia="Questrial" w:hAnsi="Arial" w:cs="Arial"/>
                <w:b/>
                <w:sz w:val="24"/>
                <w:szCs w:val="24"/>
              </w:rPr>
              <w:t>Unidade IV- Cozinha da Argentina:</w:t>
            </w:r>
          </w:p>
          <w:p w:rsidR="00916074" w:rsidRPr="001F249C" w:rsidRDefault="001F249C" w:rsidP="00495F91">
            <w:pPr>
              <w:numPr>
                <w:ilvl w:val="0"/>
                <w:numId w:val="55"/>
              </w:numPr>
              <w:tabs>
                <w:tab w:val="left" w:pos="708"/>
              </w:tabs>
              <w:spacing w:after="0" w:line="360" w:lineRule="auto"/>
              <w:ind w:hanging="360"/>
              <w:jc w:val="both"/>
              <w:rPr>
                <w:rFonts w:ascii="Arial" w:hAnsi="Arial" w:cs="Arial"/>
                <w:sz w:val="24"/>
                <w:szCs w:val="24"/>
              </w:rPr>
            </w:pPr>
            <w:r w:rsidRPr="001F249C">
              <w:rPr>
                <w:rFonts w:ascii="Arial" w:eastAsia="Questrial" w:hAnsi="Arial" w:cs="Arial"/>
                <w:sz w:val="24"/>
                <w:szCs w:val="24"/>
              </w:rPr>
              <w:t>História;</w:t>
            </w:r>
          </w:p>
          <w:p w:rsidR="00916074" w:rsidRPr="001F249C" w:rsidRDefault="001F249C" w:rsidP="00495F91">
            <w:pPr>
              <w:numPr>
                <w:ilvl w:val="0"/>
                <w:numId w:val="55"/>
              </w:numPr>
              <w:tabs>
                <w:tab w:val="left" w:pos="708"/>
              </w:tabs>
              <w:spacing w:after="0" w:line="360" w:lineRule="auto"/>
              <w:ind w:hanging="360"/>
              <w:jc w:val="both"/>
              <w:rPr>
                <w:rFonts w:ascii="Arial" w:hAnsi="Arial" w:cs="Arial"/>
                <w:sz w:val="24"/>
                <w:szCs w:val="24"/>
              </w:rPr>
            </w:pPr>
            <w:r w:rsidRPr="001F249C">
              <w:rPr>
                <w:rFonts w:ascii="Arial" w:eastAsia="Questrial" w:hAnsi="Arial" w:cs="Arial"/>
                <w:sz w:val="24"/>
                <w:szCs w:val="24"/>
              </w:rPr>
              <w:t>Ingredientes e insumos;</w:t>
            </w:r>
          </w:p>
          <w:p w:rsidR="00916074" w:rsidRPr="001F249C" w:rsidRDefault="001F249C" w:rsidP="00495F91">
            <w:pPr>
              <w:numPr>
                <w:ilvl w:val="0"/>
                <w:numId w:val="55"/>
              </w:numPr>
              <w:tabs>
                <w:tab w:val="left" w:pos="708"/>
              </w:tabs>
              <w:spacing w:after="0" w:line="360" w:lineRule="auto"/>
              <w:ind w:hanging="360"/>
              <w:jc w:val="both"/>
              <w:rPr>
                <w:rFonts w:ascii="Arial" w:hAnsi="Arial" w:cs="Arial"/>
                <w:sz w:val="24"/>
                <w:szCs w:val="24"/>
              </w:rPr>
            </w:pPr>
            <w:r w:rsidRPr="001F249C">
              <w:rPr>
                <w:rFonts w:ascii="Arial" w:eastAsia="Questrial" w:hAnsi="Arial" w:cs="Arial"/>
                <w:sz w:val="24"/>
                <w:szCs w:val="24"/>
              </w:rPr>
              <w:t>Pratos típicos.</w:t>
            </w:r>
          </w:p>
          <w:p w:rsidR="00916074" w:rsidRPr="00D22A75" w:rsidRDefault="001F249C" w:rsidP="007719F6">
            <w:pPr>
              <w:tabs>
                <w:tab w:val="left" w:pos="708"/>
              </w:tabs>
              <w:spacing w:after="0" w:line="360" w:lineRule="auto"/>
              <w:contextualSpacing w:val="0"/>
              <w:jc w:val="both"/>
              <w:rPr>
                <w:rFonts w:ascii="Arial" w:hAnsi="Arial" w:cs="Arial"/>
                <w:b/>
                <w:sz w:val="24"/>
                <w:szCs w:val="24"/>
              </w:rPr>
            </w:pPr>
            <w:r w:rsidRPr="00D22A75">
              <w:rPr>
                <w:rFonts w:ascii="Arial" w:eastAsia="Questrial" w:hAnsi="Arial" w:cs="Arial"/>
                <w:b/>
                <w:sz w:val="24"/>
                <w:szCs w:val="24"/>
              </w:rPr>
              <w:t>Unidade V- Cozinha dos EUA:</w:t>
            </w:r>
          </w:p>
          <w:p w:rsidR="00916074" w:rsidRPr="001F249C" w:rsidRDefault="001F249C" w:rsidP="00495F91">
            <w:pPr>
              <w:numPr>
                <w:ilvl w:val="0"/>
                <w:numId w:val="87"/>
              </w:numPr>
              <w:tabs>
                <w:tab w:val="left" w:pos="708"/>
              </w:tabs>
              <w:spacing w:after="0" w:line="360" w:lineRule="auto"/>
              <w:ind w:hanging="360"/>
              <w:jc w:val="both"/>
              <w:rPr>
                <w:rFonts w:ascii="Arial" w:hAnsi="Arial" w:cs="Arial"/>
                <w:sz w:val="24"/>
                <w:szCs w:val="24"/>
              </w:rPr>
            </w:pPr>
            <w:r w:rsidRPr="001F249C">
              <w:rPr>
                <w:rFonts w:ascii="Arial" w:eastAsia="Questrial" w:hAnsi="Arial" w:cs="Arial"/>
                <w:sz w:val="24"/>
                <w:szCs w:val="24"/>
              </w:rPr>
              <w:t>História;</w:t>
            </w:r>
          </w:p>
          <w:p w:rsidR="00916074" w:rsidRPr="001F249C" w:rsidRDefault="001F249C" w:rsidP="00495F91">
            <w:pPr>
              <w:numPr>
                <w:ilvl w:val="0"/>
                <w:numId w:val="87"/>
              </w:numPr>
              <w:tabs>
                <w:tab w:val="left" w:pos="708"/>
              </w:tabs>
              <w:spacing w:after="0" w:line="360" w:lineRule="auto"/>
              <w:ind w:hanging="360"/>
              <w:jc w:val="both"/>
              <w:rPr>
                <w:rFonts w:ascii="Arial" w:hAnsi="Arial" w:cs="Arial"/>
                <w:sz w:val="24"/>
                <w:szCs w:val="24"/>
              </w:rPr>
            </w:pPr>
            <w:r w:rsidRPr="001F249C">
              <w:rPr>
                <w:rFonts w:ascii="Arial" w:eastAsia="Questrial" w:hAnsi="Arial" w:cs="Arial"/>
                <w:sz w:val="24"/>
                <w:szCs w:val="24"/>
              </w:rPr>
              <w:t>Ingredientes e insumos;</w:t>
            </w:r>
          </w:p>
          <w:p w:rsidR="00916074" w:rsidRPr="001F249C" w:rsidRDefault="001F249C" w:rsidP="00495F91">
            <w:pPr>
              <w:numPr>
                <w:ilvl w:val="0"/>
                <w:numId w:val="87"/>
              </w:numPr>
              <w:tabs>
                <w:tab w:val="left" w:pos="708"/>
              </w:tabs>
              <w:spacing w:after="0" w:line="360" w:lineRule="auto"/>
              <w:ind w:hanging="360"/>
              <w:jc w:val="both"/>
              <w:rPr>
                <w:rFonts w:ascii="Arial" w:hAnsi="Arial" w:cs="Arial"/>
                <w:sz w:val="24"/>
                <w:szCs w:val="24"/>
              </w:rPr>
            </w:pPr>
            <w:r w:rsidRPr="001F249C">
              <w:rPr>
                <w:rFonts w:ascii="Arial" w:eastAsia="Questrial" w:hAnsi="Arial" w:cs="Arial"/>
                <w:sz w:val="24"/>
                <w:szCs w:val="24"/>
              </w:rPr>
              <w:t>Pratos típicos.</w:t>
            </w:r>
          </w:p>
          <w:p w:rsidR="00916074" w:rsidRPr="00D22A75" w:rsidRDefault="001F249C" w:rsidP="007719F6">
            <w:pPr>
              <w:tabs>
                <w:tab w:val="left" w:pos="708"/>
              </w:tabs>
              <w:spacing w:after="0" w:line="360" w:lineRule="auto"/>
              <w:contextualSpacing w:val="0"/>
              <w:jc w:val="both"/>
              <w:rPr>
                <w:rFonts w:ascii="Arial" w:hAnsi="Arial" w:cs="Arial"/>
                <w:b/>
                <w:sz w:val="24"/>
                <w:szCs w:val="24"/>
              </w:rPr>
            </w:pPr>
            <w:r w:rsidRPr="00D22A75">
              <w:rPr>
                <w:rFonts w:ascii="Arial" w:eastAsia="Questrial" w:hAnsi="Arial" w:cs="Arial"/>
                <w:b/>
                <w:sz w:val="24"/>
                <w:szCs w:val="24"/>
              </w:rPr>
              <w:t>Unidade VI- Cozinha do Canadá:</w:t>
            </w:r>
          </w:p>
          <w:p w:rsidR="00916074" w:rsidRPr="001F249C" w:rsidRDefault="001F249C" w:rsidP="00495F91">
            <w:pPr>
              <w:numPr>
                <w:ilvl w:val="0"/>
                <w:numId w:val="78"/>
              </w:numPr>
              <w:tabs>
                <w:tab w:val="left" w:pos="708"/>
              </w:tabs>
              <w:spacing w:after="0" w:line="360" w:lineRule="auto"/>
              <w:ind w:hanging="360"/>
              <w:jc w:val="both"/>
              <w:rPr>
                <w:rFonts w:ascii="Arial" w:hAnsi="Arial" w:cs="Arial"/>
                <w:sz w:val="24"/>
                <w:szCs w:val="24"/>
              </w:rPr>
            </w:pPr>
            <w:r w:rsidRPr="001F249C">
              <w:rPr>
                <w:rFonts w:ascii="Arial" w:eastAsia="Questrial" w:hAnsi="Arial" w:cs="Arial"/>
                <w:sz w:val="24"/>
                <w:szCs w:val="24"/>
              </w:rPr>
              <w:t>História;</w:t>
            </w:r>
          </w:p>
          <w:p w:rsidR="00916074" w:rsidRPr="001F249C" w:rsidRDefault="001F249C" w:rsidP="00495F91">
            <w:pPr>
              <w:numPr>
                <w:ilvl w:val="0"/>
                <w:numId w:val="78"/>
              </w:numPr>
              <w:tabs>
                <w:tab w:val="left" w:pos="708"/>
              </w:tabs>
              <w:spacing w:after="0" w:line="360" w:lineRule="auto"/>
              <w:ind w:hanging="360"/>
              <w:jc w:val="both"/>
              <w:rPr>
                <w:rFonts w:ascii="Arial" w:hAnsi="Arial" w:cs="Arial"/>
                <w:sz w:val="24"/>
                <w:szCs w:val="24"/>
              </w:rPr>
            </w:pPr>
            <w:r w:rsidRPr="001F249C">
              <w:rPr>
                <w:rFonts w:ascii="Arial" w:eastAsia="Questrial" w:hAnsi="Arial" w:cs="Arial"/>
                <w:sz w:val="24"/>
                <w:szCs w:val="24"/>
              </w:rPr>
              <w:t>Ingredientes e insumos;</w:t>
            </w:r>
          </w:p>
          <w:p w:rsidR="00916074" w:rsidRPr="001F249C" w:rsidRDefault="001F249C" w:rsidP="00495F91">
            <w:pPr>
              <w:numPr>
                <w:ilvl w:val="0"/>
                <w:numId w:val="78"/>
              </w:numPr>
              <w:tabs>
                <w:tab w:val="left" w:pos="708"/>
              </w:tabs>
              <w:spacing w:after="0" w:line="360" w:lineRule="auto"/>
              <w:ind w:hanging="360"/>
              <w:jc w:val="both"/>
              <w:rPr>
                <w:rFonts w:ascii="Arial" w:hAnsi="Arial" w:cs="Arial"/>
                <w:sz w:val="24"/>
                <w:szCs w:val="24"/>
              </w:rPr>
            </w:pPr>
            <w:r w:rsidRPr="001F249C">
              <w:rPr>
                <w:rFonts w:ascii="Arial" w:eastAsia="Questrial" w:hAnsi="Arial" w:cs="Arial"/>
                <w:sz w:val="24"/>
                <w:szCs w:val="24"/>
              </w:rPr>
              <w:t>Pratos típicos.</w:t>
            </w:r>
          </w:p>
        </w:tc>
      </w:tr>
      <w:tr w:rsidR="00916074" w:rsidRPr="001F249C" w:rsidTr="00702546">
        <w:trPr>
          <w:trHeight w:val="440"/>
        </w:trPr>
        <w:tc>
          <w:tcPr>
            <w:tcW w:w="8647"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Questrial" w:hAnsi="Arial" w:cs="Arial"/>
                <w:b/>
                <w:sz w:val="24"/>
                <w:szCs w:val="24"/>
              </w:rPr>
              <w:t>METODOLOGIA DE ENSINO</w:t>
            </w:r>
          </w:p>
        </w:tc>
      </w:tr>
      <w:tr w:rsidR="00916074" w:rsidRPr="001F249C" w:rsidTr="00702546">
        <w:tc>
          <w:tcPr>
            <w:tcW w:w="8647" w:type="dxa"/>
            <w:gridSpan w:val="3"/>
            <w:tcBorders>
              <w:top w:val="single" w:sz="4" w:space="0" w:color="000000"/>
              <w:left w:val="single" w:sz="4" w:space="0" w:color="000000"/>
              <w:bottom w:val="single" w:sz="4" w:space="0" w:color="000000"/>
              <w:right w:val="single" w:sz="4" w:space="0" w:color="000000"/>
            </w:tcBorders>
          </w:tcPr>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Arial" w:hAnsi="Arial" w:cs="Arial"/>
                <w:color w:val="00000A"/>
                <w:sz w:val="24"/>
                <w:szCs w:val="24"/>
              </w:rPr>
              <w:t>Aulas teóricas expositivas com a utilização de quadro branco, notas de aula e recursos audiovisuais como projetor multimídia. Aulas práticas em laboratório com a utilização de matérias primas, utensílios, máquinas e equipamentos.</w:t>
            </w:r>
          </w:p>
        </w:tc>
      </w:tr>
      <w:tr w:rsidR="00916074" w:rsidRPr="001F249C" w:rsidTr="00702546">
        <w:trPr>
          <w:trHeight w:val="440"/>
        </w:trPr>
        <w:tc>
          <w:tcPr>
            <w:tcW w:w="8647"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Questrial" w:hAnsi="Arial" w:cs="Arial"/>
                <w:b/>
                <w:sz w:val="24"/>
                <w:szCs w:val="24"/>
              </w:rPr>
              <w:t>AVALIAÇÃO</w:t>
            </w:r>
          </w:p>
        </w:tc>
      </w:tr>
      <w:tr w:rsidR="00916074" w:rsidRPr="001F249C" w:rsidTr="00702546">
        <w:tc>
          <w:tcPr>
            <w:tcW w:w="8647" w:type="dxa"/>
            <w:gridSpan w:val="3"/>
            <w:tcBorders>
              <w:top w:val="single" w:sz="4" w:space="0" w:color="000000"/>
              <w:left w:val="single" w:sz="4" w:space="0" w:color="000000"/>
              <w:bottom w:val="single" w:sz="4" w:space="0" w:color="000000"/>
              <w:right w:val="single" w:sz="4" w:space="0" w:color="000000"/>
            </w:tcBorders>
          </w:tcPr>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Arial" w:hAnsi="Arial" w:cs="Arial"/>
                <w:sz w:val="24"/>
                <w:szCs w:val="24"/>
              </w:rPr>
              <w:t xml:space="preserve">A avaliação consistirá em um processo contínuo, levando em consideração as atividades realizadas, em grupos ou individualmente, ao longo da disciplina, as avaliações escritas e/ou práticas, além da participação do aluno em sala de </w:t>
            </w:r>
            <w:r w:rsidRPr="001F249C">
              <w:rPr>
                <w:rFonts w:ascii="Arial" w:eastAsia="Arial" w:hAnsi="Arial" w:cs="Arial"/>
                <w:sz w:val="24"/>
                <w:szCs w:val="24"/>
              </w:rPr>
              <w:lastRenderedPageBreak/>
              <w:t>aula.</w:t>
            </w:r>
          </w:p>
        </w:tc>
      </w:tr>
      <w:tr w:rsidR="00916074" w:rsidRPr="001F249C" w:rsidTr="00702546">
        <w:trPr>
          <w:trHeight w:val="440"/>
        </w:trPr>
        <w:tc>
          <w:tcPr>
            <w:tcW w:w="8647"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Questrial" w:hAnsi="Arial" w:cs="Arial"/>
                <w:b/>
                <w:sz w:val="24"/>
                <w:szCs w:val="24"/>
              </w:rPr>
              <w:lastRenderedPageBreak/>
              <w:t>BIBLIOGRAFIA BÁSICA</w:t>
            </w:r>
          </w:p>
        </w:tc>
      </w:tr>
      <w:tr w:rsidR="00916074" w:rsidRPr="001F249C" w:rsidTr="00702546">
        <w:trPr>
          <w:trHeight w:val="440"/>
        </w:trPr>
        <w:tc>
          <w:tcPr>
            <w:tcW w:w="8647"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916074" w:rsidRPr="00D22A75" w:rsidRDefault="001F249C" w:rsidP="00D22A75">
            <w:pPr>
              <w:rPr>
                <w:rFonts w:ascii="Arial" w:hAnsi="Arial" w:cs="Arial"/>
                <w:sz w:val="24"/>
                <w:szCs w:val="24"/>
              </w:rPr>
            </w:pPr>
            <w:r w:rsidRPr="00D22A75">
              <w:rPr>
                <w:rFonts w:ascii="Arial" w:hAnsi="Arial" w:cs="Arial"/>
                <w:sz w:val="24"/>
                <w:szCs w:val="24"/>
              </w:rPr>
              <w:t xml:space="preserve">BELLUZZO, Rosa. Os sabores da América. 1ª edição Editora: Senac São Paulo, 2004. </w:t>
            </w:r>
          </w:p>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Questrial" w:hAnsi="Arial" w:cs="Arial"/>
                <w:sz w:val="24"/>
                <w:szCs w:val="24"/>
              </w:rPr>
              <w:t xml:space="preserve">MACHIA, Valeria. </w:t>
            </w:r>
            <w:r w:rsidRPr="001F249C">
              <w:rPr>
                <w:rFonts w:ascii="Arial" w:eastAsia="Questrial" w:hAnsi="Arial" w:cs="Arial"/>
                <w:b/>
                <w:sz w:val="24"/>
                <w:szCs w:val="24"/>
              </w:rPr>
              <w:t>Cocina Argentina clásica y moderna</w:t>
            </w:r>
            <w:r w:rsidRPr="001F249C">
              <w:rPr>
                <w:rFonts w:ascii="Arial" w:eastAsia="Questrial" w:hAnsi="Arial" w:cs="Arial"/>
                <w:sz w:val="24"/>
                <w:szCs w:val="24"/>
              </w:rPr>
              <w:t>. Argentina:</w:t>
            </w:r>
            <w:r w:rsidRPr="001F249C">
              <w:rPr>
                <w:rFonts w:ascii="Arial" w:eastAsia="Questrial" w:hAnsi="Arial" w:cs="Arial"/>
                <w:b/>
                <w:sz w:val="24"/>
                <w:szCs w:val="24"/>
              </w:rPr>
              <w:t xml:space="preserve"> </w:t>
            </w:r>
            <w:r w:rsidRPr="001F249C">
              <w:rPr>
                <w:rFonts w:ascii="Arial" w:eastAsia="Questrial" w:hAnsi="Arial" w:cs="Arial"/>
                <w:sz w:val="24"/>
                <w:szCs w:val="24"/>
              </w:rPr>
              <w:t>Emece Editores, 2003.</w:t>
            </w:r>
          </w:p>
          <w:p w:rsidR="00916074" w:rsidRPr="001F249C" w:rsidRDefault="001F249C" w:rsidP="00231960">
            <w:pPr>
              <w:spacing w:after="0" w:line="360" w:lineRule="auto"/>
              <w:contextualSpacing w:val="0"/>
              <w:jc w:val="both"/>
              <w:rPr>
                <w:rFonts w:ascii="Arial" w:hAnsi="Arial" w:cs="Arial"/>
                <w:sz w:val="24"/>
                <w:szCs w:val="24"/>
              </w:rPr>
            </w:pPr>
            <w:r w:rsidRPr="001F249C">
              <w:rPr>
                <w:rFonts w:ascii="Arial" w:eastAsia="Questrial" w:hAnsi="Arial" w:cs="Arial"/>
                <w:sz w:val="24"/>
                <w:szCs w:val="24"/>
              </w:rPr>
              <w:t xml:space="preserve">HICKS, ROGER. </w:t>
            </w:r>
            <w:r w:rsidRPr="001F249C">
              <w:rPr>
                <w:rFonts w:ascii="Arial" w:eastAsia="Questrial" w:hAnsi="Arial" w:cs="Arial"/>
                <w:b/>
                <w:sz w:val="24"/>
                <w:szCs w:val="24"/>
              </w:rPr>
              <w:t xml:space="preserve">Cozinha mexicana. </w:t>
            </w:r>
            <w:r w:rsidRPr="001F249C">
              <w:rPr>
                <w:rFonts w:ascii="Arial" w:eastAsia="Questrial" w:hAnsi="Arial" w:cs="Arial"/>
                <w:sz w:val="24"/>
                <w:szCs w:val="24"/>
              </w:rPr>
              <w:t>[S.l.]:</w:t>
            </w:r>
            <w:r w:rsidRPr="001F249C">
              <w:rPr>
                <w:rFonts w:ascii="Arial" w:eastAsia="Questrial" w:hAnsi="Arial" w:cs="Arial"/>
                <w:b/>
                <w:sz w:val="24"/>
                <w:szCs w:val="24"/>
              </w:rPr>
              <w:t xml:space="preserve"> </w:t>
            </w:r>
            <w:r w:rsidRPr="001F249C">
              <w:rPr>
                <w:rFonts w:ascii="Arial" w:eastAsia="Questrial" w:hAnsi="Arial" w:cs="Arial"/>
                <w:sz w:val="24"/>
                <w:szCs w:val="24"/>
              </w:rPr>
              <w:t>Editora LISMA, 2005.</w:t>
            </w:r>
          </w:p>
        </w:tc>
      </w:tr>
      <w:tr w:rsidR="00916074" w:rsidRPr="001F249C" w:rsidTr="00702546">
        <w:trPr>
          <w:trHeight w:val="440"/>
        </w:trPr>
        <w:tc>
          <w:tcPr>
            <w:tcW w:w="8647"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Questrial" w:hAnsi="Arial" w:cs="Arial"/>
                <w:b/>
                <w:sz w:val="24"/>
                <w:szCs w:val="24"/>
              </w:rPr>
              <w:t>BIBLIOGRAFIA COMPLEMENTAR</w:t>
            </w:r>
          </w:p>
        </w:tc>
      </w:tr>
      <w:tr w:rsidR="00916074" w:rsidRPr="001F249C" w:rsidTr="00702546">
        <w:tc>
          <w:tcPr>
            <w:tcW w:w="8647" w:type="dxa"/>
            <w:gridSpan w:val="3"/>
            <w:tcBorders>
              <w:top w:val="single" w:sz="4" w:space="0" w:color="000000"/>
              <w:left w:val="single" w:sz="4" w:space="0" w:color="000000"/>
              <w:bottom w:val="single" w:sz="4" w:space="0" w:color="000000"/>
              <w:right w:val="single" w:sz="4" w:space="0" w:color="000000"/>
            </w:tcBorders>
          </w:tcPr>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Questrial" w:hAnsi="Arial" w:cs="Arial"/>
                <w:sz w:val="24"/>
                <w:szCs w:val="24"/>
                <w:lang w:val="en-US"/>
              </w:rPr>
              <w:t xml:space="preserve">CLEMENTS, Carole. </w:t>
            </w:r>
            <w:r w:rsidRPr="001F249C">
              <w:rPr>
                <w:rFonts w:ascii="Arial" w:eastAsia="Questrial" w:hAnsi="Arial" w:cs="Arial"/>
                <w:b/>
                <w:sz w:val="24"/>
                <w:szCs w:val="24"/>
                <w:lang w:val="en-US"/>
              </w:rPr>
              <w:t xml:space="preserve">American regional cooking.  </w:t>
            </w:r>
            <w:r w:rsidRPr="001F249C">
              <w:rPr>
                <w:rFonts w:ascii="Arial" w:eastAsia="Questrial" w:hAnsi="Arial" w:cs="Arial"/>
                <w:sz w:val="24"/>
                <w:szCs w:val="24"/>
              </w:rPr>
              <w:t>[S.l.]:</w:t>
            </w:r>
            <w:r w:rsidRPr="001F249C">
              <w:rPr>
                <w:rFonts w:ascii="Arial" w:eastAsia="Questrial" w:hAnsi="Arial" w:cs="Arial"/>
                <w:b/>
                <w:sz w:val="24"/>
                <w:szCs w:val="24"/>
              </w:rPr>
              <w:t xml:space="preserve"> </w:t>
            </w:r>
            <w:r w:rsidRPr="001F249C">
              <w:rPr>
                <w:rFonts w:ascii="Arial" w:eastAsia="Questrial" w:hAnsi="Arial" w:cs="Arial"/>
                <w:sz w:val="24"/>
                <w:szCs w:val="24"/>
              </w:rPr>
              <w:t xml:space="preserve">Lorenz Books, 2005. </w:t>
            </w:r>
          </w:p>
          <w:p w:rsidR="00916074" w:rsidRPr="00D22A75" w:rsidRDefault="001F249C" w:rsidP="00D22A75">
            <w:pPr>
              <w:rPr>
                <w:rFonts w:ascii="Arial" w:hAnsi="Arial" w:cs="Arial"/>
                <w:sz w:val="24"/>
                <w:szCs w:val="24"/>
              </w:rPr>
            </w:pPr>
            <w:r w:rsidRPr="00D22A75">
              <w:rPr>
                <w:rFonts w:ascii="Arial" w:hAnsi="Arial" w:cs="Arial"/>
                <w:sz w:val="24"/>
                <w:szCs w:val="24"/>
              </w:rPr>
              <w:t>INSTITUTO AMERICANO DE CULINÁRIA. Chef profissional. 2ª edição. Editora: Senac nacional, 2010</w:t>
            </w:r>
            <w:r w:rsidR="00231960" w:rsidRPr="00231960">
              <w:rPr>
                <w:rFonts w:ascii="Arial" w:hAnsi="Arial" w:cs="Arial"/>
                <w:sz w:val="24"/>
                <w:szCs w:val="24"/>
              </w:rPr>
              <w:t>.</w:t>
            </w:r>
          </w:p>
          <w:p w:rsidR="00916074" w:rsidRPr="001F249C" w:rsidRDefault="001F249C" w:rsidP="007719F6">
            <w:pPr>
              <w:spacing w:after="0" w:line="360" w:lineRule="auto"/>
              <w:contextualSpacing w:val="0"/>
              <w:jc w:val="both"/>
              <w:rPr>
                <w:rFonts w:ascii="Arial" w:hAnsi="Arial" w:cs="Arial"/>
                <w:sz w:val="24"/>
                <w:szCs w:val="24"/>
                <w:lang w:val="en-US"/>
              </w:rPr>
            </w:pPr>
            <w:r w:rsidRPr="001F249C">
              <w:rPr>
                <w:rFonts w:ascii="Arial" w:eastAsia="Questrial" w:hAnsi="Arial" w:cs="Arial"/>
                <w:sz w:val="24"/>
                <w:szCs w:val="24"/>
                <w:lang w:val="en-US"/>
              </w:rPr>
              <w:t xml:space="preserve">FISHER, Carol. </w:t>
            </w:r>
            <w:r w:rsidRPr="001F249C">
              <w:rPr>
                <w:rFonts w:ascii="Arial" w:eastAsia="Questrial" w:hAnsi="Arial" w:cs="Arial"/>
                <w:b/>
                <w:sz w:val="24"/>
                <w:szCs w:val="24"/>
                <w:lang w:val="en-US"/>
              </w:rPr>
              <w:t xml:space="preserve">The American cookbook: </w:t>
            </w:r>
            <w:r w:rsidRPr="001F249C">
              <w:rPr>
                <w:rFonts w:ascii="Arial" w:eastAsia="Questrial" w:hAnsi="Arial" w:cs="Arial"/>
                <w:sz w:val="24"/>
                <w:szCs w:val="24"/>
                <w:lang w:val="en-US"/>
              </w:rPr>
              <w:t>a history. Jefferson, North Carolina</w:t>
            </w:r>
            <w:r w:rsidRPr="001F249C">
              <w:rPr>
                <w:rFonts w:ascii="Arial" w:eastAsia="Questrial" w:hAnsi="Arial" w:cs="Arial"/>
                <w:b/>
                <w:sz w:val="24"/>
                <w:szCs w:val="24"/>
                <w:lang w:val="en-US"/>
              </w:rPr>
              <w:t xml:space="preserve">: </w:t>
            </w:r>
            <w:r w:rsidRPr="001F249C">
              <w:rPr>
                <w:rFonts w:ascii="Arial" w:eastAsia="Questrial" w:hAnsi="Arial" w:cs="Arial"/>
                <w:sz w:val="24"/>
                <w:szCs w:val="24"/>
                <w:lang w:val="en-US"/>
              </w:rPr>
              <w:t xml:space="preserve">McFarland &amp; Co Inc Pub, 2005. </w:t>
            </w:r>
          </w:p>
          <w:p w:rsidR="00231960" w:rsidRPr="004B7126" w:rsidRDefault="001F249C" w:rsidP="0087600E">
            <w:pPr>
              <w:spacing w:after="0" w:line="360" w:lineRule="auto"/>
              <w:contextualSpacing w:val="0"/>
              <w:jc w:val="both"/>
              <w:rPr>
                <w:rFonts w:ascii="Arial" w:eastAsia="Questrial" w:hAnsi="Arial" w:cs="Arial"/>
                <w:sz w:val="24"/>
                <w:szCs w:val="24"/>
              </w:rPr>
            </w:pPr>
            <w:r w:rsidRPr="001F249C">
              <w:rPr>
                <w:rFonts w:ascii="Arial" w:eastAsia="Questrial" w:hAnsi="Arial" w:cs="Arial"/>
                <w:sz w:val="24"/>
                <w:szCs w:val="24"/>
                <w:lang w:val="en-US"/>
              </w:rPr>
              <w:t xml:space="preserve">RABINOVITCH, Daphna. </w:t>
            </w:r>
            <w:r w:rsidRPr="001F249C">
              <w:rPr>
                <w:rFonts w:ascii="Arial" w:eastAsia="Questrial" w:hAnsi="Arial" w:cs="Arial"/>
                <w:b/>
                <w:sz w:val="24"/>
                <w:szCs w:val="24"/>
                <w:lang w:val="en-US"/>
              </w:rPr>
              <w:t>Canadian living cooks step by step</w:t>
            </w:r>
            <w:r w:rsidRPr="001F249C">
              <w:rPr>
                <w:rFonts w:ascii="Arial" w:eastAsia="Questrial" w:hAnsi="Arial" w:cs="Arial"/>
                <w:sz w:val="24"/>
                <w:szCs w:val="24"/>
                <w:lang w:val="en-US"/>
              </w:rPr>
              <w:t xml:space="preserve">. </w:t>
            </w:r>
            <w:r w:rsidRPr="004B7126">
              <w:rPr>
                <w:rFonts w:ascii="Arial" w:eastAsia="Questrial" w:hAnsi="Arial" w:cs="Arial"/>
                <w:sz w:val="24"/>
                <w:szCs w:val="24"/>
              </w:rPr>
              <w:t>[S.l.]:</w:t>
            </w:r>
            <w:r w:rsidRPr="004B7126">
              <w:rPr>
                <w:rFonts w:ascii="Arial" w:eastAsia="Questrial" w:hAnsi="Arial" w:cs="Arial"/>
                <w:b/>
                <w:sz w:val="24"/>
                <w:szCs w:val="24"/>
              </w:rPr>
              <w:t xml:space="preserve">  </w:t>
            </w:r>
            <w:r w:rsidRPr="004B7126">
              <w:rPr>
                <w:rFonts w:ascii="Arial" w:eastAsia="Questrial" w:hAnsi="Arial" w:cs="Arial"/>
                <w:sz w:val="24"/>
                <w:szCs w:val="24"/>
              </w:rPr>
              <w:t xml:space="preserve"> Vintage Books, 2003. </w:t>
            </w:r>
          </w:p>
          <w:p w:rsidR="00916074" w:rsidRPr="001F249C" w:rsidRDefault="001F249C" w:rsidP="0087600E">
            <w:pPr>
              <w:spacing w:after="0" w:line="360" w:lineRule="auto"/>
              <w:contextualSpacing w:val="0"/>
              <w:jc w:val="both"/>
              <w:rPr>
                <w:rFonts w:ascii="Arial" w:hAnsi="Arial" w:cs="Arial"/>
                <w:sz w:val="24"/>
                <w:szCs w:val="24"/>
              </w:rPr>
            </w:pPr>
            <w:r w:rsidRPr="00D22A75">
              <w:rPr>
                <w:rFonts w:ascii="Arial" w:hAnsi="Arial" w:cs="Arial"/>
                <w:sz w:val="24"/>
                <w:szCs w:val="24"/>
              </w:rPr>
              <w:t>TORRES, Dagoberto; MOLL, Patrícia. Ceviche - do pacífico para o mundo. 1ª edição. Editora: Senac São Paulo, 2013.</w:t>
            </w:r>
            <w:r w:rsidRPr="001F249C">
              <w:rPr>
                <w:rFonts w:ascii="Arial" w:eastAsia="Questrial" w:hAnsi="Arial" w:cs="Arial"/>
                <w:sz w:val="24"/>
                <w:szCs w:val="24"/>
                <w:shd w:val="clear" w:color="auto" w:fill="B6D7A8"/>
              </w:rPr>
              <w:t xml:space="preserve"> </w:t>
            </w:r>
          </w:p>
        </w:tc>
      </w:tr>
      <w:tr w:rsidR="00916074" w:rsidRPr="001F249C" w:rsidTr="00702546">
        <w:trPr>
          <w:trHeight w:val="1080"/>
        </w:trPr>
        <w:tc>
          <w:tcPr>
            <w:tcW w:w="4170" w:type="dxa"/>
            <w:tcBorders>
              <w:top w:val="single" w:sz="4" w:space="0" w:color="000000"/>
              <w:left w:val="single" w:sz="4" w:space="0" w:color="000000"/>
              <w:bottom w:val="single" w:sz="4" w:space="0" w:color="000000"/>
            </w:tcBorders>
            <w:shd w:val="clear" w:color="auto" w:fill="D9D9D9"/>
            <w:vAlign w:val="center"/>
          </w:tcPr>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Questrial" w:hAnsi="Arial" w:cs="Arial"/>
                <w:b/>
                <w:sz w:val="24"/>
                <w:szCs w:val="24"/>
              </w:rPr>
              <w:t>Coordenador do Curso</w:t>
            </w:r>
          </w:p>
          <w:p w:rsidR="00916074" w:rsidRPr="001F249C" w:rsidRDefault="00916074" w:rsidP="007719F6">
            <w:pPr>
              <w:spacing w:after="0" w:line="360" w:lineRule="auto"/>
              <w:contextualSpacing w:val="0"/>
              <w:jc w:val="both"/>
              <w:rPr>
                <w:rFonts w:ascii="Arial" w:hAnsi="Arial" w:cs="Arial"/>
                <w:sz w:val="24"/>
                <w:szCs w:val="24"/>
              </w:rPr>
            </w:pPr>
          </w:p>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Questrial" w:hAnsi="Arial" w:cs="Arial"/>
                <w:b/>
                <w:sz w:val="24"/>
                <w:szCs w:val="24"/>
              </w:rPr>
              <w:t>_______________________</w:t>
            </w:r>
          </w:p>
        </w:tc>
        <w:tc>
          <w:tcPr>
            <w:tcW w:w="4477"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Questrial" w:hAnsi="Arial" w:cs="Arial"/>
                <w:b/>
                <w:sz w:val="24"/>
                <w:szCs w:val="24"/>
              </w:rPr>
              <w:t>Coordenadoria Técnico- Pedagógica</w:t>
            </w:r>
          </w:p>
          <w:p w:rsidR="00916074" w:rsidRPr="001F249C" w:rsidRDefault="00916074" w:rsidP="007719F6">
            <w:pPr>
              <w:spacing w:after="0" w:line="360" w:lineRule="auto"/>
              <w:contextualSpacing w:val="0"/>
              <w:jc w:val="both"/>
              <w:rPr>
                <w:rFonts w:ascii="Arial" w:hAnsi="Arial" w:cs="Arial"/>
                <w:sz w:val="24"/>
                <w:szCs w:val="24"/>
              </w:rPr>
            </w:pPr>
          </w:p>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Questrial" w:hAnsi="Arial" w:cs="Arial"/>
                <w:b/>
                <w:sz w:val="24"/>
                <w:szCs w:val="24"/>
              </w:rPr>
              <w:t>___________________________</w:t>
            </w:r>
          </w:p>
        </w:tc>
      </w:tr>
    </w:tbl>
    <w:p w:rsidR="00916074" w:rsidRDefault="00916074" w:rsidP="007719F6">
      <w:pPr>
        <w:spacing w:after="0" w:line="360" w:lineRule="auto"/>
        <w:jc w:val="both"/>
        <w:rPr>
          <w:rFonts w:ascii="Arial" w:hAnsi="Arial" w:cs="Arial"/>
          <w:color w:val="auto"/>
          <w:sz w:val="24"/>
          <w:szCs w:val="24"/>
        </w:rPr>
      </w:pPr>
    </w:p>
    <w:p w:rsidR="00B61D45" w:rsidRPr="0087600E" w:rsidRDefault="00B61D45" w:rsidP="007719F6">
      <w:pPr>
        <w:spacing w:after="0" w:line="360" w:lineRule="auto"/>
        <w:jc w:val="both"/>
        <w:rPr>
          <w:rFonts w:ascii="Arial" w:hAnsi="Arial" w:cs="Arial"/>
          <w:color w:val="auto"/>
          <w:sz w:val="24"/>
          <w:szCs w:val="24"/>
        </w:rPr>
      </w:pPr>
    </w:p>
    <w:tbl>
      <w:tblPr>
        <w:tblStyle w:val="aff0"/>
        <w:tblW w:w="8647" w:type="dxa"/>
        <w:tblInd w:w="115" w:type="dxa"/>
        <w:tblLayout w:type="fixed"/>
        <w:tblLook w:val="0000"/>
      </w:tblPr>
      <w:tblGrid>
        <w:gridCol w:w="3789"/>
        <w:gridCol w:w="4858"/>
      </w:tblGrid>
      <w:tr w:rsidR="00916074" w:rsidRPr="0087600E" w:rsidTr="00702546">
        <w:trPr>
          <w:trHeight w:val="460"/>
        </w:trPr>
        <w:tc>
          <w:tcPr>
            <w:tcW w:w="8647"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916074" w:rsidRPr="0087600E" w:rsidRDefault="001F249C" w:rsidP="007719F6">
            <w:pPr>
              <w:spacing w:after="0" w:line="360" w:lineRule="auto"/>
              <w:contextualSpacing w:val="0"/>
              <w:jc w:val="both"/>
              <w:rPr>
                <w:rFonts w:ascii="Arial" w:hAnsi="Arial" w:cs="Arial"/>
                <w:color w:val="auto"/>
                <w:sz w:val="24"/>
                <w:szCs w:val="24"/>
              </w:rPr>
            </w:pPr>
            <w:r w:rsidRPr="0087600E">
              <w:rPr>
                <w:rFonts w:ascii="Arial" w:eastAsia="Questrial" w:hAnsi="Arial" w:cs="Arial"/>
                <w:b/>
                <w:color w:val="auto"/>
                <w:sz w:val="24"/>
                <w:szCs w:val="24"/>
              </w:rPr>
              <w:t>DISCIPLINA: COZINHA ALTERNATIVA</w:t>
            </w:r>
          </w:p>
        </w:tc>
      </w:tr>
      <w:tr w:rsidR="00916074" w:rsidRPr="0087600E" w:rsidTr="00702546">
        <w:trPr>
          <w:trHeight w:val="380"/>
        </w:trPr>
        <w:tc>
          <w:tcPr>
            <w:tcW w:w="3789" w:type="dxa"/>
            <w:tcBorders>
              <w:top w:val="single" w:sz="4" w:space="0" w:color="000000"/>
              <w:left w:val="single" w:sz="4" w:space="0" w:color="000000"/>
            </w:tcBorders>
            <w:shd w:val="clear" w:color="auto" w:fill="F3F3F3"/>
          </w:tcPr>
          <w:p w:rsidR="00916074" w:rsidRPr="0087600E" w:rsidRDefault="001F249C" w:rsidP="007719F6">
            <w:pPr>
              <w:spacing w:after="0" w:line="360" w:lineRule="auto"/>
              <w:contextualSpacing w:val="0"/>
              <w:jc w:val="both"/>
              <w:rPr>
                <w:rFonts w:ascii="Arial" w:hAnsi="Arial" w:cs="Arial"/>
                <w:color w:val="auto"/>
                <w:sz w:val="24"/>
                <w:szCs w:val="24"/>
              </w:rPr>
            </w:pPr>
            <w:r w:rsidRPr="0087600E">
              <w:rPr>
                <w:rFonts w:ascii="Arial" w:eastAsia="Questrial" w:hAnsi="Arial" w:cs="Arial"/>
                <w:b/>
                <w:color w:val="auto"/>
                <w:sz w:val="24"/>
                <w:szCs w:val="24"/>
              </w:rPr>
              <w:t xml:space="preserve">Código: </w:t>
            </w:r>
          </w:p>
        </w:tc>
        <w:tc>
          <w:tcPr>
            <w:tcW w:w="4858" w:type="dxa"/>
            <w:tcBorders>
              <w:top w:val="single" w:sz="4" w:space="0" w:color="000000"/>
              <w:right w:val="single" w:sz="4" w:space="0" w:color="000000"/>
            </w:tcBorders>
            <w:shd w:val="clear" w:color="auto" w:fill="F3F3F3"/>
          </w:tcPr>
          <w:p w:rsidR="00916074" w:rsidRPr="0087600E" w:rsidRDefault="001F249C" w:rsidP="007719F6">
            <w:pPr>
              <w:spacing w:after="0" w:line="360" w:lineRule="auto"/>
              <w:contextualSpacing w:val="0"/>
              <w:jc w:val="both"/>
              <w:rPr>
                <w:rFonts w:ascii="Arial" w:hAnsi="Arial" w:cs="Arial"/>
                <w:color w:val="auto"/>
                <w:sz w:val="24"/>
                <w:szCs w:val="24"/>
              </w:rPr>
            </w:pPr>
            <w:r w:rsidRPr="0087600E">
              <w:rPr>
                <w:rFonts w:ascii="Arial" w:eastAsia="Arial" w:hAnsi="Arial" w:cs="Arial"/>
                <w:color w:val="auto"/>
                <w:sz w:val="24"/>
                <w:szCs w:val="24"/>
              </w:rPr>
              <w:t>GAST. 02</w:t>
            </w:r>
            <w:r w:rsidR="00B61D45">
              <w:rPr>
                <w:rFonts w:ascii="Arial" w:eastAsia="Arial" w:hAnsi="Arial" w:cs="Arial"/>
                <w:color w:val="auto"/>
                <w:sz w:val="24"/>
                <w:szCs w:val="24"/>
              </w:rPr>
              <w:t>7</w:t>
            </w:r>
          </w:p>
        </w:tc>
      </w:tr>
      <w:tr w:rsidR="00916074" w:rsidRPr="0087600E" w:rsidTr="00702546">
        <w:trPr>
          <w:trHeight w:val="380"/>
        </w:trPr>
        <w:tc>
          <w:tcPr>
            <w:tcW w:w="3789" w:type="dxa"/>
            <w:tcBorders>
              <w:left w:val="single" w:sz="4" w:space="0" w:color="000000"/>
            </w:tcBorders>
          </w:tcPr>
          <w:p w:rsidR="00916074" w:rsidRPr="0087600E" w:rsidRDefault="001F249C" w:rsidP="007719F6">
            <w:pPr>
              <w:spacing w:after="0" w:line="360" w:lineRule="auto"/>
              <w:contextualSpacing w:val="0"/>
              <w:jc w:val="both"/>
              <w:rPr>
                <w:rFonts w:ascii="Arial" w:hAnsi="Arial" w:cs="Arial"/>
                <w:color w:val="auto"/>
                <w:sz w:val="24"/>
                <w:szCs w:val="24"/>
              </w:rPr>
            </w:pPr>
            <w:r w:rsidRPr="0087600E">
              <w:rPr>
                <w:rFonts w:ascii="Arial" w:eastAsia="Questrial" w:hAnsi="Arial" w:cs="Arial"/>
                <w:b/>
                <w:color w:val="auto"/>
                <w:sz w:val="24"/>
                <w:szCs w:val="24"/>
              </w:rPr>
              <w:t xml:space="preserve">Carga Horária: </w:t>
            </w:r>
          </w:p>
        </w:tc>
        <w:tc>
          <w:tcPr>
            <w:tcW w:w="4858" w:type="dxa"/>
            <w:tcBorders>
              <w:right w:val="single" w:sz="4" w:space="0" w:color="000000"/>
            </w:tcBorders>
          </w:tcPr>
          <w:p w:rsidR="00916074" w:rsidRPr="0087600E" w:rsidRDefault="001F249C" w:rsidP="007719F6">
            <w:pPr>
              <w:spacing w:after="0" w:line="360" w:lineRule="auto"/>
              <w:contextualSpacing w:val="0"/>
              <w:jc w:val="both"/>
              <w:rPr>
                <w:rFonts w:ascii="Arial" w:hAnsi="Arial" w:cs="Arial"/>
                <w:color w:val="auto"/>
                <w:sz w:val="24"/>
                <w:szCs w:val="24"/>
              </w:rPr>
            </w:pPr>
            <w:r w:rsidRPr="0087600E">
              <w:rPr>
                <w:rFonts w:ascii="Arial" w:eastAsia="Arial" w:hAnsi="Arial" w:cs="Arial"/>
                <w:color w:val="auto"/>
                <w:sz w:val="24"/>
                <w:szCs w:val="24"/>
              </w:rPr>
              <w:t xml:space="preserve">40H </w:t>
            </w:r>
            <w:r w:rsidRPr="0087600E">
              <w:rPr>
                <w:rFonts w:ascii="Arial" w:eastAsia="Arial" w:hAnsi="Arial" w:cs="Arial"/>
                <w:b/>
                <w:color w:val="auto"/>
                <w:sz w:val="24"/>
                <w:szCs w:val="24"/>
              </w:rPr>
              <w:t>CH Teórica:</w:t>
            </w:r>
            <w:r w:rsidR="00E71A81">
              <w:rPr>
                <w:rFonts w:ascii="Arial" w:eastAsia="Arial" w:hAnsi="Arial" w:cs="Arial"/>
                <w:color w:val="auto"/>
                <w:sz w:val="24"/>
                <w:szCs w:val="24"/>
              </w:rPr>
              <w:t xml:space="preserve"> 2</w:t>
            </w:r>
            <w:r w:rsidRPr="0087600E">
              <w:rPr>
                <w:rFonts w:ascii="Arial" w:eastAsia="Arial" w:hAnsi="Arial" w:cs="Arial"/>
                <w:color w:val="auto"/>
                <w:sz w:val="24"/>
                <w:szCs w:val="24"/>
              </w:rPr>
              <w:t xml:space="preserve">0h/a </w:t>
            </w:r>
            <w:r w:rsidRPr="0087600E">
              <w:rPr>
                <w:rFonts w:ascii="Arial" w:eastAsia="Arial" w:hAnsi="Arial" w:cs="Arial"/>
                <w:b/>
                <w:color w:val="auto"/>
                <w:sz w:val="24"/>
                <w:szCs w:val="24"/>
              </w:rPr>
              <w:t>CH Prática:</w:t>
            </w:r>
            <w:r w:rsidRPr="0087600E">
              <w:rPr>
                <w:rFonts w:ascii="Arial" w:eastAsia="Arial" w:hAnsi="Arial" w:cs="Arial"/>
                <w:color w:val="auto"/>
                <w:sz w:val="24"/>
                <w:szCs w:val="24"/>
              </w:rPr>
              <w:t xml:space="preserve"> </w:t>
            </w:r>
            <w:r w:rsidR="00E71A81">
              <w:rPr>
                <w:rFonts w:ascii="Arial" w:eastAsia="Arial" w:hAnsi="Arial" w:cs="Arial"/>
                <w:color w:val="auto"/>
                <w:sz w:val="24"/>
                <w:szCs w:val="24"/>
              </w:rPr>
              <w:t>2</w:t>
            </w:r>
            <w:r w:rsidRPr="0087600E">
              <w:rPr>
                <w:rFonts w:ascii="Arial" w:eastAsia="Arial" w:hAnsi="Arial" w:cs="Arial"/>
                <w:color w:val="auto"/>
                <w:sz w:val="24"/>
                <w:szCs w:val="24"/>
              </w:rPr>
              <w:t>0h/a</w:t>
            </w:r>
          </w:p>
        </w:tc>
      </w:tr>
      <w:tr w:rsidR="00916074" w:rsidRPr="0087600E" w:rsidTr="00702546">
        <w:trPr>
          <w:trHeight w:val="380"/>
        </w:trPr>
        <w:tc>
          <w:tcPr>
            <w:tcW w:w="3789" w:type="dxa"/>
            <w:tcBorders>
              <w:left w:val="single" w:sz="4" w:space="0" w:color="000000"/>
            </w:tcBorders>
            <w:shd w:val="clear" w:color="auto" w:fill="F3F3F3"/>
          </w:tcPr>
          <w:p w:rsidR="00916074" w:rsidRPr="0087600E" w:rsidRDefault="001F249C" w:rsidP="007719F6">
            <w:pPr>
              <w:spacing w:after="0" w:line="360" w:lineRule="auto"/>
              <w:contextualSpacing w:val="0"/>
              <w:jc w:val="both"/>
              <w:rPr>
                <w:rFonts w:ascii="Arial" w:hAnsi="Arial" w:cs="Arial"/>
                <w:color w:val="auto"/>
                <w:sz w:val="24"/>
                <w:szCs w:val="24"/>
              </w:rPr>
            </w:pPr>
            <w:r w:rsidRPr="0087600E">
              <w:rPr>
                <w:rFonts w:ascii="Arial" w:eastAsia="Questrial" w:hAnsi="Arial" w:cs="Arial"/>
                <w:b/>
                <w:color w:val="auto"/>
                <w:sz w:val="24"/>
                <w:szCs w:val="24"/>
              </w:rPr>
              <w:t xml:space="preserve">Número de Créditos: </w:t>
            </w:r>
          </w:p>
        </w:tc>
        <w:tc>
          <w:tcPr>
            <w:tcW w:w="4858" w:type="dxa"/>
            <w:tcBorders>
              <w:right w:val="single" w:sz="4" w:space="0" w:color="000000"/>
            </w:tcBorders>
            <w:shd w:val="clear" w:color="auto" w:fill="F3F3F3"/>
          </w:tcPr>
          <w:p w:rsidR="00916074" w:rsidRPr="0087600E" w:rsidRDefault="001F249C" w:rsidP="007719F6">
            <w:pPr>
              <w:spacing w:after="0" w:line="360" w:lineRule="auto"/>
              <w:contextualSpacing w:val="0"/>
              <w:jc w:val="both"/>
              <w:rPr>
                <w:rFonts w:ascii="Arial" w:hAnsi="Arial" w:cs="Arial"/>
                <w:color w:val="auto"/>
                <w:sz w:val="24"/>
                <w:szCs w:val="24"/>
              </w:rPr>
            </w:pPr>
            <w:r w:rsidRPr="0087600E">
              <w:rPr>
                <w:rFonts w:ascii="Arial" w:eastAsia="Arial" w:hAnsi="Arial" w:cs="Arial"/>
                <w:color w:val="auto"/>
                <w:sz w:val="24"/>
                <w:szCs w:val="24"/>
              </w:rPr>
              <w:t>2</w:t>
            </w:r>
          </w:p>
        </w:tc>
      </w:tr>
      <w:tr w:rsidR="00916074" w:rsidRPr="0087600E" w:rsidTr="00702546">
        <w:trPr>
          <w:trHeight w:val="380"/>
        </w:trPr>
        <w:tc>
          <w:tcPr>
            <w:tcW w:w="3789" w:type="dxa"/>
            <w:tcBorders>
              <w:left w:val="single" w:sz="4" w:space="0" w:color="000000"/>
            </w:tcBorders>
          </w:tcPr>
          <w:p w:rsidR="00916074" w:rsidRPr="0087600E" w:rsidRDefault="001F249C" w:rsidP="007719F6">
            <w:pPr>
              <w:spacing w:after="0" w:line="360" w:lineRule="auto"/>
              <w:contextualSpacing w:val="0"/>
              <w:jc w:val="both"/>
              <w:rPr>
                <w:rFonts w:ascii="Arial" w:hAnsi="Arial" w:cs="Arial"/>
                <w:color w:val="auto"/>
                <w:sz w:val="24"/>
                <w:szCs w:val="24"/>
              </w:rPr>
            </w:pPr>
            <w:r w:rsidRPr="0087600E">
              <w:rPr>
                <w:rFonts w:ascii="Arial" w:eastAsia="Questrial" w:hAnsi="Arial" w:cs="Arial"/>
                <w:b/>
                <w:color w:val="auto"/>
                <w:sz w:val="24"/>
                <w:szCs w:val="24"/>
              </w:rPr>
              <w:t xml:space="preserve">Código pré-requisito: </w:t>
            </w:r>
          </w:p>
        </w:tc>
        <w:tc>
          <w:tcPr>
            <w:tcW w:w="4858" w:type="dxa"/>
            <w:tcBorders>
              <w:right w:val="single" w:sz="4" w:space="0" w:color="000000"/>
            </w:tcBorders>
          </w:tcPr>
          <w:p w:rsidR="00916074" w:rsidRPr="0087600E" w:rsidRDefault="001F249C" w:rsidP="007719F6">
            <w:pPr>
              <w:spacing w:after="0" w:line="360" w:lineRule="auto"/>
              <w:contextualSpacing w:val="0"/>
              <w:jc w:val="both"/>
              <w:rPr>
                <w:rFonts w:ascii="Arial" w:hAnsi="Arial" w:cs="Arial"/>
                <w:color w:val="auto"/>
                <w:sz w:val="24"/>
                <w:szCs w:val="24"/>
              </w:rPr>
            </w:pPr>
            <w:r w:rsidRPr="0087600E">
              <w:rPr>
                <w:rFonts w:ascii="Arial" w:eastAsia="Arial" w:hAnsi="Arial" w:cs="Arial"/>
                <w:color w:val="auto"/>
                <w:sz w:val="24"/>
                <w:szCs w:val="24"/>
              </w:rPr>
              <w:t>GAST.011; GAST 017</w:t>
            </w:r>
          </w:p>
        </w:tc>
      </w:tr>
      <w:tr w:rsidR="00916074" w:rsidRPr="0087600E" w:rsidTr="00702546">
        <w:trPr>
          <w:trHeight w:val="380"/>
        </w:trPr>
        <w:tc>
          <w:tcPr>
            <w:tcW w:w="3789" w:type="dxa"/>
            <w:tcBorders>
              <w:left w:val="single" w:sz="4" w:space="0" w:color="000000"/>
            </w:tcBorders>
            <w:shd w:val="clear" w:color="auto" w:fill="F3F3F3"/>
          </w:tcPr>
          <w:p w:rsidR="00916074" w:rsidRPr="0087600E" w:rsidRDefault="001F249C" w:rsidP="007719F6">
            <w:pPr>
              <w:spacing w:after="0" w:line="360" w:lineRule="auto"/>
              <w:contextualSpacing w:val="0"/>
              <w:jc w:val="both"/>
              <w:rPr>
                <w:rFonts w:ascii="Arial" w:hAnsi="Arial" w:cs="Arial"/>
                <w:color w:val="auto"/>
                <w:sz w:val="24"/>
                <w:szCs w:val="24"/>
              </w:rPr>
            </w:pPr>
            <w:r w:rsidRPr="0087600E">
              <w:rPr>
                <w:rFonts w:ascii="Arial" w:eastAsia="Questrial" w:hAnsi="Arial" w:cs="Arial"/>
                <w:b/>
                <w:color w:val="auto"/>
                <w:sz w:val="24"/>
                <w:szCs w:val="24"/>
              </w:rPr>
              <w:t xml:space="preserve">Semestre: </w:t>
            </w:r>
          </w:p>
        </w:tc>
        <w:tc>
          <w:tcPr>
            <w:tcW w:w="4858" w:type="dxa"/>
            <w:tcBorders>
              <w:right w:val="single" w:sz="4" w:space="0" w:color="000000"/>
            </w:tcBorders>
            <w:shd w:val="clear" w:color="auto" w:fill="F3F3F3"/>
          </w:tcPr>
          <w:p w:rsidR="00916074" w:rsidRPr="0087600E" w:rsidRDefault="001F249C" w:rsidP="007719F6">
            <w:pPr>
              <w:spacing w:after="0" w:line="360" w:lineRule="auto"/>
              <w:contextualSpacing w:val="0"/>
              <w:jc w:val="both"/>
              <w:rPr>
                <w:rFonts w:ascii="Arial" w:hAnsi="Arial" w:cs="Arial"/>
                <w:color w:val="auto"/>
                <w:sz w:val="24"/>
                <w:szCs w:val="24"/>
              </w:rPr>
            </w:pPr>
            <w:r w:rsidRPr="0087600E">
              <w:rPr>
                <w:rFonts w:ascii="Arial" w:eastAsia="Arial" w:hAnsi="Arial" w:cs="Arial"/>
                <w:color w:val="auto"/>
                <w:sz w:val="24"/>
                <w:szCs w:val="24"/>
              </w:rPr>
              <w:t>5°</w:t>
            </w:r>
          </w:p>
        </w:tc>
      </w:tr>
      <w:tr w:rsidR="00916074" w:rsidRPr="0087600E" w:rsidTr="00702546">
        <w:trPr>
          <w:trHeight w:val="380"/>
        </w:trPr>
        <w:tc>
          <w:tcPr>
            <w:tcW w:w="3789" w:type="dxa"/>
            <w:tcBorders>
              <w:left w:val="single" w:sz="4" w:space="0" w:color="000000"/>
              <w:bottom w:val="single" w:sz="4" w:space="0" w:color="000000"/>
            </w:tcBorders>
          </w:tcPr>
          <w:p w:rsidR="00916074" w:rsidRPr="0087600E" w:rsidRDefault="001F249C" w:rsidP="007719F6">
            <w:pPr>
              <w:spacing w:after="0" w:line="360" w:lineRule="auto"/>
              <w:contextualSpacing w:val="0"/>
              <w:jc w:val="both"/>
              <w:rPr>
                <w:rFonts w:ascii="Arial" w:hAnsi="Arial" w:cs="Arial"/>
                <w:color w:val="auto"/>
                <w:sz w:val="24"/>
                <w:szCs w:val="24"/>
              </w:rPr>
            </w:pPr>
            <w:r w:rsidRPr="0087600E">
              <w:rPr>
                <w:rFonts w:ascii="Arial" w:eastAsia="Questrial" w:hAnsi="Arial" w:cs="Arial"/>
                <w:b/>
                <w:color w:val="auto"/>
                <w:sz w:val="24"/>
                <w:szCs w:val="24"/>
              </w:rPr>
              <w:t xml:space="preserve">Nível: </w:t>
            </w:r>
          </w:p>
        </w:tc>
        <w:tc>
          <w:tcPr>
            <w:tcW w:w="4858" w:type="dxa"/>
            <w:tcBorders>
              <w:bottom w:val="single" w:sz="4" w:space="0" w:color="000000"/>
              <w:right w:val="single" w:sz="4" w:space="0" w:color="000000"/>
            </w:tcBorders>
          </w:tcPr>
          <w:p w:rsidR="00916074" w:rsidRPr="0087600E" w:rsidRDefault="001F249C" w:rsidP="007719F6">
            <w:pPr>
              <w:spacing w:after="0" w:line="360" w:lineRule="auto"/>
              <w:contextualSpacing w:val="0"/>
              <w:jc w:val="both"/>
              <w:rPr>
                <w:rFonts w:ascii="Arial" w:hAnsi="Arial" w:cs="Arial"/>
                <w:color w:val="auto"/>
                <w:sz w:val="24"/>
                <w:szCs w:val="24"/>
              </w:rPr>
            </w:pPr>
            <w:r w:rsidRPr="0087600E">
              <w:rPr>
                <w:rFonts w:ascii="Arial" w:eastAsia="Arial" w:hAnsi="Arial" w:cs="Arial"/>
                <w:color w:val="auto"/>
                <w:sz w:val="24"/>
                <w:szCs w:val="24"/>
              </w:rPr>
              <w:t>Graduação</w:t>
            </w:r>
          </w:p>
        </w:tc>
      </w:tr>
      <w:tr w:rsidR="00916074" w:rsidRPr="0087600E" w:rsidTr="00702546">
        <w:trPr>
          <w:trHeight w:val="440"/>
        </w:trPr>
        <w:tc>
          <w:tcPr>
            <w:tcW w:w="8647"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916074" w:rsidRPr="0087600E" w:rsidRDefault="001F249C" w:rsidP="007719F6">
            <w:pPr>
              <w:spacing w:after="0" w:line="360" w:lineRule="auto"/>
              <w:contextualSpacing w:val="0"/>
              <w:jc w:val="both"/>
              <w:rPr>
                <w:rFonts w:ascii="Arial" w:hAnsi="Arial" w:cs="Arial"/>
                <w:color w:val="auto"/>
                <w:sz w:val="24"/>
                <w:szCs w:val="24"/>
              </w:rPr>
            </w:pPr>
            <w:r w:rsidRPr="0087600E">
              <w:rPr>
                <w:rFonts w:ascii="Arial" w:eastAsia="Questrial" w:hAnsi="Arial" w:cs="Arial"/>
                <w:b/>
                <w:color w:val="auto"/>
                <w:sz w:val="24"/>
                <w:szCs w:val="24"/>
              </w:rPr>
              <w:t>EMENTA</w:t>
            </w:r>
          </w:p>
        </w:tc>
      </w:tr>
      <w:tr w:rsidR="00916074" w:rsidRPr="0087600E" w:rsidTr="00702546">
        <w:tc>
          <w:tcPr>
            <w:tcW w:w="8647" w:type="dxa"/>
            <w:gridSpan w:val="2"/>
            <w:tcBorders>
              <w:top w:val="single" w:sz="4" w:space="0" w:color="000000"/>
              <w:left w:val="single" w:sz="4" w:space="0" w:color="000000"/>
              <w:bottom w:val="single" w:sz="4" w:space="0" w:color="000000"/>
              <w:right w:val="single" w:sz="4" w:space="0" w:color="000000"/>
            </w:tcBorders>
          </w:tcPr>
          <w:p w:rsidR="00916074" w:rsidRPr="0087600E" w:rsidRDefault="007060B7" w:rsidP="007719F6">
            <w:pPr>
              <w:pStyle w:val="Ttulo2"/>
              <w:tabs>
                <w:tab w:val="left" w:pos="0"/>
              </w:tabs>
              <w:spacing w:before="0" w:line="360" w:lineRule="auto"/>
              <w:ind w:left="82" w:hanging="82"/>
              <w:contextualSpacing w:val="0"/>
              <w:jc w:val="both"/>
              <w:outlineLvl w:val="1"/>
              <w:rPr>
                <w:rFonts w:ascii="Arial" w:hAnsi="Arial" w:cs="Arial"/>
                <w:color w:val="auto"/>
                <w:sz w:val="24"/>
                <w:szCs w:val="24"/>
              </w:rPr>
            </w:pPr>
            <w:r w:rsidRPr="007060B7">
              <w:rPr>
                <w:rFonts w:ascii="Arial" w:eastAsia="Arial" w:hAnsi="Arial" w:cs="Arial"/>
                <w:b w:val="0"/>
                <w:color w:val="000000"/>
                <w:sz w:val="24"/>
                <w:szCs w:val="24"/>
              </w:rPr>
              <w:lastRenderedPageBreak/>
              <w:t xml:space="preserve">Aproveitamento integral de alimentos; Culinária </w:t>
            </w:r>
            <w:r w:rsidRPr="007060B7">
              <w:rPr>
                <w:rFonts w:ascii="Arial" w:eastAsia="Arial" w:hAnsi="Arial" w:cs="Arial"/>
                <w:b w:val="0"/>
                <w:i/>
                <w:color w:val="000000"/>
                <w:sz w:val="24"/>
                <w:szCs w:val="24"/>
              </w:rPr>
              <w:t>light</w:t>
            </w:r>
            <w:r w:rsidRPr="007060B7">
              <w:rPr>
                <w:rFonts w:ascii="Arial" w:eastAsia="Arial" w:hAnsi="Arial" w:cs="Arial"/>
                <w:b w:val="0"/>
                <w:color w:val="000000"/>
                <w:sz w:val="24"/>
                <w:szCs w:val="24"/>
              </w:rPr>
              <w:t xml:space="preserve"> e </w:t>
            </w:r>
            <w:r w:rsidRPr="007060B7">
              <w:rPr>
                <w:rFonts w:ascii="Arial" w:eastAsia="Arial" w:hAnsi="Arial" w:cs="Arial"/>
                <w:b w:val="0"/>
                <w:i/>
                <w:color w:val="000000"/>
                <w:sz w:val="24"/>
                <w:szCs w:val="24"/>
              </w:rPr>
              <w:t>diet</w:t>
            </w:r>
            <w:r w:rsidRPr="007060B7">
              <w:rPr>
                <w:rFonts w:ascii="Arial" w:eastAsia="Arial" w:hAnsi="Arial" w:cs="Arial"/>
                <w:b w:val="0"/>
                <w:color w:val="000000"/>
                <w:sz w:val="24"/>
                <w:szCs w:val="24"/>
              </w:rPr>
              <w:t>; Culinária vegetariana; Culinária Macrobiótica; Gastronomia hospitalar, funcional, imunodeficiências, alimentação para intolerantes e alérgicos, Cozinha molecular.</w:t>
            </w:r>
          </w:p>
        </w:tc>
      </w:tr>
      <w:tr w:rsidR="00916074" w:rsidRPr="0087600E" w:rsidTr="00702546">
        <w:trPr>
          <w:trHeight w:val="440"/>
        </w:trPr>
        <w:tc>
          <w:tcPr>
            <w:tcW w:w="8647"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916074" w:rsidRPr="0087600E" w:rsidRDefault="001F249C" w:rsidP="007719F6">
            <w:pPr>
              <w:spacing w:after="0" w:line="360" w:lineRule="auto"/>
              <w:contextualSpacing w:val="0"/>
              <w:jc w:val="both"/>
              <w:rPr>
                <w:rFonts w:ascii="Arial" w:hAnsi="Arial" w:cs="Arial"/>
                <w:color w:val="auto"/>
                <w:sz w:val="24"/>
                <w:szCs w:val="24"/>
              </w:rPr>
            </w:pPr>
            <w:r w:rsidRPr="0087600E">
              <w:rPr>
                <w:rFonts w:ascii="Arial" w:eastAsia="Questrial" w:hAnsi="Arial" w:cs="Arial"/>
                <w:b/>
                <w:color w:val="auto"/>
                <w:sz w:val="24"/>
                <w:szCs w:val="24"/>
              </w:rPr>
              <w:t>OBJETIVOS</w:t>
            </w:r>
          </w:p>
        </w:tc>
      </w:tr>
      <w:tr w:rsidR="00916074" w:rsidRPr="0087600E" w:rsidTr="00702546">
        <w:tc>
          <w:tcPr>
            <w:tcW w:w="8647" w:type="dxa"/>
            <w:gridSpan w:val="2"/>
            <w:tcBorders>
              <w:top w:val="single" w:sz="4" w:space="0" w:color="000000"/>
              <w:left w:val="single" w:sz="4" w:space="0" w:color="000000"/>
              <w:bottom w:val="single" w:sz="4" w:space="0" w:color="000000"/>
              <w:right w:val="single" w:sz="4" w:space="0" w:color="000000"/>
            </w:tcBorders>
          </w:tcPr>
          <w:p w:rsidR="00916074" w:rsidRDefault="001F249C" w:rsidP="007719F6">
            <w:pPr>
              <w:spacing w:after="0" w:line="360" w:lineRule="auto"/>
              <w:contextualSpacing w:val="0"/>
              <w:jc w:val="both"/>
              <w:rPr>
                <w:rFonts w:ascii="Arial" w:eastAsia="Arial" w:hAnsi="Arial" w:cs="Arial"/>
                <w:color w:val="auto"/>
                <w:sz w:val="24"/>
                <w:szCs w:val="24"/>
              </w:rPr>
            </w:pPr>
            <w:r w:rsidRPr="0087600E">
              <w:rPr>
                <w:rFonts w:ascii="Arial" w:eastAsia="Arial" w:hAnsi="Arial" w:cs="Arial"/>
                <w:color w:val="auto"/>
                <w:sz w:val="24"/>
                <w:szCs w:val="24"/>
              </w:rPr>
              <w:t>Conhecer os fundamentos das diversas culinárias não usuais existentes: aproveitamento integral de alimentos, culinária diet e light, culinária vegetariana, princípios da culinária macrobiótica e da gastronomia hospitalar rica em alimentos funcionais.</w:t>
            </w:r>
          </w:p>
          <w:p w:rsidR="004F45A8" w:rsidRPr="0087600E" w:rsidRDefault="004F45A8" w:rsidP="007719F6">
            <w:pPr>
              <w:spacing w:after="0" w:line="360" w:lineRule="auto"/>
              <w:contextualSpacing w:val="0"/>
              <w:jc w:val="both"/>
              <w:rPr>
                <w:rFonts w:ascii="Arial" w:hAnsi="Arial" w:cs="Arial"/>
                <w:color w:val="auto"/>
                <w:sz w:val="24"/>
                <w:szCs w:val="24"/>
              </w:rPr>
            </w:pPr>
            <w:r w:rsidRPr="004F45A8">
              <w:rPr>
                <w:rFonts w:ascii="Arial" w:eastAsia="Arial" w:hAnsi="Arial" w:cs="Arial"/>
                <w:color w:val="auto"/>
                <w:sz w:val="24"/>
                <w:szCs w:val="24"/>
              </w:rPr>
              <w:t>Trabalhar o alimento com responsabilidade ambiental através do aproveitamento integral de alimentos.</w:t>
            </w:r>
          </w:p>
        </w:tc>
      </w:tr>
      <w:tr w:rsidR="00916074" w:rsidRPr="0087600E" w:rsidTr="00702546">
        <w:trPr>
          <w:trHeight w:val="440"/>
        </w:trPr>
        <w:tc>
          <w:tcPr>
            <w:tcW w:w="8647"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916074" w:rsidRPr="0087600E" w:rsidRDefault="001F249C" w:rsidP="007719F6">
            <w:pPr>
              <w:spacing w:after="0" w:line="360" w:lineRule="auto"/>
              <w:contextualSpacing w:val="0"/>
              <w:jc w:val="both"/>
              <w:rPr>
                <w:rFonts w:ascii="Arial" w:hAnsi="Arial" w:cs="Arial"/>
                <w:color w:val="auto"/>
                <w:sz w:val="24"/>
                <w:szCs w:val="24"/>
              </w:rPr>
            </w:pPr>
            <w:r w:rsidRPr="0087600E">
              <w:rPr>
                <w:rFonts w:ascii="Arial" w:eastAsia="Questrial" w:hAnsi="Arial" w:cs="Arial"/>
                <w:b/>
                <w:color w:val="auto"/>
                <w:sz w:val="24"/>
                <w:szCs w:val="24"/>
              </w:rPr>
              <w:t>PROGRAMA</w:t>
            </w:r>
          </w:p>
        </w:tc>
      </w:tr>
      <w:tr w:rsidR="00916074" w:rsidRPr="0087600E" w:rsidTr="00702546">
        <w:trPr>
          <w:trHeight w:val="440"/>
        </w:trPr>
        <w:tc>
          <w:tcPr>
            <w:tcW w:w="8647"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916074" w:rsidRDefault="001F249C" w:rsidP="007719F6">
            <w:pPr>
              <w:tabs>
                <w:tab w:val="left" w:pos="708"/>
              </w:tabs>
              <w:spacing w:after="0" w:line="360" w:lineRule="auto"/>
              <w:contextualSpacing w:val="0"/>
              <w:jc w:val="both"/>
              <w:rPr>
                <w:rFonts w:ascii="Arial" w:eastAsia="Arial" w:hAnsi="Arial" w:cs="Arial"/>
                <w:b/>
                <w:color w:val="auto"/>
                <w:sz w:val="24"/>
                <w:szCs w:val="24"/>
              </w:rPr>
            </w:pPr>
            <w:r w:rsidRPr="004A3144">
              <w:rPr>
                <w:rFonts w:ascii="Arial" w:eastAsia="Arial" w:hAnsi="Arial" w:cs="Arial"/>
                <w:b/>
                <w:color w:val="auto"/>
                <w:sz w:val="24"/>
                <w:szCs w:val="24"/>
              </w:rPr>
              <w:t>Unidade I- Introdução à cozinha alternativa;</w:t>
            </w:r>
          </w:p>
          <w:p w:rsidR="0061290D" w:rsidRPr="0061290D" w:rsidRDefault="0061290D" w:rsidP="0061290D">
            <w:pPr>
              <w:pStyle w:val="PargrafodaLista"/>
              <w:numPr>
                <w:ilvl w:val="0"/>
                <w:numId w:val="173"/>
              </w:numPr>
              <w:tabs>
                <w:tab w:val="left" w:pos="708"/>
              </w:tabs>
              <w:spacing w:after="0" w:line="360" w:lineRule="auto"/>
              <w:jc w:val="both"/>
              <w:rPr>
                <w:rFonts w:ascii="Arial" w:hAnsi="Arial" w:cs="Arial"/>
                <w:b/>
                <w:color w:val="auto"/>
                <w:sz w:val="24"/>
                <w:szCs w:val="24"/>
              </w:rPr>
            </w:pPr>
            <w:r w:rsidRPr="0061290D">
              <w:rPr>
                <w:rFonts w:ascii="Arial" w:hAnsi="Arial" w:cs="Arial"/>
                <w:color w:val="auto"/>
                <w:sz w:val="24"/>
                <w:szCs w:val="24"/>
              </w:rPr>
              <w:t>Educação ambiental e responsabilidade social: aproveitamento integral dos alimentos.</w:t>
            </w:r>
          </w:p>
          <w:p w:rsidR="00916074" w:rsidRPr="004A3144" w:rsidRDefault="001F249C" w:rsidP="007719F6">
            <w:pPr>
              <w:tabs>
                <w:tab w:val="left" w:pos="708"/>
              </w:tabs>
              <w:spacing w:after="0" w:line="360" w:lineRule="auto"/>
              <w:contextualSpacing w:val="0"/>
              <w:jc w:val="both"/>
              <w:rPr>
                <w:rFonts w:ascii="Arial" w:hAnsi="Arial" w:cs="Arial"/>
                <w:b/>
                <w:color w:val="auto"/>
                <w:sz w:val="24"/>
                <w:szCs w:val="24"/>
              </w:rPr>
            </w:pPr>
            <w:r w:rsidRPr="004A3144">
              <w:rPr>
                <w:rFonts w:ascii="Arial" w:eastAsia="Arial" w:hAnsi="Arial" w:cs="Arial"/>
                <w:b/>
                <w:color w:val="auto"/>
                <w:sz w:val="24"/>
                <w:szCs w:val="24"/>
              </w:rPr>
              <w:t>Unidade II- Gastronomia hospitalar;</w:t>
            </w:r>
          </w:p>
          <w:p w:rsidR="00916074" w:rsidRPr="004A3144" w:rsidRDefault="001F249C" w:rsidP="007719F6">
            <w:pPr>
              <w:tabs>
                <w:tab w:val="left" w:pos="708"/>
              </w:tabs>
              <w:spacing w:after="0" w:line="360" w:lineRule="auto"/>
              <w:contextualSpacing w:val="0"/>
              <w:jc w:val="both"/>
              <w:rPr>
                <w:rFonts w:ascii="Arial" w:hAnsi="Arial" w:cs="Arial"/>
                <w:b/>
                <w:color w:val="auto"/>
                <w:sz w:val="24"/>
                <w:szCs w:val="24"/>
              </w:rPr>
            </w:pPr>
            <w:r w:rsidRPr="004A3144">
              <w:rPr>
                <w:rFonts w:ascii="Arial" w:eastAsia="Arial" w:hAnsi="Arial" w:cs="Arial"/>
                <w:b/>
                <w:color w:val="auto"/>
                <w:sz w:val="24"/>
                <w:szCs w:val="24"/>
              </w:rPr>
              <w:t>Unidade III- Cozinha light;</w:t>
            </w:r>
          </w:p>
          <w:p w:rsidR="00916074" w:rsidRPr="004A3144" w:rsidRDefault="001F249C" w:rsidP="007719F6">
            <w:pPr>
              <w:tabs>
                <w:tab w:val="left" w:pos="708"/>
              </w:tabs>
              <w:spacing w:after="0" w:line="360" w:lineRule="auto"/>
              <w:contextualSpacing w:val="0"/>
              <w:jc w:val="both"/>
              <w:rPr>
                <w:rFonts w:ascii="Arial" w:hAnsi="Arial" w:cs="Arial"/>
                <w:b/>
                <w:color w:val="auto"/>
                <w:sz w:val="24"/>
                <w:szCs w:val="24"/>
              </w:rPr>
            </w:pPr>
            <w:r w:rsidRPr="004A3144">
              <w:rPr>
                <w:rFonts w:ascii="Arial" w:eastAsia="Arial" w:hAnsi="Arial" w:cs="Arial"/>
                <w:b/>
                <w:color w:val="auto"/>
                <w:sz w:val="24"/>
                <w:szCs w:val="24"/>
              </w:rPr>
              <w:t>Unidade IV- Cozinha diet;.</w:t>
            </w:r>
          </w:p>
          <w:p w:rsidR="00916074" w:rsidRDefault="001F249C" w:rsidP="007719F6">
            <w:pPr>
              <w:tabs>
                <w:tab w:val="left" w:pos="708"/>
              </w:tabs>
              <w:spacing w:after="0" w:line="360" w:lineRule="auto"/>
              <w:contextualSpacing w:val="0"/>
              <w:jc w:val="both"/>
              <w:rPr>
                <w:rFonts w:ascii="Arial" w:eastAsia="Arial" w:hAnsi="Arial" w:cs="Arial"/>
                <w:color w:val="auto"/>
                <w:sz w:val="24"/>
                <w:szCs w:val="24"/>
              </w:rPr>
            </w:pPr>
            <w:r w:rsidRPr="004A3144">
              <w:rPr>
                <w:rFonts w:ascii="Arial" w:eastAsia="Arial" w:hAnsi="Arial" w:cs="Arial"/>
                <w:b/>
                <w:color w:val="auto"/>
                <w:sz w:val="24"/>
                <w:szCs w:val="24"/>
              </w:rPr>
              <w:t>Unidade V- Preparações para imunodeficientes</w:t>
            </w:r>
            <w:r w:rsidRPr="0087600E">
              <w:rPr>
                <w:rFonts w:ascii="Arial" w:eastAsia="Arial" w:hAnsi="Arial" w:cs="Arial"/>
                <w:color w:val="auto"/>
                <w:sz w:val="24"/>
                <w:szCs w:val="24"/>
              </w:rPr>
              <w:t>.</w:t>
            </w:r>
          </w:p>
          <w:p w:rsidR="007060B7" w:rsidRPr="0087600E" w:rsidRDefault="007060B7" w:rsidP="007719F6">
            <w:pPr>
              <w:tabs>
                <w:tab w:val="left" w:pos="708"/>
              </w:tabs>
              <w:spacing w:after="0" w:line="360" w:lineRule="auto"/>
              <w:contextualSpacing w:val="0"/>
              <w:jc w:val="both"/>
              <w:rPr>
                <w:rFonts w:ascii="Arial" w:hAnsi="Arial" w:cs="Arial"/>
                <w:color w:val="auto"/>
                <w:sz w:val="24"/>
                <w:szCs w:val="24"/>
              </w:rPr>
            </w:pPr>
            <w:r w:rsidRPr="004A3144">
              <w:rPr>
                <w:rFonts w:ascii="Arial" w:eastAsia="Arial" w:hAnsi="Arial" w:cs="Arial"/>
                <w:b/>
                <w:color w:val="auto"/>
                <w:sz w:val="24"/>
                <w:szCs w:val="24"/>
              </w:rPr>
              <w:t>Unidade V</w:t>
            </w:r>
            <w:r>
              <w:rPr>
                <w:rFonts w:ascii="Arial" w:eastAsia="Arial" w:hAnsi="Arial" w:cs="Arial"/>
                <w:b/>
                <w:color w:val="auto"/>
                <w:sz w:val="24"/>
                <w:szCs w:val="24"/>
              </w:rPr>
              <w:t>I</w:t>
            </w:r>
            <w:r w:rsidRPr="004A3144">
              <w:rPr>
                <w:rFonts w:ascii="Arial" w:eastAsia="Arial" w:hAnsi="Arial" w:cs="Arial"/>
                <w:b/>
                <w:color w:val="auto"/>
                <w:sz w:val="24"/>
                <w:szCs w:val="24"/>
              </w:rPr>
              <w:t>-</w:t>
            </w:r>
            <w:r>
              <w:rPr>
                <w:rFonts w:ascii="Arial" w:eastAsia="Arial" w:hAnsi="Arial" w:cs="Arial"/>
                <w:b/>
                <w:color w:val="auto"/>
                <w:sz w:val="24"/>
                <w:szCs w:val="24"/>
              </w:rPr>
              <w:t xml:space="preserve"> </w:t>
            </w:r>
            <w:r w:rsidRPr="007060B7">
              <w:rPr>
                <w:rFonts w:ascii="Arial" w:eastAsia="Arial" w:hAnsi="Arial" w:cs="Arial"/>
                <w:b/>
                <w:sz w:val="24"/>
                <w:szCs w:val="24"/>
              </w:rPr>
              <w:t>Cozinha molecular</w:t>
            </w:r>
          </w:p>
        </w:tc>
      </w:tr>
      <w:tr w:rsidR="00916074" w:rsidRPr="0087600E" w:rsidTr="00702546">
        <w:trPr>
          <w:trHeight w:val="440"/>
        </w:trPr>
        <w:tc>
          <w:tcPr>
            <w:tcW w:w="8647"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916074" w:rsidRPr="0087600E" w:rsidRDefault="001F249C" w:rsidP="007719F6">
            <w:pPr>
              <w:spacing w:after="0" w:line="360" w:lineRule="auto"/>
              <w:contextualSpacing w:val="0"/>
              <w:jc w:val="both"/>
              <w:rPr>
                <w:rFonts w:ascii="Arial" w:hAnsi="Arial" w:cs="Arial"/>
                <w:color w:val="auto"/>
                <w:sz w:val="24"/>
                <w:szCs w:val="24"/>
              </w:rPr>
            </w:pPr>
            <w:r w:rsidRPr="0087600E">
              <w:rPr>
                <w:rFonts w:ascii="Arial" w:eastAsia="Questrial" w:hAnsi="Arial" w:cs="Arial"/>
                <w:b/>
                <w:color w:val="auto"/>
                <w:sz w:val="24"/>
                <w:szCs w:val="24"/>
              </w:rPr>
              <w:t>METODOLOGIA DE ENSINO</w:t>
            </w:r>
          </w:p>
        </w:tc>
      </w:tr>
      <w:tr w:rsidR="00916074" w:rsidRPr="0087600E" w:rsidTr="00702546">
        <w:tc>
          <w:tcPr>
            <w:tcW w:w="8647" w:type="dxa"/>
            <w:gridSpan w:val="2"/>
            <w:tcBorders>
              <w:top w:val="single" w:sz="4" w:space="0" w:color="000000"/>
              <w:left w:val="single" w:sz="4" w:space="0" w:color="000000"/>
              <w:bottom w:val="single" w:sz="4" w:space="0" w:color="000000"/>
              <w:right w:val="single" w:sz="4" w:space="0" w:color="000000"/>
            </w:tcBorders>
          </w:tcPr>
          <w:p w:rsidR="00916074" w:rsidRPr="0087600E" w:rsidRDefault="001F249C" w:rsidP="004A3144">
            <w:pPr>
              <w:spacing w:after="0" w:line="360" w:lineRule="auto"/>
              <w:contextualSpacing w:val="0"/>
              <w:jc w:val="both"/>
              <w:rPr>
                <w:rFonts w:ascii="Arial" w:hAnsi="Arial" w:cs="Arial"/>
                <w:color w:val="auto"/>
                <w:sz w:val="24"/>
                <w:szCs w:val="24"/>
              </w:rPr>
            </w:pPr>
            <w:r w:rsidRPr="0087600E">
              <w:rPr>
                <w:rFonts w:ascii="Arial" w:eastAsia="Arial" w:hAnsi="Arial" w:cs="Arial"/>
                <w:color w:val="auto"/>
                <w:sz w:val="24"/>
                <w:szCs w:val="24"/>
              </w:rPr>
              <w:t>Aulas expositivas e dialogadas;</w:t>
            </w:r>
            <w:r w:rsidR="004A3144">
              <w:rPr>
                <w:rFonts w:ascii="Arial" w:eastAsia="Arial" w:hAnsi="Arial" w:cs="Arial"/>
                <w:color w:val="auto"/>
                <w:sz w:val="24"/>
                <w:szCs w:val="24"/>
              </w:rPr>
              <w:t xml:space="preserve"> a</w:t>
            </w:r>
            <w:r w:rsidRPr="0087600E">
              <w:rPr>
                <w:rFonts w:ascii="Arial" w:eastAsia="Arial" w:hAnsi="Arial" w:cs="Arial"/>
                <w:color w:val="auto"/>
                <w:sz w:val="24"/>
                <w:szCs w:val="24"/>
              </w:rPr>
              <w:t>presentação de vídeos;</w:t>
            </w:r>
            <w:r w:rsidR="004A3144">
              <w:rPr>
                <w:rFonts w:ascii="Arial" w:hAnsi="Arial" w:cs="Arial"/>
                <w:color w:val="auto"/>
                <w:sz w:val="24"/>
                <w:szCs w:val="24"/>
              </w:rPr>
              <w:t xml:space="preserve"> a</w:t>
            </w:r>
            <w:r w:rsidRPr="0087600E">
              <w:rPr>
                <w:rFonts w:ascii="Arial" w:eastAsia="Arial" w:hAnsi="Arial" w:cs="Arial"/>
                <w:color w:val="auto"/>
                <w:sz w:val="24"/>
                <w:szCs w:val="24"/>
              </w:rPr>
              <w:t>ulas práticas de laboratório;</w:t>
            </w:r>
            <w:r w:rsidR="004A3144">
              <w:rPr>
                <w:rFonts w:ascii="Arial" w:hAnsi="Arial" w:cs="Arial"/>
                <w:color w:val="auto"/>
                <w:sz w:val="24"/>
                <w:szCs w:val="24"/>
              </w:rPr>
              <w:t xml:space="preserve"> a</w:t>
            </w:r>
            <w:r w:rsidRPr="0087600E">
              <w:rPr>
                <w:rFonts w:ascii="Arial" w:eastAsia="Arial" w:hAnsi="Arial" w:cs="Arial"/>
                <w:color w:val="auto"/>
                <w:sz w:val="24"/>
                <w:szCs w:val="24"/>
              </w:rPr>
              <w:t>plicação de estudos dirigidos.</w:t>
            </w:r>
          </w:p>
        </w:tc>
      </w:tr>
      <w:tr w:rsidR="00916074" w:rsidRPr="0087600E" w:rsidTr="00702546">
        <w:trPr>
          <w:trHeight w:val="440"/>
        </w:trPr>
        <w:tc>
          <w:tcPr>
            <w:tcW w:w="8647"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916074" w:rsidRPr="0087600E" w:rsidRDefault="001F249C" w:rsidP="007719F6">
            <w:pPr>
              <w:spacing w:after="0" w:line="360" w:lineRule="auto"/>
              <w:contextualSpacing w:val="0"/>
              <w:jc w:val="both"/>
              <w:rPr>
                <w:rFonts w:ascii="Arial" w:hAnsi="Arial" w:cs="Arial"/>
                <w:color w:val="auto"/>
                <w:sz w:val="24"/>
                <w:szCs w:val="24"/>
              </w:rPr>
            </w:pPr>
            <w:r w:rsidRPr="0087600E">
              <w:rPr>
                <w:rFonts w:ascii="Arial" w:eastAsia="Questrial" w:hAnsi="Arial" w:cs="Arial"/>
                <w:b/>
                <w:color w:val="auto"/>
                <w:sz w:val="24"/>
                <w:szCs w:val="24"/>
              </w:rPr>
              <w:t>AVALIAÇÃO</w:t>
            </w:r>
          </w:p>
        </w:tc>
      </w:tr>
      <w:tr w:rsidR="00916074" w:rsidRPr="0087600E" w:rsidTr="00702546">
        <w:tc>
          <w:tcPr>
            <w:tcW w:w="8647" w:type="dxa"/>
            <w:gridSpan w:val="2"/>
            <w:tcBorders>
              <w:top w:val="single" w:sz="4" w:space="0" w:color="000000"/>
              <w:left w:val="single" w:sz="4" w:space="0" w:color="000000"/>
              <w:bottom w:val="single" w:sz="4" w:space="0" w:color="000000"/>
              <w:right w:val="single" w:sz="4" w:space="0" w:color="000000"/>
            </w:tcBorders>
          </w:tcPr>
          <w:p w:rsidR="00916074" w:rsidRPr="0087600E" w:rsidRDefault="001F249C" w:rsidP="007719F6">
            <w:pPr>
              <w:spacing w:after="0" w:line="360" w:lineRule="auto"/>
              <w:contextualSpacing w:val="0"/>
              <w:jc w:val="both"/>
              <w:rPr>
                <w:rFonts w:ascii="Arial" w:hAnsi="Arial" w:cs="Arial"/>
                <w:color w:val="auto"/>
                <w:sz w:val="24"/>
                <w:szCs w:val="24"/>
              </w:rPr>
            </w:pPr>
            <w:r w:rsidRPr="0087600E">
              <w:rPr>
                <w:rFonts w:ascii="Arial" w:eastAsia="Questrial" w:hAnsi="Arial" w:cs="Arial"/>
                <w:color w:val="auto"/>
                <w:sz w:val="24"/>
                <w:szCs w:val="24"/>
              </w:rPr>
              <w:t>A avaliação consistirá em um processo contínuo, levando em consideração as atividades realizadas, em grupos ou individualmente, ao longo da disciplina, as avaliações escritas e/ou práticas, além da participação do aluno em sala de aula.</w:t>
            </w:r>
          </w:p>
        </w:tc>
      </w:tr>
      <w:tr w:rsidR="00916074" w:rsidRPr="0087600E" w:rsidTr="00702546">
        <w:trPr>
          <w:trHeight w:val="440"/>
        </w:trPr>
        <w:tc>
          <w:tcPr>
            <w:tcW w:w="8647"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916074" w:rsidRPr="0087600E" w:rsidRDefault="001F249C" w:rsidP="007719F6">
            <w:pPr>
              <w:spacing w:after="0" w:line="360" w:lineRule="auto"/>
              <w:contextualSpacing w:val="0"/>
              <w:jc w:val="both"/>
              <w:rPr>
                <w:rFonts w:ascii="Arial" w:hAnsi="Arial" w:cs="Arial"/>
                <w:color w:val="auto"/>
                <w:sz w:val="24"/>
                <w:szCs w:val="24"/>
              </w:rPr>
            </w:pPr>
            <w:r w:rsidRPr="0087600E">
              <w:rPr>
                <w:rFonts w:ascii="Arial" w:eastAsia="Questrial" w:hAnsi="Arial" w:cs="Arial"/>
                <w:b/>
                <w:color w:val="auto"/>
                <w:sz w:val="24"/>
                <w:szCs w:val="24"/>
              </w:rPr>
              <w:t>BIBLIOGRAFIA BÁSICA</w:t>
            </w:r>
          </w:p>
        </w:tc>
      </w:tr>
      <w:tr w:rsidR="00231960" w:rsidRPr="0087600E" w:rsidTr="00702546">
        <w:tc>
          <w:tcPr>
            <w:tcW w:w="8647" w:type="dxa"/>
            <w:gridSpan w:val="2"/>
            <w:tcBorders>
              <w:top w:val="single" w:sz="4" w:space="0" w:color="000000"/>
              <w:left w:val="single" w:sz="4" w:space="0" w:color="000000"/>
              <w:bottom w:val="single" w:sz="4" w:space="0" w:color="000000"/>
              <w:right w:val="single" w:sz="4" w:space="0" w:color="000000"/>
            </w:tcBorders>
          </w:tcPr>
          <w:p w:rsidR="00916074" w:rsidRPr="00231960" w:rsidRDefault="001F249C" w:rsidP="00231960">
            <w:pPr>
              <w:spacing w:line="360" w:lineRule="auto"/>
              <w:rPr>
                <w:rFonts w:ascii="Arial" w:hAnsi="Arial" w:cs="Arial"/>
                <w:sz w:val="24"/>
                <w:szCs w:val="24"/>
              </w:rPr>
            </w:pPr>
            <w:r w:rsidRPr="00231960">
              <w:rPr>
                <w:rFonts w:ascii="Arial" w:hAnsi="Arial" w:cs="Arial"/>
                <w:sz w:val="24"/>
                <w:szCs w:val="24"/>
              </w:rPr>
              <w:t xml:space="preserve">ABICAIR, Myrian; Baccarin, Filipe. Alta gastronomia diet e light. 1ª edição. Editora: Senac São Paulo, 2015. </w:t>
            </w:r>
          </w:p>
          <w:p w:rsidR="00916074" w:rsidRPr="0087600E" w:rsidRDefault="001F249C" w:rsidP="007719F6">
            <w:pPr>
              <w:spacing w:after="0" w:line="360" w:lineRule="auto"/>
              <w:contextualSpacing w:val="0"/>
              <w:jc w:val="both"/>
              <w:rPr>
                <w:rFonts w:ascii="Arial" w:hAnsi="Arial" w:cs="Arial"/>
                <w:color w:val="auto"/>
                <w:sz w:val="24"/>
                <w:szCs w:val="24"/>
              </w:rPr>
            </w:pPr>
            <w:r w:rsidRPr="0087600E">
              <w:rPr>
                <w:rFonts w:ascii="Arial" w:eastAsia="Questrial" w:hAnsi="Arial" w:cs="Arial"/>
                <w:color w:val="auto"/>
                <w:sz w:val="24"/>
                <w:szCs w:val="24"/>
              </w:rPr>
              <w:t xml:space="preserve">DOROSZ, Philippe. </w:t>
            </w:r>
            <w:r w:rsidRPr="0087600E">
              <w:rPr>
                <w:rFonts w:ascii="Arial" w:eastAsia="Questrial" w:hAnsi="Arial" w:cs="Arial"/>
                <w:b/>
                <w:color w:val="auto"/>
                <w:sz w:val="24"/>
                <w:szCs w:val="24"/>
              </w:rPr>
              <w:t>Tabela de calorias e regimes de emagrecimento</w:t>
            </w:r>
            <w:r w:rsidRPr="0087600E">
              <w:rPr>
                <w:rFonts w:ascii="Arial" w:eastAsia="Questrial" w:hAnsi="Arial" w:cs="Arial"/>
                <w:color w:val="auto"/>
                <w:sz w:val="24"/>
                <w:szCs w:val="24"/>
              </w:rPr>
              <w:t xml:space="preserve">. São </w:t>
            </w:r>
            <w:r w:rsidRPr="0087600E">
              <w:rPr>
                <w:rFonts w:ascii="Arial" w:eastAsia="Questrial" w:hAnsi="Arial" w:cs="Arial"/>
                <w:color w:val="auto"/>
                <w:sz w:val="24"/>
                <w:szCs w:val="24"/>
              </w:rPr>
              <w:lastRenderedPageBreak/>
              <w:t xml:space="preserve">Paulo: Manole, 2006. </w:t>
            </w:r>
          </w:p>
          <w:p w:rsidR="00916074" w:rsidRPr="0087600E" w:rsidRDefault="001F249C" w:rsidP="00231960">
            <w:pPr>
              <w:spacing w:after="0" w:line="360" w:lineRule="auto"/>
              <w:contextualSpacing w:val="0"/>
              <w:jc w:val="both"/>
              <w:rPr>
                <w:rFonts w:ascii="Arial" w:hAnsi="Arial" w:cs="Arial"/>
                <w:color w:val="auto"/>
                <w:sz w:val="24"/>
                <w:szCs w:val="24"/>
              </w:rPr>
            </w:pPr>
            <w:r w:rsidRPr="0087600E">
              <w:rPr>
                <w:rFonts w:ascii="Arial" w:eastAsia="Questrial" w:hAnsi="Arial" w:cs="Arial"/>
                <w:color w:val="auto"/>
                <w:sz w:val="24"/>
                <w:szCs w:val="24"/>
              </w:rPr>
              <w:t xml:space="preserve">MAHAN, L. K. Krause. </w:t>
            </w:r>
            <w:r w:rsidRPr="0087600E">
              <w:rPr>
                <w:rFonts w:ascii="Arial" w:eastAsia="Questrial" w:hAnsi="Arial" w:cs="Arial"/>
                <w:b/>
                <w:color w:val="auto"/>
                <w:sz w:val="24"/>
                <w:szCs w:val="24"/>
              </w:rPr>
              <w:t>Alimentos, nutrição &amp; dietoterapia</w:t>
            </w:r>
            <w:r w:rsidRPr="0087600E">
              <w:rPr>
                <w:rFonts w:ascii="Arial" w:eastAsia="Questrial" w:hAnsi="Arial" w:cs="Arial"/>
                <w:color w:val="auto"/>
                <w:sz w:val="24"/>
                <w:szCs w:val="24"/>
              </w:rPr>
              <w:t xml:space="preserve">. 12. ed. São Paulo: Ed. Roca, 2010.   </w:t>
            </w:r>
          </w:p>
        </w:tc>
      </w:tr>
      <w:tr w:rsidR="00916074" w:rsidRPr="0087600E" w:rsidTr="00702546">
        <w:trPr>
          <w:trHeight w:val="440"/>
        </w:trPr>
        <w:tc>
          <w:tcPr>
            <w:tcW w:w="8647"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916074" w:rsidRPr="0087600E" w:rsidRDefault="001F249C" w:rsidP="007719F6">
            <w:pPr>
              <w:spacing w:after="0" w:line="360" w:lineRule="auto"/>
              <w:contextualSpacing w:val="0"/>
              <w:jc w:val="both"/>
              <w:rPr>
                <w:rFonts w:ascii="Arial" w:hAnsi="Arial" w:cs="Arial"/>
                <w:color w:val="auto"/>
                <w:sz w:val="24"/>
                <w:szCs w:val="24"/>
              </w:rPr>
            </w:pPr>
            <w:r w:rsidRPr="0087600E">
              <w:rPr>
                <w:rFonts w:ascii="Arial" w:eastAsia="Questrial" w:hAnsi="Arial" w:cs="Arial"/>
                <w:b/>
                <w:color w:val="auto"/>
                <w:sz w:val="24"/>
                <w:szCs w:val="24"/>
              </w:rPr>
              <w:lastRenderedPageBreak/>
              <w:t>BIBLIOGRAFIA COMPLEMENTAR</w:t>
            </w:r>
          </w:p>
        </w:tc>
      </w:tr>
      <w:tr w:rsidR="0087600E" w:rsidRPr="0087600E" w:rsidTr="00702546">
        <w:tc>
          <w:tcPr>
            <w:tcW w:w="8647" w:type="dxa"/>
            <w:gridSpan w:val="2"/>
            <w:tcBorders>
              <w:top w:val="single" w:sz="4" w:space="0" w:color="000000"/>
              <w:left w:val="single" w:sz="4" w:space="0" w:color="000000"/>
              <w:bottom w:val="single" w:sz="4" w:space="0" w:color="000000"/>
              <w:right w:val="single" w:sz="4" w:space="0" w:color="000000"/>
            </w:tcBorders>
          </w:tcPr>
          <w:p w:rsidR="00916074" w:rsidRPr="0087600E" w:rsidRDefault="001F249C" w:rsidP="007719F6">
            <w:pPr>
              <w:spacing w:after="0" w:line="360" w:lineRule="auto"/>
              <w:contextualSpacing w:val="0"/>
              <w:jc w:val="both"/>
              <w:rPr>
                <w:rFonts w:ascii="Arial" w:hAnsi="Arial" w:cs="Arial"/>
                <w:color w:val="auto"/>
                <w:sz w:val="24"/>
                <w:szCs w:val="24"/>
              </w:rPr>
            </w:pPr>
            <w:r w:rsidRPr="0087600E">
              <w:rPr>
                <w:rFonts w:ascii="Arial" w:eastAsia="Questrial" w:hAnsi="Arial" w:cs="Arial"/>
                <w:color w:val="auto"/>
                <w:sz w:val="24"/>
                <w:szCs w:val="24"/>
              </w:rPr>
              <w:t xml:space="preserve">COSTA N. M. B.; ROSA, C. O. B. </w:t>
            </w:r>
            <w:r w:rsidRPr="0087600E">
              <w:rPr>
                <w:rFonts w:ascii="Arial" w:eastAsia="Questrial" w:hAnsi="Arial" w:cs="Arial"/>
                <w:b/>
                <w:color w:val="auto"/>
                <w:sz w:val="24"/>
                <w:szCs w:val="24"/>
              </w:rPr>
              <w:t xml:space="preserve">Alimentos funcionais </w:t>
            </w:r>
            <w:r w:rsidRPr="0087600E">
              <w:rPr>
                <w:rFonts w:ascii="Arial" w:eastAsia="Questrial" w:hAnsi="Arial" w:cs="Arial"/>
                <w:color w:val="auto"/>
                <w:sz w:val="24"/>
                <w:szCs w:val="24"/>
              </w:rPr>
              <w:t xml:space="preserve">- componentes bioativos e efeitos fisiológicos.  Rio de Janeiro: Editora Rubio, 2010. </w:t>
            </w:r>
          </w:p>
          <w:p w:rsidR="00916074" w:rsidRPr="004B7126" w:rsidRDefault="001F249C" w:rsidP="007719F6">
            <w:pPr>
              <w:spacing w:after="0" w:line="360" w:lineRule="auto"/>
              <w:contextualSpacing w:val="0"/>
              <w:jc w:val="both"/>
              <w:rPr>
                <w:rFonts w:ascii="Arial" w:hAnsi="Arial" w:cs="Arial"/>
                <w:color w:val="auto"/>
                <w:sz w:val="24"/>
                <w:szCs w:val="24"/>
              </w:rPr>
            </w:pPr>
            <w:r w:rsidRPr="0087600E">
              <w:rPr>
                <w:rFonts w:ascii="Arial" w:eastAsia="Questrial" w:hAnsi="Arial" w:cs="Arial"/>
                <w:color w:val="auto"/>
                <w:sz w:val="24"/>
                <w:szCs w:val="24"/>
              </w:rPr>
              <w:t xml:space="preserve">CURVO, João. </w:t>
            </w:r>
            <w:r w:rsidRPr="0087600E">
              <w:rPr>
                <w:rFonts w:ascii="Arial" w:eastAsia="Questrial" w:hAnsi="Arial" w:cs="Arial"/>
                <w:b/>
                <w:color w:val="auto"/>
                <w:sz w:val="24"/>
                <w:szCs w:val="24"/>
              </w:rPr>
              <w:t>A Alquimia dos sabores</w:t>
            </w:r>
            <w:r w:rsidRPr="0087600E">
              <w:rPr>
                <w:rFonts w:ascii="Arial" w:eastAsia="Questrial" w:hAnsi="Arial" w:cs="Arial"/>
                <w:color w:val="auto"/>
                <w:sz w:val="24"/>
                <w:szCs w:val="24"/>
              </w:rPr>
              <w:t xml:space="preserve"> - a culinária funcional. </w:t>
            </w:r>
            <w:r w:rsidRPr="004B7126">
              <w:rPr>
                <w:rFonts w:ascii="Arial" w:eastAsia="Questrial" w:hAnsi="Arial" w:cs="Arial"/>
                <w:color w:val="auto"/>
                <w:sz w:val="24"/>
                <w:szCs w:val="24"/>
              </w:rPr>
              <w:t xml:space="preserve">São Paulo: Ed. Rocco, 2011. </w:t>
            </w:r>
          </w:p>
          <w:p w:rsidR="00916074" w:rsidRPr="00231960" w:rsidRDefault="001F249C" w:rsidP="00231960">
            <w:pPr>
              <w:spacing w:line="360" w:lineRule="auto"/>
              <w:rPr>
                <w:rFonts w:ascii="Arial" w:hAnsi="Arial" w:cs="Arial"/>
                <w:sz w:val="24"/>
                <w:szCs w:val="24"/>
              </w:rPr>
            </w:pPr>
            <w:r w:rsidRPr="00231960">
              <w:rPr>
                <w:rFonts w:ascii="Arial" w:hAnsi="Arial" w:cs="Arial"/>
                <w:sz w:val="24"/>
                <w:szCs w:val="24"/>
              </w:rPr>
              <w:t xml:space="preserve">DAVIS, William. Barriga de trigo. 1ª edição. Editora: Wmf Martins Fontes, 2013. </w:t>
            </w:r>
          </w:p>
          <w:p w:rsidR="00916074" w:rsidRPr="0087600E" w:rsidRDefault="001F249C" w:rsidP="007719F6">
            <w:pPr>
              <w:spacing w:after="0" w:line="360" w:lineRule="auto"/>
              <w:contextualSpacing w:val="0"/>
              <w:jc w:val="both"/>
              <w:rPr>
                <w:rFonts w:ascii="Arial" w:hAnsi="Arial" w:cs="Arial"/>
                <w:color w:val="auto"/>
                <w:sz w:val="24"/>
                <w:szCs w:val="24"/>
              </w:rPr>
            </w:pPr>
            <w:r w:rsidRPr="0087600E">
              <w:rPr>
                <w:rFonts w:ascii="Arial" w:eastAsia="Questrial" w:hAnsi="Arial" w:cs="Arial"/>
                <w:color w:val="auto"/>
                <w:sz w:val="24"/>
                <w:szCs w:val="24"/>
              </w:rPr>
              <w:t xml:space="preserve">VALENZI, M. </w:t>
            </w:r>
            <w:r w:rsidRPr="0087600E">
              <w:rPr>
                <w:rFonts w:ascii="Arial" w:eastAsia="Questrial" w:hAnsi="Arial" w:cs="Arial"/>
                <w:b/>
                <w:color w:val="auto"/>
                <w:sz w:val="24"/>
                <w:szCs w:val="24"/>
              </w:rPr>
              <w:t>Receitas para vegetarianos</w:t>
            </w:r>
            <w:r w:rsidRPr="0087600E">
              <w:rPr>
                <w:rFonts w:ascii="Arial" w:eastAsia="Questrial" w:hAnsi="Arial" w:cs="Arial"/>
                <w:color w:val="auto"/>
                <w:sz w:val="24"/>
                <w:szCs w:val="24"/>
              </w:rPr>
              <w:t>. São Paulo: Ed. Marco Zero, 2005.</w:t>
            </w:r>
          </w:p>
          <w:p w:rsidR="00916074" w:rsidRPr="0087600E" w:rsidRDefault="001F249C" w:rsidP="0087600E">
            <w:pPr>
              <w:spacing w:after="0" w:line="360" w:lineRule="auto"/>
              <w:contextualSpacing w:val="0"/>
              <w:jc w:val="both"/>
              <w:rPr>
                <w:rFonts w:ascii="Arial" w:hAnsi="Arial" w:cs="Arial"/>
                <w:color w:val="auto"/>
                <w:sz w:val="24"/>
                <w:szCs w:val="24"/>
              </w:rPr>
            </w:pPr>
            <w:r w:rsidRPr="0087600E">
              <w:rPr>
                <w:rFonts w:ascii="Arial" w:eastAsia="Questrial" w:hAnsi="Arial" w:cs="Arial"/>
                <w:color w:val="auto"/>
                <w:sz w:val="24"/>
                <w:szCs w:val="24"/>
              </w:rPr>
              <w:t xml:space="preserve">VILLARD, R. </w:t>
            </w:r>
            <w:r w:rsidRPr="0087600E">
              <w:rPr>
                <w:rFonts w:ascii="Arial" w:eastAsia="Questrial" w:hAnsi="Arial" w:cs="Arial"/>
                <w:b/>
                <w:color w:val="auto"/>
                <w:sz w:val="24"/>
                <w:szCs w:val="24"/>
              </w:rPr>
              <w:t>A Dieta do chef</w:t>
            </w:r>
            <w:r w:rsidRPr="0087600E">
              <w:rPr>
                <w:rFonts w:ascii="Arial" w:eastAsia="Questrial" w:hAnsi="Arial" w:cs="Arial"/>
                <w:color w:val="auto"/>
                <w:sz w:val="24"/>
                <w:szCs w:val="24"/>
              </w:rPr>
              <w:t xml:space="preserve">: alta gastronomia de baixa caloria. [Rio de Janeiro]: Ed. Senac Nacional, 2009. </w:t>
            </w:r>
          </w:p>
        </w:tc>
      </w:tr>
      <w:tr w:rsidR="00916074" w:rsidRPr="0087600E" w:rsidTr="00702546">
        <w:trPr>
          <w:trHeight w:val="1080"/>
        </w:trPr>
        <w:tc>
          <w:tcPr>
            <w:tcW w:w="3789" w:type="dxa"/>
            <w:tcBorders>
              <w:top w:val="single" w:sz="4" w:space="0" w:color="000000"/>
              <w:left w:val="single" w:sz="4" w:space="0" w:color="000000"/>
              <w:bottom w:val="single" w:sz="4" w:space="0" w:color="000000"/>
            </w:tcBorders>
            <w:shd w:val="clear" w:color="auto" w:fill="D9D9D9"/>
            <w:vAlign w:val="center"/>
          </w:tcPr>
          <w:p w:rsidR="00916074" w:rsidRPr="0087600E" w:rsidRDefault="001F249C" w:rsidP="007719F6">
            <w:pPr>
              <w:spacing w:after="0" w:line="360" w:lineRule="auto"/>
              <w:contextualSpacing w:val="0"/>
              <w:jc w:val="both"/>
              <w:rPr>
                <w:rFonts w:ascii="Arial" w:hAnsi="Arial" w:cs="Arial"/>
                <w:color w:val="auto"/>
                <w:sz w:val="24"/>
                <w:szCs w:val="24"/>
              </w:rPr>
            </w:pPr>
            <w:r w:rsidRPr="0087600E">
              <w:rPr>
                <w:rFonts w:ascii="Arial" w:eastAsia="Questrial" w:hAnsi="Arial" w:cs="Arial"/>
                <w:b/>
                <w:color w:val="auto"/>
                <w:sz w:val="24"/>
                <w:szCs w:val="24"/>
              </w:rPr>
              <w:t>Coordenador do Curso</w:t>
            </w:r>
          </w:p>
          <w:p w:rsidR="00916074" w:rsidRPr="0087600E" w:rsidRDefault="00916074" w:rsidP="007719F6">
            <w:pPr>
              <w:spacing w:after="0" w:line="360" w:lineRule="auto"/>
              <w:contextualSpacing w:val="0"/>
              <w:jc w:val="both"/>
              <w:rPr>
                <w:rFonts w:ascii="Arial" w:hAnsi="Arial" w:cs="Arial"/>
                <w:color w:val="auto"/>
                <w:sz w:val="24"/>
                <w:szCs w:val="24"/>
              </w:rPr>
            </w:pPr>
          </w:p>
          <w:p w:rsidR="00916074" w:rsidRPr="0087600E" w:rsidRDefault="001F249C" w:rsidP="007719F6">
            <w:pPr>
              <w:spacing w:after="0" w:line="360" w:lineRule="auto"/>
              <w:contextualSpacing w:val="0"/>
              <w:jc w:val="both"/>
              <w:rPr>
                <w:rFonts w:ascii="Arial" w:hAnsi="Arial" w:cs="Arial"/>
                <w:color w:val="auto"/>
                <w:sz w:val="24"/>
                <w:szCs w:val="24"/>
              </w:rPr>
            </w:pPr>
            <w:r w:rsidRPr="0087600E">
              <w:rPr>
                <w:rFonts w:ascii="Arial" w:eastAsia="Questrial" w:hAnsi="Arial" w:cs="Arial"/>
                <w:b/>
                <w:color w:val="auto"/>
                <w:sz w:val="24"/>
                <w:szCs w:val="24"/>
              </w:rPr>
              <w:t>_______________________</w:t>
            </w:r>
          </w:p>
        </w:tc>
        <w:tc>
          <w:tcPr>
            <w:tcW w:w="4858"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916074" w:rsidRPr="0087600E" w:rsidRDefault="001F249C" w:rsidP="007719F6">
            <w:pPr>
              <w:spacing w:after="0" w:line="360" w:lineRule="auto"/>
              <w:contextualSpacing w:val="0"/>
              <w:jc w:val="both"/>
              <w:rPr>
                <w:rFonts w:ascii="Arial" w:hAnsi="Arial" w:cs="Arial"/>
                <w:color w:val="auto"/>
                <w:sz w:val="24"/>
                <w:szCs w:val="24"/>
              </w:rPr>
            </w:pPr>
            <w:r w:rsidRPr="0087600E">
              <w:rPr>
                <w:rFonts w:ascii="Arial" w:eastAsia="Questrial" w:hAnsi="Arial" w:cs="Arial"/>
                <w:b/>
                <w:color w:val="auto"/>
                <w:sz w:val="24"/>
                <w:szCs w:val="24"/>
              </w:rPr>
              <w:t>Coordenadoria Técnico- Pedagógica</w:t>
            </w:r>
          </w:p>
          <w:p w:rsidR="00916074" w:rsidRPr="0087600E" w:rsidRDefault="00916074" w:rsidP="007719F6">
            <w:pPr>
              <w:spacing w:after="0" w:line="360" w:lineRule="auto"/>
              <w:contextualSpacing w:val="0"/>
              <w:jc w:val="both"/>
              <w:rPr>
                <w:rFonts w:ascii="Arial" w:hAnsi="Arial" w:cs="Arial"/>
                <w:color w:val="auto"/>
                <w:sz w:val="24"/>
                <w:szCs w:val="24"/>
              </w:rPr>
            </w:pPr>
          </w:p>
          <w:p w:rsidR="00916074" w:rsidRPr="0087600E" w:rsidRDefault="001F249C" w:rsidP="007719F6">
            <w:pPr>
              <w:spacing w:after="0" w:line="360" w:lineRule="auto"/>
              <w:contextualSpacing w:val="0"/>
              <w:jc w:val="both"/>
              <w:rPr>
                <w:rFonts w:ascii="Arial" w:hAnsi="Arial" w:cs="Arial"/>
                <w:color w:val="auto"/>
                <w:sz w:val="24"/>
                <w:szCs w:val="24"/>
              </w:rPr>
            </w:pPr>
            <w:r w:rsidRPr="0087600E">
              <w:rPr>
                <w:rFonts w:ascii="Arial" w:eastAsia="Questrial" w:hAnsi="Arial" w:cs="Arial"/>
                <w:b/>
                <w:color w:val="auto"/>
                <w:sz w:val="24"/>
                <w:szCs w:val="24"/>
              </w:rPr>
              <w:t>___________________________</w:t>
            </w:r>
          </w:p>
        </w:tc>
      </w:tr>
    </w:tbl>
    <w:p w:rsidR="00916074" w:rsidRPr="0087600E" w:rsidRDefault="00916074" w:rsidP="007719F6">
      <w:pPr>
        <w:spacing w:after="0" w:line="360" w:lineRule="auto"/>
        <w:jc w:val="both"/>
        <w:rPr>
          <w:rFonts w:ascii="Arial" w:hAnsi="Arial" w:cs="Arial"/>
          <w:color w:val="auto"/>
          <w:sz w:val="24"/>
          <w:szCs w:val="24"/>
        </w:rPr>
      </w:pPr>
    </w:p>
    <w:tbl>
      <w:tblPr>
        <w:tblStyle w:val="aff1"/>
        <w:tblW w:w="9072" w:type="dxa"/>
        <w:tblInd w:w="115" w:type="dxa"/>
        <w:tblLayout w:type="fixed"/>
        <w:tblLook w:val="0000"/>
      </w:tblPr>
      <w:tblGrid>
        <w:gridCol w:w="4170"/>
        <w:gridCol w:w="360"/>
        <w:gridCol w:w="4542"/>
      </w:tblGrid>
      <w:tr w:rsidR="00916074" w:rsidRPr="0087600E" w:rsidTr="00980F79">
        <w:trPr>
          <w:trHeight w:val="460"/>
        </w:trPr>
        <w:tc>
          <w:tcPr>
            <w:tcW w:w="9072"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rsidR="00916074" w:rsidRPr="0087600E" w:rsidRDefault="001F249C" w:rsidP="007719F6">
            <w:pPr>
              <w:spacing w:after="0" w:line="360" w:lineRule="auto"/>
              <w:contextualSpacing w:val="0"/>
              <w:jc w:val="both"/>
              <w:rPr>
                <w:rFonts w:ascii="Arial" w:hAnsi="Arial" w:cs="Arial"/>
                <w:color w:val="auto"/>
                <w:sz w:val="24"/>
                <w:szCs w:val="24"/>
              </w:rPr>
            </w:pPr>
            <w:r w:rsidRPr="0087600E">
              <w:rPr>
                <w:rFonts w:ascii="Arial" w:eastAsia="Questrial" w:hAnsi="Arial" w:cs="Arial"/>
                <w:b/>
                <w:color w:val="auto"/>
                <w:sz w:val="24"/>
                <w:szCs w:val="24"/>
              </w:rPr>
              <w:t>DISCIPLINA: PANIFICAÇÃO</w:t>
            </w:r>
          </w:p>
        </w:tc>
      </w:tr>
      <w:tr w:rsidR="00916074" w:rsidRPr="0087600E" w:rsidTr="00980F79">
        <w:trPr>
          <w:trHeight w:val="380"/>
        </w:trPr>
        <w:tc>
          <w:tcPr>
            <w:tcW w:w="4530" w:type="dxa"/>
            <w:gridSpan w:val="2"/>
            <w:tcBorders>
              <w:top w:val="single" w:sz="4" w:space="0" w:color="000000"/>
              <w:left w:val="single" w:sz="4" w:space="0" w:color="000000"/>
            </w:tcBorders>
            <w:shd w:val="clear" w:color="auto" w:fill="F3F3F3"/>
          </w:tcPr>
          <w:p w:rsidR="00916074" w:rsidRPr="0087600E" w:rsidRDefault="001F249C" w:rsidP="007719F6">
            <w:pPr>
              <w:spacing w:after="0" w:line="360" w:lineRule="auto"/>
              <w:contextualSpacing w:val="0"/>
              <w:jc w:val="both"/>
              <w:rPr>
                <w:rFonts w:ascii="Arial" w:hAnsi="Arial" w:cs="Arial"/>
                <w:color w:val="auto"/>
                <w:sz w:val="24"/>
                <w:szCs w:val="24"/>
              </w:rPr>
            </w:pPr>
            <w:r w:rsidRPr="0087600E">
              <w:rPr>
                <w:rFonts w:ascii="Arial" w:eastAsia="Questrial" w:hAnsi="Arial" w:cs="Arial"/>
                <w:b/>
                <w:color w:val="auto"/>
                <w:sz w:val="24"/>
                <w:szCs w:val="24"/>
              </w:rPr>
              <w:t>Código:</w:t>
            </w:r>
          </w:p>
        </w:tc>
        <w:tc>
          <w:tcPr>
            <w:tcW w:w="4542" w:type="dxa"/>
            <w:tcBorders>
              <w:top w:val="single" w:sz="4" w:space="0" w:color="000000"/>
              <w:right w:val="single" w:sz="4" w:space="0" w:color="000000"/>
            </w:tcBorders>
            <w:shd w:val="clear" w:color="auto" w:fill="F3F3F3"/>
          </w:tcPr>
          <w:p w:rsidR="00916074" w:rsidRPr="0087600E" w:rsidRDefault="001F249C" w:rsidP="007719F6">
            <w:pPr>
              <w:spacing w:after="0" w:line="360" w:lineRule="auto"/>
              <w:contextualSpacing w:val="0"/>
              <w:jc w:val="both"/>
              <w:rPr>
                <w:rFonts w:ascii="Arial" w:hAnsi="Arial" w:cs="Arial"/>
                <w:color w:val="auto"/>
                <w:sz w:val="24"/>
                <w:szCs w:val="24"/>
              </w:rPr>
            </w:pPr>
            <w:r w:rsidRPr="0087600E">
              <w:rPr>
                <w:rFonts w:ascii="Arial" w:eastAsia="Arial" w:hAnsi="Arial" w:cs="Arial"/>
                <w:color w:val="auto"/>
                <w:sz w:val="24"/>
                <w:szCs w:val="24"/>
              </w:rPr>
              <w:t>GAST.02</w:t>
            </w:r>
            <w:r w:rsidR="00B61D45">
              <w:rPr>
                <w:rFonts w:ascii="Arial" w:eastAsia="Arial" w:hAnsi="Arial" w:cs="Arial"/>
                <w:color w:val="auto"/>
                <w:sz w:val="24"/>
                <w:szCs w:val="24"/>
              </w:rPr>
              <w:t>8</w:t>
            </w:r>
          </w:p>
        </w:tc>
      </w:tr>
      <w:tr w:rsidR="00916074" w:rsidRPr="0087600E" w:rsidTr="00980F79">
        <w:trPr>
          <w:trHeight w:val="380"/>
        </w:trPr>
        <w:tc>
          <w:tcPr>
            <w:tcW w:w="4530" w:type="dxa"/>
            <w:gridSpan w:val="2"/>
            <w:tcBorders>
              <w:left w:val="single" w:sz="4" w:space="0" w:color="000000"/>
            </w:tcBorders>
          </w:tcPr>
          <w:p w:rsidR="00916074" w:rsidRPr="0087600E" w:rsidRDefault="001F249C" w:rsidP="007719F6">
            <w:pPr>
              <w:spacing w:after="0" w:line="360" w:lineRule="auto"/>
              <w:contextualSpacing w:val="0"/>
              <w:jc w:val="both"/>
              <w:rPr>
                <w:rFonts w:ascii="Arial" w:hAnsi="Arial" w:cs="Arial"/>
                <w:color w:val="auto"/>
                <w:sz w:val="24"/>
                <w:szCs w:val="24"/>
              </w:rPr>
            </w:pPr>
            <w:r w:rsidRPr="0087600E">
              <w:rPr>
                <w:rFonts w:ascii="Arial" w:eastAsia="Questrial" w:hAnsi="Arial" w:cs="Arial"/>
                <w:b/>
                <w:color w:val="auto"/>
                <w:sz w:val="24"/>
                <w:szCs w:val="24"/>
              </w:rPr>
              <w:t xml:space="preserve">Carga Horária: </w:t>
            </w:r>
          </w:p>
        </w:tc>
        <w:tc>
          <w:tcPr>
            <w:tcW w:w="4542" w:type="dxa"/>
            <w:tcBorders>
              <w:right w:val="single" w:sz="4" w:space="0" w:color="000000"/>
            </w:tcBorders>
          </w:tcPr>
          <w:p w:rsidR="00D3535E" w:rsidRDefault="001F249C" w:rsidP="007719F6">
            <w:pPr>
              <w:spacing w:after="0" w:line="360" w:lineRule="auto"/>
              <w:contextualSpacing w:val="0"/>
              <w:jc w:val="both"/>
              <w:rPr>
                <w:rFonts w:ascii="Arial" w:eastAsia="Arial" w:hAnsi="Arial" w:cs="Arial"/>
                <w:color w:val="auto"/>
                <w:sz w:val="24"/>
                <w:szCs w:val="24"/>
              </w:rPr>
            </w:pPr>
            <w:r w:rsidRPr="0087600E">
              <w:rPr>
                <w:rFonts w:ascii="Arial" w:eastAsia="Arial" w:hAnsi="Arial" w:cs="Arial"/>
                <w:color w:val="auto"/>
                <w:sz w:val="24"/>
                <w:szCs w:val="24"/>
              </w:rPr>
              <w:t xml:space="preserve">80h </w:t>
            </w:r>
          </w:p>
          <w:p w:rsidR="00D3535E" w:rsidRDefault="001F249C" w:rsidP="007719F6">
            <w:pPr>
              <w:spacing w:after="0" w:line="360" w:lineRule="auto"/>
              <w:contextualSpacing w:val="0"/>
              <w:jc w:val="both"/>
              <w:rPr>
                <w:rFonts w:ascii="Arial" w:eastAsia="Arial" w:hAnsi="Arial" w:cs="Arial"/>
                <w:color w:val="auto"/>
                <w:sz w:val="24"/>
                <w:szCs w:val="24"/>
              </w:rPr>
            </w:pPr>
            <w:r w:rsidRPr="0087600E">
              <w:rPr>
                <w:rFonts w:ascii="Arial" w:eastAsia="Arial" w:hAnsi="Arial" w:cs="Arial"/>
                <w:b/>
                <w:color w:val="auto"/>
                <w:sz w:val="24"/>
                <w:szCs w:val="24"/>
              </w:rPr>
              <w:t>CH Teórica:</w:t>
            </w:r>
            <w:r w:rsidR="004A3144">
              <w:rPr>
                <w:rFonts w:ascii="Arial" w:eastAsia="Arial" w:hAnsi="Arial" w:cs="Arial"/>
                <w:color w:val="auto"/>
                <w:sz w:val="24"/>
                <w:szCs w:val="24"/>
              </w:rPr>
              <w:t xml:space="preserve"> 2</w:t>
            </w:r>
            <w:r w:rsidRPr="0087600E">
              <w:rPr>
                <w:rFonts w:ascii="Arial" w:eastAsia="Arial" w:hAnsi="Arial" w:cs="Arial"/>
                <w:color w:val="auto"/>
                <w:sz w:val="24"/>
                <w:szCs w:val="24"/>
              </w:rPr>
              <w:t xml:space="preserve">0h/a </w:t>
            </w:r>
          </w:p>
          <w:p w:rsidR="00916074" w:rsidRPr="0087600E" w:rsidRDefault="001F249C" w:rsidP="00D3535E">
            <w:pPr>
              <w:spacing w:after="0" w:line="360" w:lineRule="auto"/>
              <w:contextualSpacing w:val="0"/>
              <w:jc w:val="both"/>
              <w:rPr>
                <w:rFonts w:ascii="Arial" w:hAnsi="Arial" w:cs="Arial"/>
                <w:color w:val="auto"/>
                <w:sz w:val="24"/>
                <w:szCs w:val="24"/>
              </w:rPr>
            </w:pPr>
            <w:r w:rsidRPr="0087600E">
              <w:rPr>
                <w:rFonts w:ascii="Arial" w:eastAsia="Arial" w:hAnsi="Arial" w:cs="Arial"/>
                <w:b/>
                <w:color w:val="auto"/>
                <w:sz w:val="24"/>
                <w:szCs w:val="24"/>
              </w:rPr>
              <w:t>CH Prática:</w:t>
            </w:r>
            <w:r w:rsidR="004A3144">
              <w:rPr>
                <w:rFonts w:ascii="Arial" w:eastAsia="Arial" w:hAnsi="Arial" w:cs="Arial"/>
                <w:color w:val="auto"/>
                <w:sz w:val="24"/>
                <w:szCs w:val="24"/>
              </w:rPr>
              <w:t xml:space="preserve"> 6</w:t>
            </w:r>
            <w:r w:rsidRPr="0087600E">
              <w:rPr>
                <w:rFonts w:ascii="Arial" w:eastAsia="Arial" w:hAnsi="Arial" w:cs="Arial"/>
                <w:color w:val="auto"/>
                <w:sz w:val="24"/>
                <w:szCs w:val="24"/>
              </w:rPr>
              <w:t>0h/a</w:t>
            </w:r>
          </w:p>
        </w:tc>
      </w:tr>
      <w:tr w:rsidR="00916074" w:rsidRPr="0087600E" w:rsidTr="00980F79">
        <w:trPr>
          <w:trHeight w:val="380"/>
        </w:trPr>
        <w:tc>
          <w:tcPr>
            <w:tcW w:w="4530" w:type="dxa"/>
            <w:gridSpan w:val="2"/>
            <w:tcBorders>
              <w:left w:val="single" w:sz="4" w:space="0" w:color="000000"/>
            </w:tcBorders>
            <w:shd w:val="clear" w:color="auto" w:fill="F3F3F3"/>
          </w:tcPr>
          <w:p w:rsidR="00916074" w:rsidRPr="0087600E" w:rsidRDefault="001F249C" w:rsidP="007719F6">
            <w:pPr>
              <w:spacing w:after="0" w:line="360" w:lineRule="auto"/>
              <w:contextualSpacing w:val="0"/>
              <w:jc w:val="both"/>
              <w:rPr>
                <w:rFonts w:ascii="Arial" w:hAnsi="Arial" w:cs="Arial"/>
                <w:color w:val="auto"/>
                <w:sz w:val="24"/>
                <w:szCs w:val="24"/>
              </w:rPr>
            </w:pPr>
            <w:r w:rsidRPr="0087600E">
              <w:rPr>
                <w:rFonts w:ascii="Arial" w:eastAsia="Questrial" w:hAnsi="Arial" w:cs="Arial"/>
                <w:b/>
                <w:color w:val="auto"/>
                <w:sz w:val="24"/>
                <w:szCs w:val="24"/>
              </w:rPr>
              <w:t xml:space="preserve">Número de Créditos: </w:t>
            </w:r>
          </w:p>
        </w:tc>
        <w:tc>
          <w:tcPr>
            <w:tcW w:w="4542" w:type="dxa"/>
            <w:tcBorders>
              <w:right w:val="single" w:sz="4" w:space="0" w:color="000000"/>
            </w:tcBorders>
            <w:shd w:val="clear" w:color="auto" w:fill="F3F3F3"/>
          </w:tcPr>
          <w:p w:rsidR="00916074" w:rsidRPr="0087600E" w:rsidRDefault="001F249C" w:rsidP="007719F6">
            <w:pPr>
              <w:spacing w:after="0" w:line="360" w:lineRule="auto"/>
              <w:contextualSpacing w:val="0"/>
              <w:jc w:val="both"/>
              <w:rPr>
                <w:rFonts w:ascii="Arial" w:hAnsi="Arial" w:cs="Arial"/>
                <w:color w:val="auto"/>
                <w:sz w:val="24"/>
                <w:szCs w:val="24"/>
              </w:rPr>
            </w:pPr>
            <w:r w:rsidRPr="0087600E">
              <w:rPr>
                <w:rFonts w:ascii="Arial" w:eastAsia="Arial" w:hAnsi="Arial" w:cs="Arial"/>
                <w:color w:val="auto"/>
                <w:sz w:val="24"/>
                <w:szCs w:val="24"/>
              </w:rPr>
              <w:t>4</w:t>
            </w:r>
          </w:p>
        </w:tc>
      </w:tr>
      <w:tr w:rsidR="00916074" w:rsidRPr="0087600E" w:rsidTr="00980F79">
        <w:trPr>
          <w:trHeight w:val="380"/>
        </w:trPr>
        <w:tc>
          <w:tcPr>
            <w:tcW w:w="4530" w:type="dxa"/>
            <w:gridSpan w:val="2"/>
            <w:tcBorders>
              <w:left w:val="single" w:sz="4" w:space="0" w:color="000000"/>
            </w:tcBorders>
          </w:tcPr>
          <w:p w:rsidR="00916074" w:rsidRPr="0087600E" w:rsidRDefault="001F249C" w:rsidP="007719F6">
            <w:pPr>
              <w:spacing w:after="0" w:line="360" w:lineRule="auto"/>
              <w:contextualSpacing w:val="0"/>
              <w:jc w:val="both"/>
              <w:rPr>
                <w:rFonts w:ascii="Arial" w:hAnsi="Arial" w:cs="Arial"/>
                <w:color w:val="auto"/>
                <w:sz w:val="24"/>
                <w:szCs w:val="24"/>
              </w:rPr>
            </w:pPr>
            <w:r w:rsidRPr="0087600E">
              <w:rPr>
                <w:rFonts w:ascii="Arial" w:eastAsia="Questrial" w:hAnsi="Arial" w:cs="Arial"/>
                <w:b/>
                <w:color w:val="auto"/>
                <w:sz w:val="24"/>
                <w:szCs w:val="24"/>
              </w:rPr>
              <w:t xml:space="preserve">Código pré-requisito: </w:t>
            </w:r>
          </w:p>
        </w:tc>
        <w:tc>
          <w:tcPr>
            <w:tcW w:w="4542" w:type="dxa"/>
            <w:tcBorders>
              <w:right w:val="single" w:sz="4" w:space="0" w:color="000000"/>
            </w:tcBorders>
          </w:tcPr>
          <w:p w:rsidR="00916074" w:rsidRPr="0087600E" w:rsidRDefault="001F249C" w:rsidP="007719F6">
            <w:pPr>
              <w:spacing w:after="0" w:line="360" w:lineRule="auto"/>
              <w:contextualSpacing w:val="0"/>
              <w:jc w:val="both"/>
              <w:rPr>
                <w:rFonts w:ascii="Arial" w:hAnsi="Arial" w:cs="Arial"/>
                <w:color w:val="auto"/>
                <w:sz w:val="24"/>
                <w:szCs w:val="24"/>
              </w:rPr>
            </w:pPr>
            <w:r w:rsidRPr="0087600E">
              <w:rPr>
                <w:rFonts w:ascii="Arial" w:eastAsia="Arial" w:hAnsi="Arial" w:cs="Arial"/>
                <w:color w:val="auto"/>
                <w:sz w:val="24"/>
                <w:szCs w:val="24"/>
              </w:rPr>
              <w:t>GAST. 019</w:t>
            </w:r>
          </w:p>
        </w:tc>
      </w:tr>
      <w:tr w:rsidR="00916074" w:rsidRPr="0087600E" w:rsidTr="00980F79">
        <w:trPr>
          <w:trHeight w:val="380"/>
        </w:trPr>
        <w:tc>
          <w:tcPr>
            <w:tcW w:w="4530" w:type="dxa"/>
            <w:gridSpan w:val="2"/>
            <w:tcBorders>
              <w:left w:val="single" w:sz="4" w:space="0" w:color="000000"/>
            </w:tcBorders>
            <w:shd w:val="clear" w:color="auto" w:fill="F3F3F3"/>
          </w:tcPr>
          <w:p w:rsidR="00916074" w:rsidRPr="0087600E" w:rsidRDefault="001F249C" w:rsidP="007719F6">
            <w:pPr>
              <w:spacing w:after="0" w:line="360" w:lineRule="auto"/>
              <w:contextualSpacing w:val="0"/>
              <w:jc w:val="both"/>
              <w:rPr>
                <w:rFonts w:ascii="Arial" w:hAnsi="Arial" w:cs="Arial"/>
                <w:color w:val="auto"/>
                <w:sz w:val="24"/>
                <w:szCs w:val="24"/>
              </w:rPr>
            </w:pPr>
            <w:r w:rsidRPr="0087600E">
              <w:rPr>
                <w:rFonts w:ascii="Arial" w:eastAsia="Questrial" w:hAnsi="Arial" w:cs="Arial"/>
                <w:b/>
                <w:color w:val="auto"/>
                <w:sz w:val="24"/>
                <w:szCs w:val="24"/>
              </w:rPr>
              <w:t xml:space="preserve">Semestre: </w:t>
            </w:r>
          </w:p>
        </w:tc>
        <w:tc>
          <w:tcPr>
            <w:tcW w:w="4542" w:type="dxa"/>
            <w:tcBorders>
              <w:right w:val="single" w:sz="4" w:space="0" w:color="000000"/>
            </w:tcBorders>
            <w:shd w:val="clear" w:color="auto" w:fill="F3F3F3"/>
          </w:tcPr>
          <w:p w:rsidR="00916074" w:rsidRPr="0087600E" w:rsidRDefault="001F249C" w:rsidP="007719F6">
            <w:pPr>
              <w:spacing w:after="0" w:line="360" w:lineRule="auto"/>
              <w:contextualSpacing w:val="0"/>
              <w:jc w:val="both"/>
              <w:rPr>
                <w:rFonts w:ascii="Arial" w:hAnsi="Arial" w:cs="Arial"/>
                <w:color w:val="auto"/>
                <w:sz w:val="24"/>
                <w:szCs w:val="24"/>
              </w:rPr>
            </w:pPr>
            <w:r w:rsidRPr="0087600E">
              <w:rPr>
                <w:rFonts w:ascii="Arial" w:eastAsia="Arial" w:hAnsi="Arial" w:cs="Arial"/>
                <w:color w:val="auto"/>
                <w:sz w:val="24"/>
                <w:szCs w:val="24"/>
              </w:rPr>
              <w:t>5°</w:t>
            </w:r>
          </w:p>
        </w:tc>
      </w:tr>
      <w:tr w:rsidR="00916074" w:rsidRPr="0087600E" w:rsidTr="00980F79">
        <w:trPr>
          <w:trHeight w:val="380"/>
        </w:trPr>
        <w:tc>
          <w:tcPr>
            <w:tcW w:w="4530" w:type="dxa"/>
            <w:gridSpan w:val="2"/>
            <w:tcBorders>
              <w:left w:val="single" w:sz="4" w:space="0" w:color="000000"/>
              <w:bottom w:val="single" w:sz="4" w:space="0" w:color="000000"/>
            </w:tcBorders>
          </w:tcPr>
          <w:p w:rsidR="00916074" w:rsidRPr="0087600E" w:rsidRDefault="001F249C" w:rsidP="007719F6">
            <w:pPr>
              <w:spacing w:after="0" w:line="360" w:lineRule="auto"/>
              <w:contextualSpacing w:val="0"/>
              <w:jc w:val="both"/>
              <w:rPr>
                <w:rFonts w:ascii="Arial" w:hAnsi="Arial" w:cs="Arial"/>
                <w:color w:val="auto"/>
                <w:sz w:val="24"/>
                <w:szCs w:val="24"/>
              </w:rPr>
            </w:pPr>
            <w:r w:rsidRPr="0087600E">
              <w:rPr>
                <w:rFonts w:ascii="Arial" w:eastAsia="Questrial" w:hAnsi="Arial" w:cs="Arial"/>
                <w:b/>
                <w:color w:val="auto"/>
                <w:sz w:val="24"/>
                <w:szCs w:val="24"/>
              </w:rPr>
              <w:t xml:space="preserve">Nível: </w:t>
            </w:r>
          </w:p>
        </w:tc>
        <w:tc>
          <w:tcPr>
            <w:tcW w:w="4542" w:type="dxa"/>
            <w:tcBorders>
              <w:bottom w:val="single" w:sz="4" w:space="0" w:color="000000"/>
              <w:right w:val="single" w:sz="4" w:space="0" w:color="000000"/>
            </w:tcBorders>
          </w:tcPr>
          <w:p w:rsidR="00916074" w:rsidRPr="0087600E" w:rsidRDefault="001F249C" w:rsidP="007719F6">
            <w:pPr>
              <w:spacing w:after="0" w:line="360" w:lineRule="auto"/>
              <w:contextualSpacing w:val="0"/>
              <w:jc w:val="both"/>
              <w:rPr>
                <w:rFonts w:ascii="Arial" w:hAnsi="Arial" w:cs="Arial"/>
                <w:color w:val="auto"/>
                <w:sz w:val="24"/>
                <w:szCs w:val="24"/>
              </w:rPr>
            </w:pPr>
            <w:r w:rsidRPr="0087600E">
              <w:rPr>
                <w:rFonts w:ascii="Arial" w:eastAsia="Arial" w:hAnsi="Arial" w:cs="Arial"/>
                <w:color w:val="auto"/>
                <w:sz w:val="24"/>
                <w:szCs w:val="24"/>
              </w:rPr>
              <w:t>Graduação</w:t>
            </w:r>
          </w:p>
        </w:tc>
      </w:tr>
      <w:tr w:rsidR="00916074" w:rsidRPr="0087600E" w:rsidTr="00980F79">
        <w:trPr>
          <w:trHeight w:val="440"/>
        </w:trPr>
        <w:tc>
          <w:tcPr>
            <w:tcW w:w="9072"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rsidR="00916074" w:rsidRPr="0087600E" w:rsidRDefault="001F249C" w:rsidP="007719F6">
            <w:pPr>
              <w:spacing w:after="0" w:line="360" w:lineRule="auto"/>
              <w:contextualSpacing w:val="0"/>
              <w:jc w:val="both"/>
              <w:rPr>
                <w:rFonts w:ascii="Arial" w:hAnsi="Arial" w:cs="Arial"/>
                <w:color w:val="auto"/>
                <w:sz w:val="24"/>
                <w:szCs w:val="24"/>
              </w:rPr>
            </w:pPr>
            <w:r w:rsidRPr="0087600E">
              <w:rPr>
                <w:rFonts w:ascii="Arial" w:eastAsia="Questrial" w:hAnsi="Arial" w:cs="Arial"/>
                <w:b/>
                <w:color w:val="auto"/>
                <w:sz w:val="24"/>
                <w:szCs w:val="24"/>
              </w:rPr>
              <w:t>EMENTA</w:t>
            </w:r>
          </w:p>
        </w:tc>
      </w:tr>
      <w:tr w:rsidR="00916074" w:rsidRPr="0087600E" w:rsidTr="00980F79">
        <w:tc>
          <w:tcPr>
            <w:tcW w:w="9072" w:type="dxa"/>
            <w:gridSpan w:val="3"/>
            <w:tcBorders>
              <w:top w:val="single" w:sz="4" w:space="0" w:color="000000"/>
              <w:left w:val="single" w:sz="4" w:space="0" w:color="000000"/>
              <w:bottom w:val="single" w:sz="4" w:space="0" w:color="000000"/>
              <w:right w:val="single" w:sz="4" w:space="0" w:color="000000"/>
            </w:tcBorders>
          </w:tcPr>
          <w:p w:rsidR="00916074" w:rsidRPr="0087600E" w:rsidRDefault="001F249C" w:rsidP="007719F6">
            <w:pPr>
              <w:spacing w:after="0" w:line="360" w:lineRule="auto"/>
              <w:contextualSpacing w:val="0"/>
              <w:jc w:val="both"/>
              <w:rPr>
                <w:rFonts w:ascii="Arial" w:hAnsi="Arial" w:cs="Arial"/>
                <w:color w:val="auto"/>
                <w:sz w:val="24"/>
                <w:szCs w:val="24"/>
              </w:rPr>
            </w:pPr>
            <w:r w:rsidRPr="0087600E">
              <w:rPr>
                <w:rFonts w:ascii="Arial" w:eastAsia="Arial" w:hAnsi="Arial" w:cs="Arial"/>
                <w:color w:val="auto"/>
                <w:sz w:val="24"/>
                <w:szCs w:val="24"/>
              </w:rPr>
              <w:t>Propriedades químicas e interações entre os constituintes das matérias-primas, empregadas na indústria de pães, massas e biscoitos; Técnicas culinárias para a produção e decoração de pães doces e salgados e diversas massas alimentícias para compor um cardápio.</w:t>
            </w:r>
          </w:p>
        </w:tc>
      </w:tr>
      <w:tr w:rsidR="00916074" w:rsidRPr="0087600E" w:rsidTr="00980F79">
        <w:trPr>
          <w:trHeight w:val="440"/>
        </w:trPr>
        <w:tc>
          <w:tcPr>
            <w:tcW w:w="9072"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rsidR="00916074" w:rsidRPr="0087600E" w:rsidRDefault="001F249C" w:rsidP="007719F6">
            <w:pPr>
              <w:spacing w:after="0" w:line="360" w:lineRule="auto"/>
              <w:contextualSpacing w:val="0"/>
              <w:jc w:val="both"/>
              <w:rPr>
                <w:rFonts w:ascii="Arial" w:hAnsi="Arial" w:cs="Arial"/>
                <w:color w:val="auto"/>
                <w:sz w:val="24"/>
                <w:szCs w:val="24"/>
              </w:rPr>
            </w:pPr>
            <w:r w:rsidRPr="0087600E">
              <w:rPr>
                <w:rFonts w:ascii="Arial" w:eastAsia="Questrial" w:hAnsi="Arial" w:cs="Arial"/>
                <w:b/>
                <w:color w:val="auto"/>
                <w:sz w:val="24"/>
                <w:szCs w:val="24"/>
              </w:rPr>
              <w:t>OBJETIVOS</w:t>
            </w:r>
          </w:p>
        </w:tc>
      </w:tr>
      <w:tr w:rsidR="00916074" w:rsidRPr="0087600E" w:rsidTr="00980F79">
        <w:tc>
          <w:tcPr>
            <w:tcW w:w="9072" w:type="dxa"/>
            <w:gridSpan w:val="3"/>
            <w:tcBorders>
              <w:top w:val="single" w:sz="4" w:space="0" w:color="000000"/>
              <w:left w:val="single" w:sz="4" w:space="0" w:color="000000"/>
              <w:bottom w:val="single" w:sz="4" w:space="0" w:color="000000"/>
              <w:right w:val="single" w:sz="4" w:space="0" w:color="000000"/>
            </w:tcBorders>
          </w:tcPr>
          <w:p w:rsidR="00916074" w:rsidRPr="0087600E" w:rsidRDefault="001F249C" w:rsidP="007719F6">
            <w:pPr>
              <w:spacing w:after="0" w:line="360" w:lineRule="auto"/>
              <w:contextualSpacing w:val="0"/>
              <w:jc w:val="both"/>
              <w:rPr>
                <w:rFonts w:ascii="Arial" w:hAnsi="Arial" w:cs="Arial"/>
                <w:color w:val="auto"/>
                <w:sz w:val="24"/>
                <w:szCs w:val="24"/>
              </w:rPr>
            </w:pPr>
            <w:r w:rsidRPr="0087600E">
              <w:rPr>
                <w:rFonts w:ascii="Arial" w:eastAsia="Arial" w:hAnsi="Arial" w:cs="Arial"/>
                <w:color w:val="auto"/>
                <w:sz w:val="24"/>
                <w:szCs w:val="24"/>
              </w:rPr>
              <w:lastRenderedPageBreak/>
              <w:t>Conhecer a tradicional e a moderna tecnologia na produção do pão e outras massas alimentícias e suas variações; empregando equipamentos, fluxograma e controle na produção.</w:t>
            </w:r>
          </w:p>
        </w:tc>
      </w:tr>
      <w:tr w:rsidR="00916074" w:rsidRPr="0087600E" w:rsidTr="00980F79">
        <w:trPr>
          <w:trHeight w:val="440"/>
        </w:trPr>
        <w:tc>
          <w:tcPr>
            <w:tcW w:w="9072"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rsidR="00916074" w:rsidRPr="0087600E" w:rsidRDefault="001F249C" w:rsidP="007719F6">
            <w:pPr>
              <w:spacing w:after="0" w:line="360" w:lineRule="auto"/>
              <w:contextualSpacing w:val="0"/>
              <w:jc w:val="both"/>
              <w:rPr>
                <w:rFonts w:ascii="Arial" w:hAnsi="Arial" w:cs="Arial"/>
                <w:color w:val="auto"/>
                <w:sz w:val="24"/>
                <w:szCs w:val="24"/>
              </w:rPr>
            </w:pPr>
            <w:r w:rsidRPr="0087600E">
              <w:rPr>
                <w:rFonts w:ascii="Arial" w:eastAsia="Questrial" w:hAnsi="Arial" w:cs="Arial"/>
                <w:b/>
                <w:color w:val="auto"/>
                <w:sz w:val="24"/>
                <w:szCs w:val="24"/>
              </w:rPr>
              <w:t>PROGRAMA</w:t>
            </w:r>
          </w:p>
        </w:tc>
      </w:tr>
      <w:tr w:rsidR="00916074" w:rsidRPr="0087600E" w:rsidTr="00980F79">
        <w:tc>
          <w:tcPr>
            <w:tcW w:w="9072" w:type="dxa"/>
            <w:gridSpan w:val="3"/>
            <w:tcBorders>
              <w:top w:val="single" w:sz="4" w:space="0" w:color="000000"/>
              <w:left w:val="single" w:sz="4" w:space="0" w:color="000000"/>
              <w:bottom w:val="single" w:sz="4" w:space="0" w:color="000000"/>
              <w:right w:val="single" w:sz="4" w:space="0" w:color="000000"/>
            </w:tcBorders>
          </w:tcPr>
          <w:p w:rsidR="00916074" w:rsidRPr="0087600E" w:rsidRDefault="001F249C" w:rsidP="007719F6">
            <w:pPr>
              <w:spacing w:after="0" w:line="360" w:lineRule="auto"/>
              <w:contextualSpacing w:val="0"/>
              <w:jc w:val="both"/>
              <w:rPr>
                <w:rFonts w:ascii="Arial" w:hAnsi="Arial" w:cs="Arial"/>
                <w:color w:val="auto"/>
                <w:sz w:val="24"/>
                <w:szCs w:val="24"/>
              </w:rPr>
            </w:pPr>
            <w:r w:rsidRPr="0087600E">
              <w:rPr>
                <w:rFonts w:ascii="Arial" w:eastAsia="Arial" w:hAnsi="Arial" w:cs="Arial"/>
                <w:b/>
                <w:color w:val="auto"/>
                <w:sz w:val="24"/>
                <w:szCs w:val="24"/>
              </w:rPr>
              <w:t>Unidade I- Panificação:</w:t>
            </w:r>
          </w:p>
          <w:p w:rsidR="00916074" w:rsidRPr="0087600E" w:rsidRDefault="001F249C" w:rsidP="00495F91">
            <w:pPr>
              <w:numPr>
                <w:ilvl w:val="0"/>
                <w:numId w:val="64"/>
              </w:numPr>
              <w:spacing w:after="0" w:line="360" w:lineRule="auto"/>
              <w:ind w:hanging="360"/>
              <w:jc w:val="both"/>
              <w:rPr>
                <w:rFonts w:ascii="Arial" w:hAnsi="Arial" w:cs="Arial"/>
                <w:color w:val="auto"/>
                <w:sz w:val="24"/>
                <w:szCs w:val="24"/>
              </w:rPr>
            </w:pPr>
            <w:r w:rsidRPr="0087600E">
              <w:rPr>
                <w:rFonts w:ascii="Arial" w:eastAsia="Arial" w:hAnsi="Arial" w:cs="Arial"/>
                <w:color w:val="auto"/>
                <w:sz w:val="24"/>
                <w:szCs w:val="24"/>
              </w:rPr>
              <w:t>Ação da levedura na fermentação;</w:t>
            </w:r>
          </w:p>
          <w:p w:rsidR="00916074" w:rsidRPr="0087600E" w:rsidRDefault="001F249C" w:rsidP="00495F91">
            <w:pPr>
              <w:numPr>
                <w:ilvl w:val="0"/>
                <w:numId w:val="64"/>
              </w:numPr>
              <w:spacing w:after="0" w:line="360" w:lineRule="auto"/>
              <w:ind w:hanging="360"/>
              <w:jc w:val="both"/>
              <w:rPr>
                <w:rFonts w:ascii="Arial" w:hAnsi="Arial" w:cs="Arial"/>
                <w:color w:val="auto"/>
                <w:sz w:val="24"/>
                <w:szCs w:val="24"/>
              </w:rPr>
            </w:pPr>
            <w:r w:rsidRPr="0087600E">
              <w:rPr>
                <w:rFonts w:ascii="Arial" w:eastAsia="Arial" w:hAnsi="Arial" w:cs="Arial"/>
                <w:color w:val="auto"/>
                <w:sz w:val="24"/>
                <w:szCs w:val="24"/>
              </w:rPr>
              <w:t>Brioches e suas variações;</w:t>
            </w:r>
          </w:p>
          <w:p w:rsidR="00916074" w:rsidRPr="0087600E" w:rsidRDefault="001F249C" w:rsidP="00495F91">
            <w:pPr>
              <w:numPr>
                <w:ilvl w:val="0"/>
                <w:numId w:val="64"/>
              </w:numPr>
              <w:spacing w:after="0" w:line="360" w:lineRule="auto"/>
              <w:ind w:hanging="360"/>
              <w:jc w:val="both"/>
              <w:rPr>
                <w:rFonts w:ascii="Arial" w:hAnsi="Arial" w:cs="Arial"/>
                <w:color w:val="auto"/>
                <w:sz w:val="24"/>
                <w:szCs w:val="24"/>
              </w:rPr>
            </w:pPr>
            <w:r w:rsidRPr="0087600E">
              <w:rPr>
                <w:rFonts w:ascii="Arial" w:eastAsia="Arial" w:hAnsi="Arial" w:cs="Arial"/>
                <w:color w:val="auto"/>
                <w:sz w:val="24"/>
                <w:szCs w:val="24"/>
              </w:rPr>
              <w:t>Pães doces;</w:t>
            </w:r>
          </w:p>
          <w:p w:rsidR="00916074" w:rsidRPr="0087600E" w:rsidRDefault="001F249C" w:rsidP="00495F91">
            <w:pPr>
              <w:numPr>
                <w:ilvl w:val="0"/>
                <w:numId w:val="64"/>
              </w:numPr>
              <w:spacing w:after="0" w:line="360" w:lineRule="auto"/>
              <w:ind w:hanging="360"/>
              <w:jc w:val="both"/>
              <w:rPr>
                <w:rFonts w:ascii="Arial" w:hAnsi="Arial" w:cs="Arial"/>
                <w:color w:val="auto"/>
                <w:sz w:val="24"/>
                <w:szCs w:val="24"/>
              </w:rPr>
            </w:pPr>
            <w:r w:rsidRPr="0087600E">
              <w:rPr>
                <w:rFonts w:ascii="Arial" w:eastAsia="Arial" w:hAnsi="Arial" w:cs="Arial"/>
                <w:color w:val="auto"/>
                <w:sz w:val="24"/>
                <w:szCs w:val="24"/>
              </w:rPr>
              <w:t>Pães tipo francês;</w:t>
            </w:r>
          </w:p>
          <w:p w:rsidR="00916074" w:rsidRPr="0087600E" w:rsidRDefault="001F249C" w:rsidP="00495F91">
            <w:pPr>
              <w:numPr>
                <w:ilvl w:val="0"/>
                <w:numId w:val="64"/>
              </w:numPr>
              <w:spacing w:after="0" w:line="360" w:lineRule="auto"/>
              <w:ind w:hanging="360"/>
              <w:jc w:val="both"/>
              <w:rPr>
                <w:rFonts w:ascii="Arial" w:hAnsi="Arial" w:cs="Arial"/>
                <w:color w:val="auto"/>
                <w:sz w:val="24"/>
                <w:szCs w:val="24"/>
              </w:rPr>
            </w:pPr>
            <w:r w:rsidRPr="0087600E">
              <w:rPr>
                <w:rFonts w:ascii="Arial" w:eastAsia="Arial" w:hAnsi="Arial" w:cs="Arial"/>
                <w:color w:val="auto"/>
                <w:sz w:val="24"/>
                <w:szCs w:val="24"/>
              </w:rPr>
              <w:t>Pães tipo Viena;</w:t>
            </w:r>
          </w:p>
          <w:p w:rsidR="00916074" w:rsidRPr="0087600E" w:rsidRDefault="001F249C" w:rsidP="00495F91">
            <w:pPr>
              <w:numPr>
                <w:ilvl w:val="0"/>
                <w:numId w:val="64"/>
              </w:numPr>
              <w:spacing w:after="0" w:line="360" w:lineRule="auto"/>
              <w:ind w:hanging="360"/>
              <w:jc w:val="both"/>
              <w:rPr>
                <w:rFonts w:ascii="Arial" w:hAnsi="Arial" w:cs="Arial"/>
                <w:color w:val="auto"/>
                <w:sz w:val="24"/>
                <w:szCs w:val="24"/>
              </w:rPr>
            </w:pPr>
            <w:r w:rsidRPr="0087600E">
              <w:rPr>
                <w:rFonts w:ascii="Arial" w:eastAsia="Arial" w:hAnsi="Arial" w:cs="Arial"/>
                <w:color w:val="auto"/>
                <w:sz w:val="24"/>
                <w:szCs w:val="24"/>
              </w:rPr>
              <w:t xml:space="preserve">Pães integrais; </w:t>
            </w:r>
          </w:p>
          <w:p w:rsidR="00916074" w:rsidRPr="0087600E" w:rsidRDefault="001F249C" w:rsidP="00495F91">
            <w:pPr>
              <w:numPr>
                <w:ilvl w:val="0"/>
                <w:numId w:val="64"/>
              </w:numPr>
              <w:spacing w:after="0" w:line="360" w:lineRule="auto"/>
              <w:ind w:hanging="360"/>
              <w:jc w:val="both"/>
              <w:rPr>
                <w:rFonts w:ascii="Arial" w:hAnsi="Arial" w:cs="Arial"/>
                <w:color w:val="auto"/>
                <w:sz w:val="24"/>
                <w:szCs w:val="24"/>
              </w:rPr>
            </w:pPr>
            <w:r w:rsidRPr="0087600E">
              <w:rPr>
                <w:rFonts w:ascii="Arial" w:eastAsia="Arial" w:hAnsi="Arial" w:cs="Arial"/>
                <w:color w:val="auto"/>
                <w:sz w:val="24"/>
                <w:szCs w:val="24"/>
              </w:rPr>
              <w:t>Pães rústicos;</w:t>
            </w:r>
          </w:p>
          <w:p w:rsidR="00916074" w:rsidRPr="0087600E" w:rsidRDefault="001F249C" w:rsidP="00495F91">
            <w:pPr>
              <w:numPr>
                <w:ilvl w:val="0"/>
                <w:numId w:val="64"/>
              </w:numPr>
              <w:spacing w:after="0" w:line="360" w:lineRule="auto"/>
              <w:ind w:hanging="360"/>
              <w:jc w:val="both"/>
              <w:rPr>
                <w:rFonts w:ascii="Arial" w:hAnsi="Arial" w:cs="Arial"/>
                <w:color w:val="auto"/>
                <w:sz w:val="24"/>
                <w:szCs w:val="24"/>
              </w:rPr>
            </w:pPr>
            <w:r w:rsidRPr="0087600E">
              <w:rPr>
                <w:rFonts w:ascii="Arial" w:eastAsia="Arial" w:hAnsi="Arial" w:cs="Arial"/>
                <w:color w:val="auto"/>
                <w:sz w:val="24"/>
                <w:szCs w:val="24"/>
              </w:rPr>
              <w:t>Pães de forma;</w:t>
            </w:r>
          </w:p>
          <w:p w:rsidR="00916074" w:rsidRPr="0087600E" w:rsidRDefault="001F249C" w:rsidP="00495F91">
            <w:pPr>
              <w:numPr>
                <w:ilvl w:val="0"/>
                <w:numId w:val="64"/>
              </w:numPr>
              <w:spacing w:after="0" w:line="360" w:lineRule="auto"/>
              <w:ind w:hanging="360"/>
              <w:jc w:val="both"/>
              <w:rPr>
                <w:rFonts w:ascii="Arial" w:hAnsi="Arial" w:cs="Arial"/>
                <w:color w:val="auto"/>
                <w:sz w:val="24"/>
                <w:szCs w:val="24"/>
              </w:rPr>
            </w:pPr>
            <w:r w:rsidRPr="0087600E">
              <w:rPr>
                <w:rFonts w:ascii="Arial" w:eastAsia="Arial" w:hAnsi="Arial" w:cs="Arial"/>
                <w:color w:val="auto"/>
                <w:sz w:val="24"/>
                <w:szCs w:val="24"/>
              </w:rPr>
              <w:t>Pães Argentinos tradicionais;</w:t>
            </w:r>
          </w:p>
          <w:p w:rsidR="00916074" w:rsidRPr="0087600E" w:rsidRDefault="001F249C" w:rsidP="00495F91">
            <w:pPr>
              <w:numPr>
                <w:ilvl w:val="0"/>
                <w:numId w:val="64"/>
              </w:numPr>
              <w:spacing w:after="0" w:line="360" w:lineRule="auto"/>
              <w:ind w:hanging="360"/>
              <w:jc w:val="both"/>
              <w:rPr>
                <w:rFonts w:ascii="Arial" w:hAnsi="Arial" w:cs="Arial"/>
                <w:color w:val="auto"/>
                <w:sz w:val="24"/>
                <w:szCs w:val="24"/>
              </w:rPr>
            </w:pPr>
            <w:r w:rsidRPr="0087600E">
              <w:rPr>
                <w:rFonts w:ascii="Arial" w:eastAsia="Arial" w:hAnsi="Arial" w:cs="Arial"/>
                <w:color w:val="auto"/>
                <w:sz w:val="24"/>
                <w:szCs w:val="24"/>
              </w:rPr>
              <w:t>Meias luas e</w:t>
            </w:r>
            <w:r w:rsidRPr="0087600E">
              <w:rPr>
                <w:rFonts w:ascii="Arial" w:eastAsia="Arial" w:hAnsi="Arial" w:cs="Arial"/>
                <w:i/>
                <w:color w:val="auto"/>
                <w:sz w:val="24"/>
                <w:szCs w:val="24"/>
              </w:rPr>
              <w:t xml:space="preserve"> Facturas;</w:t>
            </w:r>
          </w:p>
          <w:p w:rsidR="00916074" w:rsidRPr="0087600E" w:rsidRDefault="001F249C" w:rsidP="00495F91">
            <w:pPr>
              <w:numPr>
                <w:ilvl w:val="0"/>
                <w:numId w:val="64"/>
              </w:numPr>
              <w:spacing w:after="0" w:line="360" w:lineRule="auto"/>
              <w:ind w:hanging="360"/>
              <w:jc w:val="both"/>
              <w:rPr>
                <w:rFonts w:ascii="Arial" w:hAnsi="Arial" w:cs="Arial"/>
                <w:color w:val="auto"/>
                <w:sz w:val="24"/>
                <w:szCs w:val="24"/>
              </w:rPr>
            </w:pPr>
            <w:r w:rsidRPr="0087600E">
              <w:rPr>
                <w:rFonts w:ascii="Arial" w:eastAsia="Arial" w:hAnsi="Arial" w:cs="Arial"/>
                <w:color w:val="auto"/>
                <w:sz w:val="24"/>
                <w:szCs w:val="24"/>
              </w:rPr>
              <w:t>Panetones e suas variações;</w:t>
            </w:r>
          </w:p>
          <w:p w:rsidR="00916074" w:rsidRPr="0087600E" w:rsidRDefault="001F249C" w:rsidP="00495F91">
            <w:pPr>
              <w:numPr>
                <w:ilvl w:val="0"/>
                <w:numId w:val="64"/>
              </w:numPr>
              <w:spacing w:after="0" w:line="360" w:lineRule="auto"/>
              <w:ind w:hanging="360"/>
              <w:jc w:val="both"/>
              <w:rPr>
                <w:rFonts w:ascii="Arial" w:hAnsi="Arial" w:cs="Arial"/>
                <w:color w:val="auto"/>
                <w:sz w:val="24"/>
                <w:szCs w:val="24"/>
              </w:rPr>
            </w:pPr>
            <w:r w:rsidRPr="0087600E">
              <w:rPr>
                <w:rFonts w:ascii="Arial" w:eastAsia="Arial" w:hAnsi="Arial" w:cs="Arial"/>
                <w:color w:val="auto"/>
                <w:sz w:val="24"/>
                <w:szCs w:val="24"/>
              </w:rPr>
              <w:t>Pães flavorizados;</w:t>
            </w:r>
          </w:p>
          <w:p w:rsidR="00916074" w:rsidRPr="0087600E" w:rsidRDefault="001F249C" w:rsidP="00495F91">
            <w:pPr>
              <w:numPr>
                <w:ilvl w:val="0"/>
                <w:numId w:val="64"/>
              </w:numPr>
              <w:spacing w:after="0" w:line="360" w:lineRule="auto"/>
              <w:ind w:hanging="360"/>
              <w:jc w:val="both"/>
              <w:rPr>
                <w:rFonts w:ascii="Arial" w:hAnsi="Arial" w:cs="Arial"/>
                <w:color w:val="auto"/>
                <w:sz w:val="24"/>
                <w:szCs w:val="24"/>
              </w:rPr>
            </w:pPr>
            <w:r w:rsidRPr="0087600E">
              <w:rPr>
                <w:rFonts w:ascii="Arial" w:eastAsia="Arial" w:hAnsi="Arial" w:cs="Arial"/>
                <w:color w:val="auto"/>
                <w:sz w:val="24"/>
                <w:szCs w:val="24"/>
              </w:rPr>
              <w:t>Pães clássicos internacionais;</w:t>
            </w:r>
          </w:p>
          <w:p w:rsidR="00916074" w:rsidRPr="0087600E" w:rsidRDefault="001F249C" w:rsidP="00495F91">
            <w:pPr>
              <w:numPr>
                <w:ilvl w:val="0"/>
                <w:numId w:val="64"/>
              </w:numPr>
              <w:spacing w:after="0" w:line="360" w:lineRule="auto"/>
              <w:ind w:hanging="360"/>
              <w:jc w:val="both"/>
              <w:rPr>
                <w:rFonts w:ascii="Arial" w:hAnsi="Arial" w:cs="Arial"/>
                <w:color w:val="auto"/>
                <w:sz w:val="24"/>
                <w:szCs w:val="24"/>
              </w:rPr>
            </w:pPr>
            <w:r w:rsidRPr="0087600E">
              <w:rPr>
                <w:rFonts w:ascii="Arial" w:eastAsia="Arial" w:hAnsi="Arial" w:cs="Arial"/>
                <w:color w:val="auto"/>
                <w:sz w:val="24"/>
                <w:szCs w:val="24"/>
              </w:rPr>
              <w:t>Pães e massas para salgados.</w:t>
            </w:r>
          </w:p>
          <w:p w:rsidR="00916074" w:rsidRPr="0087600E" w:rsidRDefault="00916074" w:rsidP="007719F6">
            <w:pPr>
              <w:spacing w:after="0" w:line="360" w:lineRule="auto"/>
              <w:contextualSpacing w:val="0"/>
              <w:jc w:val="both"/>
              <w:rPr>
                <w:rFonts w:ascii="Arial" w:hAnsi="Arial" w:cs="Arial"/>
                <w:color w:val="auto"/>
                <w:sz w:val="24"/>
                <w:szCs w:val="24"/>
              </w:rPr>
            </w:pPr>
          </w:p>
          <w:p w:rsidR="00916074" w:rsidRPr="0087600E" w:rsidRDefault="001F249C" w:rsidP="007719F6">
            <w:pPr>
              <w:spacing w:after="0" w:line="360" w:lineRule="auto"/>
              <w:contextualSpacing w:val="0"/>
              <w:jc w:val="both"/>
              <w:rPr>
                <w:rFonts w:ascii="Arial" w:hAnsi="Arial" w:cs="Arial"/>
                <w:color w:val="auto"/>
                <w:sz w:val="24"/>
                <w:szCs w:val="24"/>
              </w:rPr>
            </w:pPr>
            <w:r w:rsidRPr="0087600E">
              <w:rPr>
                <w:rFonts w:ascii="Arial" w:eastAsia="Arial" w:hAnsi="Arial" w:cs="Arial"/>
                <w:b/>
                <w:color w:val="auto"/>
                <w:sz w:val="24"/>
                <w:szCs w:val="24"/>
              </w:rPr>
              <w:t>Unidade II- Massas alimentícias:</w:t>
            </w:r>
          </w:p>
          <w:p w:rsidR="00916074" w:rsidRPr="0087600E" w:rsidRDefault="001F249C" w:rsidP="00495F91">
            <w:pPr>
              <w:numPr>
                <w:ilvl w:val="0"/>
                <w:numId w:val="67"/>
              </w:numPr>
              <w:spacing w:after="0" w:line="360" w:lineRule="auto"/>
              <w:ind w:hanging="360"/>
              <w:jc w:val="both"/>
              <w:rPr>
                <w:rFonts w:ascii="Arial" w:hAnsi="Arial" w:cs="Arial"/>
                <w:color w:val="auto"/>
                <w:sz w:val="24"/>
                <w:szCs w:val="24"/>
              </w:rPr>
            </w:pPr>
            <w:r w:rsidRPr="0087600E">
              <w:rPr>
                <w:rFonts w:ascii="Arial" w:eastAsia="Arial" w:hAnsi="Arial" w:cs="Arial"/>
                <w:color w:val="auto"/>
                <w:sz w:val="24"/>
                <w:szCs w:val="24"/>
              </w:rPr>
              <w:t>Bolachas;</w:t>
            </w:r>
          </w:p>
          <w:p w:rsidR="00916074" w:rsidRPr="0087600E" w:rsidRDefault="001F249C" w:rsidP="00495F91">
            <w:pPr>
              <w:numPr>
                <w:ilvl w:val="0"/>
                <w:numId w:val="67"/>
              </w:numPr>
              <w:spacing w:after="0" w:line="360" w:lineRule="auto"/>
              <w:ind w:hanging="360"/>
              <w:jc w:val="both"/>
              <w:rPr>
                <w:rFonts w:ascii="Arial" w:hAnsi="Arial" w:cs="Arial"/>
                <w:color w:val="auto"/>
                <w:sz w:val="24"/>
                <w:szCs w:val="24"/>
              </w:rPr>
            </w:pPr>
            <w:r w:rsidRPr="0087600E">
              <w:rPr>
                <w:rFonts w:ascii="Arial" w:eastAsia="Arial" w:hAnsi="Arial" w:cs="Arial"/>
                <w:color w:val="auto"/>
                <w:sz w:val="24"/>
                <w:szCs w:val="24"/>
              </w:rPr>
              <w:t>Massas frescas de macarrão.</w:t>
            </w:r>
          </w:p>
        </w:tc>
      </w:tr>
      <w:tr w:rsidR="00916074" w:rsidRPr="0087600E" w:rsidTr="00980F79">
        <w:trPr>
          <w:trHeight w:val="440"/>
        </w:trPr>
        <w:tc>
          <w:tcPr>
            <w:tcW w:w="9072"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rsidR="00916074" w:rsidRPr="0087600E" w:rsidRDefault="001F249C" w:rsidP="007719F6">
            <w:pPr>
              <w:spacing w:after="0" w:line="360" w:lineRule="auto"/>
              <w:contextualSpacing w:val="0"/>
              <w:jc w:val="both"/>
              <w:rPr>
                <w:rFonts w:ascii="Arial" w:hAnsi="Arial" w:cs="Arial"/>
                <w:color w:val="auto"/>
                <w:sz w:val="24"/>
                <w:szCs w:val="24"/>
              </w:rPr>
            </w:pPr>
            <w:r w:rsidRPr="0087600E">
              <w:rPr>
                <w:rFonts w:ascii="Arial" w:eastAsia="Questrial" w:hAnsi="Arial" w:cs="Arial"/>
                <w:b/>
                <w:color w:val="auto"/>
                <w:sz w:val="24"/>
                <w:szCs w:val="24"/>
              </w:rPr>
              <w:t>METODOLOGIA DE ENSINO</w:t>
            </w:r>
          </w:p>
        </w:tc>
      </w:tr>
      <w:tr w:rsidR="00916074" w:rsidRPr="0087600E" w:rsidTr="00980F79">
        <w:tc>
          <w:tcPr>
            <w:tcW w:w="9072" w:type="dxa"/>
            <w:gridSpan w:val="3"/>
            <w:tcBorders>
              <w:top w:val="single" w:sz="4" w:space="0" w:color="000000"/>
              <w:left w:val="single" w:sz="4" w:space="0" w:color="000000"/>
              <w:bottom w:val="single" w:sz="4" w:space="0" w:color="000000"/>
              <w:right w:val="single" w:sz="4" w:space="0" w:color="000000"/>
            </w:tcBorders>
          </w:tcPr>
          <w:p w:rsidR="00916074" w:rsidRPr="0087600E" w:rsidRDefault="001F249C" w:rsidP="007719F6">
            <w:pPr>
              <w:spacing w:after="0" w:line="360" w:lineRule="auto"/>
              <w:contextualSpacing w:val="0"/>
              <w:jc w:val="both"/>
              <w:rPr>
                <w:rFonts w:ascii="Arial" w:hAnsi="Arial" w:cs="Arial"/>
                <w:color w:val="auto"/>
                <w:sz w:val="24"/>
                <w:szCs w:val="24"/>
              </w:rPr>
            </w:pPr>
            <w:r w:rsidRPr="0087600E">
              <w:rPr>
                <w:rFonts w:ascii="Arial" w:eastAsia="Trebuchet MS" w:hAnsi="Arial" w:cs="Arial"/>
                <w:color w:val="auto"/>
                <w:sz w:val="24"/>
                <w:szCs w:val="24"/>
              </w:rPr>
              <w:t xml:space="preserve">Aulas teóricas expositivas com a utilização de quadro branco, notas de aula e recursos audiovisuais como projetor multimídia. </w:t>
            </w:r>
          </w:p>
        </w:tc>
      </w:tr>
      <w:tr w:rsidR="00916074" w:rsidRPr="0087600E" w:rsidTr="00980F79">
        <w:trPr>
          <w:trHeight w:val="440"/>
        </w:trPr>
        <w:tc>
          <w:tcPr>
            <w:tcW w:w="9072"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rsidR="00916074" w:rsidRPr="0087600E" w:rsidRDefault="001F249C" w:rsidP="007719F6">
            <w:pPr>
              <w:spacing w:after="0" w:line="360" w:lineRule="auto"/>
              <w:contextualSpacing w:val="0"/>
              <w:jc w:val="both"/>
              <w:rPr>
                <w:rFonts w:ascii="Arial" w:hAnsi="Arial" w:cs="Arial"/>
                <w:color w:val="auto"/>
                <w:sz w:val="24"/>
                <w:szCs w:val="24"/>
              </w:rPr>
            </w:pPr>
            <w:r w:rsidRPr="0087600E">
              <w:rPr>
                <w:rFonts w:ascii="Arial" w:eastAsia="Questrial" w:hAnsi="Arial" w:cs="Arial"/>
                <w:b/>
                <w:color w:val="auto"/>
                <w:sz w:val="24"/>
                <w:szCs w:val="24"/>
              </w:rPr>
              <w:t>AVALIAÇÃO</w:t>
            </w:r>
          </w:p>
        </w:tc>
      </w:tr>
      <w:tr w:rsidR="00916074" w:rsidRPr="0087600E" w:rsidTr="00980F79">
        <w:tc>
          <w:tcPr>
            <w:tcW w:w="9072" w:type="dxa"/>
            <w:gridSpan w:val="3"/>
            <w:tcBorders>
              <w:top w:val="single" w:sz="4" w:space="0" w:color="000000"/>
              <w:left w:val="single" w:sz="4" w:space="0" w:color="000000"/>
              <w:bottom w:val="single" w:sz="4" w:space="0" w:color="000000"/>
              <w:right w:val="single" w:sz="4" w:space="0" w:color="000000"/>
            </w:tcBorders>
          </w:tcPr>
          <w:p w:rsidR="00916074" w:rsidRPr="0087600E" w:rsidRDefault="001F249C" w:rsidP="007719F6">
            <w:pPr>
              <w:tabs>
                <w:tab w:val="left" w:pos="708"/>
              </w:tabs>
              <w:spacing w:after="0" w:line="360" w:lineRule="auto"/>
              <w:contextualSpacing w:val="0"/>
              <w:jc w:val="both"/>
              <w:rPr>
                <w:rFonts w:ascii="Arial" w:hAnsi="Arial" w:cs="Arial"/>
                <w:color w:val="auto"/>
                <w:sz w:val="24"/>
                <w:szCs w:val="24"/>
              </w:rPr>
            </w:pPr>
            <w:r w:rsidRPr="0087600E">
              <w:rPr>
                <w:rFonts w:ascii="Arial" w:eastAsia="Arial" w:hAnsi="Arial" w:cs="Arial"/>
                <w:color w:val="auto"/>
                <w:sz w:val="24"/>
                <w:szCs w:val="24"/>
              </w:rPr>
              <w:t>A avaliação consistirá em um processo contínuo, levando em consideração as atividades realizadas, em grupos ou individualmente, ao longo da disciplina, as avaliações escritas e/ou práticas, além da participação do aluno em sala de aula.</w:t>
            </w:r>
          </w:p>
        </w:tc>
      </w:tr>
      <w:tr w:rsidR="00916074" w:rsidRPr="0087600E" w:rsidTr="00980F79">
        <w:trPr>
          <w:trHeight w:val="440"/>
        </w:trPr>
        <w:tc>
          <w:tcPr>
            <w:tcW w:w="9072"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rsidR="00916074" w:rsidRPr="0087600E" w:rsidRDefault="001F249C" w:rsidP="007719F6">
            <w:pPr>
              <w:spacing w:after="0" w:line="360" w:lineRule="auto"/>
              <w:contextualSpacing w:val="0"/>
              <w:jc w:val="both"/>
              <w:rPr>
                <w:rFonts w:ascii="Arial" w:hAnsi="Arial" w:cs="Arial"/>
                <w:color w:val="auto"/>
                <w:sz w:val="24"/>
                <w:szCs w:val="24"/>
              </w:rPr>
            </w:pPr>
            <w:r w:rsidRPr="0087600E">
              <w:rPr>
                <w:rFonts w:ascii="Arial" w:eastAsia="Questrial" w:hAnsi="Arial" w:cs="Arial"/>
                <w:b/>
                <w:color w:val="auto"/>
                <w:sz w:val="24"/>
                <w:szCs w:val="24"/>
              </w:rPr>
              <w:t>BIBLIOGRAFIA BÁSICA</w:t>
            </w:r>
          </w:p>
        </w:tc>
      </w:tr>
      <w:tr w:rsidR="0087600E" w:rsidRPr="0087600E" w:rsidTr="00980F79">
        <w:trPr>
          <w:trHeight w:val="440"/>
        </w:trPr>
        <w:tc>
          <w:tcPr>
            <w:tcW w:w="9072"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916074" w:rsidRPr="0087600E" w:rsidRDefault="001F249C" w:rsidP="007719F6">
            <w:pPr>
              <w:spacing w:after="0" w:line="360" w:lineRule="auto"/>
              <w:contextualSpacing w:val="0"/>
              <w:jc w:val="both"/>
              <w:rPr>
                <w:rFonts w:ascii="Arial" w:hAnsi="Arial" w:cs="Arial"/>
                <w:color w:val="auto"/>
                <w:sz w:val="24"/>
                <w:szCs w:val="24"/>
              </w:rPr>
            </w:pPr>
            <w:r w:rsidRPr="0087600E">
              <w:rPr>
                <w:rFonts w:ascii="Arial" w:eastAsia="Questrial" w:hAnsi="Arial" w:cs="Arial"/>
                <w:color w:val="auto"/>
                <w:sz w:val="24"/>
                <w:szCs w:val="24"/>
              </w:rPr>
              <w:t xml:space="preserve">ATKINSON, CATHERINE. </w:t>
            </w:r>
            <w:r w:rsidRPr="0087600E">
              <w:rPr>
                <w:rFonts w:ascii="Arial" w:eastAsia="Questrial" w:hAnsi="Arial" w:cs="Arial"/>
                <w:b/>
                <w:color w:val="auto"/>
                <w:sz w:val="24"/>
                <w:szCs w:val="24"/>
              </w:rPr>
              <w:t>Manual prático de pastelaria</w:t>
            </w:r>
            <w:r w:rsidRPr="0087600E">
              <w:rPr>
                <w:rFonts w:ascii="Arial" w:eastAsia="Questrial" w:hAnsi="Arial" w:cs="Arial"/>
                <w:color w:val="auto"/>
                <w:sz w:val="24"/>
                <w:szCs w:val="24"/>
              </w:rPr>
              <w:t xml:space="preserve">. Lisboa: Editora </w:t>
            </w:r>
            <w:r w:rsidRPr="0087600E">
              <w:rPr>
                <w:rFonts w:ascii="Arial" w:eastAsia="Questrial" w:hAnsi="Arial" w:cs="Arial"/>
                <w:color w:val="auto"/>
                <w:sz w:val="24"/>
                <w:szCs w:val="24"/>
              </w:rPr>
              <w:lastRenderedPageBreak/>
              <w:t>Estampa, 2004.</w:t>
            </w:r>
          </w:p>
          <w:p w:rsidR="00916074" w:rsidRPr="00231960" w:rsidRDefault="001F249C" w:rsidP="00231960">
            <w:pPr>
              <w:spacing w:line="360" w:lineRule="auto"/>
              <w:rPr>
                <w:rFonts w:ascii="Arial" w:hAnsi="Arial" w:cs="Arial"/>
                <w:sz w:val="24"/>
                <w:szCs w:val="24"/>
              </w:rPr>
            </w:pPr>
            <w:r w:rsidRPr="00231960">
              <w:rPr>
                <w:rFonts w:ascii="Arial" w:hAnsi="Arial" w:cs="Arial"/>
                <w:sz w:val="24"/>
                <w:szCs w:val="24"/>
              </w:rPr>
              <w:t xml:space="preserve">CANELLA-RAWLS, Sandra. Pão - arte e ciência. 5ª edição. Editora: Senac São Paulo, 2012. </w:t>
            </w:r>
          </w:p>
          <w:p w:rsidR="00916074" w:rsidRPr="0087600E" w:rsidRDefault="001F249C" w:rsidP="00231960">
            <w:pPr>
              <w:spacing w:line="360" w:lineRule="auto"/>
            </w:pPr>
            <w:r w:rsidRPr="00231960">
              <w:rPr>
                <w:rFonts w:ascii="Arial" w:hAnsi="Arial" w:cs="Arial"/>
                <w:sz w:val="24"/>
                <w:szCs w:val="24"/>
              </w:rPr>
              <w:t>SEBESS, Paulo. Técnicas de padaria profissional. 2ª edição. Editora: Senac São Paulo, 2013.</w:t>
            </w:r>
            <w:r w:rsidRPr="00231960">
              <w:rPr>
                <w:rFonts w:ascii="Arial" w:hAnsi="Arial" w:cs="Arial"/>
                <w:sz w:val="24"/>
                <w:szCs w:val="24"/>
                <w:shd w:val="clear" w:color="auto" w:fill="B6D7A8"/>
              </w:rPr>
              <w:t xml:space="preserve"> </w:t>
            </w:r>
          </w:p>
        </w:tc>
      </w:tr>
      <w:tr w:rsidR="00916074" w:rsidRPr="0087600E" w:rsidTr="00980F79">
        <w:trPr>
          <w:trHeight w:val="440"/>
        </w:trPr>
        <w:tc>
          <w:tcPr>
            <w:tcW w:w="9072"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rsidR="00916074" w:rsidRPr="0087600E" w:rsidRDefault="001F249C" w:rsidP="007719F6">
            <w:pPr>
              <w:spacing w:after="0" w:line="360" w:lineRule="auto"/>
              <w:contextualSpacing w:val="0"/>
              <w:jc w:val="both"/>
              <w:rPr>
                <w:rFonts w:ascii="Arial" w:hAnsi="Arial" w:cs="Arial"/>
                <w:color w:val="auto"/>
                <w:sz w:val="24"/>
                <w:szCs w:val="24"/>
              </w:rPr>
            </w:pPr>
            <w:r w:rsidRPr="0087600E">
              <w:rPr>
                <w:rFonts w:ascii="Arial" w:eastAsia="Questrial" w:hAnsi="Arial" w:cs="Arial"/>
                <w:b/>
                <w:color w:val="auto"/>
                <w:sz w:val="24"/>
                <w:szCs w:val="24"/>
              </w:rPr>
              <w:lastRenderedPageBreak/>
              <w:t>BIBLIOGRAFIA COMPLEMENTAR</w:t>
            </w:r>
          </w:p>
        </w:tc>
      </w:tr>
      <w:tr w:rsidR="0087600E" w:rsidRPr="0087600E" w:rsidTr="00980F79">
        <w:tc>
          <w:tcPr>
            <w:tcW w:w="9072" w:type="dxa"/>
            <w:gridSpan w:val="3"/>
            <w:tcBorders>
              <w:top w:val="single" w:sz="4" w:space="0" w:color="000000"/>
              <w:left w:val="single" w:sz="4" w:space="0" w:color="000000"/>
              <w:bottom w:val="single" w:sz="4" w:space="0" w:color="000000"/>
              <w:right w:val="single" w:sz="4" w:space="0" w:color="000000"/>
            </w:tcBorders>
          </w:tcPr>
          <w:p w:rsidR="00916074" w:rsidRPr="00231960" w:rsidRDefault="001F249C" w:rsidP="00231960">
            <w:pPr>
              <w:rPr>
                <w:rFonts w:ascii="Arial" w:hAnsi="Arial" w:cs="Arial"/>
                <w:sz w:val="24"/>
                <w:szCs w:val="24"/>
              </w:rPr>
            </w:pPr>
            <w:r w:rsidRPr="00231960">
              <w:rPr>
                <w:rFonts w:ascii="Arial" w:hAnsi="Arial" w:cs="Arial"/>
                <w:sz w:val="24"/>
                <w:szCs w:val="24"/>
              </w:rPr>
              <w:t xml:space="preserve">CAUVAIN, Stanley; YOUNG, Linda. Tecnologia da panificação. 2ª edição. Editora: Manole, 2009. </w:t>
            </w:r>
          </w:p>
          <w:p w:rsidR="00916074" w:rsidRPr="00231960" w:rsidRDefault="001F249C" w:rsidP="00231960">
            <w:pPr>
              <w:rPr>
                <w:rFonts w:ascii="Arial" w:hAnsi="Arial" w:cs="Arial"/>
                <w:sz w:val="24"/>
                <w:szCs w:val="24"/>
              </w:rPr>
            </w:pPr>
            <w:r w:rsidRPr="00231960">
              <w:rPr>
                <w:rFonts w:ascii="Arial" w:hAnsi="Arial" w:cs="Arial"/>
                <w:sz w:val="24"/>
                <w:szCs w:val="24"/>
              </w:rPr>
              <w:t xml:space="preserve">FARIAS, Luiz. Padaria Brasil: O modelo da padaria e confeitaria brasileira. Editora: LMA, 2012. </w:t>
            </w:r>
          </w:p>
          <w:p w:rsidR="00916074" w:rsidRPr="00231960" w:rsidRDefault="001F249C" w:rsidP="00231960">
            <w:pPr>
              <w:rPr>
                <w:rFonts w:ascii="Arial" w:hAnsi="Arial" w:cs="Arial"/>
                <w:sz w:val="24"/>
                <w:szCs w:val="24"/>
              </w:rPr>
            </w:pPr>
            <w:r w:rsidRPr="00231960">
              <w:rPr>
                <w:rFonts w:ascii="Arial" w:hAnsi="Arial" w:cs="Arial"/>
                <w:sz w:val="24"/>
                <w:szCs w:val="24"/>
              </w:rPr>
              <w:t xml:space="preserve">GISSLEN WAYNE. Panificação e confeitarias profissionais. 5ª edição. Editora: Manole, 2011. </w:t>
            </w:r>
          </w:p>
          <w:p w:rsidR="00916074" w:rsidRPr="0087600E" w:rsidRDefault="001F249C" w:rsidP="007719F6">
            <w:pPr>
              <w:spacing w:after="0" w:line="360" w:lineRule="auto"/>
              <w:contextualSpacing w:val="0"/>
              <w:jc w:val="both"/>
              <w:rPr>
                <w:rFonts w:ascii="Arial" w:hAnsi="Arial" w:cs="Arial"/>
                <w:color w:val="auto"/>
                <w:sz w:val="24"/>
                <w:szCs w:val="24"/>
              </w:rPr>
            </w:pPr>
            <w:r w:rsidRPr="0087600E">
              <w:rPr>
                <w:rFonts w:ascii="Arial" w:eastAsia="Questrial" w:hAnsi="Arial" w:cs="Arial"/>
                <w:color w:val="auto"/>
                <w:sz w:val="24"/>
                <w:szCs w:val="24"/>
              </w:rPr>
              <w:t xml:space="preserve">INGRAM, C.; SHAPTER, J. </w:t>
            </w:r>
            <w:r w:rsidRPr="0087600E">
              <w:rPr>
                <w:rFonts w:ascii="Arial" w:eastAsia="Questrial" w:hAnsi="Arial" w:cs="Arial"/>
                <w:b/>
                <w:color w:val="auto"/>
                <w:sz w:val="24"/>
                <w:szCs w:val="24"/>
              </w:rPr>
              <w:t>Manual enciclopédico do pão caseiro</w:t>
            </w:r>
            <w:r w:rsidRPr="0087600E">
              <w:rPr>
                <w:rFonts w:ascii="Arial" w:eastAsia="Questrial" w:hAnsi="Arial" w:cs="Arial"/>
                <w:color w:val="auto"/>
                <w:sz w:val="24"/>
                <w:szCs w:val="24"/>
              </w:rPr>
              <w:t xml:space="preserve">. Lisboa: Editora Estampa, 2002. </w:t>
            </w:r>
          </w:p>
          <w:p w:rsidR="00916074" w:rsidRPr="0087600E" w:rsidRDefault="001F249C" w:rsidP="007719F6">
            <w:pPr>
              <w:spacing w:after="0" w:line="360" w:lineRule="auto"/>
              <w:contextualSpacing w:val="0"/>
              <w:jc w:val="both"/>
              <w:rPr>
                <w:rFonts w:ascii="Arial" w:hAnsi="Arial" w:cs="Arial"/>
                <w:color w:val="auto"/>
                <w:sz w:val="24"/>
                <w:szCs w:val="24"/>
              </w:rPr>
            </w:pPr>
            <w:r w:rsidRPr="0087600E">
              <w:rPr>
                <w:rFonts w:ascii="Arial" w:eastAsia="Questrial" w:hAnsi="Arial" w:cs="Arial"/>
                <w:color w:val="auto"/>
                <w:sz w:val="24"/>
                <w:szCs w:val="24"/>
              </w:rPr>
              <w:t xml:space="preserve">SMALLWOOD, Vick. </w:t>
            </w:r>
            <w:r w:rsidRPr="0087600E">
              <w:rPr>
                <w:rFonts w:ascii="Arial" w:eastAsia="Questrial" w:hAnsi="Arial" w:cs="Arial"/>
                <w:b/>
                <w:color w:val="auto"/>
                <w:sz w:val="24"/>
                <w:szCs w:val="24"/>
              </w:rPr>
              <w:t>Manual de receitas de pão</w:t>
            </w:r>
            <w:r w:rsidRPr="0087600E">
              <w:rPr>
                <w:rFonts w:ascii="Arial" w:eastAsia="Questrial" w:hAnsi="Arial" w:cs="Arial"/>
                <w:color w:val="auto"/>
                <w:sz w:val="24"/>
                <w:szCs w:val="24"/>
              </w:rPr>
              <w:t>. Lisboa:  Editora Estampa, 2003.</w:t>
            </w:r>
          </w:p>
          <w:p w:rsidR="00916074" w:rsidRPr="00231960" w:rsidRDefault="001F249C" w:rsidP="00231960">
            <w:pPr>
              <w:spacing w:line="360" w:lineRule="auto"/>
              <w:rPr>
                <w:rFonts w:ascii="Arial" w:hAnsi="Arial" w:cs="Arial"/>
                <w:sz w:val="24"/>
                <w:szCs w:val="24"/>
              </w:rPr>
            </w:pPr>
            <w:r w:rsidRPr="00231960">
              <w:rPr>
                <w:rFonts w:ascii="Arial" w:hAnsi="Arial" w:cs="Arial"/>
                <w:sz w:val="24"/>
                <w:szCs w:val="24"/>
              </w:rPr>
              <w:t xml:space="preserve">SUAS, Michel. Panificação e viennoiserie. 1ª edição. Editora: Cengage Learning, 2012. </w:t>
            </w:r>
          </w:p>
        </w:tc>
      </w:tr>
      <w:tr w:rsidR="00916074" w:rsidRPr="0087600E" w:rsidTr="00980F79">
        <w:trPr>
          <w:trHeight w:val="1080"/>
        </w:trPr>
        <w:tc>
          <w:tcPr>
            <w:tcW w:w="4170" w:type="dxa"/>
            <w:tcBorders>
              <w:top w:val="single" w:sz="4" w:space="0" w:color="000000"/>
              <w:left w:val="single" w:sz="4" w:space="0" w:color="000000"/>
              <w:bottom w:val="single" w:sz="4" w:space="0" w:color="000000"/>
            </w:tcBorders>
            <w:shd w:val="clear" w:color="auto" w:fill="D9D9D9"/>
            <w:vAlign w:val="center"/>
          </w:tcPr>
          <w:p w:rsidR="00916074" w:rsidRPr="0087600E" w:rsidRDefault="001F249C" w:rsidP="007719F6">
            <w:pPr>
              <w:spacing w:after="0" w:line="360" w:lineRule="auto"/>
              <w:contextualSpacing w:val="0"/>
              <w:jc w:val="both"/>
              <w:rPr>
                <w:rFonts w:ascii="Arial" w:hAnsi="Arial" w:cs="Arial"/>
                <w:color w:val="auto"/>
                <w:sz w:val="24"/>
                <w:szCs w:val="24"/>
              </w:rPr>
            </w:pPr>
            <w:r w:rsidRPr="0087600E">
              <w:rPr>
                <w:rFonts w:ascii="Arial" w:eastAsia="Questrial" w:hAnsi="Arial" w:cs="Arial"/>
                <w:b/>
                <w:color w:val="auto"/>
                <w:sz w:val="24"/>
                <w:szCs w:val="24"/>
              </w:rPr>
              <w:t>Coordenador do Curso</w:t>
            </w:r>
          </w:p>
          <w:p w:rsidR="00916074" w:rsidRPr="0087600E" w:rsidRDefault="00916074" w:rsidP="007719F6">
            <w:pPr>
              <w:spacing w:after="0" w:line="360" w:lineRule="auto"/>
              <w:contextualSpacing w:val="0"/>
              <w:jc w:val="both"/>
              <w:rPr>
                <w:rFonts w:ascii="Arial" w:hAnsi="Arial" w:cs="Arial"/>
                <w:color w:val="auto"/>
                <w:sz w:val="24"/>
                <w:szCs w:val="24"/>
              </w:rPr>
            </w:pPr>
          </w:p>
          <w:p w:rsidR="00916074" w:rsidRPr="0087600E" w:rsidRDefault="001F249C" w:rsidP="007719F6">
            <w:pPr>
              <w:spacing w:after="0" w:line="360" w:lineRule="auto"/>
              <w:contextualSpacing w:val="0"/>
              <w:jc w:val="both"/>
              <w:rPr>
                <w:rFonts w:ascii="Arial" w:hAnsi="Arial" w:cs="Arial"/>
                <w:color w:val="auto"/>
                <w:sz w:val="24"/>
                <w:szCs w:val="24"/>
              </w:rPr>
            </w:pPr>
            <w:r w:rsidRPr="0087600E">
              <w:rPr>
                <w:rFonts w:ascii="Arial" w:eastAsia="Questrial" w:hAnsi="Arial" w:cs="Arial"/>
                <w:b/>
                <w:color w:val="auto"/>
                <w:sz w:val="24"/>
                <w:szCs w:val="24"/>
              </w:rPr>
              <w:t>_______________________</w:t>
            </w:r>
          </w:p>
        </w:tc>
        <w:tc>
          <w:tcPr>
            <w:tcW w:w="4902"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916074" w:rsidRPr="0087600E" w:rsidRDefault="001F249C" w:rsidP="007719F6">
            <w:pPr>
              <w:spacing w:after="0" w:line="360" w:lineRule="auto"/>
              <w:contextualSpacing w:val="0"/>
              <w:jc w:val="both"/>
              <w:rPr>
                <w:rFonts w:ascii="Arial" w:hAnsi="Arial" w:cs="Arial"/>
                <w:color w:val="auto"/>
                <w:sz w:val="24"/>
                <w:szCs w:val="24"/>
              </w:rPr>
            </w:pPr>
            <w:r w:rsidRPr="0087600E">
              <w:rPr>
                <w:rFonts w:ascii="Arial" w:eastAsia="Questrial" w:hAnsi="Arial" w:cs="Arial"/>
                <w:b/>
                <w:color w:val="auto"/>
                <w:sz w:val="24"/>
                <w:szCs w:val="24"/>
              </w:rPr>
              <w:t>Coordenadoria Técnico- Pedagógica</w:t>
            </w:r>
          </w:p>
          <w:p w:rsidR="00916074" w:rsidRPr="0087600E" w:rsidRDefault="00916074" w:rsidP="007719F6">
            <w:pPr>
              <w:spacing w:after="0" w:line="360" w:lineRule="auto"/>
              <w:contextualSpacing w:val="0"/>
              <w:jc w:val="both"/>
              <w:rPr>
                <w:rFonts w:ascii="Arial" w:hAnsi="Arial" w:cs="Arial"/>
                <w:color w:val="auto"/>
                <w:sz w:val="24"/>
                <w:szCs w:val="24"/>
              </w:rPr>
            </w:pPr>
          </w:p>
          <w:p w:rsidR="00916074" w:rsidRPr="0087600E" w:rsidRDefault="001F249C" w:rsidP="007719F6">
            <w:pPr>
              <w:spacing w:after="0" w:line="360" w:lineRule="auto"/>
              <w:contextualSpacing w:val="0"/>
              <w:jc w:val="both"/>
              <w:rPr>
                <w:rFonts w:ascii="Arial" w:hAnsi="Arial" w:cs="Arial"/>
                <w:color w:val="auto"/>
                <w:sz w:val="24"/>
                <w:szCs w:val="24"/>
              </w:rPr>
            </w:pPr>
            <w:r w:rsidRPr="0087600E">
              <w:rPr>
                <w:rFonts w:ascii="Arial" w:eastAsia="Questrial" w:hAnsi="Arial" w:cs="Arial"/>
                <w:b/>
                <w:color w:val="auto"/>
                <w:sz w:val="24"/>
                <w:szCs w:val="24"/>
              </w:rPr>
              <w:t>___________________________</w:t>
            </w:r>
          </w:p>
        </w:tc>
      </w:tr>
    </w:tbl>
    <w:p w:rsidR="00916074" w:rsidRPr="0087600E" w:rsidRDefault="00916074" w:rsidP="007719F6">
      <w:pPr>
        <w:spacing w:after="0" w:line="360" w:lineRule="auto"/>
        <w:jc w:val="both"/>
        <w:rPr>
          <w:rFonts w:ascii="Arial" w:hAnsi="Arial" w:cs="Arial"/>
          <w:color w:val="auto"/>
          <w:sz w:val="24"/>
          <w:szCs w:val="24"/>
        </w:rPr>
      </w:pPr>
    </w:p>
    <w:tbl>
      <w:tblPr>
        <w:tblStyle w:val="aff2"/>
        <w:tblW w:w="9072" w:type="dxa"/>
        <w:tblInd w:w="115" w:type="dxa"/>
        <w:tblLayout w:type="fixed"/>
        <w:tblLook w:val="0000"/>
      </w:tblPr>
      <w:tblGrid>
        <w:gridCol w:w="3855"/>
        <w:gridCol w:w="5217"/>
      </w:tblGrid>
      <w:tr w:rsidR="00231960" w:rsidRPr="0087600E" w:rsidTr="00980F79">
        <w:trPr>
          <w:trHeight w:val="460"/>
        </w:trPr>
        <w:tc>
          <w:tcPr>
            <w:tcW w:w="9072"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916074" w:rsidRPr="0087600E" w:rsidRDefault="001F249C" w:rsidP="007719F6">
            <w:pPr>
              <w:spacing w:after="0" w:line="360" w:lineRule="auto"/>
              <w:contextualSpacing w:val="0"/>
              <w:jc w:val="both"/>
              <w:rPr>
                <w:rFonts w:ascii="Arial" w:hAnsi="Arial" w:cs="Arial"/>
                <w:color w:val="auto"/>
                <w:sz w:val="24"/>
                <w:szCs w:val="24"/>
              </w:rPr>
            </w:pPr>
            <w:r w:rsidRPr="0087600E">
              <w:rPr>
                <w:rFonts w:ascii="Arial" w:eastAsia="Questrial" w:hAnsi="Arial" w:cs="Arial"/>
                <w:b/>
                <w:color w:val="auto"/>
                <w:sz w:val="24"/>
                <w:szCs w:val="24"/>
              </w:rPr>
              <w:t>DISCIPLINA: COZINHA FRIA</w:t>
            </w:r>
          </w:p>
        </w:tc>
      </w:tr>
      <w:tr w:rsidR="00231960" w:rsidRPr="0087600E" w:rsidTr="00980F79">
        <w:trPr>
          <w:trHeight w:val="380"/>
        </w:trPr>
        <w:tc>
          <w:tcPr>
            <w:tcW w:w="3855" w:type="dxa"/>
            <w:tcBorders>
              <w:top w:val="single" w:sz="4" w:space="0" w:color="000000"/>
              <w:left w:val="single" w:sz="4" w:space="0" w:color="000000"/>
            </w:tcBorders>
            <w:shd w:val="clear" w:color="auto" w:fill="F3F3F3"/>
          </w:tcPr>
          <w:p w:rsidR="00916074" w:rsidRPr="0087600E" w:rsidRDefault="001F249C" w:rsidP="007719F6">
            <w:pPr>
              <w:spacing w:after="0" w:line="360" w:lineRule="auto"/>
              <w:contextualSpacing w:val="0"/>
              <w:jc w:val="both"/>
              <w:rPr>
                <w:rFonts w:ascii="Arial" w:hAnsi="Arial" w:cs="Arial"/>
                <w:color w:val="auto"/>
                <w:sz w:val="24"/>
                <w:szCs w:val="24"/>
              </w:rPr>
            </w:pPr>
            <w:r w:rsidRPr="0087600E">
              <w:rPr>
                <w:rFonts w:ascii="Arial" w:eastAsia="Questrial" w:hAnsi="Arial" w:cs="Arial"/>
                <w:b/>
                <w:color w:val="auto"/>
                <w:sz w:val="24"/>
                <w:szCs w:val="24"/>
              </w:rPr>
              <w:t>Código:</w:t>
            </w:r>
          </w:p>
        </w:tc>
        <w:tc>
          <w:tcPr>
            <w:tcW w:w="5217" w:type="dxa"/>
            <w:tcBorders>
              <w:top w:val="single" w:sz="4" w:space="0" w:color="000000"/>
              <w:right w:val="single" w:sz="4" w:space="0" w:color="000000"/>
            </w:tcBorders>
            <w:shd w:val="clear" w:color="auto" w:fill="F3F3F3"/>
          </w:tcPr>
          <w:p w:rsidR="00916074" w:rsidRPr="0087600E" w:rsidRDefault="001F249C" w:rsidP="007719F6">
            <w:pPr>
              <w:spacing w:after="0" w:line="360" w:lineRule="auto"/>
              <w:contextualSpacing w:val="0"/>
              <w:jc w:val="both"/>
              <w:rPr>
                <w:rFonts w:ascii="Arial" w:hAnsi="Arial" w:cs="Arial"/>
                <w:color w:val="auto"/>
                <w:sz w:val="24"/>
                <w:szCs w:val="24"/>
              </w:rPr>
            </w:pPr>
            <w:r w:rsidRPr="0087600E">
              <w:rPr>
                <w:rFonts w:ascii="Arial" w:eastAsia="Arial" w:hAnsi="Arial" w:cs="Arial"/>
                <w:color w:val="auto"/>
                <w:sz w:val="24"/>
                <w:szCs w:val="24"/>
              </w:rPr>
              <w:t>GAST.0</w:t>
            </w:r>
            <w:r w:rsidR="00B61D45">
              <w:rPr>
                <w:rFonts w:ascii="Arial" w:eastAsia="Arial" w:hAnsi="Arial" w:cs="Arial"/>
                <w:color w:val="auto"/>
                <w:sz w:val="24"/>
                <w:szCs w:val="24"/>
              </w:rPr>
              <w:t>29</w:t>
            </w:r>
          </w:p>
        </w:tc>
      </w:tr>
      <w:tr w:rsidR="00231960" w:rsidRPr="0087600E" w:rsidTr="00980F79">
        <w:trPr>
          <w:trHeight w:val="380"/>
        </w:trPr>
        <w:tc>
          <w:tcPr>
            <w:tcW w:w="3855" w:type="dxa"/>
            <w:tcBorders>
              <w:left w:val="single" w:sz="4" w:space="0" w:color="000000"/>
            </w:tcBorders>
          </w:tcPr>
          <w:p w:rsidR="00916074" w:rsidRPr="0087600E" w:rsidRDefault="001F249C" w:rsidP="007719F6">
            <w:pPr>
              <w:spacing w:after="0" w:line="360" w:lineRule="auto"/>
              <w:contextualSpacing w:val="0"/>
              <w:jc w:val="both"/>
              <w:rPr>
                <w:rFonts w:ascii="Arial" w:hAnsi="Arial" w:cs="Arial"/>
                <w:color w:val="auto"/>
                <w:sz w:val="24"/>
                <w:szCs w:val="24"/>
              </w:rPr>
            </w:pPr>
            <w:r w:rsidRPr="0087600E">
              <w:rPr>
                <w:rFonts w:ascii="Arial" w:eastAsia="Questrial" w:hAnsi="Arial" w:cs="Arial"/>
                <w:b/>
                <w:color w:val="auto"/>
                <w:sz w:val="24"/>
                <w:szCs w:val="24"/>
              </w:rPr>
              <w:t xml:space="preserve">Carga Horária: </w:t>
            </w:r>
          </w:p>
        </w:tc>
        <w:tc>
          <w:tcPr>
            <w:tcW w:w="5217" w:type="dxa"/>
            <w:tcBorders>
              <w:right w:val="single" w:sz="4" w:space="0" w:color="000000"/>
            </w:tcBorders>
          </w:tcPr>
          <w:p w:rsidR="00916074" w:rsidRPr="0087600E" w:rsidRDefault="001F249C" w:rsidP="007719F6">
            <w:pPr>
              <w:spacing w:after="0" w:line="360" w:lineRule="auto"/>
              <w:contextualSpacing w:val="0"/>
              <w:jc w:val="both"/>
              <w:rPr>
                <w:rFonts w:ascii="Arial" w:hAnsi="Arial" w:cs="Arial"/>
                <w:color w:val="auto"/>
                <w:sz w:val="24"/>
                <w:szCs w:val="24"/>
              </w:rPr>
            </w:pPr>
            <w:r w:rsidRPr="0087600E">
              <w:rPr>
                <w:rFonts w:ascii="Arial" w:eastAsia="Arial" w:hAnsi="Arial" w:cs="Arial"/>
                <w:color w:val="auto"/>
                <w:sz w:val="24"/>
                <w:szCs w:val="24"/>
              </w:rPr>
              <w:t xml:space="preserve">40h </w:t>
            </w:r>
            <w:r w:rsidRPr="0087600E">
              <w:rPr>
                <w:rFonts w:ascii="Arial" w:eastAsia="Arial" w:hAnsi="Arial" w:cs="Arial"/>
                <w:b/>
                <w:color w:val="auto"/>
                <w:sz w:val="24"/>
                <w:szCs w:val="24"/>
              </w:rPr>
              <w:t>CH Teórica:</w:t>
            </w:r>
            <w:r w:rsidR="00A6428D">
              <w:rPr>
                <w:rFonts w:ascii="Arial" w:eastAsia="Arial" w:hAnsi="Arial" w:cs="Arial"/>
                <w:color w:val="auto"/>
                <w:sz w:val="24"/>
                <w:szCs w:val="24"/>
              </w:rPr>
              <w:t xml:space="preserve"> 2</w:t>
            </w:r>
            <w:r w:rsidRPr="0087600E">
              <w:rPr>
                <w:rFonts w:ascii="Arial" w:eastAsia="Arial" w:hAnsi="Arial" w:cs="Arial"/>
                <w:color w:val="auto"/>
                <w:sz w:val="24"/>
                <w:szCs w:val="24"/>
              </w:rPr>
              <w:t xml:space="preserve">0h/a </w:t>
            </w:r>
            <w:r w:rsidRPr="0087600E">
              <w:rPr>
                <w:rFonts w:ascii="Arial" w:eastAsia="Arial" w:hAnsi="Arial" w:cs="Arial"/>
                <w:b/>
                <w:color w:val="auto"/>
                <w:sz w:val="24"/>
                <w:szCs w:val="24"/>
              </w:rPr>
              <w:t>CH Prática:</w:t>
            </w:r>
            <w:r w:rsidRPr="0087600E">
              <w:rPr>
                <w:rFonts w:ascii="Arial" w:eastAsia="Arial" w:hAnsi="Arial" w:cs="Arial"/>
                <w:color w:val="auto"/>
                <w:sz w:val="24"/>
                <w:szCs w:val="24"/>
              </w:rPr>
              <w:t xml:space="preserve"> </w:t>
            </w:r>
            <w:r w:rsidR="00A6428D">
              <w:rPr>
                <w:rFonts w:ascii="Arial" w:eastAsia="Arial" w:hAnsi="Arial" w:cs="Arial"/>
                <w:color w:val="auto"/>
                <w:sz w:val="24"/>
                <w:szCs w:val="24"/>
              </w:rPr>
              <w:t>2</w:t>
            </w:r>
            <w:r w:rsidRPr="0087600E">
              <w:rPr>
                <w:rFonts w:ascii="Arial" w:eastAsia="Arial" w:hAnsi="Arial" w:cs="Arial"/>
                <w:color w:val="auto"/>
                <w:sz w:val="24"/>
                <w:szCs w:val="24"/>
              </w:rPr>
              <w:t>0h/a</w:t>
            </w:r>
          </w:p>
        </w:tc>
      </w:tr>
      <w:tr w:rsidR="00231960" w:rsidRPr="0087600E" w:rsidTr="00980F79">
        <w:trPr>
          <w:trHeight w:val="380"/>
        </w:trPr>
        <w:tc>
          <w:tcPr>
            <w:tcW w:w="3855" w:type="dxa"/>
            <w:tcBorders>
              <w:left w:val="single" w:sz="4" w:space="0" w:color="000000"/>
            </w:tcBorders>
            <w:shd w:val="clear" w:color="auto" w:fill="F3F3F3"/>
          </w:tcPr>
          <w:p w:rsidR="00916074" w:rsidRPr="0087600E" w:rsidRDefault="001F249C" w:rsidP="007719F6">
            <w:pPr>
              <w:spacing w:after="0" w:line="360" w:lineRule="auto"/>
              <w:contextualSpacing w:val="0"/>
              <w:jc w:val="both"/>
              <w:rPr>
                <w:rFonts w:ascii="Arial" w:hAnsi="Arial" w:cs="Arial"/>
                <w:color w:val="auto"/>
                <w:sz w:val="24"/>
                <w:szCs w:val="24"/>
              </w:rPr>
            </w:pPr>
            <w:r w:rsidRPr="0087600E">
              <w:rPr>
                <w:rFonts w:ascii="Arial" w:eastAsia="Questrial" w:hAnsi="Arial" w:cs="Arial"/>
                <w:b/>
                <w:color w:val="auto"/>
                <w:sz w:val="24"/>
                <w:szCs w:val="24"/>
              </w:rPr>
              <w:t xml:space="preserve">Número de Créditos: </w:t>
            </w:r>
          </w:p>
        </w:tc>
        <w:tc>
          <w:tcPr>
            <w:tcW w:w="5217" w:type="dxa"/>
            <w:tcBorders>
              <w:right w:val="single" w:sz="4" w:space="0" w:color="000000"/>
            </w:tcBorders>
            <w:shd w:val="clear" w:color="auto" w:fill="F3F3F3"/>
          </w:tcPr>
          <w:p w:rsidR="00916074" w:rsidRPr="0087600E" w:rsidRDefault="001F249C" w:rsidP="007719F6">
            <w:pPr>
              <w:spacing w:after="0" w:line="360" w:lineRule="auto"/>
              <w:contextualSpacing w:val="0"/>
              <w:jc w:val="both"/>
              <w:rPr>
                <w:rFonts w:ascii="Arial" w:hAnsi="Arial" w:cs="Arial"/>
                <w:color w:val="auto"/>
                <w:sz w:val="24"/>
                <w:szCs w:val="24"/>
              </w:rPr>
            </w:pPr>
            <w:r w:rsidRPr="0087600E">
              <w:rPr>
                <w:rFonts w:ascii="Arial" w:eastAsia="Arial" w:hAnsi="Arial" w:cs="Arial"/>
                <w:color w:val="auto"/>
                <w:sz w:val="24"/>
                <w:szCs w:val="24"/>
              </w:rPr>
              <w:t>2</w:t>
            </w:r>
          </w:p>
        </w:tc>
      </w:tr>
      <w:tr w:rsidR="00231960" w:rsidRPr="0087600E" w:rsidTr="00980F79">
        <w:trPr>
          <w:trHeight w:val="380"/>
        </w:trPr>
        <w:tc>
          <w:tcPr>
            <w:tcW w:w="3855" w:type="dxa"/>
            <w:tcBorders>
              <w:left w:val="single" w:sz="4" w:space="0" w:color="000000"/>
            </w:tcBorders>
          </w:tcPr>
          <w:p w:rsidR="00916074" w:rsidRPr="0087600E" w:rsidRDefault="001F249C" w:rsidP="007719F6">
            <w:pPr>
              <w:spacing w:after="0" w:line="360" w:lineRule="auto"/>
              <w:contextualSpacing w:val="0"/>
              <w:jc w:val="both"/>
              <w:rPr>
                <w:rFonts w:ascii="Arial" w:hAnsi="Arial" w:cs="Arial"/>
                <w:color w:val="auto"/>
                <w:sz w:val="24"/>
                <w:szCs w:val="24"/>
              </w:rPr>
            </w:pPr>
            <w:r w:rsidRPr="0087600E">
              <w:rPr>
                <w:rFonts w:ascii="Arial" w:eastAsia="Questrial" w:hAnsi="Arial" w:cs="Arial"/>
                <w:b/>
                <w:color w:val="auto"/>
                <w:sz w:val="24"/>
                <w:szCs w:val="24"/>
              </w:rPr>
              <w:t xml:space="preserve">Código pré-requisito: </w:t>
            </w:r>
          </w:p>
        </w:tc>
        <w:tc>
          <w:tcPr>
            <w:tcW w:w="5217" w:type="dxa"/>
            <w:tcBorders>
              <w:right w:val="single" w:sz="4" w:space="0" w:color="000000"/>
            </w:tcBorders>
          </w:tcPr>
          <w:p w:rsidR="00916074" w:rsidRPr="0087600E" w:rsidRDefault="001F249C" w:rsidP="007719F6">
            <w:pPr>
              <w:spacing w:after="0" w:line="360" w:lineRule="auto"/>
              <w:contextualSpacing w:val="0"/>
              <w:jc w:val="both"/>
              <w:rPr>
                <w:rFonts w:ascii="Arial" w:hAnsi="Arial" w:cs="Arial"/>
                <w:color w:val="auto"/>
                <w:sz w:val="24"/>
                <w:szCs w:val="24"/>
              </w:rPr>
            </w:pPr>
            <w:r w:rsidRPr="0087600E">
              <w:rPr>
                <w:rFonts w:ascii="Arial" w:eastAsia="Arial" w:hAnsi="Arial" w:cs="Arial"/>
                <w:color w:val="auto"/>
                <w:sz w:val="24"/>
                <w:szCs w:val="24"/>
              </w:rPr>
              <w:t>GAST. 017</w:t>
            </w:r>
          </w:p>
        </w:tc>
      </w:tr>
      <w:tr w:rsidR="00231960" w:rsidRPr="0087600E" w:rsidTr="00980F79">
        <w:trPr>
          <w:trHeight w:val="380"/>
        </w:trPr>
        <w:tc>
          <w:tcPr>
            <w:tcW w:w="3855" w:type="dxa"/>
            <w:tcBorders>
              <w:left w:val="single" w:sz="4" w:space="0" w:color="000000"/>
            </w:tcBorders>
            <w:shd w:val="clear" w:color="auto" w:fill="F3F3F3"/>
          </w:tcPr>
          <w:p w:rsidR="00916074" w:rsidRPr="0087600E" w:rsidRDefault="001F249C" w:rsidP="007719F6">
            <w:pPr>
              <w:spacing w:after="0" w:line="360" w:lineRule="auto"/>
              <w:contextualSpacing w:val="0"/>
              <w:jc w:val="both"/>
              <w:rPr>
                <w:rFonts w:ascii="Arial" w:hAnsi="Arial" w:cs="Arial"/>
                <w:color w:val="auto"/>
                <w:sz w:val="24"/>
                <w:szCs w:val="24"/>
              </w:rPr>
            </w:pPr>
            <w:r w:rsidRPr="0087600E">
              <w:rPr>
                <w:rFonts w:ascii="Arial" w:eastAsia="Questrial" w:hAnsi="Arial" w:cs="Arial"/>
                <w:b/>
                <w:color w:val="auto"/>
                <w:sz w:val="24"/>
                <w:szCs w:val="24"/>
              </w:rPr>
              <w:t xml:space="preserve">Semestre: </w:t>
            </w:r>
          </w:p>
        </w:tc>
        <w:tc>
          <w:tcPr>
            <w:tcW w:w="5217" w:type="dxa"/>
            <w:tcBorders>
              <w:right w:val="single" w:sz="4" w:space="0" w:color="000000"/>
            </w:tcBorders>
            <w:shd w:val="clear" w:color="auto" w:fill="F3F3F3"/>
          </w:tcPr>
          <w:p w:rsidR="00916074" w:rsidRPr="0087600E" w:rsidRDefault="001F249C" w:rsidP="007719F6">
            <w:pPr>
              <w:spacing w:after="0" w:line="360" w:lineRule="auto"/>
              <w:contextualSpacing w:val="0"/>
              <w:jc w:val="both"/>
              <w:rPr>
                <w:rFonts w:ascii="Arial" w:hAnsi="Arial" w:cs="Arial"/>
                <w:color w:val="auto"/>
                <w:sz w:val="24"/>
                <w:szCs w:val="24"/>
              </w:rPr>
            </w:pPr>
            <w:r w:rsidRPr="0087600E">
              <w:rPr>
                <w:rFonts w:ascii="Arial" w:eastAsia="Arial" w:hAnsi="Arial" w:cs="Arial"/>
                <w:color w:val="auto"/>
                <w:sz w:val="24"/>
                <w:szCs w:val="24"/>
              </w:rPr>
              <w:t>5°</w:t>
            </w:r>
          </w:p>
        </w:tc>
      </w:tr>
      <w:tr w:rsidR="00231960" w:rsidRPr="0087600E" w:rsidTr="00980F79">
        <w:trPr>
          <w:trHeight w:val="380"/>
        </w:trPr>
        <w:tc>
          <w:tcPr>
            <w:tcW w:w="3855" w:type="dxa"/>
            <w:tcBorders>
              <w:left w:val="single" w:sz="4" w:space="0" w:color="000000"/>
              <w:bottom w:val="single" w:sz="4" w:space="0" w:color="000000"/>
            </w:tcBorders>
          </w:tcPr>
          <w:p w:rsidR="00916074" w:rsidRPr="0087600E" w:rsidRDefault="001F249C" w:rsidP="007719F6">
            <w:pPr>
              <w:spacing w:after="0" w:line="360" w:lineRule="auto"/>
              <w:contextualSpacing w:val="0"/>
              <w:jc w:val="both"/>
              <w:rPr>
                <w:rFonts w:ascii="Arial" w:hAnsi="Arial" w:cs="Arial"/>
                <w:color w:val="auto"/>
                <w:sz w:val="24"/>
                <w:szCs w:val="24"/>
              </w:rPr>
            </w:pPr>
            <w:r w:rsidRPr="0087600E">
              <w:rPr>
                <w:rFonts w:ascii="Arial" w:eastAsia="Questrial" w:hAnsi="Arial" w:cs="Arial"/>
                <w:b/>
                <w:color w:val="auto"/>
                <w:sz w:val="24"/>
                <w:szCs w:val="24"/>
              </w:rPr>
              <w:t xml:space="preserve">Nível: </w:t>
            </w:r>
          </w:p>
        </w:tc>
        <w:tc>
          <w:tcPr>
            <w:tcW w:w="5217" w:type="dxa"/>
            <w:tcBorders>
              <w:bottom w:val="single" w:sz="4" w:space="0" w:color="000000"/>
              <w:right w:val="single" w:sz="4" w:space="0" w:color="000000"/>
            </w:tcBorders>
          </w:tcPr>
          <w:p w:rsidR="00916074" w:rsidRPr="0087600E" w:rsidRDefault="001F249C" w:rsidP="007719F6">
            <w:pPr>
              <w:spacing w:after="0" w:line="360" w:lineRule="auto"/>
              <w:contextualSpacing w:val="0"/>
              <w:jc w:val="both"/>
              <w:rPr>
                <w:rFonts w:ascii="Arial" w:hAnsi="Arial" w:cs="Arial"/>
                <w:color w:val="auto"/>
                <w:sz w:val="24"/>
                <w:szCs w:val="24"/>
              </w:rPr>
            </w:pPr>
            <w:r w:rsidRPr="0087600E">
              <w:rPr>
                <w:rFonts w:ascii="Arial" w:eastAsia="Arial" w:hAnsi="Arial" w:cs="Arial"/>
                <w:color w:val="auto"/>
                <w:sz w:val="24"/>
                <w:szCs w:val="24"/>
              </w:rPr>
              <w:t>Graduação</w:t>
            </w:r>
          </w:p>
        </w:tc>
      </w:tr>
      <w:tr w:rsidR="00231960" w:rsidRPr="0087600E" w:rsidTr="00980F79">
        <w:trPr>
          <w:trHeight w:val="440"/>
        </w:trPr>
        <w:tc>
          <w:tcPr>
            <w:tcW w:w="9072"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916074" w:rsidRPr="0087600E" w:rsidRDefault="001F249C" w:rsidP="007719F6">
            <w:pPr>
              <w:spacing w:after="0" w:line="360" w:lineRule="auto"/>
              <w:contextualSpacing w:val="0"/>
              <w:jc w:val="both"/>
              <w:rPr>
                <w:rFonts w:ascii="Arial" w:hAnsi="Arial" w:cs="Arial"/>
                <w:color w:val="auto"/>
                <w:sz w:val="24"/>
                <w:szCs w:val="24"/>
              </w:rPr>
            </w:pPr>
            <w:r w:rsidRPr="0087600E">
              <w:rPr>
                <w:rFonts w:ascii="Arial" w:eastAsia="Questrial" w:hAnsi="Arial" w:cs="Arial"/>
                <w:b/>
                <w:color w:val="auto"/>
                <w:sz w:val="24"/>
                <w:szCs w:val="24"/>
              </w:rPr>
              <w:t>EMENTA</w:t>
            </w:r>
          </w:p>
        </w:tc>
      </w:tr>
      <w:tr w:rsidR="00231960" w:rsidRPr="0087600E" w:rsidTr="00980F79">
        <w:tc>
          <w:tcPr>
            <w:tcW w:w="9072" w:type="dxa"/>
            <w:gridSpan w:val="2"/>
            <w:tcBorders>
              <w:top w:val="single" w:sz="4" w:space="0" w:color="000000"/>
              <w:left w:val="single" w:sz="4" w:space="0" w:color="000000"/>
              <w:bottom w:val="single" w:sz="4" w:space="0" w:color="000000"/>
              <w:right w:val="single" w:sz="4" w:space="0" w:color="000000"/>
            </w:tcBorders>
          </w:tcPr>
          <w:p w:rsidR="00916074" w:rsidRPr="0087600E" w:rsidRDefault="00A6428D" w:rsidP="007719F6">
            <w:pPr>
              <w:spacing w:after="0" w:line="360" w:lineRule="auto"/>
              <w:contextualSpacing w:val="0"/>
              <w:jc w:val="both"/>
              <w:rPr>
                <w:rFonts w:ascii="Arial" w:hAnsi="Arial" w:cs="Arial"/>
                <w:color w:val="auto"/>
                <w:sz w:val="24"/>
                <w:szCs w:val="24"/>
              </w:rPr>
            </w:pPr>
            <w:r>
              <w:rPr>
                <w:rFonts w:ascii="Arial" w:eastAsia="Arial" w:hAnsi="Arial" w:cs="Arial"/>
                <w:sz w:val="24"/>
                <w:szCs w:val="24"/>
              </w:rPr>
              <w:t xml:space="preserve">Participação na brigada de cozinha como: Boucher; Poissonnier; Légumier; Garde-manger; Saladas: higienização e preparação de saladas clássicas e contemporâneas; Emulsões e molhos clássicos: temporários, semi-permanentes e permanentes, com elaboração de vinagretes variadas, maionese, aiolli, chutney, </w:t>
            </w:r>
            <w:r>
              <w:rPr>
                <w:rFonts w:ascii="Arial" w:eastAsia="Arial" w:hAnsi="Arial" w:cs="Arial"/>
                <w:sz w:val="24"/>
                <w:szCs w:val="24"/>
              </w:rPr>
              <w:lastRenderedPageBreak/>
              <w:t>mostarda e preparo de canapés.</w:t>
            </w:r>
          </w:p>
        </w:tc>
      </w:tr>
      <w:tr w:rsidR="00231960" w:rsidRPr="0087600E" w:rsidTr="00980F79">
        <w:trPr>
          <w:trHeight w:val="440"/>
        </w:trPr>
        <w:tc>
          <w:tcPr>
            <w:tcW w:w="9072"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916074" w:rsidRPr="0087600E" w:rsidRDefault="001F249C" w:rsidP="007719F6">
            <w:pPr>
              <w:spacing w:after="0" w:line="360" w:lineRule="auto"/>
              <w:contextualSpacing w:val="0"/>
              <w:jc w:val="both"/>
              <w:rPr>
                <w:rFonts w:ascii="Arial" w:hAnsi="Arial" w:cs="Arial"/>
                <w:color w:val="auto"/>
                <w:sz w:val="24"/>
                <w:szCs w:val="24"/>
              </w:rPr>
            </w:pPr>
            <w:r w:rsidRPr="0087600E">
              <w:rPr>
                <w:rFonts w:ascii="Arial" w:eastAsia="Questrial" w:hAnsi="Arial" w:cs="Arial"/>
                <w:b/>
                <w:color w:val="auto"/>
                <w:sz w:val="24"/>
                <w:szCs w:val="24"/>
              </w:rPr>
              <w:lastRenderedPageBreak/>
              <w:t>OBJETIVO</w:t>
            </w:r>
          </w:p>
        </w:tc>
      </w:tr>
      <w:tr w:rsidR="00231960" w:rsidRPr="0087600E" w:rsidTr="00980F79">
        <w:tc>
          <w:tcPr>
            <w:tcW w:w="9072" w:type="dxa"/>
            <w:gridSpan w:val="2"/>
            <w:tcBorders>
              <w:top w:val="single" w:sz="4" w:space="0" w:color="000000"/>
              <w:left w:val="single" w:sz="4" w:space="0" w:color="000000"/>
              <w:bottom w:val="single" w:sz="4" w:space="0" w:color="000000"/>
              <w:right w:val="single" w:sz="4" w:space="0" w:color="000000"/>
            </w:tcBorders>
          </w:tcPr>
          <w:p w:rsidR="00A6428D" w:rsidRDefault="00A6428D" w:rsidP="00A6428D">
            <w:pPr>
              <w:spacing w:after="0" w:line="240" w:lineRule="auto"/>
              <w:jc w:val="both"/>
            </w:pPr>
            <w:r>
              <w:rPr>
                <w:rFonts w:ascii="Arial" w:eastAsia="Arial" w:hAnsi="Arial" w:cs="Arial"/>
                <w:sz w:val="24"/>
                <w:szCs w:val="24"/>
              </w:rPr>
              <w:t>Conhecer e elaborar preparações frias a serem seguidas no cardápio;</w:t>
            </w:r>
          </w:p>
          <w:p w:rsidR="00A6428D" w:rsidRDefault="00A6428D" w:rsidP="00A6428D">
            <w:pPr>
              <w:spacing w:after="0" w:line="240" w:lineRule="auto"/>
              <w:jc w:val="both"/>
            </w:pPr>
            <w:r>
              <w:rPr>
                <w:rFonts w:ascii="Arial" w:eastAsia="Arial" w:hAnsi="Arial" w:cs="Arial"/>
                <w:sz w:val="24"/>
                <w:szCs w:val="24"/>
              </w:rPr>
              <w:t>Executar as técnicas de preparo com cortes de carnes: bovinas, caprinas, ovinas, suínas e de aves; de pescados e frutos do mar; legumes e vegetais e suas aplicações culinárias;</w:t>
            </w:r>
          </w:p>
          <w:p w:rsidR="00916074" w:rsidRPr="0087600E" w:rsidRDefault="00A6428D" w:rsidP="00A6428D">
            <w:pPr>
              <w:spacing w:after="0" w:line="360" w:lineRule="auto"/>
              <w:contextualSpacing w:val="0"/>
              <w:jc w:val="both"/>
              <w:rPr>
                <w:rFonts w:ascii="Arial" w:hAnsi="Arial" w:cs="Arial"/>
                <w:color w:val="auto"/>
                <w:sz w:val="24"/>
                <w:szCs w:val="24"/>
              </w:rPr>
            </w:pPr>
            <w:r>
              <w:rPr>
                <w:rFonts w:ascii="Arial" w:eastAsia="Arial" w:hAnsi="Arial" w:cs="Arial"/>
                <w:color w:val="00000A"/>
                <w:sz w:val="24"/>
                <w:szCs w:val="24"/>
              </w:rPr>
              <w:t>Elaborar saladas, molhos frios e suas variações, e mouses.</w:t>
            </w:r>
          </w:p>
        </w:tc>
      </w:tr>
      <w:tr w:rsidR="00231960" w:rsidRPr="0087600E" w:rsidTr="00980F79">
        <w:trPr>
          <w:trHeight w:val="440"/>
        </w:trPr>
        <w:tc>
          <w:tcPr>
            <w:tcW w:w="9072"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916074" w:rsidRPr="0087600E" w:rsidRDefault="001F249C" w:rsidP="007719F6">
            <w:pPr>
              <w:spacing w:after="0" w:line="360" w:lineRule="auto"/>
              <w:contextualSpacing w:val="0"/>
              <w:jc w:val="both"/>
              <w:rPr>
                <w:rFonts w:ascii="Arial" w:hAnsi="Arial" w:cs="Arial"/>
                <w:color w:val="auto"/>
                <w:sz w:val="24"/>
                <w:szCs w:val="24"/>
              </w:rPr>
            </w:pPr>
            <w:r w:rsidRPr="0087600E">
              <w:rPr>
                <w:rFonts w:ascii="Arial" w:eastAsia="Questrial" w:hAnsi="Arial" w:cs="Arial"/>
                <w:b/>
                <w:color w:val="auto"/>
                <w:sz w:val="24"/>
                <w:szCs w:val="24"/>
              </w:rPr>
              <w:t>PROGRAMA</w:t>
            </w:r>
          </w:p>
        </w:tc>
      </w:tr>
      <w:tr w:rsidR="00231960" w:rsidRPr="0087600E" w:rsidTr="00980F79">
        <w:tc>
          <w:tcPr>
            <w:tcW w:w="9072" w:type="dxa"/>
            <w:gridSpan w:val="2"/>
            <w:tcBorders>
              <w:top w:val="single" w:sz="4" w:space="0" w:color="000000"/>
              <w:left w:val="single" w:sz="4" w:space="0" w:color="000000"/>
              <w:bottom w:val="single" w:sz="4" w:space="0" w:color="000000"/>
              <w:right w:val="single" w:sz="4" w:space="0" w:color="000000"/>
            </w:tcBorders>
          </w:tcPr>
          <w:p w:rsidR="00A6428D" w:rsidRDefault="00A6428D" w:rsidP="00A6428D">
            <w:pPr>
              <w:tabs>
                <w:tab w:val="left" w:pos="708"/>
              </w:tabs>
              <w:spacing w:after="0" w:line="240" w:lineRule="auto"/>
              <w:jc w:val="both"/>
            </w:pPr>
            <w:r>
              <w:rPr>
                <w:rFonts w:ascii="Arial" w:eastAsia="Arial" w:hAnsi="Arial" w:cs="Arial"/>
                <w:b/>
                <w:sz w:val="24"/>
                <w:szCs w:val="24"/>
              </w:rPr>
              <w:t>Unidade I- Garde-manger:</w:t>
            </w:r>
          </w:p>
          <w:p w:rsidR="00A6428D" w:rsidRDefault="00A6428D" w:rsidP="00495F91">
            <w:pPr>
              <w:numPr>
                <w:ilvl w:val="0"/>
                <w:numId w:val="133"/>
              </w:numPr>
              <w:tabs>
                <w:tab w:val="left" w:pos="708"/>
              </w:tabs>
              <w:spacing w:after="0" w:line="240" w:lineRule="auto"/>
              <w:ind w:hanging="360"/>
              <w:jc w:val="both"/>
              <w:rPr>
                <w:sz w:val="24"/>
                <w:szCs w:val="24"/>
              </w:rPr>
            </w:pPr>
            <w:r>
              <w:rPr>
                <w:rFonts w:ascii="Arial" w:eastAsia="Arial" w:hAnsi="Arial" w:cs="Arial"/>
                <w:sz w:val="24"/>
                <w:szCs w:val="24"/>
              </w:rPr>
              <w:t>Armazenamento e estocagem de alimentos sob baixa temperatura;</w:t>
            </w:r>
          </w:p>
          <w:p w:rsidR="00A6428D" w:rsidRDefault="00A6428D" w:rsidP="00495F91">
            <w:pPr>
              <w:numPr>
                <w:ilvl w:val="0"/>
                <w:numId w:val="133"/>
              </w:numPr>
              <w:tabs>
                <w:tab w:val="left" w:pos="708"/>
              </w:tabs>
              <w:spacing w:after="0" w:line="240" w:lineRule="auto"/>
              <w:ind w:hanging="360"/>
              <w:jc w:val="both"/>
              <w:rPr>
                <w:sz w:val="24"/>
                <w:szCs w:val="24"/>
              </w:rPr>
            </w:pPr>
            <w:r>
              <w:rPr>
                <w:rFonts w:ascii="Arial" w:eastAsia="Arial" w:hAnsi="Arial" w:cs="Arial"/>
                <w:sz w:val="24"/>
                <w:szCs w:val="24"/>
              </w:rPr>
              <w:t>Montagem de pratos frios;</w:t>
            </w:r>
          </w:p>
          <w:p w:rsidR="00A6428D" w:rsidRDefault="00A6428D" w:rsidP="00495F91">
            <w:pPr>
              <w:numPr>
                <w:ilvl w:val="0"/>
                <w:numId w:val="133"/>
              </w:numPr>
              <w:tabs>
                <w:tab w:val="left" w:pos="708"/>
              </w:tabs>
              <w:spacing w:after="0" w:line="240" w:lineRule="auto"/>
              <w:ind w:hanging="360"/>
              <w:jc w:val="both"/>
              <w:rPr>
                <w:sz w:val="24"/>
                <w:szCs w:val="24"/>
              </w:rPr>
            </w:pPr>
            <w:r>
              <w:rPr>
                <w:rFonts w:ascii="Arial" w:eastAsia="Arial" w:hAnsi="Arial" w:cs="Arial"/>
                <w:sz w:val="24"/>
                <w:szCs w:val="24"/>
              </w:rPr>
              <w:t>Montagem de bufês;</w:t>
            </w:r>
          </w:p>
          <w:p w:rsidR="00A6428D" w:rsidRDefault="00A6428D" w:rsidP="00495F91">
            <w:pPr>
              <w:numPr>
                <w:ilvl w:val="0"/>
                <w:numId w:val="133"/>
              </w:numPr>
              <w:tabs>
                <w:tab w:val="left" w:pos="708"/>
              </w:tabs>
              <w:spacing w:after="0" w:line="240" w:lineRule="auto"/>
              <w:ind w:hanging="360"/>
              <w:jc w:val="both"/>
              <w:rPr>
                <w:sz w:val="24"/>
                <w:szCs w:val="24"/>
              </w:rPr>
            </w:pPr>
            <w:r>
              <w:rPr>
                <w:rFonts w:ascii="Arial" w:eastAsia="Arial" w:hAnsi="Arial" w:cs="Arial"/>
                <w:sz w:val="24"/>
                <w:szCs w:val="24"/>
              </w:rPr>
              <w:t>Esculturas para decoração;</w:t>
            </w:r>
          </w:p>
          <w:p w:rsidR="00A6428D" w:rsidRDefault="00A6428D" w:rsidP="00495F91">
            <w:pPr>
              <w:numPr>
                <w:ilvl w:val="0"/>
                <w:numId w:val="133"/>
              </w:numPr>
              <w:tabs>
                <w:tab w:val="left" w:pos="708"/>
              </w:tabs>
              <w:spacing w:after="0" w:line="240" w:lineRule="auto"/>
              <w:ind w:hanging="360"/>
              <w:jc w:val="both"/>
              <w:rPr>
                <w:sz w:val="24"/>
                <w:szCs w:val="24"/>
              </w:rPr>
            </w:pPr>
            <w:r>
              <w:rPr>
                <w:rFonts w:ascii="Arial" w:eastAsia="Arial" w:hAnsi="Arial" w:cs="Arial"/>
                <w:sz w:val="24"/>
                <w:szCs w:val="24"/>
              </w:rPr>
              <w:t>Elaboração de entradas e fingerfood;</w:t>
            </w:r>
          </w:p>
          <w:p w:rsidR="00A6428D" w:rsidRDefault="00A6428D" w:rsidP="00495F91">
            <w:pPr>
              <w:numPr>
                <w:ilvl w:val="0"/>
                <w:numId w:val="133"/>
              </w:numPr>
              <w:tabs>
                <w:tab w:val="left" w:pos="708"/>
              </w:tabs>
              <w:spacing w:after="0" w:line="240" w:lineRule="auto"/>
              <w:ind w:hanging="360"/>
              <w:jc w:val="both"/>
              <w:rPr>
                <w:sz w:val="24"/>
                <w:szCs w:val="24"/>
              </w:rPr>
            </w:pPr>
            <w:r>
              <w:rPr>
                <w:rFonts w:ascii="Arial" w:eastAsia="Arial" w:hAnsi="Arial" w:cs="Arial"/>
                <w:sz w:val="24"/>
                <w:szCs w:val="24"/>
              </w:rPr>
              <w:t>Molhos frios e suas variações;</w:t>
            </w:r>
          </w:p>
          <w:p w:rsidR="00916074" w:rsidRPr="0087600E" w:rsidRDefault="00A6428D" w:rsidP="00A6428D">
            <w:pPr>
              <w:tabs>
                <w:tab w:val="left" w:pos="708"/>
              </w:tabs>
              <w:spacing w:after="0" w:line="360" w:lineRule="auto"/>
              <w:ind w:left="720"/>
              <w:jc w:val="both"/>
              <w:rPr>
                <w:rFonts w:ascii="Arial" w:hAnsi="Arial" w:cs="Arial"/>
                <w:color w:val="auto"/>
                <w:sz w:val="24"/>
                <w:szCs w:val="24"/>
              </w:rPr>
            </w:pPr>
            <w:r>
              <w:rPr>
                <w:rFonts w:ascii="Arial" w:eastAsia="Arial" w:hAnsi="Arial" w:cs="Arial"/>
                <w:sz w:val="24"/>
                <w:szCs w:val="24"/>
              </w:rPr>
              <w:t>Elaborações de saladas e mousses</w:t>
            </w:r>
          </w:p>
        </w:tc>
      </w:tr>
      <w:tr w:rsidR="00231960" w:rsidRPr="0087600E" w:rsidTr="00980F79">
        <w:trPr>
          <w:trHeight w:val="440"/>
        </w:trPr>
        <w:tc>
          <w:tcPr>
            <w:tcW w:w="9072"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916074" w:rsidRPr="0087600E" w:rsidRDefault="001F249C" w:rsidP="007719F6">
            <w:pPr>
              <w:spacing w:after="0" w:line="360" w:lineRule="auto"/>
              <w:contextualSpacing w:val="0"/>
              <w:jc w:val="both"/>
              <w:rPr>
                <w:rFonts w:ascii="Arial" w:hAnsi="Arial" w:cs="Arial"/>
                <w:color w:val="auto"/>
                <w:sz w:val="24"/>
                <w:szCs w:val="24"/>
              </w:rPr>
            </w:pPr>
            <w:r w:rsidRPr="0087600E">
              <w:rPr>
                <w:rFonts w:ascii="Arial" w:eastAsia="Questrial" w:hAnsi="Arial" w:cs="Arial"/>
                <w:b/>
                <w:color w:val="auto"/>
                <w:sz w:val="24"/>
                <w:szCs w:val="24"/>
              </w:rPr>
              <w:t>METODOLOGIA DE ENSINO</w:t>
            </w:r>
          </w:p>
        </w:tc>
      </w:tr>
      <w:tr w:rsidR="00231960" w:rsidRPr="0087600E" w:rsidTr="00980F79">
        <w:tc>
          <w:tcPr>
            <w:tcW w:w="9072" w:type="dxa"/>
            <w:gridSpan w:val="2"/>
            <w:tcBorders>
              <w:top w:val="single" w:sz="4" w:space="0" w:color="000000"/>
              <w:left w:val="single" w:sz="4" w:space="0" w:color="000000"/>
              <w:bottom w:val="single" w:sz="4" w:space="0" w:color="000000"/>
              <w:right w:val="single" w:sz="4" w:space="0" w:color="000000"/>
            </w:tcBorders>
          </w:tcPr>
          <w:p w:rsidR="00916074" w:rsidRPr="0087600E" w:rsidRDefault="001F249C" w:rsidP="007719F6">
            <w:pPr>
              <w:spacing w:after="0" w:line="360" w:lineRule="auto"/>
              <w:contextualSpacing w:val="0"/>
              <w:jc w:val="both"/>
              <w:rPr>
                <w:rFonts w:ascii="Arial" w:hAnsi="Arial" w:cs="Arial"/>
                <w:color w:val="auto"/>
                <w:sz w:val="24"/>
                <w:szCs w:val="24"/>
              </w:rPr>
            </w:pPr>
            <w:r w:rsidRPr="0087600E">
              <w:rPr>
                <w:rFonts w:ascii="Arial" w:eastAsia="Arial" w:hAnsi="Arial" w:cs="Arial"/>
                <w:color w:val="auto"/>
                <w:sz w:val="24"/>
                <w:szCs w:val="24"/>
              </w:rPr>
              <w:t xml:space="preserve">Aulas teóricas expositivas com a utilização de quadro branco, notas de aula e recursos audiovisuais como projetor multimídia. </w:t>
            </w:r>
          </w:p>
          <w:p w:rsidR="00916074" w:rsidRPr="0087600E" w:rsidRDefault="001F249C" w:rsidP="007719F6">
            <w:pPr>
              <w:spacing w:after="0" w:line="360" w:lineRule="auto"/>
              <w:contextualSpacing w:val="0"/>
              <w:jc w:val="both"/>
              <w:rPr>
                <w:rFonts w:ascii="Arial" w:hAnsi="Arial" w:cs="Arial"/>
                <w:color w:val="auto"/>
                <w:sz w:val="24"/>
                <w:szCs w:val="24"/>
              </w:rPr>
            </w:pPr>
            <w:r w:rsidRPr="0087600E">
              <w:rPr>
                <w:rFonts w:ascii="Arial" w:eastAsia="Arial" w:hAnsi="Arial" w:cs="Arial"/>
                <w:color w:val="auto"/>
                <w:sz w:val="24"/>
                <w:szCs w:val="24"/>
              </w:rPr>
              <w:t>Aulas práticas em laboratório com a utilização de matérias primas, utensílios, máquinas e equipamentos.</w:t>
            </w:r>
          </w:p>
        </w:tc>
      </w:tr>
      <w:tr w:rsidR="00231960" w:rsidRPr="0087600E" w:rsidTr="00980F79">
        <w:trPr>
          <w:trHeight w:val="440"/>
        </w:trPr>
        <w:tc>
          <w:tcPr>
            <w:tcW w:w="9072"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916074" w:rsidRPr="0087600E" w:rsidRDefault="001F249C" w:rsidP="007719F6">
            <w:pPr>
              <w:spacing w:after="0" w:line="360" w:lineRule="auto"/>
              <w:contextualSpacing w:val="0"/>
              <w:jc w:val="both"/>
              <w:rPr>
                <w:rFonts w:ascii="Arial" w:hAnsi="Arial" w:cs="Arial"/>
                <w:color w:val="auto"/>
                <w:sz w:val="24"/>
                <w:szCs w:val="24"/>
              </w:rPr>
            </w:pPr>
            <w:r w:rsidRPr="0087600E">
              <w:rPr>
                <w:rFonts w:ascii="Arial" w:eastAsia="Questrial" w:hAnsi="Arial" w:cs="Arial"/>
                <w:b/>
                <w:color w:val="auto"/>
                <w:sz w:val="24"/>
                <w:szCs w:val="24"/>
              </w:rPr>
              <w:t>AVALIAÇÃO</w:t>
            </w:r>
          </w:p>
        </w:tc>
      </w:tr>
      <w:tr w:rsidR="00231960" w:rsidRPr="0087600E" w:rsidTr="00980F79">
        <w:tc>
          <w:tcPr>
            <w:tcW w:w="9072" w:type="dxa"/>
            <w:gridSpan w:val="2"/>
            <w:tcBorders>
              <w:top w:val="single" w:sz="4" w:space="0" w:color="000000"/>
              <w:left w:val="single" w:sz="4" w:space="0" w:color="000000"/>
              <w:bottom w:val="single" w:sz="4" w:space="0" w:color="000000"/>
              <w:right w:val="single" w:sz="4" w:space="0" w:color="000000"/>
            </w:tcBorders>
          </w:tcPr>
          <w:p w:rsidR="00916074" w:rsidRPr="0087600E" w:rsidRDefault="001F249C" w:rsidP="007719F6">
            <w:pPr>
              <w:spacing w:after="0" w:line="360" w:lineRule="auto"/>
              <w:contextualSpacing w:val="0"/>
              <w:jc w:val="both"/>
              <w:rPr>
                <w:rFonts w:ascii="Arial" w:hAnsi="Arial" w:cs="Arial"/>
                <w:color w:val="auto"/>
                <w:sz w:val="24"/>
                <w:szCs w:val="24"/>
              </w:rPr>
            </w:pPr>
            <w:r w:rsidRPr="0087600E">
              <w:rPr>
                <w:rFonts w:ascii="Arial" w:eastAsia="Arial" w:hAnsi="Arial" w:cs="Arial"/>
                <w:color w:val="auto"/>
                <w:sz w:val="24"/>
                <w:szCs w:val="24"/>
              </w:rPr>
              <w:t>A avaliação consistirá em um processo contínuo, levando em consideração as atividades realizadas, em grupos ou individualmente, ao longo da disciplina, as avaliações escritas e/ou práticas, além da participação do aluno em sala de aula.</w:t>
            </w:r>
          </w:p>
        </w:tc>
      </w:tr>
      <w:tr w:rsidR="00231960" w:rsidRPr="0087600E" w:rsidTr="00980F79">
        <w:trPr>
          <w:trHeight w:val="440"/>
        </w:trPr>
        <w:tc>
          <w:tcPr>
            <w:tcW w:w="9072"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916074" w:rsidRPr="0087600E" w:rsidRDefault="001F249C" w:rsidP="007719F6">
            <w:pPr>
              <w:spacing w:after="0" w:line="360" w:lineRule="auto"/>
              <w:contextualSpacing w:val="0"/>
              <w:jc w:val="both"/>
              <w:rPr>
                <w:rFonts w:ascii="Arial" w:hAnsi="Arial" w:cs="Arial"/>
                <w:color w:val="auto"/>
                <w:sz w:val="24"/>
                <w:szCs w:val="24"/>
              </w:rPr>
            </w:pPr>
            <w:r w:rsidRPr="0087600E">
              <w:rPr>
                <w:rFonts w:ascii="Arial" w:eastAsia="Questrial" w:hAnsi="Arial" w:cs="Arial"/>
                <w:b/>
                <w:color w:val="auto"/>
                <w:sz w:val="24"/>
                <w:szCs w:val="24"/>
              </w:rPr>
              <w:t>BIBLIOGRAFIA BÁSICA</w:t>
            </w:r>
          </w:p>
        </w:tc>
      </w:tr>
      <w:tr w:rsidR="0087600E" w:rsidRPr="0087600E" w:rsidTr="00980F79">
        <w:trPr>
          <w:trHeight w:val="440"/>
        </w:trPr>
        <w:tc>
          <w:tcPr>
            <w:tcW w:w="907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916074" w:rsidRPr="004B7126" w:rsidRDefault="001F249C" w:rsidP="007719F6">
            <w:pPr>
              <w:spacing w:after="0" w:line="360" w:lineRule="auto"/>
              <w:contextualSpacing w:val="0"/>
              <w:jc w:val="both"/>
              <w:rPr>
                <w:rFonts w:ascii="Arial" w:hAnsi="Arial" w:cs="Arial"/>
                <w:color w:val="auto"/>
                <w:sz w:val="24"/>
                <w:szCs w:val="24"/>
              </w:rPr>
            </w:pPr>
            <w:r w:rsidRPr="0087600E">
              <w:rPr>
                <w:rFonts w:ascii="Arial" w:eastAsia="Questrial" w:hAnsi="Arial" w:cs="Arial"/>
                <w:color w:val="auto"/>
                <w:sz w:val="24"/>
                <w:szCs w:val="24"/>
              </w:rPr>
              <w:t xml:space="preserve">INSTITUTO AMERICANO DE CULINÁRIA. </w:t>
            </w:r>
            <w:r w:rsidRPr="0087600E">
              <w:rPr>
                <w:rFonts w:ascii="Arial" w:eastAsia="Questrial" w:hAnsi="Arial" w:cs="Arial"/>
                <w:b/>
                <w:color w:val="auto"/>
                <w:sz w:val="24"/>
                <w:szCs w:val="24"/>
              </w:rPr>
              <w:t>Chef profissional.</w:t>
            </w:r>
            <w:r w:rsidRPr="0087600E">
              <w:rPr>
                <w:rFonts w:ascii="Arial" w:eastAsia="Questrial" w:hAnsi="Arial" w:cs="Arial"/>
                <w:color w:val="auto"/>
                <w:sz w:val="24"/>
                <w:szCs w:val="24"/>
              </w:rPr>
              <w:t xml:space="preserve"> 4. ed. rev. São Paulo: Editora Senac São Paulo, 2011. </w:t>
            </w:r>
          </w:p>
          <w:p w:rsidR="00916074" w:rsidRPr="0087600E" w:rsidRDefault="001F249C" w:rsidP="007719F6">
            <w:pPr>
              <w:spacing w:after="0" w:line="360" w:lineRule="auto"/>
              <w:contextualSpacing w:val="0"/>
              <w:jc w:val="both"/>
              <w:rPr>
                <w:rFonts w:ascii="Arial" w:hAnsi="Arial" w:cs="Arial"/>
                <w:color w:val="auto"/>
                <w:sz w:val="24"/>
                <w:szCs w:val="24"/>
                <w:lang w:val="en-US"/>
              </w:rPr>
            </w:pPr>
            <w:r w:rsidRPr="0087600E">
              <w:rPr>
                <w:rFonts w:ascii="Arial" w:eastAsia="Questrial" w:hAnsi="Arial" w:cs="Arial"/>
                <w:color w:val="auto"/>
                <w:sz w:val="24"/>
                <w:szCs w:val="24"/>
                <w:lang w:val="en-US"/>
              </w:rPr>
              <w:t xml:space="preserve">WERLE, Loukie; COX, Jill.  </w:t>
            </w:r>
            <w:r w:rsidRPr="0087600E">
              <w:rPr>
                <w:rFonts w:ascii="Arial" w:eastAsia="Questrial" w:hAnsi="Arial" w:cs="Arial"/>
                <w:b/>
                <w:color w:val="auto"/>
                <w:sz w:val="24"/>
                <w:szCs w:val="24"/>
                <w:lang w:val="en-US"/>
              </w:rPr>
              <w:t>Ingredientes</w:t>
            </w:r>
            <w:r w:rsidRPr="0087600E">
              <w:rPr>
                <w:rFonts w:ascii="Arial" w:eastAsia="Questrial" w:hAnsi="Arial" w:cs="Arial"/>
                <w:color w:val="auto"/>
                <w:sz w:val="24"/>
                <w:szCs w:val="24"/>
                <w:lang w:val="en-US"/>
              </w:rPr>
              <w:t>. [S.l.]: Editora Könemann, 2005.</w:t>
            </w:r>
          </w:p>
          <w:p w:rsidR="00916074" w:rsidRPr="0087600E" w:rsidRDefault="001F249C" w:rsidP="0087600E">
            <w:pPr>
              <w:spacing w:after="0" w:line="360" w:lineRule="auto"/>
              <w:contextualSpacing w:val="0"/>
              <w:jc w:val="both"/>
              <w:rPr>
                <w:rFonts w:ascii="Arial" w:hAnsi="Arial" w:cs="Arial"/>
                <w:color w:val="auto"/>
                <w:sz w:val="24"/>
                <w:szCs w:val="24"/>
              </w:rPr>
            </w:pPr>
            <w:r w:rsidRPr="0087600E">
              <w:rPr>
                <w:rFonts w:ascii="Arial" w:eastAsia="Questrial" w:hAnsi="Arial" w:cs="Arial"/>
                <w:color w:val="auto"/>
                <w:sz w:val="24"/>
                <w:szCs w:val="24"/>
                <w:lang w:val="en-US"/>
              </w:rPr>
              <w:t xml:space="preserve">WRIGHT, Jeni; TREUILLE, Eric. </w:t>
            </w:r>
            <w:r w:rsidRPr="0087600E">
              <w:rPr>
                <w:rFonts w:ascii="Arial" w:eastAsia="Questrial" w:hAnsi="Arial" w:cs="Arial"/>
                <w:b/>
                <w:color w:val="auto"/>
                <w:sz w:val="24"/>
                <w:szCs w:val="24"/>
              </w:rPr>
              <w:t xml:space="preserve">Le Cordon bleu -  </w:t>
            </w:r>
            <w:r w:rsidRPr="0087600E">
              <w:rPr>
                <w:rFonts w:ascii="Arial" w:eastAsia="Questrial" w:hAnsi="Arial" w:cs="Arial"/>
                <w:color w:val="auto"/>
                <w:sz w:val="24"/>
                <w:szCs w:val="24"/>
              </w:rPr>
              <w:t xml:space="preserve">todas as técnicas culinárias. 6. ed. São Paulo: Editora Marco Zero, 2007. </w:t>
            </w:r>
          </w:p>
        </w:tc>
      </w:tr>
      <w:tr w:rsidR="00231960" w:rsidRPr="0087600E" w:rsidTr="00980F79">
        <w:trPr>
          <w:trHeight w:val="440"/>
        </w:trPr>
        <w:tc>
          <w:tcPr>
            <w:tcW w:w="9072"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916074" w:rsidRPr="0087600E" w:rsidRDefault="001F249C" w:rsidP="007719F6">
            <w:pPr>
              <w:spacing w:after="0" w:line="360" w:lineRule="auto"/>
              <w:contextualSpacing w:val="0"/>
              <w:jc w:val="both"/>
              <w:rPr>
                <w:rFonts w:ascii="Arial" w:hAnsi="Arial" w:cs="Arial"/>
                <w:color w:val="auto"/>
                <w:sz w:val="24"/>
                <w:szCs w:val="24"/>
              </w:rPr>
            </w:pPr>
            <w:r w:rsidRPr="0087600E">
              <w:rPr>
                <w:rFonts w:ascii="Arial" w:eastAsia="Questrial" w:hAnsi="Arial" w:cs="Arial"/>
                <w:b/>
                <w:color w:val="auto"/>
                <w:sz w:val="24"/>
                <w:szCs w:val="24"/>
              </w:rPr>
              <w:t>BIBLIOGRAFIA COMPLEMENTAR</w:t>
            </w:r>
          </w:p>
        </w:tc>
      </w:tr>
      <w:tr w:rsidR="00231960" w:rsidRPr="0087600E" w:rsidTr="00980F79">
        <w:tc>
          <w:tcPr>
            <w:tcW w:w="9072" w:type="dxa"/>
            <w:gridSpan w:val="2"/>
            <w:tcBorders>
              <w:top w:val="single" w:sz="4" w:space="0" w:color="000000"/>
              <w:left w:val="single" w:sz="4" w:space="0" w:color="000000"/>
              <w:bottom w:val="single" w:sz="4" w:space="0" w:color="000000"/>
              <w:right w:val="single" w:sz="4" w:space="0" w:color="000000"/>
            </w:tcBorders>
            <w:shd w:val="clear" w:color="auto" w:fill="FFFFFF"/>
          </w:tcPr>
          <w:p w:rsidR="00916074" w:rsidRPr="00231960" w:rsidRDefault="001F249C" w:rsidP="00231960">
            <w:pPr>
              <w:spacing w:line="360" w:lineRule="auto"/>
              <w:rPr>
                <w:rFonts w:ascii="Arial" w:hAnsi="Arial" w:cs="Arial"/>
                <w:sz w:val="24"/>
                <w:szCs w:val="24"/>
              </w:rPr>
            </w:pPr>
            <w:r w:rsidRPr="00231960">
              <w:rPr>
                <w:rFonts w:ascii="Arial" w:hAnsi="Arial" w:cs="Arial"/>
                <w:sz w:val="24"/>
                <w:szCs w:val="24"/>
              </w:rPr>
              <w:t xml:space="preserve">INSTITUTO AMERICANO DE CULINÁRIA. Garde manger: a arte e o ofício da cozinha fria. 4. ed. São Paulo: Editora Senac São Paulo, 2014. </w:t>
            </w:r>
          </w:p>
          <w:p w:rsidR="00916074" w:rsidRPr="0087600E" w:rsidRDefault="001F249C" w:rsidP="007719F6">
            <w:pPr>
              <w:spacing w:after="0" w:line="360" w:lineRule="auto"/>
              <w:contextualSpacing w:val="0"/>
              <w:jc w:val="both"/>
              <w:rPr>
                <w:rFonts w:ascii="Arial" w:hAnsi="Arial" w:cs="Arial"/>
                <w:color w:val="auto"/>
                <w:sz w:val="24"/>
                <w:szCs w:val="24"/>
              </w:rPr>
            </w:pPr>
            <w:r w:rsidRPr="0087600E">
              <w:rPr>
                <w:rFonts w:ascii="Arial" w:eastAsia="Questrial" w:hAnsi="Arial" w:cs="Arial"/>
                <w:color w:val="auto"/>
                <w:sz w:val="24"/>
                <w:szCs w:val="24"/>
              </w:rPr>
              <w:t xml:space="preserve">MAROUKIAN, Francine. </w:t>
            </w:r>
            <w:r w:rsidRPr="0087600E">
              <w:rPr>
                <w:rFonts w:ascii="Arial" w:eastAsia="Questrial" w:hAnsi="Arial" w:cs="Arial"/>
                <w:b/>
                <w:color w:val="auto"/>
                <w:sz w:val="24"/>
                <w:szCs w:val="24"/>
              </w:rPr>
              <w:t>Segredos de chefs</w:t>
            </w:r>
            <w:r w:rsidRPr="0087600E">
              <w:rPr>
                <w:rFonts w:ascii="Arial" w:eastAsia="Questrial" w:hAnsi="Arial" w:cs="Arial"/>
                <w:color w:val="auto"/>
                <w:sz w:val="24"/>
                <w:szCs w:val="24"/>
              </w:rPr>
              <w:t xml:space="preserve">. São Paulo: Editora Publifolha, 2006. </w:t>
            </w:r>
          </w:p>
          <w:p w:rsidR="00916074" w:rsidRPr="0087600E" w:rsidRDefault="001F249C" w:rsidP="007719F6">
            <w:pPr>
              <w:spacing w:after="0" w:line="360" w:lineRule="auto"/>
              <w:contextualSpacing w:val="0"/>
              <w:jc w:val="both"/>
              <w:rPr>
                <w:rFonts w:ascii="Arial" w:hAnsi="Arial" w:cs="Arial"/>
                <w:color w:val="auto"/>
                <w:sz w:val="24"/>
                <w:szCs w:val="24"/>
              </w:rPr>
            </w:pPr>
            <w:r w:rsidRPr="0087600E">
              <w:rPr>
                <w:rFonts w:ascii="Arial" w:eastAsia="Questrial" w:hAnsi="Arial" w:cs="Arial"/>
                <w:color w:val="auto"/>
                <w:sz w:val="24"/>
                <w:szCs w:val="24"/>
              </w:rPr>
              <w:lastRenderedPageBreak/>
              <w:t xml:space="preserve">MCFADDEN, Christine. </w:t>
            </w:r>
            <w:r w:rsidRPr="0087600E">
              <w:rPr>
                <w:rFonts w:ascii="Arial" w:eastAsia="Questrial" w:hAnsi="Arial" w:cs="Arial"/>
                <w:b/>
                <w:color w:val="auto"/>
                <w:sz w:val="24"/>
                <w:szCs w:val="24"/>
              </w:rPr>
              <w:t>O Livro do cozinheiro</w:t>
            </w:r>
            <w:r w:rsidRPr="0087600E">
              <w:rPr>
                <w:rFonts w:ascii="Arial" w:eastAsia="Questrial" w:hAnsi="Arial" w:cs="Arial"/>
                <w:color w:val="auto"/>
                <w:sz w:val="24"/>
                <w:szCs w:val="24"/>
              </w:rPr>
              <w:t>. Lisboa: Editora Estampa, 2000.</w:t>
            </w:r>
          </w:p>
          <w:p w:rsidR="00916074" w:rsidRPr="0087600E" w:rsidRDefault="001F249C" w:rsidP="007719F6">
            <w:pPr>
              <w:spacing w:after="0" w:line="360" w:lineRule="auto"/>
              <w:contextualSpacing w:val="0"/>
              <w:jc w:val="both"/>
              <w:rPr>
                <w:rFonts w:ascii="Arial" w:hAnsi="Arial" w:cs="Arial"/>
                <w:color w:val="auto"/>
                <w:sz w:val="24"/>
                <w:szCs w:val="24"/>
              </w:rPr>
            </w:pPr>
            <w:r w:rsidRPr="0087600E">
              <w:rPr>
                <w:rFonts w:ascii="Arial" w:eastAsia="Questrial" w:hAnsi="Arial" w:cs="Arial"/>
                <w:color w:val="auto"/>
                <w:sz w:val="24"/>
                <w:szCs w:val="24"/>
              </w:rPr>
              <w:t xml:space="preserve">PAIOTTI, James. </w:t>
            </w:r>
            <w:r w:rsidRPr="0087600E">
              <w:rPr>
                <w:rFonts w:ascii="Arial" w:eastAsia="Questrial" w:hAnsi="Arial" w:cs="Arial"/>
                <w:b/>
                <w:color w:val="auto"/>
                <w:sz w:val="24"/>
                <w:szCs w:val="24"/>
              </w:rPr>
              <w:t>Arte e técnica na cozinha</w:t>
            </w:r>
            <w:r w:rsidRPr="0087600E">
              <w:rPr>
                <w:rFonts w:ascii="Arial" w:eastAsia="Questrial" w:hAnsi="Arial" w:cs="Arial"/>
                <w:color w:val="auto"/>
                <w:sz w:val="24"/>
                <w:szCs w:val="24"/>
              </w:rPr>
              <w:t xml:space="preserve">. São Paulo: Editora Varela, 2004. </w:t>
            </w:r>
          </w:p>
          <w:p w:rsidR="00916074" w:rsidRPr="0087600E" w:rsidRDefault="001F249C" w:rsidP="00231960">
            <w:pPr>
              <w:spacing w:after="0" w:line="360" w:lineRule="auto"/>
              <w:contextualSpacing w:val="0"/>
              <w:jc w:val="both"/>
              <w:rPr>
                <w:rFonts w:ascii="Arial" w:hAnsi="Arial" w:cs="Arial"/>
                <w:color w:val="auto"/>
                <w:sz w:val="24"/>
                <w:szCs w:val="24"/>
              </w:rPr>
            </w:pPr>
            <w:r w:rsidRPr="0087600E">
              <w:rPr>
                <w:rFonts w:ascii="Arial" w:eastAsia="Questrial" w:hAnsi="Arial" w:cs="Arial"/>
                <w:color w:val="auto"/>
                <w:sz w:val="24"/>
                <w:szCs w:val="24"/>
              </w:rPr>
              <w:t xml:space="preserve">PETERSON, James. </w:t>
            </w:r>
            <w:r w:rsidRPr="0087600E">
              <w:rPr>
                <w:rFonts w:ascii="Arial" w:eastAsia="Questrial" w:hAnsi="Arial" w:cs="Arial"/>
                <w:b/>
                <w:color w:val="auto"/>
                <w:sz w:val="24"/>
                <w:szCs w:val="24"/>
              </w:rPr>
              <w:t>O Essencial da cozinha</w:t>
            </w:r>
            <w:r w:rsidRPr="0087600E">
              <w:rPr>
                <w:rFonts w:ascii="Arial" w:eastAsia="Questrial" w:hAnsi="Arial" w:cs="Arial"/>
                <w:color w:val="auto"/>
                <w:sz w:val="24"/>
                <w:szCs w:val="24"/>
              </w:rPr>
              <w:t>. [S.l.]: Editora Könemann, 2000.</w:t>
            </w:r>
          </w:p>
        </w:tc>
      </w:tr>
      <w:tr w:rsidR="00231960" w:rsidRPr="0087600E" w:rsidTr="00980F79">
        <w:trPr>
          <w:trHeight w:val="1080"/>
        </w:trPr>
        <w:tc>
          <w:tcPr>
            <w:tcW w:w="3855" w:type="dxa"/>
            <w:tcBorders>
              <w:top w:val="single" w:sz="4" w:space="0" w:color="000000"/>
              <w:left w:val="single" w:sz="4" w:space="0" w:color="000000"/>
              <w:bottom w:val="single" w:sz="4" w:space="0" w:color="000000"/>
            </w:tcBorders>
            <w:shd w:val="clear" w:color="auto" w:fill="D9D9D9"/>
            <w:vAlign w:val="center"/>
          </w:tcPr>
          <w:p w:rsidR="00916074" w:rsidRPr="0087600E" w:rsidRDefault="001F249C" w:rsidP="007719F6">
            <w:pPr>
              <w:spacing w:after="0" w:line="360" w:lineRule="auto"/>
              <w:contextualSpacing w:val="0"/>
              <w:jc w:val="both"/>
              <w:rPr>
                <w:rFonts w:ascii="Arial" w:hAnsi="Arial" w:cs="Arial"/>
                <w:color w:val="auto"/>
                <w:sz w:val="24"/>
                <w:szCs w:val="24"/>
              </w:rPr>
            </w:pPr>
            <w:r w:rsidRPr="0087600E">
              <w:rPr>
                <w:rFonts w:ascii="Arial" w:eastAsia="Questrial" w:hAnsi="Arial" w:cs="Arial"/>
                <w:b/>
                <w:color w:val="auto"/>
                <w:sz w:val="24"/>
                <w:szCs w:val="24"/>
              </w:rPr>
              <w:lastRenderedPageBreak/>
              <w:t>Coordenador do Curso</w:t>
            </w:r>
          </w:p>
          <w:p w:rsidR="00916074" w:rsidRPr="0087600E" w:rsidRDefault="00916074" w:rsidP="007719F6">
            <w:pPr>
              <w:spacing w:after="0" w:line="360" w:lineRule="auto"/>
              <w:contextualSpacing w:val="0"/>
              <w:jc w:val="both"/>
              <w:rPr>
                <w:rFonts w:ascii="Arial" w:hAnsi="Arial" w:cs="Arial"/>
                <w:color w:val="auto"/>
                <w:sz w:val="24"/>
                <w:szCs w:val="24"/>
              </w:rPr>
            </w:pPr>
          </w:p>
          <w:p w:rsidR="00916074" w:rsidRPr="0087600E" w:rsidRDefault="001F249C" w:rsidP="007719F6">
            <w:pPr>
              <w:spacing w:after="0" w:line="360" w:lineRule="auto"/>
              <w:contextualSpacing w:val="0"/>
              <w:jc w:val="both"/>
              <w:rPr>
                <w:rFonts w:ascii="Arial" w:hAnsi="Arial" w:cs="Arial"/>
                <w:color w:val="auto"/>
                <w:sz w:val="24"/>
                <w:szCs w:val="24"/>
              </w:rPr>
            </w:pPr>
            <w:r w:rsidRPr="0087600E">
              <w:rPr>
                <w:rFonts w:ascii="Arial" w:eastAsia="Questrial" w:hAnsi="Arial" w:cs="Arial"/>
                <w:b/>
                <w:color w:val="auto"/>
                <w:sz w:val="24"/>
                <w:szCs w:val="24"/>
              </w:rPr>
              <w:t>_______________________</w:t>
            </w:r>
          </w:p>
        </w:tc>
        <w:tc>
          <w:tcPr>
            <w:tcW w:w="521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916074" w:rsidRPr="0087600E" w:rsidRDefault="001F249C" w:rsidP="007719F6">
            <w:pPr>
              <w:spacing w:after="0" w:line="360" w:lineRule="auto"/>
              <w:contextualSpacing w:val="0"/>
              <w:jc w:val="both"/>
              <w:rPr>
                <w:rFonts w:ascii="Arial" w:hAnsi="Arial" w:cs="Arial"/>
                <w:color w:val="auto"/>
                <w:sz w:val="24"/>
                <w:szCs w:val="24"/>
              </w:rPr>
            </w:pPr>
            <w:r w:rsidRPr="0087600E">
              <w:rPr>
                <w:rFonts w:ascii="Arial" w:eastAsia="Questrial" w:hAnsi="Arial" w:cs="Arial"/>
                <w:b/>
                <w:color w:val="auto"/>
                <w:sz w:val="24"/>
                <w:szCs w:val="24"/>
              </w:rPr>
              <w:t>Coordenadoria Técnico- Pedagógica</w:t>
            </w:r>
          </w:p>
          <w:p w:rsidR="00916074" w:rsidRPr="0087600E" w:rsidRDefault="00916074" w:rsidP="007719F6">
            <w:pPr>
              <w:spacing w:after="0" w:line="360" w:lineRule="auto"/>
              <w:contextualSpacing w:val="0"/>
              <w:jc w:val="both"/>
              <w:rPr>
                <w:rFonts w:ascii="Arial" w:hAnsi="Arial" w:cs="Arial"/>
                <w:color w:val="auto"/>
                <w:sz w:val="24"/>
                <w:szCs w:val="24"/>
              </w:rPr>
            </w:pPr>
          </w:p>
          <w:p w:rsidR="00916074" w:rsidRPr="0087600E" w:rsidRDefault="001F249C" w:rsidP="007719F6">
            <w:pPr>
              <w:spacing w:after="0" w:line="360" w:lineRule="auto"/>
              <w:contextualSpacing w:val="0"/>
              <w:jc w:val="both"/>
              <w:rPr>
                <w:rFonts w:ascii="Arial" w:hAnsi="Arial" w:cs="Arial"/>
                <w:color w:val="auto"/>
                <w:sz w:val="24"/>
                <w:szCs w:val="24"/>
              </w:rPr>
            </w:pPr>
            <w:r w:rsidRPr="0087600E">
              <w:rPr>
                <w:rFonts w:ascii="Arial" w:eastAsia="Questrial" w:hAnsi="Arial" w:cs="Arial"/>
                <w:b/>
                <w:color w:val="auto"/>
                <w:sz w:val="24"/>
                <w:szCs w:val="24"/>
              </w:rPr>
              <w:t>___________________________</w:t>
            </w:r>
          </w:p>
        </w:tc>
      </w:tr>
    </w:tbl>
    <w:p w:rsidR="00916074" w:rsidRDefault="00916074" w:rsidP="007719F6">
      <w:pPr>
        <w:spacing w:after="0" w:line="360" w:lineRule="auto"/>
        <w:jc w:val="both"/>
        <w:rPr>
          <w:rFonts w:ascii="Arial" w:hAnsi="Arial" w:cs="Arial"/>
          <w:color w:val="auto"/>
          <w:sz w:val="24"/>
          <w:szCs w:val="24"/>
        </w:rPr>
      </w:pPr>
    </w:p>
    <w:p w:rsidR="004A3144" w:rsidRDefault="004A3144" w:rsidP="007719F6">
      <w:pPr>
        <w:spacing w:after="0" w:line="360" w:lineRule="auto"/>
        <w:jc w:val="both"/>
        <w:rPr>
          <w:rFonts w:ascii="Arial" w:hAnsi="Arial" w:cs="Arial"/>
          <w:color w:val="auto"/>
          <w:sz w:val="24"/>
          <w:szCs w:val="24"/>
        </w:rPr>
      </w:pPr>
    </w:p>
    <w:tbl>
      <w:tblPr>
        <w:tblStyle w:val="aff3"/>
        <w:tblW w:w="9072" w:type="dxa"/>
        <w:tblInd w:w="115" w:type="dxa"/>
        <w:tblLayout w:type="fixed"/>
        <w:tblLook w:val="0000"/>
      </w:tblPr>
      <w:tblGrid>
        <w:gridCol w:w="4090"/>
        <w:gridCol w:w="4982"/>
      </w:tblGrid>
      <w:tr w:rsidR="00231960" w:rsidRPr="0087600E" w:rsidTr="005B4348">
        <w:trPr>
          <w:trHeight w:val="460"/>
        </w:trPr>
        <w:tc>
          <w:tcPr>
            <w:tcW w:w="9072"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916074" w:rsidRPr="0087600E" w:rsidRDefault="001F249C" w:rsidP="007719F6">
            <w:pPr>
              <w:spacing w:after="0" w:line="360" w:lineRule="auto"/>
              <w:contextualSpacing w:val="0"/>
              <w:jc w:val="both"/>
              <w:rPr>
                <w:rFonts w:ascii="Arial" w:hAnsi="Arial" w:cs="Arial"/>
                <w:color w:val="auto"/>
                <w:sz w:val="24"/>
                <w:szCs w:val="24"/>
              </w:rPr>
            </w:pPr>
            <w:r w:rsidRPr="0087600E">
              <w:rPr>
                <w:rFonts w:ascii="Arial" w:eastAsia="Questrial" w:hAnsi="Arial" w:cs="Arial"/>
                <w:b/>
                <w:color w:val="auto"/>
                <w:sz w:val="24"/>
                <w:szCs w:val="24"/>
              </w:rPr>
              <w:t>DISCIPLINA: COZINHA ORIENTAL</w:t>
            </w:r>
          </w:p>
        </w:tc>
      </w:tr>
      <w:tr w:rsidR="00231960" w:rsidRPr="0087600E" w:rsidTr="005B4348">
        <w:trPr>
          <w:trHeight w:val="380"/>
        </w:trPr>
        <w:tc>
          <w:tcPr>
            <w:tcW w:w="4090" w:type="dxa"/>
            <w:tcBorders>
              <w:top w:val="single" w:sz="4" w:space="0" w:color="000000"/>
              <w:left w:val="single" w:sz="4" w:space="0" w:color="000000"/>
            </w:tcBorders>
            <w:shd w:val="clear" w:color="auto" w:fill="F3F3F3"/>
          </w:tcPr>
          <w:p w:rsidR="00916074" w:rsidRPr="0087600E" w:rsidRDefault="001F249C" w:rsidP="007719F6">
            <w:pPr>
              <w:spacing w:after="0" w:line="360" w:lineRule="auto"/>
              <w:contextualSpacing w:val="0"/>
              <w:jc w:val="both"/>
              <w:rPr>
                <w:rFonts w:ascii="Arial" w:hAnsi="Arial" w:cs="Arial"/>
                <w:color w:val="auto"/>
                <w:sz w:val="24"/>
                <w:szCs w:val="24"/>
              </w:rPr>
            </w:pPr>
            <w:r w:rsidRPr="0087600E">
              <w:rPr>
                <w:rFonts w:ascii="Arial" w:eastAsia="Questrial" w:hAnsi="Arial" w:cs="Arial"/>
                <w:b/>
                <w:color w:val="auto"/>
                <w:sz w:val="24"/>
                <w:szCs w:val="24"/>
              </w:rPr>
              <w:t>Código:</w:t>
            </w:r>
          </w:p>
        </w:tc>
        <w:tc>
          <w:tcPr>
            <w:tcW w:w="4982" w:type="dxa"/>
            <w:tcBorders>
              <w:top w:val="single" w:sz="4" w:space="0" w:color="000000"/>
              <w:right w:val="single" w:sz="4" w:space="0" w:color="000000"/>
            </w:tcBorders>
            <w:shd w:val="clear" w:color="auto" w:fill="F3F3F3"/>
          </w:tcPr>
          <w:p w:rsidR="00916074" w:rsidRPr="0087600E" w:rsidRDefault="001F249C" w:rsidP="007719F6">
            <w:pPr>
              <w:spacing w:after="0" w:line="360" w:lineRule="auto"/>
              <w:contextualSpacing w:val="0"/>
              <w:jc w:val="both"/>
              <w:rPr>
                <w:rFonts w:ascii="Arial" w:hAnsi="Arial" w:cs="Arial"/>
                <w:color w:val="auto"/>
                <w:sz w:val="24"/>
                <w:szCs w:val="24"/>
              </w:rPr>
            </w:pPr>
            <w:r w:rsidRPr="0087600E">
              <w:rPr>
                <w:rFonts w:ascii="Arial" w:eastAsia="Questrial" w:hAnsi="Arial" w:cs="Arial"/>
                <w:color w:val="auto"/>
                <w:sz w:val="24"/>
                <w:szCs w:val="24"/>
              </w:rPr>
              <w:t>GAST. 03</w:t>
            </w:r>
            <w:r w:rsidR="00B61D45">
              <w:rPr>
                <w:rFonts w:ascii="Arial" w:eastAsia="Questrial" w:hAnsi="Arial" w:cs="Arial"/>
                <w:color w:val="auto"/>
                <w:sz w:val="24"/>
                <w:szCs w:val="24"/>
              </w:rPr>
              <w:t>0</w:t>
            </w:r>
          </w:p>
        </w:tc>
      </w:tr>
      <w:tr w:rsidR="00231960" w:rsidRPr="0087600E" w:rsidTr="005B4348">
        <w:trPr>
          <w:trHeight w:val="380"/>
        </w:trPr>
        <w:tc>
          <w:tcPr>
            <w:tcW w:w="4090" w:type="dxa"/>
            <w:tcBorders>
              <w:left w:val="single" w:sz="4" w:space="0" w:color="000000"/>
            </w:tcBorders>
          </w:tcPr>
          <w:p w:rsidR="00916074" w:rsidRPr="0087600E" w:rsidRDefault="001F249C" w:rsidP="007719F6">
            <w:pPr>
              <w:spacing w:after="0" w:line="360" w:lineRule="auto"/>
              <w:contextualSpacing w:val="0"/>
              <w:jc w:val="both"/>
              <w:rPr>
                <w:rFonts w:ascii="Arial" w:hAnsi="Arial" w:cs="Arial"/>
                <w:color w:val="auto"/>
                <w:sz w:val="24"/>
                <w:szCs w:val="24"/>
              </w:rPr>
            </w:pPr>
            <w:r w:rsidRPr="0087600E">
              <w:rPr>
                <w:rFonts w:ascii="Arial" w:eastAsia="Questrial" w:hAnsi="Arial" w:cs="Arial"/>
                <w:b/>
                <w:color w:val="auto"/>
                <w:sz w:val="24"/>
                <w:szCs w:val="24"/>
              </w:rPr>
              <w:t xml:space="preserve">Carga Horária: </w:t>
            </w:r>
          </w:p>
        </w:tc>
        <w:tc>
          <w:tcPr>
            <w:tcW w:w="4982" w:type="dxa"/>
            <w:tcBorders>
              <w:right w:val="single" w:sz="4" w:space="0" w:color="000000"/>
            </w:tcBorders>
          </w:tcPr>
          <w:p w:rsidR="00916074" w:rsidRPr="0087600E" w:rsidRDefault="001F249C" w:rsidP="007719F6">
            <w:pPr>
              <w:spacing w:after="0" w:line="360" w:lineRule="auto"/>
              <w:contextualSpacing w:val="0"/>
              <w:jc w:val="both"/>
              <w:rPr>
                <w:rFonts w:ascii="Arial" w:hAnsi="Arial" w:cs="Arial"/>
                <w:color w:val="auto"/>
                <w:sz w:val="24"/>
                <w:szCs w:val="24"/>
              </w:rPr>
            </w:pPr>
            <w:r w:rsidRPr="0087600E">
              <w:rPr>
                <w:rFonts w:ascii="Arial" w:eastAsia="Questrial" w:hAnsi="Arial" w:cs="Arial"/>
                <w:color w:val="auto"/>
                <w:sz w:val="24"/>
                <w:szCs w:val="24"/>
              </w:rPr>
              <w:t>80h</w:t>
            </w:r>
            <w:r w:rsidR="004A3144" w:rsidRPr="0087600E">
              <w:rPr>
                <w:rFonts w:ascii="Arial" w:eastAsia="Arial" w:hAnsi="Arial" w:cs="Arial"/>
                <w:b/>
                <w:color w:val="auto"/>
                <w:sz w:val="24"/>
                <w:szCs w:val="24"/>
              </w:rPr>
              <w:t>CH Teórica:</w:t>
            </w:r>
            <w:r w:rsidR="004A3144">
              <w:rPr>
                <w:rFonts w:ascii="Arial" w:eastAsia="Arial" w:hAnsi="Arial" w:cs="Arial"/>
                <w:color w:val="auto"/>
                <w:sz w:val="24"/>
                <w:szCs w:val="24"/>
              </w:rPr>
              <w:t xml:space="preserve"> 2</w:t>
            </w:r>
            <w:r w:rsidR="004A3144" w:rsidRPr="0087600E">
              <w:rPr>
                <w:rFonts w:ascii="Arial" w:eastAsia="Arial" w:hAnsi="Arial" w:cs="Arial"/>
                <w:color w:val="auto"/>
                <w:sz w:val="24"/>
                <w:szCs w:val="24"/>
              </w:rPr>
              <w:t xml:space="preserve">0h/a </w:t>
            </w:r>
            <w:r w:rsidR="004A3144" w:rsidRPr="0087600E">
              <w:rPr>
                <w:rFonts w:ascii="Arial" w:eastAsia="Arial" w:hAnsi="Arial" w:cs="Arial"/>
                <w:b/>
                <w:color w:val="auto"/>
                <w:sz w:val="24"/>
                <w:szCs w:val="24"/>
              </w:rPr>
              <w:t>CH Prática:</w:t>
            </w:r>
            <w:r w:rsidR="004A3144">
              <w:rPr>
                <w:rFonts w:ascii="Arial" w:eastAsia="Arial" w:hAnsi="Arial" w:cs="Arial"/>
                <w:color w:val="auto"/>
                <w:sz w:val="24"/>
                <w:szCs w:val="24"/>
              </w:rPr>
              <w:t xml:space="preserve"> 6</w:t>
            </w:r>
            <w:r w:rsidR="004A3144" w:rsidRPr="0087600E">
              <w:rPr>
                <w:rFonts w:ascii="Arial" w:eastAsia="Arial" w:hAnsi="Arial" w:cs="Arial"/>
                <w:color w:val="auto"/>
                <w:sz w:val="24"/>
                <w:szCs w:val="24"/>
              </w:rPr>
              <w:t>0h/a</w:t>
            </w:r>
          </w:p>
        </w:tc>
      </w:tr>
      <w:tr w:rsidR="00231960" w:rsidRPr="0087600E" w:rsidTr="005B4348">
        <w:trPr>
          <w:trHeight w:val="380"/>
        </w:trPr>
        <w:tc>
          <w:tcPr>
            <w:tcW w:w="4090" w:type="dxa"/>
            <w:tcBorders>
              <w:left w:val="single" w:sz="4" w:space="0" w:color="000000"/>
            </w:tcBorders>
            <w:shd w:val="clear" w:color="auto" w:fill="F3F3F3"/>
          </w:tcPr>
          <w:p w:rsidR="00916074" w:rsidRPr="0087600E" w:rsidRDefault="001F249C" w:rsidP="007719F6">
            <w:pPr>
              <w:spacing w:after="0" w:line="360" w:lineRule="auto"/>
              <w:contextualSpacing w:val="0"/>
              <w:jc w:val="both"/>
              <w:rPr>
                <w:rFonts w:ascii="Arial" w:hAnsi="Arial" w:cs="Arial"/>
                <w:color w:val="auto"/>
                <w:sz w:val="24"/>
                <w:szCs w:val="24"/>
              </w:rPr>
            </w:pPr>
            <w:r w:rsidRPr="0087600E">
              <w:rPr>
                <w:rFonts w:ascii="Arial" w:eastAsia="Questrial" w:hAnsi="Arial" w:cs="Arial"/>
                <w:b/>
                <w:color w:val="auto"/>
                <w:sz w:val="24"/>
                <w:szCs w:val="24"/>
              </w:rPr>
              <w:t xml:space="preserve">Número de Créditos: </w:t>
            </w:r>
          </w:p>
        </w:tc>
        <w:tc>
          <w:tcPr>
            <w:tcW w:w="4982" w:type="dxa"/>
            <w:tcBorders>
              <w:right w:val="single" w:sz="4" w:space="0" w:color="000000"/>
            </w:tcBorders>
            <w:shd w:val="clear" w:color="auto" w:fill="F3F3F3"/>
          </w:tcPr>
          <w:p w:rsidR="00916074" w:rsidRPr="0087600E" w:rsidRDefault="001F249C" w:rsidP="007719F6">
            <w:pPr>
              <w:spacing w:after="0" w:line="360" w:lineRule="auto"/>
              <w:contextualSpacing w:val="0"/>
              <w:jc w:val="both"/>
              <w:rPr>
                <w:rFonts w:ascii="Arial" w:hAnsi="Arial" w:cs="Arial"/>
                <w:color w:val="auto"/>
                <w:sz w:val="24"/>
                <w:szCs w:val="24"/>
              </w:rPr>
            </w:pPr>
            <w:r w:rsidRPr="0087600E">
              <w:rPr>
                <w:rFonts w:ascii="Arial" w:eastAsia="Questrial" w:hAnsi="Arial" w:cs="Arial"/>
                <w:color w:val="auto"/>
                <w:sz w:val="24"/>
                <w:szCs w:val="24"/>
              </w:rPr>
              <w:t>4</w:t>
            </w:r>
          </w:p>
        </w:tc>
      </w:tr>
      <w:tr w:rsidR="00231960" w:rsidRPr="0087600E" w:rsidTr="005B4348">
        <w:trPr>
          <w:trHeight w:val="380"/>
        </w:trPr>
        <w:tc>
          <w:tcPr>
            <w:tcW w:w="4090" w:type="dxa"/>
            <w:tcBorders>
              <w:left w:val="single" w:sz="4" w:space="0" w:color="000000"/>
            </w:tcBorders>
          </w:tcPr>
          <w:p w:rsidR="00916074" w:rsidRPr="0087600E" w:rsidRDefault="001F249C" w:rsidP="007719F6">
            <w:pPr>
              <w:spacing w:after="0" w:line="360" w:lineRule="auto"/>
              <w:contextualSpacing w:val="0"/>
              <w:jc w:val="both"/>
              <w:rPr>
                <w:rFonts w:ascii="Arial" w:hAnsi="Arial" w:cs="Arial"/>
                <w:color w:val="auto"/>
                <w:sz w:val="24"/>
                <w:szCs w:val="24"/>
              </w:rPr>
            </w:pPr>
            <w:r w:rsidRPr="0087600E">
              <w:rPr>
                <w:rFonts w:ascii="Arial" w:eastAsia="Questrial" w:hAnsi="Arial" w:cs="Arial"/>
                <w:b/>
                <w:color w:val="auto"/>
                <w:sz w:val="24"/>
                <w:szCs w:val="24"/>
              </w:rPr>
              <w:t xml:space="preserve">Código pré-requisito: </w:t>
            </w:r>
          </w:p>
        </w:tc>
        <w:tc>
          <w:tcPr>
            <w:tcW w:w="4982" w:type="dxa"/>
            <w:tcBorders>
              <w:right w:val="single" w:sz="4" w:space="0" w:color="000000"/>
            </w:tcBorders>
          </w:tcPr>
          <w:p w:rsidR="00916074" w:rsidRPr="0087600E" w:rsidRDefault="001F249C" w:rsidP="007719F6">
            <w:pPr>
              <w:spacing w:after="0" w:line="360" w:lineRule="auto"/>
              <w:contextualSpacing w:val="0"/>
              <w:jc w:val="both"/>
              <w:rPr>
                <w:rFonts w:ascii="Arial" w:hAnsi="Arial" w:cs="Arial"/>
                <w:color w:val="auto"/>
                <w:sz w:val="24"/>
                <w:szCs w:val="24"/>
              </w:rPr>
            </w:pPr>
            <w:r w:rsidRPr="0087600E">
              <w:rPr>
                <w:rFonts w:ascii="Arial" w:eastAsia="Questrial" w:hAnsi="Arial" w:cs="Arial"/>
                <w:color w:val="auto"/>
                <w:sz w:val="24"/>
                <w:szCs w:val="24"/>
              </w:rPr>
              <w:t>GAST. 017</w:t>
            </w:r>
          </w:p>
        </w:tc>
      </w:tr>
      <w:tr w:rsidR="00231960" w:rsidRPr="0087600E" w:rsidTr="005B4348">
        <w:trPr>
          <w:trHeight w:val="380"/>
        </w:trPr>
        <w:tc>
          <w:tcPr>
            <w:tcW w:w="4090" w:type="dxa"/>
            <w:tcBorders>
              <w:left w:val="single" w:sz="4" w:space="0" w:color="000000"/>
            </w:tcBorders>
            <w:shd w:val="clear" w:color="auto" w:fill="F3F3F3"/>
          </w:tcPr>
          <w:p w:rsidR="00916074" w:rsidRPr="0087600E" w:rsidRDefault="001F249C" w:rsidP="007719F6">
            <w:pPr>
              <w:spacing w:after="0" w:line="360" w:lineRule="auto"/>
              <w:contextualSpacing w:val="0"/>
              <w:jc w:val="both"/>
              <w:rPr>
                <w:rFonts w:ascii="Arial" w:hAnsi="Arial" w:cs="Arial"/>
                <w:color w:val="auto"/>
                <w:sz w:val="24"/>
                <w:szCs w:val="24"/>
              </w:rPr>
            </w:pPr>
            <w:r w:rsidRPr="0087600E">
              <w:rPr>
                <w:rFonts w:ascii="Arial" w:eastAsia="Questrial" w:hAnsi="Arial" w:cs="Arial"/>
                <w:b/>
                <w:color w:val="auto"/>
                <w:sz w:val="24"/>
                <w:szCs w:val="24"/>
              </w:rPr>
              <w:t xml:space="preserve">Semestre: </w:t>
            </w:r>
          </w:p>
        </w:tc>
        <w:tc>
          <w:tcPr>
            <w:tcW w:w="4982" w:type="dxa"/>
            <w:tcBorders>
              <w:right w:val="single" w:sz="4" w:space="0" w:color="000000"/>
            </w:tcBorders>
            <w:shd w:val="clear" w:color="auto" w:fill="F3F3F3"/>
          </w:tcPr>
          <w:p w:rsidR="00916074" w:rsidRPr="0087600E" w:rsidRDefault="001F249C" w:rsidP="007719F6">
            <w:pPr>
              <w:spacing w:after="0" w:line="360" w:lineRule="auto"/>
              <w:contextualSpacing w:val="0"/>
              <w:jc w:val="both"/>
              <w:rPr>
                <w:rFonts w:ascii="Arial" w:hAnsi="Arial" w:cs="Arial"/>
                <w:color w:val="auto"/>
                <w:sz w:val="24"/>
                <w:szCs w:val="24"/>
              </w:rPr>
            </w:pPr>
            <w:r w:rsidRPr="0087600E">
              <w:rPr>
                <w:rFonts w:ascii="Arial" w:eastAsia="Questrial" w:hAnsi="Arial" w:cs="Arial"/>
                <w:color w:val="auto"/>
                <w:sz w:val="24"/>
                <w:szCs w:val="24"/>
              </w:rPr>
              <w:t>S6</w:t>
            </w:r>
          </w:p>
        </w:tc>
      </w:tr>
      <w:tr w:rsidR="00231960" w:rsidRPr="0087600E" w:rsidTr="005B4348">
        <w:trPr>
          <w:trHeight w:val="380"/>
        </w:trPr>
        <w:tc>
          <w:tcPr>
            <w:tcW w:w="4090" w:type="dxa"/>
            <w:tcBorders>
              <w:left w:val="single" w:sz="4" w:space="0" w:color="000000"/>
              <w:bottom w:val="single" w:sz="4" w:space="0" w:color="000000"/>
            </w:tcBorders>
          </w:tcPr>
          <w:p w:rsidR="00916074" w:rsidRPr="0087600E" w:rsidRDefault="001F249C" w:rsidP="007719F6">
            <w:pPr>
              <w:spacing w:after="0" w:line="360" w:lineRule="auto"/>
              <w:contextualSpacing w:val="0"/>
              <w:jc w:val="both"/>
              <w:rPr>
                <w:rFonts w:ascii="Arial" w:hAnsi="Arial" w:cs="Arial"/>
                <w:color w:val="auto"/>
                <w:sz w:val="24"/>
                <w:szCs w:val="24"/>
              </w:rPr>
            </w:pPr>
            <w:r w:rsidRPr="0087600E">
              <w:rPr>
                <w:rFonts w:ascii="Arial" w:eastAsia="Questrial" w:hAnsi="Arial" w:cs="Arial"/>
                <w:b/>
                <w:color w:val="auto"/>
                <w:sz w:val="24"/>
                <w:szCs w:val="24"/>
              </w:rPr>
              <w:t xml:space="preserve">Nível: </w:t>
            </w:r>
          </w:p>
        </w:tc>
        <w:tc>
          <w:tcPr>
            <w:tcW w:w="4982" w:type="dxa"/>
            <w:tcBorders>
              <w:bottom w:val="single" w:sz="4" w:space="0" w:color="000000"/>
              <w:right w:val="single" w:sz="4" w:space="0" w:color="000000"/>
            </w:tcBorders>
          </w:tcPr>
          <w:p w:rsidR="00916074" w:rsidRPr="0087600E" w:rsidRDefault="001F249C" w:rsidP="007719F6">
            <w:pPr>
              <w:spacing w:after="0" w:line="360" w:lineRule="auto"/>
              <w:contextualSpacing w:val="0"/>
              <w:jc w:val="both"/>
              <w:rPr>
                <w:rFonts w:ascii="Arial" w:hAnsi="Arial" w:cs="Arial"/>
                <w:color w:val="auto"/>
                <w:sz w:val="24"/>
                <w:szCs w:val="24"/>
              </w:rPr>
            </w:pPr>
            <w:r w:rsidRPr="0087600E">
              <w:rPr>
                <w:rFonts w:ascii="Arial" w:eastAsia="Questrial" w:hAnsi="Arial" w:cs="Arial"/>
                <w:color w:val="auto"/>
                <w:sz w:val="24"/>
                <w:szCs w:val="24"/>
              </w:rPr>
              <w:t>GRADUAÇÃO</w:t>
            </w:r>
          </w:p>
        </w:tc>
      </w:tr>
      <w:tr w:rsidR="00231960" w:rsidRPr="0087600E" w:rsidTr="005B4348">
        <w:trPr>
          <w:trHeight w:val="440"/>
        </w:trPr>
        <w:tc>
          <w:tcPr>
            <w:tcW w:w="9072"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916074" w:rsidRPr="0087600E" w:rsidRDefault="001F249C" w:rsidP="007719F6">
            <w:pPr>
              <w:spacing w:after="0" w:line="360" w:lineRule="auto"/>
              <w:contextualSpacing w:val="0"/>
              <w:jc w:val="both"/>
              <w:rPr>
                <w:rFonts w:ascii="Arial" w:hAnsi="Arial" w:cs="Arial"/>
                <w:color w:val="auto"/>
                <w:sz w:val="24"/>
                <w:szCs w:val="24"/>
              </w:rPr>
            </w:pPr>
            <w:r w:rsidRPr="0087600E">
              <w:rPr>
                <w:rFonts w:ascii="Arial" w:eastAsia="Questrial" w:hAnsi="Arial" w:cs="Arial"/>
                <w:b/>
                <w:color w:val="auto"/>
                <w:sz w:val="24"/>
                <w:szCs w:val="24"/>
              </w:rPr>
              <w:t>EMENTA</w:t>
            </w:r>
          </w:p>
        </w:tc>
      </w:tr>
      <w:tr w:rsidR="00231960" w:rsidRPr="0087600E" w:rsidTr="005B4348">
        <w:tc>
          <w:tcPr>
            <w:tcW w:w="9072" w:type="dxa"/>
            <w:gridSpan w:val="2"/>
            <w:tcBorders>
              <w:top w:val="single" w:sz="4" w:space="0" w:color="000000"/>
              <w:left w:val="single" w:sz="4" w:space="0" w:color="000000"/>
              <w:bottom w:val="single" w:sz="4" w:space="0" w:color="000000"/>
              <w:right w:val="single" w:sz="4" w:space="0" w:color="000000"/>
            </w:tcBorders>
          </w:tcPr>
          <w:p w:rsidR="00916074" w:rsidRPr="0087600E" w:rsidRDefault="001F249C" w:rsidP="007719F6">
            <w:pPr>
              <w:spacing w:after="0" w:line="360" w:lineRule="auto"/>
              <w:contextualSpacing w:val="0"/>
              <w:jc w:val="both"/>
              <w:rPr>
                <w:rFonts w:ascii="Arial" w:hAnsi="Arial" w:cs="Arial"/>
                <w:color w:val="auto"/>
                <w:sz w:val="24"/>
                <w:szCs w:val="24"/>
              </w:rPr>
            </w:pPr>
            <w:r w:rsidRPr="0087600E">
              <w:rPr>
                <w:rFonts w:ascii="Arial" w:eastAsia="Questrial" w:hAnsi="Arial" w:cs="Arial"/>
                <w:color w:val="auto"/>
                <w:sz w:val="24"/>
                <w:szCs w:val="24"/>
              </w:rPr>
              <w:t>A gastronomia do Japão, China, Coréia, Tailândia, Índia e Israel, através do conhecimento de suas características geográficas, históricas, políticas e culturais, associando o conhecimento de suas técnicas culinárias e utensílios empregados nessas preparações. Planejar cardápios de cozinha oriental.</w:t>
            </w:r>
          </w:p>
        </w:tc>
      </w:tr>
      <w:tr w:rsidR="00231960" w:rsidRPr="0087600E" w:rsidTr="005B4348">
        <w:trPr>
          <w:trHeight w:val="440"/>
        </w:trPr>
        <w:tc>
          <w:tcPr>
            <w:tcW w:w="9072"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916074" w:rsidRPr="0087600E" w:rsidRDefault="001F249C" w:rsidP="007719F6">
            <w:pPr>
              <w:spacing w:after="0" w:line="360" w:lineRule="auto"/>
              <w:contextualSpacing w:val="0"/>
              <w:jc w:val="both"/>
              <w:rPr>
                <w:rFonts w:ascii="Arial" w:hAnsi="Arial" w:cs="Arial"/>
                <w:color w:val="auto"/>
                <w:sz w:val="24"/>
                <w:szCs w:val="24"/>
              </w:rPr>
            </w:pPr>
            <w:r w:rsidRPr="0087600E">
              <w:rPr>
                <w:rFonts w:ascii="Arial" w:eastAsia="Questrial" w:hAnsi="Arial" w:cs="Arial"/>
                <w:b/>
                <w:color w:val="auto"/>
                <w:sz w:val="24"/>
                <w:szCs w:val="24"/>
              </w:rPr>
              <w:t>OBJETIVO</w:t>
            </w:r>
          </w:p>
        </w:tc>
      </w:tr>
      <w:tr w:rsidR="00231960" w:rsidRPr="0087600E" w:rsidTr="005B4348">
        <w:tc>
          <w:tcPr>
            <w:tcW w:w="9072" w:type="dxa"/>
            <w:gridSpan w:val="2"/>
            <w:tcBorders>
              <w:top w:val="single" w:sz="4" w:space="0" w:color="000000"/>
              <w:left w:val="single" w:sz="4" w:space="0" w:color="000000"/>
              <w:bottom w:val="single" w:sz="4" w:space="0" w:color="000000"/>
              <w:right w:val="single" w:sz="4" w:space="0" w:color="000000"/>
            </w:tcBorders>
          </w:tcPr>
          <w:p w:rsidR="00916074" w:rsidRPr="0087600E" w:rsidRDefault="001F249C" w:rsidP="007719F6">
            <w:pPr>
              <w:spacing w:after="0" w:line="360" w:lineRule="auto"/>
              <w:contextualSpacing w:val="0"/>
              <w:jc w:val="both"/>
              <w:rPr>
                <w:rFonts w:ascii="Arial" w:hAnsi="Arial" w:cs="Arial"/>
                <w:color w:val="auto"/>
                <w:sz w:val="24"/>
                <w:szCs w:val="24"/>
              </w:rPr>
            </w:pPr>
            <w:r w:rsidRPr="0087600E">
              <w:rPr>
                <w:rFonts w:ascii="Arial" w:eastAsia="Questrial" w:hAnsi="Arial" w:cs="Arial"/>
                <w:color w:val="auto"/>
                <w:sz w:val="24"/>
                <w:szCs w:val="24"/>
              </w:rPr>
              <w:t>Identificar os principais grupos de alimentos encontrados em cada região, associado ao estudo de comportamentos alimentares, que influenciaram a gastronomia asiática tornando-a rica em complexidade e requinte.</w:t>
            </w:r>
          </w:p>
        </w:tc>
      </w:tr>
      <w:tr w:rsidR="00231960" w:rsidRPr="0087600E" w:rsidTr="005B4348">
        <w:trPr>
          <w:trHeight w:val="440"/>
        </w:trPr>
        <w:tc>
          <w:tcPr>
            <w:tcW w:w="9072"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916074" w:rsidRPr="0087600E" w:rsidRDefault="001F249C" w:rsidP="007719F6">
            <w:pPr>
              <w:spacing w:after="0" w:line="360" w:lineRule="auto"/>
              <w:contextualSpacing w:val="0"/>
              <w:jc w:val="both"/>
              <w:rPr>
                <w:rFonts w:ascii="Arial" w:hAnsi="Arial" w:cs="Arial"/>
                <w:color w:val="auto"/>
                <w:sz w:val="24"/>
                <w:szCs w:val="24"/>
              </w:rPr>
            </w:pPr>
            <w:r w:rsidRPr="0087600E">
              <w:rPr>
                <w:rFonts w:ascii="Arial" w:eastAsia="Questrial" w:hAnsi="Arial" w:cs="Arial"/>
                <w:b/>
                <w:color w:val="auto"/>
                <w:sz w:val="24"/>
                <w:szCs w:val="24"/>
              </w:rPr>
              <w:t>PROGRAMA</w:t>
            </w:r>
          </w:p>
        </w:tc>
      </w:tr>
      <w:tr w:rsidR="00231960" w:rsidRPr="0087600E" w:rsidTr="005B4348">
        <w:tc>
          <w:tcPr>
            <w:tcW w:w="9072" w:type="dxa"/>
            <w:gridSpan w:val="2"/>
            <w:tcBorders>
              <w:top w:val="single" w:sz="4" w:space="0" w:color="000000"/>
              <w:left w:val="single" w:sz="4" w:space="0" w:color="000000"/>
              <w:bottom w:val="single" w:sz="4" w:space="0" w:color="000000"/>
              <w:right w:val="single" w:sz="4" w:space="0" w:color="000000"/>
            </w:tcBorders>
          </w:tcPr>
          <w:p w:rsidR="00916074" w:rsidRPr="0087600E" w:rsidRDefault="00464AF0" w:rsidP="00464AF0">
            <w:pPr>
              <w:tabs>
                <w:tab w:val="left" w:pos="708"/>
              </w:tabs>
              <w:spacing w:after="0" w:line="360" w:lineRule="auto"/>
              <w:jc w:val="both"/>
              <w:rPr>
                <w:rFonts w:ascii="Arial" w:eastAsia="Questrial" w:hAnsi="Arial" w:cs="Arial"/>
                <w:color w:val="auto"/>
                <w:sz w:val="24"/>
                <w:szCs w:val="24"/>
              </w:rPr>
            </w:pPr>
            <w:r w:rsidRPr="00464AF0">
              <w:rPr>
                <w:rFonts w:ascii="Arial" w:eastAsia="Questrial" w:hAnsi="Arial" w:cs="Arial"/>
                <w:b/>
                <w:color w:val="auto"/>
                <w:sz w:val="24"/>
                <w:szCs w:val="24"/>
              </w:rPr>
              <w:t>UNIDADE I -</w:t>
            </w:r>
            <w:r>
              <w:rPr>
                <w:rFonts w:ascii="Arial" w:eastAsia="Questrial" w:hAnsi="Arial" w:cs="Arial"/>
                <w:color w:val="auto"/>
                <w:sz w:val="24"/>
                <w:szCs w:val="24"/>
              </w:rPr>
              <w:t xml:space="preserve"> </w:t>
            </w:r>
            <w:r w:rsidR="001F249C" w:rsidRPr="0087600E">
              <w:rPr>
                <w:rFonts w:ascii="Arial" w:eastAsia="Questrial" w:hAnsi="Arial" w:cs="Arial"/>
                <w:color w:val="auto"/>
                <w:sz w:val="24"/>
                <w:szCs w:val="24"/>
              </w:rPr>
              <w:t>Cozinha do Japão</w:t>
            </w:r>
          </w:p>
          <w:p w:rsidR="00916074" w:rsidRPr="0087600E" w:rsidRDefault="001F249C" w:rsidP="00495F91">
            <w:pPr>
              <w:numPr>
                <w:ilvl w:val="0"/>
                <w:numId w:val="62"/>
              </w:numPr>
              <w:tabs>
                <w:tab w:val="left" w:pos="708"/>
              </w:tabs>
              <w:spacing w:after="0" w:line="360" w:lineRule="auto"/>
              <w:ind w:hanging="360"/>
              <w:jc w:val="both"/>
              <w:rPr>
                <w:rFonts w:ascii="Arial" w:hAnsi="Arial" w:cs="Arial"/>
                <w:color w:val="auto"/>
                <w:sz w:val="24"/>
                <w:szCs w:val="24"/>
              </w:rPr>
            </w:pPr>
            <w:r w:rsidRPr="0087600E">
              <w:rPr>
                <w:rFonts w:ascii="Arial" w:eastAsia="Questrial" w:hAnsi="Arial" w:cs="Arial"/>
                <w:color w:val="auto"/>
                <w:sz w:val="24"/>
                <w:szCs w:val="24"/>
              </w:rPr>
              <w:t>História</w:t>
            </w:r>
          </w:p>
          <w:p w:rsidR="00916074" w:rsidRPr="0087600E" w:rsidRDefault="001F249C" w:rsidP="00495F91">
            <w:pPr>
              <w:numPr>
                <w:ilvl w:val="0"/>
                <w:numId w:val="62"/>
              </w:numPr>
              <w:tabs>
                <w:tab w:val="left" w:pos="708"/>
              </w:tabs>
              <w:spacing w:after="0" w:line="360" w:lineRule="auto"/>
              <w:ind w:hanging="360"/>
              <w:jc w:val="both"/>
              <w:rPr>
                <w:rFonts w:ascii="Arial" w:hAnsi="Arial" w:cs="Arial"/>
                <w:color w:val="auto"/>
                <w:sz w:val="24"/>
                <w:szCs w:val="24"/>
              </w:rPr>
            </w:pPr>
            <w:r w:rsidRPr="0087600E">
              <w:rPr>
                <w:rFonts w:ascii="Arial" w:eastAsia="Questrial" w:hAnsi="Arial" w:cs="Arial"/>
                <w:color w:val="auto"/>
                <w:sz w:val="24"/>
                <w:szCs w:val="24"/>
              </w:rPr>
              <w:t>Ingredientes e insumos</w:t>
            </w:r>
          </w:p>
          <w:p w:rsidR="00916074" w:rsidRPr="0087600E" w:rsidRDefault="001F249C" w:rsidP="00495F91">
            <w:pPr>
              <w:numPr>
                <w:ilvl w:val="0"/>
                <w:numId w:val="62"/>
              </w:numPr>
              <w:tabs>
                <w:tab w:val="left" w:pos="708"/>
              </w:tabs>
              <w:spacing w:after="0" w:line="360" w:lineRule="auto"/>
              <w:ind w:hanging="360"/>
              <w:jc w:val="both"/>
              <w:rPr>
                <w:rFonts w:ascii="Arial" w:hAnsi="Arial" w:cs="Arial"/>
                <w:color w:val="auto"/>
                <w:sz w:val="24"/>
                <w:szCs w:val="24"/>
              </w:rPr>
            </w:pPr>
            <w:r w:rsidRPr="0087600E">
              <w:rPr>
                <w:rFonts w:ascii="Arial" w:eastAsia="Questrial" w:hAnsi="Arial" w:cs="Arial"/>
                <w:color w:val="auto"/>
                <w:sz w:val="24"/>
                <w:szCs w:val="24"/>
              </w:rPr>
              <w:t>Pratos típicos</w:t>
            </w:r>
          </w:p>
          <w:p w:rsidR="00916074" w:rsidRPr="0087600E" w:rsidRDefault="00464AF0" w:rsidP="00464AF0">
            <w:pPr>
              <w:tabs>
                <w:tab w:val="left" w:pos="708"/>
              </w:tabs>
              <w:spacing w:after="0" w:line="360" w:lineRule="auto"/>
              <w:jc w:val="both"/>
              <w:rPr>
                <w:rFonts w:ascii="Arial" w:eastAsia="Questrial" w:hAnsi="Arial" w:cs="Arial"/>
                <w:color w:val="auto"/>
                <w:sz w:val="24"/>
                <w:szCs w:val="24"/>
              </w:rPr>
            </w:pPr>
            <w:r w:rsidRPr="00464AF0">
              <w:rPr>
                <w:rFonts w:ascii="Arial" w:eastAsia="Questrial" w:hAnsi="Arial" w:cs="Arial"/>
                <w:b/>
                <w:color w:val="auto"/>
                <w:sz w:val="24"/>
                <w:szCs w:val="24"/>
              </w:rPr>
              <w:t>UNIDADE I</w:t>
            </w:r>
            <w:r>
              <w:rPr>
                <w:rFonts w:ascii="Arial" w:eastAsia="Questrial" w:hAnsi="Arial" w:cs="Arial"/>
                <w:b/>
                <w:color w:val="auto"/>
                <w:sz w:val="24"/>
                <w:szCs w:val="24"/>
              </w:rPr>
              <w:t>I</w:t>
            </w:r>
            <w:r w:rsidRPr="00464AF0">
              <w:rPr>
                <w:rFonts w:ascii="Arial" w:eastAsia="Questrial" w:hAnsi="Arial" w:cs="Arial"/>
                <w:b/>
                <w:color w:val="auto"/>
                <w:sz w:val="24"/>
                <w:szCs w:val="24"/>
              </w:rPr>
              <w:t xml:space="preserve"> -</w:t>
            </w:r>
            <w:r w:rsidR="001F249C" w:rsidRPr="0087600E">
              <w:rPr>
                <w:rFonts w:ascii="Arial" w:eastAsia="Questrial" w:hAnsi="Arial" w:cs="Arial"/>
                <w:color w:val="auto"/>
                <w:sz w:val="24"/>
                <w:szCs w:val="24"/>
              </w:rPr>
              <w:t>Cozinha da China</w:t>
            </w:r>
          </w:p>
          <w:p w:rsidR="00916074" w:rsidRPr="0087600E" w:rsidRDefault="001F249C" w:rsidP="00495F91">
            <w:pPr>
              <w:numPr>
                <w:ilvl w:val="0"/>
                <w:numId w:val="74"/>
              </w:numPr>
              <w:tabs>
                <w:tab w:val="left" w:pos="708"/>
              </w:tabs>
              <w:spacing w:after="0" w:line="360" w:lineRule="auto"/>
              <w:ind w:hanging="360"/>
              <w:jc w:val="both"/>
              <w:rPr>
                <w:rFonts w:ascii="Arial" w:hAnsi="Arial" w:cs="Arial"/>
                <w:color w:val="auto"/>
                <w:sz w:val="24"/>
                <w:szCs w:val="24"/>
              </w:rPr>
            </w:pPr>
            <w:r w:rsidRPr="0087600E">
              <w:rPr>
                <w:rFonts w:ascii="Arial" w:eastAsia="Questrial" w:hAnsi="Arial" w:cs="Arial"/>
                <w:color w:val="auto"/>
                <w:sz w:val="24"/>
                <w:szCs w:val="24"/>
              </w:rPr>
              <w:t>História</w:t>
            </w:r>
          </w:p>
          <w:p w:rsidR="00916074" w:rsidRPr="0087600E" w:rsidRDefault="001F249C" w:rsidP="00495F91">
            <w:pPr>
              <w:numPr>
                <w:ilvl w:val="0"/>
                <w:numId w:val="74"/>
              </w:numPr>
              <w:tabs>
                <w:tab w:val="left" w:pos="708"/>
              </w:tabs>
              <w:spacing w:after="0" w:line="360" w:lineRule="auto"/>
              <w:ind w:hanging="360"/>
              <w:jc w:val="both"/>
              <w:rPr>
                <w:rFonts w:ascii="Arial" w:hAnsi="Arial" w:cs="Arial"/>
                <w:color w:val="auto"/>
                <w:sz w:val="24"/>
                <w:szCs w:val="24"/>
              </w:rPr>
            </w:pPr>
            <w:r w:rsidRPr="0087600E">
              <w:rPr>
                <w:rFonts w:ascii="Arial" w:eastAsia="Questrial" w:hAnsi="Arial" w:cs="Arial"/>
                <w:color w:val="auto"/>
                <w:sz w:val="24"/>
                <w:szCs w:val="24"/>
              </w:rPr>
              <w:t>Ingredientes e insumos</w:t>
            </w:r>
          </w:p>
          <w:p w:rsidR="00916074" w:rsidRPr="0087600E" w:rsidRDefault="001F249C" w:rsidP="00495F91">
            <w:pPr>
              <w:numPr>
                <w:ilvl w:val="0"/>
                <w:numId w:val="74"/>
              </w:numPr>
              <w:tabs>
                <w:tab w:val="left" w:pos="708"/>
              </w:tabs>
              <w:spacing w:after="0" w:line="360" w:lineRule="auto"/>
              <w:ind w:hanging="360"/>
              <w:jc w:val="both"/>
              <w:rPr>
                <w:rFonts w:ascii="Arial" w:hAnsi="Arial" w:cs="Arial"/>
                <w:color w:val="auto"/>
                <w:sz w:val="24"/>
                <w:szCs w:val="24"/>
              </w:rPr>
            </w:pPr>
            <w:r w:rsidRPr="0087600E">
              <w:rPr>
                <w:rFonts w:ascii="Arial" w:eastAsia="Questrial" w:hAnsi="Arial" w:cs="Arial"/>
                <w:color w:val="auto"/>
                <w:sz w:val="24"/>
                <w:szCs w:val="24"/>
              </w:rPr>
              <w:lastRenderedPageBreak/>
              <w:t>Pratos típicos</w:t>
            </w:r>
          </w:p>
          <w:p w:rsidR="00916074" w:rsidRPr="0087600E" w:rsidRDefault="00464AF0" w:rsidP="00464AF0">
            <w:pPr>
              <w:tabs>
                <w:tab w:val="left" w:pos="708"/>
              </w:tabs>
              <w:spacing w:after="0" w:line="360" w:lineRule="auto"/>
              <w:jc w:val="both"/>
              <w:rPr>
                <w:rFonts w:ascii="Arial" w:eastAsia="Questrial" w:hAnsi="Arial" w:cs="Arial"/>
                <w:color w:val="auto"/>
                <w:sz w:val="24"/>
                <w:szCs w:val="24"/>
              </w:rPr>
            </w:pPr>
            <w:r w:rsidRPr="00464AF0">
              <w:rPr>
                <w:rFonts w:ascii="Arial" w:eastAsia="Questrial" w:hAnsi="Arial" w:cs="Arial"/>
                <w:b/>
                <w:color w:val="auto"/>
                <w:sz w:val="24"/>
                <w:szCs w:val="24"/>
              </w:rPr>
              <w:t xml:space="preserve">UNIDADE </w:t>
            </w:r>
            <w:r>
              <w:rPr>
                <w:rFonts w:ascii="Arial" w:eastAsia="Questrial" w:hAnsi="Arial" w:cs="Arial"/>
                <w:b/>
                <w:color w:val="auto"/>
                <w:sz w:val="24"/>
                <w:szCs w:val="24"/>
              </w:rPr>
              <w:t>II</w:t>
            </w:r>
            <w:r w:rsidRPr="00464AF0">
              <w:rPr>
                <w:rFonts w:ascii="Arial" w:eastAsia="Questrial" w:hAnsi="Arial" w:cs="Arial"/>
                <w:b/>
                <w:color w:val="auto"/>
                <w:sz w:val="24"/>
                <w:szCs w:val="24"/>
              </w:rPr>
              <w:t>I -</w:t>
            </w:r>
            <w:r w:rsidR="001F249C" w:rsidRPr="0087600E">
              <w:rPr>
                <w:rFonts w:ascii="Arial" w:eastAsia="Questrial" w:hAnsi="Arial" w:cs="Arial"/>
                <w:color w:val="auto"/>
                <w:sz w:val="24"/>
                <w:szCs w:val="24"/>
              </w:rPr>
              <w:t>Cozinha da Coréia</w:t>
            </w:r>
          </w:p>
          <w:p w:rsidR="00916074" w:rsidRPr="0087600E" w:rsidRDefault="001F249C" w:rsidP="00495F91">
            <w:pPr>
              <w:numPr>
                <w:ilvl w:val="0"/>
                <w:numId w:val="83"/>
              </w:numPr>
              <w:tabs>
                <w:tab w:val="left" w:pos="708"/>
              </w:tabs>
              <w:spacing w:after="0" w:line="360" w:lineRule="auto"/>
              <w:ind w:hanging="360"/>
              <w:jc w:val="both"/>
              <w:rPr>
                <w:rFonts w:ascii="Arial" w:hAnsi="Arial" w:cs="Arial"/>
                <w:color w:val="auto"/>
                <w:sz w:val="24"/>
                <w:szCs w:val="24"/>
              </w:rPr>
            </w:pPr>
            <w:r w:rsidRPr="0087600E">
              <w:rPr>
                <w:rFonts w:ascii="Arial" w:eastAsia="Questrial" w:hAnsi="Arial" w:cs="Arial"/>
                <w:color w:val="auto"/>
                <w:sz w:val="24"/>
                <w:szCs w:val="24"/>
              </w:rPr>
              <w:t>História</w:t>
            </w:r>
          </w:p>
          <w:p w:rsidR="00916074" w:rsidRPr="0087600E" w:rsidRDefault="001F249C" w:rsidP="00495F91">
            <w:pPr>
              <w:numPr>
                <w:ilvl w:val="0"/>
                <w:numId w:val="83"/>
              </w:numPr>
              <w:tabs>
                <w:tab w:val="left" w:pos="708"/>
              </w:tabs>
              <w:spacing w:after="0" w:line="360" w:lineRule="auto"/>
              <w:ind w:hanging="360"/>
              <w:jc w:val="both"/>
              <w:rPr>
                <w:rFonts w:ascii="Arial" w:hAnsi="Arial" w:cs="Arial"/>
                <w:color w:val="auto"/>
                <w:sz w:val="24"/>
                <w:szCs w:val="24"/>
              </w:rPr>
            </w:pPr>
            <w:r w:rsidRPr="0087600E">
              <w:rPr>
                <w:rFonts w:ascii="Arial" w:eastAsia="Questrial" w:hAnsi="Arial" w:cs="Arial"/>
                <w:color w:val="auto"/>
                <w:sz w:val="24"/>
                <w:szCs w:val="24"/>
              </w:rPr>
              <w:t>Ingredientes e insumos</w:t>
            </w:r>
          </w:p>
          <w:p w:rsidR="00916074" w:rsidRPr="0087600E" w:rsidRDefault="001F249C" w:rsidP="00495F91">
            <w:pPr>
              <w:numPr>
                <w:ilvl w:val="0"/>
                <w:numId w:val="83"/>
              </w:numPr>
              <w:tabs>
                <w:tab w:val="left" w:pos="708"/>
              </w:tabs>
              <w:spacing w:after="0" w:line="360" w:lineRule="auto"/>
              <w:ind w:hanging="360"/>
              <w:jc w:val="both"/>
              <w:rPr>
                <w:rFonts w:ascii="Arial" w:hAnsi="Arial" w:cs="Arial"/>
                <w:color w:val="auto"/>
                <w:sz w:val="24"/>
                <w:szCs w:val="24"/>
              </w:rPr>
            </w:pPr>
            <w:r w:rsidRPr="0087600E">
              <w:rPr>
                <w:rFonts w:ascii="Arial" w:eastAsia="Questrial" w:hAnsi="Arial" w:cs="Arial"/>
                <w:color w:val="auto"/>
                <w:sz w:val="24"/>
                <w:szCs w:val="24"/>
              </w:rPr>
              <w:t>Pratos típicos</w:t>
            </w:r>
          </w:p>
          <w:p w:rsidR="00916074" w:rsidRPr="0087600E" w:rsidRDefault="00464AF0" w:rsidP="00464AF0">
            <w:pPr>
              <w:tabs>
                <w:tab w:val="left" w:pos="708"/>
              </w:tabs>
              <w:spacing w:after="0" w:line="360" w:lineRule="auto"/>
              <w:jc w:val="both"/>
              <w:rPr>
                <w:rFonts w:ascii="Arial" w:eastAsia="Questrial" w:hAnsi="Arial" w:cs="Arial"/>
                <w:color w:val="auto"/>
                <w:sz w:val="24"/>
                <w:szCs w:val="24"/>
              </w:rPr>
            </w:pPr>
            <w:r w:rsidRPr="00464AF0">
              <w:rPr>
                <w:rFonts w:ascii="Arial" w:eastAsia="Questrial" w:hAnsi="Arial" w:cs="Arial"/>
                <w:b/>
                <w:color w:val="auto"/>
                <w:sz w:val="24"/>
                <w:szCs w:val="24"/>
              </w:rPr>
              <w:t xml:space="preserve">UNIDADE </w:t>
            </w:r>
            <w:r>
              <w:rPr>
                <w:rFonts w:ascii="Arial" w:eastAsia="Questrial" w:hAnsi="Arial" w:cs="Arial"/>
                <w:b/>
                <w:color w:val="auto"/>
                <w:sz w:val="24"/>
                <w:szCs w:val="24"/>
              </w:rPr>
              <w:t>V</w:t>
            </w:r>
            <w:r w:rsidRPr="00464AF0">
              <w:rPr>
                <w:rFonts w:ascii="Arial" w:eastAsia="Questrial" w:hAnsi="Arial" w:cs="Arial"/>
                <w:b/>
                <w:color w:val="auto"/>
                <w:sz w:val="24"/>
                <w:szCs w:val="24"/>
              </w:rPr>
              <w:t>I -</w:t>
            </w:r>
            <w:r w:rsidR="001F249C" w:rsidRPr="0087600E">
              <w:rPr>
                <w:rFonts w:ascii="Arial" w:eastAsia="Questrial" w:hAnsi="Arial" w:cs="Arial"/>
                <w:color w:val="auto"/>
                <w:sz w:val="24"/>
                <w:szCs w:val="24"/>
              </w:rPr>
              <w:t>Cozinha da Tailândia</w:t>
            </w:r>
          </w:p>
          <w:p w:rsidR="00916074" w:rsidRPr="0087600E" w:rsidRDefault="001F249C" w:rsidP="000A3CF8">
            <w:pPr>
              <w:numPr>
                <w:ilvl w:val="0"/>
                <w:numId w:val="16"/>
              </w:numPr>
              <w:tabs>
                <w:tab w:val="left" w:pos="708"/>
              </w:tabs>
              <w:spacing w:after="0" w:line="360" w:lineRule="auto"/>
              <w:ind w:hanging="360"/>
              <w:jc w:val="both"/>
              <w:rPr>
                <w:rFonts w:ascii="Arial" w:hAnsi="Arial" w:cs="Arial"/>
                <w:color w:val="auto"/>
                <w:sz w:val="24"/>
                <w:szCs w:val="24"/>
              </w:rPr>
            </w:pPr>
            <w:r w:rsidRPr="0087600E">
              <w:rPr>
                <w:rFonts w:ascii="Arial" w:eastAsia="Questrial" w:hAnsi="Arial" w:cs="Arial"/>
                <w:color w:val="auto"/>
                <w:sz w:val="24"/>
                <w:szCs w:val="24"/>
              </w:rPr>
              <w:t>História</w:t>
            </w:r>
          </w:p>
          <w:p w:rsidR="00916074" w:rsidRPr="0087600E" w:rsidRDefault="001F249C" w:rsidP="000A3CF8">
            <w:pPr>
              <w:numPr>
                <w:ilvl w:val="0"/>
                <w:numId w:val="16"/>
              </w:numPr>
              <w:tabs>
                <w:tab w:val="left" w:pos="708"/>
              </w:tabs>
              <w:spacing w:after="0" w:line="360" w:lineRule="auto"/>
              <w:ind w:hanging="360"/>
              <w:jc w:val="both"/>
              <w:rPr>
                <w:rFonts w:ascii="Arial" w:hAnsi="Arial" w:cs="Arial"/>
                <w:color w:val="auto"/>
                <w:sz w:val="24"/>
                <w:szCs w:val="24"/>
              </w:rPr>
            </w:pPr>
            <w:r w:rsidRPr="0087600E">
              <w:rPr>
                <w:rFonts w:ascii="Arial" w:eastAsia="Questrial" w:hAnsi="Arial" w:cs="Arial"/>
                <w:color w:val="auto"/>
                <w:sz w:val="24"/>
                <w:szCs w:val="24"/>
              </w:rPr>
              <w:t>Ingredientes e insumos</w:t>
            </w:r>
          </w:p>
          <w:p w:rsidR="00916074" w:rsidRPr="0087600E" w:rsidRDefault="001F249C" w:rsidP="000A3CF8">
            <w:pPr>
              <w:numPr>
                <w:ilvl w:val="0"/>
                <w:numId w:val="16"/>
              </w:numPr>
              <w:tabs>
                <w:tab w:val="left" w:pos="708"/>
              </w:tabs>
              <w:spacing w:after="0" w:line="360" w:lineRule="auto"/>
              <w:ind w:hanging="360"/>
              <w:jc w:val="both"/>
              <w:rPr>
                <w:rFonts w:ascii="Arial" w:hAnsi="Arial" w:cs="Arial"/>
                <w:color w:val="auto"/>
                <w:sz w:val="24"/>
                <w:szCs w:val="24"/>
              </w:rPr>
            </w:pPr>
            <w:r w:rsidRPr="0087600E">
              <w:rPr>
                <w:rFonts w:ascii="Arial" w:eastAsia="Questrial" w:hAnsi="Arial" w:cs="Arial"/>
                <w:color w:val="auto"/>
                <w:sz w:val="24"/>
                <w:szCs w:val="24"/>
              </w:rPr>
              <w:t>Pratos típicos</w:t>
            </w:r>
          </w:p>
          <w:p w:rsidR="00916074" w:rsidRPr="0087600E" w:rsidRDefault="00464AF0" w:rsidP="00464AF0">
            <w:pPr>
              <w:tabs>
                <w:tab w:val="left" w:pos="708"/>
              </w:tabs>
              <w:spacing w:after="0" w:line="360" w:lineRule="auto"/>
              <w:jc w:val="both"/>
              <w:rPr>
                <w:rFonts w:ascii="Arial" w:eastAsia="Questrial" w:hAnsi="Arial" w:cs="Arial"/>
                <w:color w:val="auto"/>
                <w:sz w:val="24"/>
                <w:szCs w:val="24"/>
              </w:rPr>
            </w:pPr>
            <w:r w:rsidRPr="00464AF0">
              <w:rPr>
                <w:rFonts w:ascii="Arial" w:eastAsia="Questrial" w:hAnsi="Arial" w:cs="Arial"/>
                <w:b/>
                <w:color w:val="auto"/>
                <w:sz w:val="24"/>
                <w:szCs w:val="24"/>
              </w:rPr>
              <w:t xml:space="preserve">UNIDADE </w:t>
            </w:r>
            <w:r>
              <w:rPr>
                <w:rFonts w:ascii="Arial" w:eastAsia="Questrial" w:hAnsi="Arial" w:cs="Arial"/>
                <w:b/>
                <w:color w:val="auto"/>
                <w:sz w:val="24"/>
                <w:szCs w:val="24"/>
              </w:rPr>
              <w:t>V</w:t>
            </w:r>
            <w:r w:rsidRPr="00464AF0">
              <w:rPr>
                <w:rFonts w:ascii="Arial" w:eastAsia="Questrial" w:hAnsi="Arial" w:cs="Arial"/>
                <w:b/>
                <w:color w:val="auto"/>
                <w:sz w:val="24"/>
                <w:szCs w:val="24"/>
              </w:rPr>
              <w:t xml:space="preserve"> -</w:t>
            </w:r>
            <w:r w:rsidR="001F249C" w:rsidRPr="0087600E">
              <w:rPr>
                <w:rFonts w:ascii="Arial" w:eastAsia="Questrial" w:hAnsi="Arial" w:cs="Arial"/>
                <w:color w:val="auto"/>
                <w:sz w:val="24"/>
                <w:szCs w:val="24"/>
              </w:rPr>
              <w:t>Cozinha da Índia</w:t>
            </w:r>
          </w:p>
          <w:p w:rsidR="00916074" w:rsidRPr="0087600E" w:rsidRDefault="001F249C" w:rsidP="00495F91">
            <w:pPr>
              <w:numPr>
                <w:ilvl w:val="0"/>
                <w:numId w:val="82"/>
              </w:numPr>
              <w:tabs>
                <w:tab w:val="left" w:pos="708"/>
              </w:tabs>
              <w:spacing w:after="0" w:line="360" w:lineRule="auto"/>
              <w:ind w:hanging="360"/>
              <w:jc w:val="both"/>
              <w:rPr>
                <w:rFonts w:ascii="Arial" w:hAnsi="Arial" w:cs="Arial"/>
                <w:color w:val="auto"/>
                <w:sz w:val="24"/>
                <w:szCs w:val="24"/>
              </w:rPr>
            </w:pPr>
            <w:r w:rsidRPr="0087600E">
              <w:rPr>
                <w:rFonts w:ascii="Arial" w:eastAsia="Questrial" w:hAnsi="Arial" w:cs="Arial"/>
                <w:color w:val="auto"/>
                <w:sz w:val="24"/>
                <w:szCs w:val="24"/>
              </w:rPr>
              <w:t>História</w:t>
            </w:r>
          </w:p>
          <w:p w:rsidR="00916074" w:rsidRPr="0087600E" w:rsidRDefault="001F249C" w:rsidP="00495F91">
            <w:pPr>
              <w:numPr>
                <w:ilvl w:val="0"/>
                <w:numId w:val="82"/>
              </w:numPr>
              <w:tabs>
                <w:tab w:val="left" w:pos="708"/>
              </w:tabs>
              <w:spacing w:after="0" w:line="360" w:lineRule="auto"/>
              <w:ind w:hanging="360"/>
              <w:jc w:val="both"/>
              <w:rPr>
                <w:rFonts w:ascii="Arial" w:hAnsi="Arial" w:cs="Arial"/>
                <w:color w:val="auto"/>
                <w:sz w:val="24"/>
                <w:szCs w:val="24"/>
              </w:rPr>
            </w:pPr>
            <w:r w:rsidRPr="0087600E">
              <w:rPr>
                <w:rFonts w:ascii="Arial" w:eastAsia="Questrial" w:hAnsi="Arial" w:cs="Arial"/>
                <w:color w:val="auto"/>
                <w:sz w:val="24"/>
                <w:szCs w:val="24"/>
              </w:rPr>
              <w:t>Ingredientes e insumos</w:t>
            </w:r>
          </w:p>
          <w:p w:rsidR="00916074" w:rsidRPr="0087600E" w:rsidRDefault="001F249C" w:rsidP="00495F91">
            <w:pPr>
              <w:numPr>
                <w:ilvl w:val="0"/>
                <w:numId w:val="82"/>
              </w:numPr>
              <w:tabs>
                <w:tab w:val="left" w:pos="708"/>
              </w:tabs>
              <w:spacing w:after="0" w:line="360" w:lineRule="auto"/>
              <w:ind w:hanging="360"/>
              <w:jc w:val="both"/>
              <w:rPr>
                <w:rFonts w:ascii="Arial" w:hAnsi="Arial" w:cs="Arial"/>
                <w:color w:val="auto"/>
                <w:sz w:val="24"/>
                <w:szCs w:val="24"/>
              </w:rPr>
            </w:pPr>
            <w:r w:rsidRPr="0087600E">
              <w:rPr>
                <w:rFonts w:ascii="Arial" w:eastAsia="Questrial" w:hAnsi="Arial" w:cs="Arial"/>
                <w:color w:val="auto"/>
                <w:sz w:val="24"/>
                <w:szCs w:val="24"/>
              </w:rPr>
              <w:t>Pratos típicos</w:t>
            </w:r>
          </w:p>
          <w:p w:rsidR="00916074" w:rsidRPr="0087600E" w:rsidRDefault="00464AF0" w:rsidP="00464AF0">
            <w:pPr>
              <w:tabs>
                <w:tab w:val="left" w:pos="708"/>
              </w:tabs>
              <w:spacing w:after="0" w:line="360" w:lineRule="auto"/>
              <w:jc w:val="both"/>
              <w:rPr>
                <w:rFonts w:ascii="Arial" w:eastAsia="Questrial" w:hAnsi="Arial" w:cs="Arial"/>
                <w:color w:val="auto"/>
                <w:sz w:val="24"/>
                <w:szCs w:val="24"/>
              </w:rPr>
            </w:pPr>
            <w:r w:rsidRPr="00464AF0">
              <w:rPr>
                <w:rFonts w:ascii="Arial" w:eastAsia="Questrial" w:hAnsi="Arial" w:cs="Arial"/>
                <w:b/>
                <w:color w:val="auto"/>
                <w:sz w:val="24"/>
                <w:szCs w:val="24"/>
              </w:rPr>
              <w:t xml:space="preserve">UNIDADE </w:t>
            </w:r>
            <w:r>
              <w:rPr>
                <w:rFonts w:ascii="Arial" w:eastAsia="Questrial" w:hAnsi="Arial" w:cs="Arial"/>
                <w:b/>
                <w:color w:val="auto"/>
                <w:sz w:val="24"/>
                <w:szCs w:val="24"/>
              </w:rPr>
              <w:t>V</w:t>
            </w:r>
            <w:r w:rsidRPr="00464AF0">
              <w:rPr>
                <w:rFonts w:ascii="Arial" w:eastAsia="Questrial" w:hAnsi="Arial" w:cs="Arial"/>
                <w:b/>
                <w:color w:val="auto"/>
                <w:sz w:val="24"/>
                <w:szCs w:val="24"/>
              </w:rPr>
              <w:t>I -</w:t>
            </w:r>
            <w:r w:rsidR="001F249C" w:rsidRPr="0087600E">
              <w:rPr>
                <w:rFonts w:ascii="Arial" w:eastAsia="Questrial" w:hAnsi="Arial" w:cs="Arial"/>
                <w:color w:val="auto"/>
                <w:sz w:val="24"/>
                <w:szCs w:val="24"/>
              </w:rPr>
              <w:t>Cozinha de Israel</w:t>
            </w:r>
          </w:p>
          <w:p w:rsidR="00916074" w:rsidRPr="0087600E" w:rsidRDefault="001F249C" w:rsidP="00495F91">
            <w:pPr>
              <w:numPr>
                <w:ilvl w:val="0"/>
                <w:numId w:val="65"/>
              </w:numPr>
              <w:tabs>
                <w:tab w:val="left" w:pos="708"/>
              </w:tabs>
              <w:spacing w:after="0" w:line="360" w:lineRule="auto"/>
              <w:ind w:hanging="360"/>
              <w:jc w:val="both"/>
              <w:rPr>
                <w:rFonts w:ascii="Arial" w:hAnsi="Arial" w:cs="Arial"/>
                <w:color w:val="auto"/>
                <w:sz w:val="24"/>
                <w:szCs w:val="24"/>
              </w:rPr>
            </w:pPr>
            <w:r w:rsidRPr="0087600E">
              <w:rPr>
                <w:rFonts w:ascii="Arial" w:eastAsia="Questrial" w:hAnsi="Arial" w:cs="Arial"/>
                <w:color w:val="auto"/>
                <w:sz w:val="24"/>
                <w:szCs w:val="24"/>
              </w:rPr>
              <w:t>História</w:t>
            </w:r>
          </w:p>
          <w:p w:rsidR="00916074" w:rsidRPr="0087600E" w:rsidRDefault="001F249C" w:rsidP="00495F91">
            <w:pPr>
              <w:numPr>
                <w:ilvl w:val="0"/>
                <w:numId w:val="65"/>
              </w:numPr>
              <w:tabs>
                <w:tab w:val="left" w:pos="708"/>
              </w:tabs>
              <w:spacing w:after="0" w:line="360" w:lineRule="auto"/>
              <w:ind w:hanging="360"/>
              <w:jc w:val="both"/>
              <w:rPr>
                <w:rFonts w:ascii="Arial" w:hAnsi="Arial" w:cs="Arial"/>
                <w:color w:val="auto"/>
                <w:sz w:val="24"/>
                <w:szCs w:val="24"/>
              </w:rPr>
            </w:pPr>
            <w:r w:rsidRPr="0087600E">
              <w:rPr>
                <w:rFonts w:ascii="Arial" w:eastAsia="Questrial" w:hAnsi="Arial" w:cs="Arial"/>
                <w:color w:val="auto"/>
                <w:sz w:val="24"/>
                <w:szCs w:val="24"/>
              </w:rPr>
              <w:t>Ingredientes e insumos</w:t>
            </w:r>
          </w:p>
          <w:p w:rsidR="00916074" w:rsidRPr="0087600E" w:rsidRDefault="001F249C" w:rsidP="00495F91">
            <w:pPr>
              <w:numPr>
                <w:ilvl w:val="0"/>
                <w:numId w:val="65"/>
              </w:numPr>
              <w:tabs>
                <w:tab w:val="left" w:pos="708"/>
              </w:tabs>
              <w:spacing w:after="0" w:line="360" w:lineRule="auto"/>
              <w:ind w:hanging="360"/>
              <w:jc w:val="both"/>
              <w:rPr>
                <w:rFonts w:ascii="Arial" w:hAnsi="Arial" w:cs="Arial"/>
                <w:color w:val="auto"/>
                <w:sz w:val="24"/>
                <w:szCs w:val="24"/>
              </w:rPr>
            </w:pPr>
            <w:r w:rsidRPr="0087600E">
              <w:rPr>
                <w:rFonts w:ascii="Arial" w:eastAsia="Questrial" w:hAnsi="Arial" w:cs="Arial"/>
                <w:color w:val="auto"/>
                <w:sz w:val="24"/>
                <w:szCs w:val="24"/>
              </w:rPr>
              <w:t>Pratos típicos</w:t>
            </w:r>
          </w:p>
          <w:p w:rsidR="00916074" w:rsidRPr="0087600E" w:rsidRDefault="00464AF0" w:rsidP="00464AF0">
            <w:pPr>
              <w:tabs>
                <w:tab w:val="left" w:pos="708"/>
              </w:tabs>
              <w:spacing w:after="0" w:line="360" w:lineRule="auto"/>
              <w:jc w:val="both"/>
              <w:rPr>
                <w:rFonts w:ascii="Arial" w:eastAsia="Questrial" w:hAnsi="Arial" w:cs="Arial"/>
                <w:color w:val="auto"/>
                <w:sz w:val="24"/>
                <w:szCs w:val="24"/>
              </w:rPr>
            </w:pPr>
            <w:r w:rsidRPr="00464AF0">
              <w:rPr>
                <w:rFonts w:ascii="Arial" w:eastAsia="Questrial" w:hAnsi="Arial" w:cs="Arial"/>
                <w:b/>
                <w:color w:val="auto"/>
                <w:sz w:val="24"/>
                <w:szCs w:val="24"/>
              </w:rPr>
              <w:t xml:space="preserve">UNIDADE </w:t>
            </w:r>
            <w:r>
              <w:rPr>
                <w:rFonts w:ascii="Arial" w:eastAsia="Questrial" w:hAnsi="Arial" w:cs="Arial"/>
                <w:b/>
                <w:color w:val="auto"/>
                <w:sz w:val="24"/>
                <w:szCs w:val="24"/>
              </w:rPr>
              <w:t>V</w:t>
            </w:r>
            <w:r w:rsidRPr="00464AF0">
              <w:rPr>
                <w:rFonts w:ascii="Arial" w:eastAsia="Questrial" w:hAnsi="Arial" w:cs="Arial"/>
                <w:b/>
                <w:color w:val="auto"/>
                <w:sz w:val="24"/>
                <w:szCs w:val="24"/>
              </w:rPr>
              <w:t>I</w:t>
            </w:r>
            <w:r>
              <w:rPr>
                <w:rFonts w:ascii="Arial" w:eastAsia="Questrial" w:hAnsi="Arial" w:cs="Arial"/>
                <w:b/>
                <w:color w:val="auto"/>
                <w:sz w:val="24"/>
                <w:szCs w:val="24"/>
              </w:rPr>
              <w:t>I</w:t>
            </w:r>
            <w:r w:rsidRPr="00464AF0">
              <w:rPr>
                <w:rFonts w:ascii="Arial" w:eastAsia="Questrial" w:hAnsi="Arial" w:cs="Arial"/>
                <w:b/>
                <w:color w:val="auto"/>
                <w:sz w:val="24"/>
                <w:szCs w:val="24"/>
              </w:rPr>
              <w:t xml:space="preserve"> -</w:t>
            </w:r>
            <w:r w:rsidR="001F249C" w:rsidRPr="0087600E">
              <w:rPr>
                <w:rFonts w:ascii="Arial" w:eastAsia="Questrial" w:hAnsi="Arial" w:cs="Arial"/>
                <w:color w:val="auto"/>
                <w:sz w:val="24"/>
                <w:szCs w:val="24"/>
              </w:rPr>
              <w:t>Cozinha Árabe</w:t>
            </w:r>
          </w:p>
          <w:p w:rsidR="00916074" w:rsidRPr="0087600E" w:rsidRDefault="001F249C" w:rsidP="00495F91">
            <w:pPr>
              <w:numPr>
                <w:ilvl w:val="0"/>
                <w:numId w:val="81"/>
              </w:numPr>
              <w:tabs>
                <w:tab w:val="left" w:pos="708"/>
              </w:tabs>
              <w:spacing w:after="0" w:line="360" w:lineRule="auto"/>
              <w:ind w:hanging="360"/>
              <w:jc w:val="both"/>
              <w:rPr>
                <w:rFonts w:ascii="Arial" w:hAnsi="Arial" w:cs="Arial"/>
                <w:color w:val="auto"/>
                <w:sz w:val="24"/>
                <w:szCs w:val="24"/>
              </w:rPr>
            </w:pPr>
            <w:r w:rsidRPr="0087600E">
              <w:rPr>
                <w:rFonts w:ascii="Arial" w:eastAsia="Questrial" w:hAnsi="Arial" w:cs="Arial"/>
                <w:color w:val="auto"/>
                <w:sz w:val="24"/>
                <w:szCs w:val="24"/>
              </w:rPr>
              <w:t>História</w:t>
            </w:r>
          </w:p>
          <w:p w:rsidR="00916074" w:rsidRPr="0087600E" w:rsidRDefault="001F249C" w:rsidP="00495F91">
            <w:pPr>
              <w:numPr>
                <w:ilvl w:val="0"/>
                <w:numId w:val="81"/>
              </w:numPr>
              <w:tabs>
                <w:tab w:val="left" w:pos="708"/>
              </w:tabs>
              <w:spacing w:after="0" w:line="360" w:lineRule="auto"/>
              <w:ind w:hanging="360"/>
              <w:jc w:val="both"/>
              <w:rPr>
                <w:rFonts w:ascii="Arial" w:hAnsi="Arial" w:cs="Arial"/>
                <w:color w:val="auto"/>
                <w:sz w:val="24"/>
                <w:szCs w:val="24"/>
              </w:rPr>
            </w:pPr>
            <w:r w:rsidRPr="0087600E">
              <w:rPr>
                <w:rFonts w:ascii="Arial" w:eastAsia="Questrial" w:hAnsi="Arial" w:cs="Arial"/>
                <w:color w:val="auto"/>
                <w:sz w:val="24"/>
                <w:szCs w:val="24"/>
              </w:rPr>
              <w:t>Ingredientes e insumos</w:t>
            </w:r>
          </w:p>
          <w:p w:rsidR="00916074" w:rsidRPr="0087600E" w:rsidRDefault="001F249C" w:rsidP="00495F91">
            <w:pPr>
              <w:numPr>
                <w:ilvl w:val="0"/>
                <w:numId w:val="81"/>
              </w:numPr>
              <w:tabs>
                <w:tab w:val="left" w:pos="708"/>
              </w:tabs>
              <w:spacing w:after="0" w:line="360" w:lineRule="auto"/>
              <w:ind w:hanging="360"/>
              <w:jc w:val="both"/>
              <w:rPr>
                <w:rFonts w:ascii="Arial" w:hAnsi="Arial" w:cs="Arial"/>
                <w:b/>
                <w:color w:val="auto"/>
                <w:sz w:val="24"/>
                <w:szCs w:val="24"/>
              </w:rPr>
            </w:pPr>
            <w:r w:rsidRPr="0087600E">
              <w:rPr>
                <w:rFonts w:ascii="Arial" w:eastAsia="Questrial" w:hAnsi="Arial" w:cs="Arial"/>
                <w:color w:val="auto"/>
                <w:sz w:val="24"/>
                <w:szCs w:val="24"/>
              </w:rPr>
              <w:t>Pratos típicos</w:t>
            </w:r>
          </w:p>
        </w:tc>
      </w:tr>
      <w:tr w:rsidR="00231960" w:rsidRPr="0087600E" w:rsidTr="005B4348">
        <w:trPr>
          <w:trHeight w:val="440"/>
        </w:trPr>
        <w:tc>
          <w:tcPr>
            <w:tcW w:w="9072"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916074" w:rsidRPr="0087600E" w:rsidRDefault="001F249C" w:rsidP="007719F6">
            <w:pPr>
              <w:spacing w:after="0" w:line="360" w:lineRule="auto"/>
              <w:contextualSpacing w:val="0"/>
              <w:jc w:val="both"/>
              <w:rPr>
                <w:rFonts w:ascii="Arial" w:hAnsi="Arial" w:cs="Arial"/>
                <w:color w:val="auto"/>
                <w:sz w:val="24"/>
                <w:szCs w:val="24"/>
              </w:rPr>
            </w:pPr>
            <w:r w:rsidRPr="0087600E">
              <w:rPr>
                <w:rFonts w:ascii="Arial" w:eastAsia="Questrial" w:hAnsi="Arial" w:cs="Arial"/>
                <w:b/>
                <w:color w:val="auto"/>
                <w:sz w:val="24"/>
                <w:szCs w:val="24"/>
              </w:rPr>
              <w:lastRenderedPageBreak/>
              <w:t>METODOLOGIA DE ENSINO</w:t>
            </w:r>
          </w:p>
        </w:tc>
      </w:tr>
      <w:tr w:rsidR="00231960" w:rsidRPr="0087600E" w:rsidTr="005B4348">
        <w:tc>
          <w:tcPr>
            <w:tcW w:w="9072" w:type="dxa"/>
            <w:gridSpan w:val="2"/>
            <w:tcBorders>
              <w:top w:val="single" w:sz="4" w:space="0" w:color="000000"/>
              <w:left w:val="single" w:sz="4" w:space="0" w:color="000000"/>
              <w:bottom w:val="single" w:sz="4" w:space="0" w:color="000000"/>
              <w:right w:val="single" w:sz="4" w:space="0" w:color="000000"/>
            </w:tcBorders>
          </w:tcPr>
          <w:p w:rsidR="00916074" w:rsidRPr="0087600E" w:rsidRDefault="001F249C" w:rsidP="007719F6">
            <w:pPr>
              <w:spacing w:after="0" w:line="360" w:lineRule="auto"/>
              <w:contextualSpacing w:val="0"/>
              <w:jc w:val="both"/>
              <w:rPr>
                <w:rFonts w:ascii="Arial" w:hAnsi="Arial" w:cs="Arial"/>
                <w:color w:val="auto"/>
                <w:sz w:val="24"/>
                <w:szCs w:val="24"/>
              </w:rPr>
            </w:pPr>
            <w:r w:rsidRPr="0087600E">
              <w:rPr>
                <w:rFonts w:ascii="Arial" w:eastAsia="Questrial" w:hAnsi="Arial" w:cs="Arial"/>
                <w:color w:val="auto"/>
                <w:sz w:val="24"/>
                <w:szCs w:val="24"/>
              </w:rPr>
              <w:t>Aulas teóricas expositivas com a utilização de quadro branco, notas de aula e recursos audiovisuais como projetor multimídia. Aulas práticas em laboratório com a utilização de matérias primas, utensílios, máquinas e equipamentos.</w:t>
            </w:r>
          </w:p>
        </w:tc>
      </w:tr>
      <w:tr w:rsidR="00231960" w:rsidRPr="0087600E" w:rsidTr="005B4348">
        <w:trPr>
          <w:trHeight w:val="440"/>
        </w:trPr>
        <w:tc>
          <w:tcPr>
            <w:tcW w:w="9072"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916074" w:rsidRPr="0087600E" w:rsidRDefault="001F249C" w:rsidP="007719F6">
            <w:pPr>
              <w:spacing w:after="0" w:line="360" w:lineRule="auto"/>
              <w:contextualSpacing w:val="0"/>
              <w:jc w:val="both"/>
              <w:rPr>
                <w:rFonts w:ascii="Arial" w:hAnsi="Arial" w:cs="Arial"/>
                <w:color w:val="auto"/>
                <w:sz w:val="24"/>
                <w:szCs w:val="24"/>
              </w:rPr>
            </w:pPr>
            <w:r w:rsidRPr="0087600E">
              <w:rPr>
                <w:rFonts w:ascii="Arial" w:eastAsia="Questrial" w:hAnsi="Arial" w:cs="Arial"/>
                <w:b/>
                <w:color w:val="auto"/>
                <w:sz w:val="24"/>
                <w:szCs w:val="24"/>
              </w:rPr>
              <w:t>AVALIAÇÃO</w:t>
            </w:r>
          </w:p>
        </w:tc>
      </w:tr>
      <w:tr w:rsidR="00231960" w:rsidRPr="0087600E" w:rsidTr="005B4348">
        <w:tc>
          <w:tcPr>
            <w:tcW w:w="9072" w:type="dxa"/>
            <w:gridSpan w:val="2"/>
            <w:tcBorders>
              <w:top w:val="single" w:sz="4" w:space="0" w:color="000000"/>
              <w:left w:val="single" w:sz="4" w:space="0" w:color="000000"/>
              <w:bottom w:val="single" w:sz="4" w:space="0" w:color="000000"/>
              <w:right w:val="single" w:sz="4" w:space="0" w:color="000000"/>
            </w:tcBorders>
          </w:tcPr>
          <w:p w:rsidR="00916074" w:rsidRPr="0087600E" w:rsidRDefault="001F249C" w:rsidP="007719F6">
            <w:pPr>
              <w:spacing w:after="0" w:line="360" w:lineRule="auto"/>
              <w:contextualSpacing w:val="0"/>
              <w:jc w:val="both"/>
              <w:rPr>
                <w:rFonts w:ascii="Arial" w:hAnsi="Arial" w:cs="Arial"/>
                <w:color w:val="auto"/>
                <w:sz w:val="24"/>
                <w:szCs w:val="24"/>
              </w:rPr>
            </w:pPr>
            <w:r w:rsidRPr="0087600E">
              <w:rPr>
                <w:rFonts w:ascii="Arial" w:eastAsia="Questrial" w:hAnsi="Arial" w:cs="Arial"/>
                <w:color w:val="auto"/>
                <w:sz w:val="24"/>
                <w:szCs w:val="24"/>
              </w:rPr>
              <w:t>A avaliação consistirá em um processo contínuo, levando em consideração as atividades realizadas, em grupos ou individualmente, ao longo da disciplina, as avaliações escritas e/ou práticas, além da participação do aluno em sala de aula.</w:t>
            </w:r>
          </w:p>
        </w:tc>
      </w:tr>
      <w:tr w:rsidR="00231960" w:rsidRPr="0087600E" w:rsidTr="005B4348">
        <w:trPr>
          <w:trHeight w:val="440"/>
        </w:trPr>
        <w:tc>
          <w:tcPr>
            <w:tcW w:w="9072"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916074" w:rsidRPr="0087600E" w:rsidRDefault="001F249C" w:rsidP="007719F6">
            <w:pPr>
              <w:spacing w:after="0" w:line="360" w:lineRule="auto"/>
              <w:contextualSpacing w:val="0"/>
              <w:jc w:val="both"/>
              <w:rPr>
                <w:rFonts w:ascii="Arial" w:hAnsi="Arial" w:cs="Arial"/>
                <w:color w:val="auto"/>
                <w:sz w:val="24"/>
                <w:szCs w:val="24"/>
              </w:rPr>
            </w:pPr>
            <w:r w:rsidRPr="0087600E">
              <w:rPr>
                <w:rFonts w:ascii="Arial" w:eastAsia="Questrial" w:hAnsi="Arial" w:cs="Arial"/>
                <w:b/>
                <w:color w:val="auto"/>
                <w:sz w:val="24"/>
                <w:szCs w:val="24"/>
              </w:rPr>
              <w:t>BIBLIOGRAFIA BÁSICA</w:t>
            </w:r>
          </w:p>
        </w:tc>
      </w:tr>
      <w:tr w:rsidR="0087600E" w:rsidRPr="0087600E" w:rsidTr="005B4348">
        <w:trPr>
          <w:trHeight w:val="440"/>
        </w:trPr>
        <w:tc>
          <w:tcPr>
            <w:tcW w:w="907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916074" w:rsidRPr="0087600E" w:rsidRDefault="001F249C" w:rsidP="007719F6">
            <w:pPr>
              <w:spacing w:after="0" w:line="360" w:lineRule="auto"/>
              <w:contextualSpacing w:val="0"/>
              <w:jc w:val="both"/>
              <w:rPr>
                <w:rFonts w:ascii="Arial" w:hAnsi="Arial" w:cs="Arial"/>
                <w:color w:val="auto"/>
                <w:sz w:val="24"/>
                <w:szCs w:val="24"/>
              </w:rPr>
            </w:pPr>
            <w:r w:rsidRPr="0087600E">
              <w:rPr>
                <w:rFonts w:ascii="Arial" w:eastAsia="Questrial" w:hAnsi="Arial" w:cs="Arial"/>
                <w:color w:val="auto"/>
                <w:sz w:val="24"/>
                <w:szCs w:val="24"/>
              </w:rPr>
              <w:t xml:space="preserve">ANDERSEN, Maria Cristina. </w:t>
            </w:r>
            <w:r w:rsidRPr="0087600E">
              <w:rPr>
                <w:rFonts w:ascii="Arial" w:eastAsia="Questrial" w:hAnsi="Arial" w:cs="Arial"/>
                <w:b/>
                <w:color w:val="auto"/>
                <w:sz w:val="24"/>
                <w:szCs w:val="24"/>
              </w:rPr>
              <w:t xml:space="preserve">Cozinha árabe. </w:t>
            </w:r>
            <w:r w:rsidRPr="0087600E">
              <w:rPr>
                <w:rFonts w:ascii="Arial" w:eastAsia="Questrial" w:hAnsi="Arial" w:cs="Arial"/>
                <w:color w:val="auto"/>
                <w:sz w:val="24"/>
                <w:szCs w:val="24"/>
              </w:rPr>
              <w:t>São Paulo: Ed. Melhoramentos, 2005.</w:t>
            </w:r>
          </w:p>
          <w:p w:rsidR="00916074" w:rsidRPr="0087600E" w:rsidRDefault="001F249C" w:rsidP="007719F6">
            <w:pPr>
              <w:spacing w:after="0" w:line="360" w:lineRule="auto"/>
              <w:contextualSpacing w:val="0"/>
              <w:jc w:val="both"/>
              <w:rPr>
                <w:rFonts w:ascii="Arial" w:hAnsi="Arial" w:cs="Arial"/>
                <w:color w:val="auto"/>
                <w:sz w:val="24"/>
                <w:szCs w:val="24"/>
              </w:rPr>
            </w:pPr>
            <w:r w:rsidRPr="0087600E">
              <w:rPr>
                <w:rFonts w:ascii="Arial" w:eastAsia="Questrial" w:hAnsi="Arial" w:cs="Arial"/>
                <w:color w:val="auto"/>
                <w:sz w:val="24"/>
                <w:szCs w:val="24"/>
              </w:rPr>
              <w:lastRenderedPageBreak/>
              <w:t xml:space="preserve">LEW, J. </w:t>
            </w:r>
            <w:r w:rsidRPr="0087600E">
              <w:rPr>
                <w:rFonts w:ascii="Arial" w:eastAsia="Questrial" w:hAnsi="Arial" w:cs="Arial"/>
                <w:b/>
                <w:color w:val="auto"/>
                <w:sz w:val="24"/>
                <w:szCs w:val="24"/>
              </w:rPr>
              <w:t xml:space="preserve">Culinária chinesa. </w:t>
            </w:r>
            <w:r w:rsidRPr="0087600E">
              <w:rPr>
                <w:rFonts w:ascii="Arial" w:eastAsia="Questrial" w:hAnsi="Arial" w:cs="Arial"/>
                <w:color w:val="auto"/>
                <w:sz w:val="24"/>
                <w:szCs w:val="24"/>
              </w:rPr>
              <w:t xml:space="preserve">São Paulo: Editora JTB, 1996. </w:t>
            </w:r>
          </w:p>
          <w:p w:rsidR="00916074" w:rsidRPr="0087600E" w:rsidRDefault="001F249C" w:rsidP="0087600E">
            <w:pPr>
              <w:spacing w:after="0" w:line="360" w:lineRule="auto"/>
              <w:contextualSpacing w:val="0"/>
              <w:jc w:val="both"/>
              <w:rPr>
                <w:rFonts w:ascii="Arial" w:hAnsi="Arial" w:cs="Arial"/>
                <w:color w:val="auto"/>
                <w:sz w:val="24"/>
                <w:szCs w:val="24"/>
              </w:rPr>
            </w:pPr>
            <w:r w:rsidRPr="0087600E">
              <w:rPr>
                <w:rFonts w:ascii="Arial" w:eastAsia="Questrial" w:hAnsi="Arial" w:cs="Arial"/>
                <w:color w:val="auto"/>
                <w:sz w:val="24"/>
                <w:szCs w:val="24"/>
              </w:rPr>
              <w:t xml:space="preserve">MORIYAMA, Y. </w:t>
            </w:r>
            <w:r w:rsidRPr="0087600E">
              <w:rPr>
                <w:rFonts w:ascii="Arial" w:eastAsia="Questrial" w:hAnsi="Arial" w:cs="Arial"/>
                <w:b/>
                <w:color w:val="auto"/>
                <w:sz w:val="24"/>
                <w:szCs w:val="24"/>
              </w:rPr>
              <w:t xml:space="preserve">Culinária japonesa. </w:t>
            </w:r>
            <w:r w:rsidRPr="0087600E">
              <w:rPr>
                <w:rFonts w:ascii="Arial" w:eastAsia="Questrial" w:hAnsi="Arial" w:cs="Arial"/>
                <w:color w:val="auto"/>
                <w:sz w:val="24"/>
                <w:szCs w:val="24"/>
              </w:rPr>
              <w:t xml:space="preserve">São Paulo: Editora JBC, 1995. </w:t>
            </w:r>
          </w:p>
        </w:tc>
      </w:tr>
      <w:tr w:rsidR="00231960" w:rsidRPr="0087600E" w:rsidTr="005B4348">
        <w:trPr>
          <w:trHeight w:val="440"/>
        </w:trPr>
        <w:tc>
          <w:tcPr>
            <w:tcW w:w="9072"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916074" w:rsidRPr="0087600E" w:rsidRDefault="001F249C" w:rsidP="007719F6">
            <w:pPr>
              <w:spacing w:after="0" w:line="360" w:lineRule="auto"/>
              <w:contextualSpacing w:val="0"/>
              <w:jc w:val="both"/>
              <w:rPr>
                <w:rFonts w:ascii="Arial" w:hAnsi="Arial" w:cs="Arial"/>
                <w:color w:val="auto"/>
                <w:sz w:val="24"/>
                <w:szCs w:val="24"/>
              </w:rPr>
            </w:pPr>
            <w:r w:rsidRPr="0087600E">
              <w:rPr>
                <w:rFonts w:ascii="Arial" w:eastAsia="Questrial" w:hAnsi="Arial" w:cs="Arial"/>
                <w:b/>
                <w:color w:val="auto"/>
                <w:sz w:val="24"/>
                <w:szCs w:val="24"/>
              </w:rPr>
              <w:lastRenderedPageBreak/>
              <w:t>BIBLIOGRAFIA COMPLEMENTAR</w:t>
            </w:r>
          </w:p>
        </w:tc>
      </w:tr>
      <w:tr w:rsidR="0087600E" w:rsidRPr="0087600E" w:rsidTr="005B4348">
        <w:tc>
          <w:tcPr>
            <w:tcW w:w="9072" w:type="dxa"/>
            <w:gridSpan w:val="2"/>
            <w:tcBorders>
              <w:top w:val="single" w:sz="4" w:space="0" w:color="000000"/>
              <w:left w:val="single" w:sz="4" w:space="0" w:color="000000"/>
              <w:bottom w:val="single" w:sz="4" w:space="0" w:color="000000"/>
              <w:right w:val="single" w:sz="4" w:space="0" w:color="000000"/>
            </w:tcBorders>
          </w:tcPr>
          <w:p w:rsidR="00916074" w:rsidRPr="0087600E" w:rsidRDefault="001F249C" w:rsidP="007719F6">
            <w:pPr>
              <w:spacing w:after="0" w:line="360" w:lineRule="auto"/>
              <w:contextualSpacing w:val="0"/>
              <w:jc w:val="both"/>
              <w:rPr>
                <w:rFonts w:ascii="Arial" w:hAnsi="Arial" w:cs="Arial"/>
                <w:color w:val="auto"/>
                <w:sz w:val="24"/>
                <w:szCs w:val="24"/>
              </w:rPr>
            </w:pPr>
            <w:r w:rsidRPr="0087600E">
              <w:rPr>
                <w:rFonts w:ascii="Arial" w:eastAsia="Questrial" w:hAnsi="Arial" w:cs="Arial"/>
                <w:color w:val="auto"/>
                <w:sz w:val="24"/>
                <w:szCs w:val="24"/>
              </w:rPr>
              <w:t xml:space="preserve">DASI, S. D. </w:t>
            </w:r>
            <w:r w:rsidRPr="0087600E">
              <w:rPr>
                <w:rFonts w:ascii="Arial" w:eastAsia="Questrial" w:hAnsi="Arial" w:cs="Arial"/>
                <w:b/>
                <w:color w:val="auto"/>
                <w:sz w:val="24"/>
                <w:szCs w:val="24"/>
              </w:rPr>
              <w:t>Culinária vegetariana com sabor da Índia</w:t>
            </w:r>
            <w:r w:rsidRPr="0087600E">
              <w:rPr>
                <w:rFonts w:ascii="Arial" w:eastAsia="Questrial" w:hAnsi="Arial" w:cs="Arial"/>
                <w:color w:val="auto"/>
                <w:sz w:val="24"/>
                <w:szCs w:val="24"/>
              </w:rPr>
              <w:t>. 5 ed. São Paulo: Editora Sandra Lage, 2010.</w:t>
            </w:r>
          </w:p>
          <w:p w:rsidR="00916074" w:rsidRPr="0087600E" w:rsidRDefault="001F249C" w:rsidP="007719F6">
            <w:pPr>
              <w:spacing w:after="0" w:line="360" w:lineRule="auto"/>
              <w:contextualSpacing w:val="0"/>
              <w:jc w:val="both"/>
              <w:rPr>
                <w:rFonts w:ascii="Arial" w:hAnsi="Arial" w:cs="Arial"/>
                <w:color w:val="auto"/>
                <w:sz w:val="24"/>
                <w:szCs w:val="24"/>
              </w:rPr>
            </w:pPr>
            <w:r w:rsidRPr="0087600E">
              <w:rPr>
                <w:rFonts w:ascii="Arial" w:eastAsia="Questrial" w:hAnsi="Arial" w:cs="Arial"/>
                <w:color w:val="auto"/>
                <w:sz w:val="24"/>
                <w:szCs w:val="24"/>
              </w:rPr>
              <w:t xml:space="preserve">DUMAS, A. </w:t>
            </w:r>
            <w:r w:rsidRPr="0087600E">
              <w:rPr>
                <w:rFonts w:ascii="Arial" w:eastAsia="Questrial" w:hAnsi="Arial" w:cs="Arial"/>
                <w:b/>
                <w:color w:val="auto"/>
                <w:sz w:val="24"/>
                <w:szCs w:val="24"/>
              </w:rPr>
              <w:t>Grande dicionário de culinária</w:t>
            </w:r>
            <w:r w:rsidRPr="0087600E">
              <w:rPr>
                <w:rFonts w:ascii="Arial" w:eastAsia="Questrial" w:hAnsi="Arial" w:cs="Arial"/>
                <w:color w:val="auto"/>
                <w:sz w:val="24"/>
                <w:szCs w:val="24"/>
              </w:rPr>
              <w:t xml:space="preserve">. São Paulo: Editora Jorge Zahar, 2006. </w:t>
            </w:r>
          </w:p>
          <w:p w:rsidR="00916074" w:rsidRPr="0087600E" w:rsidRDefault="001F249C" w:rsidP="007719F6">
            <w:pPr>
              <w:spacing w:after="0" w:line="360" w:lineRule="auto"/>
              <w:contextualSpacing w:val="0"/>
              <w:jc w:val="both"/>
              <w:rPr>
                <w:rFonts w:ascii="Arial" w:hAnsi="Arial" w:cs="Arial"/>
                <w:color w:val="auto"/>
                <w:sz w:val="24"/>
                <w:szCs w:val="24"/>
              </w:rPr>
            </w:pPr>
            <w:r w:rsidRPr="0087600E">
              <w:rPr>
                <w:rFonts w:ascii="Arial" w:eastAsia="Questrial" w:hAnsi="Arial" w:cs="Arial"/>
                <w:color w:val="auto"/>
                <w:sz w:val="24"/>
                <w:szCs w:val="24"/>
              </w:rPr>
              <w:t xml:space="preserve">LEW, Judy.  </w:t>
            </w:r>
            <w:r w:rsidRPr="0087600E">
              <w:rPr>
                <w:rFonts w:ascii="Arial" w:eastAsia="Questrial" w:hAnsi="Arial" w:cs="Arial"/>
                <w:b/>
                <w:color w:val="auto"/>
                <w:sz w:val="24"/>
                <w:szCs w:val="24"/>
              </w:rPr>
              <w:t>Culinária chinesa para brasileiros.</w:t>
            </w:r>
            <w:r w:rsidRPr="0087600E">
              <w:rPr>
                <w:rFonts w:ascii="Arial" w:eastAsia="Questrial" w:hAnsi="Arial" w:cs="Arial"/>
                <w:color w:val="auto"/>
                <w:sz w:val="24"/>
                <w:szCs w:val="24"/>
              </w:rPr>
              <w:t xml:space="preserve"> 2. ed. São Paulo:</w:t>
            </w:r>
            <w:r w:rsidRPr="0087600E">
              <w:rPr>
                <w:rFonts w:ascii="Arial" w:eastAsia="Questrial" w:hAnsi="Arial" w:cs="Arial"/>
                <w:b/>
                <w:color w:val="auto"/>
                <w:sz w:val="24"/>
                <w:szCs w:val="24"/>
              </w:rPr>
              <w:t xml:space="preserve"> </w:t>
            </w:r>
            <w:r w:rsidRPr="0087600E">
              <w:rPr>
                <w:rFonts w:ascii="Arial" w:eastAsia="Questrial" w:hAnsi="Arial" w:cs="Arial"/>
                <w:color w:val="auto"/>
                <w:sz w:val="24"/>
                <w:szCs w:val="24"/>
              </w:rPr>
              <w:t xml:space="preserve">Editora JBC, [s.d.]. </w:t>
            </w:r>
          </w:p>
          <w:p w:rsidR="00916074" w:rsidRPr="0087600E" w:rsidRDefault="001F249C" w:rsidP="007719F6">
            <w:pPr>
              <w:spacing w:after="0" w:line="360" w:lineRule="auto"/>
              <w:contextualSpacing w:val="0"/>
              <w:jc w:val="both"/>
              <w:rPr>
                <w:rFonts w:ascii="Arial" w:hAnsi="Arial" w:cs="Arial"/>
                <w:color w:val="auto"/>
                <w:sz w:val="24"/>
                <w:szCs w:val="24"/>
              </w:rPr>
            </w:pPr>
            <w:r w:rsidRPr="0087600E">
              <w:rPr>
                <w:rFonts w:ascii="Arial" w:eastAsia="Questrial" w:hAnsi="Arial" w:cs="Arial"/>
                <w:color w:val="auto"/>
                <w:sz w:val="24"/>
                <w:szCs w:val="24"/>
              </w:rPr>
              <w:t xml:space="preserve">SHIMIZU, S. </w:t>
            </w:r>
            <w:r w:rsidRPr="0087600E">
              <w:rPr>
                <w:rFonts w:ascii="Arial" w:eastAsia="Questrial" w:hAnsi="Arial" w:cs="Arial"/>
                <w:b/>
                <w:color w:val="auto"/>
                <w:sz w:val="24"/>
                <w:szCs w:val="24"/>
              </w:rPr>
              <w:t xml:space="preserve">Melhores Receitas da Culinária Japonesa. </w:t>
            </w:r>
            <w:r w:rsidRPr="0087600E">
              <w:rPr>
                <w:rFonts w:ascii="Arial" w:eastAsia="Questrial" w:hAnsi="Arial" w:cs="Arial"/>
                <w:color w:val="auto"/>
                <w:sz w:val="24"/>
                <w:szCs w:val="24"/>
              </w:rPr>
              <w:t xml:space="preserve">São Paulo: </w:t>
            </w:r>
            <w:r w:rsidRPr="0087600E">
              <w:rPr>
                <w:rFonts w:ascii="Arial" w:eastAsia="Questrial" w:hAnsi="Arial" w:cs="Arial"/>
                <w:b/>
                <w:color w:val="auto"/>
                <w:sz w:val="24"/>
                <w:szCs w:val="24"/>
              </w:rPr>
              <w:t xml:space="preserve"> </w:t>
            </w:r>
            <w:r w:rsidRPr="0087600E">
              <w:rPr>
                <w:rFonts w:ascii="Arial" w:eastAsia="Questrial" w:hAnsi="Arial" w:cs="Arial"/>
                <w:color w:val="auto"/>
                <w:sz w:val="24"/>
                <w:szCs w:val="24"/>
              </w:rPr>
              <w:t xml:space="preserve">Editora JTB, 2002. </w:t>
            </w:r>
          </w:p>
          <w:p w:rsidR="00916074" w:rsidRPr="0087600E" w:rsidRDefault="001F249C" w:rsidP="007719F6">
            <w:pPr>
              <w:spacing w:after="0" w:line="360" w:lineRule="auto"/>
              <w:contextualSpacing w:val="0"/>
              <w:jc w:val="both"/>
              <w:rPr>
                <w:rFonts w:ascii="Arial" w:hAnsi="Arial" w:cs="Arial"/>
                <w:color w:val="auto"/>
                <w:sz w:val="24"/>
                <w:szCs w:val="24"/>
              </w:rPr>
            </w:pPr>
            <w:r w:rsidRPr="0087600E">
              <w:rPr>
                <w:rFonts w:ascii="Arial" w:eastAsia="Questrial" w:hAnsi="Arial" w:cs="Arial"/>
                <w:color w:val="auto"/>
                <w:sz w:val="24"/>
                <w:szCs w:val="24"/>
              </w:rPr>
              <w:t xml:space="preserve">WILSON, Anne. </w:t>
            </w:r>
            <w:r w:rsidRPr="0087600E">
              <w:rPr>
                <w:rFonts w:ascii="Arial" w:eastAsia="Questrial" w:hAnsi="Arial" w:cs="Arial"/>
                <w:b/>
                <w:color w:val="auto"/>
                <w:sz w:val="24"/>
                <w:szCs w:val="24"/>
              </w:rPr>
              <w:t xml:space="preserve">Cozinha japonesa e coreana. </w:t>
            </w:r>
            <w:r w:rsidRPr="0087600E">
              <w:rPr>
                <w:rFonts w:ascii="Arial" w:eastAsia="Questrial" w:hAnsi="Arial" w:cs="Arial"/>
                <w:color w:val="auto"/>
                <w:sz w:val="24"/>
                <w:szCs w:val="24"/>
              </w:rPr>
              <w:t>[S.l.]: Ed. Konemann do Brasil, 2006.</w:t>
            </w:r>
          </w:p>
          <w:p w:rsidR="00916074" w:rsidRPr="0087600E" w:rsidRDefault="001F249C" w:rsidP="0087600E">
            <w:pPr>
              <w:spacing w:after="0" w:line="360" w:lineRule="auto"/>
              <w:contextualSpacing w:val="0"/>
              <w:jc w:val="both"/>
              <w:rPr>
                <w:rFonts w:ascii="Arial" w:hAnsi="Arial" w:cs="Arial"/>
                <w:color w:val="auto"/>
                <w:sz w:val="24"/>
                <w:szCs w:val="24"/>
              </w:rPr>
            </w:pPr>
            <w:r w:rsidRPr="0087600E">
              <w:rPr>
                <w:rFonts w:ascii="Arial" w:eastAsia="Questrial" w:hAnsi="Arial" w:cs="Arial"/>
                <w:color w:val="auto"/>
                <w:sz w:val="24"/>
                <w:szCs w:val="24"/>
              </w:rPr>
              <w:t xml:space="preserve">YAZBEK, M. H. </w:t>
            </w:r>
            <w:r w:rsidRPr="0087600E">
              <w:rPr>
                <w:rFonts w:ascii="Arial" w:eastAsia="Questrial" w:hAnsi="Arial" w:cs="Arial"/>
                <w:b/>
                <w:color w:val="auto"/>
                <w:sz w:val="24"/>
                <w:szCs w:val="24"/>
              </w:rPr>
              <w:t>Receitas árabes tradicionais</w:t>
            </w:r>
            <w:r w:rsidRPr="0087600E">
              <w:rPr>
                <w:rFonts w:ascii="Arial" w:eastAsia="Questrial" w:hAnsi="Arial" w:cs="Arial"/>
                <w:color w:val="auto"/>
                <w:sz w:val="24"/>
                <w:szCs w:val="24"/>
              </w:rPr>
              <w:t xml:space="preserve">. São Paulo: Editora Revan, 2001 . </w:t>
            </w:r>
          </w:p>
        </w:tc>
      </w:tr>
      <w:tr w:rsidR="00231960" w:rsidRPr="0087600E" w:rsidTr="005B4348">
        <w:trPr>
          <w:trHeight w:val="1080"/>
        </w:trPr>
        <w:tc>
          <w:tcPr>
            <w:tcW w:w="4090" w:type="dxa"/>
            <w:tcBorders>
              <w:top w:val="single" w:sz="4" w:space="0" w:color="000000"/>
              <w:left w:val="single" w:sz="4" w:space="0" w:color="000000"/>
              <w:bottom w:val="single" w:sz="4" w:space="0" w:color="000000"/>
            </w:tcBorders>
            <w:shd w:val="clear" w:color="auto" w:fill="D9D9D9"/>
            <w:vAlign w:val="center"/>
          </w:tcPr>
          <w:p w:rsidR="00916074" w:rsidRPr="0087600E" w:rsidRDefault="001F249C" w:rsidP="007719F6">
            <w:pPr>
              <w:spacing w:after="0" w:line="360" w:lineRule="auto"/>
              <w:contextualSpacing w:val="0"/>
              <w:jc w:val="both"/>
              <w:rPr>
                <w:rFonts w:ascii="Arial" w:hAnsi="Arial" w:cs="Arial"/>
                <w:color w:val="auto"/>
                <w:sz w:val="24"/>
                <w:szCs w:val="24"/>
              </w:rPr>
            </w:pPr>
            <w:r w:rsidRPr="0087600E">
              <w:rPr>
                <w:rFonts w:ascii="Arial" w:eastAsia="Questrial" w:hAnsi="Arial" w:cs="Arial"/>
                <w:b/>
                <w:color w:val="auto"/>
                <w:sz w:val="24"/>
                <w:szCs w:val="24"/>
              </w:rPr>
              <w:t>Coordenador do Curso</w:t>
            </w:r>
          </w:p>
          <w:p w:rsidR="00916074" w:rsidRPr="0087600E" w:rsidRDefault="00916074" w:rsidP="007719F6">
            <w:pPr>
              <w:spacing w:after="0" w:line="360" w:lineRule="auto"/>
              <w:contextualSpacing w:val="0"/>
              <w:jc w:val="both"/>
              <w:rPr>
                <w:rFonts w:ascii="Arial" w:hAnsi="Arial" w:cs="Arial"/>
                <w:color w:val="auto"/>
                <w:sz w:val="24"/>
                <w:szCs w:val="24"/>
              </w:rPr>
            </w:pPr>
          </w:p>
          <w:p w:rsidR="00916074" w:rsidRPr="0087600E" w:rsidRDefault="001F249C" w:rsidP="007719F6">
            <w:pPr>
              <w:spacing w:after="0" w:line="360" w:lineRule="auto"/>
              <w:contextualSpacing w:val="0"/>
              <w:jc w:val="both"/>
              <w:rPr>
                <w:rFonts w:ascii="Arial" w:hAnsi="Arial" w:cs="Arial"/>
                <w:color w:val="auto"/>
                <w:sz w:val="24"/>
                <w:szCs w:val="24"/>
              </w:rPr>
            </w:pPr>
            <w:r w:rsidRPr="0087600E">
              <w:rPr>
                <w:rFonts w:ascii="Arial" w:eastAsia="Questrial" w:hAnsi="Arial" w:cs="Arial"/>
                <w:b/>
                <w:color w:val="auto"/>
                <w:sz w:val="24"/>
                <w:szCs w:val="24"/>
              </w:rPr>
              <w:t>_______________________</w:t>
            </w:r>
          </w:p>
        </w:tc>
        <w:tc>
          <w:tcPr>
            <w:tcW w:w="4982"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916074" w:rsidRPr="0087600E" w:rsidRDefault="001F249C" w:rsidP="007719F6">
            <w:pPr>
              <w:spacing w:after="0" w:line="360" w:lineRule="auto"/>
              <w:contextualSpacing w:val="0"/>
              <w:jc w:val="both"/>
              <w:rPr>
                <w:rFonts w:ascii="Arial" w:hAnsi="Arial" w:cs="Arial"/>
                <w:color w:val="auto"/>
                <w:sz w:val="24"/>
                <w:szCs w:val="24"/>
              </w:rPr>
            </w:pPr>
            <w:r w:rsidRPr="0087600E">
              <w:rPr>
                <w:rFonts w:ascii="Arial" w:eastAsia="Questrial" w:hAnsi="Arial" w:cs="Arial"/>
                <w:b/>
                <w:color w:val="auto"/>
                <w:sz w:val="24"/>
                <w:szCs w:val="24"/>
              </w:rPr>
              <w:t>Coordenadoria Técnico- Pedagógica</w:t>
            </w:r>
          </w:p>
          <w:p w:rsidR="00916074" w:rsidRPr="0087600E" w:rsidRDefault="00916074" w:rsidP="007719F6">
            <w:pPr>
              <w:spacing w:after="0" w:line="360" w:lineRule="auto"/>
              <w:contextualSpacing w:val="0"/>
              <w:jc w:val="both"/>
              <w:rPr>
                <w:rFonts w:ascii="Arial" w:hAnsi="Arial" w:cs="Arial"/>
                <w:color w:val="auto"/>
                <w:sz w:val="24"/>
                <w:szCs w:val="24"/>
              </w:rPr>
            </w:pPr>
          </w:p>
          <w:p w:rsidR="00916074" w:rsidRPr="0087600E" w:rsidRDefault="001F249C" w:rsidP="007719F6">
            <w:pPr>
              <w:spacing w:after="0" w:line="360" w:lineRule="auto"/>
              <w:contextualSpacing w:val="0"/>
              <w:jc w:val="both"/>
              <w:rPr>
                <w:rFonts w:ascii="Arial" w:hAnsi="Arial" w:cs="Arial"/>
                <w:color w:val="auto"/>
                <w:sz w:val="24"/>
                <w:szCs w:val="24"/>
              </w:rPr>
            </w:pPr>
            <w:r w:rsidRPr="0087600E">
              <w:rPr>
                <w:rFonts w:ascii="Arial" w:eastAsia="Questrial" w:hAnsi="Arial" w:cs="Arial"/>
                <w:b/>
                <w:color w:val="auto"/>
                <w:sz w:val="24"/>
                <w:szCs w:val="24"/>
              </w:rPr>
              <w:t>___________________________</w:t>
            </w:r>
          </w:p>
        </w:tc>
      </w:tr>
    </w:tbl>
    <w:p w:rsidR="00916074" w:rsidRPr="0087600E" w:rsidRDefault="00916074" w:rsidP="007719F6">
      <w:pPr>
        <w:spacing w:after="0" w:line="360" w:lineRule="auto"/>
        <w:jc w:val="both"/>
        <w:rPr>
          <w:rFonts w:ascii="Arial" w:hAnsi="Arial" w:cs="Arial"/>
          <w:color w:val="auto"/>
          <w:sz w:val="24"/>
          <w:szCs w:val="24"/>
        </w:rPr>
      </w:pPr>
    </w:p>
    <w:tbl>
      <w:tblPr>
        <w:tblStyle w:val="aff4"/>
        <w:tblW w:w="9072" w:type="dxa"/>
        <w:tblInd w:w="115" w:type="dxa"/>
        <w:tblLayout w:type="fixed"/>
        <w:tblLook w:val="0000"/>
      </w:tblPr>
      <w:tblGrid>
        <w:gridCol w:w="4090"/>
        <w:gridCol w:w="4982"/>
      </w:tblGrid>
      <w:tr w:rsidR="00916074" w:rsidRPr="0087600E" w:rsidTr="005B4348">
        <w:trPr>
          <w:trHeight w:val="460"/>
        </w:trPr>
        <w:tc>
          <w:tcPr>
            <w:tcW w:w="9072"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916074" w:rsidRPr="0087600E" w:rsidRDefault="001F249C" w:rsidP="007719F6">
            <w:pPr>
              <w:spacing w:after="0" w:line="360" w:lineRule="auto"/>
              <w:contextualSpacing w:val="0"/>
              <w:jc w:val="both"/>
              <w:rPr>
                <w:rFonts w:ascii="Arial" w:hAnsi="Arial" w:cs="Arial"/>
                <w:color w:val="auto"/>
                <w:sz w:val="24"/>
                <w:szCs w:val="24"/>
              </w:rPr>
            </w:pPr>
            <w:r w:rsidRPr="0087600E">
              <w:rPr>
                <w:rFonts w:ascii="Arial" w:eastAsia="Questrial" w:hAnsi="Arial" w:cs="Arial"/>
                <w:b/>
                <w:color w:val="auto"/>
                <w:sz w:val="24"/>
                <w:szCs w:val="24"/>
              </w:rPr>
              <w:t>DISCIPLINA: COZINHA REGIONAL NORDESTINA</w:t>
            </w:r>
          </w:p>
        </w:tc>
      </w:tr>
      <w:tr w:rsidR="00916074" w:rsidRPr="0087600E" w:rsidTr="005B4348">
        <w:trPr>
          <w:trHeight w:val="380"/>
        </w:trPr>
        <w:tc>
          <w:tcPr>
            <w:tcW w:w="4090" w:type="dxa"/>
            <w:tcBorders>
              <w:top w:val="single" w:sz="4" w:space="0" w:color="000000"/>
              <w:left w:val="single" w:sz="4" w:space="0" w:color="000000"/>
            </w:tcBorders>
            <w:shd w:val="clear" w:color="auto" w:fill="F3F3F3"/>
          </w:tcPr>
          <w:p w:rsidR="00916074" w:rsidRPr="0087600E" w:rsidRDefault="001F249C" w:rsidP="007719F6">
            <w:pPr>
              <w:spacing w:after="0" w:line="360" w:lineRule="auto"/>
              <w:contextualSpacing w:val="0"/>
              <w:jc w:val="both"/>
              <w:rPr>
                <w:rFonts w:ascii="Arial" w:hAnsi="Arial" w:cs="Arial"/>
                <w:color w:val="auto"/>
                <w:sz w:val="24"/>
                <w:szCs w:val="24"/>
              </w:rPr>
            </w:pPr>
            <w:r w:rsidRPr="0087600E">
              <w:rPr>
                <w:rFonts w:ascii="Arial" w:eastAsia="Questrial" w:hAnsi="Arial" w:cs="Arial"/>
                <w:b/>
                <w:color w:val="auto"/>
                <w:sz w:val="24"/>
                <w:szCs w:val="24"/>
              </w:rPr>
              <w:t>Código:</w:t>
            </w:r>
          </w:p>
        </w:tc>
        <w:tc>
          <w:tcPr>
            <w:tcW w:w="4982" w:type="dxa"/>
            <w:tcBorders>
              <w:top w:val="single" w:sz="4" w:space="0" w:color="000000"/>
              <w:right w:val="single" w:sz="4" w:space="0" w:color="000000"/>
            </w:tcBorders>
            <w:shd w:val="clear" w:color="auto" w:fill="F3F3F3"/>
          </w:tcPr>
          <w:p w:rsidR="00916074" w:rsidRPr="0087600E" w:rsidRDefault="001F249C" w:rsidP="007719F6">
            <w:pPr>
              <w:spacing w:after="0" w:line="360" w:lineRule="auto"/>
              <w:contextualSpacing w:val="0"/>
              <w:jc w:val="both"/>
              <w:rPr>
                <w:rFonts w:ascii="Arial" w:hAnsi="Arial" w:cs="Arial"/>
                <w:color w:val="auto"/>
                <w:sz w:val="24"/>
                <w:szCs w:val="24"/>
              </w:rPr>
            </w:pPr>
            <w:r w:rsidRPr="0087600E">
              <w:rPr>
                <w:rFonts w:ascii="Arial" w:eastAsia="Questrial" w:hAnsi="Arial" w:cs="Arial"/>
                <w:color w:val="auto"/>
                <w:sz w:val="24"/>
                <w:szCs w:val="24"/>
              </w:rPr>
              <w:t>GAST. 03</w:t>
            </w:r>
            <w:r w:rsidR="00B61D45">
              <w:rPr>
                <w:rFonts w:ascii="Arial" w:eastAsia="Questrial" w:hAnsi="Arial" w:cs="Arial"/>
                <w:color w:val="auto"/>
                <w:sz w:val="24"/>
                <w:szCs w:val="24"/>
              </w:rPr>
              <w:t>1</w:t>
            </w:r>
          </w:p>
        </w:tc>
      </w:tr>
      <w:tr w:rsidR="00916074" w:rsidRPr="0087600E" w:rsidTr="005B4348">
        <w:trPr>
          <w:trHeight w:val="380"/>
        </w:trPr>
        <w:tc>
          <w:tcPr>
            <w:tcW w:w="4090" w:type="dxa"/>
            <w:tcBorders>
              <w:left w:val="single" w:sz="4" w:space="0" w:color="000000"/>
            </w:tcBorders>
          </w:tcPr>
          <w:p w:rsidR="00916074" w:rsidRPr="0087600E" w:rsidRDefault="001F249C" w:rsidP="007719F6">
            <w:pPr>
              <w:spacing w:after="0" w:line="360" w:lineRule="auto"/>
              <w:contextualSpacing w:val="0"/>
              <w:jc w:val="both"/>
              <w:rPr>
                <w:rFonts w:ascii="Arial" w:hAnsi="Arial" w:cs="Arial"/>
                <w:color w:val="auto"/>
                <w:sz w:val="24"/>
                <w:szCs w:val="24"/>
              </w:rPr>
            </w:pPr>
            <w:r w:rsidRPr="0087600E">
              <w:rPr>
                <w:rFonts w:ascii="Arial" w:eastAsia="Questrial" w:hAnsi="Arial" w:cs="Arial"/>
                <w:b/>
                <w:color w:val="auto"/>
                <w:sz w:val="24"/>
                <w:szCs w:val="24"/>
              </w:rPr>
              <w:t xml:space="preserve">Carga Horária: </w:t>
            </w:r>
          </w:p>
        </w:tc>
        <w:tc>
          <w:tcPr>
            <w:tcW w:w="4982" w:type="dxa"/>
            <w:tcBorders>
              <w:right w:val="single" w:sz="4" w:space="0" w:color="000000"/>
            </w:tcBorders>
          </w:tcPr>
          <w:p w:rsidR="00916074" w:rsidRPr="0087600E" w:rsidRDefault="001F249C" w:rsidP="007719F6">
            <w:pPr>
              <w:spacing w:after="0" w:line="360" w:lineRule="auto"/>
              <w:contextualSpacing w:val="0"/>
              <w:jc w:val="both"/>
              <w:rPr>
                <w:rFonts w:ascii="Arial" w:hAnsi="Arial" w:cs="Arial"/>
                <w:color w:val="auto"/>
                <w:sz w:val="24"/>
                <w:szCs w:val="24"/>
              </w:rPr>
            </w:pPr>
            <w:r w:rsidRPr="0087600E">
              <w:rPr>
                <w:rFonts w:ascii="Arial" w:eastAsia="Questrial" w:hAnsi="Arial" w:cs="Arial"/>
                <w:color w:val="auto"/>
                <w:sz w:val="24"/>
                <w:szCs w:val="24"/>
              </w:rPr>
              <w:t>80h</w:t>
            </w:r>
            <w:r w:rsidR="004877CD" w:rsidRPr="0087600E">
              <w:rPr>
                <w:rFonts w:ascii="Arial" w:eastAsia="Arial" w:hAnsi="Arial" w:cs="Arial"/>
                <w:b/>
                <w:color w:val="auto"/>
                <w:sz w:val="24"/>
                <w:szCs w:val="24"/>
              </w:rPr>
              <w:t>CH Teórica:</w:t>
            </w:r>
            <w:r w:rsidR="004877CD">
              <w:rPr>
                <w:rFonts w:ascii="Arial" w:eastAsia="Arial" w:hAnsi="Arial" w:cs="Arial"/>
                <w:color w:val="auto"/>
                <w:sz w:val="24"/>
                <w:szCs w:val="24"/>
              </w:rPr>
              <w:t xml:space="preserve"> 2</w:t>
            </w:r>
            <w:r w:rsidR="004877CD" w:rsidRPr="0087600E">
              <w:rPr>
                <w:rFonts w:ascii="Arial" w:eastAsia="Arial" w:hAnsi="Arial" w:cs="Arial"/>
                <w:color w:val="auto"/>
                <w:sz w:val="24"/>
                <w:szCs w:val="24"/>
              </w:rPr>
              <w:t xml:space="preserve">0h/a </w:t>
            </w:r>
            <w:r w:rsidR="004877CD" w:rsidRPr="0087600E">
              <w:rPr>
                <w:rFonts w:ascii="Arial" w:eastAsia="Arial" w:hAnsi="Arial" w:cs="Arial"/>
                <w:b/>
                <w:color w:val="auto"/>
                <w:sz w:val="24"/>
                <w:szCs w:val="24"/>
              </w:rPr>
              <w:t>CH Prática:</w:t>
            </w:r>
            <w:r w:rsidR="004877CD">
              <w:rPr>
                <w:rFonts w:ascii="Arial" w:eastAsia="Arial" w:hAnsi="Arial" w:cs="Arial"/>
                <w:color w:val="auto"/>
                <w:sz w:val="24"/>
                <w:szCs w:val="24"/>
              </w:rPr>
              <w:t xml:space="preserve"> 6</w:t>
            </w:r>
            <w:r w:rsidR="004877CD" w:rsidRPr="0087600E">
              <w:rPr>
                <w:rFonts w:ascii="Arial" w:eastAsia="Arial" w:hAnsi="Arial" w:cs="Arial"/>
                <w:color w:val="auto"/>
                <w:sz w:val="24"/>
                <w:szCs w:val="24"/>
              </w:rPr>
              <w:t>0h/a</w:t>
            </w:r>
          </w:p>
        </w:tc>
      </w:tr>
      <w:tr w:rsidR="00916074" w:rsidRPr="0087600E" w:rsidTr="005B4348">
        <w:trPr>
          <w:trHeight w:val="380"/>
        </w:trPr>
        <w:tc>
          <w:tcPr>
            <w:tcW w:w="4090" w:type="dxa"/>
            <w:tcBorders>
              <w:left w:val="single" w:sz="4" w:space="0" w:color="000000"/>
            </w:tcBorders>
            <w:shd w:val="clear" w:color="auto" w:fill="F3F3F3"/>
          </w:tcPr>
          <w:p w:rsidR="00916074" w:rsidRPr="0087600E" w:rsidRDefault="001F249C" w:rsidP="007719F6">
            <w:pPr>
              <w:spacing w:after="0" w:line="360" w:lineRule="auto"/>
              <w:contextualSpacing w:val="0"/>
              <w:jc w:val="both"/>
              <w:rPr>
                <w:rFonts w:ascii="Arial" w:hAnsi="Arial" w:cs="Arial"/>
                <w:color w:val="auto"/>
                <w:sz w:val="24"/>
                <w:szCs w:val="24"/>
              </w:rPr>
            </w:pPr>
            <w:r w:rsidRPr="0087600E">
              <w:rPr>
                <w:rFonts w:ascii="Arial" w:eastAsia="Questrial" w:hAnsi="Arial" w:cs="Arial"/>
                <w:b/>
                <w:color w:val="auto"/>
                <w:sz w:val="24"/>
                <w:szCs w:val="24"/>
              </w:rPr>
              <w:t xml:space="preserve">Número de Créditos: </w:t>
            </w:r>
          </w:p>
        </w:tc>
        <w:tc>
          <w:tcPr>
            <w:tcW w:w="4982" w:type="dxa"/>
            <w:tcBorders>
              <w:right w:val="single" w:sz="4" w:space="0" w:color="000000"/>
            </w:tcBorders>
            <w:shd w:val="clear" w:color="auto" w:fill="F3F3F3"/>
          </w:tcPr>
          <w:p w:rsidR="00916074" w:rsidRPr="0087600E" w:rsidRDefault="001F249C" w:rsidP="007719F6">
            <w:pPr>
              <w:spacing w:after="0" w:line="360" w:lineRule="auto"/>
              <w:contextualSpacing w:val="0"/>
              <w:jc w:val="both"/>
              <w:rPr>
                <w:rFonts w:ascii="Arial" w:hAnsi="Arial" w:cs="Arial"/>
                <w:color w:val="auto"/>
                <w:sz w:val="24"/>
                <w:szCs w:val="24"/>
              </w:rPr>
            </w:pPr>
            <w:r w:rsidRPr="0087600E">
              <w:rPr>
                <w:rFonts w:ascii="Arial" w:eastAsia="Questrial" w:hAnsi="Arial" w:cs="Arial"/>
                <w:color w:val="auto"/>
                <w:sz w:val="24"/>
                <w:szCs w:val="24"/>
              </w:rPr>
              <w:t>4</w:t>
            </w:r>
          </w:p>
        </w:tc>
      </w:tr>
      <w:tr w:rsidR="00916074" w:rsidRPr="0087600E" w:rsidTr="005B4348">
        <w:trPr>
          <w:trHeight w:val="380"/>
        </w:trPr>
        <w:tc>
          <w:tcPr>
            <w:tcW w:w="4090" w:type="dxa"/>
            <w:tcBorders>
              <w:left w:val="single" w:sz="4" w:space="0" w:color="000000"/>
            </w:tcBorders>
          </w:tcPr>
          <w:p w:rsidR="00916074" w:rsidRPr="0087600E" w:rsidRDefault="001F249C" w:rsidP="007719F6">
            <w:pPr>
              <w:spacing w:after="0" w:line="360" w:lineRule="auto"/>
              <w:contextualSpacing w:val="0"/>
              <w:jc w:val="both"/>
              <w:rPr>
                <w:rFonts w:ascii="Arial" w:hAnsi="Arial" w:cs="Arial"/>
                <w:color w:val="auto"/>
                <w:sz w:val="24"/>
                <w:szCs w:val="24"/>
              </w:rPr>
            </w:pPr>
            <w:r w:rsidRPr="0087600E">
              <w:rPr>
                <w:rFonts w:ascii="Arial" w:eastAsia="Questrial" w:hAnsi="Arial" w:cs="Arial"/>
                <w:b/>
                <w:color w:val="auto"/>
                <w:sz w:val="24"/>
                <w:szCs w:val="24"/>
              </w:rPr>
              <w:t xml:space="preserve">Código pré-requisito: </w:t>
            </w:r>
          </w:p>
        </w:tc>
        <w:tc>
          <w:tcPr>
            <w:tcW w:w="4982" w:type="dxa"/>
            <w:tcBorders>
              <w:right w:val="single" w:sz="4" w:space="0" w:color="000000"/>
            </w:tcBorders>
          </w:tcPr>
          <w:p w:rsidR="00916074" w:rsidRPr="0087600E" w:rsidRDefault="001F249C" w:rsidP="007719F6">
            <w:pPr>
              <w:spacing w:after="0" w:line="360" w:lineRule="auto"/>
              <w:contextualSpacing w:val="0"/>
              <w:jc w:val="both"/>
              <w:rPr>
                <w:rFonts w:ascii="Arial" w:hAnsi="Arial" w:cs="Arial"/>
                <w:color w:val="auto"/>
                <w:sz w:val="24"/>
                <w:szCs w:val="24"/>
              </w:rPr>
            </w:pPr>
            <w:r w:rsidRPr="0087600E">
              <w:rPr>
                <w:rFonts w:ascii="Arial" w:eastAsia="Questrial" w:hAnsi="Arial" w:cs="Arial"/>
                <w:color w:val="auto"/>
                <w:sz w:val="24"/>
                <w:szCs w:val="24"/>
              </w:rPr>
              <w:t>GAST. 017</w:t>
            </w:r>
          </w:p>
        </w:tc>
      </w:tr>
      <w:tr w:rsidR="00916074" w:rsidRPr="0087600E" w:rsidTr="005B4348">
        <w:trPr>
          <w:trHeight w:val="380"/>
        </w:trPr>
        <w:tc>
          <w:tcPr>
            <w:tcW w:w="4090" w:type="dxa"/>
            <w:tcBorders>
              <w:left w:val="single" w:sz="4" w:space="0" w:color="000000"/>
            </w:tcBorders>
            <w:shd w:val="clear" w:color="auto" w:fill="F3F3F3"/>
          </w:tcPr>
          <w:p w:rsidR="00916074" w:rsidRPr="0087600E" w:rsidRDefault="001F249C" w:rsidP="007719F6">
            <w:pPr>
              <w:spacing w:after="0" w:line="360" w:lineRule="auto"/>
              <w:contextualSpacing w:val="0"/>
              <w:jc w:val="both"/>
              <w:rPr>
                <w:rFonts w:ascii="Arial" w:hAnsi="Arial" w:cs="Arial"/>
                <w:color w:val="auto"/>
                <w:sz w:val="24"/>
                <w:szCs w:val="24"/>
              </w:rPr>
            </w:pPr>
            <w:r w:rsidRPr="0087600E">
              <w:rPr>
                <w:rFonts w:ascii="Arial" w:eastAsia="Questrial" w:hAnsi="Arial" w:cs="Arial"/>
                <w:b/>
                <w:color w:val="auto"/>
                <w:sz w:val="24"/>
                <w:szCs w:val="24"/>
              </w:rPr>
              <w:t xml:space="preserve">Semestre: </w:t>
            </w:r>
          </w:p>
        </w:tc>
        <w:tc>
          <w:tcPr>
            <w:tcW w:w="4982" w:type="dxa"/>
            <w:tcBorders>
              <w:right w:val="single" w:sz="4" w:space="0" w:color="000000"/>
            </w:tcBorders>
            <w:shd w:val="clear" w:color="auto" w:fill="F3F3F3"/>
          </w:tcPr>
          <w:p w:rsidR="00916074" w:rsidRPr="0087600E" w:rsidRDefault="001F249C" w:rsidP="007719F6">
            <w:pPr>
              <w:spacing w:after="0" w:line="360" w:lineRule="auto"/>
              <w:contextualSpacing w:val="0"/>
              <w:jc w:val="both"/>
              <w:rPr>
                <w:rFonts w:ascii="Arial" w:hAnsi="Arial" w:cs="Arial"/>
                <w:color w:val="auto"/>
                <w:sz w:val="24"/>
                <w:szCs w:val="24"/>
              </w:rPr>
            </w:pPr>
            <w:r w:rsidRPr="0087600E">
              <w:rPr>
                <w:rFonts w:ascii="Arial" w:eastAsia="Questrial" w:hAnsi="Arial" w:cs="Arial"/>
                <w:color w:val="auto"/>
                <w:sz w:val="24"/>
                <w:szCs w:val="24"/>
              </w:rPr>
              <w:t>S6</w:t>
            </w:r>
          </w:p>
        </w:tc>
      </w:tr>
      <w:tr w:rsidR="00916074" w:rsidRPr="0087600E" w:rsidTr="005B4348">
        <w:trPr>
          <w:trHeight w:val="380"/>
        </w:trPr>
        <w:tc>
          <w:tcPr>
            <w:tcW w:w="4090" w:type="dxa"/>
            <w:tcBorders>
              <w:left w:val="single" w:sz="4" w:space="0" w:color="000000"/>
              <w:bottom w:val="single" w:sz="4" w:space="0" w:color="000000"/>
            </w:tcBorders>
          </w:tcPr>
          <w:p w:rsidR="00916074" w:rsidRPr="0087600E" w:rsidRDefault="001F249C" w:rsidP="007719F6">
            <w:pPr>
              <w:spacing w:after="0" w:line="360" w:lineRule="auto"/>
              <w:contextualSpacing w:val="0"/>
              <w:jc w:val="both"/>
              <w:rPr>
                <w:rFonts w:ascii="Arial" w:hAnsi="Arial" w:cs="Arial"/>
                <w:color w:val="auto"/>
                <w:sz w:val="24"/>
                <w:szCs w:val="24"/>
              </w:rPr>
            </w:pPr>
            <w:r w:rsidRPr="0087600E">
              <w:rPr>
                <w:rFonts w:ascii="Arial" w:eastAsia="Questrial" w:hAnsi="Arial" w:cs="Arial"/>
                <w:b/>
                <w:color w:val="auto"/>
                <w:sz w:val="24"/>
                <w:szCs w:val="24"/>
              </w:rPr>
              <w:t xml:space="preserve">Nível: </w:t>
            </w:r>
          </w:p>
        </w:tc>
        <w:tc>
          <w:tcPr>
            <w:tcW w:w="4982" w:type="dxa"/>
            <w:tcBorders>
              <w:bottom w:val="single" w:sz="4" w:space="0" w:color="000000"/>
              <w:right w:val="single" w:sz="4" w:space="0" w:color="000000"/>
            </w:tcBorders>
          </w:tcPr>
          <w:p w:rsidR="00916074" w:rsidRPr="0087600E" w:rsidRDefault="001F249C" w:rsidP="007719F6">
            <w:pPr>
              <w:spacing w:after="0" w:line="360" w:lineRule="auto"/>
              <w:contextualSpacing w:val="0"/>
              <w:jc w:val="both"/>
              <w:rPr>
                <w:rFonts w:ascii="Arial" w:hAnsi="Arial" w:cs="Arial"/>
                <w:color w:val="auto"/>
                <w:sz w:val="24"/>
                <w:szCs w:val="24"/>
              </w:rPr>
            </w:pPr>
            <w:r w:rsidRPr="0087600E">
              <w:rPr>
                <w:rFonts w:ascii="Arial" w:eastAsia="Questrial" w:hAnsi="Arial" w:cs="Arial"/>
                <w:color w:val="auto"/>
                <w:sz w:val="24"/>
                <w:szCs w:val="24"/>
              </w:rPr>
              <w:t>GRADUAÇÃO</w:t>
            </w:r>
          </w:p>
        </w:tc>
      </w:tr>
      <w:tr w:rsidR="00916074" w:rsidRPr="0087600E" w:rsidTr="005B4348">
        <w:trPr>
          <w:trHeight w:val="440"/>
        </w:trPr>
        <w:tc>
          <w:tcPr>
            <w:tcW w:w="9072"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916074" w:rsidRPr="0087600E" w:rsidRDefault="001F249C" w:rsidP="007719F6">
            <w:pPr>
              <w:spacing w:after="0" w:line="360" w:lineRule="auto"/>
              <w:contextualSpacing w:val="0"/>
              <w:jc w:val="both"/>
              <w:rPr>
                <w:rFonts w:ascii="Arial" w:hAnsi="Arial" w:cs="Arial"/>
                <w:color w:val="auto"/>
                <w:sz w:val="24"/>
                <w:szCs w:val="24"/>
              </w:rPr>
            </w:pPr>
            <w:r w:rsidRPr="0087600E">
              <w:rPr>
                <w:rFonts w:ascii="Arial" w:eastAsia="Questrial" w:hAnsi="Arial" w:cs="Arial"/>
                <w:b/>
                <w:color w:val="auto"/>
                <w:sz w:val="24"/>
                <w:szCs w:val="24"/>
              </w:rPr>
              <w:t>EMENTA</w:t>
            </w:r>
          </w:p>
        </w:tc>
      </w:tr>
      <w:tr w:rsidR="00916074" w:rsidRPr="0087600E" w:rsidTr="005B4348">
        <w:tc>
          <w:tcPr>
            <w:tcW w:w="9072" w:type="dxa"/>
            <w:gridSpan w:val="2"/>
            <w:tcBorders>
              <w:top w:val="single" w:sz="4" w:space="0" w:color="000000"/>
              <w:left w:val="single" w:sz="4" w:space="0" w:color="000000"/>
              <w:bottom w:val="single" w:sz="4" w:space="0" w:color="000000"/>
              <w:right w:val="single" w:sz="4" w:space="0" w:color="000000"/>
            </w:tcBorders>
          </w:tcPr>
          <w:p w:rsidR="00916074" w:rsidRPr="0087600E" w:rsidRDefault="001F249C" w:rsidP="007719F6">
            <w:pPr>
              <w:spacing w:after="0" w:line="360" w:lineRule="auto"/>
              <w:contextualSpacing w:val="0"/>
              <w:jc w:val="both"/>
              <w:rPr>
                <w:rFonts w:ascii="Arial" w:hAnsi="Arial" w:cs="Arial"/>
                <w:color w:val="auto"/>
                <w:sz w:val="24"/>
                <w:szCs w:val="24"/>
              </w:rPr>
            </w:pPr>
            <w:r w:rsidRPr="0087600E">
              <w:rPr>
                <w:rFonts w:ascii="Arial" w:eastAsia="Questrial" w:hAnsi="Arial" w:cs="Arial"/>
                <w:color w:val="auto"/>
                <w:sz w:val="24"/>
                <w:szCs w:val="24"/>
              </w:rPr>
              <w:t>Influências de populações de índios, europeus, africanos e outros imigrantes na culinária do nordeste. Contribuição de técnicas e ingredientes, influências socioeconômicas e religiosas de cada uma destas culturas na culinária regional nordestina. Aspectos históricos, étnicos, econômicos e sociais da formação gastronômica local.</w:t>
            </w:r>
          </w:p>
        </w:tc>
      </w:tr>
      <w:tr w:rsidR="00916074" w:rsidRPr="0087600E" w:rsidTr="005B4348">
        <w:trPr>
          <w:trHeight w:val="440"/>
        </w:trPr>
        <w:tc>
          <w:tcPr>
            <w:tcW w:w="9072"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916074" w:rsidRPr="0087600E" w:rsidRDefault="001F249C" w:rsidP="007719F6">
            <w:pPr>
              <w:spacing w:after="0" w:line="360" w:lineRule="auto"/>
              <w:contextualSpacing w:val="0"/>
              <w:jc w:val="both"/>
              <w:rPr>
                <w:rFonts w:ascii="Arial" w:hAnsi="Arial" w:cs="Arial"/>
                <w:color w:val="auto"/>
                <w:sz w:val="24"/>
                <w:szCs w:val="24"/>
              </w:rPr>
            </w:pPr>
            <w:r w:rsidRPr="0087600E">
              <w:rPr>
                <w:rFonts w:ascii="Arial" w:eastAsia="Questrial" w:hAnsi="Arial" w:cs="Arial"/>
                <w:b/>
                <w:color w:val="auto"/>
                <w:sz w:val="24"/>
                <w:szCs w:val="24"/>
              </w:rPr>
              <w:t>OBJETIVO</w:t>
            </w:r>
          </w:p>
        </w:tc>
      </w:tr>
      <w:tr w:rsidR="00916074" w:rsidRPr="0087600E" w:rsidTr="005B4348">
        <w:tc>
          <w:tcPr>
            <w:tcW w:w="9072" w:type="dxa"/>
            <w:gridSpan w:val="2"/>
            <w:tcBorders>
              <w:top w:val="single" w:sz="4" w:space="0" w:color="000000"/>
              <w:left w:val="single" w:sz="4" w:space="0" w:color="000000"/>
              <w:bottom w:val="single" w:sz="4" w:space="0" w:color="000000"/>
              <w:right w:val="single" w:sz="4" w:space="0" w:color="000000"/>
            </w:tcBorders>
          </w:tcPr>
          <w:p w:rsidR="00916074" w:rsidRPr="0087600E" w:rsidRDefault="001F249C" w:rsidP="007719F6">
            <w:pPr>
              <w:spacing w:after="0" w:line="360" w:lineRule="auto"/>
              <w:contextualSpacing w:val="0"/>
              <w:jc w:val="both"/>
              <w:rPr>
                <w:rFonts w:ascii="Arial" w:hAnsi="Arial" w:cs="Arial"/>
                <w:color w:val="auto"/>
                <w:sz w:val="24"/>
                <w:szCs w:val="24"/>
              </w:rPr>
            </w:pPr>
            <w:r w:rsidRPr="0087600E">
              <w:rPr>
                <w:rFonts w:ascii="Arial" w:eastAsia="Questrial" w:hAnsi="Arial" w:cs="Arial"/>
                <w:color w:val="auto"/>
                <w:sz w:val="24"/>
                <w:szCs w:val="24"/>
              </w:rPr>
              <w:lastRenderedPageBreak/>
              <w:t xml:space="preserve">Conhecer a culinária local e as influências recebidas. </w:t>
            </w:r>
          </w:p>
          <w:p w:rsidR="00916074" w:rsidRPr="0087600E" w:rsidRDefault="001F249C" w:rsidP="007719F6">
            <w:pPr>
              <w:spacing w:after="0" w:line="360" w:lineRule="auto"/>
              <w:contextualSpacing w:val="0"/>
              <w:jc w:val="both"/>
              <w:rPr>
                <w:rFonts w:ascii="Arial" w:hAnsi="Arial" w:cs="Arial"/>
                <w:color w:val="auto"/>
                <w:sz w:val="24"/>
                <w:szCs w:val="24"/>
              </w:rPr>
            </w:pPr>
            <w:r w:rsidRPr="0087600E">
              <w:rPr>
                <w:rFonts w:ascii="Arial" w:eastAsia="Questrial" w:hAnsi="Arial" w:cs="Arial"/>
                <w:color w:val="auto"/>
                <w:sz w:val="24"/>
                <w:szCs w:val="24"/>
              </w:rPr>
              <w:t xml:space="preserve">Identificar os ingredientes típicos, os pratos tradicionais regionais, e a culinária contemporânea nordestina. </w:t>
            </w:r>
          </w:p>
          <w:p w:rsidR="00916074" w:rsidRPr="0087600E" w:rsidRDefault="001F249C" w:rsidP="007719F6">
            <w:pPr>
              <w:spacing w:after="0" w:line="360" w:lineRule="auto"/>
              <w:contextualSpacing w:val="0"/>
              <w:jc w:val="both"/>
              <w:rPr>
                <w:rFonts w:ascii="Arial" w:hAnsi="Arial" w:cs="Arial"/>
                <w:color w:val="auto"/>
                <w:sz w:val="24"/>
                <w:szCs w:val="24"/>
              </w:rPr>
            </w:pPr>
            <w:r w:rsidRPr="0087600E">
              <w:rPr>
                <w:rFonts w:ascii="Arial" w:eastAsia="Questrial" w:hAnsi="Arial" w:cs="Arial"/>
                <w:color w:val="auto"/>
                <w:sz w:val="24"/>
                <w:szCs w:val="24"/>
              </w:rPr>
              <w:t xml:space="preserve">Desenvolver as diversas técnicas de preparo, combinações de ingredientes, cores e sabores da culinária da região nordeste do Brasil. </w:t>
            </w:r>
          </w:p>
          <w:p w:rsidR="00916074" w:rsidRPr="0087600E" w:rsidRDefault="001F249C" w:rsidP="007719F6">
            <w:pPr>
              <w:spacing w:after="0" w:line="360" w:lineRule="auto"/>
              <w:contextualSpacing w:val="0"/>
              <w:jc w:val="both"/>
              <w:rPr>
                <w:rFonts w:ascii="Arial" w:hAnsi="Arial" w:cs="Arial"/>
                <w:color w:val="auto"/>
                <w:sz w:val="24"/>
                <w:szCs w:val="24"/>
              </w:rPr>
            </w:pPr>
            <w:r w:rsidRPr="0087600E">
              <w:rPr>
                <w:rFonts w:ascii="Arial" w:eastAsia="Questrial" w:hAnsi="Arial" w:cs="Arial"/>
                <w:color w:val="auto"/>
                <w:sz w:val="24"/>
                <w:szCs w:val="24"/>
              </w:rPr>
              <w:t>Compreender as diferenças presentes na gastronomia entre os estados da região nordeste e suas influências.</w:t>
            </w:r>
          </w:p>
        </w:tc>
      </w:tr>
      <w:tr w:rsidR="00916074" w:rsidRPr="0087600E" w:rsidTr="005B4348">
        <w:trPr>
          <w:trHeight w:val="440"/>
        </w:trPr>
        <w:tc>
          <w:tcPr>
            <w:tcW w:w="9072"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916074" w:rsidRPr="0087600E" w:rsidRDefault="001F249C" w:rsidP="007719F6">
            <w:pPr>
              <w:spacing w:after="0" w:line="360" w:lineRule="auto"/>
              <w:contextualSpacing w:val="0"/>
              <w:jc w:val="both"/>
              <w:rPr>
                <w:rFonts w:ascii="Arial" w:hAnsi="Arial" w:cs="Arial"/>
                <w:color w:val="auto"/>
                <w:sz w:val="24"/>
                <w:szCs w:val="24"/>
              </w:rPr>
            </w:pPr>
            <w:r w:rsidRPr="0087600E">
              <w:rPr>
                <w:rFonts w:ascii="Arial" w:eastAsia="Questrial" w:hAnsi="Arial" w:cs="Arial"/>
                <w:color w:val="auto"/>
                <w:sz w:val="24"/>
                <w:szCs w:val="24"/>
              </w:rPr>
              <w:t>PROGRAMA</w:t>
            </w:r>
          </w:p>
        </w:tc>
      </w:tr>
      <w:tr w:rsidR="00916074" w:rsidRPr="0087600E" w:rsidTr="005B4348">
        <w:tc>
          <w:tcPr>
            <w:tcW w:w="9072" w:type="dxa"/>
            <w:gridSpan w:val="2"/>
            <w:tcBorders>
              <w:top w:val="single" w:sz="4" w:space="0" w:color="000000"/>
              <w:left w:val="single" w:sz="4" w:space="0" w:color="000000"/>
              <w:bottom w:val="single" w:sz="4" w:space="0" w:color="000000"/>
              <w:right w:val="single" w:sz="4" w:space="0" w:color="000000"/>
            </w:tcBorders>
          </w:tcPr>
          <w:p w:rsidR="00916074" w:rsidRDefault="00464AF0" w:rsidP="00464AF0">
            <w:pPr>
              <w:tabs>
                <w:tab w:val="left" w:pos="708"/>
              </w:tabs>
              <w:spacing w:after="0" w:line="360" w:lineRule="auto"/>
              <w:jc w:val="both"/>
              <w:rPr>
                <w:rFonts w:ascii="Arial" w:eastAsia="Questrial" w:hAnsi="Arial" w:cs="Arial"/>
                <w:color w:val="auto"/>
                <w:sz w:val="24"/>
                <w:szCs w:val="24"/>
              </w:rPr>
            </w:pPr>
            <w:r w:rsidRPr="00464AF0">
              <w:rPr>
                <w:rFonts w:ascii="Arial" w:eastAsia="Questrial" w:hAnsi="Arial" w:cs="Arial"/>
                <w:b/>
                <w:color w:val="auto"/>
                <w:sz w:val="24"/>
                <w:szCs w:val="24"/>
              </w:rPr>
              <w:t>UNIDADE I -</w:t>
            </w:r>
            <w:r w:rsidR="00767B7F">
              <w:rPr>
                <w:rFonts w:ascii="Arial" w:eastAsia="Questrial" w:hAnsi="Arial" w:cs="Arial"/>
                <w:b/>
                <w:color w:val="auto"/>
                <w:sz w:val="24"/>
                <w:szCs w:val="24"/>
              </w:rPr>
              <w:t xml:space="preserve"> </w:t>
            </w:r>
            <w:r w:rsidR="001F249C" w:rsidRPr="0087600E">
              <w:rPr>
                <w:rFonts w:ascii="Arial" w:eastAsia="Questrial" w:hAnsi="Arial" w:cs="Arial"/>
                <w:color w:val="auto"/>
                <w:sz w:val="24"/>
                <w:szCs w:val="24"/>
              </w:rPr>
              <w:t>Cozinha do Ceará</w:t>
            </w:r>
          </w:p>
          <w:p w:rsidR="00516351" w:rsidRPr="0087600E" w:rsidRDefault="00516351" w:rsidP="00495F91">
            <w:pPr>
              <w:numPr>
                <w:ilvl w:val="0"/>
                <w:numId w:val="82"/>
              </w:numPr>
              <w:tabs>
                <w:tab w:val="left" w:pos="708"/>
              </w:tabs>
              <w:spacing w:after="0" w:line="360" w:lineRule="auto"/>
              <w:ind w:hanging="360"/>
              <w:jc w:val="both"/>
              <w:rPr>
                <w:rFonts w:ascii="Arial" w:hAnsi="Arial" w:cs="Arial"/>
                <w:color w:val="auto"/>
                <w:sz w:val="24"/>
                <w:szCs w:val="24"/>
              </w:rPr>
            </w:pPr>
            <w:r w:rsidRPr="0087600E">
              <w:rPr>
                <w:rFonts w:ascii="Arial" w:eastAsia="Questrial" w:hAnsi="Arial" w:cs="Arial"/>
                <w:color w:val="auto"/>
                <w:sz w:val="24"/>
                <w:szCs w:val="24"/>
              </w:rPr>
              <w:t>História</w:t>
            </w:r>
          </w:p>
          <w:p w:rsidR="00516351" w:rsidRPr="0087600E" w:rsidRDefault="00516351" w:rsidP="00495F91">
            <w:pPr>
              <w:numPr>
                <w:ilvl w:val="0"/>
                <w:numId w:val="82"/>
              </w:numPr>
              <w:tabs>
                <w:tab w:val="left" w:pos="708"/>
              </w:tabs>
              <w:spacing w:after="0" w:line="360" w:lineRule="auto"/>
              <w:ind w:hanging="360"/>
              <w:jc w:val="both"/>
              <w:rPr>
                <w:rFonts w:ascii="Arial" w:hAnsi="Arial" w:cs="Arial"/>
                <w:color w:val="auto"/>
                <w:sz w:val="24"/>
                <w:szCs w:val="24"/>
              </w:rPr>
            </w:pPr>
            <w:r w:rsidRPr="0087600E">
              <w:rPr>
                <w:rFonts w:ascii="Arial" w:eastAsia="Questrial" w:hAnsi="Arial" w:cs="Arial"/>
                <w:color w:val="auto"/>
                <w:sz w:val="24"/>
                <w:szCs w:val="24"/>
              </w:rPr>
              <w:t>Ingredientes e insumos</w:t>
            </w:r>
          </w:p>
          <w:p w:rsidR="00516351" w:rsidRPr="00516351" w:rsidRDefault="00516351" w:rsidP="00495F91">
            <w:pPr>
              <w:numPr>
                <w:ilvl w:val="0"/>
                <w:numId w:val="82"/>
              </w:numPr>
              <w:tabs>
                <w:tab w:val="left" w:pos="708"/>
              </w:tabs>
              <w:spacing w:after="0" w:line="360" w:lineRule="auto"/>
              <w:ind w:hanging="360"/>
              <w:jc w:val="both"/>
              <w:rPr>
                <w:rFonts w:ascii="Arial" w:hAnsi="Arial" w:cs="Arial"/>
                <w:color w:val="auto"/>
                <w:sz w:val="24"/>
                <w:szCs w:val="24"/>
              </w:rPr>
            </w:pPr>
            <w:r w:rsidRPr="0087600E">
              <w:rPr>
                <w:rFonts w:ascii="Arial" w:eastAsia="Questrial" w:hAnsi="Arial" w:cs="Arial"/>
                <w:color w:val="auto"/>
                <w:sz w:val="24"/>
                <w:szCs w:val="24"/>
              </w:rPr>
              <w:t>Pratos típicos</w:t>
            </w:r>
          </w:p>
          <w:p w:rsidR="00916074" w:rsidRDefault="00767B7F" w:rsidP="00767B7F">
            <w:pPr>
              <w:tabs>
                <w:tab w:val="left" w:pos="708"/>
              </w:tabs>
              <w:spacing w:after="0" w:line="360" w:lineRule="auto"/>
              <w:jc w:val="both"/>
              <w:rPr>
                <w:rFonts w:ascii="Arial" w:eastAsia="Questrial" w:hAnsi="Arial" w:cs="Arial"/>
                <w:color w:val="auto"/>
                <w:sz w:val="24"/>
                <w:szCs w:val="24"/>
              </w:rPr>
            </w:pPr>
            <w:r w:rsidRPr="00464AF0">
              <w:rPr>
                <w:rFonts w:ascii="Arial" w:eastAsia="Questrial" w:hAnsi="Arial" w:cs="Arial"/>
                <w:b/>
                <w:color w:val="auto"/>
                <w:sz w:val="24"/>
                <w:szCs w:val="24"/>
              </w:rPr>
              <w:t xml:space="preserve">UNIDADE </w:t>
            </w:r>
            <w:r>
              <w:rPr>
                <w:rFonts w:ascii="Arial" w:eastAsia="Questrial" w:hAnsi="Arial" w:cs="Arial"/>
                <w:b/>
                <w:color w:val="auto"/>
                <w:sz w:val="24"/>
                <w:szCs w:val="24"/>
              </w:rPr>
              <w:t>I</w:t>
            </w:r>
            <w:r w:rsidRPr="00464AF0">
              <w:rPr>
                <w:rFonts w:ascii="Arial" w:eastAsia="Questrial" w:hAnsi="Arial" w:cs="Arial"/>
                <w:b/>
                <w:color w:val="auto"/>
                <w:sz w:val="24"/>
                <w:szCs w:val="24"/>
              </w:rPr>
              <w:t>I -</w:t>
            </w:r>
            <w:r>
              <w:rPr>
                <w:rFonts w:ascii="Arial" w:eastAsia="Questrial" w:hAnsi="Arial" w:cs="Arial"/>
                <w:b/>
                <w:color w:val="auto"/>
                <w:sz w:val="24"/>
                <w:szCs w:val="24"/>
              </w:rPr>
              <w:t xml:space="preserve"> </w:t>
            </w:r>
            <w:r w:rsidR="001F249C" w:rsidRPr="0087600E">
              <w:rPr>
                <w:rFonts w:ascii="Arial" w:eastAsia="Questrial" w:hAnsi="Arial" w:cs="Arial"/>
                <w:color w:val="auto"/>
                <w:sz w:val="24"/>
                <w:szCs w:val="24"/>
              </w:rPr>
              <w:t>Cozinha do Piauí</w:t>
            </w:r>
          </w:p>
          <w:p w:rsidR="00516351" w:rsidRPr="0087600E" w:rsidRDefault="00516351" w:rsidP="00495F91">
            <w:pPr>
              <w:numPr>
                <w:ilvl w:val="0"/>
                <w:numId w:val="82"/>
              </w:numPr>
              <w:tabs>
                <w:tab w:val="left" w:pos="708"/>
              </w:tabs>
              <w:spacing w:after="0" w:line="360" w:lineRule="auto"/>
              <w:ind w:hanging="360"/>
              <w:jc w:val="both"/>
              <w:rPr>
                <w:rFonts w:ascii="Arial" w:hAnsi="Arial" w:cs="Arial"/>
                <w:color w:val="auto"/>
                <w:sz w:val="24"/>
                <w:szCs w:val="24"/>
              </w:rPr>
            </w:pPr>
            <w:r w:rsidRPr="0087600E">
              <w:rPr>
                <w:rFonts w:ascii="Arial" w:eastAsia="Questrial" w:hAnsi="Arial" w:cs="Arial"/>
                <w:color w:val="auto"/>
                <w:sz w:val="24"/>
                <w:szCs w:val="24"/>
              </w:rPr>
              <w:t>História</w:t>
            </w:r>
          </w:p>
          <w:p w:rsidR="00516351" w:rsidRPr="0087600E" w:rsidRDefault="00516351" w:rsidP="00495F91">
            <w:pPr>
              <w:numPr>
                <w:ilvl w:val="0"/>
                <w:numId w:val="82"/>
              </w:numPr>
              <w:tabs>
                <w:tab w:val="left" w:pos="708"/>
              </w:tabs>
              <w:spacing w:after="0" w:line="360" w:lineRule="auto"/>
              <w:ind w:hanging="360"/>
              <w:jc w:val="both"/>
              <w:rPr>
                <w:rFonts w:ascii="Arial" w:hAnsi="Arial" w:cs="Arial"/>
                <w:color w:val="auto"/>
                <w:sz w:val="24"/>
                <w:szCs w:val="24"/>
              </w:rPr>
            </w:pPr>
            <w:r w:rsidRPr="0087600E">
              <w:rPr>
                <w:rFonts w:ascii="Arial" w:eastAsia="Questrial" w:hAnsi="Arial" w:cs="Arial"/>
                <w:color w:val="auto"/>
                <w:sz w:val="24"/>
                <w:szCs w:val="24"/>
              </w:rPr>
              <w:t>Ingredientes e insumos</w:t>
            </w:r>
          </w:p>
          <w:p w:rsidR="00516351" w:rsidRPr="00516351" w:rsidRDefault="00516351" w:rsidP="00495F91">
            <w:pPr>
              <w:numPr>
                <w:ilvl w:val="0"/>
                <w:numId w:val="82"/>
              </w:numPr>
              <w:tabs>
                <w:tab w:val="left" w:pos="708"/>
              </w:tabs>
              <w:spacing w:after="0" w:line="360" w:lineRule="auto"/>
              <w:ind w:hanging="360"/>
              <w:jc w:val="both"/>
              <w:rPr>
                <w:rFonts w:ascii="Arial" w:hAnsi="Arial" w:cs="Arial"/>
                <w:color w:val="auto"/>
                <w:sz w:val="24"/>
                <w:szCs w:val="24"/>
              </w:rPr>
            </w:pPr>
            <w:r w:rsidRPr="0087600E">
              <w:rPr>
                <w:rFonts w:ascii="Arial" w:eastAsia="Questrial" w:hAnsi="Arial" w:cs="Arial"/>
                <w:color w:val="auto"/>
                <w:sz w:val="24"/>
                <w:szCs w:val="24"/>
              </w:rPr>
              <w:t>Pratos típicos</w:t>
            </w:r>
          </w:p>
          <w:p w:rsidR="00916074" w:rsidRDefault="00767B7F" w:rsidP="00767B7F">
            <w:pPr>
              <w:tabs>
                <w:tab w:val="left" w:pos="708"/>
              </w:tabs>
              <w:spacing w:after="0" w:line="360" w:lineRule="auto"/>
              <w:jc w:val="both"/>
              <w:rPr>
                <w:rFonts w:ascii="Arial" w:eastAsia="Questrial" w:hAnsi="Arial" w:cs="Arial"/>
                <w:color w:val="auto"/>
                <w:sz w:val="24"/>
                <w:szCs w:val="24"/>
              </w:rPr>
            </w:pPr>
            <w:r w:rsidRPr="00464AF0">
              <w:rPr>
                <w:rFonts w:ascii="Arial" w:eastAsia="Questrial" w:hAnsi="Arial" w:cs="Arial"/>
                <w:b/>
                <w:color w:val="auto"/>
                <w:sz w:val="24"/>
                <w:szCs w:val="24"/>
              </w:rPr>
              <w:t>UNIDADE I</w:t>
            </w:r>
            <w:r>
              <w:rPr>
                <w:rFonts w:ascii="Arial" w:eastAsia="Questrial" w:hAnsi="Arial" w:cs="Arial"/>
                <w:b/>
                <w:color w:val="auto"/>
                <w:sz w:val="24"/>
                <w:szCs w:val="24"/>
              </w:rPr>
              <w:t>II</w:t>
            </w:r>
            <w:r w:rsidRPr="00464AF0">
              <w:rPr>
                <w:rFonts w:ascii="Arial" w:eastAsia="Questrial" w:hAnsi="Arial" w:cs="Arial"/>
                <w:b/>
                <w:color w:val="auto"/>
                <w:sz w:val="24"/>
                <w:szCs w:val="24"/>
              </w:rPr>
              <w:t xml:space="preserve"> -</w:t>
            </w:r>
            <w:r>
              <w:rPr>
                <w:rFonts w:ascii="Arial" w:eastAsia="Questrial" w:hAnsi="Arial" w:cs="Arial"/>
                <w:b/>
                <w:color w:val="auto"/>
                <w:sz w:val="24"/>
                <w:szCs w:val="24"/>
              </w:rPr>
              <w:t xml:space="preserve"> </w:t>
            </w:r>
            <w:r w:rsidR="001F249C" w:rsidRPr="0087600E">
              <w:rPr>
                <w:rFonts w:ascii="Arial" w:eastAsia="Questrial" w:hAnsi="Arial" w:cs="Arial"/>
                <w:color w:val="auto"/>
                <w:sz w:val="24"/>
                <w:szCs w:val="24"/>
              </w:rPr>
              <w:t>Cozinha do Maranhão</w:t>
            </w:r>
          </w:p>
          <w:p w:rsidR="00516351" w:rsidRPr="0087600E" w:rsidRDefault="00516351" w:rsidP="00495F91">
            <w:pPr>
              <w:numPr>
                <w:ilvl w:val="0"/>
                <w:numId w:val="82"/>
              </w:numPr>
              <w:tabs>
                <w:tab w:val="left" w:pos="708"/>
              </w:tabs>
              <w:spacing w:after="0" w:line="360" w:lineRule="auto"/>
              <w:ind w:hanging="360"/>
              <w:jc w:val="both"/>
              <w:rPr>
                <w:rFonts w:ascii="Arial" w:hAnsi="Arial" w:cs="Arial"/>
                <w:color w:val="auto"/>
                <w:sz w:val="24"/>
                <w:szCs w:val="24"/>
              </w:rPr>
            </w:pPr>
            <w:r w:rsidRPr="0087600E">
              <w:rPr>
                <w:rFonts w:ascii="Arial" w:eastAsia="Questrial" w:hAnsi="Arial" w:cs="Arial"/>
                <w:color w:val="auto"/>
                <w:sz w:val="24"/>
                <w:szCs w:val="24"/>
              </w:rPr>
              <w:t>História</w:t>
            </w:r>
          </w:p>
          <w:p w:rsidR="00516351" w:rsidRPr="0087600E" w:rsidRDefault="00516351" w:rsidP="00495F91">
            <w:pPr>
              <w:numPr>
                <w:ilvl w:val="0"/>
                <w:numId w:val="82"/>
              </w:numPr>
              <w:tabs>
                <w:tab w:val="left" w:pos="708"/>
              </w:tabs>
              <w:spacing w:after="0" w:line="360" w:lineRule="auto"/>
              <w:ind w:hanging="360"/>
              <w:jc w:val="both"/>
              <w:rPr>
                <w:rFonts w:ascii="Arial" w:hAnsi="Arial" w:cs="Arial"/>
                <w:color w:val="auto"/>
                <w:sz w:val="24"/>
                <w:szCs w:val="24"/>
              </w:rPr>
            </w:pPr>
            <w:r w:rsidRPr="0087600E">
              <w:rPr>
                <w:rFonts w:ascii="Arial" w:eastAsia="Questrial" w:hAnsi="Arial" w:cs="Arial"/>
                <w:color w:val="auto"/>
                <w:sz w:val="24"/>
                <w:szCs w:val="24"/>
              </w:rPr>
              <w:t>Ingredientes e insumos</w:t>
            </w:r>
          </w:p>
          <w:p w:rsidR="00516351" w:rsidRPr="00516351" w:rsidRDefault="00516351" w:rsidP="00495F91">
            <w:pPr>
              <w:numPr>
                <w:ilvl w:val="0"/>
                <w:numId w:val="82"/>
              </w:numPr>
              <w:tabs>
                <w:tab w:val="left" w:pos="708"/>
              </w:tabs>
              <w:spacing w:after="0" w:line="360" w:lineRule="auto"/>
              <w:ind w:hanging="360"/>
              <w:jc w:val="both"/>
              <w:rPr>
                <w:rFonts w:ascii="Arial" w:hAnsi="Arial" w:cs="Arial"/>
                <w:color w:val="auto"/>
                <w:sz w:val="24"/>
                <w:szCs w:val="24"/>
              </w:rPr>
            </w:pPr>
            <w:r w:rsidRPr="0087600E">
              <w:rPr>
                <w:rFonts w:ascii="Arial" w:eastAsia="Questrial" w:hAnsi="Arial" w:cs="Arial"/>
                <w:color w:val="auto"/>
                <w:sz w:val="24"/>
                <w:szCs w:val="24"/>
              </w:rPr>
              <w:t>Pratos típicos</w:t>
            </w:r>
          </w:p>
          <w:p w:rsidR="00916074" w:rsidRDefault="00767B7F" w:rsidP="00767B7F">
            <w:pPr>
              <w:tabs>
                <w:tab w:val="left" w:pos="708"/>
              </w:tabs>
              <w:spacing w:after="0" w:line="360" w:lineRule="auto"/>
              <w:jc w:val="both"/>
              <w:rPr>
                <w:rFonts w:ascii="Arial" w:eastAsia="Questrial" w:hAnsi="Arial" w:cs="Arial"/>
                <w:color w:val="auto"/>
                <w:sz w:val="24"/>
                <w:szCs w:val="24"/>
              </w:rPr>
            </w:pPr>
            <w:r w:rsidRPr="00464AF0">
              <w:rPr>
                <w:rFonts w:ascii="Arial" w:eastAsia="Questrial" w:hAnsi="Arial" w:cs="Arial"/>
                <w:b/>
                <w:color w:val="auto"/>
                <w:sz w:val="24"/>
                <w:szCs w:val="24"/>
              </w:rPr>
              <w:t xml:space="preserve">UNIDADE </w:t>
            </w:r>
            <w:r>
              <w:rPr>
                <w:rFonts w:ascii="Arial" w:eastAsia="Questrial" w:hAnsi="Arial" w:cs="Arial"/>
                <w:b/>
                <w:color w:val="auto"/>
                <w:sz w:val="24"/>
                <w:szCs w:val="24"/>
              </w:rPr>
              <w:t>IV</w:t>
            </w:r>
            <w:r w:rsidRPr="00464AF0">
              <w:rPr>
                <w:rFonts w:ascii="Arial" w:eastAsia="Questrial" w:hAnsi="Arial" w:cs="Arial"/>
                <w:b/>
                <w:color w:val="auto"/>
                <w:sz w:val="24"/>
                <w:szCs w:val="24"/>
              </w:rPr>
              <w:t xml:space="preserve"> -</w:t>
            </w:r>
            <w:r>
              <w:rPr>
                <w:rFonts w:ascii="Arial" w:eastAsia="Questrial" w:hAnsi="Arial" w:cs="Arial"/>
                <w:b/>
                <w:color w:val="auto"/>
                <w:sz w:val="24"/>
                <w:szCs w:val="24"/>
              </w:rPr>
              <w:t xml:space="preserve"> </w:t>
            </w:r>
            <w:r w:rsidR="001F249C" w:rsidRPr="0087600E">
              <w:rPr>
                <w:rFonts w:ascii="Arial" w:eastAsia="Questrial" w:hAnsi="Arial" w:cs="Arial"/>
                <w:color w:val="auto"/>
                <w:sz w:val="24"/>
                <w:szCs w:val="24"/>
              </w:rPr>
              <w:t>Cozinha de Sergipe</w:t>
            </w:r>
          </w:p>
          <w:p w:rsidR="00516351" w:rsidRPr="0087600E" w:rsidRDefault="00516351" w:rsidP="00495F91">
            <w:pPr>
              <w:numPr>
                <w:ilvl w:val="0"/>
                <w:numId w:val="82"/>
              </w:numPr>
              <w:tabs>
                <w:tab w:val="left" w:pos="708"/>
              </w:tabs>
              <w:spacing w:after="0" w:line="360" w:lineRule="auto"/>
              <w:ind w:hanging="360"/>
              <w:jc w:val="both"/>
              <w:rPr>
                <w:rFonts w:ascii="Arial" w:hAnsi="Arial" w:cs="Arial"/>
                <w:color w:val="auto"/>
                <w:sz w:val="24"/>
                <w:szCs w:val="24"/>
              </w:rPr>
            </w:pPr>
            <w:r w:rsidRPr="0087600E">
              <w:rPr>
                <w:rFonts w:ascii="Arial" w:eastAsia="Questrial" w:hAnsi="Arial" w:cs="Arial"/>
                <w:color w:val="auto"/>
                <w:sz w:val="24"/>
                <w:szCs w:val="24"/>
              </w:rPr>
              <w:t>História</w:t>
            </w:r>
          </w:p>
          <w:p w:rsidR="00516351" w:rsidRPr="0087600E" w:rsidRDefault="00516351" w:rsidP="00495F91">
            <w:pPr>
              <w:numPr>
                <w:ilvl w:val="0"/>
                <w:numId w:val="82"/>
              </w:numPr>
              <w:tabs>
                <w:tab w:val="left" w:pos="708"/>
              </w:tabs>
              <w:spacing w:after="0" w:line="360" w:lineRule="auto"/>
              <w:ind w:hanging="360"/>
              <w:jc w:val="both"/>
              <w:rPr>
                <w:rFonts w:ascii="Arial" w:hAnsi="Arial" w:cs="Arial"/>
                <w:color w:val="auto"/>
                <w:sz w:val="24"/>
                <w:szCs w:val="24"/>
              </w:rPr>
            </w:pPr>
            <w:r w:rsidRPr="0087600E">
              <w:rPr>
                <w:rFonts w:ascii="Arial" w:eastAsia="Questrial" w:hAnsi="Arial" w:cs="Arial"/>
                <w:color w:val="auto"/>
                <w:sz w:val="24"/>
                <w:szCs w:val="24"/>
              </w:rPr>
              <w:t>Ingredientes e insumos</w:t>
            </w:r>
          </w:p>
          <w:p w:rsidR="00516351" w:rsidRPr="00516351" w:rsidRDefault="00516351" w:rsidP="00495F91">
            <w:pPr>
              <w:numPr>
                <w:ilvl w:val="0"/>
                <w:numId w:val="82"/>
              </w:numPr>
              <w:tabs>
                <w:tab w:val="left" w:pos="708"/>
              </w:tabs>
              <w:spacing w:after="0" w:line="360" w:lineRule="auto"/>
              <w:ind w:hanging="360"/>
              <w:jc w:val="both"/>
              <w:rPr>
                <w:rFonts w:ascii="Arial" w:hAnsi="Arial" w:cs="Arial"/>
                <w:color w:val="auto"/>
                <w:sz w:val="24"/>
                <w:szCs w:val="24"/>
              </w:rPr>
            </w:pPr>
            <w:r w:rsidRPr="0087600E">
              <w:rPr>
                <w:rFonts w:ascii="Arial" w:eastAsia="Questrial" w:hAnsi="Arial" w:cs="Arial"/>
                <w:color w:val="auto"/>
                <w:sz w:val="24"/>
                <w:szCs w:val="24"/>
              </w:rPr>
              <w:t>Pratos típicos</w:t>
            </w:r>
          </w:p>
          <w:p w:rsidR="00916074" w:rsidRDefault="00767B7F" w:rsidP="00767B7F">
            <w:pPr>
              <w:tabs>
                <w:tab w:val="left" w:pos="708"/>
              </w:tabs>
              <w:spacing w:after="0" w:line="360" w:lineRule="auto"/>
              <w:jc w:val="both"/>
              <w:rPr>
                <w:rFonts w:ascii="Arial" w:eastAsia="Questrial" w:hAnsi="Arial" w:cs="Arial"/>
                <w:color w:val="auto"/>
                <w:sz w:val="24"/>
                <w:szCs w:val="24"/>
              </w:rPr>
            </w:pPr>
            <w:r w:rsidRPr="00464AF0">
              <w:rPr>
                <w:rFonts w:ascii="Arial" w:eastAsia="Questrial" w:hAnsi="Arial" w:cs="Arial"/>
                <w:b/>
                <w:color w:val="auto"/>
                <w:sz w:val="24"/>
                <w:szCs w:val="24"/>
              </w:rPr>
              <w:t xml:space="preserve">UNIDADE </w:t>
            </w:r>
            <w:r>
              <w:rPr>
                <w:rFonts w:ascii="Arial" w:eastAsia="Questrial" w:hAnsi="Arial" w:cs="Arial"/>
                <w:b/>
                <w:color w:val="auto"/>
                <w:sz w:val="24"/>
                <w:szCs w:val="24"/>
              </w:rPr>
              <w:t>V</w:t>
            </w:r>
            <w:r w:rsidRPr="00464AF0">
              <w:rPr>
                <w:rFonts w:ascii="Arial" w:eastAsia="Questrial" w:hAnsi="Arial" w:cs="Arial"/>
                <w:b/>
                <w:color w:val="auto"/>
                <w:sz w:val="24"/>
                <w:szCs w:val="24"/>
              </w:rPr>
              <w:t xml:space="preserve"> -</w:t>
            </w:r>
            <w:r w:rsidR="001F249C" w:rsidRPr="0087600E">
              <w:rPr>
                <w:rFonts w:ascii="Arial" w:eastAsia="Questrial" w:hAnsi="Arial" w:cs="Arial"/>
                <w:color w:val="auto"/>
                <w:sz w:val="24"/>
                <w:szCs w:val="24"/>
              </w:rPr>
              <w:t>Cozinha do Rio Grande do Norte</w:t>
            </w:r>
          </w:p>
          <w:p w:rsidR="00516351" w:rsidRPr="0087600E" w:rsidRDefault="00516351" w:rsidP="00495F91">
            <w:pPr>
              <w:numPr>
                <w:ilvl w:val="0"/>
                <w:numId w:val="82"/>
              </w:numPr>
              <w:tabs>
                <w:tab w:val="left" w:pos="708"/>
              </w:tabs>
              <w:spacing w:after="0" w:line="360" w:lineRule="auto"/>
              <w:ind w:hanging="360"/>
              <w:jc w:val="both"/>
              <w:rPr>
                <w:rFonts w:ascii="Arial" w:hAnsi="Arial" w:cs="Arial"/>
                <w:color w:val="auto"/>
                <w:sz w:val="24"/>
                <w:szCs w:val="24"/>
              </w:rPr>
            </w:pPr>
            <w:r w:rsidRPr="0087600E">
              <w:rPr>
                <w:rFonts w:ascii="Arial" w:eastAsia="Questrial" w:hAnsi="Arial" w:cs="Arial"/>
                <w:color w:val="auto"/>
                <w:sz w:val="24"/>
                <w:szCs w:val="24"/>
              </w:rPr>
              <w:t>História</w:t>
            </w:r>
          </w:p>
          <w:p w:rsidR="00516351" w:rsidRPr="0087600E" w:rsidRDefault="00516351" w:rsidP="00495F91">
            <w:pPr>
              <w:numPr>
                <w:ilvl w:val="0"/>
                <w:numId w:val="82"/>
              </w:numPr>
              <w:tabs>
                <w:tab w:val="left" w:pos="708"/>
              </w:tabs>
              <w:spacing w:after="0" w:line="360" w:lineRule="auto"/>
              <w:ind w:hanging="360"/>
              <w:jc w:val="both"/>
              <w:rPr>
                <w:rFonts w:ascii="Arial" w:hAnsi="Arial" w:cs="Arial"/>
                <w:color w:val="auto"/>
                <w:sz w:val="24"/>
                <w:szCs w:val="24"/>
              </w:rPr>
            </w:pPr>
            <w:r w:rsidRPr="0087600E">
              <w:rPr>
                <w:rFonts w:ascii="Arial" w:eastAsia="Questrial" w:hAnsi="Arial" w:cs="Arial"/>
                <w:color w:val="auto"/>
                <w:sz w:val="24"/>
                <w:szCs w:val="24"/>
              </w:rPr>
              <w:t>Ingredientes e insumos</w:t>
            </w:r>
          </w:p>
          <w:p w:rsidR="00516351" w:rsidRPr="00516351" w:rsidRDefault="00516351" w:rsidP="00495F91">
            <w:pPr>
              <w:numPr>
                <w:ilvl w:val="0"/>
                <w:numId w:val="82"/>
              </w:numPr>
              <w:tabs>
                <w:tab w:val="left" w:pos="708"/>
              </w:tabs>
              <w:spacing w:after="0" w:line="360" w:lineRule="auto"/>
              <w:ind w:hanging="360"/>
              <w:jc w:val="both"/>
              <w:rPr>
                <w:rFonts w:ascii="Arial" w:hAnsi="Arial" w:cs="Arial"/>
                <w:color w:val="auto"/>
                <w:sz w:val="24"/>
                <w:szCs w:val="24"/>
              </w:rPr>
            </w:pPr>
            <w:r w:rsidRPr="0087600E">
              <w:rPr>
                <w:rFonts w:ascii="Arial" w:eastAsia="Questrial" w:hAnsi="Arial" w:cs="Arial"/>
                <w:color w:val="auto"/>
                <w:sz w:val="24"/>
                <w:szCs w:val="24"/>
              </w:rPr>
              <w:t>Pratos típicos</w:t>
            </w:r>
          </w:p>
          <w:p w:rsidR="00916074" w:rsidRDefault="00767B7F" w:rsidP="00767B7F">
            <w:pPr>
              <w:tabs>
                <w:tab w:val="left" w:pos="708"/>
              </w:tabs>
              <w:spacing w:after="0" w:line="360" w:lineRule="auto"/>
              <w:jc w:val="both"/>
              <w:rPr>
                <w:rFonts w:ascii="Arial" w:eastAsia="Questrial" w:hAnsi="Arial" w:cs="Arial"/>
                <w:color w:val="auto"/>
                <w:sz w:val="24"/>
                <w:szCs w:val="24"/>
              </w:rPr>
            </w:pPr>
            <w:r w:rsidRPr="00464AF0">
              <w:rPr>
                <w:rFonts w:ascii="Arial" w:eastAsia="Questrial" w:hAnsi="Arial" w:cs="Arial"/>
                <w:b/>
                <w:color w:val="auto"/>
                <w:sz w:val="24"/>
                <w:szCs w:val="24"/>
              </w:rPr>
              <w:t xml:space="preserve">UNIDADE </w:t>
            </w:r>
            <w:r>
              <w:rPr>
                <w:rFonts w:ascii="Arial" w:eastAsia="Questrial" w:hAnsi="Arial" w:cs="Arial"/>
                <w:b/>
                <w:color w:val="auto"/>
                <w:sz w:val="24"/>
                <w:szCs w:val="24"/>
              </w:rPr>
              <w:t>V</w:t>
            </w:r>
            <w:r w:rsidRPr="00464AF0">
              <w:rPr>
                <w:rFonts w:ascii="Arial" w:eastAsia="Questrial" w:hAnsi="Arial" w:cs="Arial"/>
                <w:b/>
                <w:color w:val="auto"/>
                <w:sz w:val="24"/>
                <w:szCs w:val="24"/>
              </w:rPr>
              <w:t>I -</w:t>
            </w:r>
            <w:r w:rsidR="001F249C" w:rsidRPr="0087600E">
              <w:rPr>
                <w:rFonts w:ascii="Arial" w:eastAsia="Questrial" w:hAnsi="Arial" w:cs="Arial"/>
                <w:color w:val="auto"/>
                <w:sz w:val="24"/>
                <w:szCs w:val="24"/>
              </w:rPr>
              <w:t>Cozinha da Bahia</w:t>
            </w:r>
          </w:p>
          <w:p w:rsidR="00516351" w:rsidRPr="0087600E" w:rsidRDefault="00516351" w:rsidP="00495F91">
            <w:pPr>
              <w:numPr>
                <w:ilvl w:val="0"/>
                <w:numId w:val="82"/>
              </w:numPr>
              <w:tabs>
                <w:tab w:val="left" w:pos="708"/>
              </w:tabs>
              <w:spacing w:after="0" w:line="360" w:lineRule="auto"/>
              <w:ind w:hanging="360"/>
              <w:jc w:val="both"/>
              <w:rPr>
                <w:rFonts w:ascii="Arial" w:hAnsi="Arial" w:cs="Arial"/>
                <w:color w:val="auto"/>
                <w:sz w:val="24"/>
                <w:szCs w:val="24"/>
              </w:rPr>
            </w:pPr>
            <w:r w:rsidRPr="0087600E">
              <w:rPr>
                <w:rFonts w:ascii="Arial" w:eastAsia="Questrial" w:hAnsi="Arial" w:cs="Arial"/>
                <w:color w:val="auto"/>
                <w:sz w:val="24"/>
                <w:szCs w:val="24"/>
              </w:rPr>
              <w:t>História</w:t>
            </w:r>
          </w:p>
          <w:p w:rsidR="00516351" w:rsidRPr="0087600E" w:rsidRDefault="00516351" w:rsidP="00495F91">
            <w:pPr>
              <w:numPr>
                <w:ilvl w:val="0"/>
                <w:numId w:val="82"/>
              </w:numPr>
              <w:tabs>
                <w:tab w:val="left" w:pos="708"/>
              </w:tabs>
              <w:spacing w:after="0" w:line="360" w:lineRule="auto"/>
              <w:ind w:hanging="360"/>
              <w:jc w:val="both"/>
              <w:rPr>
                <w:rFonts w:ascii="Arial" w:hAnsi="Arial" w:cs="Arial"/>
                <w:color w:val="auto"/>
                <w:sz w:val="24"/>
                <w:szCs w:val="24"/>
              </w:rPr>
            </w:pPr>
            <w:r w:rsidRPr="0087600E">
              <w:rPr>
                <w:rFonts w:ascii="Arial" w:eastAsia="Questrial" w:hAnsi="Arial" w:cs="Arial"/>
                <w:color w:val="auto"/>
                <w:sz w:val="24"/>
                <w:szCs w:val="24"/>
              </w:rPr>
              <w:t>Ingredientes e insumos</w:t>
            </w:r>
          </w:p>
          <w:p w:rsidR="00516351" w:rsidRPr="00516351" w:rsidRDefault="00516351" w:rsidP="00495F91">
            <w:pPr>
              <w:numPr>
                <w:ilvl w:val="0"/>
                <w:numId w:val="82"/>
              </w:numPr>
              <w:tabs>
                <w:tab w:val="left" w:pos="708"/>
              </w:tabs>
              <w:spacing w:after="0" w:line="360" w:lineRule="auto"/>
              <w:ind w:hanging="360"/>
              <w:jc w:val="both"/>
              <w:rPr>
                <w:rFonts w:ascii="Arial" w:hAnsi="Arial" w:cs="Arial"/>
                <w:color w:val="auto"/>
                <w:sz w:val="24"/>
                <w:szCs w:val="24"/>
              </w:rPr>
            </w:pPr>
            <w:r w:rsidRPr="0087600E">
              <w:rPr>
                <w:rFonts w:ascii="Arial" w:eastAsia="Questrial" w:hAnsi="Arial" w:cs="Arial"/>
                <w:color w:val="auto"/>
                <w:sz w:val="24"/>
                <w:szCs w:val="24"/>
              </w:rPr>
              <w:t>Pratos típicos</w:t>
            </w:r>
          </w:p>
          <w:p w:rsidR="00916074" w:rsidRDefault="00767B7F" w:rsidP="00767B7F">
            <w:pPr>
              <w:tabs>
                <w:tab w:val="left" w:pos="708"/>
              </w:tabs>
              <w:spacing w:after="0" w:line="360" w:lineRule="auto"/>
              <w:jc w:val="both"/>
              <w:rPr>
                <w:rFonts w:ascii="Arial" w:eastAsia="Questrial" w:hAnsi="Arial" w:cs="Arial"/>
                <w:color w:val="auto"/>
                <w:sz w:val="24"/>
                <w:szCs w:val="24"/>
              </w:rPr>
            </w:pPr>
            <w:r w:rsidRPr="00464AF0">
              <w:rPr>
                <w:rFonts w:ascii="Arial" w:eastAsia="Questrial" w:hAnsi="Arial" w:cs="Arial"/>
                <w:b/>
                <w:color w:val="auto"/>
                <w:sz w:val="24"/>
                <w:szCs w:val="24"/>
              </w:rPr>
              <w:lastRenderedPageBreak/>
              <w:t xml:space="preserve">UNIDADE </w:t>
            </w:r>
            <w:r>
              <w:rPr>
                <w:rFonts w:ascii="Arial" w:eastAsia="Questrial" w:hAnsi="Arial" w:cs="Arial"/>
                <w:b/>
                <w:color w:val="auto"/>
                <w:sz w:val="24"/>
                <w:szCs w:val="24"/>
              </w:rPr>
              <w:t>V</w:t>
            </w:r>
            <w:r w:rsidRPr="00464AF0">
              <w:rPr>
                <w:rFonts w:ascii="Arial" w:eastAsia="Questrial" w:hAnsi="Arial" w:cs="Arial"/>
                <w:b/>
                <w:color w:val="auto"/>
                <w:sz w:val="24"/>
                <w:szCs w:val="24"/>
              </w:rPr>
              <w:t>I</w:t>
            </w:r>
            <w:r>
              <w:rPr>
                <w:rFonts w:ascii="Arial" w:eastAsia="Questrial" w:hAnsi="Arial" w:cs="Arial"/>
                <w:b/>
                <w:color w:val="auto"/>
                <w:sz w:val="24"/>
                <w:szCs w:val="24"/>
              </w:rPr>
              <w:t>I</w:t>
            </w:r>
            <w:r w:rsidRPr="00464AF0">
              <w:rPr>
                <w:rFonts w:ascii="Arial" w:eastAsia="Questrial" w:hAnsi="Arial" w:cs="Arial"/>
                <w:b/>
                <w:color w:val="auto"/>
                <w:sz w:val="24"/>
                <w:szCs w:val="24"/>
              </w:rPr>
              <w:t xml:space="preserve"> -</w:t>
            </w:r>
            <w:r w:rsidR="001F249C" w:rsidRPr="0087600E">
              <w:rPr>
                <w:rFonts w:ascii="Arial" w:eastAsia="Questrial" w:hAnsi="Arial" w:cs="Arial"/>
                <w:color w:val="auto"/>
                <w:sz w:val="24"/>
                <w:szCs w:val="24"/>
              </w:rPr>
              <w:t>Cozinha de Pernambuco</w:t>
            </w:r>
          </w:p>
          <w:p w:rsidR="00516351" w:rsidRPr="0087600E" w:rsidRDefault="00516351" w:rsidP="00495F91">
            <w:pPr>
              <w:numPr>
                <w:ilvl w:val="0"/>
                <w:numId w:val="82"/>
              </w:numPr>
              <w:tabs>
                <w:tab w:val="left" w:pos="708"/>
              </w:tabs>
              <w:spacing w:after="0" w:line="360" w:lineRule="auto"/>
              <w:ind w:hanging="360"/>
              <w:jc w:val="both"/>
              <w:rPr>
                <w:rFonts w:ascii="Arial" w:hAnsi="Arial" w:cs="Arial"/>
                <w:color w:val="auto"/>
                <w:sz w:val="24"/>
                <w:szCs w:val="24"/>
              </w:rPr>
            </w:pPr>
            <w:r w:rsidRPr="0087600E">
              <w:rPr>
                <w:rFonts w:ascii="Arial" w:eastAsia="Questrial" w:hAnsi="Arial" w:cs="Arial"/>
                <w:color w:val="auto"/>
                <w:sz w:val="24"/>
                <w:szCs w:val="24"/>
              </w:rPr>
              <w:t>História</w:t>
            </w:r>
          </w:p>
          <w:p w:rsidR="00516351" w:rsidRPr="0087600E" w:rsidRDefault="00516351" w:rsidP="00495F91">
            <w:pPr>
              <w:numPr>
                <w:ilvl w:val="0"/>
                <w:numId w:val="82"/>
              </w:numPr>
              <w:tabs>
                <w:tab w:val="left" w:pos="708"/>
              </w:tabs>
              <w:spacing w:after="0" w:line="360" w:lineRule="auto"/>
              <w:ind w:hanging="360"/>
              <w:jc w:val="both"/>
              <w:rPr>
                <w:rFonts w:ascii="Arial" w:hAnsi="Arial" w:cs="Arial"/>
                <w:color w:val="auto"/>
                <w:sz w:val="24"/>
                <w:szCs w:val="24"/>
              </w:rPr>
            </w:pPr>
            <w:r w:rsidRPr="0087600E">
              <w:rPr>
                <w:rFonts w:ascii="Arial" w:eastAsia="Questrial" w:hAnsi="Arial" w:cs="Arial"/>
                <w:color w:val="auto"/>
                <w:sz w:val="24"/>
                <w:szCs w:val="24"/>
              </w:rPr>
              <w:t>Ingredientes e insumos</w:t>
            </w:r>
          </w:p>
          <w:p w:rsidR="00516351" w:rsidRPr="00516351" w:rsidRDefault="00516351" w:rsidP="00495F91">
            <w:pPr>
              <w:numPr>
                <w:ilvl w:val="0"/>
                <w:numId w:val="82"/>
              </w:numPr>
              <w:tabs>
                <w:tab w:val="left" w:pos="708"/>
              </w:tabs>
              <w:spacing w:after="0" w:line="360" w:lineRule="auto"/>
              <w:ind w:hanging="360"/>
              <w:jc w:val="both"/>
              <w:rPr>
                <w:rFonts w:ascii="Arial" w:hAnsi="Arial" w:cs="Arial"/>
                <w:color w:val="auto"/>
                <w:sz w:val="24"/>
                <w:szCs w:val="24"/>
              </w:rPr>
            </w:pPr>
            <w:r w:rsidRPr="0087600E">
              <w:rPr>
                <w:rFonts w:ascii="Arial" w:eastAsia="Questrial" w:hAnsi="Arial" w:cs="Arial"/>
                <w:color w:val="auto"/>
                <w:sz w:val="24"/>
                <w:szCs w:val="24"/>
              </w:rPr>
              <w:t>Pratos típicos</w:t>
            </w:r>
          </w:p>
          <w:p w:rsidR="00916074" w:rsidRDefault="00767B7F" w:rsidP="00767B7F">
            <w:pPr>
              <w:tabs>
                <w:tab w:val="left" w:pos="708"/>
              </w:tabs>
              <w:spacing w:after="0" w:line="360" w:lineRule="auto"/>
              <w:jc w:val="both"/>
              <w:rPr>
                <w:rFonts w:ascii="Arial" w:eastAsia="Questrial" w:hAnsi="Arial" w:cs="Arial"/>
                <w:color w:val="auto"/>
                <w:sz w:val="24"/>
                <w:szCs w:val="24"/>
              </w:rPr>
            </w:pPr>
            <w:r w:rsidRPr="00464AF0">
              <w:rPr>
                <w:rFonts w:ascii="Arial" w:eastAsia="Questrial" w:hAnsi="Arial" w:cs="Arial"/>
                <w:b/>
                <w:color w:val="auto"/>
                <w:sz w:val="24"/>
                <w:szCs w:val="24"/>
              </w:rPr>
              <w:t xml:space="preserve">UNIDADE </w:t>
            </w:r>
            <w:r>
              <w:rPr>
                <w:rFonts w:ascii="Arial" w:eastAsia="Questrial" w:hAnsi="Arial" w:cs="Arial"/>
                <w:b/>
                <w:color w:val="auto"/>
                <w:sz w:val="24"/>
                <w:szCs w:val="24"/>
              </w:rPr>
              <w:t>V</w:t>
            </w:r>
            <w:r w:rsidRPr="00464AF0">
              <w:rPr>
                <w:rFonts w:ascii="Arial" w:eastAsia="Questrial" w:hAnsi="Arial" w:cs="Arial"/>
                <w:b/>
                <w:color w:val="auto"/>
                <w:sz w:val="24"/>
                <w:szCs w:val="24"/>
              </w:rPr>
              <w:t>I</w:t>
            </w:r>
            <w:r>
              <w:rPr>
                <w:rFonts w:ascii="Arial" w:eastAsia="Questrial" w:hAnsi="Arial" w:cs="Arial"/>
                <w:b/>
                <w:color w:val="auto"/>
                <w:sz w:val="24"/>
                <w:szCs w:val="24"/>
              </w:rPr>
              <w:t>II</w:t>
            </w:r>
            <w:r w:rsidRPr="00464AF0">
              <w:rPr>
                <w:rFonts w:ascii="Arial" w:eastAsia="Questrial" w:hAnsi="Arial" w:cs="Arial"/>
                <w:b/>
                <w:color w:val="auto"/>
                <w:sz w:val="24"/>
                <w:szCs w:val="24"/>
              </w:rPr>
              <w:t xml:space="preserve"> -</w:t>
            </w:r>
            <w:r w:rsidR="001F249C" w:rsidRPr="0087600E">
              <w:rPr>
                <w:rFonts w:ascii="Arial" w:eastAsia="Questrial" w:hAnsi="Arial" w:cs="Arial"/>
                <w:color w:val="auto"/>
                <w:sz w:val="24"/>
                <w:szCs w:val="24"/>
              </w:rPr>
              <w:t>Cozinha da Paraíba</w:t>
            </w:r>
          </w:p>
          <w:p w:rsidR="00516351" w:rsidRPr="0087600E" w:rsidRDefault="00516351" w:rsidP="00495F91">
            <w:pPr>
              <w:numPr>
                <w:ilvl w:val="0"/>
                <w:numId w:val="82"/>
              </w:numPr>
              <w:tabs>
                <w:tab w:val="left" w:pos="708"/>
              </w:tabs>
              <w:spacing w:after="0" w:line="360" w:lineRule="auto"/>
              <w:ind w:hanging="360"/>
              <w:jc w:val="both"/>
              <w:rPr>
                <w:rFonts w:ascii="Arial" w:hAnsi="Arial" w:cs="Arial"/>
                <w:color w:val="auto"/>
                <w:sz w:val="24"/>
                <w:szCs w:val="24"/>
              </w:rPr>
            </w:pPr>
            <w:r w:rsidRPr="0087600E">
              <w:rPr>
                <w:rFonts w:ascii="Arial" w:eastAsia="Questrial" w:hAnsi="Arial" w:cs="Arial"/>
                <w:color w:val="auto"/>
                <w:sz w:val="24"/>
                <w:szCs w:val="24"/>
              </w:rPr>
              <w:t>História</w:t>
            </w:r>
          </w:p>
          <w:p w:rsidR="00516351" w:rsidRPr="0087600E" w:rsidRDefault="00516351" w:rsidP="00495F91">
            <w:pPr>
              <w:numPr>
                <w:ilvl w:val="0"/>
                <w:numId w:val="82"/>
              </w:numPr>
              <w:tabs>
                <w:tab w:val="left" w:pos="708"/>
              </w:tabs>
              <w:spacing w:after="0" w:line="360" w:lineRule="auto"/>
              <w:ind w:hanging="360"/>
              <w:jc w:val="both"/>
              <w:rPr>
                <w:rFonts w:ascii="Arial" w:hAnsi="Arial" w:cs="Arial"/>
                <w:color w:val="auto"/>
                <w:sz w:val="24"/>
                <w:szCs w:val="24"/>
              </w:rPr>
            </w:pPr>
            <w:r w:rsidRPr="0087600E">
              <w:rPr>
                <w:rFonts w:ascii="Arial" w:eastAsia="Questrial" w:hAnsi="Arial" w:cs="Arial"/>
                <w:color w:val="auto"/>
                <w:sz w:val="24"/>
                <w:szCs w:val="24"/>
              </w:rPr>
              <w:t>Ingredientes e insumos</w:t>
            </w:r>
          </w:p>
          <w:p w:rsidR="00516351" w:rsidRPr="004877CD" w:rsidRDefault="00516351" w:rsidP="00495F91">
            <w:pPr>
              <w:numPr>
                <w:ilvl w:val="0"/>
                <w:numId w:val="82"/>
              </w:numPr>
              <w:tabs>
                <w:tab w:val="left" w:pos="708"/>
              </w:tabs>
              <w:spacing w:after="0" w:line="360" w:lineRule="auto"/>
              <w:ind w:hanging="360"/>
              <w:jc w:val="both"/>
              <w:rPr>
                <w:rFonts w:ascii="Arial" w:hAnsi="Arial" w:cs="Arial"/>
                <w:color w:val="auto"/>
                <w:sz w:val="24"/>
                <w:szCs w:val="24"/>
              </w:rPr>
            </w:pPr>
            <w:r w:rsidRPr="0087600E">
              <w:rPr>
                <w:rFonts w:ascii="Arial" w:eastAsia="Questrial" w:hAnsi="Arial" w:cs="Arial"/>
                <w:color w:val="auto"/>
                <w:sz w:val="24"/>
                <w:szCs w:val="24"/>
              </w:rPr>
              <w:t>Pratos típicos</w:t>
            </w:r>
          </w:p>
          <w:p w:rsidR="00916074" w:rsidRDefault="00767B7F" w:rsidP="00767B7F">
            <w:pPr>
              <w:tabs>
                <w:tab w:val="left" w:pos="708"/>
              </w:tabs>
              <w:spacing w:after="0" w:line="360" w:lineRule="auto"/>
              <w:jc w:val="both"/>
              <w:rPr>
                <w:rFonts w:ascii="Arial" w:eastAsia="Questrial" w:hAnsi="Arial" w:cs="Arial"/>
                <w:color w:val="auto"/>
                <w:sz w:val="24"/>
                <w:szCs w:val="24"/>
              </w:rPr>
            </w:pPr>
            <w:r w:rsidRPr="00464AF0">
              <w:rPr>
                <w:rFonts w:ascii="Arial" w:eastAsia="Questrial" w:hAnsi="Arial" w:cs="Arial"/>
                <w:b/>
                <w:color w:val="auto"/>
                <w:sz w:val="24"/>
                <w:szCs w:val="24"/>
              </w:rPr>
              <w:t xml:space="preserve">UNIDADE </w:t>
            </w:r>
            <w:r>
              <w:rPr>
                <w:rFonts w:ascii="Arial" w:eastAsia="Questrial" w:hAnsi="Arial" w:cs="Arial"/>
                <w:b/>
                <w:color w:val="auto"/>
                <w:sz w:val="24"/>
                <w:szCs w:val="24"/>
              </w:rPr>
              <w:t>IX</w:t>
            </w:r>
            <w:r w:rsidRPr="00464AF0">
              <w:rPr>
                <w:rFonts w:ascii="Arial" w:eastAsia="Questrial" w:hAnsi="Arial" w:cs="Arial"/>
                <w:b/>
                <w:color w:val="auto"/>
                <w:sz w:val="24"/>
                <w:szCs w:val="24"/>
              </w:rPr>
              <w:t xml:space="preserve"> -</w:t>
            </w:r>
            <w:r w:rsidR="001F249C" w:rsidRPr="0087600E">
              <w:rPr>
                <w:rFonts w:ascii="Arial" w:eastAsia="Questrial" w:hAnsi="Arial" w:cs="Arial"/>
                <w:color w:val="auto"/>
                <w:sz w:val="24"/>
                <w:szCs w:val="24"/>
              </w:rPr>
              <w:t>Cozinha de Alagoas</w:t>
            </w:r>
          </w:p>
          <w:p w:rsidR="00516351" w:rsidRPr="0087600E" w:rsidRDefault="00516351" w:rsidP="00495F91">
            <w:pPr>
              <w:numPr>
                <w:ilvl w:val="0"/>
                <w:numId w:val="82"/>
              </w:numPr>
              <w:tabs>
                <w:tab w:val="left" w:pos="708"/>
              </w:tabs>
              <w:spacing w:after="0" w:line="360" w:lineRule="auto"/>
              <w:ind w:hanging="360"/>
              <w:jc w:val="both"/>
              <w:rPr>
                <w:rFonts w:ascii="Arial" w:hAnsi="Arial" w:cs="Arial"/>
                <w:color w:val="auto"/>
                <w:sz w:val="24"/>
                <w:szCs w:val="24"/>
              </w:rPr>
            </w:pPr>
            <w:r w:rsidRPr="0087600E">
              <w:rPr>
                <w:rFonts w:ascii="Arial" w:eastAsia="Questrial" w:hAnsi="Arial" w:cs="Arial"/>
                <w:color w:val="auto"/>
                <w:sz w:val="24"/>
                <w:szCs w:val="24"/>
              </w:rPr>
              <w:t>História</w:t>
            </w:r>
          </w:p>
          <w:p w:rsidR="00516351" w:rsidRPr="0087600E" w:rsidRDefault="00516351" w:rsidP="00495F91">
            <w:pPr>
              <w:numPr>
                <w:ilvl w:val="0"/>
                <w:numId w:val="82"/>
              </w:numPr>
              <w:tabs>
                <w:tab w:val="left" w:pos="708"/>
              </w:tabs>
              <w:spacing w:after="0" w:line="360" w:lineRule="auto"/>
              <w:ind w:hanging="360"/>
              <w:jc w:val="both"/>
              <w:rPr>
                <w:rFonts w:ascii="Arial" w:hAnsi="Arial" w:cs="Arial"/>
                <w:color w:val="auto"/>
                <w:sz w:val="24"/>
                <w:szCs w:val="24"/>
              </w:rPr>
            </w:pPr>
            <w:r w:rsidRPr="0087600E">
              <w:rPr>
                <w:rFonts w:ascii="Arial" w:eastAsia="Questrial" w:hAnsi="Arial" w:cs="Arial"/>
                <w:color w:val="auto"/>
                <w:sz w:val="24"/>
                <w:szCs w:val="24"/>
              </w:rPr>
              <w:t>Ingredientes e insumos</w:t>
            </w:r>
          </w:p>
          <w:p w:rsidR="00516351" w:rsidRPr="00516351" w:rsidRDefault="00516351" w:rsidP="00495F91">
            <w:pPr>
              <w:numPr>
                <w:ilvl w:val="0"/>
                <w:numId w:val="82"/>
              </w:numPr>
              <w:tabs>
                <w:tab w:val="left" w:pos="708"/>
              </w:tabs>
              <w:spacing w:after="0" w:line="360" w:lineRule="auto"/>
              <w:ind w:hanging="360"/>
              <w:jc w:val="both"/>
              <w:rPr>
                <w:rFonts w:ascii="Arial" w:hAnsi="Arial" w:cs="Arial"/>
                <w:color w:val="auto"/>
                <w:sz w:val="24"/>
                <w:szCs w:val="24"/>
              </w:rPr>
            </w:pPr>
            <w:r w:rsidRPr="0087600E">
              <w:rPr>
                <w:rFonts w:ascii="Arial" w:eastAsia="Questrial" w:hAnsi="Arial" w:cs="Arial"/>
                <w:color w:val="auto"/>
                <w:sz w:val="24"/>
                <w:szCs w:val="24"/>
              </w:rPr>
              <w:t>Pratos típicos</w:t>
            </w:r>
          </w:p>
        </w:tc>
      </w:tr>
      <w:tr w:rsidR="00916074" w:rsidRPr="0087600E" w:rsidTr="005B4348">
        <w:trPr>
          <w:trHeight w:val="440"/>
        </w:trPr>
        <w:tc>
          <w:tcPr>
            <w:tcW w:w="9072"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916074" w:rsidRPr="0087600E" w:rsidRDefault="001F249C" w:rsidP="007719F6">
            <w:pPr>
              <w:spacing w:after="0" w:line="360" w:lineRule="auto"/>
              <w:contextualSpacing w:val="0"/>
              <w:jc w:val="both"/>
              <w:rPr>
                <w:rFonts w:ascii="Arial" w:hAnsi="Arial" w:cs="Arial"/>
                <w:color w:val="auto"/>
                <w:sz w:val="24"/>
                <w:szCs w:val="24"/>
              </w:rPr>
            </w:pPr>
            <w:r w:rsidRPr="0087600E">
              <w:rPr>
                <w:rFonts w:ascii="Arial" w:eastAsia="Questrial" w:hAnsi="Arial" w:cs="Arial"/>
                <w:b/>
                <w:color w:val="auto"/>
                <w:sz w:val="24"/>
                <w:szCs w:val="24"/>
              </w:rPr>
              <w:lastRenderedPageBreak/>
              <w:t>METODOLOGIA DE ENSINO</w:t>
            </w:r>
          </w:p>
        </w:tc>
      </w:tr>
      <w:tr w:rsidR="00916074" w:rsidRPr="0087600E" w:rsidTr="005B4348">
        <w:tc>
          <w:tcPr>
            <w:tcW w:w="9072" w:type="dxa"/>
            <w:gridSpan w:val="2"/>
            <w:tcBorders>
              <w:top w:val="single" w:sz="4" w:space="0" w:color="000000"/>
              <w:left w:val="single" w:sz="4" w:space="0" w:color="000000"/>
              <w:bottom w:val="single" w:sz="4" w:space="0" w:color="000000"/>
              <w:right w:val="single" w:sz="4" w:space="0" w:color="000000"/>
            </w:tcBorders>
          </w:tcPr>
          <w:p w:rsidR="00916074" w:rsidRPr="0087600E" w:rsidRDefault="001F249C" w:rsidP="007719F6">
            <w:pPr>
              <w:spacing w:after="0" w:line="360" w:lineRule="auto"/>
              <w:contextualSpacing w:val="0"/>
              <w:jc w:val="both"/>
              <w:rPr>
                <w:rFonts w:ascii="Arial" w:hAnsi="Arial" w:cs="Arial"/>
                <w:color w:val="auto"/>
                <w:sz w:val="24"/>
                <w:szCs w:val="24"/>
              </w:rPr>
            </w:pPr>
            <w:r w:rsidRPr="0087600E">
              <w:rPr>
                <w:rFonts w:ascii="Arial" w:eastAsia="Questrial" w:hAnsi="Arial" w:cs="Arial"/>
                <w:color w:val="auto"/>
                <w:sz w:val="24"/>
                <w:szCs w:val="24"/>
              </w:rPr>
              <w:t>Aulas teóricas expositivas com a utilização de quadro branco, notas de aula e recursos audiovisuais como projetor multimídia. Aulas práticas em laboratório com a utilização de matérias primas, utensílios, máquinas e equipamentos.</w:t>
            </w:r>
          </w:p>
        </w:tc>
      </w:tr>
      <w:tr w:rsidR="00916074" w:rsidRPr="0087600E" w:rsidTr="005B4348">
        <w:trPr>
          <w:trHeight w:val="440"/>
        </w:trPr>
        <w:tc>
          <w:tcPr>
            <w:tcW w:w="9072"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916074" w:rsidRPr="0087600E" w:rsidRDefault="001F249C" w:rsidP="007719F6">
            <w:pPr>
              <w:spacing w:after="0" w:line="360" w:lineRule="auto"/>
              <w:contextualSpacing w:val="0"/>
              <w:jc w:val="both"/>
              <w:rPr>
                <w:rFonts w:ascii="Arial" w:hAnsi="Arial" w:cs="Arial"/>
                <w:color w:val="auto"/>
                <w:sz w:val="24"/>
                <w:szCs w:val="24"/>
              </w:rPr>
            </w:pPr>
            <w:r w:rsidRPr="0087600E">
              <w:rPr>
                <w:rFonts w:ascii="Arial" w:eastAsia="Questrial" w:hAnsi="Arial" w:cs="Arial"/>
                <w:b/>
                <w:color w:val="auto"/>
                <w:sz w:val="24"/>
                <w:szCs w:val="24"/>
              </w:rPr>
              <w:t>AVALIAÇÃO</w:t>
            </w:r>
          </w:p>
        </w:tc>
      </w:tr>
      <w:tr w:rsidR="00916074" w:rsidRPr="0087600E" w:rsidTr="005B4348">
        <w:tc>
          <w:tcPr>
            <w:tcW w:w="9072" w:type="dxa"/>
            <w:gridSpan w:val="2"/>
            <w:tcBorders>
              <w:top w:val="single" w:sz="4" w:space="0" w:color="000000"/>
              <w:left w:val="single" w:sz="4" w:space="0" w:color="000000"/>
              <w:bottom w:val="single" w:sz="4" w:space="0" w:color="000000"/>
              <w:right w:val="single" w:sz="4" w:space="0" w:color="000000"/>
            </w:tcBorders>
          </w:tcPr>
          <w:p w:rsidR="00916074" w:rsidRPr="0087600E" w:rsidRDefault="001F249C" w:rsidP="007719F6">
            <w:pPr>
              <w:spacing w:after="0" w:line="360" w:lineRule="auto"/>
              <w:contextualSpacing w:val="0"/>
              <w:jc w:val="both"/>
              <w:rPr>
                <w:rFonts w:ascii="Arial" w:hAnsi="Arial" w:cs="Arial"/>
                <w:color w:val="auto"/>
                <w:sz w:val="24"/>
                <w:szCs w:val="24"/>
              </w:rPr>
            </w:pPr>
            <w:r w:rsidRPr="0087600E">
              <w:rPr>
                <w:rFonts w:ascii="Arial" w:eastAsia="Questrial" w:hAnsi="Arial" w:cs="Arial"/>
                <w:color w:val="auto"/>
                <w:sz w:val="24"/>
                <w:szCs w:val="24"/>
              </w:rPr>
              <w:t>A avaliação consistirá em um processo contínuo, levando em consideração as atividades realizadas, em grupos ou individualmente, ao longo da disciplina, as avaliações escritas e/ou práticas, além da participação do aluno em sala de aula.</w:t>
            </w:r>
          </w:p>
        </w:tc>
      </w:tr>
      <w:tr w:rsidR="00916074" w:rsidRPr="0087600E" w:rsidTr="005B4348">
        <w:trPr>
          <w:trHeight w:val="440"/>
        </w:trPr>
        <w:tc>
          <w:tcPr>
            <w:tcW w:w="9072"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916074" w:rsidRPr="0087600E" w:rsidRDefault="001F249C" w:rsidP="007719F6">
            <w:pPr>
              <w:spacing w:after="0" w:line="360" w:lineRule="auto"/>
              <w:contextualSpacing w:val="0"/>
              <w:jc w:val="both"/>
              <w:rPr>
                <w:rFonts w:ascii="Arial" w:hAnsi="Arial" w:cs="Arial"/>
                <w:color w:val="auto"/>
                <w:sz w:val="24"/>
                <w:szCs w:val="24"/>
              </w:rPr>
            </w:pPr>
            <w:r w:rsidRPr="0087600E">
              <w:rPr>
                <w:rFonts w:ascii="Arial" w:eastAsia="Questrial" w:hAnsi="Arial" w:cs="Arial"/>
                <w:b/>
                <w:color w:val="auto"/>
                <w:sz w:val="24"/>
                <w:szCs w:val="24"/>
              </w:rPr>
              <w:t>BIBLIOGRAFIA BÁSICA</w:t>
            </w:r>
          </w:p>
        </w:tc>
      </w:tr>
      <w:tr w:rsidR="0087600E" w:rsidRPr="0087600E" w:rsidTr="005B4348">
        <w:trPr>
          <w:trHeight w:val="440"/>
        </w:trPr>
        <w:tc>
          <w:tcPr>
            <w:tcW w:w="907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6C69AC" w:rsidRPr="006C69AC" w:rsidRDefault="006C69AC" w:rsidP="006C69AC">
            <w:pPr>
              <w:spacing w:after="0" w:line="240" w:lineRule="auto"/>
              <w:jc w:val="both"/>
              <w:rPr>
                <w:rStyle w:val="author"/>
                <w:rFonts w:ascii="Arial" w:hAnsi="Arial" w:cs="Arial"/>
                <w:color w:val="111111"/>
                <w:sz w:val="24"/>
                <w:szCs w:val="24"/>
                <w:shd w:val="clear" w:color="auto" w:fill="FFFFFF"/>
              </w:rPr>
            </w:pPr>
            <w:r w:rsidRPr="006C69AC">
              <w:rPr>
                <w:rStyle w:val="author"/>
                <w:rFonts w:ascii="Arial" w:hAnsi="Arial" w:cs="Arial"/>
                <w:color w:val="111111"/>
                <w:sz w:val="24"/>
                <w:szCs w:val="24"/>
                <w:shd w:val="clear" w:color="auto" w:fill="FFFFFF"/>
              </w:rPr>
              <w:t xml:space="preserve">MENDONÇA, A. C. N. M. X.; SCIARRETA, F. H. L. </w:t>
            </w:r>
            <w:r w:rsidRPr="006C69AC">
              <w:rPr>
                <w:rStyle w:val="author"/>
                <w:rFonts w:ascii="Arial" w:hAnsi="Arial" w:cs="Arial"/>
                <w:b/>
                <w:color w:val="111111"/>
                <w:sz w:val="24"/>
                <w:szCs w:val="24"/>
                <w:shd w:val="clear" w:color="auto" w:fill="FFFFFF"/>
              </w:rPr>
              <w:t>O Brasil bem temperado. Nordeste</w:t>
            </w:r>
            <w:r w:rsidRPr="006C69AC">
              <w:rPr>
                <w:rStyle w:val="author"/>
                <w:rFonts w:ascii="Arial" w:hAnsi="Arial" w:cs="Arial"/>
                <w:color w:val="111111"/>
                <w:sz w:val="24"/>
                <w:szCs w:val="24"/>
                <w:shd w:val="clear" w:color="auto" w:fill="FFFFFF"/>
              </w:rPr>
              <w:t>. Global, 2010.</w:t>
            </w:r>
          </w:p>
          <w:p w:rsidR="006C69AC" w:rsidRPr="006C69AC" w:rsidRDefault="006C69AC" w:rsidP="006C69AC">
            <w:pPr>
              <w:spacing w:after="0" w:line="240" w:lineRule="auto"/>
              <w:jc w:val="both"/>
              <w:rPr>
                <w:rStyle w:val="apple-converted-space"/>
                <w:rFonts w:ascii="Arial" w:hAnsi="Arial" w:cs="Arial"/>
                <w:color w:val="111111"/>
                <w:sz w:val="24"/>
                <w:szCs w:val="24"/>
                <w:shd w:val="clear" w:color="auto" w:fill="FFFFFF"/>
              </w:rPr>
            </w:pPr>
            <w:r w:rsidRPr="006C69AC">
              <w:rPr>
                <w:rStyle w:val="author"/>
                <w:rFonts w:ascii="Arial" w:hAnsi="Arial" w:cs="Arial"/>
                <w:color w:val="111111"/>
                <w:sz w:val="24"/>
                <w:szCs w:val="24"/>
                <w:shd w:val="clear" w:color="auto" w:fill="FFFFFF"/>
              </w:rPr>
              <w:t>SENAC.</w:t>
            </w:r>
            <w:r w:rsidRPr="006C69AC">
              <w:rPr>
                <w:rStyle w:val="author"/>
                <w:rFonts w:ascii="Arial" w:hAnsi="Arial" w:cs="Arial"/>
                <w:b/>
                <w:color w:val="111111"/>
                <w:sz w:val="24"/>
                <w:szCs w:val="24"/>
                <w:shd w:val="clear" w:color="auto" w:fill="FFFFFF"/>
              </w:rPr>
              <w:t xml:space="preserve"> Culinária Nordestina. Encontro de Mar e sertão.</w:t>
            </w:r>
            <w:r w:rsidRPr="006C69AC">
              <w:rPr>
                <w:rStyle w:val="author"/>
                <w:rFonts w:ascii="Arial" w:hAnsi="Arial" w:cs="Arial"/>
                <w:color w:val="111111"/>
                <w:sz w:val="24"/>
                <w:szCs w:val="24"/>
                <w:shd w:val="clear" w:color="auto" w:fill="FFFFFF"/>
              </w:rPr>
              <w:t xml:space="preserve"> 3ed. São Paulo: Senac São Paulo, 2010.</w:t>
            </w:r>
            <w:r w:rsidRPr="006C69AC">
              <w:rPr>
                <w:rStyle w:val="apple-converted-space"/>
                <w:rFonts w:ascii="Arial" w:hAnsi="Arial" w:cs="Arial"/>
                <w:color w:val="111111"/>
                <w:sz w:val="24"/>
                <w:szCs w:val="24"/>
                <w:shd w:val="clear" w:color="auto" w:fill="FFFFFF"/>
              </w:rPr>
              <w:t> </w:t>
            </w:r>
          </w:p>
          <w:p w:rsidR="006C69AC" w:rsidRPr="006C69AC" w:rsidRDefault="006C69AC" w:rsidP="006C69AC">
            <w:pPr>
              <w:spacing w:after="0" w:line="240" w:lineRule="auto"/>
              <w:jc w:val="both"/>
              <w:rPr>
                <w:rStyle w:val="apple-converted-space"/>
                <w:rFonts w:ascii="Arial" w:hAnsi="Arial" w:cs="Arial"/>
                <w:color w:val="111111"/>
                <w:sz w:val="24"/>
                <w:szCs w:val="24"/>
                <w:shd w:val="clear" w:color="auto" w:fill="FFFFFF"/>
              </w:rPr>
            </w:pPr>
            <w:r w:rsidRPr="006C69AC">
              <w:rPr>
                <w:rStyle w:val="apple-converted-space"/>
                <w:rFonts w:ascii="Arial" w:hAnsi="Arial" w:cs="Arial"/>
                <w:color w:val="111111"/>
                <w:sz w:val="24"/>
                <w:szCs w:val="24"/>
                <w:shd w:val="clear" w:color="auto" w:fill="FFFFFF"/>
              </w:rPr>
              <w:t xml:space="preserve">TWARDY, Bernard. </w:t>
            </w:r>
            <w:r w:rsidRPr="006C69AC">
              <w:rPr>
                <w:rStyle w:val="apple-converted-space"/>
                <w:rFonts w:ascii="Arial" w:hAnsi="Arial" w:cs="Arial"/>
                <w:b/>
                <w:color w:val="111111"/>
                <w:sz w:val="24"/>
                <w:szCs w:val="24"/>
                <w:shd w:val="clear" w:color="auto" w:fill="FFFFFF"/>
              </w:rPr>
              <w:t>Cozinha tropical cearense.</w:t>
            </w:r>
            <w:r w:rsidRPr="006C69AC">
              <w:rPr>
                <w:rStyle w:val="apple-converted-space"/>
                <w:rFonts w:ascii="Arial" w:hAnsi="Arial" w:cs="Arial"/>
                <w:color w:val="111111"/>
                <w:sz w:val="24"/>
                <w:szCs w:val="24"/>
                <w:shd w:val="clear" w:color="auto" w:fill="FFFFFF"/>
              </w:rPr>
              <w:t xml:space="preserve"> 1 ed. Arte &amp; letra, 2009. </w:t>
            </w:r>
          </w:p>
          <w:p w:rsidR="00916074" w:rsidRPr="0087600E" w:rsidRDefault="001F249C" w:rsidP="0087600E">
            <w:pPr>
              <w:spacing w:after="0" w:line="360" w:lineRule="auto"/>
              <w:contextualSpacing w:val="0"/>
              <w:jc w:val="both"/>
              <w:rPr>
                <w:rFonts w:ascii="Arial" w:hAnsi="Arial" w:cs="Arial"/>
                <w:color w:val="auto"/>
                <w:sz w:val="24"/>
                <w:szCs w:val="24"/>
              </w:rPr>
            </w:pPr>
            <w:r w:rsidRPr="0087600E">
              <w:rPr>
                <w:rFonts w:ascii="Arial" w:eastAsia="Questrial" w:hAnsi="Arial" w:cs="Arial"/>
                <w:color w:val="auto"/>
                <w:sz w:val="24"/>
                <w:szCs w:val="24"/>
              </w:rPr>
              <w:t xml:space="preserve"> </w:t>
            </w:r>
          </w:p>
        </w:tc>
      </w:tr>
      <w:tr w:rsidR="00916074" w:rsidRPr="0087600E" w:rsidTr="005B4348">
        <w:trPr>
          <w:trHeight w:val="440"/>
        </w:trPr>
        <w:tc>
          <w:tcPr>
            <w:tcW w:w="9072"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916074" w:rsidRPr="0087600E" w:rsidRDefault="001F249C" w:rsidP="007719F6">
            <w:pPr>
              <w:spacing w:after="0" w:line="360" w:lineRule="auto"/>
              <w:contextualSpacing w:val="0"/>
              <w:jc w:val="both"/>
              <w:rPr>
                <w:rFonts w:ascii="Arial" w:hAnsi="Arial" w:cs="Arial"/>
                <w:color w:val="auto"/>
                <w:sz w:val="24"/>
                <w:szCs w:val="24"/>
              </w:rPr>
            </w:pPr>
            <w:r w:rsidRPr="0087600E">
              <w:rPr>
                <w:rFonts w:ascii="Arial" w:eastAsia="Questrial" w:hAnsi="Arial" w:cs="Arial"/>
                <w:b/>
                <w:color w:val="auto"/>
                <w:sz w:val="24"/>
                <w:szCs w:val="24"/>
              </w:rPr>
              <w:t>BIBLIOGRAFIA COMPLEMENTAR</w:t>
            </w:r>
          </w:p>
        </w:tc>
      </w:tr>
      <w:tr w:rsidR="0087600E" w:rsidRPr="0087600E" w:rsidTr="005B4348">
        <w:tc>
          <w:tcPr>
            <w:tcW w:w="9072" w:type="dxa"/>
            <w:gridSpan w:val="2"/>
            <w:tcBorders>
              <w:top w:val="single" w:sz="4" w:space="0" w:color="000000"/>
              <w:left w:val="single" w:sz="4" w:space="0" w:color="000000"/>
              <w:bottom w:val="single" w:sz="4" w:space="0" w:color="000000"/>
              <w:right w:val="single" w:sz="4" w:space="0" w:color="000000"/>
            </w:tcBorders>
          </w:tcPr>
          <w:p w:rsidR="00916074" w:rsidRDefault="001F249C" w:rsidP="007719F6">
            <w:pPr>
              <w:spacing w:after="0" w:line="360" w:lineRule="auto"/>
              <w:contextualSpacing w:val="0"/>
              <w:jc w:val="both"/>
              <w:rPr>
                <w:rFonts w:ascii="Arial" w:eastAsia="Questrial" w:hAnsi="Arial" w:cs="Arial"/>
                <w:color w:val="auto"/>
                <w:sz w:val="24"/>
                <w:szCs w:val="24"/>
              </w:rPr>
            </w:pPr>
            <w:r w:rsidRPr="0087600E">
              <w:rPr>
                <w:rFonts w:ascii="Arial" w:eastAsia="Questrial" w:hAnsi="Arial" w:cs="Arial"/>
                <w:color w:val="auto"/>
                <w:sz w:val="24"/>
                <w:szCs w:val="24"/>
              </w:rPr>
              <w:t xml:space="preserve">CASCUDO, Luís da Câmara. </w:t>
            </w:r>
            <w:r w:rsidRPr="0087600E">
              <w:rPr>
                <w:rFonts w:ascii="Arial" w:eastAsia="Questrial" w:hAnsi="Arial" w:cs="Arial"/>
                <w:b/>
                <w:color w:val="auto"/>
                <w:sz w:val="24"/>
                <w:szCs w:val="24"/>
              </w:rPr>
              <w:t xml:space="preserve">História da alimentação no Brasil. </w:t>
            </w:r>
            <w:r w:rsidRPr="0087600E">
              <w:rPr>
                <w:rFonts w:ascii="Arial" w:eastAsia="Questrial" w:hAnsi="Arial" w:cs="Arial"/>
                <w:color w:val="auto"/>
                <w:sz w:val="24"/>
                <w:szCs w:val="24"/>
              </w:rPr>
              <w:t xml:space="preserve">3. ed. São Paulo: Global, 2004. </w:t>
            </w:r>
          </w:p>
          <w:p w:rsidR="006C69AC" w:rsidRPr="006C69AC" w:rsidRDefault="006C69AC" w:rsidP="006C69AC">
            <w:pPr>
              <w:spacing w:after="0" w:line="240" w:lineRule="auto"/>
              <w:jc w:val="both"/>
              <w:rPr>
                <w:rFonts w:ascii="Arial" w:hAnsi="Arial" w:cs="Arial"/>
                <w:color w:val="111111"/>
                <w:sz w:val="24"/>
                <w:szCs w:val="24"/>
                <w:shd w:val="clear" w:color="auto" w:fill="FFFFFF"/>
              </w:rPr>
            </w:pPr>
            <w:r w:rsidRPr="006C69AC">
              <w:rPr>
                <w:rStyle w:val="apple-converted-space"/>
                <w:rFonts w:ascii="Arial" w:hAnsi="Arial" w:cs="Arial"/>
                <w:color w:val="111111"/>
                <w:sz w:val="24"/>
                <w:szCs w:val="24"/>
                <w:shd w:val="clear" w:color="auto" w:fill="FFFFFF"/>
              </w:rPr>
              <w:t xml:space="preserve">CAVALCANTI, Maria L. M. </w:t>
            </w:r>
            <w:r w:rsidRPr="006C69AC">
              <w:rPr>
                <w:rStyle w:val="apple-converted-space"/>
                <w:rFonts w:ascii="Arial" w:hAnsi="Arial" w:cs="Arial"/>
                <w:b/>
                <w:color w:val="111111"/>
                <w:sz w:val="24"/>
                <w:szCs w:val="24"/>
                <w:shd w:val="clear" w:color="auto" w:fill="FFFFFF"/>
              </w:rPr>
              <w:t>História dos sabores pernambucanos.</w:t>
            </w:r>
            <w:r w:rsidRPr="006C69AC">
              <w:rPr>
                <w:rStyle w:val="apple-converted-space"/>
                <w:rFonts w:ascii="Arial" w:hAnsi="Arial" w:cs="Arial"/>
                <w:color w:val="111111"/>
                <w:sz w:val="24"/>
                <w:szCs w:val="24"/>
                <w:shd w:val="clear" w:color="auto" w:fill="FFFFFF"/>
              </w:rPr>
              <w:t xml:space="preserve"> FGF, 2015.</w:t>
            </w:r>
          </w:p>
          <w:p w:rsidR="00916074" w:rsidRPr="0087600E" w:rsidRDefault="001F249C" w:rsidP="007719F6">
            <w:pPr>
              <w:spacing w:after="0" w:line="360" w:lineRule="auto"/>
              <w:contextualSpacing w:val="0"/>
              <w:jc w:val="both"/>
              <w:rPr>
                <w:rFonts w:ascii="Arial" w:hAnsi="Arial" w:cs="Arial"/>
                <w:color w:val="auto"/>
                <w:sz w:val="24"/>
                <w:szCs w:val="24"/>
              </w:rPr>
            </w:pPr>
            <w:r w:rsidRPr="0087600E">
              <w:rPr>
                <w:rFonts w:ascii="Arial" w:eastAsia="Questrial" w:hAnsi="Arial" w:cs="Arial"/>
                <w:color w:val="auto"/>
                <w:sz w:val="24"/>
                <w:szCs w:val="24"/>
              </w:rPr>
              <w:t xml:space="preserve">FERNANDES, C. </w:t>
            </w:r>
            <w:r w:rsidRPr="0087600E">
              <w:rPr>
                <w:rFonts w:ascii="Arial" w:eastAsia="Questrial" w:hAnsi="Arial" w:cs="Arial"/>
                <w:b/>
                <w:color w:val="auto"/>
                <w:sz w:val="24"/>
                <w:szCs w:val="24"/>
              </w:rPr>
              <w:t xml:space="preserve">Viagem gastronômica através do Brasil. </w:t>
            </w:r>
            <w:r w:rsidRPr="0087600E">
              <w:rPr>
                <w:rFonts w:ascii="Arial" w:eastAsia="Questrial" w:hAnsi="Arial" w:cs="Arial"/>
                <w:color w:val="auto"/>
                <w:sz w:val="24"/>
                <w:szCs w:val="24"/>
              </w:rPr>
              <w:t>7. ed. São Paulo: SENAC, Estúdio Sonia Robatto, 2005</w:t>
            </w:r>
            <w:r w:rsidR="0087600E" w:rsidRPr="0087600E">
              <w:rPr>
                <w:rFonts w:ascii="Arial" w:eastAsia="Questrial" w:hAnsi="Arial" w:cs="Arial"/>
                <w:color w:val="auto"/>
                <w:sz w:val="24"/>
                <w:szCs w:val="24"/>
              </w:rPr>
              <w:t>.</w:t>
            </w:r>
          </w:p>
          <w:p w:rsidR="00916074" w:rsidRPr="0087600E" w:rsidRDefault="001F249C" w:rsidP="007719F6">
            <w:pPr>
              <w:spacing w:after="0" w:line="360" w:lineRule="auto"/>
              <w:contextualSpacing w:val="0"/>
              <w:jc w:val="both"/>
              <w:rPr>
                <w:rFonts w:ascii="Arial" w:hAnsi="Arial" w:cs="Arial"/>
                <w:color w:val="auto"/>
                <w:sz w:val="24"/>
                <w:szCs w:val="24"/>
              </w:rPr>
            </w:pPr>
            <w:r w:rsidRPr="0087600E">
              <w:rPr>
                <w:rFonts w:ascii="Arial" w:eastAsia="Questrial" w:hAnsi="Arial" w:cs="Arial"/>
                <w:color w:val="auto"/>
                <w:sz w:val="24"/>
                <w:szCs w:val="24"/>
              </w:rPr>
              <w:t xml:space="preserve">MONTINGELLI, N. M. M. </w:t>
            </w:r>
            <w:r w:rsidRPr="0087600E">
              <w:rPr>
                <w:rFonts w:ascii="Arial" w:eastAsia="Questrial" w:hAnsi="Arial" w:cs="Arial"/>
                <w:b/>
                <w:color w:val="auto"/>
                <w:sz w:val="24"/>
                <w:szCs w:val="24"/>
              </w:rPr>
              <w:t xml:space="preserve">Culinária com produtos caprinos: </w:t>
            </w:r>
            <w:r w:rsidRPr="0087600E">
              <w:rPr>
                <w:rFonts w:ascii="Arial" w:eastAsia="Questrial" w:hAnsi="Arial" w:cs="Arial"/>
                <w:color w:val="auto"/>
                <w:sz w:val="24"/>
                <w:szCs w:val="24"/>
              </w:rPr>
              <w:t xml:space="preserve">74 receitas </w:t>
            </w:r>
            <w:r w:rsidRPr="0087600E">
              <w:rPr>
                <w:rFonts w:ascii="Arial" w:eastAsia="Questrial" w:hAnsi="Arial" w:cs="Arial"/>
                <w:color w:val="auto"/>
                <w:sz w:val="24"/>
                <w:szCs w:val="24"/>
              </w:rPr>
              <w:lastRenderedPageBreak/>
              <w:t>deliciosas - como fazer e saborear</w:t>
            </w:r>
            <w:r w:rsidRPr="0087600E">
              <w:rPr>
                <w:rFonts w:ascii="Arial" w:eastAsia="Questrial" w:hAnsi="Arial" w:cs="Arial"/>
                <w:b/>
                <w:color w:val="auto"/>
                <w:sz w:val="24"/>
                <w:szCs w:val="24"/>
              </w:rPr>
              <w:t xml:space="preserve">. </w:t>
            </w:r>
            <w:r w:rsidRPr="0087600E">
              <w:rPr>
                <w:rFonts w:ascii="Arial" w:eastAsia="Questrial" w:hAnsi="Arial" w:cs="Arial"/>
                <w:color w:val="auto"/>
                <w:sz w:val="24"/>
                <w:szCs w:val="24"/>
              </w:rPr>
              <w:t xml:space="preserve">Porto Alegre:  Cinco continentes, 2007. </w:t>
            </w:r>
          </w:p>
          <w:p w:rsidR="006C69AC" w:rsidRPr="006C69AC" w:rsidRDefault="006C69AC" w:rsidP="006C69AC">
            <w:pPr>
              <w:spacing w:after="0" w:line="240" w:lineRule="auto"/>
              <w:jc w:val="both"/>
              <w:rPr>
                <w:rStyle w:val="apple-converted-space"/>
                <w:rFonts w:ascii="Arial" w:hAnsi="Arial" w:cs="Arial"/>
                <w:color w:val="111111"/>
                <w:sz w:val="24"/>
                <w:szCs w:val="24"/>
                <w:shd w:val="clear" w:color="auto" w:fill="FFFFFF"/>
              </w:rPr>
            </w:pPr>
            <w:r w:rsidRPr="006C69AC">
              <w:rPr>
                <w:rStyle w:val="apple-converted-space"/>
                <w:rFonts w:ascii="Arial" w:hAnsi="Arial" w:cs="Arial"/>
                <w:color w:val="111111"/>
                <w:sz w:val="24"/>
                <w:szCs w:val="24"/>
                <w:shd w:val="clear" w:color="auto" w:fill="FFFFFF"/>
              </w:rPr>
              <w:t xml:space="preserve">QUERINO, Manuel. </w:t>
            </w:r>
            <w:r w:rsidRPr="006C69AC">
              <w:rPr>
                <w:rStyle w:val="apple-converted-space"/>
                <w:rFonts w:ascii="Arial" w:hAnsi="Arial" w:cs="Arial"/>
                <w:b/>
                <w:color w:val="111111"/>
                <w:sz w:val="24"/>
                <w:szCs w:val="24"/>
                <w:shd w:val="clear" w:color="auto" w:fill="FFFFFF"/>
              </w:rPr>
              <w:t>A arte culinária na Bahia.</w:t>
            </w:r>
            <w:r w:rsidRPr="006C69AC">
              <w:rPr>
                <w:rStyle w:val="apple-converted-space"/>
                <w:rFonts w:ascii="Arial" w:hAnsi="Arial" w:cs="Arial"/>
                <w:color w:val="111111"/>
                <w:sz w:val="24"/>
                <w:szCs w:val="24"/>
                <w:shd w:val="clear" w:color="auto" w:fill="FFFFFF"/>
              </w:rPr>
              <w:t xml:space="preserve"> 1 ed. WMF Martins, 2011.</w:t>
            </w:r>
          </w:p>
          <w:p w:rsidR="00916074" w:rsidRPr="0087600E" w:rsidRDefault="00916074" w:rsidP="0087600E">
            <w:pPr>
              <w:spacing w:after="0" w:line="360" w:lineRule="auto"/>
              <w:contextualSpacing w:val="0"/>
              <w:jc w:val="both"/>
              <w:rPr>
                <w:rFonts w:ascii="Arial" w:hAnsi="Arial" w:cs="Arial"/>
                <w:color w:val="auto"/>
                <w:sz w:val="24"/>
                <w:szCs w:val="24"/>
              </w:rPr>
            </w:pPr>
          </w:p>
        </w:tc>
      </w:tr>
      <w:tr w:rsidR="00916074" w:rsidRPr="0087600E" w:rsidTr="005B4348">
        <w:trPr>
          <w:trHeight w:val="1080"/>
        </w:trPr>
        <w:tc>
          <w:tcPr>
            <w:tcW w:w="4090" w:type="dxa"/>
            <w:tcBorders>
              <w:top w:val="single" w:sz="4" w:space="0" w:color="000000"/>
              <w:left w:val="single" w:sz="4" w:space="0" w:color="000000"/>
              <w:bottom w:val="single" w:sz="4" w:space="0" w:color="000000"/>
            </w:tcBorders>
            <w:shd w:val="clear" w:color="auto" w:fill="D9D9D9"/>
            <w:vAlign w:val="center"/>
          </w:tcPr>
          <w:p w:rsidR="00916074" w:rsidRPr="0087600E" w:rsidRDefault="001F249C" w:rsidP="007719F6">
            <w:pPr>
              <w:spacing w:after="0" w:line="360" w:lineRule="auto"/>
              <w:contextualSpacing w:val="0"/>
              <w:jc w:val="both"/>
              <w:rPr>
                <w:rFonts w:ascii="Arial" w:hAnsi="Arial" w:cs="Arial"/>
                <w:color w:val="auto"/>
                <w:sz w:val="24"/>
                <w:szCs w:val="24"/>
              </w:rPr>
            </w:pPr>
            <w:r w:rsidRPr="0087600E">
              <w:rPr>
                <w:rFonts w:ascii="Arial" w:eastAsia="Questrial" w:hAnsi="Arial" w:cs="Arial"/>
                <w:b/>
                <w:color w:val="auto"/>
                <w:sz w:val="24"/>
                <w:szCs w:val="24"/>
              </w:rPr>
              <w:lastRenderedPageBreak/>
              <w:t>Coordenador do Curso</w:t>
            </w:r>
          </w:p>
          <w:p w:rsidR="00916074" w:rsidRPr="0087600E" w:rsidRDefault="00916074" w:rsidP="007719F6">
            <w:pPr>
              <w:spacing w:after="0" w:line="360" w:lineRule="auto"/>
              <w:contextualSpacing w:val="0"/>
              <w:jc w:val="both"/>
              <w:rPr>
                <w:rFonts w:ascii="Arial" w:hAnsi="Arial" w:cs="Arial"/>
                <w:color w:val="auto"/>
                <w:sz w:val="24"/>
                <w:szCs w:val="24"/>
              </w:rPr>
            </w:pPr>
          </w:p>
          <w:p w:rsidR="00916074" w:rsidRPr="0087600E" w:rsidRDefault="001F249C" w:rsidP="007719F6">
            <w:pPr>
              <w:spacing w:after="0" w:line="360" w:lineRule="auto"/>
              <w:contextualSpacing w:val="0"/>
              <w:jc w:val="both"/>
              <w:rPr>
                <w:rFonts w:ascii="Arial" w:hAnsi="Arial" w:cs="Arial"/>
                <w:color w:val="auto"/>
                <w:sz w:val="24"/>
                <w:szCs w:val="24"/>
              </w:rPr>
            </w:pPr>
            <w:r w:rsidRPr="0087600E">
              <w:rPr>
                <w:rFonts w:ascii="Arial" w:eastAsia="Questrial" w:hAnsi="Arial" w:cs="Arial"/>
                <w:b/>
                <w:color w:val="auto"/>
                <w:sz w:val="24"/>
                <w:szCs w:val="24"/>
              </w:rPr>
              <w:t>_______________________</w:t>
            </w:r>
          </w:p>
        </w:tc>
        <w:tc>
          <w:tcPr>
            <w:tcW w:w="4982"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916074" w:rsidRPr="0087600E" w:rsidRDefault="001F249C" w:rsidP="007719F6">
            <w:pPr>
              <w:spacing w:after="0" w:line="360" w:lineRule="auto"/>
              <w:contextualSpacing w:val="0"/>
              <w:jc w:val="both"/>
              <w:rPr>
                <w:rFonts w:ascii="Arial" w:hAnsi="Arial" w:cs="Arial"/>
                <w:color w:val="auto"/>
                <w:sz w:val="24"/>
                <w:szCs w:val="24"/>
              </w:rPr>
            </w:pPr>
            <w:r w:rsidRPr="0087600E">
              <w:rPr>
                <w:rFonts w:ascii="Arial" w:eastAsia="Questrial" w:hAnsi="Arial" w:cs="Arial"/>
                <w:b/>
                <w:color w:val="auto"/>
                <w:sz w:val="24"/>
                <w:szCs w:val="24"/>
              </w:rPr>
              <w:t>Coordenadoria Técnico- Pedagógica</w:t>
            </w:r>
          </w:p>
          <w:p w:rsidR="00916074" w:rsidRPr="0087600E" w:rsidRDefault="00916074" w:rsidP="007719F6">
            <w:pPr>
              <w:spacing w:after="0" w:line="360" w:lineRule="auto"/>
              <w:contextualSpacing w:val="0"/>
              <w:jc w:val="both"/>
              <w:rPr>
                <w:rFonts w:ascii="Arial" w:hAnsi="Arial" w:cs="Arial"/>
                <w:color w:val="auto"/>
                <w:sz w:val="24"/>
                <w:szCs w:val="24"/>
              </w:rPr>
            </w:pPr>
          </w:p>
          <w:p w:rsidR="00916074" w:rsidRPr="0087600E" w:rsidRDefault="001F249C" w:rsidP="007719F6">
            <w:pPr>
              <w:spacing w:after="0" w:line="360" w:lineRule="auto"/>
              <w:contextualSpacing w:val="0"/>
              <w:jc w:val="both"/>
              <w:rPr>
                <w:rFonts w:ascii="Arial" w:hAnsi="Arial" w:cs="Arial"/>
                <w:color w:val="auto"/>
                <w:sz w:val="24"/>
                <w:szCs w:val="24"/>
              </w:rPr>
            </w:pPr>
            <w:r w:rsidRPr="0087600E">
              <w:rPr>
                <w:rFonts w:ascii="Arial" w:eastAsia="Questrial" w:hAnsi="Arial" w:cs="Arial"/>
                <w:b/>
                <w:color w:val="auto"/>
                <w:sz w:val="24"/>
                <w:szCs w:val="24"/>
              </w:rPr>
              <w:t>___________________________</w:t>
            </w:r>
          </w:p>
        </w:tc>
      </w:tr>
    </w:tbl>
    <w:p w:rsidR="00916074" w:rsidRPr="0087600E" w:rsidRDefault="00916074" w:rsidP="007719F6">
      <w:pPr>
        <w:spacing w:after="0" w:line="360" w:lineRule="auto"/>
        <w:jc w:val="both"/>
        <w:rPr>
          <w:rFonts w:ascii="Arial" w:hAnsi="Arial" w:cs="Arial"/>
          <w:color w:val="auto"/>
          <w:sz w:val="24"/>
          <w:szCs w:val="24"/>
        </w:rPr>
      </w:pPr>
    </w:p>
    <w:tbl>
      <w:tblPr>
        <w:tblStyle w:val="aff5"/>
        <w:tblW w:w="9072" w:type="dxa"/>
        <w:tblInd w:w="115" w:type="dxa"/>
        <w:tblLayout w:type="fixed"/>
        <w:tblLook w:val="0000"/>
      </w:tblPr>
      <w:tblGrid>
        <w:gridCol w:w="3772"/>
        <w:gridCol w:w="321"/>
        <w:gridCol w:w="4979"/>
      </w:tblGrid>
      <w:tr w:rsidR="00916074" w:rsidRPr="0087600E" w:rsidTr="005B4348">
        <w:trPr>
          <w:trHeight w:val="460"/>
        </w:trPr>
        <w:tc>
          <w:tcPr>
            <w:tcW w:w="9072"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rsidR="00916074" w:rsidRPr="0087600E" w:rsidRDefault="001F249C" w:rsidP="007719F6">
            <w:pPr>
              <w:spacing w:after="0" w:line="360" w:lineRule="auto"/>
              <w:contextualSpacing w:val="0"/>
              <w:jc w:val="both"/>
              <w:rPr>
                <w:rFonts w:ascii="Arial" w:hAnsi="Arial" w:cs="Arial"/>
                <w:color w:val="auto"/>
                <w:sz w:val="24"/>
                <w:szCs w:val="24"/>
              </w:rPr>
            </w:pPr>
            <w:r w:rsidRPr="0087600E">
              <w:rPr>
                <w:rFonts w:ascii="Arial" w:eastAsia="Questrial" w:hAnsi="Arial" w:cs="Arial"/>
                <w:b/>
                <w:color w:val="auto"/>
                <w:sz w:val="24"/>
                <w:szCs w:val="24"/>
              </w:rPr>
              <w:t>DISCIPLINA: CONFEITARIA E DOÇARIA</w:t>
            </w:r>
          </w:p>
        </w:tc>
      </w:tr>
      <w:tr w:rsidR="00916074" w:rsidRPr="0087600E" w:rsidTr="005B4348">
        <w:trPr>
          <w:trHeight w:val="380"/>
        </w:trPr>
        <w:tc>
          <w:tcPr>
            <w:tcW w:w="3772" w:type="dxa"/>
            <w:tcBorders>
              <w:top w:val="single" w:sz="4" w:space="0" w:color="000000"/>
              <w:left w:val="single" w:sz="4" w:space="0" w:color="000000"/>
            </w:tcBorders>
            <w:shd w:val="clear" w:color="auto" w:fill="F3F3F3"/>
          </w:tcPr>
          <w:p w:rsidR="00916074" w:rsidRPr="0087600E" w:rsidRDefault="001F249C" w:rsidP="007719F6">
            <w:pPr>
              <w:spacing w:after="0" w:line="360" w:lineRule="auto"/>
              <w:contextualSpacing w:val="0"/>
              <w:jc w:val="both"/>
              <w:rPr>
                <w:rFonts w:ascii="Arial" w:hAnsi="Arial" w:cs="Arial"/>
                <w:color w:val="auto"/>
                <w:sz w:val="24"/>
                <w:szCs w:val="24"/>
              </w:rPr>
            </w:pPr>
            <w:r w:rsidRPr="0087600E">
              <w:rPr>
                <w:rFonts w:ascii="Arial" w:eastAsia="Questrial" w:hAnsi="Arial" w:cs="Arial"/>
                <w:b/>
                <w:color w:val="auto"/>
                <w:sz w:val="24"/>
                <w:szCs w:val="24"/>
              </w:rPr>
              <w:t>Código:</w:t>
            </w:r>
          </w:p>
        </w:tc>
        <w:tc>
          <w:tcPr>
            <w:tcW w:w="5300" w:type="dxa"/>
            <w:gridSpan w:val="2"/>
            <w:tcBorders>
              <w:top w:val="single" w:sz="4" w:space="0" w:color="000000"/>
              <w:right w:val="single" w:sz="4" w:space="0" w:color="000000"/>
            </w:tcBorders>
            <w:shd w:val="clear" w:color="auto" w:fill="F3F3F3"/>
          </w:tcPr>
          <w:p w:rsidR="00916074" w:rsidRPr="0087600E" w:rsidRDefault="001F249C" w:rsidP="007719F6">
            <w:pPr>
              <w:spacing w:after="0" w:line="360" w:lineRule="auto"/>
              <w:contextualSpacing w:val="0"/>
              <w:jc w:val="both"/>
              <w:rPr>
                <w:rFonts w:ascii="Arial" w:hAnsi="Arial" w:cs="Arial"/>
                <w:color w:val="auto"/>
                <w:sz w:val="24"/>
                <w:szCs w:val="24"/>
              </w:rPr>
            </w:pPr>
            <w:r w:rsidRPr="0087600E">
              <w:rPr>
                <w:rFonts w:ascii="Arial" w:eastAsia="Questrial" w:hAnsi="Arial" w:cs="Arial"/>
                <w:color w:val="auto"/>
                <w:sz w:val="24"/>
                <w:szCs w:val="24"/>
              </w:rPr>
              <w:t>GAST. 03</w:t>
            </w:r>
            <w:r w:rsidR="00B61D45">
              <w:rPr>
                <w:rFonts w:ascii="Arial" w:eastAsia="Questrial" w:hAnsi="Arial" w:cs="Arial"/>
                <w:color w:val="auto"/>
                <w:sz w:val="24"/>
                <w:szCs w:val="24"/>
              </w:rPr>
              <w:t>2</w:t>
            </w:r>
          </w:p>
        </w:tc>
      </w:tr>
      <w:tr w:rsidR="00916074" w:rsidRPr="0087600E" w:rsidTr="005B4348">
        <w:trPr>
          <w:trHeight w:val="380"/>
        </w:trPr>
        <w:tc>
          <w:tcPr>
            <w:tcW w:w="3772" w:type="dxa"/>
            <w:tcBorders>
              <w:left w:val="single" w:sz="4" w:space="0" w:color="000000"/>
            </w:tcBorders>
          </w:tcPr>
          <w:p w:rsidR="00916074" w:rsidRPr="0087600E" w:rsidRDefault="001F249C" w:rsidP="007719F6">
            <w:pPr>
              <w:spacing w:after="0" w:line="360" w:lineRule="auto"/>
              <w:contextualSpacing w:val="0"/>
              <w:jc w:val="both"/>
              <w:rPr>
                <w:rFonts w:ascii="Arial" w:hAnsi="Arial" w:cs="Arial"/>
                <w:color w:val="auto"/>
                <w:sz w:val="24"/>
                <w:szCs w:val="24"/>
              </w:rPr>
            </w:pPr>
            <w:r w:rsidRPr="0087600E">
              <w:rPr>
                <w:rFonts w:ascii="Arial" w:eastAsia="Questrial" w:hAnsi="Arial" w:cs="Arial"/>
                <w:b/>
                <w:color w:val="auto"/>
                <w:sz w:val="24"/>
                <w:szCs w:val="24"/>
              </w:rPr>
              <w:t xml:space="preserve">Carga Horária: </w:t>
            </w:r>
          </w:p>
        </w:tc>
        <w:tc>
          <w:tcPr>
            <w:tcW w:w="5300" w:type="dxa"/>
            <w:gridSpan w:val="2"/>
            <w:tcBorders>
              <w:right w:val="single" w:sz="4" w:space="0" w:color="000000"/>
            </w:tcBorders>
          </w:tcPr>
          <w:p w:rsidR="00916074" w:rsidRPr="0087600E" w:rsidRDefault="001F249C" w:rsidP="007719F6">
            <w:pPr>
              <w:spacing w:after="0" w:line="360" w:lineRule="auto"/>
              <w:contextualSpacing w:val="0"/>
              <w:jc w:val="both"/>
              <w:rPr>
                <w:rFonts w:ascii="Arial" w:hAnsi="Arial" w:cs="Arial"/>
                <w:color w:val="auto"/>
                <w:sz w:val="24"/>
                <w:szCs w:val="24"/>
              </w:rPr>
            </w:pPr>
            <w:r w:rsidRPr="0087600E">
              <w:rPr>
                <w:rFonts w:ascii="Arial" w:eastAsia="Questrial" w:hAnsi="Arial" w:cs="Arial"/>
                <w:color w:val="auto"/>
                <w:sz w:val="24"/>
                <w:szCs w:val="24"/>
              </w:rPr>
              <w:t>80h</w:t>
            </w:r>
            <w:r w:rsidR="00FE1C03" w:rsidRPr="0087600E">
              <w:rPr>
                <w:rFonts w:ascii="Arial" w:eastAsia="Arial" w:hAnsi="Arial" w:cs="Arial"/>
                <w:b/>
                <w:color w:val="auto"/>
                <w:sz w:val="24"/>
                <w:szCs w:val="24"/>
              </w:rPr>
              <w:t>CH Teórica:</w:t>
            </w:r>
            <w:r w:rsidR="00FE1C03">
              <w:rPr>
                <w:rFonts w:ascii="Arial" w:eastAsia="Arial" w:hAnsi="Arial" w:cs="Arial"/>
                <w:color w:val="auto"/>
                <w:sz w:val="24"/>
                <w:szCs w:val="24"/>
              </w:rPr>
              <w:t xml:space="preserve"> 2</w:t>
            </w:r>
            <w:r w:rsidR="00FE1C03" w:rsidRPr="0087600E">
              <w:rPr>
                <w:rFonts w:ascii="Arial" w:eastAsia="Arial" w:hAnsi="Arial" w:cs="Arial"/>
                <w:color w:val="auto"/>
                <w:sz w:val="24"/>
                <w:szCs w:val="24"/>
              </w:rPr>
              <w:t xml:space="preserve">0h/a </w:t>
            </w:r>
            <w:r w:rsidR="00FE1C03" w:rsidRPr="0087600E">
              <w:rPr>
                <w:rFonts w:ascii="Arial" w:eastAsia="Arial" w:hAnsi="Arial" w:cs="Arial"/>
                <w:b/>
                <w:color w:val="auto"/>
                <w:sz w:val="24"/>
                <w:szCs w:val="24"/>
              </w:rPr>
              <w:t>CH Prática:</w:t>
            </w:r>
            <w:r w:rsidR="00FE1C03">
              <w:rPr>
                <w:rFonts w:ascii="Arial" w:eastAsia="Arial" w:hAnsi="Arial" w:cs="Arial"/>
                <w:color w:val="auto"/>
                <w:sz w:val="24"/>
                <w:szCs w:val="24"/>
              </w:rPr>
              <w:t xml:space="preserve"> 6</w:t>
            </w:r>
            <w:r w:rsidR="00FE1C03" w:rsidRPr="0087600E">
              <w:rPr>
                <w:rFonts w:ascii="Arial" w:eastAsia="Arial" w:hAnsi="Arial" w:cs="Arial"/>
                <w:color w:val="auto"/>
                <w:sz w:val="24"/>
                <w:szCs w:val="24"/>
              </w:rPr>
              <w:t>0h/a</w:t>
            </w:r>
          </w:p>
        </w:tc>
      </w:tr>
      <w:tr w:rsidR="00916074" w:rsidRPr="0087600E" w:rsidTr="005B4348">
        <w:trPr>
          <w:trHeight w:val="380"/>
        </w:trPr>
        <w:tc>
          <w:tcPr>
            <w:tcW w:w="3772" w:type="dxa"/>
            <w:tcBorders>
              <w:left w:val="single" w:sz="4" w:space="0" w:color="000000"/>
            </w:tcBorders>
            <w:shd w:val="clear" w:color="auto" w:fill="F3F3F3"/>
          </w:tcPr>
          <w:p w:rsidR="00916074" w:rsidRPr="0087600E" w:rsidRDefault="001F249C" w:rsidP="007719F6">
            <w:pPr>
              <w:spacing w:after="0" w:line="360" w:lineRule="auto"/>
              <w:contextualSpacing w:val="0"/>
              <w:jc w:val="both"/>
              <w:rPr>
                <w:rFonts w:ascii="Arial" w:hAnsi="Arial" w:cs="Arial"/>
                <w:color w:val="auto"/>
                <w:sz w:val="24"/>
                <w:szCs w:val="24"/>
              </w:rPr>
            </w:pPr>
            <w:r w:rsidRPr="0087600E">
              <w:rPr>
                <w:rFonts w:ascii="Arial" w:eastAsia="Questrial" w:hAnsi="Arial" w:cs="Arial"/>
                <w:b/>
                <w:color w:val="auto"/>
                <w:sz w:val="24"/>
                <w:szCs w:val="24"/>
              </w:rPr>
              <w:t xml:space="preserve">Número de Créditos: </w:t>
            </w:r>
          </w:p>
        </w:tc>
        <w:tc>
          <w:tcPr>
            <w:tcW w:w="5300" w:type="dxa"/>
            <w:gridSpan w:val="2"/>
            <w:tcBorders>
              <w:right w:val="single" w:sz="4" w:space="0" w:color="000000"/>
            </w:tcBorders>
            <w:shd w:val="clear" w:color="auto" w:fill="F3F3F3"/>
          </w:tcPr>
          <w:p w:rsidR="00916074" w:rsidRPr="0087600E" w:rsidRDefault="001F249C" w:rsidP="007719F6">
            <w:pPr>
              <w:spacing w:after="0" w:line="360" w:lineRule="auto"/>
              <w:contextualSpacing w:val="0"/>
              <w:jc w:val="both"/>
              <w:rPr>
                <w:rFonts w:ascii="Arial" w:hAnsi="Arial" w:cs="Arial"/>
                <w:color w:val="auto"/>
                <w:sz w:val="24"/>
                <w:szCs w:val="24"/>
              </w:rPr>
            </w:pPr>
            <w:r w:rsidRPr="0087600E">
              <w:rPr>
                <w:rFonts w:ascii="Arial" w:eastAsia="Questrial" w:hAnsi="Arial" w:cs="Arial"/>
                <w:color w:val="auto"/>
                <w:sz w:val="24"/>
                <w:szCs w:val="24"/>
              </w:rPr>
              <w:t>4</w:t>
            </w:r>
          </w:p>
        </w:tc>
      </w:tr>
      <w:tr w:rsidR="00916074" w:rsidRPr="0087600E" w:rsidTr="005B4348">
        <w:trPr>
          <w:trHeight w:val="380"/>
        </w:trPr>
        <w:tc>
          <w:tcPr>
            <w:tcW w:w="3772" w:type="dxa"/>
            <w:tcBorders>
              <w:left w:val="single" w:sz="4" w:space="0" w:color="000000"/>
            </w:tcBorders>
          </w:tcPr>
          <w:p w:rsidR="00916074" w:rsidRPr="0087600E" w:rsidRDefault="001F249C" w:rsidP="007719F6">
            <w:pPr>
              <w:spacing w:after="0" w:line="360" w:lineRule="auto"/>
              <w:contextualSpacing w:val="0"/>
              <w:jc w:val="both"/>
              <w:rPr>
                <w:rFonts w:ascii="Arial" w:hAnsi="Arial" w:cs="Arial"/>
                <w:color w:val="auto"/>
                <w:sz w:val="24"/>
                <w:szCs w:val="24"/>
              </w:rPr>
            </w:pPr>
            <w:r w:rsidRPr="0087600E">
              <w:rPr>
                <w:rFonts w:ascii="Arial" w:eastAsia="Questrial" w:hAnsi="Arial" w:cs="Arial"/>
                <w:b/>
                <w:color w:val="auto"/>
                <w:sz w:val="24"/>
                <w:szCs w:val="24"/>
              </w:rPr>
              <w:t xml:space="preserve">Código pré-requisito: </w:t>
            </w:r>
          </w:p>
        </w:tc>
        <w:tc>
          <w:tcPr>
            <w:tcW w:w="5300" w:type="dxa"/>
            <w:gridSpan w:val="2"/>
            <w:tcBorders>
              <w:right w:val="single" w:sz="4" w:space="0" w:color="000000"/>
            </w:tcBorders>
          </w:tcPr>
          <w:p w:rsidR="00916074" w:rsidRPr="0087600E" w:rsidRDefault="001F249C" w:rsidP="007719F6">
            <w:pPr>
              <w:spacing w:after="0" w:line="360" w:lineRule="auto"/>
              <w:contextualSpacing w:val="0"/>
              <w:jc w:val="both"/>
              <w:rPr>
                <w:rFonts w:ascii="Arial" w:hAnsi="Arial" w:cs="Arial"/>
                <w:color w:val="auto"/>
                <w:sz w:val="24"/>
                <w:szCs w:val="24"/>
              </w:rPr>
            </w:pPr>
            <w:r w:rsidRPr="0087600E">
              <w:rPr>
                <w:rFonts w:ascii="Arial" w:eastAsia="Questrial" w:hAnsi="Arial" w:cs="Arial"/>
                <w:color w:val="auto"/>
                <w:sz w:val="24"/>
                <w:szCs w:val="24"/>
              </w:rPr>
              <w:t>GAST. 019</w:t>
            </w:r>
          </w:p>
        </w:tc>
      </w:tr>
      <w:tr w:rsidR="00916074" w:rsidRPr="0087600E" w:rsidTr="005B4348">
        <w:trPr>
          <w:trHeight w:val="380"/>
        </w:trPr>
        <w:tc>
          <w:tcPr>
            <w:tcW w:w="3772" w:type="dxa"/>
            <w:tcBorders>
              <w:left w:val="single" w:sz="4" w:space="0" w:color="000000"/>
            </w:tcBorders>
            <w:shd w:val="clear" w:color="auto" w:fill="F3F3F3"/>
          </w:tcPr>
          <w:p w:rsidR="00916074" w:rsidRPr="0087600E" w:rsidRDefault="001F249C" w:rsidP="007719F6">
            <w:pPr>
              <w:spacing w:after="0" w:line="360" w:lineRule="auto"/>
              <w:contextualSpacing w:val="0"/>
              <w:jc w:val="both"/>
              <w:rPr>
                <w:rFonts w:ascii="Arial" w:hAnsi="Arial" w:cs="Arial"/>
                <w:color w:val="auto"/>
                <w:sz w:val="24"/>
                <w:szCs w:val="24"/>
              </w:rPr>
            </w:pPr>
            <w:r w:rsidRPr="0087600E">
              <w:rPr>
                <w:rFonts w:ascii="Arial" w:eastAsia="Questrial" w:hAnsi="Arial" w:cs="Arial"/>
                <w:b/>
                <w:color w:val="auto"/>
                <w:sz w:val="24"/>
                <w:szCs w:val="24"/>
              </w:rPr>
              <w:t xml:space="preserve">Semestre: </w:t>
            </w:r>
          </w:p>
        </w:tc>
        <w:tc>
          <w:tcPr>
            <w:tcW w:w="5300" w:type="dxa"/>
            <w:gridSpan w:val="2"/>
            <w:tcBorders>
              <w:right w:val="single" w:sz="4" w:space="0" w:color="000000"/>
            </w:tcBorders>
            <w:shd w:val="clear" w:color="auto" w:fill="F3F3F3"/>
          </w:tcPr>
          <w:p w:rsidR="00916074" w:rsidRPr="0087600E" w:rsidRDefault="001F249C" w:rsidP="007719F6">
            <w:pPr>
              <w:spacing w:after="0" w:line="360" w:lineRule="auto"/>
              <w:contextualSpacing w:val="0"/>
              <w:jc w:val="both"/>
              <w:rPr>
                <w:rFonts w:ascii="Arial" w:hAnsi="Arial" w:cs="Arial"/>
                <w:color w:val="auto"/>
                <w:sz w:val="24"/>
                <w:szCs w:val="24"/>
              </w:rPr>
            </w:pPr>
            <w:r w:rsidRPr="0087600E">
              <w:rPr>
                <w:rFonts w:ascii="Arial" w:eastAsia="Questrial" w:hAnsi="Arial" w:cs="Arial"/>
                <w:color w:val="auto"/>
                <w:sz w:val="24"/>
                <w:szCs w:val="24"/>
              </w:rPr>
              <w:t>S6</w:t>
            </w:r>
          </w:p>
        </w:tc>
      </w:tr>
      <w:tr w:rsidR="00916074" w:rsidRPr="0087600E" w:rsidTr="005B4348">
        <w:trPr>
          <w:trHeight w:val="380"/>
        </w:trPr>
        <w:tc>
          <w:tcPr>
            <w:tcW w:w="3772" w:type="dxa"/>
            <w:tcBorders>
              <w:left w:val="single" w:sz="4" w:space="0" w:color="000000"/>
              <w:bottom w:val="single" w:sz="4" w:space="0" w:color="000000"/>
            </w:tcBorders>
          </w:tcPr>
          <w:p w:rsidR="00916074" w:rsidRPr="0087600E" w:rsidRDefault="001F249C" w:rsidP="007719F6">
            <w:pPr>
              <w:spacing w:after="0" w:line="360" w:lineRule="auto"/>
              <w:contextualSpacing w:val="0"/>
              <w:jc w:val="both"/>
              <w:rPr>
                <w:rFonts w:ascii="Arial" w:hAnsi="Arial" w:cs="Arial"/>
                <w:color w:val="auto"/>
                <w:sz w:val="24"/>
                <w:szCs w:val="24"/>
              </w:rPr>
            </w:pPr>
            <w:r w:rsidRPr="0087600E">
              <w:rPr>
                <w:rFonts w:ascii="Arial" w:eastAsia="Questrial" w:hAnsi="Arial" w:cs="Arial"/>
                <w:b/>
                <w:color w:val="auto"/>
                <w:sz w:val="24"/>
                <w:szCs w:val="24"/>
              </w:rPr>
              <w:t xml:space="preserve">Nível: </w:t>
            </w:r>
          </w:p>
        </w:tc>
        <w:tc>
          <w:tcPr>
            <w:tcW w:w="5300" w:type="dxa"/>
            <w:gridSpan w:val="2"/>
            <w:tcBorders>
              <w:bottom w:val="single" w:sz="4" w:space="0" w:color="000000"/>
              <w:right w:val="single" w:sz="4" w:space="0" w:color="000000"/>
            </w:tcBorders>
          </w:tcPr>
          <w:p w:rsidR="00916074" w:rsidRPr="0087600E" w:rsidRDefault="001F249C" w:rsidP="007719F6">
            <w:pPr>
              <w:spacing w:after="0" w:line="360" w:lineRule="auto"/>
              <w:contextualSpacing w:val="0"/>
              <w:jc w:val="both"/>
              <w:rPr>
                <w:rFonts w:ascii="Arial" w:hAnsi="Arial" w:cs="Arial"/>
                <w:color w:val="auto"/>
                <w:sz w:val="24"/>
                <w:szCs w:val="24"/>
              </w:rPr>
            </w:pPr>
            <w:r w:rsidRPr="0087600E">
              <w:rPr>
                <w:rFonts w:ascii="Arial" w:eastAsia="Questrial" w:hAnsi="Arial" w:cs="Arial"/>
                <w:color w:val="auto"/>
                <w:sz w:val="24"/>
                <w:szCs w:val="24"/>
              </w:rPr>
              <w:t>GRADUAÇÃO</w:t>
            </w:r>
          </w:p>
        </w:tc>
      </w:tr>
      <w:tr w:rsidR="00916074" w:rsidRPr="0087600E" w:rsidTr="005B4348">
        <w:trPr>
          <w:trHeight w:val="440"/>
        </w:trPr>
        <w:tc>
          <w:tcPr>
            <w:tcW w:w="9072"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rsidR="00916074" w:rsidRPr="0087600E" w:rsidRDefault="001F249C" w:rsidP="007719F6">
            <w:pPr>
              <w:spacing w:after="0" w:line="360" w:lineRule="auto"/>
              <w:contextualSpacing w:val="0"/>
              <w:jc w:val="both"/>
              <w:rPr>
                <w:rFonts w:ascii="Arial" w:hAnsi="Arial" w:cs="Arial"/>
                <w:color w:val="auto"/>
                <w:sz w:val="24"/>
                <w:szCs w:val="24"/>
              </w:rPr>
            </w:pPr>
            <w:r w:rsidRPr="0087600E">
              <w:rPr>
                <w:rFonts w:ascii="Arial" w:eastAsia="Questrial" w:hAnsi="Arial" w:cs="Arial"/>
                <w:b/>
                <w:color w:val="auto"/>
                <w:sz w:val="24"/>
                <w:szCs w:val="24"/>
              </w:rPr>
              <w:t>EMENTA</w:t>
            </w:r>
          </w:p>
        </w:tc>
      </w:tr>
      <w:tr w:rsidR="00916074" w:rsidRPr="0087600E" w:rsidTr="005B4348">
        <w:tc>
          <w:tcPr>
            <w:tcW w:w="9072" w:type="dxa"/>
            <w:gridSpan w:val="3"/>
            <w:tcBorders>
              <w:top w:val="single" w:sz="4" w:space="0" w:color="000000"/>
              <w:left w:val="single" w:sz="4" w:space="0" w:color="000000"/>
              <w:bottom w:val="single" w:sz="4" w:space="0" w:color="000000"/>
              <w:right w:val="single" w:sz="4" w:space="0" w:color="000000"/>
            </w:tcBorders>
          </w:tcPr>
          <w:p w:rsidR="00916074" w:rsidRPr="0087600E" w:rsidRDefault="001F249C" w:rsidP="007719F6">
            <w:pPr>
              <w:spacing w:after="0" w:line="360" w:lineRule="auto"/>
              <w:contextualSpacing w:val="0"/>
              <w:jc w:val="both"/>
              <w:rPr>
                <w:rFonts w:ascii="Arial" w:hAnsi="Arial" w:cs="Arial"/>
                <w:color w:val="auto"/>
                <w:sz w:val="24"/>
                <w:szCs w:val="24"/>
              </w:rPr>
            </w:pPr>
            <w:r w:rsidRPr="0087600E">
              <w:rPr>
                <w:rFonts w:ascii="Arial" w:eastAsia="Questrial" w:hAnsi="Arial" w:cs="Arial"/>
                <w:color w:val="auto"/>
                <w:sz w:val="24"/>
                <w:szCs w:val="24"/>
              </w:rPr>
              <w:t>História e técnicas da confeitaria francesa; Arte com açúcar; sobremesas com frutas; arte com chocolate; sobremesas de sorvetes; suflês, musses e merengues; confecção de massas Base; cremes; confeitaria internacional.</w:t>
            </w:r>
          </w:p>
          <w:p w:rsidR="00916074" w:rsidRPr="0087600E" w:rsidRDefault="00916074" w:rsidP="007719F6">
            <w:pPr>
              <w:spacing w:after="0" w:line="360" w:lineRule="auto"/>
              <w:contextualSpacing w:val="0"/>
              <w:jc w:val="both"/>
              <w:rPr>
                <w:rFonts w:ascii="Arial" w:hAnsi="Arial" w:cs="Arial"/>
                <w:color w:val="auto"/>
                <w:sz w:val="24"/>
                <w:szCs w:val="24"/>
              </w:rPr>
            </w:pPr>
          </w:p>
        </w:tc>
      </w:tr>
      <w:tr w:rsidR="00916074" w:rsidRPr="0087600E" w:rsidTr="005B4348">
        <w:trPr>
          <w:trHeight w:val="440"/>
        </w:trPr>
        <w:tc>
          <w:tcPr>
            <w:tcW w:w="9072"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rsidR="00916074" w:rsidRPr="0087600E" w:rsidRDefault="001F249C" w:rsidP="007719F6">
            <w:pPr>
              <w:spacing w:after="0" w:line="360" w:lineRule="auto"/>
              <w:contextualSpacing w:val="0"/>
              <w:jc w:val="both"/>
              <w:rPr>
                <w:rFonts w:ascii="Arial" w:hAnsi="Arial" w:cs="Arial"/>
                <w:color w:val="auto"/>
                <w:sz w:val="24"/>
                <w:szCs w:val="24"/>
              </w:rPr>
            </w:pPr>
            <w:r w:rsidRPr="0087600E">
              <w:rPr>
                <w:rFonts w:ascii="Arial" w:eastAsia="Questrial" w:hAnsi="Arial" w:cs="Arial"/>
                <w:b/>
                <w:color w:val="auto"/>
                <w:sz w:val="24"/>
                <w:szCs w:val="24"/>
              </w:rPr>
              <w:t>OBJETIVO</w:t>
            </w:r>
          </w:p>
        </w:tc>
      </w:tr>
      <w:tr w:rsidR="00916074" w:rsidRPr="0087600E" w:rsidTr="005B4348">
        <w:tc>
          <w:tcPr>
            <w:tcW w:w="9072" w:type="dxa"/>
            <w:gridSpan w:val="3"/>
            <w:tcBorders>
              <w:top w:val="single" w:sz="4" w:space="0" w:color="000000"/>
              <w:left w:val="single" w:sz="4" w:space="0" w:color="000000"/>
              <w:bottom w:val="single" w:sz="4" w:space="0" w:color="000000"/>
              <w:right w:val="single" w:sz="4" w:space="0" w:color="000000"/>
            </w:tcBorders>
          </w:tcPr>
          <w:p w:rsidR="00916074" w:rsidRPr="0087600E" w:rsidRDefault="001F249C" w:rsidP="007719F6">
            <w:pPr>
              <w:spacing w:after="0" w:line="360" w:lineRule="auto"/>
              <w:contextualSpacing w:val="0"/>
              <w:jc w:val="both"/>
              <w:rPr>
                <w:rFonts w:ascii="Arial" w:hAnsi="Arial" w:cs="Arial"/>
                <w:color w:val="auto"/>
                <w:sz w:val="24"/>
                <w:szCs w:val="24"/>
              </w:rPr>
            </w:pPr>
            <w:r w:rsidRPr="0087600E">
              <w:rPr>
                <w:rFonts w:ascii="Arial" w:eastAsia="Questrial" w:hAnsi="Arial" w:cs="Arial"/>
                <w:color w:val="auto"/>
                <w:sz w:val="24"/>
                <w:szCs w:val="24"/>
              </w:rPr>
              <w:t xml:space="preserve">Conhecer o estudo da confeitaria voltado à gastronomia; </w:t>
            </w:r>
          </w:p>
          <w:p w:rsidR="00916074" w:rsidRPr="0087600E" w:rsidRDefault="001F249C" w:rsidP="007719F6">
            <w:pPr>
              <w:spacing w:after="0" w:line="360" w:lineRule="auto"/>
              <w:contextualSpacing w:val="0"/>
              <w:jc w:val="both"/>
              <w:rPr>
                <w:rFonts w:ascii="Arial" w:hAnsi="Arial" w:cs="Arial"/>
                <w:color w:val="auto"/>
                <w:sz w:val="24"/>
                <w:szCs w:val="24"/>
              </w:rPr>
            </w:pPr>
            <w:r w:rsidRPr="0087600E">
              <w:rPr>
                <w:rFonts w:ascii="Arial" w:eastAsia="Questrial" w:hAnsi="Arial" w:cs="Arial"/>
                <w:color w:val="auto"/>
                <w:sz w:val="24"/>
                <w:szCs w:val="24"/>
              </w:rPr>
              <w:t>Usar os componentes básicos e a reunião dos diferentes elementos e forma de apresentação e decoração final, empregada em preparações culinárias da confeitaria e doçaria.</w:t>
            </w:r>
          </w:p>
        </w:tc>
      </w:tr>
      <w:tr w:rsidR="00916074" w:rsidRPr="0087600E" w:rsidTr="005B4348">
        <w:trPr>
          <w:trHeight w:val="440"/>
        </w:trPr>
        <w:tc>
          <w:tcPr>
            <w:tcW w:w="9072"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rsidR="00916074" w:rsidRPr="0087600E" w:rsidRDefault="001F249C" w:rsidP="007719F6">
            <w:pPr>
              <w:spacing w:after="0" w:line="360" w:lineRule="auto"/>
              <w:contextualSpacing w:val="0"/>
              <w:jc w:val="both"/>
              <w:rPr>
                <w:rFonts w:ascii="Arial" w:hAnsi="Arial" w:cs="Arial"/>
                <w:color w:val="auto"/>
                <w:sz w:val="24"/>
                <w:szCs w:val="24"/>
              </w:rPr>
            </w:pPr>
            <w:r w:rsidRPr="0087600E">
              <w:rPr>
                <w:rFonts w:ascii="Arial" w:eastAsia="Questrial" w:hAnsi="Arial" w:cs="Arial"/>
                <w:b/>
                <w:color w:val="auto"/>
                <w:sz w:val="24"/>
                <w:szCs w:val="24"/>
              </w:rPr>
              <w:t>PROGRAMA</w:t>
            </w:r>
          </w:p>
        </w:tc>
      </w:tr>
      <w:tr w:rsidR="00916074" w:rsidRPr="0087600E" w:rsidTr="005B4348">
        <w:tc>
          <w:tcPr>
            <w:tcW w:w="9072" w:type="dxa"/>
            <w:gridSpan w:val="3"/>
            <w:tcBorders>
              <w:top w:val="single" w:sz="4" w:space="0" w:color="000000"/>
              <w:left w:val="single" w:sz="4" w:space="0" w:color="000000"/>
              <w:bottom w:val="single" w:sz="4" w:space="0" w:color="000000"/>
              <w:right w:val="single" w:sz="4" w:space="0" w:color="000000"/>
            </w:tcBorders>
          </w:tcPr>
          <w:p w:rsidR="00916074" w:rsidRPr="0087600E" w:rsidRDefault="007060B7" w:rsidP="007060B7">
            <w:pPr>
              <w:tabs>
                <w:tab w:val="left" w:pos="708"/>
              </w:tabs>
              <w:spacing w:after="0" w:line="360" w:lineRule="auto"/>
              <w:jc w:val="both"/>
              <w:rPr>
                <w:rFonts w:ascii="Arial" w:eastAsia="Questrial" w:hAnsi="Arial" w:cs="Arial"/>
                <w:color w:val="auto"/>
                <w:sz w:val="24"/>
                <w:szCs w:val="24"/>
              </w:rPr>
            </w:pPr>
            <w:r w:rsidRPr="00464AF0">
              <w:rPr>
                <w:rFonts w:ascii="Arial" w:eastAsia="Questrial" w:hAnsi="Arial" w:cs="Arial"/>
                <w:b/>
                <w:color w:val="auto"/>
                <w:sz w:val="24"/>
                <w:szCs w:val="24"/>
              </w:rPr>
              <w:t xml:space="preserve">UNIDADE I </w:t>
            </w:r>
            <w:r w:rsidRPr="00621570">
              <w:rPr>
                <w:rFonts w:ascii="Arial" w:eastAsia="Questrial" w:hAnsi="Arial" w:cs="Arial"/>
                <w:b/>
                <w:color w:val="auto"/>
                <w:sz w:val="24"/>
                <w:szCs w:val="24"/>
              </w:rPr>
              <w:t xml:space="preserve">- </w:t>
            </w:r>
            <w:r w:rsidR="001F249C" w:rsidRPr="00621570">
              <w:rPr>
                <w:rFonts w:ascii="Arial" w:eastAsia="Questrial" w:hAnsi="Arial" w:cs="Arial"/>
                <w:b/>
                <w:color w:val="auto"/>
                <w:sz w:val="24"/>
                <w:szCs w:val="24"/>
              </w:rPr>
              <w:t>Caldas</w:t>
            </w:r>
          </w:p>
          <w:p w:rsidR="00916074" w:rsidRPr="0087600E" w:rsidRDefault="001F249C" w:rsidP="007060B7">
            <w:pPr>
              <w:tabs>
                <w:tab w:val="left" w:pos="708"/>
              </w:tabs>
              <w:spacing w:after="0" w:line="360" w:lineRule="auto"/>
              <w:ind w:left="720"/>
              <w:jc w:val="both"/>
              <w:rPr>
                <w:rFonts w:ascii="Arial" w:eastAsia="Questrial" w:hAnsi="Arial" w:cs="Arial"/>
                <w:color w:val="auto"/>
                <w:sz w:val="24"/>
                <w:szCs w:val="24"/>
              </w:rPr>
            </w:pPr>
            <w:r w:rsidRPr="0087600E">
              <w:rPr>
                <w:rFonts w:ascii="Arial" w:eastAsia="Questrial" w:hAnsi="Arial" w:cs="Arial"/>
                <w:color w:val="auto"/>
                <w:sz w:val="24"/>
                <w:szCs w:val="24"/>
              </w:rPr>
              <w:t>Chocolates</w:t>
            </w:r>
          </w:p>
          <w:p w:rsidR="00916074" w:rsidRPr="0087600E" w:rsidRDefault="001F249C" w:rsidP="00495F91">
            <w:pPr>
              <w:numPr>
                <w:ilvl w:val="0"/>
                <w:numId w:val="44"/>
              </w:numPr>
              <w:tabs>
                <w:tab w:val="left" w:pos="708"/>
              </w:tabs>
              <w:spacing w:after="0" w:line="360" w:lineRule="auto"/>
              <w:ind w:hanging="360"/>
              <w:jc w:val="both"/>
              <w:rPr>
                <w:rFonts w:ascii="Arial" w:hAnsi="Arial" w:cs="Arial"/>
                <w:color w:val="auto"/>
                <w:sz w:val="24"/>
                <w:szCs w:val="24"/>
              </w:rPr>
            </w:pPr>
            <w:r w:rsidRPr="0087600E">
              <w:rPr>
                <w:rFonts w:ascii="Arial" w:eastAsia="Questrial" w:hAnsi="Arial" w:cs="Arial"/>
                <w:color w:val="auto"/>
                <w:sz w:val="24"/>
                <w:szCs w:val="24"/>
              </w:rPr>
              <w:t>Introdução/Métodos para temperagem de chocolates</w:t>
            </w:r>
          </w:p>
          <w:p w:rsidR="00916074" w:rsidRPr="0087600E" w:rsidRDefault="001F249C" w:rsidP="00495F91">
            <w:pPr>
              <w:numPr>
                <w:ilvl w:val="0"/>
                <w:numId w:val="44"/>
              </w:numPr>
              <w:tabs>
                <w:tab w:val="left" w:pos="708"/>
              </w:tabs>
              <w:spacing w:after="0" w:line="360" w:lineRule="auto"/>
              <w:ind w:hanging="360"/>
              <w:jc w:val="both"/>
              <w:rPr>
                <w:rFonts w:ascii="Arial" w:hAnsi="Arial" w:cs="Arial"/>
                <w:color w:val="auto"/>
                <w:sz w:val="24"/>
                <w:szCs w:val="24"/>
              </w:rPr>
            </w:pPr>
            <w:r w:rsidRPr="0087600E">
              <w:rPr>
                <w:rFonts w:ascii="Arial" w:eastAsia="Questrial" w:hAnsi="Arial" w:cs="Arial"/>
                <w:color w:val="auto"/>
                <w:sz w:val="24"/>
                <w:szCs w:val="24"/>
              </w:rPr>
              <w:t>Ovos de pascoa</w:t>
            </w:r>
          </w:p>
          <w:p w:rsidR="00916074" w:rsidRPr="0087600E" w:rsidRDefault="001F249C" w:rsidP="00495F91">
            <w:pPr>
              <w:numPr>
                <w:ilvl w:val="0"/>
                <w:numId w:val="44"/>
              </w:numPr>
              <w:tabs>
                <w:tab w:val="left" w:pos="708"/>
              </w:tabs>
              <w:spacing w:after="0" w:line="360" w:lineRule="auto"/>
              <w:ind w:hanging="360"/>
              <w:jc w:val="both"/>
              <w:rPr>
                <w:rFonts w:ascii="Arial" w:hAnsi="Arial" w:cs="Arial"/>
                <w:color w:val="auto"/>
                <w:sz w:val="24"/>
                <w:szCs w:val="24"/>
              </w:rPr>
            </w:pPr>
            <w:r w:rsidRPr="0087600E">
              <w:rPr>
                <w:rFonts w:ascii="Arial" w:eastAsia="Questrial" w:hAnsi="Arial" w:cs="Arial"/>
                <w:color w:val="auto"/>
                <w:sz w:val="24"/>
                <w:szCs w:val="24"/>
              </w:rPr>
              <w:t>Ganaches</w:t>
            </w:r>
          </w:p>
          <w:p w:rsidR="00916074" w:rsidRPr="0087600E" w:rsidRDefault="001F249C" w:rsidP="00495F91">
            <w:pPr>
              <w:numPr>
                <w:ilvl w:val="0"/>
                <w:numId w:val="44"/>
              </w:numPr>
              <w:tabs>
                <w:tab w:val="left" w:pos="708"/>
              </w:tabs>
              <w:spacing w:after="0" w:line="360" w:lineRule="auto"/>
              <w:ind w:hanging="360"/>
              <w:jc w:val="both"/>
              <w:rPr>
                <w:rFonts w:ascii="Arial" w:hAnsi="Arial" w:cs="Arial"/>
                <w:color w:val="auto"/>
                <w:sz w:val="24"/>
                <w:szCs w:val="24"/>
              </w:rPr>
            </w:pPr>
            <w:r w:rsidRPr="0087600E">
              <w:rPr>
                <w:rFonts w:ascii="Arial" w:eastAsia="Questrial" w:hAnsi="Arial" w:cs="Arial"/>
                <w:color w:val="auto"/>
                <w:sz w:val="24"/>
                <w:szCs w:val="24"/>
              </w:rPr>
              <w:t>Bombons de molde</w:t>
            </w:r>
          </w:p>
          <w:p w:rsidR="00916074" w:rsidRPr="0087600E" w:rsidRDefault="001F249C" w:rsidP="00495F91">
            <w:pPr>
              <w:numPr>
                <w:ilvl w:val="0"/>
                <w:numId w:val="44"/>
              </w:numPr>
              <w:tabs>
                <w:tab w:val="left" w:pos="708"/>
              </w:tabs>
              <w:spacing w:after="0" w:line="360" w:lineRule="auto"/>
              <w:ind w:hanging="360"/>
              <w:jc w:val="both"/>
              <w:rPr>
                <w:rFonts w:ascii="Arial" w:hAnsi="Arial" w:cs="Arial"/>
                <w:color w:val="auto"/>
                <w:sz w:val="24"/>
                <w:szCs w:val="24"/>
              </w:rPr>
            </w:pPr>
            <w:r w:rsidRPr="0087600E">
              <w:rPr>
                <w:rFonts w:ascii="Arial" w:eastAsia="Questrial" w:hAnsi="Arial" w:cs="Arial"/>
                <w:color w:val="auto"/>
                <w:sz w:val="24"/>
                <w:szCs w:val="24"/>
              </w:rPr>
              <w:t>Bombons com recheio</w:t>
            </w:r>
          </w:p>
          <w:p w:rsidR="00916074" w:rsidRPr="0087600E" w:rsidRDefault="001F249C" w:rsidP="00495F91">
            <w:pPr>
              <w:numPr>
                <w:ilvl w:val="0"/>
                <w:numId w:val="44"/>
              </w:numPr>
              <w:tabs>
                <w:tab w:val="left" w:pos="708"/>
              </w:tabs>
              <w:spacing w:after="0" w:line="360" w:lineRule="auto"/>
              <w:ind w:hanging="360"/>
              <w:jc w:val="both"/>
              <w:rPr>
                <w:rFonts w:ascii="Arial" w:hAnsi="Arial" w:cs="Arial"/>
                <w:color w:val="auto"/>
                <w:sz w:val="24"/>
                <w:szCs w:val="24"/>
              </w:rPr>
            </w:pPr>
            <w:r w:rsidRPr="0087600E">
              <w:rPr>
                <w:rFonts w:ascii="Arial" w:eastAsia="Questrial" w:hAnsi="Arial" w:cs="Arial"/>
                <w:color w:val="auto"/>
                <w:sz w:val="24"/>
                <w:szCs w:val="24"/>
              </w:rPr>
              <w:lastRenderedPageBreak/>
              <w:t>Trufas</w:t>
            </w:r>
          </w:p>
          <w:p w:rsidR="00916074" w:rsidRPr="0087600E" w:rsidRDefault="001F249C" w:rsidP="00495F91">
            <w:pPr>
              <w:numPr>
                <w:ilvl w:val="0"/>
                <w:numId w:val="44"/>
              </w:numPr>
              <w:tabs>
                <w:tab w:val="left" w:pos="708"/>
              </w:tabs>
              <w:spacing w:after="0" w:line="360" w:lineRule="auto"/>
              <w:ind w:hanging="360"/>
              <w:jc w:val="both"/>
              <w:rPr>
                <w:rFonts w:ascii="Arial" w:hAnsi="Arial" w:cs="Arial"/>
                <w:color w:val="auto"/>
                <w:sz w:val="24"/>
                <w:szCs w:val="24"/>
              </w:rPr>
            </w:pPr>
            <w:r w:rsidRPr="0087600E">
              <w:rPr>
                <w:rFonts w:ascii="Arial" w:eastAsia="Questrial" w:hAnsi="Arial" w:cs="Arial"/>
                <w:color w:val="auto"/>
                <w:sz w:val="24"/>
                <w:szCs w:val="24"/>
              </w:rPr>
              <w:t>Pastilhas</w:t>
            </w:r>
          </w:p>
          <w:p w:rsidR="00916074" w:rsidRPr="0087600E" w:rsidRDefault="001F249C" w:rsidP="00495F91">
            <w:pPr>
              <w:numPr>
                <w:ilvl w:val="0"/>
                <w:numId w:val="44"/>
              </w:numPr>
              <w:tabs>
                <w:tab w:val="left" w:pos="708"/>
              </w:tabs>
              <w:spacing w:after="0" w:line="360" w:lineRule="auto"/>
              <w:ind w:hanging="360"/>
              <w:jc w:val="both"/>
              <w:rPr>
                <w:rFonts w:ascii="Arial" w:hAnsi="Arial" w:cs="Arial"/>
                <w:color w:val="auto"/>
                <w:sz w:val="24"/>
                <w:szCs w:val="24"/>
              </w:rPr>
            </w:pPr>
            <w:r w:rsidRPr="0087600E">
              <w:rPr>
                <w:rFonts w:ascii="Arial" w:eastAsia="Questrial" w:hAnsi="Arial" w:cs="Arial"/>
                <w:color w:val="auto"/>
                <w:sz w:val="24"/>
                <w:szCs w:val="24"/>
              </w:rPr>
              <w:t>Decoração com chocolate</w:t>
            </w:r>
          </w:p>
          <w:p w:rsidR="00916074" w:rsidRPr="0087600E" w:rsidRDefault="001F249C" w:rsidP="00495F91">
            <w:pPr>
              <w:numPr>
                <w:ilvl w:val="0"/>
                <w:numId w:val="44"/>
              </w:numPr>
              <w:tabs>
                <w:tab w:val="left" w:pos="708"/>
              </w:tabs>
              <w:spacing w:after="0" w:line="360" w:lineRule="auto"/>
              <w:ind w:hanging="360"/>
              <w:jc w:val="both"/>
              <w:rPr>
                <w:rFonts w:ascii="Arial" w:hAnsi="Arial" w:cs="Arial"/>
                <w:color w:val="auto"/>
                <w:sz w:val="24"/>
                <w:szCs w:val="24"/>
              </w:rPr>
            </w:pPr>
            <w:r w:rsidRPr="0087600E">
              <w:rPr>
                <w:rFonts w:ascii="Arial" w:eastAsia="Questrial" w:hAnsi="Arial" w:cs="Arial"/>
                <w:color w:val="auto"/>
                <w:sz w:val="24"/>
                <w:szCs w:val="24"/>
              </w:rPr>
              <w:t>Esculturas com chocolate</w:t>
            </w:r>
          </w:p>
          <w:p w:rsidR="00916074" w:rsidRPr="0087600E" w:rsidRDefault="001F249C" w:rsidP="00495F91">
            <w:pPr>
              <w:numPr>
                <w:ilvl w:val="0"/>
                <w:numId w:val="44"/>
              </w:numPr>
              <w:tabs>
                <w:tab w:val="left" w:pos="708"/>
              </w:tabs>
              <w:spacing w:after="0" w:line="360" w:lineRule="auto"/>
              <w:ind w:hanging="360"/>
              <w:jc w:val="both"/>
              <w:rPr>
                <w:rFonts w:ascii="Arial" w:hAnsi="Arial" w:cs="Arial"/>
                <w:color w:val="auto"/>
                <w:sz w:val="24"/>
                <w:szCs w:val="24"/>
              </w:rPr>
            </w:pPr>
            <w:r w:rsidRPr="0087600E">
              <w:rPr>
                <w:rFonts w:ascii="Arial" w:eastAsia="Questrial" w:hAnsi="Arial" w:cs="Arial"/>
                <w:color w:val="auto"/>
                <w:sz w:val="24"/>
                <w:szCs w:val="24"/>
              </w:rPr>
              <w:t xml:space="preserve">Trabalho com pistola de chocolate e compressores </w:t>
            </w:r>
          </w:p>
          <w:p w:rsidR="00916074" w:rsidRPr="0087600E" w:rsidRDefault="007060B7" w:rsidP="007060B7">
            <w:pPr>
              <w:tabs>
                <w:tab w:val="left" w:pos="708"/>
              </w:tabs>
              <w:spacing w:after="0" w:line="360" w:lineRule="auto"/>
              <w:jc w:val="both"/>
              <w:rPr>
                <w:rFonts w:ascii="Arial" w:eastAsia="Questrial" w:hAnsi="Arial" w:cs="Arial"/>
                <w:color w:val="auto"/>
                <w:sz w:val="24"/>
                <w:szCs w:val="24"/>
              </w:rPr>
            </w:pPr>
            <w:r w:rsidRPr="00464AF0">
              <w:rPr>
                <w:rFonts w:ascii="Arial" w:eastAsia="Questrial" w:hAnsi="Arial" w:cs="Arial"/>
                <w:b/>
                <w:color w:val="auto"/>
                <w:sz w:val="24"/>
                <w:szCs w:val="24"/>
              </w:rPr>
              <w:t xml:space="preserve">UNIDADE </w:t>
            </w:r>
            <w:r>
              <w:rPr>
                <w:rFonts w:ascii="Arial" w:eastAsia="Questrial" w:hAnsi="Arial" w:cs="Arial"/>
                <w:b/>
                <w:color w:val="auto"/>
                <w:sz w:val="24"/>
                <w:szCs w:val="24"/>
              </w:rPr>
              <w:t>I</w:t>
            </w:r>
            <w:r w:rsidRPr="00464AF0">
              <w:rPr>
                <w:rFonts w:ascii="Arial" w:eastAsia="Questrial" w:hAnsi="Arial" w:cs="Arial"/>
                <w:b/>
                <w:color w:val="auto"/>
                <w:sz w:val="24"/>
                <w:szCs w:val="24"/>
              </w:rPr>
              <w:t xml:space="preserve">I </w:t>
            </w:r>
            <w:r w:rsidRPr="00621570">
              <w:rPr>
                <w:rFonts w:ascii="Arial" w:eastAsia="Questrial" w:hAnsi="Arial" w:cs="Arial"/>
                <w:b/>
                <w:color w:val="auto"/>
                <w:sz w:val="24"/>
                <w:szCs w:val="24"/>
              </w:rPr>
              <w:t xml:space="preserve">- </w:t>
            </w:r>
            <w:r w:rsidR="001F249C" w:rsidRPr="00621570">
              <w:rPr>
                <w:rFonts w:ascii="Arial" w:eastAsia="Questrial" w:hAnsi="Arial" w:cs="Arial"/>
                <w:b/>
                <w:color w:val="auto"/>
                <w:sz w:val="24"/>
                <w:szCs w:val="24"/>
              </w:rPr>
              <w:t>Bombons</w:t>
            </w:r>
          </w:p>
          <w:p w:rsidR="00916074" w:rsidRPr="0087600E" w:rsidRDefault="001F249C" w:rsidP="000A3CF8">
            <w:pPr>
              <w:numPr>
                <w:ilvl w:val="0"/>
                <w:numId w:val="6"/>
              </w:numPr>
              <w:tabs>
                <w:tab w:val="left" w:pos="708"/>
              </w:tabs>
              <w:spacing w:after="0" w:line="360" w:lineRule="auto"/>
              <w:ind w:hanging="360"/>
              <w:jc w:val="both"/>
              <w:rPr>
                <w:rFonts w:ascii="Arial" w:hAnsi="Arial" w:cs="Arial"/>
                <w:color w:val="auto"/>
                <w:sz w:val="24"/>
                <w:szCs w:val="24"/>
              </w:rPr>
            </w:pPr>
            <w:r w:rsidRPr="0087600E">
              <w:rPr>
                <w:rFonts w:ascii="Arial" w:eastAsia="Questrial" w:hAnsi="Arial" w:cs="Arial"/>
                <w:color w:val="auto"/>
                <w:sz w:val="24"/>
                <w:szCs w:val="24"/>
              </w:rPr>
              <w:t>Marzipã</w:t>
            </w:r>
          </w:p>
          <w:p w:rsidR="00916074" w:rsidRPr="0087600E" w:rsidRDefault="001F249C" w:rsidP="000A3CF8">
            <w:pPr>
              <w:numPr>
                <w:ilvl w:val="0"/>
                <w:numId w:val="6"/>
              </w:numPr>
              <w:tabs>
                <w:tab w:val="left" w:pos="708"/>
              </w:tabs>
              <w:spacing w:after="0" w:line="360" w:lineRule="auto"/>
              <w:ind w:hanging="360"/>
              <w:jc w:val="both"/>
              <w:rPr>
                <w:rFonts w:ascii="Arial" w:hAnsi="Arial" w:cs="Arial"/>
                <w:color w:val="auto"/>
                <w:sz w:val="24"/>
                <w:szCs w:val="24"/>
              </w:rPr>
            </w:pPr>
            <w:r w:rsidRPr="0087600E">
              <w:rPr>
                <w:rFonts w:ascii="Arial" w:eastAsia="Questrial" w:hAnsi="Arial" w:cs="Arial"/>
                <w:color w:val="auto"/>
                <w:sz w:val="24"/>
                <w:szCs w:val="24"/>
              </w:rPr>
              <w:t>Praliné</w:t>
            </w:r>
          </w:p>
          <w:p w:rsidR="00916074" w:rsidRPr="0087600E" w:rsidRDefault="001F249C" w:rsidP="000A3CF8">
            <w:pPr>
              <w:numPr>
                <w:ilvl w:val="0"/>
                <w:numId w:val="6"/>
              </w:numPr>
              <w:tabs>
                <w:tab w:val="left" w:pos="708"/>
              </w:tabs>
              <w:spacing w:after="0" w:line="360" w:lineRule="auto"/>
              <w:ind w:hanging="360"/>
              <w:jc w:val="both"/>
              <w:rPr>
                <w:rFonts w:ascii="Arial" w:hAnsi="Arial" w:cs="Arial"/>
                <w:color w:val="auto"/>
                <w:sz w:val="24"/>
                <w:szCs w:val="24"/>
              </w:rPr>
            </w:pPr>
            <w:r w:rsidRPr="0087600E">
              <w:rPr>
                <w:rFonts w:ascii="Arial" w:eastAsia="Questrial" w:hAnsi="Arial" w:cs="Arial"/>
                <w:color w:val="auto"/>
                <w:sz w:val="24"/>
                <w:szCs w:val="24"/>
              </w:rPr>
              <w:t>Fondant</w:t>
            </w:r>
          </w:p>
          <w:p w:rsidR="00916074" w:rsidRPr="0087600E" w:rsidRDefault="001F249C" w:rsidP="000A3CF8">
            <w:pPr>
              <w:numPr>
                <w:ilvl w:val="0"/>
                <w:numId w:val="6"/>
              </w:numPr>
              <w:tabs>
                <w:tab w:val="left" w:pos="708"/>
              </w:tabs>
              <w:spacing w:after="0" w:line="360" w:lineRule="auto"/>
              <w:ind w:hanging="360"/>
              <w:jc w:val="both"/>
              <w:rPr>
                <w:rFonts w:ascii="Arial" w:hAnsi="Arial" w:cs="Arial"/>
                <w:color w:val="auto"/>
                <w:sz w:val="24"/>
                <w:szCs w:val="24"/>
              </w:rPr>
            </w:pPr>
            <w:r w:rsidRPr="0087600E">
              <w:rPr>
                <w:rFonts w:ascii="Arial" w:eastAsia="Questrial" w:hAnsi="Arial" w:cs="Arial"/>
                <w:color w:val="auto"/>
                <w:sz w:val="24"/>
                <w:szCs w:val="24"/>
              </w:rPr>
              <w:t>Pastas de frutas</w:t>
            </w:r>
          </w:p>
          <w:p w:rsidR="00916074" w:rsidRPr="0087600E" w:rsidRDefault="001F249C" w:rsidP="000A3CF8">
            <w:pPr>
              <w:numPr>
                <w:ilvl w:val="0"/>
                <w:numId w:val="6"/>
              </w:numPr>
              <w:tabs>
                <w:tab w:val="left" w:pos="708"/>
              </w:tabs>
              <w:spacing w:after="0" w:line="360" w:lineRule="auto"/>
              <w:ind w:hanging="360"/>
              <w:jc w:val="both"/>
              <w:rPr>
                <w:rFonts w:ascii="Arial" w:hAnsi="Arial" w:cs="Arial"/>
                <w:color w:val="auto"/>
                <w:sz w:val="24"/>
                <w:szCs w:val="24"/>
              </w:rPr>
            </w:pPr>
            <w:r w:rsidRPr="0087600E">
              <w:rPr>
                <w:rFonts w:ascii="Arial" w:eastAsia="Questrial" w:hAnsi="Arial" w:cs="Arial"/>
                <w:color w:val="auto"/>
                <w:sz w:val="24"/>
                <w:szCs w:val="24"/>
              </w:rPr>
              <w:t>Marshmallow</w:t>
            </w:r>
          </w:p>
          <w:p w:rsidR="00916074" w:rsidRPr="0087600E" w:rsidRDefault="001F249C" w:rsidP="000A3CF8">
            <w:pPr>
              <w:numPr>
                <w:ilvl w:val="0"/>
                <w:numId w:val="6"/>
              </w:numPr>
              <w:tabs>
                <w:tab w:val="left" w:pos="708"/>
              </w:tabs>
              <w:spacing w:after="0" w:line="360" w:lineRule="auto"/>
              <w:ind w:hanging="360"/>
              <w:jc w:val="both"/>
              <w:rPr>
                <w:rFonts w:ascii="Arial" w:hAnsi="Arial" w:cs="Arial"/>
                <w:color w:val="auto"/>
                <w:sz w:val="24"/>
                <w:szCs w:val="24"/>
              </w:rPr>
            </w:pPr>
            <w:r w:rsidRPr="0087600E">
              <w:rPr>
                <w:rFonts w:ascii="Arial" w:eastAsia="Questrial" w:hAnsi="Arial" w:cs="Arial"/>
                <w:color w:val="auto"/>
                <w:sz w:val="24"/>
                <w:szCs w:val="24"/>
              </w:rPr>
              <w:t>Balas de goma</w:t>
            </w:r>
          </w:p>
          <w:p w:rsidR="00916074" w:rsidRPr="0087600E" w:rsidRDefault="001F249C" w:rsidP="000A3CF8">
            <w:pPr>
              <w:numPr>
                <w:ilvl w:val="0"/>
                <w:numId w:val="6"/>
              </w:numPr>
              <w:tabs>
                <w:tab w:val="left" w:pos="708"/>
              </w:tabs>
              <w:spacing w:after="0" w:line="360" w:lineRule="auto"/>
              <w:ind w:hanging="360"/>
              <w:jc w:val="both"/>
              <w:rPr>
                <w:rFonts w:ascii="Arial" w:hAnsi="Arial" w:cs="Arial"/>
                <w:color w:val="auto"/>
                <w:sz w:val="24"/>
                <w:szCs w:val="24"/>
              </w:rPr>
            </w:pPr>
            <w:r w:rsidRPr="0087600E">
              <w:rPr>
                <w:rFonts w:ascii="Arial" w:eastAsia="Questrial" w:hAnsi="Arial" w:cs="Arial"/>
                <w:color w:val="auto"/>
                <w:sz w:val="24"/>
                <w:szCs w:val="24"/>
              </w:rPr>
              <w:t>Bombons de licor</w:t>
            </w:r>
          </w:p>
          <w:p w:rsidR="00916074" w:rsidRPr="0087600E" w:rsidRDefault="001F249C" w:rsidP="000A3CF8">
            <w:pPr>
              <w:numPr>
                <w:ilvl w:val="0"/>
                <w:numId w:val="6"/>
              </w:numPr>
              <w:tabs>
                <w:tab w:val="left" w:pos="708"/>
              </w:tabs>
              <w:spacing w:after="0" w:line="360" w:lineRule="auto"/>
              <w:ind w:hanging="360"/>
              <w:jc w:val="both"/>
              <w:rPr>
                <w:rFonts w:ascii="Arial" w:hAnsi="Arial" w:cs="Arial"/>
                <w:color w:val="auto"/>
                <w:sz w:val="24"/>
                <w:szCs w:val="24"/>
              </w:rPr>
            </w:pPr>
            <w:r w:rsidRPr="0087600E">
              <w:rPr>
                <w:rFonts w:ascii="Arial" w:eastAsia="Questrial" w:hAnsi="Arial" w:cs="Arial"/>
                <w:color w:val="auto"/>
                <w:sz w:val="24"/>
                <w:szCs w:val="24"/>
              </w:rPr>
              <w:t>Caramelos de leite e toffees</w:t>
            </w:r>
          </w:p>
          <w:p w:rsidR="00916074" w:rsidRPr="0087600E" w:rsidRDefault="001F249C" w:rsidP="000A3CF8">
            <w:pPr>
              <w:numPr>
                <w:ilvl w:val="0"/>
                <w:numId w:val="6"/>
              </w:numPr>
              <w:tabs>
                <w:tab w:val="left" w:pos="708"/>
              </w:tabs>
              <w:spacing w:after="0" w:line="360" w:lineRule="auto"/>
              <w:ind w:hanging="360"/>
              <w:jc w:val="both"/>
              <w:rPr>
                <w:rFonts w:ascii="Arial" w:hAnsi="Arial" w:cs="Arial"/>
                <w:color w:val="auto"/>
                <w:sz w:val="24"/>
                <w:szCs w:val="24"/>
              </w:rPr>
            </w:pPr>
            <w:r w:rsidRPr="0087600E">
              <w:rPr>
                <w:rFonts w:ascii="Arial" w:eastAsia="Questrial" w:hAnsi="Arial" w:cs="Arial"/>
                <w:color w:val="auto"/>
                <w:sz w:val="24"/>
                <w:szCs w:val="24"/>
              </w:rPr>
              <w:t>Torrones</w:t>
            </w:r>
          </w:p>
          <w:p w:rsidR="00916074" w:rsidRPr="0087600E" w:rsidRDefault="001F249C" w:rsidP="000A3CF8">
            <w:pPr>
              <w:numPr>
                <w:ilvl w:val="0"/>
                <w:numId w:val="6"/>
              </w:numPr>
              <w:tabs>
                <w:tab w:val="left" w:pos="708"/>
              </w:tabs>
              <w:spacing w:after="0" w:line="360" w:lineRule="auto"/>
              <w:ind w:hanging="360"/>
              <w:jc w:val="both"/>
              <w:rPr>
                <w:rFonts w:ascii="Arial" w:hAnsi="Arial" w:cs="Arial"/>
                <w:color w:val="auto"/>
                <w:sz w:val="24"/>
                <w:szCs w:val="24"/>
              </w:rPr>
            </w:pPr>
            <w:r w:rsidRPr="0087600E">
              <w:rPr>
                <w:rFonts w:ascii="Arial" w:eastAsia="Questrial" w:hAnsi="Arial" w:cs="Arial"/>
                <w:color w:val="auto"/>
                <w:sz w:val="24"/>
                <w:szCs w:val="24"/>
              </w:rPr>
              <w:t>Nougatine</w:t>
            </w:r>
          </w:p>
          <w:p w:rsidR="00916074" w:rsidRPr="00621570" w:rsidRDefault="007D4DD5" w:rsidP="007D4DD5">
            <w:pPr>
              <w:tabs>
                <w:tab w:val="left" w:pos="708"/>
              </w:tabs>
              <w:spacing w:after="0" w:line="360" w:lineRule="auto"/>
              <w:jc w:val="both"/>
              <w:rPr>
                <w:rFonts w:ascii="Arial" w:eastAsia="Questrial" w:hAnsi="Arial" w:cs="Arial"/>
                <w:b/>
                <w:color w:val="auto"/>
                <w:sz w:val="24"/>
                <w:szCs w:val="24"/>
              </w:rPr>
            </w:pPr>
            <w:r w:rsidRPr="00464AF0">
              <w:rPr>
                <w:rFonts w:ascii="Arial" w:eastAsia="Questrial" w:hAnsi="Arial" w:cs="Arial"/>
                <w:b/>
                <w:color w:val="auto"/>
                <w:sz w:val="24"/>
                <w:szCs w:val="24"/>
              </w:rPr>
              <w:t>UNIDADE I</w:t>
            </w:r>
            <w:r>
              <w:rPr>
                <w:rFonts w:ascii="Arial" w:eastAsia="Questrial" w:hAnsi="Arial" w:cs="Arial"/>
                <w:b/>
                <w:color w:val="auto"/>
                <w:sz w:val="24"/>
                <w:szCs w:val="24"/>
              </w:rPr>
              <w:t>II</w:t>
            </w:r>
            <w:r w:rsidRPr="00464AF0">
              <w:rPr>
                <w:rFonts w:ascii="Arial" w:eastAsia="Questrial" w:hAnsi="Arial" w:cs="Arial"/>
                <w:b/>
                <w:color w:val="auto"/>
                <w:sz w:val="24"/>
                <w:szCs w:val="24"/>
              </w:rPr>
              <w:t xml:space="preserve"> -</w:t>
            </w:r>
            <w:r w:rsidRPr="00621570">
              <w:rPr>
                <w:rFonts w:ascii="Arial" w:eastAsia="Questrial" w:hAnsi="Arial" w:cs="Arial"/>
                <w:b/>
                <w:color w:val="auto"/>
                <w:sz w:val="24"/>
                <w:szCs w:val="24"/>
              </w:rPr>
              <w:t xml:space="preserve"> </w:t>
            </w:r>
            <w:r w:rsidR="001F249C" w:rsidRPr="00621570">
              <w:rPr>
                <w:rFonts w:ascii="Arial" w:eastAsia="Questrial" w:hAnsi="Arial" w:cs="Arial"/>
                <w:b/>
                <w:color w:val="auto"/>
                <w:sz w:val="24"/>
                <w:szCs w:val="24"/>
              </w:rPr>
              <w:t>Açúcar</w:t>
            </w:r>
          </w:p>
          <w:p w:rsidR="00916074" w:rsidRPr="0087600E" w:rsidRDefault="001F249C" w:rsidP="00495F91">
            <w:pPr>
              <w:numPr>
                <w:ilvl w:val="0"/>
                <w:numId w:val="80"/>
              </w:numPr>
              <w:tabs>
                <w:tab w:val="left" w:pos="708"/>
              </w:tabs>
              <w:spacing w:after="0" w:line="360" w:lineRule="auto"/>
              <w:ind w:hanging="360"/>
              <w:jc w:val="both"/>
              <w:rPr>
                <w:rFonts w:ascii="Arial" w:hAnsi="Arial" w:cs="Arial"/>
                <w:color w:val="auto"/>
                <w:sz w:val="24"/>
                <w:szCs w:val="24"/>
              </w:rPr>
            </w:pPr>
            <w:r w:rsidRPr="0087600E">
              <w:rPr>
                <w:rFonts w:ascii="Arial" w:eastAsia="Questrial" w:hAnsi="Arial" w:cs="Arial"/>
                <w:color w:val="auto"/>
                <w:sz w:val="24"/>
                <w:szCs w:val="24"/>
              </w:rPr>
              <w:t>Pastillage</w:t>
            </w:r>
          </w:p>
          <w:p w:rsidR="00916074" w:rsidRPr="0087600E" w:rsidRDefault="001F249C" w:rsidP="000A3CF8">
            <w:pPr>
              <w:numPr>
                <w:ilvl w:val="0"/>
                <w:numId w:val="6"/>
              </w:numPr>
              <w:tabs>
                <w:tab w:val="left" w:pos="708"/>
              </w:tabs>
              <w:spacing w:after="0" w:line="360" w:lineRule="auto"/>
              <w:ind w:hanging="360"/>
              <w:jc w:val="both"/>
              <w:rPr>
                <w:rFonts w:ascii="Arial" w:hAnsi="Arial" w:cs="Arial"/>
                <w:color w:val="auto"/>
                <w:sz w:val="24"/>
                <w:szCs w:val="24"/>
              </w:rPr>
            </w:pPr>
            <w:r w:rsidRPr="0087600E">
              <w:rPr>
                <w:rFonts w:ascii="Arial" w:eastAsia="Questrial" w:hAnsi="Arial" w:cs="Arial"/>
                <w:color w:val="auto"/>
                <w:sz w:val="24"/>
                <w:szCs w:val="24"/>
              </w:rPr>
              <w:t>Açúcar fundido</w:t>
            </w:r>
          </w:p>
          <w:p w:rsidR="00916074" w:rsidRPr="0087600E" w:rsidRDefault="001F249C" w:rsidP="000A3CF8">
            <w:pPr>
              <w:numPr>
                <w:ilvl w:val="0"/>
                <w:numId w:val="6"/>
              </w:numPr>
              <w:tabs>
                <w:tab w:val="left" w:pos="708"/>
              </w:tabs>
              <w:spacing w:after="0" w:line="360" w:lineRule="auto"/>
              <w:ind w:hanging="360"/>
              <w:jc w:val="both"/>
              <w:rPr>
                <w:rFonts w:ascii="Arial" w:hAnsi="Arial" w:cs="Arial"/>
                <w:color w:val="auto"/>
                <w:sz w:val="24"/>
                <w:szCs w:val="24"/>
              </w:rPr>
            </w:pPr>
            <w:r w:rsidRPr="0087600E">
              <w:rPr>
                <w:rFonts w:ascii="Arial" w:eastAsia="Questrial" w:hAnsi="Arial" w:cs="Arial"/>
                <w:color w:val="auto"/>
                <w:sz w:val="24"/>
                <w:szCs w:val="24"/>
              </w:rPr>
              <w:t>Açúcar puxado</w:t>
            </w:r>
          </w:p>
          <w:p w:rsidR="00916074" w:rsidRPr="0087600E" w:rsidRDefault="001F249C" w:rsidP="000A3CF8">
            <w:pPr>
              <w:numPr>
                <w:ilvl w:val="0"/>
                <w:numId w:val="6"/>
              </w:numPr>
              <w:tabs>
                <w:tab w:val="left" w:pos="708"/>
              </w:tabs>
              <w:spacing w:after="0" w:line="360" w:lineRule="auto"/>
              <w:ind w:hanging="360"/>
              <w:jc w:val="both"/>
              <w:rPr>
                <w:rFonts w:ascii="Arial" w:hAnsi="Arial" w:cs="Arial"/>
                <w:color w:val="auto"/>
                <w:sz w:val="24"/>
                <w:szCs w:val="24"/>
              </w:rPr>
            </w:pPr>
            <w:r w:rsidRPr="0087600E">
              <w:rPr>
                <w:rFonts w:ascii="Arial" w:eastAsia="Questrial" w:hAnsi="Arial" w:cs="Arial"/>
                <w:color w:val="auto"/>
                <w:sz w:val="24"/>
                <w:szCs w:val="24"/>
              </w:rPr>
              <w:t>Acetinado (fitas, laços, folhas, rosas)</w:t>
            </w:r>
          </w:p>
          <w:p w:rsidR="00916074" w:rsidRPr="0087600E" w:rsidRDefault="001F249C" w:rsidP="000A3CF8">
            <w:pPr>
              <w:numPr>
                <w:ilvl w:val="0"/>
                <w:numId w:val="6"/>
              </w:numPr>
              <w:tabs>
                <w:tab w:val="left" w:pos="708"/>
              </w:tabs>
              <w:spacing w:after="0" w:line="360" w:lineRule="auto"/>
              <w:ind w:hanging="360"/>
              <w:jc w:val="both"/>
              <w:rPr>
                <w:rFonts w:ascii="Arial" w:hAnsi="Arial" w:cs="Arial"/>
                <w:color w:val="auto"/>
                <w:sz w:val="24"/>
                <w:szCs w:val="24"/>
              </w:rPr>
            </w:pPr>
            <w:r w:rsidRPr="0087600E">
              <w:rPr>
                <w:rFonts w:ascii="Arial" w:eastAsia="Questrial" w:hAnsi="Arial" w:cs="Arial"/>
                <w:color w:val="auto"/>
                <w:sz w:val="24"/>
                <w:szCs w:val="24"/>
              </w:rPr>
              <w:t>Açúcar soprado</w:t>
            </w:r>
          </w:p>
          <w:p w:rsidR="00916074" w:rsidRPr="0087600E" w:rsidRDefault="001F249C" w:rsidP="000A3CF8">
            <w:pPr>
              <w:numPr>
                <w:ilvl w:val="0"/>
                <w:numId w:val="6"/>
              </w:numPr>
              <w:tabs>
                <w:tab w:val="left" w:pos="708"/>
              </w:tabs>
              <w:spacing w:after="0" w:line="360" w:lineRule="auto"/>
              <w:ind w:hanging="360"/>
              <w:jc w:val="both"/>
              <w:rPr>
                <w:rFonts w:ascii="Arial" w:hAnsi="Arial" w:cs="Arial"/>
                <w:color w:val="auto"/>
                <w:sz w:val="24"/>
                <w:szCs w:val="24"/>
              </w:rPr>
            </w:pPr>
            <w:r w:rsidRPr="0087600E">
              <w:rPr>
                <w:rFonts w:ascii="Arial" w:eastAsia="Questrial" w:hAnsi="Arial" w:cs="Arial"/>
                <w:color w:val="auto"/>
                <w:sz w:val="24"/>
                <w:szCs w:val="24"/>
              </w:rPr>
              <w:t>Peça de açúcar</w:t>
            </w:r>
          </w:p>
          <w:p w:rsidR="00916074" w:rsidRPr="0087600E" w:rsidRDefault="001F249C" w:rsidP="000A3CF8">
            <w:pPr>
              <w:numPr>
                <w:ilvl w:val="0"/>
                <w:numId w:val="6"/>
              </w:numPr>
              <w:tabs>
                <w:tab w:val="left" w:pos="708"/>
              </w:tabs>
              <w:spacing w:after="0" w:line="360" w:lineRule="auto"/>
              <w:ind w:hanging="360"/>
              <w:jc w:val="both"/>
              <w:rPr>
                <w:rFonts w:ascii="Arial" w:hAnsi="Arial" w:cs="Arial"/>
                <w:color w:val="auto"/>
                <w:sz w:val="24"/>
                <w:szCs w:val="24"/>
              </w:rPr>
            </w:pPr>
            <w:r w:rsidRPr="0087600E">
              <w:rPr>
                <w:rFonts w:ascii="Arial" w:eastAsia="Questrial" w:hAnsi="Arial" w:cs="Arial"/>
                <w:color w:val="auto"/>
                <w:sz w:val="24"/>
                <w:szCs w:val="24"/>
              </w:rPr>
              <w:t>Açúcar em fios</w:t>
            </w:r>
          </w:p>
          <w:p w:rsidR="00916074" w:rsidRPr="0087600E" w:rsidRDefault="001F249C" w:rsidP="000A3CF8">
            <w:pPr>
              <w:numPr>
                <w:ilvl w:val="0"/>
                <w:numId w:val="6"/>
              </w:numPr>
              <w:tabs>
                <w:tab w:val="left" w:pos="708"/>
              </w:tabs>
              <w:spacing w:after="0" w:line="360" w:lineRule="auto"/>
              <w:ind w:hanging="360"/>
              <w:jc w:val="both"/>
              <w:rPr>
                <w:rFonts w:ascii="Arial" w:hAnsi="Arial" w:cs="Arial"/>
                <w:color w:val="auto"/>
                <w:sz w:val="24"/>
                <w:szCs w:val="24"/>
              </w:rPr>
            </w:pPr>
            <w:r w:rsidRPr="0087600E">
              <w:rPr>
                <w:rFonts w:ascii="Arial" w:eastAsia="Questrial" w:hAnsi="Arial" w:cs="Arial"/>
                <w:color w:val="auto"/>
                <w:sz w:val="24"/>
                <w:szCs w:val="24"/>
              </w:rPr>
              <w:t>Pontos do açúcar</w:t>
            </w:r>
          </w:p>
          <w:p w:rsidR="00916074" w:rsidRPr="0087600E" w:rsidRDefault="007D4DD5" w:rsidP="007D4DD5">
            <w:pPr>
              <w:tabs>
                <w:tab w:val="left" w:pos="708"/>
              </w:tabs>
              <w:spacing w:after="0" w:line="360" w:lineRule="auto"/>
              <w:jc w:val="both"/>
              <w:rPr>
                <w:rFonts w:ascii="Arial" w:eastAsia="Questrial" w:hAnsi="Arial" w:cs="Arial"/>
                <w:color w:val="auto"/>
                <w:sz w:val="24"/>
                <w:szCs w:val="24"/>
              </w:rPr>
            </w:pPr>
            <w:r w:rsidRPr="00464AF0">
              <w:rPr>
                <w:rFonts w:ascii="Arial" w:eastAsia="Questrial" w:hAnsi="Arial" w:cs="Arial"/>
                <w:b/>
                <w:color w:val="auto"/>
                <w:sz w:val="24"/>
                <w:szCs w:val="24"/>
              </w:rPr>
              <w:t>UNIDADE I</w:t>
            </w:r>
            <w:r>
              <w:rPr>
                <w:rFonts w:ascii="Arial" w:eastAsia="Questrial" w:hAnsi="Arial" w:cs="Arial"/>
                <w:b/>
                <w:color w:val="auto"/>
                <w:sz w:val="24"/>
                <w:szCs w:val="24"/>
              </w:rPr>
              <w:t>V</w:t>
            </w:r>
            <w:r w:rsidRPr="00464AF0">
              <w:rPr>
                <w:rFonts w:ascii="Arial" w:eastAsia="Questrial" w:hAnsi="Arial" w:cs="Arial"/>
                <w:b/>
                <w:color w:val="auto"/>
                <w:sz w:val="24"/>
                <w:szCs w:val="24"/>
              </w:rPr>
              <w:t xml:space="preserve"> </w:t>
            </w:r>
            <w:r w:rsidRPr="00621570">
              <w:rPr>
                <w:rFonts w:ascii="Arial" w:eastAsia="Questrial" w:hAnsi="Arial" w:cs="Arial"/>
                <w:b/>
                <w:color w:val="auto"/>
                <w:sz w:val="24"/>
                <w:szCs w:val="24"/>
              </w:rPr>
              <w:t xml:space="preserve">- </w:t>
            </w:r>
            <w:r w:rsidR="001F249C" w:rsidRPr="00621570">
              <w:rPr>
                <w:rFonts w:ascii="Arial" w:eastAsia="Questrial" w:hAnsi="Arial" w:cs="Arial"/>
                <w:b/>
                <w:color w:val="auto"/>
                <w:sz w:val="24"/>
                <w:szCs w:val="24"/>
              </w:rPr>
              <w:t>Preparações Geladas</w:t>
            </w:r>
          </w:p>
          <w:p w:rsidR="00916074" w:rsidRPr="0087600E" w:rsidRDefault="001F249C" w:rsidP="00495F91">
            <w:pPr>
              <w:numPr>
                <w:ilvl w:val="0"/>
                <w:numId w:val="49"/>
              </w:numPr>
              <w:tabs>
                <w:tab w:val="left" w:pos="708"/>
              </w:tabs>
              <w:spacing w:after="0" w:line="360" w:lineRule="auto"/>
              <w:ind w:hanging="360"/>
              <w:jc w:val="both"/>
              <w:rPr>
                <w:rFonts w:ascii="Arial" w:hAnsi="Arial" w:cs="Arial"/>
                <w:color w:val="auto"/>
                <w:sz w:val="24"/>
                <w:szCs w:val="24"/>
              </w:rPr>
            </w:pPr>
            <w:r w:rsidRPr="0087600E">
              <w:rPr>
                <w:rFonts w:ascii="Arial" w:eastAsia="Questrial" w:hAnsi="Arial" w:cs="Arial"/>
                <w:color w:val="auto"/>
                <w:sz w:val="24"/>
                <w:szCs w:val="24"/>
              </w:rPr>
              <w:t>Sorvetes cremosos</w:t>
            </w:r>
          </w:p>
          <w:p w:rsidR="00916074" w:rsidRPr="0087600E" w:rsidRDefault="001F249C" w:rsidP="00495F91">
            <w:pPr>
              <w:numPr>
                <w:ilvl w:val="0"/>
                <w:numId w:val="49"/>
              </w:numPr>
              <w:tabs>
                <w:tab w:val="left" w:pos="708"/>
              </w:tabs>
              <w:spacing w:after="0" w:line="360" w:lineRule="auto"/>
              <w:ind w:hanging="360"/>
              <w:jc w:val="both"/>
              <w:rPr>
                <w:rFonts w:ascii="Arial" w:hAnsi="Arial" w:cs="Arial"/>
                <w:color w:val="auto"/>
                <w:sz w:val="24"/>
                <w:szCs w:val="24"/>
              </w:rPr>
            </w:pPr>
            <w:r w:rsidRPr="0087600E">
              <w:rPr>
                <w:rFonts w:ascii="Arial" w:eastAsia="Questrial" w:hAnsi="Arial" w:cs="Arial"/>
                <w:color w:val="auto"/>
                <w:sz w:val="24"/>
                <w:szCs w:val="24"/>
              </w:rPr>
              <w:t>Sorvetes a base de ovos</w:t>
            </w:r>
          </w:p>
          <w:p w:rsidR="00916074" w:rsidRPr="0087600E" w:rsidRDefault="001F249C" w:rsidP="00495F91">
            <w:pPr>
              <w:numPr>
                <w:ilvl w:val="0"/>
                <w:numId w:val="49"/>
              </w:numPr>
              <w:tabs>
                <w:tab w:val="left" w:pos="708"/>
              </w:tabs>
              <w:spacing w:after="0" w:line="360" w:lineRule="auto"/>
              <w:ind w:hanging="360"/>
              <w:jc w:val="both"/>
              <w:rPr>
                <w:rFonts w:ascii="Arial" w:hAnsi="Arial" w:cs="Arial"/>
                <w:color w:val="auto"/>
                <w:sz w:val="24"/>
                <w:szCs w:val="24"/>
              </w:rPr>
            </w:pPr>
            <w:r w:rsidRPr="0087600E">
              <w:rPr>
                <w:rFonts w:ascii="Arial" w:eastAsia="Questrial" w:hAnsi="Arial" w:cs="Arial"/>
                <w:color w:val="auto"/>
                <w:sz w:val="24"/>
                <w:szCs w:val="24"/>
              </w:rPr>
              <w:t>Sorbets</w:t>
            </w:r>
          </w:p>
          <w:p w:rsidR="00916074" w:rsidRPr="0087600E" w:rsidRDefault="001F249C" w:rsidP="00495F91">
            <w:pPr>
              <w:numPr>
                <w:ilvl w:val="0"/>
                <w:numId w:val="49"/>
              </w:numPr>
              <w:tabs>
                <w:tab w:val="left" w:pos="708"/>
              </w:tabs>
              <w:spacing w:after="0" w:line="360" w:lineRule="auto"/>
              <w:ind w:hanging="360"/>
              <w:jc w:val="both"/>
              <w:rPr>
                <w:rFonts w:ascii="Arial" w:hAnsi="Arial" w:cs="Arial"/>
                <w:color w:val="auto"/>
                <w:sz w:val="24"/>
                <w:szCs w:val="24"/>
              </w:rPr>
            </w:pPr>
            <w:r w:rsidRPr="0087600E">
              <w:rPr>
                <w:rFonts w:ascii="Arial" w:eastAsia="Questrial" w:hAnsi="Arial" w:cs="Arial"/>
                <w:color w:val="auto"/>
                <w:sz w:val="24"/>
                <w:szCs w:val="24"/>
              </w:rPr>
              <w:t>Granitados</w:t>
            </w:r>
          </w:p>
          <w:p w:rsidR="00916074" w:rsidRPr="0087600E" w:rsidRDefault="001F249C" w:rsidP="00495F91">
            <w:pPr>
              <w:numPr>
                <w:ilvl w:val="0"/>
                <w:numId w:val="49"/>
              </w:numPr>
              <w:tabs>
                <w:tab w:val="left" w:pos="708"/>
              </w:tabs>
              <w:spacing w:after="0" w:line="360" w:lineRule="auto"/>
              <w:ind w:hanging="360"/>
              <w:jc w:val="both"/>
              <w:rPr>
                <w:rFonts w:ascii="Arial" w:hAnsi="Arial" w:cs="Arial"/>
                <w:color w:val="auto"/>
                <w:sz w:val="24"/>
                <w:szCs w:val="24"/>
              </w:rPr>
            </w:pPr>
            <w:r w:rsidRPr="0087600E">
              <w:rPr>
                <w:rFonts w:ascii="Arial" w:eastAsia="Questrial" w:hAnsi="Arial" w:cs="Arial"/>
                <w:color w:val="auto"/>
                <w:sz w:val="24"/>
                <w:szCs w:val="24"/>
              </w:rPr>
              <w:t>Suflês gelados</w:t>
            </w:r>
          </w:p>
          <w:p w:rsidR="00916074" w:rsidRPr="0087600E" w:rsidRDefault="007D4DD5" w:rsidP="007D4DD5">
            <w:pPr>
              <w:tabs>
                <w:tab w:val="left" w:pos="708"/>
              </w:tabs>
              <w:spacing w:after="0" w:line="360" w:lineRule="auto"/>
              <w:jc w:val="both"/>
              <w:rPr>
                <w:rFonts w:ascii="Arial" w:eastAsia="Questrial" w:hAnsi="Arial" w:cs="Arial"/>
                <w:color w:val="auto"/>
                <w:sz w:val="24"/>
                <w:szCs w:val="24"/>
              </w:rPr>
            </w:pPr>
            <w:r w:rsidRPr="00464AF0">
              <w:rPr>
                <w:rFonts w:ascii="Arial" w:eastAsia="Questrial" w:hAnsi="Arial" w:cs="Arial"/>
                <w:b/>
                <w:color w:val="auto"/>
                <w:sz w:val="24"/>
                <w:szCs w:val="24"/>
              </w:rPr>
              <w:t xml:space="preserve">UNIDADE </w:t>
            </w:r>
            <w:r>
              <w:rPr>
                <w:rFonts w:ascii="Arial" w:eastAsia="Questrial" w:hAnsi="Arial" w:cs="Arial"/>
                <w:b/>
                <w:color w:val="auto"/>
                <w:sz w:val="24"/>
                <w:szCs w:val="24"/>
              </w:rPr>
              <w:t>V</w:t>
            </w:r>
            <w:r w:rsidRPr="00464AF0">
              <w:rPr>
                <w:rFonts w:ascii="Arial" w:eastAsia="Questrial" w:hAnsi="Arial" w:cs="Arial"/>
                <w:b/>
                <w:color w:val="auto"/>
                <w:sz w:val="24"/>
                <w:szCs w:val="24"/>
              </w:rPr>
              <w:t xml:space="preserve"> -</w:t>
            </w:r>
            <w:r w:rsidRPr="00765B60">
              <w:rPr>
                <w:rFonts w:ascii="Arial" w:eastAsia="Questrial" w:hAnsi="Arial" w:cs="Arial"/>
                <w:b/>
                <w:color w:val="auto"/>
                <w:sz w:val="24"/>
                <w:szCs w:val="24"/>
              </w:rPr>
              <w:t xml:space="preserve"> </w:t>
            </w:r>
            <w:r w:rsidR="001F249C" w:rsidRPr="00765B60">
              <w:rPr>
                <w:rFonts w:ascii="Arial" w:eastAsia="Questrial" w:hAnsi="Arial" w:cs="Arial"/>
                <w:b/>
                <w:color w:val="auto"/>
                <w:sz w:val="24"/>
                <w:szCs w:val="24"/>
              </w:rPr>
              <w:t>Compotas, geleias e licores.</w:t>
            </w:r>
          </w:p>
          <w:p w:rsidR="00916074" w:rsidRPr="0087600E" w:rsidRDefault="001F249C" w:rsidP="00495F91">
            <w:pPr>
              <w:numPr>
                <w:ilvl w:val="0"/>
                <w:numId w:val="43"/>
              </w:numPr>
              <w:tabs>
                <w:tab w:val="left" w:pos="708"/>
              </w:tabs>
              <w:spacing w:after="0" w:line="360" w:lineRule="auto"/>
              <w:ind w:hanging="360"/>
              <w:jc w:val="both"/>
              <w:rPr>
                <w:rFonts w:ascii="Arial" w:hAnsi="Arial" w:cs="Arial"/>
                <w:color w:val="auto"/>
                <w:sz w:val="24"/>
                <w:szCs w:val="24"/>
              </w:rPr>
            </w:pPr>
            <w:r w:rsidRPr="0087600E">
              <w:rPr>
                <w:rFonts w:ascii="Arial" w:eastAsia="Questrial" w:hAnsi="Arial" w:cs="Arial"/>
                <w:color w:val="auto"/>
                <w:sz w:val="24"/>
                <w:szCs w:val="24"/>
              </w:rPr>
              <w:lastRenderedPageBreak/>
              <w:t>Conservas</w:t>
            </w:r>
          </w:p>
          <w:p w:rsidR="00916074" w:rsidRPr="0087600E" w:rsidRDefault="001F249C" w:rsidP="00495F91">
            <w:pPr>
              <w:numPr>
                <w:ilvl w:val="0"/>
                <w:numId w:val="43"/>
              </w:numPr>
              <w:tabs>
                <w:tab w:val="left" w:pos="708"/>
              </w:tabs>
              <w:spacing w:after="0" w:line="360" w:lineRule="auto"/>
              <w:ind w:hanging="360"/>
              <w:jc w:val="both"/>
              <w:rPr>
                <w:rFonts w:ascii="Arial" w:hAnsi="Arial" w:cs="Arial"/>
                <w:color w:val="auto"/>
                <w:sz w:val="24"/>
                <w:szCs w:val="24"/>
              </w:rPr>
            </w:pPr>
            <w:r w:rsidRPr="0087600E">
              <w:rPr>
                <w:rFonts w:ascii="Arial" w:eastAsia="Questrial" w:hAnsi="Arial" w:cs="Arial"/>
                <w:color w:val="auto"/>
                <w:sz w:val="24"/>
                <w:szCs w:val="24"/>
              </w:rPr>
              <w:t>Embalagem e esterilização de frascos</w:t>
            </w:r>
          </w:p>
          <w:p w:rsidR="00916074" w:rsidRPr="0087600E" w:rsidRDefault="001F249C" w:rsidP="00495F91">
            <w:pPr>
              <w:numPr>
                <w:ilvl w:val="0"/>
                <w:numId w:val="43"/>
              </w:numPr>
              <w:tabs>
                <w:tab w:val="left" w:pos="708"/>
              </w:tabs>
              <w:spacing w:after="0" w:line="360" w:lineRule="auto"/>
              <w:ind w:hanging="360"/>
              <w:jc w:val="both"/>
              <w:rPr>
                <w:rFonts w:ascii="Arial" w:hAnsi="Arial" w:cs="Arial"/>
                <w:color w:val="auto"/>
                <w:sz w:val="24"/>
                <w:szCs w:val="24"/>
              </w:rPr>
            </w:pPr>
            <w:r w:rsidRPr="0087600E">
              <w:rPr>
                <w:rFonts w:ascii="Arial" w:eastAsia="Questrial" w:hAnsi="Arial" w:cs="Arial"/>
                <w:color w:val="auto"/>
                <w:sz w:val="24"/>
                <w:szCs w:val="24"/>
              </w:rPr>
              <w:t>Gelificante para geleias e confituras</w:t>
            </w:r>
          </w:p>
          <w:p w:rsidR="00916074" w:rsidRPr="0087600E" w:rsidRDefault="001F249C" w:rsidP="00495F91">
            <w:pPr>
              <w:numPr>
                <w:ilvl w:val="0"/>
                <w:numId w:val="43"/>
              </w:numPr>
              <w:tabs>
                <w:tab w:val="left" w:pos="708"/>
              </w:tabs>
              <w:spacing w:after="0" w:line="360" w:lineRule="auto"/>
              <w:ind w:hanging="360"/>
              <w:jc w:val="both"/>
              <w:rPr>
                <w:rFonts w:ascii="Arial" w:hAnsi="Arial" w:cs="Arial"/>
                <w:color w:val="auto"/>
                <w:sz w:val="24"/>
                <w:szCs w:val="24"/>
              </w:rPr>
            </w:pPr>
            <w:r w:rsidRPr="0087600E">
              <w:rPr>
                <w:rFonts w:ascii="Arial" w:eastAsia="Questrial" w:hAnsi="Arial" w:cs="Arial"/>
                <w:color w:val="auto"/>
                <w:sz w:val="24"/>
                <w:szCs w:val="24"/>
              </w:rPr>
              <w:t>Geleias</w:t>
            </w:r>
          </w:p>
          <w:p w:rsidR="00916074" w:rsidRPr="0087600E" w:rsidRDefault="001F249C" w:rsidP="00495F91">
            <w:pPr>
              <w:numPr>
                <w:ilvl w:val="0"/>
                <w:numId w:val="43"/>
              </w:numPr>
              <w:tabs>
                <w:tab w:val="left" w:pos="708"/>
              </w:tabs>
              <w:spacing w:after="0" w:line="360" w:lineRule="auto"/>
              <w:ind w:hanging="360"/>
              <w:jc w:val="both"/>
              <w:rPr>
                <w:rFonts w:ascii="Arial" w:hAnsi="Arial" w:cs="Arial"/>
                <w:color w:val="auto"/>
                <w:sz w:val="24"/>
                <w:szCs w:val="24"/>
              </w:rPr>
            </w:pPr>
            <w:r w:rsidRPr="0087600E">
              <w:rPr>
                <w:rFonts w:ascii="Arial" w:eastAsia="Questrial" w:hAnsi="Arial" w:cs="Arial"/>
                <w:color w:val="auto"/>
                <w:sz w:val="24"/>
                <w:szCs w:val="24"/>
              </w:rPr>
              <w:t>Compotas</w:t>
            </w:r>
          </w:p>
          <w:p w:rsidR="00916074" w:rsidRPr="0087600E" w:rsidRDefault="001F249C" w:rsidP="00495F91">
            <w:pPr>
              <w:numPr>
                <w:ilvl w:val="0"/>
                <w:numId w:val="43"/>
              </w:numPr>
              <w:tabs>
                <w:tab w:val="left" w:pos="708"/>
              </w:tabs>
              <w:spacing w:after="0" w:line="360" w:lineRule="auto"/>
              <w:ind w:hanging="360"/>
              <w:jc w:val="both"/>
              <w:rPr>
                <w:rFonts w:ascii="Arial" w:hAnsi="Arial" w:cs="Arial"/>
                <w:color w:val="auto"/>
                <w:sz w:val="24"/>
                <w:szCs w:val="24"/>
              </w:rPr>
            </w:pPr>
            <w:r w:rsidRPr="0087600E">
              <w:rPr>
                <w:rFonts w:ascii="Arial" w:eastAsia="Questrial" w:hAnsi="Arial" w:cs="Arial"/>
                <w:color w:val="auto"/>
                <w:sz w:val="24"/>
                <w:szCs w:val="24"/>
              </w:rPr>
              <w:t>Doce de leite</w:t>
            </w:r>
          </w:p>
          <w:p w:rsidR="00916074" w:rsidRPr="0087600E" w:rsidRDefault="001F249C" w:rsidP="00495F91">
            <w:pPr>
              <w:numPr>
                <w:ilvl w:val="0"/>
                <w:numId w:val="43"/>
              </w:numPr>
              <w:tabs>
                <w:tab w:val="left" w:pos="708"/>
              </w:tabs>
              <w:spacing w:after="0" w:line="360" w:lineRule="auto"/>
              <w:ind w:hanging="360"/>
              <w:jc w:val="both"/>
              <w:rPr>
                <w:rFonts w:ascii="Arial" w:hAnsi="Arial" w:cs="Arial"/>
                <w:color w:val="auto"/>
                <w:sz w:val="24"/>
                <w:szCs w:val="24"/>
              </w:rPr>
            </w:pPr>
            <w:r w:rsidRPr="0087600E">
              <w:rPr>
                <w:rFonts w:ascii="Arial" w:eastAsia="Questrial" w:hAnsi="Arial" w:cs="Arial"/>
                <w:color w:val="auto"/>
                <w:sz w:val="24"/>
                <w:szCs w:val="24"/>
              </w:rPr>
              <w:t>Doces</w:t>
            </w:r>
          </w:p>
          <w:p w:rsidR="00916074" w:rsidRPr="0087600E" w:rsidRDefault="001F249C" w:rsidP="00495F91">
            <w:pPr>
              <w:numPr>
                <w:ilvl w:val="0"/>
                <w:numId w:val="43"/>
              </w:numPr>
              <w:tabs>
                <w:tab w:val="left" w:pos="708"/>
              </w:tabs>
              <w:spacing w:after="0" w:line="360" w:lineRule="auto"/>
              <w:ind w:hanging="360"/>
              <w:jc w:val="both"/>
              <w:rPr>
                <w:rFonts w:ascii="Arial" w:hAnsi="Arial" w:cs="Arial"/>
                <w:color w:val="auto"/>
                <w:sz w:val="24"/>
                <w:szCs w:val="24"/>
              </w:rPr>
            </w:pPr>
            <w:r w:rsidRPr="0087600E">
              <w:rPr>
                <w:rFonts w:ascii="Arial" w:eastAsia="Questrial" w:hAnsi="Arial" w:cs="Arial"/>
                <w:color w:val="auto"/>
                <w:sz w:val="24"/>
                <w:szCs w:val="24"/>
              </w:rPr>
              <w:t>Confituras</w:t>
            </w:r>
          </w:p>
          <w:p w:rsidR="00916074" w:rsidRPr="0087600E" w:rsidRDefault="001F249C" w:rsidP="00495F91">
            <w:pPr>
              <w:numPr>
                <w:ilvl w:val="0"/>
                <w:numId w:val="43"/>
              </w:numPr>
              <w:tabs>
                <w:tab w:val="left" w:pos="708"/>
              </w:tabs>
              <w:spacing w:after="0" w:line="360" w:lineRule="auto"/>
              <w:ind w:hanging="360"/>
              <w:jc w:val="both"/>
              <w:rPr>
                <w:rFonts w:ascii="Arial" w:hAnsi="Arial" w:cs="Arial"/>
                <w:color w:val="auto"/>
                <w:sz w:val="24"/>
                <w:szCs w:val="24"/>
              </w:rPr>
            </w:pPr>
            <w:r w:rsidRPr="0087600E">
              <w:rPr>
                <w:rFonts w:ascii="Arial" w:eastAsia="Questrial" w:hAnsi="Arial" w:cs="Arial"/>
                <w:color w:val="auto"/>
                <w:sz w:val="24"/>
                <w:szCs w:val="24"/>
              </w:rPr>
              <w:t>Frutas em calda</w:t>
            </w:r>
          </w:p>
          <w:p w:rsidR="00916074" w:rsidRPr="0087600E" w:rsidRDefault="001F249C" w:rsidP="00495F91">
            <w:pPr>
              <w:numPr>
                <w:ilvl w:val="0"/>
                <w:numId w:val="43"/>
              </w:numPr>
              <w:tabs>
                <w:tab w:val="left" w:pos="708"/>
              </w:tabs>
              <w:spacing w:after="0" w:line="360" w:lineRule="auto"/>
              <w:ind w:hanging="360"/>
              <w:jc w:val="both"/>
              <w:rPr>
                <w:rFonts w:ascii="Arial" w:hAnsi="Arial" w:cs="Arial"/>
                <w:color w:val="auto"/>
                <w:sz w:val="24"/>
                <w:szCs w:val="24"/>
              </w:rPr>
            </w:pPr>
            <w:r w:rsidRPr="0087600E">
              <w:rPr>
                <w:rFonts w:ascii="Arial" w:eastAsia="Questrial" w:hAnsi="Arial" w:cs="Arial"/>
                <w:color w:val="auto"/>
                <w:sz w:val="24"/>
                <w:szCs w:val="24"/>
              </w:rPr>
              <w:t>Cascas de frutas cristalizadas</w:t>
            </w:r>
          </w:p>
          <w:p w:rsidR="00916074" w:rsidRPr="0087600E" w:rsidRDefault="001F249C" w:rsidP="00495F91">
            <w:pPr>
              <w:numPr>
                <w:ilvl w:val="0"/>
                <w:numId w:val="43"/>
              </w:numPr>
              <w:tabs>
                <w:tab w:val="left" w:pos="708"/>
              </w:tabs>
              <w:spacing w:after="0" w:line="360" w:lineRule="auto"/>
              <w:ind w:hanging="360"/>
              <w:jc w:val="both"/>
              <w:rPr>
                <w:rFonts w:ascii="Arial" w:hAnsi="Arial" w:cs="Arial"/>
                <w:color w:val="auto"/>
                <w:sz w:val="24"/>
                <w:szCs w:val="24"/>
              </w:rPr>
            </w:pPr>
            <w:r w:rsidRPr="0087600E">
              <w:rPr>
                <w:rFonts w:ascii="Arial" w:eastAsia="Questrial" w:hAnsi="Arial" w:cs="Arial"/>
                <w:color w:val="auto"/>
                <w:sz w:val="24"/>
                <w:szCs w:val="24"/>
              </w:rPr>
              <w:t xml:space="preserve">Licores </w:t>
            </w:r>
          </w:p>
          <w:p w:rsidR="00916074" w:rsidRPr="0087600E" w:rsidRDefault="001F249C" w:rsidP="00495F91">
            <w:pPr>
              <w:numPr>
                <w:ilvl w:val="0"/>
                <w:numId w:val="43"/>
              </w:numPr>
              <w:tabs>
                <w:tab w:val="left" w:pos="708"/>
              </w:tabs>
              <w:spacing w:after="0" w:line="360" w:lineRule="auto"/>
              <w:ind w:hanging="360"/>
              <w:jc w:val="both"/>
              <w:rPr>
                <w:rFonts w:ascii="Arial" w:hAnsi="Arial" w:cs="Arial"/>
                <w:color w:val="auto"/>
                <w:sz w:val="24"/>
                <w:szCs w:val="24"/>
              </w:rPr>
            </w:pPr>
            <w:r w:rsidRPr="0087600E">
              <w:rPr>
                <w:rFonts w:ascii="Arial" w:eastAsia="Questrial" w:hAnsi="Arial" w:cs="Arial"/>
                <w:color w:val="auto"/>
                <w:sz w:val="24"/>
                <w:szCs w:val="24"/>
              </w:rPr>
              <w:t xml:space="preserve">Frutas em álcool </w:t>
            </w:r>
          </w:p>
          <w:p w:rsidR="00916074" w:rsidRPr="00765B60" w:rsidRDefault="007D4DD5" w:rsidP="007D4DD5">
            <w:pPr>
              <w:tabs>
                <w:tab w:val="left" w:pos="708"/>
              </w:tabs>
              <w:spacing w:after="0" w:line="360" w:lineRule="auto"/>
              <w:jc w:val="both"/>
              <w:rPr>
                <w:rFonts w:ascii="Arial" w:eastAsia="Questrial" w:hAnsi="Arial" w:cs="Arial"/>
                <w:b/>
                <w:color w:val="auto"/>
                <w:sz w:val="24"/>
                <w:szCs w:val="24"/>
              </w:rPr>
            </w:pPr>
            <w:r w:rsidRPr="00464AF0">
              <w:rPr>
                <w:rFonts w:ascii="Arial" w:eastAsia="Questrial" w:hAnsi="Arial" w:cs="Arial"/>
                <w:b/>
                <w:color w:val="auto"/>
                <w:sz w:val="24"/>
                <w:szCs w:val="24"/>
              </w:rPr>
              <w:t xml:space="preserve">UNIDADE </w:t>
            </w:r>
            <w:r>
              <w:rPr>
                <w:rFonts w:ascii="Arial" w:eastAsia="Questrial" w:hAnsi="Arial" w:cs="Arial"/>
                <w:b/>
                <w:color w:val="auto"/>
                <w:sz w:val="24"/>
                <w:szCs w:val="24"/>
              </w:rPr>
              <w:t>V</w:t>
            </w:r>
            <w:r w:rsidRPr="00464AF0">
              <w:rPr>
                <w:rFonts w:ascii="Arial" w:eastAsia="Questrial" w:hAnsi="Arial" w:cs="Arial"/>
                <w:b/>
                <w:color w:val="auto"/>
                <w:sz w:val="24"/>
                <w:szCs w:val="24"/>
              </w:rPr>
              <w:t>I -</w:t>
            </w:r>
            <w:r>
              <w:rPr>
                <w:rFonts w:ascii="Arial" w:eastAsia="Questrial" w:hAnsi="Arial" w:cs="Arial"/>
                <w:b/>
                <w:color w:val="auto"/>
                <w:sz w:val="24"/>
                <w:szCs w:val="24"/>
              </w:rPr>
              <w:t xml:space="preserve"> </w:t>
            </w:r>
            <w:r w:rsidR="001F249C" w:rsidRPr="00765B60">
              <w:rPr>
                <w:rFonts w:ascii="Arial" w:eastAsia="Questrial" w:hAnsi="Arial" w:cs="Arial"/>
                <w:b/>
                <w:color w:val="auto"/>
                <w:sz w:val="24"/>
                <w:szCs w:val="24"/>
              </w:rPr>
              <w:t>Gelatinas</w:t>
            </w:r>
          </w:p>
          <w:p w:rsidR="00916074" w:rsidRPr="00765B60" w:rsidRDefault="007D4DD5" w:rsidP="007D4DD5">
            <w:pPr>
              <w:tabs>
                <w:tab w:val="left" w:pos="708"/>
              </w:tabs>
              <w:spacing w:after="0" w:line="360" w:lineRule="auto"/>
              <w:jc w:val="both"/>
              <w:rPr>
                <w:rFonts w:ascii="Arial" w:eastAsia="Questrial" w:hAnsi="Arial" w:cs="Arial"/>
                <w:b/>
                <w:color w:val="auto"/>
                <w:sz w:val="24"/>
                <w:szCs w:val="24"/>
              </w:rPr>
            </w:pPr>
            <w:r w:rsidRPr="00765B60">
              <w:rPr>
                <w:rFonts w:ascii="Arial" w:eastAsia="Questrial" w:hAnsi="Arial" w:cs="Arial"/>
                <w:b/>
                <w:color w:val="auto"/>
                <w:sz w:val="24"/>
                <w:szCs w:val="24"/>
              </w:rPr>
              <w:t xml:space="preserve">UNIDADE VII - </w:t>
            </w:r>
            <w:r w:rsidR="001F249C" w:rsidRPr="00765B60">
              <w:rPr>
                <w:rFonts w:ascii="Arial" w:eastAsia="Questrial" w:hAnsi="Arial" w:cs="Arial"/>
                <w:b/>
                <w:color w:val="auto"/>
                <w:sz w:val="24"/>
                <w:szCs w:val="24"/>
              </w:rPr>
              <w:t>Sobremesas com frutas</w:t>
            </w:r>
          </w:p>
          <w:p w:rsidR="00916074" w:rsidRPr="00765B60" w:rsidRDefault="007D4DD5" w:rsidP="007D4DD5">
            <w:pPr>
              <w:tabs>
                <w:tab w:val="left" w:pos="708"/>
              </w:tabs>
              <w:spacing w:after="0" w:line="360" w:lineRule="auto"/>
              <w:jc w:val="both"/>
              <w:rPr>
                <w:rFonts w:ascii="Arial" w:eastAsia="Questrial" w:hAnsi="Arial" w:cs="Arial"/>
                <w:b/>
                <w:color w:val="auto"/>
                <w:sz w:val="24"/>
                <w:szCs w:val="24"/>
              </w:rPr>
            </w:pPr>
            <w:r w:rsidRPr="00765B60">
              <w:rPr>
                <w:rFonts w:ascii="Arial" w:eastAsia="Questrial" w:hAnsi="Arial" w:cs="Arial"/>
                <w:b/>
                <w:color w:val="auto"/>
                <w:sz w:val="24"/>
                <w:szCs w:val="24"/>
              </w:rPr>
              <w:t xml:space="preserve">UNIDADE VIII - </w:t>
            </w:r>
            <w:r w:rsidR="001F249C" w:rsidRPr="00765B60">
              <w:rPr>
                <w:rFonts w:ascii="Arial" w:eastAsia="Questrial" w:hAnsi="Arial" w:cs="Arial"/>
                <w:b/>
                <w:color w:val="auto"/>
                <w:sz w:val="24"/>
                <w:szCs w:val="24"/>
              </w:rPr>
              <w:t>Sobremesas com sorvete</w:t>
            </w:r>
          </w:p>
          <w:p w:rsidR="00916074" w:rsidRPr="00765B60" w:rsidRDefault="007D4DD5" w:rsidP="007D4DD5">
            <w:pPr>
              <w:tabs>
                <w:tab w:val="left" w:pos="708"/>
              </w:tabs>
              <w:spacing w:after="0" w:line="360" w:lineRule="auto"/>
              <w:jc w:val="both"/>
              <w:rPr>
                <w:rFonts w:ascii="Arial" w:eastAsia="Questrial" w:hAnsi="Arial" w:cs="Arial"/>
                <w:b/>
                <w:color w:val="auto"/>
                <w:sz w:val="24"/>
                <w:szCs w:val="24"/>
              </w:rPr>
            </w:pPr>
            <w:r w:rsidRPr="00765B60">
              <w:rPr>
                <w:rFonts w:ascii="Arial" w:eastAsia="Questrial" w:hAnsi="Arial" w:cs="Arial"/>
                <w:b/>
                <w:color w:val="auto"/>
                <w:sz w:val="24"/>
                <w:szCs w:val="24"/>
              </w:rPr>
              <w:t xml:space="preserve">UNIDADE IX - </w:t>
            </w:r>
            <w:r w:rsidR="001F249C" w:rsidRPr="00765B60">
              <w:rPr>
                <w:rFonts w:ascii="Arial" w:eastAsia="Questrial" w:hAnsi="Arial" w:cs="Arial"/>
                <w:b/>
                <w:color w:val="auto"/>
                <w:sz w:val="24"/>
                <w:szCs w:val="24"/>
              </w:rPr>
              <w:t>Suflês, mousses e merengues</w:t>
            </w:r>
          </w:p>
          <w:p w:rsidR="00916074" w:rsidRPr="00765B60" w:rsidRDefault="007D4DD5" w:rsidP="007D4DD5">
            <w:pPr>
              <w:tabs>
                <w:tab w:val="left" w:pos="708"/>
              </w:tabs>
              <w:spacing w:after="0" w:line="360" w:lineRule="auto"/>
              <w:jc w:val="both"/>
              <w:rPr>
                <w:rFonts w:ascii="Arial" w:eastAsia="Questrial" w:hAnsi="Arial" w:cs="Arial"/>
                <w:b/>
                <w:color w:val="auto"/>
                <w:sz w:val="24"/>
                <w:szCs w:val="24"/>
              </w:rPr>
            </w:pPr>
            <w:r w:rsidRPr="00765B60">
              <w:rPr>
                <w:rFonts w:ascii="Arial" w:eastAsia="Questrial" w:hAnsi="Arial" w:cs="Arial"/>
                <w:b/>
                <w:color w:val="auto"/>
                <w:sz w:val="24"/>
                <w:szCs w:val="24"/>
              </w:rPr>
              <w:t xml:space="preserve">UNIDADE X - </w:t>
            </w:r>
            <w:r w:rsidR="001F249C" w:rsidRPr="00765B60">
              <w:rPr>
                <w:rFonts w:ascii="Arial" w:eastAsia="Questrial" w:hAnsi="Arial" w:cs="Arial"/>
                <w:b/>
                <w:color w:val="auto"/>
                <w:sz w:val="24"/>
                <w:szCs w:val="24"/>
              </w:rPr>
              <w:t>Massas e omeletes</w:t>
            </w:r>
          </w:p>
          <w:p w:rsidR="00916074" w:rsidRPr="00765B60" w:rsidRDefault="007D4DD5" w:rsidP="007D4DD5">
            <w:pPr>
              <w:tabs>
                <w:tab w:val="left" w:pos="708"/>
              </w:tabs>
              <w:spacing w:after="0" w:line="360" w:lineRule="auto"/>
              <w:jc w:val="both"/>
              <w:rPr>
                <w:rFonts w:ascii="Arial" w:eastAsia="Questrial" w:hAnsi="Arial" w:cs="Arial"/>
                <w:b/>
                <w:color w:val="auto"/>
                <w:sz w:val="24"/>
                <w:szCs w:val="24"/>
              </w:rPr>
            </w:pPr>
            <w:r w:rsidRPr="00765B60">
              <w:rPr>
                <w:rFonts w:ascii="Arial" w:eastAsia="Questrial" w:hAnsi="Arial" w:cs="Arial"/>
                <w:b/>
                <w:color w:val="auto"/>
                <w:sz w:val="24"/>
                <w:szCs w:val="24"/>
              </w:rPr>
              <w:t xml:space="preserve">UNIDADE XI - </w:t>
            </w:r>
            <w:r w:rsidR="001F249C" w:rsidRPr="00765B60">
              <w:rPr>
                <w:rFonts w:ascii="Arial" w:eastAsia="Questrial" w:hAnsi="Arial" w:cs="Arial"/>
                <w:b/>
                <w:color w:val="auto"/>
                <w:sz w:val="24"/>
                <w:szCs w:val="24"/>
              </w:rPr>
              <w:t>Bolos e tortas</w:t>
            </w:r>
          </w:p>
          <w:p w:rsidR="00916074" w:rsidRPr="0087600E" w:rsidRDefault="007D4DD5" w:rsidP="007D4DD5">
            <w:pPr>
              <w:tabs>
                <w:tab w:val="left" w:pos="708"/>
              </w:tabs>
              <w:spacing w:after="0" w:line="360" w:lineRule="auto"/>
              <w:jc w:val="both"/>
              <w:rPr>
                <w:rFonts w:ascii="Arial" w:eastAsia="Questrial" w:hAnsi="Arial" w:cs="Arial"/>
                <w:b/>
                <w:color w:val="auto"/>
                <w:sz w:val="24"/>
                <w:szCs w:val="24"/>
              </w:rPr>
            </w:pPr>
            <w:r w:rsidRPr="00765B60">
              <w:rPr>
                <w:rFonts w:ascii="Arial" w:eastAsia="Questrial" w:hAnsi="Arial" w:cs="Arial"/>
                <w:b/>
                <w:color w:val="auto"/>
                <w:sz w:val="24"/>
                <w:szCs w:val="24"/>
              </w:rPr>
              <w:t xml:space="preserve">UNIDADE XII - </w:t>
            </w:r>
            <w:r w:rsidR="001F249C" w:rsidRPr="00765B60">
              <w:rPr>
                <w:rFonts w:ascii="Arial" w:eastAsia="Questrial" w:hAnsi="Arial" w:cs="Arial"/>
                <w:b/>
                <w:color w:val="auto"/>
                <w:sz w:val="24"/>
                <w:szCs w:val="24"/>
              </w:rPr>
              <w:t>Pastelaria</w:t>
            </w:r>
          </w:p>
        </w:tc>
      </w:tr>
      <w:tr w:rsidR="00916074" w:rsidRPr="0087600E" w:rsidTr="005B4348">
        <w:trPr>
          <w:trHeight w:val="440"/>
        </w:trPr>
        <w:tc>
          <w:tcPr>
            <w:tcW w:w="9072"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rsidR="00916074" w:rsidRPr="0087600E" w:rsidRDefault="001F249C" w:rsidP="007719F6">
            <w:pPr>
              <w:spacing w:after="0" w:line="360" w:lineRule="auto"/>
              <w:contextualSpacing w:val="0"/>
              <w:jc w:val="both"/>
              <w:rPr>
                <w:rFonts w:ascii="Arial" w:hAnsi="Arial" w:cs="Arial"/>
                <w:color w:val="auto"/>
                <w:sz w:val="24"/>
                <w:szCs w:val="24"/>
              </w:rPr>
            </w:pPr>
            <w:r w:rsidRPr="0087600E">
              <w:rPr>
                <w:rFonts w:ascii="Arial" w:eastAsia="Questrial" w:hAnsi="Arial" w:cs="Arial"/>
                <w:b/>
                <w:color w:val="auto"/>
                <w:sz w:val="24"/>
                <w:szCs w:val="24"/>
              </w:rPr>
              <w:lastRenderedPageBreak/>
              <w:t>METODOLOGIA DE ENSINO</w:t>
            </w:r>
          </w:p>
        </w:tc>
      </w:tr>
      <w:tr w:rsidR="00916074" w:rsidRPr="0087600E" w:rsidTr="005B4348">
        <w:tc>
          <w:tcPr>
            <w:tcW w:w="9072" w:type="dxa"/>
            <w:gridSpan w:val="3"/>
            <w:tcBorders>
              <w:top w:val="single" w:sz="4" w:space="0" w:color="000000"/>
              <w:left w:val="single" w:sz="4" w:space="0" w:color="000000"/>
              <w:bottom w:val="single" w:sz="4" w:space="0" w:color="000000"/>
              <w:right w:val="single" w:sz="4" w:space="0" w:color="000000"/>
            </w:tcBorders>
          </w:tcPr>
          <w:p w:rsidR="00916074" w:rsidRPr="0087600E" w:rsidRDefault="001F249C" w:rsidP="007719F6">
            <w:pPr>
              <w:spacing w:after="0" w:line="360" w:lineRule="auto"/>
              <w:contextualSpacing w:val="0"/>
              <w:jc w:val="both"/>
              <w:rPr>
                <w:rFonts w:ascii="Arial" w:hAnsi="Arial" w:cs="Arial"/>
                <w:color w:val="auto"/>
                <w:sz w:val="24"/>
                <w:szCs w:val="24"/>
              </w:rPr>
            </w:pPr>
            <w:r w:rsidRPr="0087600E">
              <w:rPr>
                <w:rFonts w:ascii="Arial" w:eastAsia="Questrial" w:hAnsi="Arial" w:cs="Arial"/>
                <w:color w:val="auto"/>
                <w:sz w:val="24"/>
                <w:szCs w:val="24"/>
              </w:rPr>
              <w:t>Aulas teóricas expositivas com a utilização de quadro branco, notas de aula e recursos audiovisuais como projetor multimídia. Aulas práticas em laboratório com a utilização de matérias primas, utensílios, máquinas e equipamentos.</w:t>
            </w:r>
          </w:p>
        </w:tc>
      </w:tr>
      <w:tr w:rsidR="00916074" w:rsidRPr="0087600E" w:rsidTr="005B4348">
        <w:trPr>
          <w:trHeight w:val="440"/>
        </w:trPr>
        <w:tc>
          <w:tcPr>
            <w:tcW w:w="9072"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rsidR="00916074" w:rsidRPr="0087600E" w:rsidRDefault="001F249C" w:rsidP="007719F6">
            <w:pPr>
              <w:spacing w:after="0" w:line="360" w:lineRule="auto"/>
              <w:contextualSpacing w:val="0"/>
              <w:jc w:val="both"/>
              <w:rPr>
                <w:rFonts w:ascii="Arial" w:hAnsi="Arial" w:cs="Arial"/>
                <w:color w:val="auto"/>
                <w:sz w:val="24"/>
                <w:szCs w:val="24"/>
              </w:rPr>
            </w:pPr>
            <w:r w:rsidRPr="0087600E">
              <w:rPr>
                <w:rFonts w:ascii="Arial" w:eastAsia="Questrial" w:hAnsi="Arial" w:cs="Arial"/>
                <w:b/>
                <w:color w:val="auto"/>
                <w:sz w:val="24"/>
                <w:szCs w:val="24"/>
              </w:rPr>
              <w:t>AVALIAÇÃO</w:t>
            </w:r>
          </w:p>
        </w:tc>
      </w:tr>
      <w:tr w:rsidR="00916074" w:rsidRPr="0087600E" w:rsidTr="005B4348">
        <w:tc>
          <w:tcPr>
            <w:tcW w:w="9072" w:type="dxa"/>
            <w:gridSpan w:val="3"/>
            <w:tcBorders>
              <w:top w:val="single" w:sz="4" w:space="0" w:color="000000"/>
              <w:left w:val="single" w:sz="4" w:space="0" w:color="000000"/>
              <w:bottom w:val="single" w:sz="4" w:space="0" w:color="000000"/>
              <w:right w:val="single" w:sz="4" w:space="0" w:color="000000"/>
            </w:tcBorders>
          </w:tcPr>
          <w:p w:rsidR="00916074" w:rsidRPr="0087600E" w:rsidRDefault="001F249C" w:rsidP="007719F6">
            <w:pPr>
              <w:spacing w:after="0" w:line="360" w:lineRule="auto"/>
              <w:contextualSpacing w:val="0"/>
              <w:jc w:val="both"/>
              <w:rPr>
                <w:rFonts w:ascii="Arial" w:hAnsi="Arial" w:cs="Arial"/>
                <w:color w:val="auto"/>
                <w:sz w:val="24"/>
                <w:szCs w:val="24"/>
              </w:rPr>
            </w:pPr>
            <w:r w:rsidRPr="0087600E">
              <w:rPr>
                <w:rFonts w:ascii="Arial" w:eastAsia="Questrial" w:hAnsi="Arial" w:cs="Arial"/>
                <w:color w:val="auto"/>
                <w:sz w:val="24"/>
                <w:szCs w:val="24"/>
              </w:rPr>
              <w:t>A avaliação consistirá em um processo contínuo, levando em consideração as atividades realizadas, em grupos ou individualmente, ao longo da disciplina, as avaliações escritas e/ou práticas, além da participação do aluno em sala de aula.</w:t>
            </w:r>
          </w:p>
        </w:tc>
      </w:tr>
      <w:tr w:rsidR="00916074" w:rsidRPr="0087600E" w:rsidTr="005B4348">
        <w:trPr>
          <w:trHeight w:val="440"/>
        </w:trPr>
        <w:tc>
          <w:tcPr>
            <w:tcW w:w="9072"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rsidR="00916074" w:rsidRPr="0087600E" w:rsidRDefault="001F249C" w:rsidP="007719F6">
            <w:pPr>
              <w:spacing w:after="0" w:line="360" w:lineRule="auto"/>
              <w:contextualSpacing w:val="0"/>
              <w:jc w:val="both"/>
              <w:rPr>
                <w:rFonts w:ascii="Arial" w:hAnsi="Arial" w:cs="Arial"/>
                <w:color w:val="auto"/>
                <w:sz w:val="24"/>
                <w:szCs w:val="24"/>
              </w:rPr>
            </w:pPr>
            <w:r w:rsidRPr="0087600E">
              <w:rPr>
                <w:rFonts w:ascii="Arial" w:eastAsia="Questrial" w:hAnsi="Arial" w:cs="Arial"/>
                <w:b/>
                <w:color w:val="auto"/>
                <w:sz w:val="24"/>
                <w:szCs w:val="24"/>
              </w:rPr>
              <w:t>BIBLIOGRAFIA BÁSICA</w:t>
            </w:r>
          </w:p>
        </w:tc>
      </w:tr>
      <w:tr w:rsidR="00916074" w:rsidRPr="0087600E" w:rsidTr="005B4348">
        <w:trPr>
          <w:trHeight w:val="440"/>
        </w:trPr>
        <w:tc>
          <w:tcPr>
            <w:tcW w:w="9072"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916074" w:rsidRPr="0087600E" w:rsidRDefault="001F249C" w:rsidP="007719F6">
            <w:pPr>
              <w:spacing w:after="0" w:line="360" w:lineRule="auto"/>
              <w:contextualSpacing w:val="0"/>
              <w:jc w:val="both"/>
              <w:rPr>
                <w:rFonts w:ascii="Arial" w:hAnsi="Arial" w:cs="Arial"/>
                <w:color w:val="auto"/>
                <w:sz w:val="24"/>
                <w:szCs w:val="24"/>
              </w:rPr>
            </w:pPr>
            <w:r w:rsidRPr="0087600E">
              <w:rPr>
                <w:rFonts w:ascii="Arial" w:eastAsia="Questrial" w:hAnsi="Arial" w:cs="Arial"/>
                <w:color w:val="auto"/>
                <w:sz w:val="24"/>
                <w:szCs w:val="24"/>
              </w:rPr>
              <w:t xml:space="preserve">DUCHENE, L.; JONES, B. </w:t>
            </w:r>
            <w:r w:rsidRPr="0087600E">
              <w:rPr>
                <w:rFonts w:ascii="Arial" w:eastAsia="Questrial" w:hAnsi="Arial" w:cs="Arial"/>
                <w:b/>
                <w:color w:val="auto"/>
                <w:sz w:val="24"/>
                <w:szCs w:val="24"/>
              </w:rPr>
              <w:t>Le Cordon bleu</w:t>
            </w:r>
            <w:r w:rsidRPr="0087600E">
              <w:rPr>
                <w:rFonts w:ascii="Arial" w:eastAsia="Questrial" w:hAnsi="Arial" w:cs="Arial"/>
                <w:color w:val="auto"/>
                <w:sz w:val="24"/>
                <w:szCs w:val="24"/>
              </w:rPr>
              <w:t xml:space="preserve"> - sobremesas e suas técnicas.  São Paulo: Editora Marco Zero, 2004. </w:t>
            </w:r>
          </w:p>
          <w:p w:rsidR="00916074" w:rsidRPr="0087600E" w:rsidRDefault="001F249C" w:rsidP="007719F6">
            <w:pPr>
              <w:spacing w:after="0" w:line="360" w:lineRule="auto"/>
              <w:contextualSpacing w:val="0"/>
              <w:jc w:val="both"/>
              <w:rPr>
                <w:rFonts w:ascii="Arial" w:hAnsi="Arial" w:cs="Arial"/>
                <w:color w:val="auto"/>
                <w:sz w:val="24"/>
                <w:szCs w:val="24"/>
              </w:rPr>
            </w:pPr>
            <w:r w:rsidRPr="0087600E">
              <w:rPr>
                <w:rFonts w:ascii="Arial" w:eastAsia="Questrial" w:hAnsi="Arial" w:cs="Arial"/>
                <w:color w:val="auto"/>
                <w:sz w:val="24"/>
                <w:szCs w:val="24"/>
              </w:rPr>
              <w:t xml:space="preserve">HERMÉ, P. </w:t>
            </w:r>
            <w:r w:rsidRPr="0087600E">
              <w:rPr>
                <w:rFonts w:ascii="Arial" w:eastAsia="Questrial" w:hAnsi="Arial" w:cs="Arial"/>
                <w:b/>
                <w:color w:val="auto"/>
                <w:sz w:val="24"/>
                <w:szCs w:val="24"/>
              </w:rPr>
              <w:t xml:space="preserve">Larousse das sobremesas. </w:t>
            </w:r>
            <w:r w:rsidRPr="0087600E">
              <w:rPr>
                <w:rFonts w:ascii="Arial" w:eastAsia="Questrial" w:hAnsi="Arial" w:cs="Arial"/>
                <w:color w:val="auto"/>
                <w:sz w:val="24"/>
                <w:szCs w:val="24"/>
              </w:rPr>
              <w:t>São Paulo: Editora Larousse, 2006.</w:t>
            </w:r>
          </w:p>
          <w:p w:rsidR="00916074" w:rsidRPr="0087600E" w:rsidRDefault="001F249C" w:rsidP="007719F6">
            <w:pPr>
              <w:spacing w:after="0" w:line="360" w:lineRule="auto"/>
              <w:contextualSpacing w:val="0"/>
              <w:jc w:val="both"/>
              <w:rPr>
                <w:rFonts w:ascii="Arial" w:hAnsi="Arial" w:cs="Arial"/>
                <w:color w:val="auto"/>
                <w:sz w:val="24"/>
                <w:szCs w:val="24"/>
              </w:rPr>
            </w:pPr>
            <w:r w:rsidRPr="0087600E">
              <w:rPr>
                <w:rFonts w:ascii="Arial" w:eastAsia="Questrial" w:hAnsi="Arial" w:cs="Arial"/>
                <w:color w:val="auto"/>
                <w:sz w:val="24"/>
                <w:szCs w:val="24"/>
              </w:rPr>
              <w:t xml:space="preserve">PERRELLA, A. S.; PERRELLA, M. C. </w:t>
            </w:r>
            <w:r w:rsidRPr="0087600E">
              <w:rPr>
                <w:rFonts w:ascii="Arial" w:eastAsia="Questrial" w:hAnsi="Arial" w:cs="Arial"/>
                <w:b/>
                <w:color w:val="auto"/>
                <w:sz w:val="24"/>
                <w:szCs w:val="24"/>
              </w:rPr>
              <w:t xml:space="preserve">A História da confeitaria no mundo. </w:t>
            </w:r>
            <w:r w:rsidRPr="0087600E">
              <w:rPr>
                <w:rFonts w:ascii="Arial" w:eastAsia="Questrial" w:hAnsi="Arial" w:cs="Arial"/>
                <w:color w:val="auto"/>
                <w:sz w:val="24"/>
                <w:szCs w:val="24"/>
              </w:rPr>
              <w:lastRenderedPageBreak/>
              <w:t>Campinas: Livro Pleno, 1999.</w:t>
            </w:r>
          </w:p>
        </w:tc>
      </w:tr>
      <w:tr w:rsidR="00916074" w:rsidRPr="0087600E" w:rsidTr="005B4348">
        <w:trPr>
          <w:trHeight w:val="440"/>
        </w:trPr>
        <w:tc>
          <w:tcPr>
            <w:tcW w:w="9072"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rsidR="00916074" w:rsidRPr="0087600E" w:rsidRDefault="001F249C" w:rsidP="007719F6">
            <w:pPr>
              <w:spacing w:after="0" w:line="360" w:lineRule="auto"/>
              <w:contextualSpacing w:val="0"/>
              <w:jc w:val="both"/>
              <w:rPr>
                <w:rFonts w:ascii="Arial" w:hAnsi="Arial" w:cs="Arial"/>
                <w:color w:val="auto"/>
                <w:sz w:val="24"/>
                <w:szCs w:val="24"/>
              </w:rPr>
            </w:pPr>
            <w:r w:rsidRPr="0087600E">
              <w:rPr>
                <w:rFonts w:ascii="Arial" w:eastAsia="Questrial" w:hAnsi="Arial" w:cs="Arial"/>
                <w:b/>
                <w:color w:val="auto"/>
                <w:sz w:val="24"/>
                <w:szCs w:val="24"/>
              </w:rPr>
              <w:lastRenderedPageBreak/>
              <w:t>BIBLIOGRAFIA COMPLEMENTAR</w:t>
            </w:r>
          </w:p>
        </w:tc>
      </w:tr>
      <w:tr w:rsidR="0087600E" w:rsidRPr="0087600E" w:rsidTr="005B4348">
        <w:tc>
          <w:tcPr>
            <w:tcW w:w="9072" w:type="dxa"/>
            <w:gridSpan w:val="3"/>
            <w:tcBorders>
              <w:top w:val="single" w:sz="4" w:space="0" w:color="000000"/>
              <w:left w:val="single" w:sz="4" w:space="0" w:color="000000"/>
              <w:bottom w:val="single" w:sz="4" w:space="0" w:color="000000"/>
              <w:right w:val="single" w:sz="4" w:space="0" w:color="000000"/>
            </w:tcBorders>
          </w:tcPr>
          <w:p w:rsidR="00916074" w:rsidRPr="0087600E" w:rsidRDefault="001F249C" w:rsidP="007719F6">
            <w:pPr>
              <w:spacing w:after="0" w:line="360" w:lineRule="auto"/>
              <w:contextualSpacing w:val="0"/>
              <w:jc w:val="both"/>
              <w:rPr>
                <w:rFonts w:ascii="Arial" w:hAnsi="Arial" w:cs="Arial"/>
                <w:color w:val="auto"/>
                <w:sz w:val="24"/>
                <w:szCs w:val="24"/>
              </w:rPr>
            </w:pPr>
            <w:r w:rsidRPr="0087600E">
              <w:rPr>
                <w:rFonts w:ascii="Arial" w:eastAsia="Questrial" w:hAnsi="Arial" w:cs="Arial"/>
                <w:color w:val="auto"/>
                <w:sz w:val="24"/>
                <w:szCs w:val="24"/>
              </w:rPr>
              <w:t xml:space="preserve">FREYRE, G. </w:t>
            </w:r>
            <w:r w:rsidRPr="0087600E">
              <w:rPr>
                <w:rFonts w:ascii="Arial" w:eastAsia="Questrial" w:hAnsi="Arial" w:cs="Arial"/>
                <w:b/>
                <w:color w:val="auto"/>
                <w:sz w:val="24"/>
                <w:szCs w:val="24"/>
              </w:rPr>
              <w:t xml:space="preserve">Açúcar. </w:t>
            </w:r>
            <w:r w:rsidRPr="0087600E">
              <w:rPr>
                <w:rFonts w:ascii="Arial" w:eastAsia="Questrial" w:hAnsi="Arial" w:cs="Arial"/>
                <w:color w:val="auto"/>
                <w:sz w:val="24"/>
                <w:szCs w:val="24"/>
              </w:rPr>
              <w:t xml:space="preserve">São Paulo: Editora Global, 2007.  </w:t>
            </w:r>
          </w:p>
          <w:p w:rsidR="00916074" w:rsidRPr="0087600E" w:rsidRDefault="001F249C" w:rsidP="007719F6">
            <w:pPr>
              <w:spacing w:after="0" w:line="360" w:lineRule="auto"/>
              <w:contextualSpacing w:val="0"/>
              <w:jc w:val="both"/>
              <w:rPr>
                <w:rFonts w:ascii="Arial" w:hAnsi="Arial" w:cs="Arial"/>
                <w:color w:val="auto"/>
                <w:sz w:val="24"/>
                <w:szCs w:val="24"/>
              </w:rPr>
            </w:pPr>
            <w:r w:rsidRPr="0087600E">
              <w:rPr>
                <w:rFonts w:ascii="Arial" w:eastAsia="Questrial" w:hAnsi="Arial" w:cs="Arial"/>
                <w:color w:val="auto"/>
                <w:sz w:val="24"/>
                <w:szCs w:val="24"/>
              </w:rPr>
              <w:t>LEAL, M. L. M. S</w:t>
            </w:r>
            <w:r w:rsidRPr="0087600E">
              <w:rPr>
                <w:rFonts w:ascii="Arial" w:eastAsia="Questrial" w:hAnsi="Arial" w:cs="Arial"/>
                <w:b/>
                <w:color w:val="auto"/>
                <w:sz w:val="24"/>
                <w:szCs w:val="24"/>
              </w:rPr>
              <w:t>. A História da gastronomia</w:t>
            </w:r>
            <w:r w:rsidRPr="0087600E">
              <w:rPr>
                <w:rFonts w:ascii="Arial" w:eastAsia="Questrial" w:hAnsi="Arial" w:cs="Arial"/>
                <w:color w:val="auto"/>
                <w:sz w:val="24"/>
                <w:szCs w:val="24"/>
              </w:rPr>
              <w:t xml:space="preserve">. Rio de Janeiro: Editora Senac,1998. </w:t>
            </w:r>
          </w:p>
          <w:p w:rsidR="00916074" w:rsidRPr="0087600E" w:rsidRDefault="001F249C" w:rsidP="007719F6">
            <w:pPr>
              <w:spacing w:after="0" w:line="360" w:lineRule="auto"/>
              <w:contextualSpacing w:val="0"/>
              <w:jc w:val="both"/>
              <w:rPr>
                <w:rFonts w:ascii="Arial" w:hAnsi="Arial" w:cs="Arial"/>
                <w:color w:val="auto"/>
                <w:sz w:val="24"/>
                <w:szCs w:val="24"/>
              </w:rPr>
            </w:pPr>
            <w:r w:rsidRPr="0087600E">
              <w:rPr>
                <w:rFonts w:ascii="Arial" w:eastAsia="Questrial" w:hAnsi="Arial" w:cs="Arial"/>
                <w:color w:val="auto"/>
                <w:sz w:val="24"/>
                <w:szCs w:val="24"/>
              </w:rPr>
              <w:t xml:space="preserve">QUINTAS, F., MENEZES, J. L., CAVALCANTI, M. L. M., LODY, R., KAUFMAN, T. </w:t>
            </w:r>
            <w:r w:rsidRPr="0087600E">
              <w:rPr>
                <w:rFonts w:ascii="Arial" w:eastAsia="Questrial" w:hAnsi="Arial" w:cs="Arial"/>
                <w:b/>
                <w:color w:val="auto"/>
                <w:sz w:val="24"/>
                <w:szCs w:val="24"/>
              </w:rPr>
              <w:t>A Civilização do açúcar</w:t>
            </w:r>
            <w:r w:rsidRPr="0087600E">
              <w:rPr>
                <w:rFonts w:ascii="Arial" w:eastAsia="Questrial" w:hAnsi="Arial" w:cs="Arial"/>
                <w:color w:val="auto"/>
                <w:sz w:val="24"/>
                <w:szCs w:val="24"/>
              </w:rPr>
              <w:t xml:space="preserve">. Recife, PE: Fundação Gilberto Freire, 2007. </w:t>
            </w:r>
          </w:p>
          <w:p w:rsidR="00916074" w:rsidRPr="0087600E" w:rsidRDefault="001F249C" w:rsidP="007719F6">
            <w:pPr>
              <w:spacing w:after="0" w:line="360" w:lineRule="auto"/>
              <w:contextualSpacing w:val="0"/>
              <w:jc w:val="both"/>
              <w:rPr>
                <w:rFonts w:ascii="Arial" w:hAnsi="Arial" w:cs="Arial"/>
                <w:color w:val="auto"/>
                <w:sz w:val="24"/>
                <w:szCs w:val="24"/>
              </w:rPr>
            </w:pPr>
            <w:r w:rsidRPr="0087600E">
              <w:rPr>
                <w:rFonts w:ascii="Arial" w:eastAsia="Questrial" w:hAnsi="Arial" w:cs="Arial"/>
                <w:color w:val="auto"/>
                <w:sz w:val="24"/>
                <w:szCs w:val="24"/>
              </w:rPr>
              <w:t xml:space="preserve">SALINAS, R.D. </w:t>
            </w:r>
            <w:r w:rsidRPr="0087600E">
              <w:rPr>
                <w:rFonts w:ascii="Arial" w:eastAsia="Questrial" w:hAnsi="Arial" w:cs="Arial"/>
                <w:b/>
                <w:color w:val="auto"/>
                <w:sz w:val="24"/>
                <w:szCs w:val="24"/>
              </w:rPr>
              <w:t xml:space="preserve">Alimentos e nutrição: </w:t>
            </w:r>
            <w:r w:rsidRPr="0087600E">
              <w:rPr>
                <w:rFonts w:ascii="Arial" w:eastAsia="Questrial" w:hAnsi="Arial" w:cs="Arial"/>
                <w:color w:val="auto"/>
                <w:sz w:val="24"/>
                <w:szCs w:val="24"/>
              </w:rPr>
              <w:t>Introdução a Bromatologia</w:t>
            </w:r>
            <w:r w:rsidRPr="0087600E">
              <w:rPr>
                <w:rFonts w:ascii="Arial" w:eastAsia="Questrial" w:hAnsi="Arial" w:cs="Arial"/>
                <w:b/>
                <w:color w:val="auto"/>
                <w:sz w:val="24"/>
                <w:szCs w:val="24"/>
              </w:rPr>
              <w:t>.</w:t>
            </w:r>
            <w:r w:rsidRPr="0087600E">
              <w:rPr>
                <w:rFonts w:ascii="Arial" w:eastAsia="Questrial" w:hAnsi="Arial" w:cs="Arial"/>
                <w:color w:val="auto"/>
                <w:sz w:val="24"/>
                <w:szCs w:val="24"/>
              </w:rPr>
              <w:t xml:space="preserve"> Porto Alegre:</w:t>
            </w:r>
            <w:r w:rsidRPr="0087600E">
              <w:rPr>
                <w:rFonts w:ascii="Arial" w:eastAsia="Questrial" w:hAnsi="Arial" w:cs="Arial"/>
                <w:b/>
                <w:color w:val="auto"/>
                <w:sz w:val="24"/>
                <w:szCs w:val="24"/>
              </w:rPr>
              <w:t xml:space="preserve"> </w:t>
            </w:r>
            <w:r w:rsidRPr="0087600E">
              <w:rPr>
                <w:rFonts w:ascii="Arial" w:eastAsia="Questrial" w:hAnsi="Arial" w:cs="Arial"/>
                <w:color w:val="auto"/>
                <w:sz w:val="24"/>
                <w:szCs w:val="24"/>
              </w:rPr>
              <w:t xml:space="preserve">Editora Artmed, 2000. </w:t>
            </w:r>
          </w:p>
          <w:p w:rsidR="00916074" w:rsidRPr="0087600E" w:rsidRDefault="001F249C" w:rsidP="007719F6">
            <w:pPr>
              <w:spacing w:after="0" w:line="360" w:lineRule="auto"/>
              <w:contextualSpacing w:val="0"/>
              <w:jc w:val="both"/>
              <w:rPr>
                <w:rFonts w:ascii="Arial" w:hAnsi="Arial" w:cs="Arial"/>
                <w:color w:val="auto"/>
                <w:sz w:val="24"/>
                <w:szCs w:val="24"/>
              </w:rPr>
            </w:pPr>
            <w:r w:rsidRPr="0087600E">
              <w:rPr>
                <w:rFonts w:ascii="Arial" w:eastAsia="Questrial" w:hAnsi="Arial" w:cs="Arial"/>
                <w:color w:val="auto"/>
                <w:sz w:val="24"/>
                <w:szCs w:val="24"/>
              </w:rPr>
              <w:t xml:space="preserve">THIS, H. </w:t>
            </w:r>
            <w:r w:rsidRPr="0087600E">
              <w:rPr>
                <w:rFonts w:ascii="Arial" w:eastAsia="Questrial" w:hAnsi="Arial" w:cs="Arial"/>
                <w:b/>
                <w:color w:val="auto"/>
                <w:sz w:val="24"/>
                <w:szCs w:val="24"/>
              </w:rPr>
              <w:t>Um Cientista na cozinha</w:t>
            </w:r>
            <w:r w:rsidRPr="0087600E">
              <w:rPr>
                <w:rFonts w:ascii="Arial" w:eastAsia="Questrial" w:hAnsi="Arial" w:cs="Arial"/>
                <w:color w:val="auto"/>
                <w:sz w:val="24"/>
                <w:szCs w:val="24"/>
              </w:rPr>
              <w:t xml:space="preserve">. São Paulo: Editora Ática, 2006. </w:t>
            </w:r>
          </w:p>
          <w:p w:rsidR="00916074" w:rsidRPr="0087600E" w:rsidRDefault="001F249C" w:rsidP="0087600E">
            <w:pPr>
              <w:spacing w:after="0" w:line="360" w:lineRule="auto"/>
              <w:contextualSpacing w:val="0"/>
              <w:jc w:val="both"/>
              <w:rPr>
                <w:rFonts w:ascii="Arial" w:hAnsi="Arial" w:cs="Arial"/>
                <w:color w:val="auto"/>
                <w:sz w:val="24"/>
                <w:szCs w:val="24"/>
              </w:rPr>
            </w:pPr>
            <w:r w:rsidRPr="0087600E">
              <w:rPr>
                <w:rFonts w:ascii="Arial" w:eastAsia="Questrial" w:hAnsi="Arial" w:cs="Arial"/>
                <w:color w:val="auto"/>
                <w:sz w:val="24"/>
                <w:szCs w:val="24"/>
              </w:rPr>
              <w:t xml:space="preserve">WRIGHT, J; TREUILLE, E. </w:t>
            </w:r>
            <w:r w:rsidRPr="0087600E">
              <w:rPr>
                <w:rFonts w:ascii="Arial" w:eastAsia="Questrial" w:hAnsi="Arial" w:cs="Arial"/>
                <w:b/>
                <w:color w:val="auto"/>
                <w:sz w:val="24"/>
                <w:szCs w:val="24"/>
              </w:rPr>
              <w:t xml:space="preserve">Todas as técnicas culinárias </w:t>
            </w:r>
            <w:r w:rsidRPr="0087600E">
              <w:rPr>
                <w:rFonts w:ascii="Arial" w:eastAsia="Questrial" w:hAnsi="Arial" w:cs="Arial"/>
                <w:color w:val="auto"/>
                <w:sz w:val="24"/>
                <w:szCs w:val="24"/>
              </w:rPr>
              <w:t xml:space="preserve">– lê cordon bleu. São Paulo: Editora Marco Zero, 2005. </w:t>
            </w:r>
          </w:p>
        </w:tc>
      </w:tr>
      <w:tr w:rsidR="00916074" w:rsidRPr="0087600E" w:rsidTr="005B4348">
        <w:trPr>
          <w:trHeight w:val="1080"/>
        </w:trPr>
        <w:tc>
          <w:tcPr>
            <w:tcW w:w="4093" w:type="dxa"/>
            <w:gridSpan w:val="2"/>
            <w:tcBorders>
              <w:top w:val="single" w:sz="4" w:space="0" w:color="000000"/>
              <w:left w:val="single" w:sz="4" w:space="0" w:color="000000"/>
              <w:bottom w:val="single" w:sz="4" w:space="0" w:color="000000"/>
            </w:tcBorders>
            <w:shd w:val="clear" w:color="auto" w:fill="D9D9D9"/>
            <w:vAlign w:val="center"/>
          </w:tcPr>
          <w:p w:rsidR="00916074" w:rsidRPr="0087600E" w:rsidRDefault="001F249C" w:rsidP="007719F6">
            <w:pPr>
              <w:spacing w:after="0" w:line="360" w:lineRule="auto"/>
              <w:contextualSpacing w:val="0"/>
              <w:jc w:val="both"/>
              <w:rPr>
                <w:rFonts w:ascii="Arial" w:hAnsi="Arial" w:cs="Arial"/>
                <w:color w:val="auto"/>
                <w:sz w:val="24"/>
                <w:szCs w:val="24"/>
              </w:rPr>
            </w:pPr>
            <w:r w:rsidRPr="0087600E">
              <w:rPr>
                <w:rFonts w:ascii="Arial" w:eastAsia="Questrial" w:hAnsi="Arial" w:cs="Arial"/>
                <w:b/>
                <w:color w:val="auto"/>
                <w:sz w:val="24"/>
                <w:szCs w:val="24"/>
              </w:rPr>
              <w:t>Coordenador do Curso</w:t>
            </w:r>
          </w:p>
          <w:p w:rsidR="00916074" w:rsidRPr="0087600E" w:rsidRDefault="00916074" w:rsidP="007719F6">
            <w:pPr>
              <w:spacing w:after="0" w:line="360" w:lineRule="auto"/>
              <w:contextualSpacing w:val="0"/>
              <w:jc w:val="both"/>
              <w:rPr>
                <w:rFonts w:ascii="Arial" w:hAnsi="Arial" w:cs="Arial"/>
                <w:color w:val="auto"/>
                <w:sz w:val="24"/>
                <w:szCs w:val="24"/>
              </w:rPr>
            </w:pPr>
          </w:p>
          <w:p w:rsidR="00916074" w:rsidRPr="0087600E" w:rsidRDefault="001F249C" w:rsidP="007719F6">
            <w:pPr>
              <w:spacing w:after="0" w:line="360" w:lineRule="auto"/>
              <w:contextualSpacing w:val="0"/>
              <w:jc w:val="both"/>
              <w:rPr>
                <w:rFonts w:ascii="Arial" w:hAnsi="Arial" w:cs="Arial"/>
                <w:color w:val="auto"/>
                <w:sz w:val="24"/>
                <w:szCs w:val="24"/>
              </w:rPr>
            </w:pPr>
            <w:r w:rsidRPr="0087600E">
              <w:rPr>
                <w:rFonts w:ascii="Arial" w:eastAsia="Questrial" w:hAnsi="Arial" w:cs="Arial"/>
                <w:b/>
                <w:color w:val="auto"/>
                <w:sz w:val="24"/>
                <w:szCs w:val="24"/>
              </w:rPr>
              <w:t>_______________________</w:t>
            </w:r>
          </w:p>
        </w:tc>
        <w:tc>
          <w:tcPr>
            <w:tcW w:w="4979"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916074" w:rsidRPr="0087600E" w:rsidRDefault="001F249C" w:rsidP="007719F6">
            <w:pPr>
              <w:spacing w:after="0" w:line="360" w:lineRule="auto"/>
              <w:contextualSpacing w:val="0"/>
              <w:jc w:val="both"/>
              <w:rPr>
                <w:rFonts w:ascii="Arial" w:hAnsi="Arial" w:cs="Arial"/>
                <w:color w:val="auto"/>
                <w:sz w:val="24"/>
                <w:szCs w:val="24"/>
              </w:rPr>
            </w:pPr>
            <w:r w:rsidRPr="0087600E">
              <w:rPr>
                <w:rFonts w:ascii="Arial" w:eastAsia="Questrial" w:hAnsi="Arial" w:cs="Arial"/>
                <w:b/>
                <w:color w:val="auto"/>
                <w:sz w:val="24"/>
                <w:szCs w:val="24"/>
              </w:rPr>
              <w:t>Coordenadoria Técnico- Pedagógica</w:t>
            </w:r>
          </w:p>
          <w:p w:rsidR="00916074" w:rsidRPr="0087600E" w:rsidRDefault="00916074" w:rsidP="007719F6">
            <w:pPr>
              <w:spacing w:after="0" w:line="360" w:lineRule="auto"/>
              <w:contextualSpacing w:val="0"/>
              <w:jc w:val="both"/>
              <w:rPr>
                <w:rFonts w:ascii="Arial" w:hAnsi="Arial" w:cs="Arial"/>
                <w:color w:val="auto"/>
                <w:sz w:val="24"/>
                <w:szCs w:val="24"/>
              </w:rPr>
            </w:pPr>
          </w:p>
          <w:p w:rsidR="00916074" w:rsidRPr="0087600E" w:rsidRDefault="001F249C" w:rsidP="007719F6">
            <w:pPr>
              <w:spacing w:after="0" w:line="360" w:lineRule="auto"/>
              <w:contextualSpacing w:val="0"/>
              <w:jc w:val="both"/>
              <w:rPr>
                <w:rFonts w:ascii="Arial" w:hAnsi="Arial" w:cs="Arial"/>
                <w:color w:val="auto"/>
                <w:sz w:val="24"/>
                <w:szCs w:val="24"/>
              </w:rPr>
            </w:pPr>
            <w:r w:rsidRPr="0087600E">
              <w:rPr>
                <w:rFonts w:ascii="Arial" w:eastAsia="Questrial" w:hAnsi="Arial" w:cs="Arial"/>
                <w:b/>
                <w:color w:val="auto"/>
                <w:sz w:val="24"/>
                <w:szCs w:val="24"/>
              </w:rPr>
              <w:t>___________________________</w:t>
            </w:r>
          </w:p>
        </w:tc>
      </w:tr>
    </w:tbl>
    <w:p w:rsidR="00916074" w:rsidRPr="0087600E" w:rsidRDefault="00916074" w:rsidP="007719F6">
      <w:pPr>
        <w:spacing w:after="0" w:line="360" w:lineRule="auto"/>
        <w:jc w:val="both"/>
        <w:rPr>
          <w:rFonts w:ascii="Arial" w:hAnsi="Arial" w:cs="Arial"/>
          <w:color w:val="auto"/>
          <w:sz w:val="24"/>
          <w:szCs w:val="24"/>
        </w:rPr>
      </w:pPr>
    </w:p>
    <w:tbl>
      <w:tblPr>
        <w:tblStyle w:val="aff6"/>
        <w:tblW w:w="9072" w:type="dxa"/>
        <w:tblInd w:w="115" w:type="dxa"/>
        <w:tblLayout w:type="fixed"/>
        <w:tblLook w:val="0000"/>
      </w:tblPr>
      <w:tblGrid>
        <w:gridCol w:w="3909"/>
        <w:gridCol w:w="179"/>
        <w:gridCol w:w="4984"/>
      </w:tblGrid>
      <w:tr w:rsidR="00916074" w:rsidRPr="0087600E" w:rsidTr="005B4348">
        <w:trPr>
          <w:trHeight w:val="460"/>
        </w:trPr>
        <w:tc>
          <w:tcPr>
            <w:tcW w:w="9072"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rsidR="00916074" w:rsidRPr="0087600E" w:rsidRDefault="001F249C" w:rsidP="007719F6">
            <w:pPr>
              <w:spacing w:after="0" w:line="360" w:lineRule="auto"/>
              <w:contextualSpacing w:val="0"/>
              <w:jc w:val="both"/>
              <w:rPr>
                <w:rFonts w:ascii="Arial" w:hAnsi="Arial" w:cs="Arial"/>
                <w:color w:val="auto"/>
                <w:sz w:val="24"/>
                <w:szCs w:val="24"/>
              </w:rPr>
            </w:pPr>
            <w:r w:rsidRPr="0087600E">
              <w:rPr>
                <w:rFonts w:ascii="Arial" w:eastAsia="Questrial" w:hAnsi="Arial" w:cs="Arial"/>
                <w:b/>
                <w:color w:val="auto"/>
                <w:sz w:val="24"/>
                <w:szCs w:val="24"/>
              </w:rPr>
              <w:t>DISCIPLINA: COZINHA EUROPEIA</w:t>
            </w:r>
          </w:p>
        </w:tc>
      </w:tr>
      <w:tr w:rsidR="00916074" w:rsidRPr="0087600E" w:rsidTr="005B4348">
        <w:trPr>
          <w:trHeight w:val="380"/>
        </w:trPr>
        <w:tc>
          <w:tcPr>
            <w:tcW w:w="3909" w:type="dxa"/>
            <w:tcBorders>
              <w:top w:val="single" w:sz="4" w:space="0" w:color="000000"/>
              <w:left w:val="single" w:sz="4" w:space="0" w:color="000000"/>
            </w:tcBorders>
            <w:shd w:val="clear" w:color="auto" w:fill="F3F3F3"/>
          </w:tcPr>
          <w:p w:rsidR="00916074" w:rsidRPr="0087600E" w:rsidRDefault="001F249C" w:rsidP="007719F6">
            <w:pPr>
              <w:spacing w:after="0" w:line="360" w:lineRule="auto"/>
              <w:contextualSpacing w:val="0"/>
              <w:jc w:val="both"/>
              <w:rPr>
                <w:rFonts w:ascii="Arial" w:hAnsi="Arial" w:cs="Arial"/>
                <w:color w:val="auto"/>
                <w:sz w:val="24"/>
                <w:szCs w:val="24"/>
              </w:rPr>
            </w:pPr>
            <w:r w:rsidRPr="0087600E">
              <w:rPr>
                <w:rFonts w:ascii="Arial" w:eastAsia="Questrial" w:hAnsi="Arial" w:cs="Arial"/>
                <w:b/>
                <w:color w:val="auto"/>
                <w:sz w:val="24"/>
                <w:szCs w:val="24"/>
              </w:rPr>
              <w:t>Código:</w:t>
            </w:r>
          </w:p>
        </w:tc>
        <w:tc>
          <w:tcPr>
            <w:tcW w:w="5163" w:type="dxa"/>
            <w:gridSpan w:val="2"/>
            <w:tcBorders>
              <w:top w:val="single" w:sz="4" w:space="0" w:color="000000"/>
              <w:right w:val="single" w:sz="4" w:space="0" w:color="000000"/>
            </w:tcBorders>
            <w:shd w:val="clear" w:color="auto" w:fill="F3F3F3"/>
          </w:tcPr>
          <w:p w:rsidR="00916074" w:rsidRPr="0087600E" w:rsidRDefault="001F249C" w:rsidP="007719F6">
            <w:pPr>
              <w:spacing w:after="0" w:line="360" w:lineRule="auto"/>
              <w:contextualSpacing w:val="0"/>
              <w:jc w:val="both"/>
              <w:rPr>
                <w:rFonts w:ascii="Arial" w:hAnsi="Arial" w:cs="Arial"/>
                <w:color w:val="auto"/>
                <w:sz w:val="24"/>
                <w:szCs w:val="24"/>
              </w:rPr>
            </w:pPr>
            <w:r w:rsidRPr="0087600E">
              <w:rPr>
                <w:rFonts w:ascii="Arial" w:eastAsia="Questrial" w:hAnsi="Arial" w:cs="Arial"/>
                <w:color w:val="auto"/>
                <w:sz w:val="24"/>
                <w:szCs w:val="24"/>
              </w:rPr>
              <w:t>GAST.03</w:t>
            </w:r>
            <w:r w:rsidR="00B61D45">
              <w:rPr>
                <w:rFonts w:ascii="Arial" w:eastAsia="Questrial" w:hAnsi="Arial" w:cs="Arial"/>
                <w:color w:val="auto"/>
                <w:sz w:val="24"/>
                <w:szCs w:val="24"/>
              </w:rPr>
              <w:t>3</w:t>
            </w:r>
          </w:p>
        </w:tc>
      </w:tr>
      <w:tr w:rsidR="00916074" w:rsidRPr="0087600E" w:rsidTr="005B4348">
        <w:trPr>
          <w:trHeight w:val="380"/>
        </w:trPr>
        <w:tc>
          <w:tcPr>
            <w:tcW w:w="3909" w:type="dxa"/>
            <w:tcBorders>
              <w:left w:val="single" w:sz="4" w:space="0" w:color="000000"/>
            </w:tcBorders>
          </w:tcPr>
          <w:p w:rsidR="00916074" w:rsidRPr="0087600E" w:rsidRDefault="001F249C" w:rsidP="007719F6">
            <w:pPr>
              <w:spacing w:after="0" w:line="360" w:lineRule="auto"/>
              <w:contextualSpacing w:val="0"/>
              <w:jc w:val="both"/>
              <w:rPr>
                <w:rFonts w:ascii="Arial" w:hAnsi="Arial" w:cs="Arial"/>
                <w:color w:val="auto"/>
                <w:sz w:val="24"/>
                <w:szCs w:val="24"/>
              </w:rPr>
            </w:pPr>
            <w:r w:rsidRPr="0087600E">
              <w:rPr>
                <w:rFonts w:ascii="Arial" w:eastAsia="Questrial" w:hAnsi="Arial" w:cs="Arial"/>
                <w:b/>
                <w:color w:val="auto"/>
                <w:sz w:val="24"/>
                <w:szCs w:val="24"/>
              </w:rPr>
              <w:t xml:space="preserve">Carga Horária: </w:t>
            </w:r>
          </w:p>
        </w:tc>
        <w:tc>
          <w:tcPr>
            <w:tcW w:w="5163" w:type="dxa"/>
            <w:gridSpan w:val="2"/>
            <w:tcBorders>
              <w:right w:val="single" w:sz="4" w:space="0" w:color="000000"/>
            </w:tcBorders>
          </w:tcPr>
          <w:p w:rsidR="00916074" w:rsidRPr="0087600E" w:rsidRDefault="001F249C" w:rsidP="007719F6">
            <w:pPr>
              <w:spacing w:after="0" w:line="360" w:lineRule="auto"/>
              <w:contextualSpacing w:val="0"/>
              <w:jc w:val="both"/>
              <w:rPr>
                <w:rFonts w:ascii="Arial" w:hAnsi="Arial" w:cs="Arial"/>
                <w:color w:val="auto"/>
                <w:sz w:val="24"/>
                <w:szCs w:val="24"/>
              </w:rPr>
            </w:pPr>
            <w:r w:rsidRPr="0087600E">
              <w:rPr>
                <w:rFonts w:ascii="Arial" w:eastAsia="Questrial" w:hAnsi="Arial" w:cs="Arial"/>
                <w:color w:val="auto"/>
                <w:sz w:val="24"/>
                <w:szCs w:val="24"/>
              </w:rPr>
              <w:t>80h</w:t>
            </w:r>
            <w:r w:rsidR="00FE1C03" w:rsidRPr="0087600E">
              <w:rPr>
                <w:rFonts w:ascii="Arial" w:eastAsia="Arial" w:hAnsi="Arial" w:cs="Arial"/>
                <w:b/>
                <w:color w:val="auto"/>
                <w:sz w:val="24"/>
                <w:szCs w:val="24"/>
              </w:rPr>
              <w:t>CH Teórica:</w:t>
            </w:r>
            <w:r w:rsidR="00FE1C03">
              <w:rPr>
                <w:rFonts w:ascii="Arial" w:eastAsia="Arial" w:hAnsi="Arial" w:cs="Arial"/>
                <w:color w:val="auto"/>
                <w:sz w:val="24"/>
                <w:szCs w:val="24"/>
              </w:rPr>
              <w:t xml:space="preserve"> 2</w:t>
            </w:r>
            <w:r w:rsidR="00FE1C03" w:rsidRPr="0087600E">
              <w:rPr>
                <w:rFonts w:ascii="Arial" w:eastAsia="Arial" w:hAnsi="Arial" w:cs="Arial"/>
                <w:color w:val="auto"/>
                <w:sz w:val="24"/>
                <w:szCs w:val="24"/>
              </w:rPr>
              <w:t xml:space="preserve">0h/a </w:t>
            </w:r>
            <w:r w:rsidR="00FE1C03" w:rsidRPr="0087600E">
              <w:rPr>
                <w:rFonts w:ascii="Arial" w:eastAsia="Arial" w:hAnsi="Arial" w:cs="Arial"/>
                <w:b/>
                <w:color w:val="auto"/>
                <w:sz w:val="24"/>
                <w:szCs w:val="24"/>
              </w:rPr>
              <w:t>CH Prática:</w:t>
            </w:r>
            <w:r w:rsidR="00FE1C03">
              <w:rPr>
                <w:rFonts w:ascii="Arial" w:eastAsia="Arial" w:hAnsi="Arial" w:cs="Arial"/>
                <w:color w:val="auto"/>
                <w:sz w:val="24"/>
                <w:szCs w:val="24"/>
              </w:rPr>
              <w:t xml:space="preserve"> 6</w:t>
            </w:r>
            <w:r w:rsidR="00FE1C03" w:rsidRPr="0087600E">
              <w:rPr>
                <w:rFonts w:ascii="Arial" w:eastAsia="Arial" w:hAnsi="Arial" w:cs="Arial"/>
                <w:color w:val="auto"/>
                <w:sz w:val="24"/>
                <w:szCs w:val="24"/>
              </w:rPr>
              <w:t>0h/a</w:t>
            </w:r>
          </w:p>
        </w:tc>
      </w:tr>
      <w:tr w:rsidR="00916074" w:rsidRPr="0087600E" w:rsidTr="005B4348">
        <w:trPr>
          <w:trHeight w:val="380"/>
        </w:trPr>
        <w:tc>
          <w:tcPr>
            <w:tcW w:w="3909" w:type="dxa"/>
            <w:tcBorders>
              <w:left w:val="single" w:sz="4" w:space="0" w:color="000000"/>
            </w:tcBorders>
            <w:shd w:val="clear" w:color="auto" w:fill="F3F3F3"/>
          </w:tcPr>
          <w:p w:rsidR="00916074" w:rsidRPr="0087600E" w:rsidRDefault="001F249C" w:rsidP="007719F6">
            <w:pPr>
              <w:spacing w:after="0" w:line="360" w:lineRule="auto"/>
              <w:contextualSpacing w:val="0"/>
              <w:jc w:val="both"/>
              <w:rPr>
                <w:rFonts w:ascii="Arial" w:hAnsi="Arial" w:cs="Arial"/>
                <w:color w:val="auto"/>
                <w:sz w:val="24"/>
                <w:szCs w:val="24"/>
              </w:rPr>
            </w:pPr>
            <w:r w:rsidRPr="0087600E">
              <w:rPr>
                <w:rFonts w:ascii="Arial" w:eastAsia="Questrial" w:hAnsi="Arial" w:cs="Arial"/>
                <w:b/>
                <w:color w:val="auto"/>
                <w:sz w:val="24"/>
                <w:szCs w:val="24"/>
              </w:rPr>
              <w:t xml:space="preserve">Número de Créditos: </w:t>
            </w:r>
          </w:p>
        </w:tc>
        <w:tc>
          <w:tcPr>
            <w:tcW w:w="5163" w:type="dxa"/>
            <w:gridSpan w:val="2"/>
            <w:tcBorders>
              <w:right w:val="single" w:sz="4" w:space="0" w:color="000000"/>
            </w:tcBorders>
            <w:shd w:val="clear" w:color="auto" w:fill="F3F3F3"/>
          </w:tcPr>
          <w:p w:rsidR="00916074" w:rsidRPr="0087600E" w:rsidRDefault="001F249C" w:rsidP="007719F6">
            <w:pPr>
              <w:spacing w:after="0" w:line="360" w:lineRule="auto"/>
              <w:contextualSpacing w:val="0"/>
              <w:jc w:val="both"/>
              <w:rPr>
                <w:rFonts w:ascii="Arial" w:hAnsi="Arial" w:cs="Arial"/>
                <w:color w:val="auto"/>
                <w:sz w:val="24"/>
                <w:szCs w:val="24"/>
              </w:rPr>
            </w:pPr>
            <w:r w:rsidRPr="0087600E">
              <w:rPr>
                <w:rFonts w:ascii="Arial" w:eastAsia="Questrial" w:hAnsi="Arial" w:cs="Arial"/>
                <w:color w:val="auto"/>
                <w:sz w:val="24"/>
                <w:szCs w:val="24"/>
              </w:rPr>
              <w:t>4</w:t>
            </w:r>
          </w:p>
        </w:tc>
      </w:tr>
      <w:tr w:rsidR="00916074" w:rsidRPr="0087600E" w:rsidTr="005B4348">
        <w:trPr>
          <w:trHeight w:val="380"/>
        </w:trPr>
        <w:tc>
          <w:tcPr>
            <w:tcW w:w="3909" w:type="dxa"/>
            <w:tcBorders>
              <w:left w:val="single" w:sz="4" w:space="0" w:color="000000"/>
            </w:tcBorders>
          </w:tcPr>
          <w:p w:rsidR="00916074" w:rsidRPr="0087600E" w:rsidRDefault="001F249C" w:rsidP="007719F6">
            <w:pPr>
              <w:spacing w:after="0" w:line="360" w:lineRule="auto"/>
              <w:contextualSpacing w:val="0"/>
              <w:jc w:val="both"/>
              <w:rPr>
                <w:rFonts w:ascii="Arial" w:hAnsi="Arial" w:cs="Arial"/>
                <w:color w:val="auto"/>
                <w:sz w:val="24"/>
                <w:szCs w:val="24"/>
              </w:rPr>
            </w:pPr>
            <w:r w:rsidRPr="0087600E">
              <w:rPr>
                <w:rFonts w:ascii="Arial" w:eastAsia="Questrial" w:hAnsi="Arial" w:cs="Arial"/>
                <w:b/>
                <w:color w:val="auto"/>
                <w:sz w:val="24"/>
                <w:szCs w:val="24"/>
              </w:rPr>
              <w:t xml:space="preserve">Código pré-requisito: </w:t>
            </w:r>
          </w:p>
        </w:tc>
        <w:tc>
          <w:tcPr>
            <w:tcW w:w="5163" w:type="dxa"/>
            <w:gridSpan w:val="2"/>
            <w:tcBorders>
              <w:right w:val="single" w:sz="4" w:space="0" w:color="000000"/>
            </w:tcBorders>
          </w:tcPr>
          <w:p w:rsidR="00916074" w:rsidRPr="0087600E" w:rsidRDefault="001F249C" w:rsidP="007719F6">
            <w:pPr>
              <w:spacing w:after="0" w:line="360" w:lineRule="auto"/>
              <w:contextualSpacing w:val="0"/>
              <w:jc w:val="both"/>
              <w:rPr>
                <w:rFonts w:ascii="Arial" w:hAnsi="Arial" w:cs="Arial"/>
                <w:color w:val="auto"/>
                <w:sz w:val="24"/>
                <w:szCs w:val="24"/>
              </w:rPr>
            </w:pPr>
            <w:r w:rsidRPr="0087600E">
              <w:rPr>
                <w:rFonts w:ascii="Arial" w:eastAsia="Questrial" w:hAnsi="Arial" w:cs="Arial"/>
                <w:color w:val="auto"/>
                <w:sz w:val="24"/>
                <w:szCs w:val="24"/>
              </w:rPr>
              <w:t>GAST. 017</w:t>
            </w:r>
          </w:p>
        </w:tc>
      </w:tr>
      <w:tr w:rsidR="00916074" w:rsidRPr="0087600E" w:rsidTr="005B4348">
        <w:trPr>
          <w:trHeight w:val="380"/>
        </w:trPr>
        <w:tc>
          <w:tcPr>
            <w:tcW w:w="3909" w:type="dxa"/>
            <w:tcBorders>
              <w:left w:val="single" w:sz="4" w:space="0" w:color="000000"/>
            </w:tcBorders>
            <w:shd w:val="clear" w:color="auto" w:fill="F3F3F3"/>
          </w:tcPr>
          <w:p w:rsidR="00916074" w:rsidRPr="0087600E" w:rsidRDefault="001F249C" w:rsidP="007719F6">
            <w:pPr>
              <w:spacing w:after="0" w:line="360" w:lineRule="auto"/>
              <w:contextualSpacing w:val="0"/>
              <w:jc w:val="both"/>
              <w:rPr>
                <w:rFonts w:ascii="Arial" w:hAnsi="Arial" w:cs="Arial"/>
                <w:color w:val="auto"/>
                <w:sz w:val="24"/>
                <w:szCs w:val="24"/>
              </w:rPr>
            </w:pPr>
            <w:r w:rsidRPr="0087600E">
              <w:rPr>
                <w:rFonts w:ascii="Arial" w:eastAsia="Questrial" w:hAnsi="Arial" w:cs="Arial"/>
                <w:b/>
                <w:color w:val="auto"/>
                <w:sz w:val="24"/>
                <w:szCs w:val="24"/>
              </w:rPr>
              <w:t xml:space="preserve">Semestre: </w:t>
            </w:r>
          </w:p>
        </w:tc>
        <w:tc>
          <w:tcPr>
            <w:tcW w:w="5163" w:type="dxa"/>
            <w:gridSpan w:val="2"/>
            <w:tcBorders>
              <w:right w:val="single" w:sz="4" w:space="0" w:color="000000"/>
            </w:tcBorders>
            <w:shd w:val="clear" w:color="auto" w:fill="F3F3F3"/>
          </w:tcPr>
          <w:p w:rsidR="00916074" w:rsidRPr="0087600E" w:rsidRDefault="001F249C" w:rsidP="007719F6">
            <w:pPr>
              <w:spacing w:after="0" w:line="360" w:lineRule="auto"/>
              <w:contextualSpacing w:val="0"/>
              <w:jc w:val="both"/>
              <w:rPr>
                <w:rFonts w:ascii="Arial" w:hAnsi="Arial" w:cs="Arial"/>
                <w:color w:val="auto"/>
                <w:sz w:val="24"/>
                <w:szCs w:val="24"/>
              </w:rPr>
            </w:pPr>
            <w:r w:rsidRPr="0087600E">
              <w:rPr>
                <w:rFonts w:ascii="Arial" w:eastAsia="Questrial" w:hAnsi="Arial" w:cs="Arial"/>
                <w:color w:val="auto"/>
                <w:sz w:val="24"/>
                <w:szCs w:val="24"/>
              </w:rPr>
              <w:t>S6</w:t>
            </w:r>
          </w:p>
        </w:tc>
      </w:tr>
      <w:tr w:rsidR="00916074" w:rsidRPr="0087600E" w:rsidTr="005B4348">
        <w:trPr>
          <w:trHeight w:val="380"/>
        </w:trPr>
        <w:tc>
          <w:tcPr>
            <w:tcW w:w="3909" w:type="dxa"/>
            <w:tcBorders>
              <w:left w:val="single" w:sz="4" w:space="0" w:color="000000"/>
              <w:bottom w:val="single" w:sz="4" w:space="0" w:color="000000"/>
            </w:tcBorders>
          </w:tcPr>
          <w:p w:rsidR="00916074" w:rsidRPr="0087600E" w:rsidRDefault="001F249C" w:rsidP="007719F6">
            <w:pPr>
              <w:spacing w:after="0" w:line="360" w:lineRule="auto"/>
              <w:contextualSpacing w:val="0"/>
              <w:jc w:val="both"/>
              <w:rPr>
                <w:rFonts w:ascii="Arial" w:hAnsi="Arial" w:cs="Arial"/>
                <w:color w:val="auto"/>
                <w:sz w:val="24"/>
                <w:szCs w:val="24"/>
              </w:rPr>
            </w:pPr>
            <w:r w:rsidRPr="0087600E">
              <w:rPr>
                <w:rFonts w:ascii="Arial" w:eastAsia="Questrial" w:hAnsi="Arial" w:cs="Arial"/>
                <w:b/>
                <w:color w:val="auto"/>
                <w:sz w:val="24"/>
                <w:szCs w:val="24"/>
              </w:rPr>
              <w:t xml:space="preserve">Nível: </w:t>
            </w:r>
          </w:p>
        </w:tc>
        <w:tc>
          <w:tcPr>
            <w:tcW w:w="5163" w:type="dxa"/>
            <w:gridSpan w:val="2"/>
            <w:tcBorders>
              <w:bottom w:val="single" w:sz="4" w:space="0" w:color="000000"/>
              <w:right w:val="single" w:sz="4" w:space="0" w:color="000000"/>
            </w:tcBorders>
          </w:tcPr>
          <w:p w:rsidR="00916074" w:rsidRPr="0087600E" w:rsidRDefault="001F249C" w:rsidP="007719F6">
            <w:pPr>
              <w:spacing w:after="0" w:line="360" w:lineRule="auto"/>
              <w:contextualSpacing w:val="0"/>
              <w:jc w:val="both"/>
              <w:rPr>
                <w:rFonts w:ascii="Arial" w:hAnsi="Arial" w:cs="Arial"/>
                <w:color w:val="auto"/>
                <w:sz w:val="24"/>
                <w:szCs w:val="24"/>
              </w:rPr>
            </w:pPr>
            <w:r w:rsidRPr="0087600E">
              <w:rPr>
                <w:rFonts w:ascii="Arial" w:eastAsia="Questrial" w:hAnsi="Arial" w:cs="Arial"/>
                <w:color w:val="auto"/>
                <w:sz w:val="24"/>
                <w:szCs w:val="24"/>
              </w:rPr>
              <w:t>GRADUAÇÃO</w:t>
            </w:r>
          </w:p>
        </w:tc>
      </w:tr>
      <w:tr w:rsidR="00916074" w:rsidRPr="0087600E" w:rsidTr="005B4348">
        <w:trPr>
          <w:trHeight w:val="440"/>
        </w:trPr>
        <w:tc>
          <w:tcPr>
            <w:tcW w:w="9072"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rsidR="00916074" w:rsidRPr="0087600E" w:rsidRDefault="001F249C" w:rsidP="007719F6">
            <w:pPr>
              <w:spacing w:after="0" w:line="360" w:lineRule="auto"/>
              <w:contextualSpacing w:val="0"/>
              <w:jc w:val="both"/>
              <w:rPr>
                <w:rFonts w:ascii="Arial" w:hAnsi="Arial" w:cs="Arial"/>
                <w:color w:val="auto"/>
                <w:sz w:val="24"/>
                <w:szCs w:val="24"/>
              </w:rPr>
            </w:pPr>
            <w:r w:rsidRPr="0087600E">
              <w:rPr>
                <w:rFonts w:ascii="Arial" w:eastAsia="Questrial" w:hAnsi="Arial" w:cs="Arial"/>
                <w:b/>
                <w:color w:val="auto"/>
                <w:sz w:val="24"/>
                <w:szCs w:val="24"/>
              </w:rPr>
              <w:t>EMENTA</w:t>
            </w:r>
          </w:p>
        </w:tc>
      </w:tr>
      <w:tr w:rsidR="00916074" w:rsidRPr="0087600E" w:rsidTr="005B4348">
        <w:tc>
          <w:tcPr>
            <w:tcW w:w="9072" w:type="dxa"/>
            <w:gridSpan w:val="3"/>
            <w:tcBorders>
              <w:top w:val="single" w:sz="4" w:space="0" w:color="000000"/>
              <w:left w:val="single" w:sz="4" w:space="0" w:color="000000"/>
              <w:bottom w:val="single" w:sz="4" w:space="0" w:color="000000"/>
              <w:right w:val="single" w:sz="4" w:space="0" w:color="000000"/>
            </w:tcBorders>
          </w:tcPr>
          <w:p w:rsidR="000338AF" w:rsidRPr="000338AF" w:rsidRDefault="000338AF" w:rsidP="000338AF">
            <w:pPr>
              <w:spacing w:after="0" w:line="240" w:lineRule="auto"/>
              <w:jc w:val="both"/>
              <w:rPr>
                <w:rFonts w:ascii="Arial" w:eastAsia="Questrial" w:hAnsi="Arial" w:cs="Arial"/>
                <w:sz w:val="24"/>
                <w:szCs w:val="24"/>
              </w:rPr>
            </w:pPr>
            <w:r w:rsidRPr="000338AF">
              <w:rPr>
                <w:rFonts w:ascii="Arial" w:hAnsi="Arial" w:cs="Arial"/>
                <w:sz w:val="24"/>
                <w:szCs w:val="24"/>
              </w:rPr>
              <w:t>A Europa de acordo com a diversidade de povos e culturas  e de acordo com suas respectivas especialidades culinárias. Entender a internacionalização da gastronomia no cenário mundial. Conhecer os Ingredientes, técnicas e particularidade das principais preparações.</w:t>
            </w:r>
          </w:p>
          <w:p w:rsidR="00916074" w:rsidRPr="0087600E" w:rsidRDefault="00916074" w:rsidP="007719F6">
            <w:pPr>
              <w:spacing w:after="0" w:line="360" w:lineRule="auto"/>
              <w:contextualSpacing w:val="0"/>
              <w:jc w:val="both"/>
              <w:rPr>
                <w:rFonts w:ascii="Arial" w:hAnsi="Arial" w:cs="Arial"/>
                <w:color w:val="auto"/>
                <w:sz w:val="24"/>
                <w:szCs w:val="24"/>
              </w:rPr>
            </w:pPr>
          </w:p>
        </w:tc>
      </w:tr>
      <w:tr w:rsidR="00916074" w:rsidRPr="0087600E" w:rsidTr="005B4348">
        <w:trPr>
          <w:trHeight w:val="440"/>
        </w:trPr>
        <w:tc>
          <w:tcPr>
            <w:tcW w:w="9072"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rsidR="00916074" w:rsidRPr="0087600E" w:rsidRDefault="001F249C" w:rsidP="007719F6">
            <w:pPr>
              <w:spacing w:after="0" w:line="360" w:lineRule="auto"/>
              <w:contextualSpacing w:val="0"/>
              <w:jc w:val="both"/>
              <w:rPr>
                <w:rFonts w:ascii="Arial" w:hAnsi="Arial" w:cs="Arial"/>
                <w:color w:val="auto"/>
                <w:sz w:val="24"/>
                <w:szCs w:val="24"/>
              </w:rPr>
            </w:pPr>
            <w:r w:rsidRPr="0087600E">
              <w:rPr>
                <w:rFonts w:ascii="Arial" w:eastAsia="Questrial" w:hAnsi="Arial" w:cs="Arial"/>
                <w:b/>
                <w:color w:val="auto"/>
                <w:sz w:val="24"/>
                <w:szCs w:val="24"/>
              </w:rPr>
              <w:t>OBJETIVO</w:t>
            </w:r>
          </w:p>
        </w:tc>
      </w:tr>
      <w:tr w:rsidR="00916074" w:rsidRPr="0087600E" w:rsidTr="005B4348">
        <w:tc>
          <w:tcPr>
            <w:tcW w:w="9072" w:type="dxa"/>
            <w:gridSpan w:val="3"/>
            <w:tcBorders>
              <w:top w:val="single" w:sz="4" w:space="0" w:color="000000"/>
              <w:left w:val="single" w:sz="4" w:space="0" w:color="000000"/>
              <w:bottom w:val="single" w:sz="4" w:space="0" w:color="000000"/>
              <w:right w:val="single" w:sz="4" w:space="0" w:color="000000"/>
            </w:tcBorders>
          </w:tcPr>
          <w:p w:rsidR="00916074" w:rsidRPr="0087600E" w:rsidRDefault="001F249C" w:rsidP="007719F6">
            <w:pPr>
              <w:spacing w:after="0" w:line="360" w:lineRule="auto"/>
              <w:contextualSpacing w:val="0"/>
              <w:jc w:val="both"/>
              <w:rPr>
                <w:rFonts w:ascii="Arial" w:hAnsi="Arial" w:cs="Arial"/>
                <w:color w:val="auto"/>
                <w:sz w:val="24"/>
                <w:szCs w:val="24"/>
              </w:rPr>
            </w:pPr>
            <w:r w:rsidRPr="0087600E">
              <w:rPr>
                <w:rFonts w:ascii="Arial" w:eastAsia="Questrial" w:hAnsi="Arial" w:cs="Arial"/>
                <w:color w:val="auto"/>
                <w:sz w:val="24"/>
                <w:szCs w:val="24"/>
              </w:rPr>
              <w:t xml:space="preserve">Conhecer a culinária tradicional de Portugal, Espanha, Alemanha e de alguns países do Mediterrâneo, observando a influência de outras culturas e de fatores econômicos, geográficos e políticos na formação gastronômica destes países. </w:t>
            </w:r>
          </w:p>
          <w:p w:rsidR="00916074" w:rsidRPr="0087600E" w:rsidRDefault="001F249C" w:rsidP="007719F6">
            <w:pPr>
              <w:spacing w:after="0" w:line="360" w:lineRule="auto"/>
              <w:contextualSpacing w:val="0"/>
              <w:jc w:val="both"/>
              <w:rPr>
                <w:rFonts w:ascii="Arial" w:hAnsi="Arial" w:cs="Arial"/>
                <w:color w:val="auto"/>
                <w:sz w:val="24"/>
                <w:szCs w:val="24"/>
              </w:rPr>
            </w:pPr>
            <w:r w:rsidRPr="0087600E">
              <w:rPr>
                <w:rFonts w:ascii="Arial" w:eastAsia="Questrial" w:hAnsi="Arial" w:cs="Arial"/>
                <w:color w:val="auto"/>
                <w:sz w:val="24"/>
                <w:szCs w:val="24"/>
              </w:rPr>
              <w:lastRenderedPageBreak/>
              <w:t xml:space="preserve">Conhecer as culinárias francesa, italiana, regional francesa; </w:t>
            </w:r>
          </w:p>
          <w:p w:rsidR="00916074" w:rsidRPr="0087600E" w:rsidRDefault="001F249C" w:rsidP="007719F6">
            <w:pPr>
              <w:spacing w:after="0" w:line="360" w:lineRule="auto"/>
              <w:contextualSpacing w:val="0"/>
              <w:jc w:val="both"/>
              <w:rPr>
                <w:rFonts w:ascii="Arial" w:hAnsi="Arial" w:cs="Arial"/>
                <w:color w:val="auto"/>
                <w:sz w:val="24"/>
                <w:szCs w:val="24"/>
              </w:rPr>
            </w:pPr>
            <w:r w:rsidRPr="0087600E">
              <w:rPr>
                <w:rFonts w:ascii="Arial" w:eastAsia="Questrial" w:hAnsi="Arial" w:cs="Arial"/>
                <w:color w:val="auto"/>
                <w:sz w:val="24"/>
                <w:szCs w:val="24"/>
              </w:rPr>
              <w:t xml:space="preserve">Entender a história e evolução da culinária francesa; </w:t>
            </w:r>
          </w:p>
          <w:p w:rsidR="00916074" w:rsidRPr="0087600E" w:rsidRDefault="001F249C" w:rsidP="007719F6">
            <w:pPr>
              <w:spacing w:after="0" w:line="360" w:lineRule="auto"/>
              <w:contextualSpacing w:val="0"/>
              <w:jc w:val="both"/>
              <w:rPr>
                <w:rFonts w:ascii="Arial" w:hAnsi="Arial" w:cs="Arial"/>
                <w:color w:val="auto"/>
                <w:sz w:val="24"/>
                <w:szCs w:val="24"/>
              </w:rPr>
            </w:pPr>
            <w:r w:rsidRPr="0087600E">
              <w:rPr>
                <w:rFonts w:ascii="Arial" w:eastAsia="Questrial" w:hAnsi="Arial" w:cs="Arial"/>
                <w:color w:val="auto"/>
                <w:sz w:val="24"/>
                <w:szCs w:val="24"/>
              </w:rPr>
              <w:t xml:space="preserve">Elaborar preparações culinárias específicas da culinária francesa. </w:t>
            </w:r>
          </w:p>
        </w:tc>
      </w:tr>
      <w:tr w:rsidR="00916074" w:rsidRPr="0087600E" w:rsidTr="005B4348">
        <w:trPr>
          <w:trHeight w:val="440"/>
        </w:trPr>
        <w:tc>
          <w:tcPr>
            <w:tcW w:w="9072"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rsidR="00916074" w:rsidRPr="0087600E" w:rsidRDefault="001F249C" w:rsidP="007719F6">
            <w:pPr>
              <w:spacing w:after="0" w:line="360" w:lineRule="auto"/>
              <w:contextualSpacing w:val="0"/>
              <w:jc w:val="both"/>
              <w:rPr>
                <w:rFonts w:ascii="Arial" w:hAnsi="Arial" w:cs="Arial"/>
                <w:color w:val="auto"/>
                <w:sz w:val="24"/>
                <w:szCs w:val="24"/>
              </w:rPr>
            </w:pPr>
            <w:r w:rsidRPr="0087600E">
              <w:rPr>
                <w:rFonts w:ascii="Arial" w:eastAsia="Questrial" w:hAnsi="Arial" w:cs="Arial"/>
                <w:b/>
                <w:color w:val="auto"/>
                <w:sz w:val="24"/>
                <w:szCs w:val="24"/>
              </w:rPr>
              <w:lastRenderedPageBreak/>
              <w:t>PROGRAMA</w:t>
            </w:r>
          </w:p>
        </w:tc>
      </w:tr>
      <w:tr w:rsidR="00916074" w:rsidRPr="0087600E" w:rsidTr="005B4348">
        <w:tc>
          <w:tcPr>
            <w:tcW w:w="9072" w:type="dxa"/>
            <w:gridSpan w:val="3"/>
            <w:tcBorders>
              <w:top w:val="single" w:sz="4" w:space="0" w:color="000000"/>
              <w:left w:val="single" w:sz="4" w:space="0" w:color="000000"/>
              <w:bottom w:val="single" w:sz="4" w:space="0" w:color="000000"/>
              <w:right w:val="single" w:sz="4" w:space="0" w:color="000000"/>
            </w:tcBorders>
          </w:tcPr>
          <w:p w:rsidR="00916074" w:rsidRPr="0089080B" w:rsidRDefault="00FE1C03" w:rsidP="00FE1C03">
            <w:pPr>
              <w:tabs>
                <w:tab w:val="left" w:pos="708"/>
              </w:tabs>
              <w:spacing w:after="0" w:line="360" w:lineRule="auto"/>
              <w:jc w:val="both"/>
              <w:rPr>
                <w:rFonts w:ascii="Arial" w:hAnsi="Arial" w:cs="Arial"/>
                <w:color w:val="auto"/>
                <w:sz w:val="24"/>
                <w:szCs w:val="24"/>
              </w:rPr>
            </w:pPr>
            <w:r w:rsidRPr="0089080B">
              <w:rPr>
                <w:rFonts w:ascii="Arial" w:eastAsia="Questrial" w:hAnsi="Arial" w:cs="Arial"/>
                <w:b/>
                <w:color w:val="auto"/>
                <w:sz w:val="24"/>
                <w:szCs w:val="24"/>
              </w:rPr>
              <w:t xml:space="preserve">UNIDADE I - </w:t>
            </w:r>
            <w:r w:rsidR="001F249C" w:rsidRPr="0089080B">
              <w:rPr>
                <w:rFonts w:ascii="Arial" w:eastAsia="Questrial" w:hAnsi="Arial" w:cs="Arial"/>
                <w:b/>
                <w:color w:val="auto"/>
                <w:sz w:val="24"/>
                <w:szCs w:val="24"/>
              </w:rPr>
              <w:t>Cozinha Francesa</w:t>
            </w:r>
          </w:p>
          <w:p w:rsidR="00FE1C03" w:rsidRPr="0089080B" w:rsidRDefault="00FE1C03" w:rsidP="00495F91">
            <w:pPr>
              <w:pStyle w:val="PargrafodaLista"/>
              <w:numPr>
                <w:ilvl w:val="0"/>
                <w:numId w:val="134"/>
              </w:numPr>
              <w:spacing w:after="0" w:line="240" w:lineRule="auto"/>
              <w:jc w:val="both"/>
              <w:rPr>
                <w:rFonts w:ascii="Arial" w:eastAsia="Questrial" w:hAnsi="Arial" w:cs="Arial"/>
                <w:sz w:val="24"/>
                <w:szCs w:val="24"/>
              </w:rPr>
            </w:pPr>
            <w:r w:rsidRPr="0089080B">
              <w:rPr>
                <w:rFonts w:ascii="Arial" w:eastAsia="Questrial" w:hAnsi="Arial" w:cs="Arial"/>
                <w:sz w:val="24"/>
                <w:szCs w:val="24"/>
              </w:rPr>
              <w:t>Estudo teórico e prático da culinária Francesa.</w:t>
            </w:r>
          </w:p>
          <w:p w:rsidR="00FE1C03" w:rsidRPr="0089080B" w:rsidRDefault="00FE1C03" w:rsidP="00495F91">
            <w:pPr>
              <w:pStyle w:val="PargrafodaLista"/>
              <w:numPr>
                <w:ilvl w:val="0"/>
                <w:numId w:val="134"/>
              </w:numPr>
              <w:spacing w:after="0" w:line="240" w:lineRule="auto"/>
              <w:jc w:val="both"/>
              <w:rPr>
                <w:rFonts w:ascii="Arial" w:eastAsia="Questrial" w:hAnsi="Arial" w:cs="Arial"/>
                <w:sz w:val="24"/>
                <w:szCs w:val="24"/>
              </w:rPr>
            </w:pPr>
            <w:r w:rsidRPr="0089080B">
              <w:rPr>
                <w:rFonts w:ascii="Arial" w:eastAsia="Questrial" w:hAnsi="Arial" w:cs="Arial"/>
                <w:sz w:val="24"/>
                <w:szCs w:val="24"/>
              </w:rPr>
              <w:t xml:space="preserve">História, evolução, propagação e influência na gastronomia mundial. </w:t>
            </w:r>
          </w:p>
          <w:p w:rsidR="00FE1C03" w:rsidRPr="0089080B" w:rsidRDefault="00FE1C03" w:rsidP="00495F91">
            <w:pPr>
              <w:pStyle w:val="PargrafodaLista"/>
              <w:numPr>
                <w:ilvl w:val="0"/>
                <w:numId w:val="134"/>
              </w:numPr>
              <w:spacing w:after="0" w:line="240" w:lineRule="auto"/>
              <w:jc w:val="both"/>
              <w:rPr>
                <w:rFonts w:ascii="Arial" w:eastAsia="Questrial" w:hAnsi="Arial" w:cs="Arial"/>
                <w:sz w:val="24"/>
                <w:szCs w:val="24"/>
              </w:rPr>
            </w:pPr>
            <w:r w:rsidRPr="0089080B">
              <w:rPr>
                <w:rFonts w:ascii="Arial" w:eastAsia="Questrial" w:hAnsi="Arial" w:cs="Arial"/>
                <w:sz w:val="24"/>
                <w:szCs w:val="24"/>
              </w:rPr>
              <w:t xml:space="preserve">Gastronomia tradicional das principais regiões da França. </w:t>
            </w:r>
          </w:p>
          <w:p w:rsidR="00FE1C03" w:rsidRPr="0089080B" w:rsidRDefault="00FE1C03" w:rsidP="00495F91">
            <w:pPr>
              <w:pStyle w:val="PargrafodaLista"/>
              <w:numPr>
                <w:ilvl w:val="0"/>
                <w:numId w:val="134"/>
              </w:numPr>
              <w:spacing w:after="0" w:line="240" w:lineRule="auto"/>
              <w:jc w:val="both"/>
              <w:rPr>
                <w:rFonts w:ascii="Arial" w:hAnsi="Arial" w:cs="Arial"/>
              </w:rPr>
            </w:pPr>
            <w:r w:rsidRPr="0089080B">
              <w:rPr>
                <w:rFonts w:ascii="Arial" w:eastAsia="Questrial" w:hAnsi="Arial" w:cs="Arial"/>
                <w:sz w:val="24"/>
                <w:szCs w:val="24"/>
              </w:rPr>
              <w:t xml:space="preserve">Estudo dos principais produtos alimentícios originalmente produzidos na França. </w:t>
            </w:r>
          </w:p>
          <w:p w:rsidR="00FE1C03" w:rsidRPr="0089080B" w:rsidRDefault="00FE1C03" w:rsidP="00FE1C03">
            <w:pPr>
              <w:tabs>
                <w:tab w:val="left" w:pos="708"/>
              </w:tabs>
              <w:spacing w:after="0" w:line="360" w:lineRule="auto"/>
              <w:jc w:val="both"/>
              <w:rPr>
                <w:rFonts w:ascii="Arial" w:hAnsi="Arial" w:cs="Arial"/>
                <w:color w:val="auto"/>
                <w:sz w:val="24"/>
                <w:szCs w:val="24"/>
              </w:rPr>
            </w:pPr>
          </w:p>
          <w:p w:rsidR="00916074" w:rsidRDefault="00FE1C03" w:rsidP="00FE1C03">
            <w:pPr>
              <w:tabs>
                <w:tab w:val="left" w:pos="708"/>
              </w:tabs>
              <w:spacing w:after="0" w:line="360" w:lineRule="auto"/>
              <w:jc w:val="both"/>
              <w:rPr>
                <w:rFonts w:ascii="Arial" w:eastAsia="Questrial" w:hAnsi="Arial" w:cs="Arial"/>
                <w:b/>
                <w:color w:val="auto"/>
                <w:sz w:val="24"/>
                <w:szCs w:val="24"/>
              </w:rPr>
            </w:pPr>
            <w:r w:rsidRPr="0089080B">
              <w:rPr>
                <w:rFonts w:ascii="Arial" w:eastAsia="Questrial" w:hAnsi="Arial" w:cs="Arial"/>
                <w:b/>
                <w:color w:val="auto"/>
                <w:sz w:val="24"/>
                <w:szCs w:val="24"/>
              </w:rPr>
              <w:t>UNIDADE I</w:t>
            </w:r>
            <w:r w:rsidRPr="008B68BD">
              <w:rPr>
                <w:rFonts w:ascii="Arial" w:eastAsia="Questrial" w:hAnsi="Arial" w:cs="Arial"/>
                <w:b/>
                <w:color w:val="auto"/>
                <w:sz w:val="24"/>
                <w:szCs w:val="24"/>
              </w:rPr>
              <w:t xml:space="preserve"> - </w:t>
            </w:r>
            <w:r w:rsidR="001F249C" w:rsidRPr="008B68BD">
              <w:rPr>
                <w:rFonts w:ascii="Arial" w:eastAsia="Questrial" w:hAnsi="Arial" w:cs="Arial"/>
                <w:b/>
                <w:color w:val="auto"/>
                <w:sz w:val="24"/>
                <w:szCs w:val="24"/>
              </w:rPr>
              <w:t>Cozinha Italiana</w:t>
            </w:r>
          </w:p>
          <w:p w:rsidR="007E68CC" w:rsidRPr="007E68CC" w:rsidRDefault="007E68CC" w:rsidP="00495F91">
            <w:pPr>
              <w:pStyle w:val="PargrafodaLista"/>
              <w:numPr>
                <w:ilvl w:val="0"/>
                <w:numId w:val="136"/>
              </w:numPr>
              <w:tabs>
                <w:tab w:val="left" w:pos="708"/>
              </w:tabs>
              <w:spacing w:after="0" w:line="360" w:lineRule="auto"/>
              <w:jc w:val="both"/>
              <w:rPr>
                <w:rFonts w:ascii="Arial" w:eastAsia="Questrial" w:hAnsi="Arial" w:cs="Arial"/>
                <w:color w:val="auto"/>
                <w:sz w:val="24"/>
                <w:szCs w:val="24"/>
              </w:rPr>
            </w:pPr>
            <w:r w:rsidRPr="007E68CC">
              <w:rPr>
                <w:rFonts w:ascii="Arial" w:eastAsia="Questrial" w:hAnsi="Arial" w:cs="Arial"/>
                <w:sz w:val="24"/>
                <w:szCs w:val="24"/>
              </w:rPr>
              <w:t xml:space="preserve">Visão geral histórica. </w:t>
            </w:r>
          </w:p>
          <w:p w:rsidR="007E68CC" w:rsidRPr="007E68CC" w:rsidRDefault="007E68CC" w:rsidP="00495F91">
            <w:pPr>
              <w:pStyle w:val="PargrafodaLista"/>
              <w:numPr>
                <w:ilvl w:val="0"/>
                <w:numId w:val="136"/>
              </w:numPr>
              <w:tabs>
                <w:tab w:val="left" w:pos="708"/>
              </w:tabs>
              <w:spacing w:after="0" w:line="360" w:lineRule="auto"/>
              <w:jc w:val="both"/>
              <w:rPr>
                <w:rFonts w:ascii="Arial" w:eastAsia="Questrial" w:hAnsi="Arial" w:cs="Arial"/>
                <w:color w:val="auto"/>
                <w:sz w:val="24"/>
                <w:szCs w:val="24"/>
              </w:rPr>
            </w:pPr>
            <w:r w:rsidRPr="007E68CC">
              <w:rPr>
                <w:rFonts w:ascii="Arial" w:eastAsia="Questrial" w:hAnsi="Arial" w:cs="Arial"/>
                <w:sz w:val="24"/>
                <w:szCs w:val="24"/>
              </w:rPr>
              <w:t xml:space="preserve">Aspectos regionais. </w:t>
            </w:r>
          </w:p>
          <w:p w:rsidR="007E68CC" w:rsidRPr="007E68CC" w:rsidRDefault="007E68CC" w:rsidP="00495F91">
            <w:pPr>
              <w:pStyle w:val="PargrafodaLista"/>
              <w:numPr>
                <w:ilvl w:val="0"/>
                <w:numId w:val="136"/>
              </w:numPr>
              <w:tabs>
                <w:tab w:val="left" w:pos="708"/>
              </w:tabs>
              <w:spacing w:after="0" w:line="360" w:lineRule="auto"/>
              <w:jc w:val="both"/>
              <w:rPr>
                <w:rFonts w:ascii="Arial" w:eastAsia="Questrial" w:hAnsi="Arial" w:cs="Arial"/>
                <w:color w:val="auto"/>
                <w:sz w:val="24"/>
                <w:szCs w:val="24"/>
              </w:rPr>
            </w:pPr>
            <w:r w:rsidRPr="007E68CC">
              <w:rPr>
                <w:rFonts w:ascii="Arial" w:eastAsia="Questrial" w:hAnsi="Arial" w:cs="Arial"/>
                <w:sz w:val="24"/>
                <w:szCs w:val="24"/>
              </w:rPr>
              <w:t>Produtos e ingredientes utilizados</w:t>
            </w:r>
          </w:p>
          <w:p w:rsidR="00FE1C03" w:rsidRPr="007E68CC" w:rsidRDefault="00FE1C03" w:rsidP="00495F91">
            <w:pPr>
              <w:pStyle w:val="PargrafodaLista"/>
              <w:numPr>
                <w:ilvl w:val="0"/>
                <w:numId w:val="135"/>
              </w:numPr>
              <w:tabs>
                <w:tab w:val="left" w:pos="708"/>
              </w:tabs>
              <w:spacing w:after="0" w:line="360" w:lineRule="auto"/>
              <w:jc w:val="both"/>
              <w:rPr>
                <w:rFonts w:ascii="Arial" w:hAnsi="Arial" w:cs="Arial"/>
                <w:color w:val="auto"/>
                <w:sz w:val="24"/>
                <w:szCs w:val="24"/>
              </w:rPr>
            </w:pPr>
            <w:r w:rsidRPr="007E68CC">
              <w:rPr>
                <w:rFonts w:ascii="Arial" w:eastAsia="Questrial" w:hAnsi="Arial" w:cs="Arial"/>
                <w:sz w:val="24"/>
                <w:szCs w:val="24"/>
              </w:rPr>
              <w:t>Elaboração e preparação de pratos típicos.</w:t>
            </w:r>
          </w:p>
          <w:p w:rsidR="00916074" w:rsidRPr="0089080B" w:rsidRDefault="00FE1C03" w:rsidP="00FE1C03">
            <w:pPr>
              <w:tabs>
                <w:tab w:val="left" w:pos="708"/>
              </w:tabs>
              <w:spacing w:after="0" w:line="360" w:lineRule="auto"/>
              <w:jc w:val="both"/>
              <w:rPr>
                <w:rFonts w:ascii="Arial" w:eastAsia="Questrial" w:hAnsi="Arial" w:cs="Arial"/>
                <w:color w:val="auto"/>
                <w:sz w:val="24"/>
                <w:szCs w:val="24"/>
              </w:rPr>
            </w:pPr>
            <w:r w:rsidRPr="0089080B">
              <w:rPr>
                <w:rFonts w:ascii="Arial" w:eastAsia="Questrial" w:hAnsi="Arial" w:cs="Arial"/>
                <w:b/>
                <w:color w:val="auto"/>
                <w:sz w:val="24"/>
                <w:szCs w:val="24"/>
              </w:rPr>
              <w:t>UNIDADE I -</w:t>
            </w:r>
            <w:r w:rsidRPr="007E68CC">
              <w:rPr>
                <w:rFonts w:ascii="Arial" w:eastAsia="Questrial" w:hAnsi="Arial" w:cs="Arial"/>
                <w:b/>
                <w:color w:val="auto"/>
                <w:sz w:val="24"/>
                <w:szCs w:val="24"/>
              </w:rPr>
              <w:t xml:space="preserve"> </w:t>
            </w:r>
            <w:r w:rsidR="001F249C" w:rsidRPr="007E68CC">
              <w:rPr>
                <w:rFonts w:ascii="Arial" w:eastAsia="Questrial" w:hAnsi="Arial" w:cs="Arial"/>
                <w:b/>
                <w:color w:val="auto"/>
                <w:sz w:val="24"/>
                <w:szCs w:val="24"/>
              </w:rPr>
              <w:t>Cozinha Portuguesa</w:t>
            </w:r>
          </w:p>
          <w:p w:rsidR="007E68CC" w:rsidRPr="007E68CC" w:rsidRDefault="00FE1C03" w:rsidP="00495F91">
            <w:pPr>
              <w:pStyle w:val="PargrafodaLista"/>
              <w:numPr>
                <w:ilvl w:val="0"/>
                <w:numId w:val="135"/>
              </w:numPr>
              <w:tabs>
                <w:tab w:val="left" w:pos="708"/>
              </w:tabs>
              <w:spacing w:after="0" w:line="360" w:lineRule="auto"/>
              <w:jc w:val="both"/>
              <w:rPr>
                <w:rFonts w:ascii="Arial" w:hAnsi="Arial" w:cs="Arial"/>
                <w:color w:val="auto"/>
                <w:sz w:val="24"/>
                <w:szCs w:val="24"/>
              </w:rPr>
            </w:pPr>
            <w:r w:rsidRPr="007E68CC">
              <w:rPr>
                <w:rFonts w:ascii="Arial" w:eastAsia="Questrial" w:hAnsi="Arial" w:cs="Arial"/>
                <w:sz w:val="24"/>
                <w:szCs w:val="24"/>
              </w:rPr>
              <w:t xml:space="preserve">Visão geral histórica. </w:t>
            </w:r>
          </w:p>
          <w:p w:rsidR="007E68CC" w:rsidRPr="007E68CC" w:rsidRDefault="00FE1C03" w:rsidP="00495F91">
            <w:pPr>
              <w:pStyle w:val="PargrafodaLista"/>
              <w:numPr>
                <w:ilvl w:val="0"/>
                <w:numId w:val="135"/>
              </w:numPr>
              <w:tabs>
                <w:tab w:val="left" w:pos="708"/>
              </w:tabs>
              <w:spacing w:after="0" w:line="360" w:lineRule="auto"/>
              <w:jc w:val="both"/>
              <w:rPr>
                <w:rFonts w:ascii="Arial" w:hAnsi="Arial" w:cs="Arial"/>
                <w:color w:val="auto"/>
                <w:sz w:val="24"/>
                <w:szCs w:val="24"/>
              </w:rPr>
            </w:pPr>
            <w:r w:rsidRPr="007E68CC">
              <w:rPr>
                <w:rFonts w:ascii="Arial" w:eastAsia="Questrial" w:hAnsi="Arial" w:cs="Arial"/>
                <w:sz w:val="24"/>
                <w:szCs w:val="24"/>
              </w:rPr>
              <w:t xml:space="preserve">Aspectos regionais. </w:t>
            </w:r>
          </w:p>
          <w:p w:rsidR="007E68CC" w:rsidRPr="007E68CC" w:rsidRDefault="00FE1C03" w:rsidP="00495F91">
            <w:pPr>
              <w:pStyle w:val="PargrafodaLista"/>
              <w:numPr>
                <w:ilvl w:val="0"/>
                <w:numId w:val="135"/>
              </w:numPr>
              <w:tabs>
                <w:tab w:val="left" w:pos="708"/>
              </w:tabs>
              <w:spacing w:after="0" w:line="360" w:lineRule="auto"/>
              <w:jc w:val="both"/>
              <w:rPr>
                <w:rFonts w:ascii="Arial" w:hAnsi="Arial" w:cs="Arial"/>
                <w:color w:val="auto"/>
                <w:sz w:val="24"/>
                <w:szCs w:val="24"/>
              </w:rPr>
            </w:pPr>
            <w:r w:rsidRPr="007E68CC">
              <w:rPr>
                <w:rFonts w:ascii="Arial" w:eastAsia="Questrial" w:hAnsi="Arial" w:cs="Arial"/>
                <w:sz w:val="24"/>
                <w:szCs w:val="24"/>
              </w:rPr>
              <w:t xml:space="preserve">Produtos e ingredientes utilizados. </w:t>
            </w:r>
          </w:p>
          <w:p w:rsidR="007E68CC" w:rsidRPr="007E68CC" w:rsidRDefault="00FE1C03" w:rsidP="00495F91">
            <w:pPr>
              <w:pStyle w:val="PargrafodaLista"/>
              <w:numPr>
                <w:ilvl w:val="0"/>
                <w:numId w:val="135"/>
              </w:numPr>
              <w:tabs>
                <w:tab w:val="left" w:pos="708"/>
              </w:tabs>
              <w:spacing w:after="0" w:line="360" w:lineRule="auto"/>
              <w:jc w:val="both"/>
              <w:rPr>
                <w:rFonts w:ascii="Arial" w:hAnsi="Arial" w:cs="Arial"/>
                <w:color w:val="auto"/>
                <w:sz w:val="24"/>
                <w:szCs w:val="24"/>
              </w:rPr>
            </w:pPr>
            <w:r w:rsidRPr="007E68CC">
              <w:rPr>
                <w:rFonts w:ascii="Arial" w:eastAsia="Questrial" w:hAnsi="Arial" w:cs="Arial"/>
                <w:sz w:val="24"/>
                <w:szCs w:val="24"/>
              </w:rPr>
              <w:t xml:space="preserve">Pratos típicos por região. Culinária conventual. </w:t>
            </w:r>
          </w:p>
          <w:p w:rsidR="00FE1C03" w:rsidRPr="007E68CC" w:rsidRDefault="00FE1C03" w:rsidP="00495F91">
            <w:pPr>
              <w:pStyle w:val="PargrafodaLista"/>
              <w:numPr>
                <w:ilvl w:val="0"/>
                <w:numId w:val="135"/>
              </w:numPr>
              <w:tabs>
                <w:tab w:val="left" w:pos="708"/>
              </w:tabs>
              <w:spacing w:after="0" w:line="360" w:lineRule="auto"/>
              <w:jc w:val="both"/>
              <w:rPr>
                <w:rFonts w:ascii="Arial" w:hAnsi="Arial" w:cs="Arial"/>
                <w:color w:val="auto"/>
                <w:sz w:val="24"/>
                <w:szCs w:val="24"/>
              </w:rPr>
            </w:pPr>
            <w:r w:rsidRPr="007E68CC">
              <w:rPr>
                <w:rFonts w:ascii="Arial" w:eastAsia="Questrial" w:hAnsi="Arial" w:cs="Arial"/>
                <w:sz w:val="24"/>
                <w:szCs w:val="24"/>
              </w:rPr>
              <w:t>Elaboração e preparação de pratos.</w:t>
            </w:r>
          </w:p>
          <w:p w:rsidR="00916074" w:rsidRPr="0089080B" w:rsidRDefault="00FE1C03" w:rsidP="00FE1C03">
            <w:pPr>
              <w:tabs>
                <w:tab w:val="left" w:pos="708"/>
              </w:tabs>
              <w:spacing w:after="0" w:line="360" w:lineRule="auto"/>
              <w:jc w:val="both"/>
              <w:rPr>
                <w:rFonts w:ascii="Arial" w:eastAsia="Questrial" w:hAnsi="Arial" w:cs="Arial"/>
                <w:color w:val="auto"/>
                <w:sz w:val="24"/>
                <w:szCs w:val="24"/>
              </w:rPr>
            </w:pPr>
            <w:r w:rsidRPr="0089080B">
              <w:rPr>
                <w:rFonts w:ascii="Arial" w:eastAsia="Questrial" w:hAnsi="Arial" w:cs="Arial"/>
                <w:b/>
                <w:color w:val="auto"/>
                <w:sz w:val="24"/>
                <w:szCs w:val="24"/>
              </w:rPr>
              <w:t xml:space="preserve">UNIDADE I </w:t>
            </w:r>
            <w:r w:rsidRPr="007E68CC">
              <w:rPr>
                <w:rFonts w:ascii="Arial" w:eastAsia="Questrial" w:hAnsi="Arial" w:cs="Arial"/>
                <w:b/>
                <w:color w:val="auto"/>
                <w:sz w:val="24"/>
                <w:szCs w:val="24"/>
              </w:rPr>
              <w:t xml:space="preserve">- </w:t>
            </w:r>
            <w:r w:rsidR="001F249C" w:rsidRPr="007E68CC">
              <w:rPr>
                <w:rFonts w:ascii="Arial" w:eastAsia="Questrial" w:hAnsi="Arial" w:cs="Arial"/>
                <w:b/>
                <w:color w:val="auto"/>
                <w:sz w:val="24"/>
                <w:szCs w:val="24"/>
              </w:rPr>
              <w:t>Cozinha Espanhola</w:t>
            </w:r>
          </w:p>
          <w:p w:rsidR="007E68CC" w:rsidRPr="007E68CC" w:rsidRDefault="00FE1C03" w:rsidP="00495F91">
            <w:pPr>
              <w:pStyle w:val="PargrafodaLista"/>
              <w:numPr>
                <w:ilvl w:val="0"/>
                <w:numId w:val="137"/>
              </w:numPr>
              <w:tabs>
                <w:tab w:val="left" w:pos="708"/>
              </w:tabs>
              <w:spacing w:after="0" w:line="360" w:lineRule="auto"/>
              <w:jc w:val="both"/>
              <w:rPr>
                <w:rFonts w:ascii="Arial" w:hAnsi="Arial" w:cs="Arial"/>
                <w:color w:val="auto"/>
                <w:sz w:val="24"/>
                <w:szCs w:val="24"/>
              </w:rPr>
            </w:pPr>
            <w:r w:rsidRPr="007E68CC">
              <w:rPr>
                <w:rFonts w:ascii="Arial" w:eastAsia="Questrial" w:hAnsi="Arial" w:cs="Arial"/>
                <w:sz w:val="24"/>
                <w:szCs w:val="24"/>
              </w:rPr>
              <w:t xml:space="preserve">Visão geral histórica. </w:t>
            </w:r>
          </w:p>
          <w:p w:rsidR="007E68CC" w:rsidRPr="007E68CC" w:rsidRDefault="00FE1C03" w:rsidP="00495F91">
            <w:pPr>
              <w:pStyle w:val="PargrafodaLista"/>
              <w:numPr>
                <w:ilvl w:val="0"/>
                <w:numId w:val="137"/>
              </w:numPr>
              <w:tabs>
                <w:tab w:val="left" w:pos="708"/>
              </w:tabs>
              <w:spacing w:after="0" w:line="360" w:lineRule="auto"/>
              <w:jc w:val="both"/>
              <w:rPr>
                <w:rFonts w:ascii="Arial" w:hAnsi="Arial" w:cs="Arial"/>
                <w:color w:val="auto"/>
                <w:sz w:val="24"/>
                <w:szCs w:val="24"/>
              </w:rPr>
            </w:pPr>
            <w:r w:rsidRPr="007E68CC">
              <w:rPr>
                <w:rFonts w:ascii="Arial" w:eastAsia="Questrial" w:hAnsi="Arial" w:cs="Arial"/>
                <w:sz w:val="24"/>
                <w:szCs w:val="24"/>
              </w:rPr>
              <w:t>Aspectos regionais.</w:t>
            </w:r>
          </w:p>
          <w:p w:rsidR="007E68CC" w:rsidRPr="007E68CC" w:rsidRDefault="00FE1C03" w:rsidP="00495F91">
            <w:pPr>
              <w:pStyle w:val="PargrafodaLista"/>
              <w:numPr>
                <w:ilvl w:val="0"/>
                <w:numId w:val="137"/>
              </w:numPr>
              <w:tabs>
                <w:tab w:val="left" w:pos="708"/>
              </w:tabs>
              <w:spacing w:after="0" w:line="360" w:lineRule="auto"/>
              <w:jc w:val="both"/>
              <w:rPr>
                <w:rFonts w:ascii="Arial" w:hAnsi="Arial" w:cs="Arial"/>
                <w:color w:val="auto"/>
                <w:sz w:val="24"/>
                <w:szCs w:val="24"/>
              </w:rPr>
            </w:pPr>
            <w:r w:rsidRPr="007E68CC">
              <w:rPr>
                <w:rFonts w:ascii="Arial" w:eastAsia="Questrial" w:hAnsi="Arial" w:cs="Arial"/>
                <w:sz w:val="24"/>
                <w:szCs w:val="24"/>
              </w:rPr>
              <w:t xml:space="preserve"> Produtos e ingredientes utilizados. </w:t>
            </w:r>
          </w:p>
          <w:p w:rsidR="007E68CC" w:rsidRPr="007E68CC" w:rsidRDefault="00FE1C03" w:rsidP="00495F91">
            <w:pPr>
              <w:pStyle w:val="PargrafodaLista"/>
              <w:numPr>
                <w:ilvl w:val="0"/>
                <w:numId w:val="137"/>
              </w:numPr>
              <w:tabs>
                <w:tab w:val="left" w:pos="708"/>
              </w:tabs>
              <w:spacing w:after="0" w:line="360" w:lineRule="auto"/>
              <w:jc w:val="both"/>
              <w:rPr>
                <w:rFonts w:ascii="Arial" w:hAnsi="Arial" w:cs="Arial"/>
                <w:color w:val="auto"/>
                <w:sz w:val="24"/>
                <w:szCs w:val="24"/>
              </w:rPr>
            </w:pPr>
            <w:r w:rsidRPr="007E68CC">
              <w:rPr>
                <w:rFonts w:ascii="Arial" w:eastAsia="Questrial" w:hAnsi="Arial" w:cs="Arial"/>
                <w:sz w:val="24"/>
                <w:szCs w:val="24"/>
              </w:rPr>
              <w:t xml:space="preserve">Pratos típicos por região. </w:t>
            </w:r>
          </w:p>
          <w:p w:rsidR="00FE1C03" w:rsidRPr="007E68CC" w:rsidRDefault="00FE1C03" w:rsidP="00495F91">
            <w:pPr>
              <w:pStyle w:val="PargrafodaLista"/>
              <w:numPr>
                <w:ilvl w:val="0"/>
                <w:numId w:val="137"/>
              </w:numPr>
              <w:tabs>
                <w:tab w:val="left" w:pos="708"/>
              </w:tabs>
              <w:spacing w:after="0" w:line="360" w:lineRule="auto"/>
              <w:jc w:val="both"/>
              <w:rPr>
                <w:rFonts w:ascii="Arial" w:hAnsi="Arial" w:cs="Arial"/>
                <w:color w:val="auto"/>
                <w:sz w:val="24"/>
                <w:szCs w:val="24"/>
              </w:rPr>
            </w:pPr>
            <w:r w:rsidRPr="007E68CC">
              <w:rPr>
                <w:rFonts w:ascii="Arial" w:eastAsia="Questrial" w:hAnsi="Arial" w:cs="Arial"/>
                <w:sz w:val="24"/>
                <w:szCs w:val="24"/>
              </w:rPr>
              <w:t>Elaboração e preparação de pratos.</w:t>
            </w:r>
          </w:p>
          <w:p w:rsidR="00916074" w:rsidRPr="0089080B" w:rsidRDefault="00FE1C03" w:rsidP="00FE1C03">
            <w:pPr>
              <w:tabs>
                <w:tab w:val="left" w:pos="708"/>
              </w:tabs>
              <w:spacing w:after="0" w:line="360" w:lineRule="auto"/>
              <w:jc w:val="both"/>
              <w:rPr>
                <w:rFonts w:ascii="Arial" w:eastAsia="Questrial" w:hAnsi="Arial" w:cs="Arial"/>
                <w:color w:val="auto"/>
                <w:sz w:val="24"/>
                <w:szCs w:val="24"/>
              </w:rPr>
            </w:pPr>
            <w:r w:rsidRPr="0089080B">
              <w:rPr>
                <w:rFonts w:ascii="Arial" w:eastAsia="Questrial" w:hAnsi="Arial" w:cs="Arial"/>
                <w:b/>
                <w:color w:val="auto"/>
                <w:sz w:val="24"/>
                <w:szCs w:val="24"/>
              </w:rPr>
              <w:t xml:space="preserve">UNIDADE I </w:t>
            </w:r>
            <w:r w:rsidRPr="007E68CC">
              <w:rPr>
                <w:rFonts w:ascii="Arial" w:eastAsia="Questrial" w:hAnsi="Arial" w:cs="Arial"/>
                <w:b/>
                <w:color w:val="auto"/>
                <w:sz w:val="24"/>
                <w:szCs w:val="24"/>
              </w:rPr>
              <w:t xml:space="preserve">- </w:t>
            </w:r>
            <w:r w:rsidR="001F249C" w:rsidRPr="007E68CC">
              <w:rPr>
                <w:rFonts w:ascii="Arial" w:eastAsia="Questrial" w:hAnsi="Arial" w:cs="Arial"/>
                <w:b/>
                <w:color w:val="auto"/>
                <w:sz w:val="24"/>
                <w:szCs w:val="24"/>
              </w:rPr>
              <w:t>Cozinha Alemã</w:t>
            </w:r>
          </w:p>
          <w:p w:rsidR="007E68CC" w:rsidRPr="007E68CC" w:rsidRDefault="00FE1C03" w:rsidP="00495F91">
            <w:pPr>
              <w:pStyle w:val="PargrafodaLista"/>
              <w:numPr>
                <w:ilvl w:val="0"/>
                <w:numId w:val="138"/>
              </w:numPr>
              <w:tabs>
                <w:tab w:val="left" w:pos="708"/>
              </w:tabs>
              <w:spacing w:after="0" w:line="360" w:lineRule="auto"/>
              <w:jc w:val="both"/>
              <w:rPr>
                <w:rFonts w:ascii="Arial" w:hAnsi="Arial" w:cs="Arial"/>
                <w:color w:val="auto"/>
                <w:sz w:val="24"/>
                <w:szCs w:val="24"/>
              </w:rPr>
            </w:pPr>
            <w:r w:rsidRPr="007E68CC">
              <w:rPr>
                <w:rFonts w:ascii="Arial" w:eastAsia="Questrial" w:hAnsi="Arial" w:cs="Arial"/>
                <w:sz w:val="24"/>
                <w:szCs w:val="24"/>
              </w:rPr>
              <w:t>Visão geral histórica, dando ênfase à influência das guerras nas mudanças gastronômicas.</w:t>
            </w:r>
          </w:p>
          <w:p w:rsidR="007E68CC" w:rsidRPr="007E68CC" w:rsidRDefault="00FE1C03" w:rsidP="00495F91">
            <w:pPr>
              <w:pStyle w:val="PargrafodaLista"/>
              <w:numPr>
                <w:ilvl w:val="0"/>
                <w:numId w:val="138"/>
              </w:numPr>
              <w:tabs>
                <w:tab w:val="left" w:pos="708"/>
              </w:tabs>
              <w:spacing w:after="0" w:line="360" w:lineRule="auto"/>
              <w:jc w:val="both"/>
              <w:rPr>
                <w:rFonts w:ascii="Arial" w:hAnsi="Arial" w:cs="Arial"/>
                <w:color w:val="auto"/>
                <w:sz w:val="24"/>
                <w:szCs w:val="24"/>
              </w:rPr>
            </w:pPr>
            <w:r w:rsidRPr="007E68CC">
              <w:rPr>
                <w:rFonts w:ascii="Arial" w:eastAsia="Questrial" w:hAnsi="Arial" w:cs="Arial"/>
                <w:sz w:val="24"/>
                <w:szCs w:val="24"/>
              </w:rPr>
              <w:t xml:space="preserve"> Aspectos regionais. Produtos e ingredientes utilizados. </w:t>
            </w:r>
          </w:p>
          <w:p w:rsidR="007E68CC" w:rsidRPr="007E68CC" w:rsidRDefault="00FE1C03" w:rsidP="00495F91">
            <w:pPr>
              <w:pStyle w:val="PargrafodaLista"/>
              <w:numPr>
                <w:ilvl w:val="0"/>
                <w:numId w:val="138"/>
              </w:numPr>
              <w:tabs>
                <w:tab w:val="left" w:pos="708"/>
              </w:tabs>
              <w:spacing w:after="0" w:line="360" w:lineRule="auto"/>
              <w:jc w:val="both"/>
              <w:rPr>
                <w:rFonts w:ascii="Arial" w:hAnsi="Arial" w:cs="Arial"/>
                <w:color w:val="auto"/>
                <w:sz w:val="24"/>
                <w:szCs w:val="24"/>
              </w:rPr>
            </w:pPr>
            <w:r w:rsidRPr="007E68CC">
              <w:rPr>
                <w:rFonts w:ascii="Arial" w:eastAsia="Questrial" w:hAnsi="Arial" w:cs="Arial"/>
                <w:sz w:val="24"/>
                <w:szCs w:val="24"/>
              </w:rPr>
              <w:t xml:space="preserve">Pratos típicos. </w:t>
            </w:r>
          </w:p>
          <w:p w:rsidR="00FE1C03" w:rsidRPr="007E68CC" w:rsidRDefault="00FE1C03" w:rsidP="00495F91">
            <w:pPr>
              <w:pStyle w:val="PargrafodaLista"/>
              <w:numPr>
                <w:ilvl w:val="0"/>
                <w:numId w:val="138"/>
              </w:numPr>
              <w:tabs>
                <w:tab w:val="left" w:pos="708"/>
              </w:tabs>
              <w:spacing w:after="0" w:line="360" w:lineRule="auto"/>
              <w:jc w:val="both"/>
              <w:rPr>
                <w:rFonts w:ascii="Arial" w:hAnsi="Arial" w:cs="Arial"/>
                <w:color w:val="auto"/>
                <w:sz w:val="24"/>
                <w:szCs w:val="24"/>
              </w:rPr>
            </w:pPr>
            <w:r w:rsidRPr="007E68CC">
              <w:rPr>
                <w:rFonts w:ascii="Arial" w:eastAsia="Questrial" w:hAnsi="Arial" w:cs="Arial"/>
                <w:sz w:val="24"/>
                <w:szCs w:val="24"/>
              </w:rPr>
              <w:lastRenderedPageBreak/>
              <w:t>Elaboração e preparação de pratos.</w:t>
            </w:r>
          </w:p>
          <w:p w:rsidR="00916074" w:rsidRPr="0089080B" w:rsidRDefault="00FE1C03" w:rsidP="00FE1C03">
            <w:pPr>
              <w:tabs>
                <w:tab w:val="left" w:pos="708"/>
              </w:tabs>
              <w:spacing w:after="0" w:line="360" w:lineRule="auto"/>
              <w:jc w:val="both"/>
              <w:rPr>
                <w:rFonts w:ascii="Arial" w:eastAsia="Questrial" w:hAnsi="Arial" w:cs="Arial"/>
                <w:color w:val="auto"/>
                <w:sz w:val="24"/>
                <w:szCs w:val="24"/>
              </w:rPr>
            </w:pPr>
            <w:r w:rsidRPr="0089080B">
              <w:rPr>
                <w:rFonts w:ascii="Arial" w:eastAsia="Questrial" w:hAnsi="Arial" w:cs="Arial"/>
                <w:b/>
                <w:color w:val="auto"/>
                <w:sz w:val="24"/>
                <w:szCs w:val="24"/>
              </w:rPr>
              <w:t>UNIDADE I -</w:t>
            </w:r>
            <w:r w:rsidRPr="007E68CC">
              <w:rPr>
                <w:rFonts w:ascii="Arial" w:eastAsia="Questrial" w:hAnsi="Arial" w:cs="Arial"/>
                <w:b/>
                <w:color w:val="auto"/>
                <w:sz w:val="24"/>
                <w:szCs w:val="24"/>
              </w:rPr>
              <w:t xml:space="preserve"> </w:t>
            </w:r>
            <w:r w:rsidR="001F249C" w:rsidRPr="007E68CC">
              <w:rPr>
                <w:rFonts w:ascii="Arial" w:eastAsia="Questrial" w:hAnsi="Arial" w:cs="Arial"/>
                <w:b/>
                <w:color w:val="auto"/>
                <w:sz w:val="24"/>
                <w:szCs w:val="24"/>
              </w:rPr>
              <w:t>Cozinha do Mediterrâneo</w:t>
            </w:r>
            <w:r w:rsidR="001F249C" w:rsidRPr="0089080B">
              <w:rPr>
                <w:rFonts w:ascii="Arial" w:eastAsia="Questrial" w:hAnsi="Arial" w:cs="Arial"/>
                <w:color w:val="auto"/>
                <w:sz w:val="24"/>
                <w:szCs w:val="24"/>
              </w:rPr>
              <w:t xml:space="preserve"> </w:t>
            </w:r>
          </w:p>
          <w:p w:rsidR="000A3C7F" w:rsidRPr="000A3C7F" w:rsidRDefault="00FE1C03" w:rsidP="00495F91">
            <w:pPr>
              <w:pStyle w:val="PargrafodaLista"/>
              <w:numPr>
                <w:ilvl w:val="0"/>
                <w:numId w:val="139"/>
              </w:numPr>
              <w:tabs>
                <w:tab w:val="left" w:pos="708"/>
              </w:tabs>
              <w:spacing w:after="0" w:line="360" w:lineRule="auto"/>
              <w:jc w:val="both"/>
              <w:rPr>
                <w:rFonts w:ascii="Arial" w:hAnsi="Arial" w:cs="Arial"/>
                <w:b/>
                <w:color w:val="auto"/>
                <w:sz w:val="24"/>
                <w:szCs w:val="24"/>
              </w:rPr>
            </w:pPr>
            <w:r w:rsidRPr="000A3C7F">
              <w:rPr>
                <w:rFonts w:ascii="Arial" w:eastAsia="Questrial" w:hAnsi="Arial" w:cs="Arial"/>
                <w:sz w:val="24"/>
                <w:szCs w:val="24"/>
              </w:rPr>
              <w:t>Grécia, Egito e Marrocos: Influência do mar Mediterrâneo na formação culinária.</w:t>
            </w:r>
          </w:p>
          <w:p w:rsidR="000A3C7F" w:rsidRPr="000A3C7F" w:rsidRDefault="00FE1C03" w:rsidP="00495F91">
            <w:pPr>
              <w:pStyle w:val="PargrafodaLista"/>
              <w:numPr>
                <w:ilvl w:val="0"/>
                <w:numId w:val="139"/>
              </w:numPr>
              <w:tabs>
                <w:tab w:val="left" w:pos="708"/>
              </w:tabs>
              <w:spacing w:after="0" w:line="360" w:lineRule="auto"/>
              <w:jc w:val="both"/>
              <w:rPr>
                <w:rFonts w:ascii="Arial" w:hAnsi="Arial" w:cs="Arial"/>
                <w:b/>
                <w:color w:val="auto"/>
                <w:sz w:val="24"/>
                <w:szCs w:val="24"/>
              </w:rPr>
            </w:pPr>
            <w:r w:rsidRPr="000A3C7F">
              <w:rPr>
                <w:rFonts w:ascii="Arial" w:eastAsia="Questrial" w:hAnsi="Arial" w:cs="Arial"/>
                <w:sz w:val="24"/>
                <w:szCs w:val="24"/>
              </w:rPr>
              <w:t xml:space="preserve"> Produtos e ingredientes utilizados. </w:t>
            </w:r>
          </w:p>
          <w:p w:rsidR="00FE1C03" w:rsidRPr="000A3C7F" w:rsidRDefault="00FE1C03" w:rsidP="00495F91">
            <w:pPr>
              <w:pStyle w:val="PargrafodaLista"/>
              <w:numPr>
                <w:ilvl w:val="0"/>
                <w:numId w:val="139"/>
              </w:numPr>
              <w:tabs>
                <w:tab w:val="left" w:pos="708"/>
              </w:tabs>
              <w:spacing w:after="0" w:line="360" w:lineRule="auto"/>
              <w:jc w:val="both"/>
              <w:rPr>
                <w:rFonts w:ascii="Arial" w:hAnsi="Arial" w:cs="Arial"/>
                <w:b/>
                <w:color w:val="auto"/>
                <w:sz w:val="24"/>
                <w:szCs w:val="24"/>
              </w:rPr>
            </w:pPr>
            <w:r w:rsidRPr="000A3C7F">
              <w:rPr>
                <w:rFonts w:ascii="Arial" w:eastAsia="Questrial" w:hAnsi="Arial" w:cs="Arial"/>
                <w:sz w:val="24"/>
                <w:szCs w:val="24"/>
              </w:rPr>
              <w:t>Pratos típicos de cada país. Elaboração e preparação de pratos</w:t>
            </w:r>
          </w:p>
        </w:tc>
      </w:tr>
      <w:tr w:rsidR="00916074" w:rsidRPr="0087600E" w:rsidTr="005B4348">
        <w:trPr>
          <w:trHeight w:val="440"/>
        </w:trPr>
        <w:tc>
          <w:tcPr>
            <w:tcW w:w="9072"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rsidR="00916074" w:rsidRPr="0087600E" w:rsidRDefault="001F249C" w:rsidP="007719F6">
            <w:pPr>
              <w:spacing w:after="0" w:line="360" w:lineRule="auto"/>
              <w:contextualSpacing w:val="0"/>
              <w:jc w:val="both"/>
              <w:rPr>
                <w:rFonts w:ascii="Arial" w:hAnsi="Arial" w:cs="Arial"/>
                <w:color w:val="auto"/>
                <w:sz w:val="24"/>
                <w:szCs w:val="24"/>
              </w:rPr>
            </w:pPr>
            <w:r w:rsidRPr="0087600E">
              <w:rPr>
                <w:rFonts w:ascii="Arial" w:eastAsia="Questrial" w:hAnsi="Arial" w:cs="Arial"/>
                <w:b/>
                <w:color w:val="auto"/>
                <w:sz w:val="24"/>
                <w:szCs w:val="24"/>
              </w:rPr>
              <w:lastRenderedPageBreak/>
              <w:t>METODOLOGIA DE ENSINO</w:t>
            </w:r>
          </w:p>
        </w:tc>
      </w:tr>
      <w:tr w:rsidR="00916074" w:rsidRPr="0087600E" w:rsidTr="005B4348">
        <w:tc>
          <w:tcPr>
            <w:tcW w:w="9072" w:type="dxa"/>
            <w:gridSpan w:val="3"/>
            <w:tcBorders>
              <w:top w:val="single" w:sz="4" w:space="0" w:color="000000"/>
              <w:left w:val="single" w:sz="4" w:space="0" w:color="000000"/>
              <w:bottom w:val="single" w:sz="4" w:space="0" w:color="000000"/>
              <w:right w:val="single" w:sz="4" w:space="0" w:color="000000"/>
            </w:tcBorders>
          </w:tcPr>
          <w:p w:rsidR="00916074" w:rsidRPr="0087600E" w:rsidRDefault="001F249C" w:rsidP="007719F6">
            <w:pPr>
              <w:spacing w:after="0" w:line="360" w:lineRule="auto"/>
              <w:contextualSpacing w:val="0"/>
              <w:jc w:val="both"/>
              <w:rPr>
                <w:rFonts w:ascii="Arial" w:hAnsi="Arial" w:cs="Arial"/>
                <w:color w:val="auto"/>
                <w:sz w:val="24"/>
                <w:szCs w:val="24"/>
              </w:rPr>
            </w:pPr>
            <w:r w:rsidRPr="0087600E">
              <w:rPr>
                <w:rFonts w:ascii="Arial" w:eastAsia="Questrial" w:hAnsi="Arial" w:cs="Arial"/>
                <w:color w:val="auto"/>
                <w:sz w:val="24"/>
                <w:szCs w:val="24"/>
              </w:rPr>
              <w:t>Aulas teóricas expositivas com a utilização de quadro branco, notas de aula e recursos audiovisuais como projetor multimídia. Aulas práticas em laboratório com a utilização de matérias primas, utensílios, máquinas e equipamentos.</w:t>
            </w:r>
          </w:p>
        </w:tc>
      </w:tr>
      <w:tr w:rsidR="00916074" w:rsidRPr="0087600E" w:rsidTr="005B4348">
        <w:trPr>
          <w:trHeight w:val="440"/>
        </w:trPr>
        <w:tc>
          <w:tcPr>
            <w:tcW w:w="9072"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rsidR="00916074" w:rsidRPr="0087600E" w:rsidRDefault="001F249C" w:rsidP="007719F6">
            <w:pPr>
              <w:spacing w:after="0" w:line="360" w:lineRule="auto"/>
              <w:contextualSpacing w:val="0"/>
              <w:jc w:val="both"/>
              <w:rPr>
                <w:rFonts w:ascii="Arial" w:hAnsi="Arial" w:cs="Arial"/>
                <w:color w:val="auto"/>
                <w:sz w:val="24"/>
                <w:szCs w:val="24"/>
              </w:rPr>
            </w:pPr>
            <w:r w:rsidRPr="0087600E">
              <w:rPr>
                <w:rFonts w:ascii="Arial" w:eastAsia="Questrial" w:hAnsi="Arial" w:cs="Arial"/>
                <w:b/>
                <w:color w:val="auto"/>
                <w:sz w:val="24"/>
                <w:szCs w:val="24"/>
              </w:rPr>
              <w:t>AVALIAÇÃO</w:t>
            </w:r>
          </w:p>
        </w:tc>
      </w:tr>
      <w:tr w:rsidR="00916074" w:rsidRPr="0087600E" w:rsidTr="005B4348">
        <w:tc>
          <w:tcPr>
            <w:tcW w:w="9072" w:type="dxa"/>
            <w:gridSpan w:val="3"/>
            <w:tcBorders>
              <w:top w:val="single" w:sz="4" w:space="0" w:color="000000"/>
              <w:left w:val="single" w:sz="4" w:space="0" w:color="000000"/>
              <w:bottom w:val="single" w:sz="4" w:space="0" w:color="000000"/>
              <w:right w:val="single" w:sz="4" w:space="0" w:color="000000"/>
            </w:tcBorders>
          </w:tcPr>
          <w:p w:rsidR="00916074" w:rsidRPr="0087600E" w:rsidRDefault="001F249C" w:rsidP="007719F6">
            <w:pPr>
              <w:spacing w:after="0" w:line="360" w:lineRule="auto"/>
              <w:contextualSpacing w:val="0"/>
              <w:jc w:val="both"/>
              <w:rPr>
                <w:rFonts w:ascii="Arial" w:hAnsi="Arial" w:cs="Arial"/>
                <w:color w:val="auto"/>
                <w:sz w:val="24"/>
                <w:szCs w:val="24"/>
              </w:rPr>
            </w:pPr>
            <w:r w:rsidRPr="0087600E">
              <w:rPr>
                <w:rFonts w:ascii="Arial" w:eastAsia="Questrial" w:hAnsi="Arial" w:cs="Arial"/>
                <w:color w:val="auto"/>
                <w:sz w:val="24"/>
                <w:szCs w:val="24"/>
              </w:rPr>
              <w:t>A avaliação consistirá em um processo contínuo, levando em consideração as atividades realizadas, em grupos ou individualmente, ao longo da disciplina, as avaliações escritas e/ou práticas, além da participação do aluno em sala de aula.</w:t>
            </w:r>
          </w:p>
        </w:tc>
      </w:tr>
      <w:tr w:rsidR="00916074" w:rsidRPr="0087600E" w:rsidTr="005B4348">
        <w:trPr>
          <w:trHeight w:val="440"/>
        </w:trPr>
        <w:tc>
          <w:tcPr>
            <w:tcW w:w="9072"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rsidR="00916074" w:rsidRPr="0087600E" w:rsidRDefault="001F249C" w:rsidP="007719F6">
            <w:pPr>
              <w:spacing w:after="0" w:line="360" w:lineRule="auto"/>
              <w:contextualSpacing w:val="0"/>
              <w:jc w:val="both"/>
              <w:rPr>
                <w:rFonts w:ascii="Arial" w:hAnsi="Arial" w:cs="Arial"/>
                <w:color w:val="auto"/>
                <w:sz w:val="24"/>
                <w:szCs w:val="24"/>
              </w:rPr>
            </w:pPr>
            <w:r w:rsidRPr="0087600E">
              <w:rPr>
                <w:rFonts w:ascii="Arial" w:eastAsia="Questrial" w:hAnsi="Arial" w:cs="Arial"/>
                <w:b/>
                <w:color w:val="auto"/>
                <w:sz w:val="24"/>
                <w:szCs w:val="24"/>
              </w:rPr>
              <w:t>BIBLIOGRAFIA BÁSICA</w:t>
            </w:r>
          </w:p>
        </w:tc>
      </w:tr>
      <w:tr w:rsidR="00916074" w:rsidRPr="0087600E" w:rsidTr="005B4348">
        <w:trPr>
          <w:trHeight w:val="440"/>
        </w:trPr>
        <w:tc>
          <w:tcPr>
            <w:tcW w:w="9072"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916074" w:rsidRPr="0087600E" w:rsidRDefault="001F249C" w:rsidP="007719F6">
            <w:pPr>
              <w:spacing w:after="0" w:line="360" w:lineRule="auto"/>
              <w:contextualSpacing w:val="0"/>
              <w:jc w:val="both"/>
              <w:rPr>
                <w:rFonts w:ascii="Arial" w:hAnsi="Arial" w:cs="Arial"/>
                <w:color w:val="auto"/>
                <w:sz w:val="24"/>
                <w:szCs w:val="24"/>
              </w:rPr>
            </w:pPr>
            <w:r w:rsidRPr="0087600E">
              <w:rPr>
                <w:rFonts w:ascii="Arial" w:eastAsia="Questrial" w:hAnsi="Arial" w:cs="Arial"/>
                <w:color w:val="auto"/>
                <w:sz w:val="24"/>
                <w:szCs w:val="24"/>
              </w:rPr>
              <w:t xml:space="preserve">WERNER, C. </w:t>
            </w:r>
            <w:r w:rsidRPr="0087600E">
              <w:rPr>
                <w:rFonts w:ascii="Arial" w:eastAsia="Questrial" w:hAnsi="Arial" w:cs="Arial"/>
                <w:b/>
                <w:color w:val="auto"/>
                <w:sz w:val="24"/>
                <w:szCs w:val="24"/>
              </w:rPr>
              <w:t xml:space="preserve">Larousse da cozinha do mundo - </w:t>
            </w:r>
            <w:r w:rsidRPr="0087600E">
              <w:rPr>
                <w:rFonts w:ascii="Arial" w:eastAsia="Questrial" w:hAnsi="Arial" w:cs="Arial"/>
                <w:color w:val="auto"/>
                <w:sz w:val="24"/>
                <w:szCs w:val="24"/>
              </w:rPr>
              <w:t>Mediterrâneo e Europa Ocidental</w:t>
            </w:r>
            <w:r w:rsidRPr="0087600E">
              <w:rPr>
                <w:rFonts w:ascii="Arial" w:eastAsia="Questrial" w:hAnsi="Arial" w:cs="Arial"/>
                <w:b/>
                <w:color w:val="auto"/>
                <w:sz w:val="24"/>
                <w:szCs w:val="24"/>
              </w:rPr>
              <w:t xml:space="preserve">. </w:t>
            </w:r>
            <w:r w:rsidRPr="0087600E">
              <w:rPr>
                <w:rFonts w:ascii="Arial" w:eastAsia="Questrial" w:hAnsi="Arial" w:cs="Arial"/>
                <w:color w:val="auto"/>
                <w:sz w:val="24"/>
                <w:szCs w:val="24"/>
              </w:rPr>
              <w:t>Brasil:</w:t>
            </w:r>
            <w:r w:rsidRPr="0087600E">
              <w:rPr>
                <w:rFonts w:ascii="Arial" w:eastAsia="Questrial" w:hAnsi="Arial" w:cs="Arial"/>
                <w:b/>
                <w:color w:val="auto"/>
                <w:sz w:val="24"/>
                <w:szCs w:val="24"/>
              </w:rPr>
              <w:t xml:space="preserve"> </w:t>
            </w:r>
            <w:r w:rsidRPr="0087600E">
              <w:rPr>
                <w:rFonts w:ascii="Arial" w:eastAsia="Questrial" w:hAnsi="Arial" w:cs="Arial"/>
                <w:color w:val="auto"/>
                <w:sz w:val="24"/>
                <w:szCs w:val="24"/>
              </w:rPr>
              <w:t>Ed. Larousse Brasil, 2005.</w:t>
            </w:r>
          </w:p>
          <w:p w:rsidR="00916074" w:rsidRPr="0087600E" w:rsidRDefault="001F249C" w:rsidP="007719F6">
            <w:pPr>
              <w:spacing w:after="0" w:line="360" w:lineRule="auto"/>
              <w:contextualSpacing w:val="0"/>
              <w:jc w:val="both"/>
              <w:rPr>
                <w:rFonts w:ascii="Arial" w:hAnsi="Arial" w:cs="Arial"/>
                <w:color w:val="auto"/>
                <w:sz w:val="24"/>
                <w:szCs w:val="24"/>
              </w:rPr>
            </w:pPr>
            <w:r w:rsidRPr="0087600E">
              <w:rPr>
                <w:rFonts w:ascii="Arial" w:eastAsia="Questrial" w:hAnsi="Arial" w:cs="Arial"/>
                <w:color w:val="auto"/>
                <w:sz w:val="24"/>
                <w:szCs w:val="24"/>
              </w:rPr>
              <w:t xml:space="preserve">CLEMENTS, C. </w:t>
            </w:r>
            <w:r w:rsidRPr="0087600E">
              <w:rPr>
                <w:rFonts w:ascii="Arial" w:eastAsia="Questrial" w:hAnsi="Arial" w:cs="Arial"/>
                <w:b/>
                <w:color w:val="auto"/>
                <w:sz w:val="24"/>
                <w:szCs w:val="24"/>
              </w:rPr>
              <w:t xml:space="preserve">O Melhor da cozinha francesa. </w:t>
            </w:r>
            <w:r w:rsidRPr="0087600E">
              <w:rPr>
                <w:rFonts w:ascii="Arial" w:eastAsia="Questrial" w:hAnsi="Arial" w:cs="Arial"/>
                <w:color w:val="auto"/>
                <w:sz w:val="24"/>
                <w:szCs w:val="24"/>
              </w:rPr>
              <w:t>[S.l.]:</w:t>
            </w:r>
            <w:r w:rsidRPr="0087600E">
              <w:rPr>
                <w:rFonts w:ascii="Arial" w:eastAsia="Questrial" w:hAnsi="Arial" w:cs="Arial"/>
                <w:b/>
                <w:color w:val="auto"/>
                <w:sz w:val="24"/>
                <w:szCs w:val="24"/>
              </w:rPr>
              <w:t xml:space="preserve"> </w:t>
            </w:r>
            <w:r w:rsidRPr="0087600E">
              <w:rPr>
                <w:rFonts w:ascii="Arial" w:eastAsia="Questrial" w:hAnsi="Arial" w:cs="Arial"/>
                <w:color w:val="auto"/>
                <w:sz w:val="24"/>
                <w:szCs w:val="24"/>
              </w:rPr>
              <w:t xml:space="preserve">EDELBRA,2001. </w:t>
            </w:r>
          </w:p>
          <w:p w:rsidR="00916074" w:rsidRPr="0087600E" w:rsidRDefault="001F249C" w:rsidP="007719F6">
            <w:pPr>
              <w:spacing w:after="0" w:line="360" w:lineRule="auto"/>
              <w:contextualSpacing w:val="0"/>
              <w:jc w:val="both"/>
              <w:rPr>
                <w:rFonts w:ascii="Arial" w:hAnsi="Arial" w:cs="Arial"/>
                <w:color w:val="auto"/>
                <w:sz w:val="24"/>
                <w:szCs w:val="24"/>
              </w:rPr>
            </w:pPr>
            <w:r w:rsidRPr="0087600E">
              <w:rPr>
                <w:rFonts w:ascii="Arial" w:eastAsia="Questrial" w:hAnsi="Arial" w:cs="Arial"/>
                <w:color w:val="auto"/>
                <w:sz w:val="24"/>
                <w:szCs w:val="24"/>
              </w:rPr>
              <w:t xml:space="preserve">DOMINÉ, A.; RÖMER, J.; DITTER, M. </w:t>
            </w:r>
            <w:r w:rsidRPr="0087600E">
              <w:rPr>
                <w:rFonts w:ascii="Arial" w:eastAsia="Questrial" w:hAnsi="Arial" w:cs="Arial"/>
                <w:b/>
                <w:color w:val="auto"/>
                <w:sz w:val="24"/>
                <w:szCs w:val="24"/>
              </w:rPr>
              <w:t xml:space="preserve">Culinária – </w:t>
            </w:r>
            <w:r w:rsidRPr="0087600E">
              <w:rPr>
                <w:rFonts w:ascii="Arial" w:eastAsia="Questrial" w:hAnsi="Arial" w:cs="Arial"/>
                <w:color w:val="auto"/>
                <w:sz w:val="24"/>
                <w:szCs w:val="24"/>
              </w:rPr>
              <w:t>especialidades europeias.</w:t>
            </w:r>
            <w:r w:rsidRPr="0087600E">
              <w:rPr>
                <w:rFonts w:ascii="Arial" w:eastAsia="Questrial" w:hAnsi="Arial" w:cs="Arial"/>
                <w:b/>
                <w:color w:val="auto"/>
                <w:sz w:val="24"/>
                <w:szCs w:val="24"/>
              </w:rPr>
              <w:t xml:space="preserve"> </w:t>
            </w:r>
            <w:r w:rsidRPr="0087600E">
              <w:rPr>
                <w:rFonts w:ascii="Arial" w:eastAsia="Questrial" w:hAnsi="Arial" w:cs="Arial"/>
                <w:color w:val="auto"/>
                <w:sz w:val="24"/>
                <w:szCs w:val="24"/>
              </w:rPr>
              <w:t>[S.l.]:</w:t>
            </w:r>
            <w:r w:rsidRPr="0087600E">
              <w:rPr>
                <w:rFonts w:ascii="Arial" w:eastAsia="Questrial" w:hAnsi="Arial" w:cs="Arial"/>
                <w:b/>
                <w:color w:val="auto"/>
                <w:sz w:val="24"/>
                <w:szCs w:val="24"/>
              </w:rPr>
              <w:t xml:space="preserve"> </w:t>
            </w:r>
            <w:r w:rsidRPr="0087600E">
              <w:rPr>
                <w:rFonts w:ascii="Arial" w:eastAsia="Questrial" w:hAnsi="Arial" w:cs="Arial"/>
                <w:color w:val="auto"/>
                <w:sz w:val="24"/>
                <w:szCs w:val="24"/>
              </w:rPr>
              <w:t xml:space="preserve">KÖNEMANN, 2001. </w:t>
            </w:r>
          </w:p>
          <w:p w:rsidR="00916074" w:rsidRPr="0087600E" w:rsidRDefault="001F249C" w:rsidP="007719F6">
            <w:pPr>
              <w:spacing w:after="0" w:line="360" w:lineRule="auto"/>
              <w:contextualSpacing w:val="0"/>
              <w:jc w:val="both"/>
              <w:rPr>
                <w:rFonts w:ascii="Arial" w:hAnsi="Arial" w:cs="Arial"/>
                <w:color w:val="auto"/>
                <w:sz w:val="24"/>
                <w:szCs w:val="24"/>
              </w:rPr>
            </w:pPr>
            <w:r w:rsidRPr="0087600E">
              <w:rPr>
                <w:rFonts w:ascii="Arial" w:eastAsia="Questrial" w:hAnsi="Arial" w:cs="Arial"/>
                <w:color w:val="auto"/>
                <w:sz w:val="24"/>
                <w:szCs w:val="24"/>
              </w:rPr>
              <w:t>LE CORDON BLEU.</w:t>
            </w:r>
            <w:r w:rsidRPr="0087600E">
              <w:rPr>
                <w:rFonts w:ascii="Arial" w:eastAsia="Questrial" w:hAnsi="Arial" w:cs="Arial"/>
                <w:b/>
                <w:color w:val="auto"/>
                <w:sz w:val="24"/>
                <w:szCs w:val="24"/>
              </w:rPr>
              <w:t xml:space="preserve"> Autentica cozinha francesa</w:t>
            </w:r>
            <w:r w:rsidRPr="0087600E">
              <w:rPr>
                <w:rFonts w:ascii="Arial" w:eastAsia="Questrial" w:hAnsi="Arial" w:cs="Arial"/>
                <w:color w:val="auto"/>
                <w:sz w:val="24"/>
                <w:szCs w:val="24"/>
              </w:rPr>
              <w:t>. São Paulo: MANOLE, [1995?].</w:t>
            </w:r>
          </w:p>
        </w:tc>
      </w:tr>
      <w:tr w:rsidR="00916074" w:rsidRPr="0087600E" w:rsidTr="005B4348">
        <w:trPr>
          <w:trHeight w:val="440"/>
        </w:trPr>
        <w:tc>
          <w:tcPr>
            <w:tcW w:w="9072"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rsidR="00916074" w:rsidRPr="0087600E" w:rsidRDefault="001F249C" w:rsidP="007719F6">
            <w:pPr>
              <w:spacing w:after="0" w:line="360" w:lineRule="auto"/>
              <w:contextualSpacing w:val="0"/>
              <w:jc w:val="both"/>
              <w:rPr>
                <w:rFonts w:ascii="Arial" w:hAnsi="Arial" w:cs="Arial"/>
                <w:color w:val="auto"/>
                <w:sz w:val="24"/>
                <w:szCs w:val="24"/>
              </w:rPr>
            </w:pPr>
            <w:r w:rsidRPr="0087600E">
              <w:rPr>
                <w:rFonts w:ascii="Arial" w:eastAsia="Questrial" w:hAnsi="Arial" w:cs="Arial"/>
                <w:b/>
                <w:color w:val="auto"/>
                <w:sz w:val="24"/>
                <w:szCs w:val="24"/>
              </w:rPr>
              <w:t>BIBLIOGRAFIA COMPLEMENTAR</w:t>
            </w:r>
          </w:p>
        </w:tc>
      </w:tr>
      <w:tr w:rsidR="00916074" w:rsidRPr="0087600E" w:rsidTr="005B4348">
        <w:tc>
          <w:tcPr>
            <w:tcW w:w="9072" w:type="dxa"/>
            <w:gridSpan w:val="3"/>
            <w:tcBorders>
              <w:top w:val="single" w:sz="4" w:space="0" w:color="000000"/>
              <w:left w:val="single" w:sz="4" w:space="0" w:color="000000"/>
              <w:bottom w:val="single" w:sz="4" w:space="0" w:color="000000"/>
              <w:right w:val="single" w:sz="4" w:space="0" w:color="000000"/>
            </w:tcBorders>
          </w:tcPr>
          <w:p w:rsidR="00916074" w:rsidRPr="0087600E" w:rsidRDefault="001F249C" w:rsidP="007719F6">
            <w:pPr>
              <w:spacing w:after="0" w:line="360" w:lineRule="auto"/>
              <w:contextualSpacing w:val="0"/>
              <w:jc w:val="both"/>
              <w:rPr>
                <w:rFonts w:ascii="Arial" w:hAnsi="Arial" w:cs="Arial"/>
                <w:color w:val="auto"/>
                <w:sz w:val="24"/>
                <w:szCs w:val="24"/>
              </w:rPr>
            </w:pPr>
            <w:r w:rsidRPr="0087600E">
              <w:rPr>
                <w:rFonts w:ascii="Arial" w:eastAsia="Questrial" w:hAnsi="Arial" w:cs="Arial"/>
                <w:color w:val="auto"/>
                <w:sz w:val="24"/>
                <w:szCs w:val="24"/>
              </w:rPr>
              <w:t xml:space="preserve">BARGHINI, L. </w:t>
            </w:r>
            <w:r w:rsidRPr="0087600E">
              <w:rPr>
                <w:rFonts w:ascii="Arial" w:eastAsia="Questrial" w:hAnsi="Arial" w:cs="Arial"/>
                <w:b/>
                <w:color w:val="auto"/>
                <w:sz w:val="24"/>
                <w:szCs w:val="24"/>
              </w:rPr>
              <w:t xml:space="preserve">O Grande livro da cozinha italiana. </w:t>
            </w:r>
            <w:r w:rsidRPr="0087600E">
              <w:rPr>
                <w:rFonts w:ascii="Arial" w:eastAsia="Questrial" w:hAnsi="Arial" w:cs="Arial"/>
                <w:color w:val="auto"/>
                <w:sz w:val="24"/>
                <w:szCs w:val="24"/>
              </w:rPr>
              <w:t>São Paulo: Melhoramentos, 2005.</w:t>
            </w:r>
          </w:p>
          <w:p w:rsidR="00916074" w:rsidRPr="0087600E" w:rsidRDefault="001F249C" w:rsidP="007719F6">
            <w:pPr>
              <w:spacing w:after="0" w:line="360" w:lineRule="auto"/>
              <w:contextualSpacing w:val="0"/>
              <w:jc w:val="both"/>
              <w:rPr>
                <w:rFonts w:ascii="Arial" w:hAnsi="Arial" w:cs="Arial"/>
                <w:color w:val="auto"/>
                <w:sz w:val="24"/>
                <w:szCs w:val="24"/>
              </w:rPr>
            </w:pPr>
            <w:r w:rsidRPr="0087600E">
              <w:rPr>
                <w:rFonts w:ascii="Arial" w:eastAsia="Questrial" w:hAnsi="Arial" w:cs="Arial"/>
                <w:color w:val="auto"/>
                <w:sz w:val="24"/>
                <w:szCs w:val="24"/>
              </w:rPr>
              <w:t xml:space="preserve">FREITAS, C.T. DE. </w:t>
            </w:r>
            <w:r w:rsidRPr="0087600E">
              <w:rPr>
                <w:rFonts w:ascii="Arial" w:eastAsia="Questrial" w:hAnsi="Arial" w:cs="Arial"/>
                <w:b/>
                <w:color w:val="auto"/>
                <w:sz w:val="24"/>
                <w:szCs w:val="24"/>
              </w:rPr>
              <w:t xml:space="preserve">A Cozinha italiana. </w:t>
            </w:r>
            <w:r w:rsidRPr="0087600E">
              <w:rPr>
                <w:rFonts w:ascii="Arial" w:eastAsia="Questrial" w:hAnsi="Arial" w:cs="Arial"/>
                <w:color w:val="auto"/>
                <w:sz w:val="24"/>
                <w:szCs w:val="24"/>
              </w:rPr>
              <w:t xml:space="preserve">São Paulo: Melhoramentos, 2002. </w:t>
            </w:r>
          </w:p>
          <w:p w:rsidR="00916074" w:rsidRPr="0087600E" w:rsidRDefault="001F249C" w:rsidP="007719F6">
            <w:pPr>
              <w:spacing w:after="0" w:line="360" w:lineRule="auto"/>
              <w:contextualSpacing w:val="0"/>
              <w:jc w:val="both"/>
              <w:rPr>
                <w:rFonts w:ascii="Arial" w:hAnsi="Arial" w:cs="Arial"/>
                <w:color w:val="auto"/>
                <w:sz w:val="24"/>
                <w:szCs w:val="24"/>
              </w:rPr>
            </w:pPr>
            <w:r w:rsidRPr="0087600E">
              <w:rPr>
                <w:rFonts w:ascii="Arial" w:eastAsia="Questrial" w:hAnsi="Arial" w:cs="Arial"/>
                <w:color w:val="auto"/>
                <w:sz w:val="24"/>
                <w:szCs w:val="24"/>
              </w:rPr>
              <w:t xml:space="preserve">HAZAN, J. </w:t>
            </w:r>
            <w:r w:rsidRPr="0087600E">
              <w:rPr>
                <w:rFonts w:ascii="Arial" w:eastAsia="Questrial" w:hAnsi="Arial" w:cs="Arial"/>
                <w:b/>
                <w:color w:val="auto"/>
                <w:sz w:val="24"/>
                <w:szCs w:val="24"/>
              </w:rPr>
              <w:t>Autêntica cozinha italiana</w:t>
            </w:r>
            <w:r w:rsidRPr="0087600E">
              <w:rPr>
                <w:rFonts w:ascii="Arial" w:eastAsia="Questrial" w:hAnsi="Arial" w:cs="Arial"/>
                <w:color w:val="auto"/>
                <w:sz w:val="24"/>
                <w:szCs w:val="24"/>
              </w:rPr>
              <w:t>. São Paulo: Manole, 1994.</w:t>
            </w:r>
          </w:p>
          <w:p w:rsidR="00916074" w:rsidRPr="0087600E" w:rsidRDefault="001F249C" w:rsidP="007719F6">
            <w:pPr>
              <w:spacing w:after="0" w:line="360" w:lineRule="auto"/>
              <w:contextualSpacing w:val="0"/>
              <w:jc w:val="both"/>
              <w:rPr>
                <w:rFonts w:ascii="Arial" w:hAnsi="Arial" w:cs="Arial"/>
                <w:color w:val="auto"/>
                <w:sz w:val="24"/>
                <w:szCs w:val="24"/>
              </w:rPr>
            </w:pPr>
            <w:r w:rsidRPr="0087600E">
              <w:rPr>
                <w:rFonts w:ascii="Arial" w:eastAsia="Questrial" w:hAnsi="Arial" w:cs="Arial"/>
                <w:color w:val="auto"/>
                <w:sz w:val="24"/>
                <w:szCs w:val="24"/>
              </w:rPr>
              <w:t xml:space="preserve">LANCELOTTI, S. </w:t>
            </w:r>
            <w:r w:rsidRPr="0087600E">
              <w:rPr>
                <w:rFonts w:ascii="Arial" w:eastAsia="Questrial" w:hAnsi="Arial" w:cs="Arial"/>
                <w:b/>
                <w:color w:val="auto"/>
                <w:sz w:val="24"/>
                <w:szCs w:val="24"/>
              </w:rPr>
              <w:t xml:space="preserve">O Livro da cozinha clássica. </w:t>
            </w:r>
            <w:r w:rsidRPr="0087600E">
              <w:rPr>
                <w:rFonts w:ascii="Arial" w:eastAsia="Questrial" w:hAnsi="Arial" w:cs="Arial"/>
                <w:color w:val="auto"/>
                <w:sz w:val="24"/>
                <w:szCs w:val="24"/>
              </w:rPr>
              <w:t xml:space="preserve">Porto Alegre: L&amp;PM Pocket, 1999. </w:t>
            </w:r>
          </w:p>
          <w:p w:rsidR="00916074" w:rsidRPr="0087600E" w:rsidRDefault="001F249C" w:rsidP="007719F6">
            <w:pPr>
              <w:spacing w:after="0" w:line="360" w:lineRule="auto"/>
              <w:contextualSpacing w:val="0"/>
              <w:jc w:val="both"/>
              <w:rPr>
                <w:rFonts w:ascii="Arial" w:hAnsi="Arial" w:cs="Arial"/>
                <w:color w:val="auto"/>
                <w:sz w:val="24"/>
                <w:szCs w:val="24"/>
              </w:rPr>
            </w:pPr>
            <w:r w:rsidRPr="0087600E">
              <w:rPr>
                <w:rFonts w:ascii="Arial" w:eastAsia="Questrial" w:hAnsi="Arial" w:cs="Arial"/>
                <w:color w:val="auto"/>
                <w:sz w:val="24"/>
                <w:szCs w:val="24"/>
              </w:rPr>
              <w:t xml:space="preserve">LAROUSSE. </w:t>
            </w:r>
            <w:r w:rsidRPr="0087600E">
              <w:rPr>
                <w:rFonts w:ascii="Arial" w:eastAsia="Questrial" w:hAnsi="Arial" w:cs="Arial"/>
                <w:b/>
                <w:color w:val="auto"/>
                <w:sz w:val="24"/>
                <w:szCs w:val="24"/>
              </w:rPr>
              <w:t>Larousse da cozinha italiana</w:t>
            </w:r>
            <w:r w:rsidRPr="0087600E">
              <w:rPr>
                <w:rFonts w:ascii="Arial" w:eastAsia="Questrial" w:hAnsi="Arial" w:cs="Arial"/>
                <w:color w:val="auto"/>
                <w:sz w:val="24"/>
                <w:szCs w:val="24"/>
              </w:rPr>
              <w:t>. São Paulo: Larousse, 2006.</w:t>
            </w:r>
          </w:p>
          <w:p w:rsidR="00916074" w:rsidRPr="0087600E" w:rsidRDefault="001F249C" w:rsidP="007719F6">
            <w:pPr>
              <w:spacing w:after="0" w:line="360" w:lineRule="auto"/>
              <w:contextualSpacing w:val="0"/>
              <w:jc w:val="both"/>
              <w:rPr>
                <w:rFonts w:ascii="Arial" w:hAnsi="Arial" w:cs="Arial"/>
                <w:color w:val="auto"/>
                <w:sz w:val="24"/>
                <w:szCs w:val="24"/>
              </w:rPr>
            </w:pPr>
            <w:r w:rsidRPr="0087600E">
              <w:rPr>
                <w:rFonts w:ascii="Arial" w:eastAsia="Questrial" w:hAnsi="Arial" w:cs="Arial"/>
                <w:color w:val="auto"/>
                <w:sz w:val="24"/>
                <w:szCs w:val="24"/>
              </w:rPr>
              <w:t xml:space="preserve">WERNER, C. </w:t>
            </w:r>
            <w:r w:rsidRPr="0087600E">
              <w:rPr>
                <w:rFonts w:ascii="Arial" w:eastAsia="Questrial" w:hAnsi="Arial" w:cs="Arial"/>
                <w:b/>
                <w:color w:val="auto"/>
                <w:sz w:val="24"/>
                <w:szCs w:val="24"/>
              </w:rPr>
              <w:t xml:space="preserve">Larousse da cozinha do mundo - </w:t>
            </w:r>
            <w:r w:rsidRPr="0087600E">
              <w:rPr>
                <w:rFonts w:ascii="Arial" w:eastAsia="Questrial" w:hAnsi="Arial" w:cs="Arial"/>
                <w:color w:val="auto"/>
                <w:sz w:val="24"/>
                <w:szCs w:val="24"/>
              </w:rPr>
              <w:t>Mediterrâneo e Europa Ocidental</w:t>
            </w:r>
            <w:r w:rsidRPr="0087600E">
              <w:rPr>
                <w:rFonts w:ascii="Arial" w:eastAsia="Questrial" w:hAnsi="Arial" w:cs="Arial"/>
                <w:b/>
                <w:color w:val="auto"/>
                <w:sz w:val="24"/>
                <w:szCs w:val="24"/>
              </w:rPr>
              <w:t xml:space="preserve">. </w:t>
            </w:r>
            <w:r w:rsidRPr="0087600E">
              <w:rPr>
                <w:rFonts w:ascii="Arial" w:eastAsia="Questrial" w:hAnsi="Arial" w:cs="Arial"/>
                <w:color w:val="auto"/>
                <w:sz w:val="24"/>
                <w:szCs w:val="24"/>
              </w:rPr>
              <w:t>Brasil:</w:t>
            </w:r>
            <w:r w:rsidRPr="0087600E">
              <w:rPr>
                <w:rFonts w:ascii="Arial" w:eastAsia="Questrial" w:hAnsi="Arial" w:cs="Arial"/>
                <w:b/>
                <w:color w:val="auto"/>
                <w:sz w:val="24"/>
                <w:szCs w:val="24"/>
              </w:rPr>
              <w:t xml:space="preserve"> </w:t>
            </w:r>
            <w:r w:rsidRPr="0087600E">
              <w:rPr>
                <w:rFonts w:ascii="Arial" w:eastAsia="Questrial" w:hAnsi="Arial" w:cs="Arial"/>
                <w:color w:val="auto"/>
                <w:sz w:val="24"/>
                <w:szCs w:val="24"/>
              </w:rPr>
              <w:t>Ed. Larousse Brasil, 2005.</w:t>
            </w:r>
          </w:p>
        </w:tc>
      </w:tr>
      <w:tr w:rsidR="00916074" w:rsidRPr="0087600E" w:rsidTr="005B4348">
        <w:trPr>
          <w:trHeight w:val="1080"/>
        </w:trPr>
        <w:tc>
          <w:tcPr>
            <w:tcW w:w="4088" w:type="dxa"/>
            <w:gridSpan w:val="2"/>
            <w:tcBorders>
              <w:top w:val="single" w:sz="4" w:space="0" w:color="000000"/>
              <w:left w:val="single" w:sz="4" w:space="0" w:color="000000"/>
              <w:bottom w:val="single" w:sz="4" w:space="0" w:color="000000"/>
            </w:tcBorders>
            <w:shd w:val="clear" w:color="auto" w:fill="D9D9D9"/>
            <w:vAlign w:val="center"/>
          </w:tcPr>
          <w:p w:rsidR="00916074" w:rsidRPr="0087600E" w:rsidRDefault="001F249C" w:rsidP="007719F6">
            <w:pPr>
              <w:spacing w:after="0" w:line="360" w:lineRule="auto"/>
              <w:contextualSpacing w:val="0"/>
              <w:jc w:val="both"/>
              <w:rPr>
                <w:rFonts w:ascii="Arial" w:hAnsi="Arial" w:cs="Arial"/>
                <w:color w:val="auto"/>
                <w:sz w:val="24"/>
                <w:szCs w:val="24"/>
              </w:rPr>
            </w:pPr>
            <w:r w:rsidRPr="0087600E">
              <w:rPr>
                <w:rFonts w:ascii="Arial" w:eastAsia="Questrial" w:hAnsi="Arial" w:cs="Arial"/>
                <w:b/>
                <w:color w:val="auto"/>
                <w:sz w:val="24"/>
                <w:szCs w:val="24"/>
              </w:rPr>
              <w:lastRenderedPageBreak/>
              <w:t>Coordenador do Curso</w:t>
            </w:r>
          </w:p>
          <w:p w:rsidR="00916074" w:rsidRPr="0087600E" w:rsidRDefault="00916074" w:rsidP="007719F6">
            <w:pPr>
              <w:spacing w:after="0" w:line="360" w:lineRule="auto"/>
              <w:contextualSpacing w:val="0"/>
              <w:jc w:val="both"/>
              <w:rPr>
                <w:rFonts w:ascii="Arial" w:hAnsi="Arial" w:cs="Arial"/>
                <w:color w:val="auto"/>
                <w:sz w:val="24"/>
                <w:szCs w:val="24"/>
              </w:rPr>
            </w:pPr>
          </w:p>
          <w:p w:rsidR="00916074" w:rsidRPr="0087600E" w:rsidRDefault="001F249C" w:rsidP="007719F6">
            <w:pPr>
              <w:spacing w:after="0" w:line="360" w:lineRule="auto"/>
              <w:contextualSpacing w:val="0"/>
              <w:jc w:val="both"/>
              <w:rPr>
                <w:rFonts w:ascii="Arial" w:hAnsi="Arial" w:cs="Arial"/>
                <w:color w:val="auto"/>
                <w:sz w:val="24"/>
                <w:szCs w:val="24"/>
              </w:rPr>
            </w:pPr>
            <w:r w:rsidRPr="0087600E">
              <w:rPr>
                <w:rFonts w:ascii="Arial" w:eastAsia="Questrial" w:hAnsi="Arial" w:cs="Arial"/>
                <w:b/>
                <w:color w:val="auto"/>
                <w:sz w:val="24"/>
                <w:szCs w:val="24"/>
              </w:rPr>
              <w:t>_______________________</w:t>
            </w:r>
          </w:p>
        </w:tc>
        <w:tc>
          <w:tcPr>
            <w:tcW w:w="4984"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916074" w:rsidRPr="0087600E" w:rsidRDefault="001F249C" w:rsidP="007719F6">
            <w:pPr>
              <w:spacing w:after="0" w:line="360" w:lineRule="auto"/>
              <w:contextualSpacing w:val="0"/>
              <w:jc w:val="both"/>
              <w:rPr>
                <w:rFonts w:ascii="Arial" w:hAnsi="Arial" w:cs="Arial"/>
                <w:color w:val="auto"/>
                <w:sz w:val="24"/>
                <w:szCs w:val="24"/>
              </w:rPr>
            </w:pPr>
            <w:r w:rsidRPr="0087600E">
              <w:rPr>
                <w:rFonts w:ascii="Arial" w:eastAsia="Questrial" w:hAnsi="Arial" w:cs="Arial"/>
                <w:b/>
                <w:color w:val="auto"/>
                <w:sz w:val="24"/>
                <w:szCs w:val="24"/>
              </w:rPr>
              <w:t>Coordenadoria Técnico- Pedagógica</w:t>
            </w:r>
          </w:p>
          <w:p w:rsidR="00916074" w:rsidRPr="0087600E" w:rsidRDefault="00916074" w:rsidP="007719F6">
            <w:pPr>
              <w:spacing w:after="0" w:line="360" w:lineRule="auto"/>
              <w:contextualSpacing w:val="0"/>
              <w:jc w:val="both"/>
              <w:rPr>
                <w:rFonts w:ascii="Arial" w:hAnsi="Arial" w:cs="Arial"/>
                <w:color w:val="auto"/>
                <w:sz w:val="24"/>
                <w:szCs w:val="24"/>
              </w:rPr>
            </w:pPr>
          </w:p>
          <w:p w:rsidR="00916074" w:rsidRPr="0087600E" w:rsidRDefault="001F249C" w:rsidP="007719F6">
            <w:pPr>
              <w:spacing w:after="0" w:line="360" w:lineRule="auto"/>
              <w:contextualSpacing w:val="0"/>
              <w:jc w:val="both"/>
              <w:rPr>
                <w:rFonts w:ascii="Arial" w:hAnsi="Arial" w:cs="Arial"/>
                <w:color w:val="auto"/>
                <w:sz w:val="24"/>
                <w:szCs w:val="24"/>
              </w:rPr>
            </w:pPr>
            <w:r w:rsidRPr="0087600E">
              <w:rPr>
                <w:rFonts w:ascii="Arial" w:eastAsia="Questrial" w:hAnsi="Arial" w:cs="Arial"/>
                <w:b/>
                <w:color w:val="auto"/>
                <w:sz w:val="24"/>
                <w:szCs w:val="24"/>
              </w:rPr>
              <w:t>___________________________</w:t>
            </w:r>
          </w:p>
        </w:tc>
      </w:tr>
    </w:tbl>
    <w:p w:rsidR="00916074" w:rsidRPr="0087600E" w:rsidRDefault="00916074" w:rsidP="007719F6">
      <w:pPr>
        <w:spacing w:after="0" w:line="360" w:lineRule="auto"/>
        <w:jc w:val="both"/>
        <w:rPr>
          <w:rFonts w:ascii="Arial" w:hAnsi="Arial" w:cs="Arial"/>
          <w:color w:val="auto"/>
          <w:sz w:val="24"/>
          <w:szCs w:val="24"/>
        </w:rPr>
      </w:pPr>
    </w:p>
    <w:tbl>
      <w:tblPr>
        <w:tblStyle w:val="aff7"/>
        <w:tblW w:w="9072" w:type="dxa"/>
        <w:tblInd w:w="115" w:type="dxa"/>
        <w:tblLayout w:type="fixed"/>
        <w:tblLook w:val="0000"/>
      </w:tblPr>
      <w:tblGrid>
        <w:gridCol w:w="4026"/>
        <w:gridCol w:w="828"/>
        <w:gridCol w:w="4218"/>
      </w:tblGrid>
      <w:tr w:rsidR="00231960" w:rsidRPr="0087600E" w:rsidTr="005B4348">
        <w:trPr>
          <w:trHeight w:val="460"/>
        </w:trPr>
        <w:tc>
          <w:tcPr>
            <w:tcW w:w="9072"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rsidR="00916074" w:rsidRPr="0087600E" w:rsidRDefault="001F249C" w:rsidP="007719F6">
            <w:pPr>
              <w:spacing w:after="0" w:line="360" w:lineRule="auto"/>
              <w:contextualSpacing w:val="0"/>
              <w:jc w:val="both"/>
              <w:rPr>
                <w:rFonts w:ascii="Arial" w:hAnsi="Arial" w:cs="Arial"/>
                <w:color w:val="auto"/>
                <w:sz w:val="24"/>
                <w:szCs w:val="24"/>
              </w:rPr>
            </w:pPr>
            <w:r w:rsidRPr="0087600E">
              <w:rPr>
                <w:rFonts w:ascii="Arial" w:eastAsia="Questrial" w:hAnsi="Arial" w:cs="Arial"/>
                <w:b/>
                <w:color w:val="auto"/>
                <w:sz w:val="24"/>
                <w:szCs w:val="24"/>
              </w:rPr>
              <w:t>DISCIPLINA: TRABALHO DE CONCLUSÃO DE CURSO (TCC)</w:t>
            </w:r>
          </w:p>
        </w:tc>
      </w:tr>
      <w:tr w:rsidR="00231960" w:rsidRPr="0087600E" w:rsidTr="005B4348">
        <w:trPr>
          <w:trHeight w:val="380"/>
        </w:trPr>
        <w:tc>
          <w:tcPr>
            <w:tcW w:w="4026" w:type="dxa"/>
            <w:tcBorders>
              <w:top w:val="single" w:sz="4" w:space="0" w:color="000000"/>
              <w:left w:val="single" w:sz="4" w:space="0" w:color="000000"/>
              <w:bottom w:val="single" w:sz="4" w:space="0" w:color="000000"/>
            </w:tcBorders>
            <w:shd w:val="clear" w:color="auto" w:fill="F3F3F3"/>
            <w:vAlign w:val="center"/>
          </w:tcPr>
          <w:p w:rsidR="00916074" w:rsidRPr="0087600E" w:rsidRDefault="001F249C" w:rsidP="007719F6">
            <w:pPr>
              <w:spacing w:after="0" w:line="360" w:lineRule="auto"/>
              <w:contextualSpacing w:val="0"/>
              <w:jc w:val="both"/>
              <w:rPr>
                <w:rFonts w:ascii="Arial" w:hAnsi="Arial" w:cs="Arial"/>
                <w:color w:val="auto"/>
                <w:sz w:val="24"/>
                <w:szCs w:val="24"/>
              </w:rPr>
            </w:pPr>
            <w:r w:rsidRPr="0087600E">
              <w:rPr>
                <w:rFonts w:ascii="Arial" w:eastAsia="Questrial" w:hAnsi="Arial" w:cs="Arial"/>
                <w:b/>
                <w:color w:val="auto"/>
                <w:sz w:val="24"/>
                <w:szCs w:val="24"/>
              </w:rPr>
              <w:t>Código:</w:t>
            </w:r>
          </w:p>
        </w:tc>
        <w:tc>
          <w:tcPr>
            <w:tcW w:w="5046" w:type="dxa"/>
            <w:gridSpan w:val="2"/>
            <w:tcBorders>
              <w:top w:val="single" w:sz="4" w:space="0" w:color="000000"/>
              <w:bottom w:val="single" w:sz="4" w:space="0" w:color="000000"/>
              <w:right w:val="single" w:sz="4" w:space="0" w:color="000000"/>
            </w:tcBorders>
            <w:shd w:val="clear" w:color="auto" w:fill="F3F3F3"/>
          </w:tcPr>
          <w:p w:rsidR="00916074" w:rsidRPr="0087600E" w:rsidRDefault="001F249C" w:rsidP="007719F6">
            <w:pPr>
              <w:spacing w:after="0" w:line="360" w:lineRule="auto"/>
              <w:contextualSpacing w:val="0"/>
              <w:jc w:val="both"/>
              <w:rPr>
                <w:rFonts w:ascii="Arial" w:hAnsi="Arial" w:cs="Arial"/>
                <w:color w:val="auto"/>
                <w:sz w:val="24"/>
                <w:szCs w:val="24"/>
              </w:rPr>
            </w:pPr>
            <w:r w:rsidRPr="0087600E">
              <w:rPr>
                <w:rFonts w:ascii="Arial" w:eastAsia="Questrial" w:hAnsi="Arial" w:cs="Arial"/>
                <w:color w:val="auto"/>
                <w:sz w:val="24"/>
                <w:szCs w:val="24"/>
              </w:rPr>
              <w:t>GAST.034</w:t>
            </w:r>
          </w:p>
        </w:tc>
      </w:tr>
      <w:tr w:rsidR="00231960" w:rsidRPr="0087600E" w:rsidTr="005B4348">
        <w:trPr>
          <w:trHeight w:val="380"/>
        </w:trPr>
        <w:tc>
          <w:tcPr>
            <w:tcW w:w="4026" w:type="dxa"/>
            <w:tcBorders>
              <w:top w:val="single" w:sz="4" w:space="0" w:color="000000"/>
              <w:left w:val="single" w:sz="4" w:space="0" w:color="000000"/>
              <w:bottom w:val="single" w:sz="4" w:space="0" w:color="000000"/>
              <w:right w:val="single" w:sz="4" w:space="0" w:color="000000"/>
            </w:tcBorders>
            <w:vAlign w:val="center"/>
          </w:tcPr>
          <w:p w:rsidR="00916074" w:rsidRPr="0087600E" w:rsidRDefault="001F249C" w:rsidP="007719F6">
            <w:pPr>
              <w:spacing w:after="0" w:line="360" w:lineRule="auto"/>
              <w:contextualSpacing w:val="0"/>
              <w:jc w:val="both"/>
              <w:rPr>
                <w:rFonts w:ascii="Arial" w:hAnsi="Arial" w:cs="Arial"/>
                <w:color w:val="auto"/>
                <w:sz w:val="24"/>
                <w:szCs w:val="24"/>
              </w:rPr>
            </w:pPr>
            <w:r w:rsidRPr="0087600E">
              <w:rPr>
                <w:rFonts w:ascii="Arial" w:eastAsia="Questrial" w:hAnsi="Arial" w:cs="Arial"/>
                <w:b/>
                <w:color w:val="auto"/>
                <w:sz w:val="24"/>
                <w:szCs w:val="24"/>
              </w:rPr>
              <w:t xml:space="preserve">Carga Horária: </w:t>
            </w:r>
          </w:p>
        </w:tc>
        <w:tc>
          <w:tcPr>
            <w:tcW w:w="5046" w:type="dxa"/>
            <w:gridSpan w:val="2"/>
            <w:tcBorders>
              <w:top w:val="single" w:sz="4" w:space="0" w:color="000000"/>
              <w:left w:val="single" w:sz="4" w:space="0" w:color="000000"/>
              <w:bottom w:val="single" w:sz="4" w:space="0" w:color="000000"/>
              <w:right w:val="single" w:sz="4" w:space="0" w:color="000000"/>
            </w:tcBorders>
          </w:tcPr>
          <w:p w:rsidR="00916074" w:rsidRPr="0087600E" w:rsidRDefault="001F249C" w:rsidP="007719F6">
            <w:pPr>
              <w:spacing w:after="0" w:line="360" w:lineRule="auto"/>
              <w:contextualSpacing w:val="0"/>
              <w:jc w:val="both"/>
              <w:rPr>
                <w:rFonts w:ascii="Arial" w:hAnsi="Arial" w:cs="Arial"/>
                <w:color w:val="auto"/>
                <w:sz w:val="24"/>
                <w:szCs w:val="24"/>
              </w:rPr>
            </w:pPr>
            <w:r w:rsidRPr="0087600E">
              <w:rPr>
                <w:rFonts w:ascii="Arial" w:eastAsia="Questrial" w:hAnsi="Arial" w:cs="Arial"/>
                <w:color w:val="auto"/>
                <w:sz w:val="24"/>
                <w:szCs w:val="24"/>
              </w:rPr>
              <w:t>40h</w:t>
            </w:r>
            <w:r w:rsidR="00B61D45">
              <w:rPr>
                <w:rFonts w:ascii="Arial" w:eastAsia="Questrial" w:hAnsi="Arial" w:cs="Arial"/>
                <w:color w:val="auto"/>
                <w:sz w:val="24"/>
                <w:szCs w:val="24"/>
              </w:rPr>
              <w:t xml:space="preserve"> </w:t>
            </w:r>
            <w:r w:rsidR="00B61D45">
              <w:rPr>
                <w:rFonts w:ascii="Arial" w:hAnsi="Arial" w:cs="Arial"/>
                <w:b/>
                <w:bCs/>
              </w:rPr>
              <w:t>CH Teórica:</w:t>
            </w:r>
            <w:r w:rsidR="000A3C7F">
              <w:rPr>
                <w:rFonts w:ascii="Arial" w:hAnsi="Arial" w:cs="Arial"/>
              </w:rPr>
              <w:t xml:space="preserve"> 1</w:t>
            </w:r>
            <w:r w:rsidR="00B61D45">
              <w:rPr>
                <w:rFonts w:ascii="Arial" w:hAnsi="Arial" w:cs="Arial"/>
              </w:rPr>
              <w:t>0h/a   </w:t>
            </w:r>
            <w:r w:rsidR="00B61D45">
              <w:rPr>
                <w:rFonts w:ascii="Arial" w:hAnsi="Arial" w:cs="Arial"/>
                <w:b/>
                <w:bCs/>
              </w:rPr>
              <w:t>CH Prática:</w:t>
            </w:r>
            <w:r w:rsidR="00B61D45">
              <w:rPr>
                <w:rFonts w:ascii="Arial" w:hAnsi="Arial" w:cs="Arial"/>
              </w:rPr>
              <w:t xml:space="preserve"> </w:t>
            </w:r>
            <w:r w:rsidR="000A3C7F">
              <w:rPr>
                <w:rFonts w:ascii="Arial" w:hAnsi="Arial" w:cs="Arial"/>
              </w:rPr>
              <w:t>3</w:t>
            </w:r>
            <w:r w:rsidR="00B61D45">
              <w:rPr>
                <w:rFonts w:ascii="Arial" w:hAnsi="Arial" w:cs="Arial"/>
              </w:rPr>
              <w:t>0h/a</w:t>
            </w:r>
          </w:p>
        </w:tc>
      </w:tr>
      <w:tr w:rsidR="00231960" w:rsidRPr="0087600E" w:rsidTr="005B4348">
        <w:trPr>
          <w:trHeight w:val="480"/>
        </w:trPr>
        <w:tc>
          <w:tcPr>
            <w:tcW w:w="4026" w:type="dxa"/>
            <w:tcBorders>
              <w:top w:val="single" w:sz="4" w:space="0" w:color="000000"/>
              <w:left w:val="single" w:sz="4" w:space="0" w:color="000000"/>
            </w:tcBorders>
            <w:shd w:val="clear" w:color="auto" w:fill="F3F3F3"/>
            <w:vAlign w:val="center"/>
          </w:tcPr>
          <w:p w:rsidR="00916074" w:rsidRPr="0087600E" w:rsidRDefault="001F249C" w:rsidP="007719F6">
            <w:pPr>
              <w:spacing w:after="0" w:line="360" w:lineRule="auto"/>
              <w:contextualSpacing w:val="0"/>
              <w:jc w:val="both"/>
              <w:rPr>
                <w:rFonts w:ascii="Arial" w:hAnsi="Arial" w:cs="Arial"/>
                <w:color w:val="auto"/>
                <w:sz w:val="24"/>
                <w:szCs w:val="24"/>
              </w:rPr>
            </w:pPr>
            <w:r w:rsidRPr="0087600E">
              <w:rPr>
                <w:rFonts w:ascii="Arial" w:eastAsia="Questrial" w:hAnsi="Arial" w:cs="Arial"/>
                <w:b/>
                <w:color w:val="auto"/>
                <w:sz w:val="24"/>
                <w:szCs w:val="24"/>
              </w:rPr>
              <w:t xml:space="preserve">Número de Créditos: </w:t>
            </w:r>
          </w:p>
        </w:tc>
        <w:tc>
          <w:tcPr>
            <w:tcW w:w="5046" w:type="dxa"/>
            <w:gridSpan w:val="2"/>
            <w:tcBorders>
              <w:top w:val="single" w:sz="4" w:space="0" w:color="000000"/>
              <w:right w:val="single" w:sz="4" w:space="0" w:color="000000"/>
            </w:tcBorders>
            <w:shd w:val="clear" w:color="auto" w:fill="F3F3F3"/>
          </w:tcPr>
          <w:p w:rsidR="00916074" w:rsidRPr="0087600E" w:rsidRDefault="001F249C" w:rsidP="007719F6">
            <w:pPr>
              <w:spacing w:after="0" w:line="360" w:lineRule="auto"/>
              <w:contextualSpacing w:val="0"/>
              <w:jc w:val="both"/>
              <w:rPr>
                <w:rFonts w:ascii="Arial" w:hAnsi="Arial" w:cs="Arial"/>
                <w:color w:val="auto"/>
                <w:sz w:val="24"/>
                <w:szCs w:val="24"/>
              </w:rPr>
            </w:pPr>
            <w:r w:rsidRPr="0087600E">
              <w:rPr>
                <w:rFonts w:ascii="Arial" w:eastAsia="Questrial" w:hAnsi="Arial" w:cs="Arial"/>
                <w:color w:val="auto"/>
                <w:sz w:val="24"/>
                <w:szCs w:val="24"/>
              </w:rPr>
              <w:t>2</w:t>
            </w:r>
          </w:p>
        </w:tc>
      </w:tr>
      <w:tr w:rsidR="00231960" w:rsidRPr="0087600E" w:rsidTr="005B4348">
        <w:trPr>
          <w:trHeight w:val="540"/>
        </w:trPr>
        <w:tc>
          <w:tcPr>
            <w:tcW w:w="4026" w:type="dxa"/>
            <w:tcBorders>
              <w:left w:val="single" w:sz="4" w:space="0" w:color="000000"/>
            </w:tcBorders>
            <w:vAlign w:val="center"/>
          </w:tcPr>
          <w:p w:rsidR="00916074" w:rsidRPr="0087600E" w:rsidRDefault="001F249C" w:rsidP="007719F6">
            <w:pPr>
              <w:spacing w:after="0" w:line="360" w:lineRule="auto"/>
              <w:contextualSpacing w:val="0"/>
              <w:jc w:val="both"/>
              <w:rPr>
                <w:rFonts w:ascii="Arial" w:hAnsi="Arial" w:cs="Arial"/>
                <w:color w:val="auto"/>
                <w:sz w:val="24"/>
                <w:szCs w:val="24"/>
              </w:rPr>
            </w:pPr>
            <w:r w:rsidRPr="0087600E">
              <w:rPr>
                <w:rFonts w:ascii="Arial" w:eastAsia="Questrial" w:hAnsi="Arial" w:cs="Arial"/>
                <w:b/>
                <w:color w:val="auto"/>
                <w:sz w:val="24"/>
                <w:szCs w:val="24"/>
              </w:rPr>
              <w:t xml:space="preserve">Código pré-requisito: </w:t>
            </w:r>
          </w:p>
        </w:tc>
        <w:tc>
          <w:tcPr>
            <w:tcW w:w="5046" w:type="dxa"/>
            <w:gridSpan w:val="2"/>
            <w:tcBorders>
              <w:right w:val="single" w:sz="4" w:space="0" w:color="000000"/>
            </w:tcBorders>
          </w:tcPr>
          <w:p w:rsidR="00916074" w:rsidRPr="0087600E" w:rsidRDefault="001F249C" w:rsidP="007719F6">
            <w:pPr>
              <w:spacing w:after="0" w:line="360" w:lineRule="auto"/>
              <w:contextualSpacing w:val="0"/>
              <w:jc w:val="both"/>
              <w:rPr>
                <w:rFonts w:ascii="Arial" w:hAnsi="Arial" w:cs="Arial"/>
                <w:color w:val="auto"/>
                <w:sz w:val="24"/>
                <w:szCs w:val="24"/>
              </w:rPr>
            </w:pPr>
            <w:r w:rsidRPr="0087600E">
              <w:rPr>
                <w:rFonts w:ascii="Arial" w:eastAsia="Questrial" w:hAnsi="Arial" w:cs="Arial"/>
                <w:color w:val="auto"/>
                <w:sz w:val="24"/>
                <w:szCs w:val="24"/>
              </w:rPr>
              <w:t>GAST.017</w:t>
            </w:r>
          </w:p>
        </w:tc>
      </w:tr>
      <w:tr w:rsidR="00231960" w:rsidRPr="0087600E" w:rsidTr="005B4348">
        <w:trPr>
          <w:trHeight w:val="380"/>
        </w:trPr>
        <w:tc>
          <w:tcPr>
            <w:tcW w:w="4026" w:type="dxa"/>
            <w:tcBorders>
              <w:left w:val="single" w:sz="4" w:space="0" w:color="000000"/>
            </w:tcBorders>
            <w:shd w:val="clear" w:color="auto" w:fill="F3F3F3"/>
            <w:vAlign w:val="center"/>
          </w:tcPr>
          <w:p w:rsidR="00916074" w:rsidRPr="0087600E" w:rsidRDefault="001F249C" w:rsidP="007719F6">
            <w:pPr>
              <w:spacing w:after="0" w:line="360" w:lineRule="auto"/>
              <w:contextualSpacing w:val="0"/>
              <w:jc w:val="both"/>
              <w:rPr>
                <w:rFonts w:ascii="Arial" w:hAnsi="Arial" w:cs="Arial"/>
                <w:color w:val="auto"/>
                <w:sz w:val="24"/>
                <w:szCs w:val="24"/>
              </w:rPr>
            </w:pPr>
            <w:r w:rsidRPr="0087600E">
              <w:rPr>
                <w:rFonts w:ascii="Arial" w:eastAsia="Questrial" w:hAnsi="Arial" w:cs="Arial"/>
                <w:b/>
                <w:color w:val="auto"/>
                <w:sz w:val="24"/>
                <w:szCs w:val="24"/>
              </w:rPr>
              <w:t xml:space="preserve">Semestre: </w:t>
            </w:r>
          </w:p>
        </w:tc>
        <w:tc>
          <w:tcPr>
            <w:tcW w:w="5046" w:type="dxa"/>
            <w:gridSpan w:val="2"/>
            <w:tcBorders>
              <w:right w:val="single" w:sz="4" w:space="0" w:color="000000"/>
            </w:tcBorders>
            <w:shd w:val="clear" w:color="auto" w:fill="F3F3F3"/>
          </w:tcPr>
          <w:p w:rsidR="00916074" w:rsidRPr="0087600E" w:rsidRDefault="00B61D45" w:rsidP="007719F6">
            <w:pPr>
              <w:spacing w:after="0" w:line="360" w:lineRule="auto"/>
              <w:contextualSpacing w:val="0"/>
              <w:jc w:val="both"/>
              <w:rPr>
                <w:rFonts w:ascii="Arial" w:hAnsi="Arial" w:cs="Arial"/>
                <w:color w:val="auto"/>
                <w:sz w:val="24"/>
                <w:szCs w:val="24"/>
              </w:rPr>
            </w:pPr>
            <w:r>
              <w:rPr>
                <w:rFonts w:ascii="Arial" w:eastAsia="Questrial" w:hAnsi="Arial" w:cs="Arial"/>
                <w:color w:val="auto"/>
                <w:sz w:val="24"/>
                <w:szCs w:val="24"/>
              </w:rPr>
              <w:t>7</w:t>
            </w:r>
            <w:r w:rsidR="001F249C" w:rsidRPr="0087600E">
              <w:rPr>
                <w:rFonts w:ascii="Arial" w:eastAsia="Questrial" w:hAnsi="Arial" w:cs="Arial"/>
                <w:color w:val="auto"/>
                <w:sz w:val="24"/>
                <w:szCs w:val="24"/>
              </w:rPr>
              <w:t>º</w:t>
            </w:r>
          </w:p>
        </w:tc>
      </w:tr>
      <w:tr w:rsidR="00231960" w:rsidRPr="0087600E" w:rsidTr="005B4348">
        <w:trPr>
          <w:trHeight w:val="380"/>
        </w:trPr>
        <w:tc>
          <w:tcPr>
            <w:tcW w:w="4026" w:type="dxa"/>
            <w:tcBorders>
              <w:left w:val="single" w:sz="4" w:space="0" w:color="000000"/>
              <w:bottom w:val="single" w:sz="4" w:space="0" w:color="000000"/>
            </w:tcBorders>
            <w:vAlign w:val="center"/>
          </w:tcPr>
          <w:p w:rsidR="00916074" w:rsidRPr="0087600E" w:rsidRDefault="001F249C" w:rsidP="007719F6">
            <w:pPr>
              <w:spacing w:after="0" w:line="360" w:lineRule="auto"/>
              <w:contextualSpacing w:val="0"/>
              <w:jc w:val="both"/>
              <w:rPr>
                <w:rFonts w:ascii="Arial" w:hAnsi="Arial" w:cs="Arial"/>
                <w:color w:val="auto"/>
                <w:sz w:val="24"/>
                <w:szCs w:val="24"/>
              </w:rPr>
            </w:pPr>
            <w:r w:rsidRPr="0087600E">
              <w:rPr>
                <w:rFonts w:ascii="Arial" w:eastAsia="Questrial" w:hAnsi="Arial" w:cs="Arial"/>
                <w:b/>
                <w:color w:val="auto"/>
                <w:sz w:val="24"/>
                <w:szCs w:val="24"/>
              </w:rPr>
              <w:t xml:space="preserve">Nível: </w:t>
            </w:r>
          </w:p>
        </w:tc>
        <w:tc>
          <w:tcPr>
            <w:tcW w:w="5046" w:type="dxa"/>
            <w:gridSpan w:val="2"/>
            <w:tcBorders>
              <w:bottom w:val="single" w:sz="4" w:space="0" w:color="000000"/>
              <w:right w:val="single" w:sz="4" w:space="0" w:color="000000"/>
            </w:tcBorders>
          </w:tcPr>
          <w:p w:rsidR="00916074" w:rsidRPr="0087600E" w:rsidRDefault="001F249C" w:rsidP="007719F6">
            <w:pPr>
              <w:spacing w:after="0" w:line="360" w:lineRule="auto"/>
              <w:contextualSpacing w:val="0"/>
              <w:jc w:val="both"/>
              <w:rPr>
                <w:rFonts w:ascii="Arial" w:hAnsi="Arial" w:cs="Arial"/>
                <w:color w:val="auto"/>
                <w:sz w:val="24"/>
                <w:szCs w:val="24"/>
              </w:rPr>
            </w:pPr>
            <w:r w:rsidRPr="0087600E">
              <w:rPr>
                <w:rFonts w:ascii="Arial" w:eastAsia="Questrial" w:hAnsi="Arial" w:cs="Arial"/>
                <w:color w:val="auto"/>
                <w:sz w:val="24"/>
                <w:szCs w:val="24"/>
              </w:rPr>
              <w:t>Superior</w:t>
            </w:r>
          </w:p>
        </w:tc>
      </w:tr>
      <w:tr w:rsidR="00231960" w:rsidRPr="0087600E" w:rsidTr="005B4348">
        <w:trPr>
          <w:trHeight w:val="440"/>
        </w:trPr>
        <w:tc>
          <w:tcPr>
            <w:tcW w:w="9072"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rsidR="00916074" w:rsidRPr="0087600E" w:rsidRDefault="001F249C" w:rsidP="007719F6">
            <w:pPr>
              <w:spacing w:after="0" w:line="360" w:lineRule="auto"/>
              <w:contextualSpacing w:val="0"/>
              <w:jc w:val="both"/>
              <w:rPr>
                <w:rFonts w:ascii="Arial" w:hAnsi="Arial" w:cs="Arial"/>
                <w:color w:val="auto"/>
                <w:sz w:val="24"/>
                <w:szCs w:val="24"/>
              </w:rPr>
            </w:pPr>
            <w:r w:rsidRPr="0087600E">
              <w:rPr>
                <w:rFonts w:ascii="Arial" w:eastAsia="Questrial" w:hAnsi="Arial" w:cs="Arial"/>
                <w:b/>
                <w:color w:val="auto"/>
                <w:sz w:val="24"/>
                <w:szCs w:val="24"/>
              </w:rPr>
              <w:t>EMENTA</w:t>
            </w:r>
          </w:p>
        </w:tc>
      </w:tr>
      <w:tr w:rsidR="00231960" w:rsidRPr="0087600E" w:rsidTr="005B4348">
        <w:tc>
          <w:tcPr>
            <w:tcW w:w="9072" w:type="dxa"/>
            <w:gridSpan w:val="3"/>
            <w:tcBorders>
              <w:top w:val="single" w:sz="4" w:space="0" w:color="000000"/>
              <w:left w:val="single" w:sz="4" w:space="0" w:color="000000"/>
              <w:bottom w:val="single" w:sz="4" w:space="0" w:color="000000"/>
              <w:right w:val="single" w:sz="4" w:space="0" w:color="000000"/>
            </w:tcBorders>
            <w:vAlign w:val="center"/>
          </w:tcPr>
          <w:p w:rsidR="00916074" w:rsidRPr="0087600E" w:rsidRDefault="001F249C" w:rsidP="007719F6">
            <w:pPr>
              <w:spacing w:after="0" w:line="360" w:lineRule="auto"/>
              <w:contextualSpacing w:val="0"/>
              <w:jc w:val="both"/>
              <w:rPr>
                <w:rFonts w:ascii="Arial" w:hAnsi="Arial" w:cs="Arial"/>
                <w:color w:val="auto"/>
                <w:sz w:val="24"/>
                <w:szCs w:val="24"/>
              </w:rPr>
            </w:pPr>
            <w:r w:rsidRPr="0087600E">
              <w:rPr>
                <w:rFonts w:ascii="Arial" w:eastAsia="Questrial" w:hAnsi="Arial" w:cs="Arial"/>
                <w:color w:val="auto"/>
                <w:sz w:val="24"/>
                <w:szCs w:val="24"/>
              </w:rPr>
              <w:t>Desenvolvimento do trabalho de conclusão de curso. Formatação final do TCC: monografias e artigos científicos. Apresentação dos trabalhos de conclusão de curso. Submissão de artigos à revistas científicas.</w:t>
            </w:r>
          </w:p>
        </w:tc>
      </w:tr>
      <w:tr w:rsidR="00231960" w:rsidRPr="0087600E" w:rsidTr="005B4348">
        <w:trPr>
          <w:trHeight w:val="440"/>
        </w:trPr>
        <w:tc>
          <w:tcPr>
            <w:tcW w:w="9072"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rsidR="00916074" w:rsidRPr="0087600E" w:rsidRDefault="001F249C" w:rsidP="007719F6">
            <w:pPr>
              <w:spacing w:after="0" w:line="360" w:lineRule="auto"/>
              <w:contextualSpacing w:val="0"/>
              <w:jc w:val="both"/>
              <w:rPr>
                <w:rFonts w:ascii="Arial" w:hAnsi="Arial" w:cs="Arial"/>
                <w:color w:val="auto"/>
                <w:sz w:val="24"/>
                <w:szCs w:val="24"/>
              </w:rPr>
            </w:pPr>
            <w:r w:rsidRPr="0087600E">
              <w:rPr>
                <w:rFonts w:ascii="Arial" w:eastAsia="Questrial" w:hAnsi="Arial" w:cs="Arial"/>
                <w:b/>
                <w:color w:val="auto"/>
                <w:sz w:val="24"/>
                <w:szCs w:val="24"/>
              </w:rPr>
              <w:t>OBJETIVOS</w:t>
            </w:r>
          </w:p>
        </w:tc>
      </w:tr>
      <w:tr w:rsidR="00231960" w:rsidRPr="0087600E" w:rsidTr="005B4348">
        <w:tc>
          <w:tcPr>
            <w:tcW w:w="9072" w:type="dxa"/>
            <w:gridSpan w:val="3"/>
            <w:tcBorders>
              <w:top w:val="single" w:sz="4" w:space="0" w:color="000000"/>
              <w:left w:val="single" w:sz="4" w:space="0" w:color="000000"/>
              <w:bottom w:val="single" w:sz="4" w:space="0" w:color="000000"/>
              <w:right w:val="single" w:sz="4" w:space="0" w:color="000000"/>
            </w:tcBorders>
            <w:vAlign w:val="center"/>
          </w:tcPr>
          <w:p w:rsidR="00916074" w:rsidRPr="0087600E" w:rsidRDefault="001F249C" w:rsidP="00495F91">
            <w:pPr>
              <w:numPr>
                <w:ilvl w:val="0"/>
                <w:numId w:val="29"/>
              </w:numPr>
              <w:tabs>
                <w:tab w:val="left" w:pos="459"/>
              </w:tabs>
              <w:spacing w:after="0" w:line="360" w:lineRule="auto"/>
              <w:ind w:left="459" w:hanging="360"/>
              <w:jc w:val="both"/>
              <w:rPr>
                <w:rFonts w:ascii="Arial" w:hAnsi="Arial" w:cs="Arial"/>
                <w:color w:val="auto"/>
                <w:sz w:val="24"/>
                <w:szCs w:val="24"/>
              </w:rPr>
            </w:pPr>
            <w:r w:rsidRPr="0087600E">
              <w:rPr>
                <w:rFonts w:ascii="Arial" w:eastAsia="Questrial" w:hAnsi="Arial" w:cs="Arial"/>
                <w:color w:val="auto"/>
                <w:sz w:val="24"/>
                <w:szCs w:val="24"/>
              </w:rPr>
              <w:t>Desenvolver a pesquisa planejada;</w:t>
            </w:r>
          </w:p>
          <w:p w:rsidR="00916074" w:rsidRPr="0087600E" w:rsidRDefault="001F249C" w:rsidP="00495F91">
            <w:pPr>
              <w:numPr>
                <w:ilvl w:val="0"/>
                <w:numId w:val="29"/>
              </w:numPr>
              <w:tabs>
                <w:tab w:val="left" w:pos="459"/>
              </w:tabs>
              <w:spacing w:after="0" w:line="360" w:lineRule="auto"/>
              <w:ind w:left="459" w:hanging="360"/>
              <w:jc w:val="both"/>
              <w:rPr>
                <w:rFonts w:ascii="Arial" w:hAnsi="Arial" w:cs="Arial"/>
                <w:color w:val="auto"/>
                <w:sz w:val="24"/>
                <w:szCs w:val="24"/>
              </w:rPr>
            </w:pPr>
            <w:r w:rsidRPr="0087600E">
              <w:rPr>
                <w:rFonts w:ascii="Arial" w:eastAsia="Questrial" w:hAnsi="Arial" w:cs="Arial"/>
                <w:color w:val="auto"/>
                <w:sz w:val="24"/>
                <w:szCs w:val="24"/>
              </w:rPr>
              <w:t>Analisar, interpretar e discutir os resultados da pesquisa;</w:t>
            </w:r>
          </w:p>
          <w:p w:rsidR="00916074" w:rsidRPr="0087600E" w:rsidRDefault="001F249C" w:rsidP="00495F91">
            <w:pPr>
              <w:numPr>
                <w:ilvl w:val="0"/>
                <w:numId w:val="29"/>
              </w:numPr>
              <w:tabs>
                <w:tab w:val="left" w:pos="459"/>
              </w:tabs>
              <w:spacing w:after="0" w:line="360" w:lineRule="auto"/>
              <w:ind w:left="459" w:hanging="360"/>
              <w:jc w:val="both"/>
              <w:rPr>
                <w:rFonts w:ascii="Arial" w:hAnsi="Arial" w:cs="Arial"/>
                <w:color w:val="auto"/>
                <w:sz w:val="24"/>
                <w:szCs w:val="24"/>
              </w:rPr>
            </w:pPr>
            <w:r w:rsidRPr="0087600E">
              <w:rPr>
                <w:rFonts w:ascii="Arial" w:eastAsia="Questrial" w:hAnsi="Arial" w:cs="Arial"/>
                <w:color w:val="auto"/>
                <w:sz w:val="24"/>
                <w:szCs w:val="24"/>
              </w:rPr>
              <w:t>Redigir uma monografia ou artigo científico sobre o tema desenvolvido, conforme as normas estabelecidas;</w:t>
            </w:r>
          </w:p>
          <w:p w:rsidR="00916074" w:rsidRPr="0087600E" w:rsidRDefault="001F249C" w:rsidP="00495F91">
            <w:pPr>
              <w:numPr>
                <w:ilvl w:val="0"/>
                <w:numId w:val="29"/>
              </w:numPr>
              <w:tabs>
                <w:tab w:val="left" w:pos="459"/>
              </w:tabs>
              <w:spacing w:after="0" w:line="360" w:lineRule="auto"/>
              <w:ind w:left="459" w:hanging="360"/>
              <w:jc w:val="both"/>
              <w:rPr>
                <w:rFonts w:ascii="Arial" w:hAnsi="Arial" w:cs="Arial"/>
                <w:color w:val="auto"/>
                <w:sz w:val="24"/>
                <w:szCs w:val="24"/>
              </w:rPr>
            </w:pPr>
            <w:r w:rsidRPr="0087600E">
              <w:rPr>
                <w:rFonts w:ascii="Arial" w:eastAsia="Questrial" w:hAnsi="Arial" w:cs="Arial"/>
                <w:color w:val="auto"/>
                <w:sz w:val="24"/>
                <w:szCs w:val="24"/>
              </w:rPr>
              <w:t>Apresentar o trabalho desenvolvido perante uma banca examinadora;</w:t>
            </w:r>
          </w:p>
          <w:p w:rsidR="00916074" w:rsidRPr="0087600E" w:rsidRDefault="001F249C" w:rsidP="00495F91">
            <w:pPr>
              <w:numPr>
                <w:ilvl w:val="0"/>
                <w:numId w:val="29"/>
              </w:numPr>
              <w:tabs>
                <w:tab w:val="left" w:pos="459"/>
              </w:tabs>
              <w:spacing w:after="0" w:line="360" w:lineRule="auto"/>
              <w:ind w:left="459" w:hanging="360"/>
              <w:jc w:val="both"/>
              <w:rPr>
                <w:rFonts w:ascii="Arial" w:hAnsi="Arial" w:cs="Arial"/>
                <w:color w:val="auto"/>
                <w:sz w:val="24"/>
                <w:szCs w:val="24"/>
              </w:rPr>
            </w:pPr>
            <w:r w:rsidRPr="0087600E">
              <w:rPr>
                <w:rFonts w:ascii="Arial" w:eastAsia="Questrial" w:hAnsi="Arial" w:cs="Arial"/>
                <w:color w:val="auto"/>
                <w:sz w:val="24"/>
                <w:szCs w:val="24"/>
              </w:rPr>
              <w:t>Contribuir para a formação do aluno/pesquisador.</w:t>
            </w:r>
          </w:p>
        </w:tc>
      </w:tr>
      <w:tr w:rsidR="00231960" w:rsidRPr="0087600E" w:rsidTr="005B4348">
        <w:trPr>
          <w:trHeight w:val="520"/>
        </w:trPr>
        <w:tc>
          <w:tcPr>
            <w:tcW w:w="9072"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rsidR="00916074" w:rsidRPr="0087600E" w:rsidRDefault="001F249C" w:rsidP="007719F6">
            <w:pPr>
              <w:spacing w:after="0" w:line="360" w:lineRule="auto"/>
              <w:contextualSpacing w:val="0"/>
              <w:jc w:val="both"/>
              <w:rPr>
                <w:rFonts w:ascii="Arial" w:hAnsi="Arial" w:cs="Arial"/>
                <w:color w:val="auto"/>
                <w:sz w:val="24"/>
                <w:szCs w:val="24"/>
              </w:rPr>
            </w:pPr>
            <w:r w:rsidRPr="0087600E">
              <w:rPr>
                <w:rFonts w:ascii="Arial" w:eastAsia="Questrial" w:hAnsi="Arial" w:cs="Arial"/>
                <w:b/>
                <w:color w:val="auto"/>
                <w:sz w:val="24"/>
                <w:szCs w:val="24"/>
              </w:rPr>
              <w:t>PROGRAMA</w:t>
            </w:r>
          </w:p>
        </w:tc>
      </w:tr>
      <w:tr w:rsidR="00231960" w:rsidRPr="0087600E" w:rsidTr="005B4348">
        <w:tc>
          <w:tcPr>
            <w:tcW w:w="9072" w:type="dxa"/>
            <w:gridSpan w:val="3"/>
            <w:tcBorders>
              <w:top w:val="single" w:sz="4" w:space="0" w:color="000000"/>
              <w:left w:val="single" w:sz="4" w:space="0" w:color="000000"/>
              <w:bottom w:val="single" w:sz="4" w:space="0" w:color="000000"/>
              <w:right w:val="single" w:sz="4" w:space="0" w:color="000000"/>
            </w:tcBorders>
            <w:vAlign w:val="center"/>
          </w:tcPr>
          <w:p w:rsidR="00916074" w:rsidRPr="0087600E" w:rsidRDefault="001F249C" w:rsidP="007719F6">
            <w:pPr>
              <w:spacing w:after="0" w:line="360" w:lineRule="auto"/>
              <w:contextualSpacing w:val="0"/>
              <w:jc w:val="both"/>
              <w:rPr>
                <w:rFonts w:ascii="Arial" w:hAnsi="Arial" w:cs="Arial"/>
                <w:color w:val="auto"/>
                <w:sz w:val="24"/>
                <w:szCs w:val="24"/>
              </w:rPr>
            </w:pPr>
            <w:r w:rsidRPr="0087600E">
              <w:rPr>
                <w:rFonts w:ascii="Arial" w:eastAsia="Questrial" w:hAnsi="Arial" w:cs="Arial"/>
                <w:color w:val="auto"/>
                <w:sz w:val="24"/>
                <w:szCs w:val="24"/>
              </w:rPr>
              <w:t>Pesquisas em bases científicas indexadas.</w:t>
            </w:r>
          </w:p>
          <w:p w:rsidR="00916074" w:rsidRPr="0087600E" w:rsidRDefault="001F249C" w:rsidP="007719F6">
            <w:pPr>
              <w:spacing w:after="0" w:line="360" w:lineRule="auto"/>
              <w:contextualSpacing w:val="0"/>
              <w:jc w:val="both"/>
              <w:rPr>
                <w:rFonts w:ascii="Arial" w:hAnsi="Arial" w:cs="Arial"/>
                <w:color w:val="auto"/>
                <w:sz w:val="24"/>
                <w:szCs w:val="24"/>
              </w:rPr>
            </w:pPr>
            <w:r w:rsidRPr="0087600E">
              <w:rPr>
                <w:rFonts w:ascii="Arial" w:eastAsia="Questrial" w:hAnsi="Arial" w:cs="Arial"/>
                <w:color w:val="auto"/>
                <w:sz w:val="24"/>
                <w:szCs w:val="24"/>
              </w:rPr>
              <w:t>Acompanhamento da coleta de dados.</w:t>
            </w:r>
          </w:p>
          <w:p w:rsidR="00916074" w:rsidRPr="0087600E" w:rsidRDefault="001F249C" w:rsidP="007719F6">
            <w:pPr>
              <w:spacing w:after="0" w:line="360" w:lineRule="auto"/>
              <w:contextualSpacing w:val="0"/>
              <w:jc w:val="both"/>
              <w:rPr>
                <w:rFonts w:ascii="Arial" w:hAnsi="Arial" w:cs="Arial"/>
                <w:color w:val="auto"/>
                <w:sz w:val="24"/>
                <w:szCs w:val="24"/>
              </w:rPr>
            </w:pPr>
            <w:r w:rsidRPr="0087600E">
              <w:rPr>
                <w:rFonts w:ascii="Arial" w:eastAsia="Questrial" w:hAnsi="Arial" w:cs="Arial"/>
                <w:color w:val="auto"/>
                <w:sz w:val="24"/>
                <w:szCs w:val="24"/>
              </w:rPr>
              <w:t>Execução do trabalho, avaliação dos resultados e elaboração da discussão.</w:t>
            </w:r>
          </w:p>
          <w:p w:rsidR="00916074" w:rsidRPr="0087600E" w:rsidRDefault="001F249C" w:rsidP="007719F6">
            <w:pPr>
              <w:spacing w:after="0" w:line="360" w:lineRule="auto"/>
              <w:contextualSpacing w:val="0"/>
              <w:jc w:val="both"/>
              <w:rPr>
                <w:rFonts w:ascii="Arial" w:hAnsi="Arial" w:cs="Arial"/>
                <w:color w:val="auto"/>
                <w:sz w:val="24"/>
                <w:szCs w:val="24"/>
              </w:rPr>
            </w:pPr>
            <w:r w:rsidRPr="0087600E">
              <w:rPr>
                <w:rFonts w:ascii="Arial" w:eastAsia="Questrial" w:hAnsi="Arial" w:cs="Arial"/>
                <w:color w:val="auto"/>
                <w:sz w:val="24"/>
                <w:szCs w:val="24"/>
              </w:rPr>
              <w:t>Elaboração da monografia ou artigo conforme regras do regulamento de TCC e normas de periódico científico (para artigos).</w:t>
            </w:r>
          </w:p>
          <w:p w:rsidR="00916074" w:rsidRPr="0087600E" w:rsidRDefault="001F249C" w:rsidP="007719F6">
            <w:pPr>
              <w:spacing w:after="0" w:line="360" w:lineRule="auto"/>
              <w:contextualSpacing w:val="0"/>
              <w:jc w:val="both"/>
              <w:rPr>
                <w:rFonts w:ascii="Arial" w:hAnsi="Arial" w:cs="Arial"/>
                <w:color w:val="auto"/>
                <w:sz w:val="24"/>
                <w:szCs w:val="24"/>
              </w:rPr>
            </w:pPr>
            <w:r w:rsidRPr="0087600E">
              <w:rPr>
                <w:rFonts w:ascii="Arial" w:eastAsia="Questrial" w:hAnsi="Arial" w:cs="Arial"/>
                <w:color w:val="auto"/>
                <w:sz w:val="24"/>
                <w:szCs w:val="24"/>
              </w:rPr>
              <w:t>Defesa do TCC.</w:t>
            </w:r>
          </w:p>
          <w:p w:rsidR="00916074" w:rsidRPr="0087600E" w:rsidRDefault="001F249C" w:rsidP="007719F6">
            <w:pPr>
              <w:spacing w:after="0" w:line="360" w:lineRule="auto"/>
              <w:contextualSpacing w:val="0"/>
              <w:jc w:val="both"/>
              <w:rPr>
                <w:rFonts w:ascii="Arial" w:hAnsi="Arial" w:cs="Arial"/>
                <w:color w:val="auto"/>
                <w:sz w:val="24"/>
                <w:szCs w:val="24"/>
              </w:rPr>
            </w:pPr>
            <w:r w:rsidRPr="0087600E">
              <w:rPr>
                <w:rFonts w:ascii="Arial" w:eastAsia="Questrial" w:hAnsi="Arial" w:cs="Arial"/>
                <w:color w:val="auto"/>
                <w:sz w:val="24"/>
                <w:szCs w:val="24"/>
              </w:rPr>
              <w:t>Ajustes finais com base nas sugestões da banca examinadora.</w:t>
            </w:r>
          </w:p>
        </w:tc>
      </w:tr>
      <w:tr w:rsidR="00231960" w:rsidRPr="0087600E" w:rsidTr="005B4348">
        <w:trPr>
          <w:trHeight w:val="440"/>
        </w:trPr>
        <w:tc>
          <w:tcPr>
            <w:tcW w:w="9072"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rsidR="00916074" w:rsidRPr="0087600E" w:rsidRDefault="001F249C" w:rsidP="007719F6">
            <w:pPr>
              <w:spacing w:after="0" w:line="360" w:lineRule="auto"/>
              <w:contextualSpacing w:val="0"/>
              <w:jc w:val="both"/>
              <w:rPr>
                <w:rFonts w:ascii="Arial" w:hAnsi="Arial" w:cs="Arial"/>
                <w:color w:val="auto"/>
                <w:sz w:val="24"/>
                <w:szCs w:val="24"/>
              </w:rPr>
            </w:pPr>
            <w:r w:rsidRPr="0087600E">
              <w:rPr>
                <w:rFonts w:ascii="Arial" w:eastAsia="Questrial" w:hAnsi="Arial" w:cs="Arial"/>
                <w:b/>
                <w:color w:val="auto"/>
                <w:sz w:val="24"/>
                <w:szCs w:val="24"/>
              </w:rPr>
              <w:t>METODOLOGIA DE ENSINO</w:t>
            </w:r>
          </w:p>
        </w:tc>
      </w:tr>
      <w:tr w:rsidR="00231960" w:rsidRPr="0087600E" w:rsidTr="005B4348">
        <w:tc>
          <w:tcPr>
            <w:tcW w:w="9072" w:type="dxa"/>
            <w:gridSpan w:val="3"/>
            <w:tcBorders>
              <w:top w:val="single" w:sz="4" w:space="0" w:color="000000"/>
              <w:left w:val="single" w:sz="4" w:space="0" w:color="000000"/>
              <w:bottom w:val="single" w:sz="4" w:space="0" w:color="000000"/>
              <w:right w:val="single" w:sz="4" w:space="0" w:color="000000"/>
            </w:tcBorders>
            <w:vAlign w:val="center"/>
          </w:tcPr>
          <w:p w:rsidR="00916074" w:rsidRPr="0087600E" w:rsidRDefault="001F249C" w:rsidP="007719F6">
            <w:pPr>
              <w:spacing w:after="0" w:line="360" w:lineRule="auto"/>
              <w:contextualSpacing w:val="0"/>
              <w:jc w:val="both"/>
              <w:rPr>
                <w:rFonts w:ascii="Arial" w:hAnsi="Arial" w:cs="Arial"/>
                <w:color w:val="auto"/>
                <w:sz w:val="24"/>
                <w:szCs w:val="24"/>
              </w:rPr>
            </w:pPr>
            <w:r w:rsidRPr="0087600E">
              <w:rPr>
                <w:rFonts w:ascii="Arial" w:eastAsia="Questrial" w:hAnsi="Arial" w:cs="Arial"/>
                <w:color w:val="auto"/>
                <w:sz w:val="24"/>
                <w:szCs w:val="24"/>
              </w:rPr>
              <w:lastRenderedPageBreak/>
              <w:t>As atividades da disciplina serão realizadas por meio de aulas expositivo-dialogadas, discussão de artigos científicos, reuniões sistemáticas, estudos direcionados de orientação sobre a execução das atividades em campo e/ou laboratoriais.</w:t>
            </w:r>
          </w:p>
        </w:tc>
      </w:tr>
      <w:tr w:rsidR="00231960" w:rsidRPr="0087600E" w:rsidTr="005B4348">
        <w:trPr>
          <w:trHeight w:val="440"/>
        </w:trPr>
        <w:tc>
          <w:tcPr>
            <w:tcW w:w="9072"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rsidR="00916074" w:rsidRPr="0087600E" w:rsidRDefault="001F249C" w:rsidP="007719F6">
            <w:pPr>
              <w:spacing w:after="0" w:line="360" w:lineRule="auto"/>
              <w:contextualSpacing w:val="0"/>
              <w:jc w:val="both"/>
              <w:rPr>
                <w:rFonts w:ascii="Arial" w:hAnsi="Arial" w:cs="Arial"/>
                <w:color w:val="auto"/>
                <w:sz w:val="24"/>
                <w:szCs w:val="24"/>
              </w:rPr>
            </w:pPr>
            <w:r w:rsidRPr="0087600E">
              <w:rPr>
                <w:rFonts w:ascii="Arial" w:eastAsia="Questrial" w:hAnsi="Arial" w:cs="Arial"/>
                <w:b/>
                <w:color w:val="auto"/>
                <w:sz w:val="24"/>
                <w:szCs w:val="24"/>
              </w:rPr>
              <w:t>AVALIAÇÃO</w:t>
            </w:r>
          </w:p>
        </w:tc>
      </w:tr>
      <w:tr w:rsidR="00231960" w:rsidRPr="0087600E" w:rsidTr="005B4348">
        <w:tc>
          <w:tcPr>
            <w:tcW w:w="9072" w:type="dxa"/>
            <w:gridSpan w:val="3"/>
            <w:tcBorders>
              <w:top w:val="single" w:sz="4" w:space="0" w:color="000000"/>
              <w:left w:val="single" w:sz="4" w:space="0" w:color="000000"/>
              <w:bottom w:val="single" w:sz="4" w:space="0" w:color="000000"/>
              <w:right w:val="single" w:sz="4" w:space="0" w:color="000000"/>
            </w:tcBorders>
            <w:vAlign w:val="center"/>
          </w:tcPr>
          <w:p w:rsidR="00916074" w:rsidRPr="0087600E" w:rsidRDefault="001F249C" w:rsidP="007719F6">
            <w:pPr>
              <w:spacing w:after="0" w:line="360" w:lineRule="auto"/>
              <w:contextualSpacing w:val="0"/>
              <w:jc w:val="both"/>
              <w:rPr>
                <w:rFonts w:ascii="Arial" w:hAnsi="Arial" w:cs="Arial"/>
                <w:color w:val="auto"/>
                <w:sz w:val="24"/>
                <w:szCs w:val="24"/>
              </w:rPr>
            </w:pPr>
            <w:r w:rsidRPr="0087600E">
              <w:rPr>
                <w:rFonts w:ascii="Arial" w:eastAsia="Questrial" w:hAnsi="Arial" w:cs="Arial"/>
                <w:color w:val="auto"/>
                <w:sz w:val="24"/>
                <w:szCs w:val="24"/>
              </w:rPr>
              <w:t xml:space="preserve">      A avaliação será processual, considerando as atividades realizadas no decorrer do semestre, incluindo os trabalhos individuais e em grupo, as avaliações escritas e/ou práticas e a participação do aluno em sala de aula, seguindo o preconizado no Regulamento da organização didática (ROD) do IFCE.</w:t>
            </w:r>
          </w:p>
        </w:tc>
      </w:tr>
      <w:tr w:rsidR="00231960" w:rsidRPr="0087600E" w:rsidTr="005B4348">
        <w:trPr>
          <w:trHeight w:val="440"/>
        </w:trPr>
        <w:tc>
          <w:tcPr>
            <w:tcW w:w="9072"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rsidR="00916074" w:rsidRPr="0087600E" w:rsidRDefault="001F249C" w:rsidP="007719F6">
            <w:pPr>
              <w:spacing w:after="0" w:line="360" w:lineRule="auto"/>
              <w:contextualSpacing w:val="0"/>
              <w:jc w:val="both"/>
              <w:rPr>
                <w:rFonts w:ascii="Arial" w:hAnsi="Arial" w:cs="Arial"/>
                <w:color w:val="auto"/>
                <w:sz w:val="24"/>
                <w:szCs w:val="24"/>
              </w:rPr>
            </w:pPr>
            <w:r w:rsidRPr="0087600E">
              <w:rPr>
                <w:rFonts w:ascii="Arial" w:eastAsia="Questrial" w:hAnsi="Arial" w:cs="Arial"/>
                <w:b/>
                <w:color w:val="auto"/>
                <w:sz w:val="24"/>
                <w:szCs w:val="24"/>
              </w:rPr>
              <w:t>BIBLIOGRAFIA BÁSICA</w:t>
            </w:r>
          </w:p>
        </w:tc>
      </w:tr>
      <w:tr w:rsidR="0087600E" w:rsidRPr="0087600E" w:rsidTr="005B4348">
        <w:tc>
          <w:tcPr>
            <w:tcW w:w="9072" w:type="dxa"/>
            <w:gridSpan w:val="3"/>
            <w:tcBorders>
              <w:top w:val="single" w:sz="4" w:space="0" w:color="000000"/>
              <w:left w:val="single" w:sz="4" w:space="0" w:color="000000"/>
              <w:bottom w:val="single" w:sz="4" w:space="0" w:color="000000"/>
              <w:right w:val="single" w:sz="4" w:space="0" w:color="000000"/>
            </w:tcBorders>
            <w:vAlign w:val="center"/>
          </w:tcPr>
          <w:p w:rsidR="00916074" w:rsidRPr="0087600E" w:rsidRDefault="001F249C" w:rsidP="007719F6">
            <w:pPr>
              <w:spacing w:after="0" w:line="360" w:lineRule="auto"/>
              <w:ind w:left="34"/>
              <w:contextualSpacing w:val="0"/>
              <w:jc w:val="both"/>
              <w:rPr>
                <w:rFonts w:ascii="Arial" w:hAnsi="Arial" w:cs="Arial"/>
                <w:color w:val="auto"/>
                <w:sz w:val="24"/>
                <w:szCs w:val="24"/>
              </w:rPr>
            </w:pPr>
            <w:r w:rsidRPr="0087600E">
              <w:rPr>
                <w:rFonts w:ascii="Arial" w:eastAsia="Questrial" w:hAnsi="Arial" w:cs="Arial"/>
                <w:color w:val="auto"/>
                <w:sz w:val="24"/>
                <w:szCs w:val="24"/>
              </w:rPr>
              <w:t xml:space="preserve">FEITOSA, V. C. </w:t>
            </w:r>
            <w:r w:rsidRPr="0087600E">
              <w:rPr>
                <w:rFonts w:ascii="Arial" w:eastAsia="Questrial" w:hAnsi="Arial" w:cs="Arial"/>
                <w:b/>
                <w:color w:val="auto"/>
                <w:sz w:val="24"/>
                <w:szCs w:val="24"/>
              </w:rPr>
              <w:t>Redação de textos científicos</w:t>
            </w:r>
            <w:r w:rsidRPr="0087600E">
              <w:rPr>
                <w:rFonts w:ascii="Arial" w:eastAsia="Questrial" w:hAnsi="Arial" w:cs="Arial"/>
                <w:color w:val="auto"/>
                <w:sz w:val="24"/>
                <w:szCs w:val="24"/>
              </w:rPr>
              <w:t>. Campinas: Papirus, 1991. 155p.</w:t>
            </w:r>
          </w:p>
          <w:p w:rsidR="00916074" w:rsidRPr="0087600E" w:rsidRDefault="001F249C" w:rsidP="007719F6">
            <w:pPr>
              <w:spacing w:after="0" w:line="360" w:lineRule="auto"/>
              <w:ind w:left="34"/>
              <w:contextualSpacing w:val="0"/>
              <w:jc w:val="both"/>
              <w:rPr>
                <w:rFonts w:ascii="Arial" w:hAnsi="Arial" w:cs="Arial"/>
                <w:color w:val="auto"/>
                <w:sz w:val="24"/>
                <w:szCs w:val="24"/>
              </w:rPr>
            </w:pPr>
            <w:r w:rsidRPr="0087600E">
              <w:rPr>
                <w:rFonts w:ascii="Arial" w:eastAsia="Questrial" w:hAnsi="Arial" w:cs="Arial"/>
                <w:color w:val="auto"/>
                <w:sz w:val="24"/>
                <w:szCs w:val="24"/>
              </w:rPr>
              <w:t xml:space="preserve">MARCANTONIO, A. T.; LEHFELD, N. A. S.; SANTOS, M. M. </w:t>
            </w:r>
            <w:r w:rsidRPr="0087600E">
              <w:rPr>
                <w:rFonts w:ascii="Arial" w:eastAsia="Questrial" w:hAnsi="Arial" w:cs="Arial"/>
                <w:b/>
                <w:color w:val="auto"/>
                <w:sz w:val="24"/>
                <w:szCs w:val="24"/>
              </w:rPr>
              <w:t xml:space="preserve">Elaboração e divulgação do trabalho científico. </w:t>
            </w:r>
            <w:r w:rsidRPr="0087600E">
              <w:rPr>
                <w:rFonts w:ascii="Arial" w:eastAsia="Questrial" w:hAnsi="Arial" w:cs="Arial"/>
                <w:color w:val="auto"/>
                <w:sz w:val="24"/>
                <w:szCs w:val="24"/>
              </w:rPr>
              <w:t>São Paulo: Atlas, 1993. 92p.</w:t>
            </w:r>
          </w:p>
          <w:p w:rsidR="00916074" w:rsidRPr="0087600E" w:rsidRDefault="001F249C" w:rsidP="0087600E">
            <w:pPr>
              <w:spacing w:after="0" w:line="360" w:lineRule="auto"/>
              <w:ind w:left="34"/>
              <w:contextualSpacing w:val="0"/>
              <w:jc w:val="both"/>
              <w:rPr>
                <w:rFonts w:ascii="Arial" w:hAnsi="Arial" w:cs="Arial"/>
                <w:color w:val="auto"/>
                <w:sz w:val="24"/>
                <w:szCs w:val="24"/>
              </w:rPr>
            </w:pPr>
            <w:r w:rsidRPr="0087600E">
              <w:rPr>
                <w:rFonts w:ascii="Arial" w:eastAsia="Questrial" w:hAnsi="Arial" w:cs="Arial"/>
                <w:color w:val="auto"/>
                <w:sz w:val="24"/>
                <w:szCs w:val="24"/>
              </w:rPr>
              <w:t xml:space="preserve">MARTINS, G. A.; LINTZ, A. </w:t>
            </w:r>
            <w:r w:rsidRPr="0087600E">
              <w:rPr>
                <w:rFonts w:ascii="Arial" w:eastAsia="Questrial" w:hAnsi="Arial" w:cs="Arial"/>
                <w:b/>
                <w:color w:val="auto"/>
                <w:sz w:val="24"/>
                <w:szCs w:val="24"/>
              </w:rPr>
              <w:t>Guia para elaboração de monografias e trabalhos de conclusão de curso</w:t>
            </w:r>
            <w:r w:rsidRPr="0087600E">
              <w:rPr>
                <w:rFonts w:ascii="Arial" w:eastAsia="Questrial" w:hAnsi="Arial" w:cs="Arial"/>
                <w:color w:val="auto"/>
                <w:sz w:val="24"/>
                <w:szCs w:val="24"/>
              </w:rPr>
              <w:t xml:space="preserve">. São Paulo: Atlas, 2006. </w:t>
            </w:r>
          </w:p>
        </w:tc>
      </w:tr>
      <w:tr w:rsidR="00231960" w:rsidRPr="0087600E" w:rsidTr="005B4348">
        <w:trPr>
          <w:trHeight w:val="440"/>
        </w:trPr>
        <w:tc>
          <w:tcPr>
            <w:tcW w:w="9072"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rsidR="00916074" w:rsidRPr="0087600E" w:rsidRDefault="001F249C" w:rsidP="007719F6">
            <w:pPr>
              <w:spacing w:after="0" w:line="360" w:lineRule="auto"/>
              <w:contextualSpacing w:val="0"/>
              <w:jc w:val="both"/>
              <w:rPr>
                <w:rFonts w:ascii="Arial" w:hAnsi="Arial" w:cs="Arial"/>
                <w:color w:val="auto"/>
                <w:sz w:val="24"/>
                <w:szCs w:val="24"/>
              </w:rPr>
            </w:pPr>
            <w:r w:rsidRPr="0087600E">
              <w:rPr>
                <w:rFonts w:ascii="Arial" w:eastAsia="Questrial" w:hAnsi="Arial" w:cs="Arial"/>
                <w:b/>
                <w:color w:val="auto"/>
                <w:sz w:val="24"/>
                <w:szCs w:val="24"/>
              </w:rPr>
              <w:t>BIBLIOGRAFIA COMPLEMENTAR</w:t>
            </w:r>
          </w:p>
        </w:tc>
      </w:tr>
      <w:tr w:rsidR="00231960" w:rsidRPr="0087600E" w:rsidTr="005B4348">
        <w:tc>
          <w:tcPr>
            <w:tcW w:w="9072" w:type="dxa"/>
            <w:gridSpan w:val="3"/>
            <w:tcBorders>
              <w:top w:val="single" w:sz="4" w:space="0" w:color="000000"/>
              <w:left w:val="single" w:sz="4" w:space="0" w:color="000000"/>
              <w:bottom w:val="single" w:sz="4" w:space="0" w:color="000000"/>
              <w:right w:val="single" w:sz="4" w:space="0" w:color="000000"/>
            </w:tcBorders>
            <w:vAlign w:val="center"/>
          </w:tcPr>
          <w:p w:rsidR="00916074" w:rsidRPr="0087600E" w:rsidRDefault="001F249C" w:rsidP="007719F6">
            <w:pPr>
              <w:spacing w:after="0" w:line="360" w:lineRule="auto"/>
              <w:ind w:left="34"/>
              <w:contextualSpacing w:val="0"/>
              <w:jc w:val="both"/>
              <w:rPr>
                <w:rFonts w:ascii="Arial" w:hAnsi="Arial" w:cs="Arial"/>
                <w:color w:val="auto"/>
                <w:sz w:val="24"/>
                <w:szCs w:val="24"/>
              </w:rPr>
            </w:pPr>
            <w:r w:rsidRPr="0087600E">
              <w:rPr>
                <w:rFonts w:ascii="Arial" w:eastAsia="Questrial" w:hAnsi="Arial" w:cs="Arial"/>
                <w:color w:val="auto"/>
                <w:sz w:val="24"/>
                <w:szCs w:val="24"/>
              </w:rPr>
              <w:t xml:space="preserve">ASSOCIAÇÃO BRASILEIRA DE NORMAS TÉCNICAS (ABNT). </w:t>
            </w:r>
            <w:r w:rsidRPr="0087600E">
              <w:rPr>
                <w:rFonts w:ascii="Arial" w:eastAsia="Questrial" w:hAnsi="Arial" w:cs="Arial"/>
                <w:b/>
                <w:color w:val="auto"/>
                <w:sz w:val="24"/>
                <w:szCs w:val="24"/>
              </w:rPr>
              <w:t>Citações em documentos, NBR 10520</w:t>
            </w:r>
            <w:r w:rsidRPr="0087600E">
              <w:rPr>
                <w:rFonts w:ascii="Arial" w:eastAsia="Questrial" w:hAnsi="Arial" w:cs="Arial"/>
                <w:color w:val="auto"/>
                <w:sz w:val="24"/>
                <w:szCs w:val="24"/>
              </w:rPr>
              <w:t>. Rio de Janeiro, 2002.</w:t>
            </w:r>
          </w:p>
          <w:p w:rsidR="00916074" w:rsidRPr="0087600E" w:rsidRDefault="001F249C" w:rsidP="007719F6">
            <w:pPr>
              <w:spacing w:after="0" w:line="360" w:lineRule="auto"/>
              <w:ind w:left="34"/>
              <w:contextualSpacing w:val="0"/>
              <w:jc w:val="both"/>
              <w:rPr>
                <w:rFonts w:ascii="Arial" w:hAnsi="Arial" w:cs="Arial"/>
                <w:color w:val="auto"/>
                <w:sz w:val="24"/>
                <w:szCs w:val="24"/>
              </w:rPr>
            </w:pPr>
            <w:r w:rsidRPr="0087600E">
              <w:rPr>
                <w:rFonts w:ascii="Arial" w:eastAsia="Questrial" w:hAnsi="Arial" w:cs="Arial"/>
                <w:color w:val="auto"/>
                <w:sz w:val="24"/>
                <w:szCs w:val="24"/>
              </w:rPr>
              <w:t xml:space="preserve">ASSOCIAÇÃO BRASILEIRA DE NORMAS TÉCNICAS (ABNT). </w:t>
            </w:r>
            <w:r w:rsidRPr="0087600E">
              <w:rPr>
                <w:rFonts w:ascii="Arial" w:eastAsia="Questrial" w:hAnsi="Arial" w:cs="Arial"/>
                <w:b/>
                <w:color w:val="auto"/>
                <w:sz w:val="24"/>
                <w:szCs w:val="24"/>
              </w:rPr>
              <w:t>Numeração Progressiva, NBR 6024</w:t>
            </w:r>
            <w:r w:rsidRPr="0087600E">
              <w:rPr>
                <w:rFonts w:ascii="Arial" w:eastAsia="Questrial" w:hAnsi="Arial" w:cs="Arial"/>
                <w:color w:val="auto"/>
                <w:sz w:val="24"/>
                <w:szCs w:val="24"/>
              </w:rPr>
              <w:t>. Rio de Janeiro, 2003.</w:t>
            </w:r>
          </w:p>
          <w:p w:rsidR="00916074" w:rsidRPr="0087600E" w:rsidRDefault="001F249C" w:rsidP="007719F6">
            <w:pPr>
              <w:spacing w:after="0" w:line="360" w:lineRule="auto"/>
              <w:ind w:left="34"/>
              <w:contextualSpacing w:val="0"/>
              <w:jc w:val="both"/>
              <w:rPr>
                <w:rFonts w:ascii="Arial" w:hAnsi="Arial" w:cs="Arial"/>
                <w:color w:val="auto"/>
                <w:sz w:val="24"/>
                <w:szCs w:val="24"/>
              </w:rPr>
            </w:pPr>
            <w:r w:rsidRPr="0087600E">
              <w:rPr>
                <w:rFonts w:ascii="Arial" w:eastAsia="Questrial" w:hAnsi="Arial" w:cs="Arial"/>
                <w:color w:val="auto"/>
                <w:sz w:val="24"/>
                <w:szCs w:val="24"/>
              </w:rPr>
              <w:t xml:space="preserve">ASSOCIAÇÃO BRASILEIRA DE NORMAS TÉCNICAS (ABNT). </w:t>
            </w:r>
            <w:r w:rsidRPr="0087600E">
              <w:rPr>
                <w:rFonts w:ascii="Arial" w:eastAsia="Questrial" w:hAnsi="Arial" w:cs="Arial"/>
                <w:b/>
                <w:color w:val="auto"/>
                <w:sz w:val="24"/>
                <w:szCs w:val="24"/>
              </w:rPr>
              <w:t>Referências bibliográficas, NBR 6023</w:t>
            </w:r>
            <w:r w:rsidRPr="0087600E">
              <w:rPr>
                <w:rFonts w:ascii="Arial" w:eastAsia="Questrial" w:hAnsi="Arial" w:cs="Arial"/>
                <w:color w:val="auto"/>
                <w:sz w:val="24"/>
                <w:szCs w:val="24"/>
              </w:rPr>
              <w:t>. Rio de Janeiro, 2002.</w:t>
            </w:r>
          </w:p>
          <w:p w:rsidR="00916074" w:rsidRPr="0087600E" w:rsidRDefault="001F249C" w:rsidP="007719F6">
            <w:pPr>
              <w:spacing w:after="0" w:line="360" w:lineRule="auto"/>
              <w:ind w:left="34"/>
              <w:contextualSpacing w:val="0"/>
              <w:jc w:val="both"/>
              <w:rPr>
                <w:rFonts w:ascii="Arial" w:hAnsi="Arial" w:cs="Arial"/>
                <w:color w:val="auto"/>
                <w:sz w:val="24"/>
                <w:szCs w:val="24"/>
              </w:rPr>
            </w:pPr>
            <w:r w:rsidRPr="0087600E">
              <w:rPr>
                <w:rFonts w:ascii="Arial" w:eastAsia="Questrial" w:hAnsi="Arial" w:cs="Arial"/>
                <w:color w:val="auto"/>
                <w:sz w:val="24"/>
                <w:szCs w:val="24"/>
              </w:rPr>
              <w:t xml:space="preserve">ASSOCIAÇÃO BRASILEIRA DE NORMAS TÉCNICAS (ABNT). </w:t>
            </w:r>
            <w:r w:rsidRPr="0087600E">
              <w:rPr>
                <w:rFonts w:ascii="Arial" w:eastAsia="Questrial" w:hAnsi="Arial" w:cs="Arial"/>
                <w:b/>
                <w:color w:val="auto"/>
                <w:sz w:val="24"/>
                <w:szCs w:val="24"/>
              </w:rPr>
              <w:t xml:space="preserve">Resumo, NBR </w:t>
            </w:r>
            <w:r w:rsidRPr="0087600E">
              <w:rPr>
                <w:rFonts w:ascii="Arial" w:eastAsia="Questrial" w:hAnsi="Arial" w:cs="Arial"/>
                <w:color w:val="auto"/>
                <w:sz w:val="24"/>
                <w:szCs w:val="24"/>
              </w:rPr>
              <w:t xml:space="preserve">- </w:t>
            </w:r>
            <w:r w:rsidRPr="0087600E">
              <w:rPr>
                <w:rFonts w:ascii="Arial" w:eastAsia="Questrial" w:hAnsi="Arial" w:cs="Arial"/>
                <w:b/>
                <w:color w:val="auto"/>
                <w:sz w:val="24"/>
                <w:szCs w:val="24"/>
              </w:rPr>
              <w:t>6028</w:t>
            </w:r>
            <w:r w:rsidRPr="0087600E">
              <w:rPr>
                <w:rFonts w:ascii="Arial" w:eastAsia="Questrial" w:hAnsi="Arial" w:cs="Arial"/>
                <w:color w:val="auto"/>
                <w:sz w:val="24"/>
                <w:szCs w:val="24"/>
              </w:rPr>
              <w:t>. Rio de Janeiro, 2003.</w:t>
            </w:r>
          </w:p>
          <w:p w:rsidR="00916074" w:rsidRPr="0087600E" w:rsidRDefault="001F249C" w:rsidP="007719F6">
            <w:pPr>
              <w:spacing w:after="0" w:line="360" w:lineRule="auto"/>
              <w:ind w:left="34"/>
              <w:contextualSpacing w:val="0"/>
              <w:jc w:val="both"/>
              <w:rPr>
                <w:rFonts w:ascii="Arial" w:hAnsi="Arial" w:cs="Arial"/>
                <w:color w:val="auto"/>
                <w:sz w:val="24"/>
                <w:szCs w:val="24"/>
              </w:rPr>
            </w:pPr>
            <w:r w:rsidRPr="0087600E">
              <w:rPr>
                <w:rFonts w:ascii="Arial" w:eastAsia="Questrial" w:hAnsi="Arial" w:cs="Arial"/>
                <w:color w:val="auto"/>
                <w:sz w:val="24"/>
                <w:szCs w:val="24"/>
              </w:rPr>
              <w:t xml:space="preserve">ASSOCIAÇÃO BRASILEIRA DE NORMAS TÉCNICAS (ABNT). </w:t>
            </w:r>
            <w:r w:rsidRPr="0087600E">
              <w:rPr>
                <w:rFonts w:ascii="Arial" w:eastAsia="Questrial" w:hAnsi="Arial" w:cs="Arial"/>
                <w:b/>
                <w:color w:val="auto"/>
                <w:sz w:val="24"/>
                <w:szCs w:val="24"/>
              </w:rPr>
              <w:t>Sumário, NBR 6027</w:t>
            </w:r>
            <w:r w:rsidRPr="0087600E">
              <w:rPr>
                <w:rFonts w:ascii="Arial" w:eastAsia="Questrial" w:hAnsi="Arial" w:cs="Arial"/>
                <w:color w:val="auto"/>
                <w:sz w:val="24"/>
                <w:szCs w:val="24"/>
              </w:rPr>
              <w:t>. Rio de Janeiro, 2003.</w:t>
            </w:r>
          </w:p>
          <w:p w:rsidR="00916074" w:rsidRPr="0087600E" w:rsidRDefault="001F249C" w:rsidP="007719F6">
            <w:pPr>
              <w:spacing w:after="0" w:line="360" w:lineRule="auto"/>
              <w:ind w:left="34"/>
              <w:contextualSpacing w:val="0"/>
              <w:jc w:val="both"/>
              <w:rPr>
                <w:rFonts w:ascii="Arial" w:hAnsi="Arial" w:cs="Arial"/>
                <w:color w:val="auto"/>
                <w:sz w:val="24"/>
                <w:szCs w:val="24"/>
              </w:rPr>
            </w:pPr>
            <w:r w:rsidRPr="0087600E">
              <w:rPr>
                <w:rFonts w:ascii="Arial" w:eastAsia="Questrial" w:hAnsi="Arial" w:cs="Arial"/>
                <w:color w:val="auto"/>
                <w:sz w:val="24"/>
                <w:szCs w:val="24"/>
              </w:rPr>
              <w:t xml:space="preserve">ASSOCIAÇÃO BRASILEIRA DE NORMAS TÉCNICAS (ABNT). </w:t>
            </w:r>
            <w:r w:rsidRPr="0087600E">
              <w:rPr>
                <w:rFonts w:ascii="Arial" w:eastAsia="Questrial" w:hAnsi="Arial" w:cs="Arial"/>
                <w:b/>
                <w:color w:val="auto"/>
                <w:sz w:val="24"/>
                <w:szCs w:val="24"/>
              </w:rPr>
              <w:t>Trabalhos acadêmicos, NBR 14724</w:t>
            </w:r>
            <w:r w:rsidRPr="0087600E">
              <w:rPr>
                <w:rFonts w:ascii="Arial" w:eastAsia="Questrial" w:hAnsi="Arial" w:cs="Arial"/>
                <w:color w:val="auto"/>
                <w:sz w:val="24"/>
                <w:szCs w:val="24"/>
              </w:rPr>
              <w:t>. Rio de Janeiro, 2005.</w:t>
            </w:r>
          </w:p>
        </w:tc>
      </w:tr>
      <w:tr w:rsidR="00231960" w:rsidRPr="0087600E" w:rsidTr="005B4348">
        <w:trPr>
          <w:trHeight w:val="1080"/>
        </w:trPr>
        <w:tc>
          <w:tcPr>
            <w:tcW w:w="4854" w:type="dxa"/>
            <w:gridSpan w:val="2"/>
            <w:tcBorders>
              <w:top w:val="single" w:sz="4" w:space="0" w:color="000000"/>
              <w:left w:val="single" w:sz="4" w:space="0" w:color="000000"/>
              <w:bottom w:val="single" w:sz="4" w:space="0" w:color="000000"/>
            </w:tcBorders>
            <w:shd w:val="clear" w:color="auto" w:fill="D9D9D9"/>
            <w:vAlign w:val="center"/>
          </w:tcPr>
          <w:p w:rsidR="00916074" w:rsidRPr="0087600E" w:rsidRDefault="001F249C" w:rsidP="007719F6">
            <w:pPr>
              <w:spacing w:after="0" w:line="360" w:lineRule="auto"/>
              <w:contextualSpacing w:val="0"/>
              <w:jc w:val="center"/>
              <w:rPr>
                <w:rFonts w:ascii="Arial" w:hAnsi="Arial" w:cs="Arial"/>
                <w:color w:val="auto"/>
                <w:sz w:val="24"/>
                <w:szCs w:val="24"/>
              </w:rPr>
            </w:pPr>
            <w:r w:rsidRPr="0087600E">
              <w:rPr>
                <w:rFonts w:ascii="Arial" w:eastAsia="Questrial" w:hAnsi="Arial" w:cs="Arial"/>
                <w:b/>
                <w:color w:val="auto"/>
                <w:sz w:val="24"/>
                <w:szCs w:val="24"/>
              </w:rPr>
              <w:t>Coordenador do Curso</w:t>
            </w:r>
          </w:p>
          <w:p w:rsidR="00916074" w:rsidRPr="0087600E" w:rsidRDefault="00916074" w:rsidP="007719F6">
            <w:pPr>
              <w:spacing w:after="0" w:line="360" w:lineRule="auto"/>
              <w:contextualSpacing w:val="0"/>
              <w:jc w:val="center"/>
              <w:rPr>
                <w:rFonts w:ascii="Arial" w:hAnsi="Arial" w:cs="Arial"/>
                <w:color w:val="auto"/>
                <w:sz w:val="24"/>
                <w:szCs w:val="24"/>
              </w:rPr>
            </w:pPr>
          </w:p>
          <w:p w:rsidR="00916074" w:rsidRPr="0087600E" w:rsidRDefault="001F249C" w:rsidP="007719F6">
            <w:pPr>
              <w:spacing w:after="0" w:line="360" w:lineRule="auto"/>
              <w:contextualSpacing w:val="0"/>
              <w:jc w:val="center"/>
              <w:rPr>
                <w:rFonts w:ascii="Arial" w:hAnsi="Arial" w:cs="Arial"/>
                <w:color w:val="auto"/>
                <w:sz w:val="24"/>
                <w:szCs w:val="24"/>
              </w:rPr>
            </w:pPr>
            <w:r w:rsidRPr="0087600E">
              <w:rPr>
                <w:rFonts w:ascii="Arial" w:eastAsia="Questrial" w:hAnsi="Arial" w:cs="Arial"/>
                <w:b/>
                <w:color w:val="auto"/>
                <w:sz w:val="24"/>
                <w:szCs w:val="24"/>
              </w:rPr>
              <w:t>_______________________</w:t>
            </w:r>
          </w:p>
        </w:tc>
        <w:tc>
          <w:tcPr>
            <w:tcW w:w="4218"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916074" w:rsidRPr="0087600E" w:rsidRDefault="001F249C" w:rsidP="007719F6">
            <w:pPr>
              <w:spacing w:after="0" w:line="360" w:lineRule="auto"/>
              <w:contextualSpacing w:val="0"/>
              <w:jc w:val="center"/>
              <w:rPr>
                <w:rFonts w:ascii="Arial" w:hAnsi="Arial" w:cs="Arial"/>
                <w:color w:val="auto"/>
                <w:sz w:val="24"/>
                <w:szCs w:val="24"/>
              </w:rPr>
            </w:pPr>
            <w:r w:rsidRPr="0087600E">
              <w:rPr>
                <w:rFonts w:ascii="Arial" w:eastAsia="Questrial" w:hAnsi="Arial" w:cs="Arial"/>
                <w:b/>
                <w:color w:val="auto"/>
                <w:sz w:val="24"/>
                <w:szCs w:val="24"/>
              </w:rPr>
              <w:t>Coordenadoria Técnico- Pedagógica</w:t>
            </w:r>
          </w:p>
          <w:p w:rsidR="00916074" w:rsidRPr="0087600E" w:rsidRDefault="00916074" w:rsidP="007719F6">
            <w:pPr>
              <w:spacing w:after="0" w:line="360" w:lineRule="auto"/>
              <w:contextualSpacing w:val="0"/>
              <w:jc w:val="center"/>
              <w:rPr>
                <w:rFonts w:ascii="Arial" w:hAnsi="Arial" w:cs="Arial"/>
                <w:color w:val="auto"/>
                <w:sz w:val="24"/>
                <w:szCs w:val="24"/>
              </w:rPr>
            </w:pPr>
          </w:p>
          <w:p w:rsidR="00916074" w:rsidRPr="0087600E" w:rsidRDefault="001F249C" w:rsidP="007719F6">
            <w:pPr>
              <w:spacing w:after="0" w:line="360" w:lineRule="auto"/>
              <w:contextualSpacing w:val="0"/>
              <w:jc w:val="center"/>
              <w:rPr>
                <w:rFonts w:ascii="Arial" w:hAnsi="Arial" w:cs="Arial"/>
                <w:color w:val="auto"/>
                <w:sz w:val="24"/>
                <w:szCs w:val="24"/>
              </w:rPr>
            </w:pPr>
            <w:r w:rsidRPr="0087600E">
              <w:rPr>
                <w:rFonts w:ascii="Arial" w:eastAsia="Questrial" w:hAnsi="Arial" w:cs="Arial"/>
                <w:b/>
                <w:color w:val="auto"/>
                <w:sz w:val="24"/>
                <w:szCs w:val="24"/>
              </w:rPr>
              <w:t>___________________________</w:t>
            </w:r>
          </w:p>
        </w:tc>
      </w:tr>
    </w:tbl>
    <w:p w:rsidR="00916074" w:rsidRDefault="00916074" w:rsidP="007719F6">
      <w:pPr>
        <w:spacing w:after="0" w:line="360" w:lineRule="auto"/>
        <w:jc w:val="both"/>
        <w:rPr>
          <w:rFonts w:ascii="Arial" w:hAnsi="Arial" w:cs="Arial"/>
          <w:color w:val="auto"/>
          <w:sz w:val="24"/>
          <w:szCs w:val="24"/>
        </w:rPr>
      </w:pPr>
    </w:p>
    <w:tbl>
      <w:tblPr>
        <w:tblStyle w:val="aff8"/>
        <w:tblW w:w="9072" w:type="dxa"/>
        <w:tblInd w:w="115" w:type="dxa"/>
        <w:tblLayout w:type="fixed"/>
        <w:tblLook w:val="0000"/>
      </w:tblPr>
      <w:tblGrid>
        <w:gridCol w:w="2805"/>
        <w:gridCol w:w="6267"/>
      </w:tblGrid>
      <w:tr w:rsidR="0087600E" w:rsidRPr="0087600E" w:rsidTr="005B4348">
        <w:trPr>
          <w:trHeight w:val="460"/>
        </w:trPr>
        <w:tc>
          <w:tcPr>
            <w:tcW w:w="9072"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916074" w:rsidRPr="0087600E" w:rsidRDefault="001F249C" w:rsidP="0087600E">
            <w:pPr>
              <w:spacing w:after="0" w:line="360" w:lineRule="auto"/>
              <w:contextualSpacing w:val="0"/>
              <w:jc w:val="both"/>
              <w:rPr>
                <w:rFonts w:ascii="Arial" w:hAnsi="Arial" w:cs="Arial"/>
                <w:color w:val="auto"/>
                <w:sz w:val="24"/>
                <w:szCs w:val="24"/>
              </w:rPr>
            </w:pPr>
            <w:r w:rsidRPr="0087600E">
              <w:rPr>
                <w:rFonts w:ascii="Arial" w:eastAsia="Questrial" w:hAnsi="Arial" w:cs="Arial"/>
                <w:b/>
                <w:color w:val="auto"/>
                <w:sz w:val="24"/>
                <w:szCs w:val="24"/>
              </w:rPr>
              <w:t xml:space="preserve">DISCIPLINA: CONSERVAÇÃO DE ALIMENTOS </w:t>
            </w:r>
          </w:p>
        </w:tc>
      </w:tr>
      <w:tr w:rsidR="00231960" w:rsidRPr="0087600E" w:rsidTr="005B4348">
        <w:trPr>
          <w:trHeight w:val="380"/>
        </w:trPr>
        <w:tc>
          <w:tcPr>
            <w:tcW w:w="2805" w:type="dxa"/>
            <w:tcBorders>
              <w:top w:val="single" w:sz="4" w:space="0" w:color="000000"/>
              <w:left w:val="single" w:sz="4" w:space="0" w:color="000000"/>
            </w:tcBorders>
            <w:shd w:val="clear" w:color="auto" w:fill="F3F3F3"/>
          </w:tcPr>
          <w:p w:rsidR="00916074" w:rsidRPr="0087600E" w:rsidRDefault="001F249C" w:rsidP="007719F6">
            <w:pPr>
              <w:spacing w:after="0" w:line="360" w:lineRule="auto"/>
              <w:contextualSpacing w:val="0"/>
              <w:jc w:val="both"/>
              <w:rPr>
                <w:rFonts w:ascii="Arial" w:hAnsi="Arial" w:cs="Arial"/>
                <w:color w:val="auto"/>
                <w:sz w:val="24"/>
                <w:szCs w:val="24"/>
              </w:rPr>
            </w:pPr>
            <w:r w:rsidRPr="0087600E">
              <w:rPr>
                <w:rFonts w:ascii="Arial" w:eastAsia="Questrial" w:hAnsi="Arial" w:cs="Arial"/>
                <w:b/>
                <w:color w:val="auto"/>
                <w:sz w:val="24"/>
                <w:szCs w:val="24"/>
              </w:rPr>
              <w:t>Código:</w:t>
            </w:r>
          </w:p>
        </w:tc>
        <w:tc>
          <w:tcPr>
            <w:tcW w:w="6267" w:type="dxa"/>
            <w:tcBorders>
              <w:top w:val="single" w:sz="4" w:space="0" w:color="000000"/>
              <w:right w:val="single" w:sz="4" w:space="0" w:color="000000"/>
            </w:tcBorders>
            <w:shd w:val="clear" w:color="auto" w:fill="F3F3F3"/>
          </w:tcPr>
          <w:p w:rsidR="00916074" w:rsidRPr="0087600E" w:rsidRDefault="001F249C" w:rsidP="007719F6">
            <w:pPr>
              <w:spacing w:after="0" w:line="360" w:lineRule="auto"/>
              <w:contextualSpacing w:val="0"/>
              <w:jc w:val="both"/>
              <w:rPr>
                <w:rFonts w:ascii="Arial" w:hAnsi="Arial" w:cs="Arial"/>
                <w:color w:val="auto"/>
                <w:sz w:val="24"/>
                <w:szCs w:val="24"/>
              </w:rPr>
            </w:pPr>
            <w:r w:rsidRPr="0087600E">
              <w:rPr>
                <w:rFonts w:ascii="Arial" w:eastAsia="Questrial" w:hAnsi="Arial" w:cs="Arial"/>
                <w:color w:val="auto"/>
                <w:sz w:val="24"/>
                <w:szCs w:val="24"/>
              </w:rPr>
              <w:t>GAST.03</w:t>
            </w:r>
            <w:r w:rsidR="004E572A">
              <w:rPr>
                <w:rFonts w:ascii="Arial" w:eastAsia="Questrial" w:hAnsi="Arial" w:cs="Arial"/>
                <w:color w:val="auto"/>
                <w:sz w:val="24"/>
                <w:szCs w:val="24"/>
              </w:rPr>
              <w:t>5</w:t>
            </w:r>
          </w:p>
        </w:tc>
      </w:tr>
      <w:tr w:rsidR="00231960" w:rsidRPr="0087600E" w:rsidTr="005B4348">
        <w:trPr>
          <w:trHeight w:val="380"/>
        </w:trPr>
        <w:tc>
          <w:tcPr>
            <w:tcW w:w="2805" w:type="dxa"/>
            <w:tcBorders>
              <w:left w:val="single" w:sz="4" w:space="0" w:color="000000"/>
            </w:tcBorders>
          </w:tcPr>
          <w:p w:rsidR="00916074" w:rsidRPr="0087600E" w:rsidRDefault="001F249C" w:rsidP="007719F6">
            <w:pPr>
              <w:spacing w:after="0" w:line="360" w:lineRule="auto"/>
              <w:contextualSpacing w:val="0"/>
              <w:jc w:val="both"/>
              <w:rPr>
                <w:rFonts w:ascii="Arial" w:hAnsi="Arial" w:cs="Arial"/>
                <w:color w:val="auto"/>
                <w:sz w:val="24"/>
                <w:szCs w:val="24"/>
              </w:rPr>
            </w:pPr>
            <w:r w:rsidRPr="0087600E">
              <w:rPr>
                <w:rFonts w:ascii="Arial" w:eastAsia="Questrial" w:hAnsi="Arial" w:cs="Arial"/>
                <w:b/>
                <w:color w:val="auto"/>
                <w:sz w:val="24"/>
                <w:szCs w:val="24"/>
              </w:rPr>
              <w:t xml:space="preserve">Carga Horária: </w:t>
            </w:r>
          </w:p>
        </w:tc>
        <w:tc>
          <w:tcPr>
            <w:tcW w:w="6267" w:type="dxa"/>
            <w:tcBorders>
              <w:right w:val="single" w:sz="4" w:space="0" w:color="000000"/>
            </w:tcBorders>
          </w:tcPr>
          <w:p w:rsidR="00916074" w:rsidRPr="0087600E" w:rsidRDefault="001F249C" w:rsidP="007719F6">
            <w:pPr>
              <w:spacing w:after="0" w:line="360" w:lineRule="auto"/>
              <w:contextualSpacing w:val="0"/>
              <w:jc w:val="both"/>
              <w:rPr>
                <w:rFonts w:ascii="Arial" w:hAnsi="Arial" w:cs="Arial"/>
                <w:color w:val="auto"/>
                <w:sz w:val="24"/>
                <w:szCs w:val="24"/>
              </w:rPr>
            </w:pPr>
            <w:r w:rsidRPr="0087600E">
              <w:rPr>
                <w:rFonts w:ascii="Arial" w:eastAsia="Questrial" w:hAnsi="Arial" w:cs="Arial"/>
                <w:color w:val="auto"/>
                <w:sz w:val="24"/>
                <w:szCs w:val="24"/>
              </w:rPr>
              <w:t>80h</w:t>
            </w:r>
            <w:r w:rsidR="004E572A">
              <w:rPr>
                <w:rFonts w:ascii="Arial" w:eastAsia="Questrial" w:hAnsi="Arial" w:cs="Arial"/>
                <w:color w:val="auto"/>
                <w:sz w:val="24"/>
                <w:szCs w:val="24"/>
              </w:rPr>
              <w:t xml:space="preserve"> </w:t>
            </w:r>
            <w:r w:rsidR="004E572A">
              <w:rPr>
                <w:rFonts w:ascii="Arial" w:hAnsi="Arial" w:cs="Arial"/>
                <w:b/>
                <w:bCs/>
              </w:rPr>
              <w:t>CH Teórica:</w:t>
            </w:r>
            <w:r w:rsidR="004E572A">
              <w:rPr>
                <w:rFonts w:ascii="Arial" w:hAnsi="Arial" w:cs="Arial"/>
              </w:rPr>
              <w:t xml:space="preserve"> 80h/a   </w:t>
            </w:r>
            <w:r w:rsidR="004E572A">
              <w:rPr>
                <w:rFonts w:ascii="Arial" w:hAnsi="Arial" w:cs="Arial"/>
                <w:b/>
                <w:bCs/>
              </w:rPr>
              <w:t>CH Prática:</w:t>
            </w:r>
            <w:r w:rsidR="004E572A">
              <w:rPr>
                <w:rFonts w:ascii="Arial" w:hAnsi="Arial" w:cs="Arial"/>
              </w:rPr>
              <w:t xml:space="preserve"> 0h/a</w:t>
            </w:r>
          </w:p>
        </w:tc>
      </w:tr>
      <w:tr w:rsidR="00231960" w:rsidRPr="0087600E" w:rsidTr="005B4348">
        <w:trPr>
          <w:trHeight w:val="380"/>
        </w:trPr>
        <w:tc>
          <w:tcPr>
            <w:tcW w:w="2805" w:type="dxa"/>
            <w:tcBorders>
              <w:left w:val="single" w:sz="4" w:space="0" w:color="000000"/>
            </w:tcBorders>
            <w:shd w:val="clear" w:color="auto" w:fill="F3F3F3"/>
          </w:tcPr>
          <w:p w:rsidR="00916074" w:rsidRPr="0087600E" w:rsidRDefault="001F249C" w:rsidP="007719F6">
            <w:pPr>
              <w:spacing w:after="0" w:line="360" w:lineRule="auto"/>
              <w:contextualSpacing w:val="0"/>
              <w:jc w:val="both"/>
              <w:rPr>
                <w:rFonts w:ascii="Arial" w:hAnsi="Arial" w:cs="Arial"/>
                <w:color w:val="auto"/>
                <w:sz w:val="24"/>
                <w:szCs w:val="24"/>
              </w:rPr>
            </w:pPr>
            <w:r w:rsidRPr="0087600E">
              <w:rPr>
                <w:rFonts w:ascii="Arial" w:eastAsia="Questrial" w:hAnsi="Arial" w:cs="Arial"/>
                <w:b/>
                <w:color w:val="auto"/>
                <w:sz w:val="24"/>
                <w:szCs w:val="24"/>
              </w:rPr>
              <w:t xml:space="preserve">Número de Créditos: </w:t>
            </w:r>
          </w:p>
        </w:tc>
        <w:tc>
          <w:tcPr>
            <w:tcW w:w="6267" w:type="dxa"/>
            <w:tcBorders>
              <w:right w:val="single" w:sz="4" w:space="0" w:color="000000"/>
            </w:tcBorders>
            <w:shd w:val="clear" w:color="auto" w:fill="F3F3F3"/>
          </w:tcPr>
          <w:p w:rsidR="00916074" w:rsidRPr="0087600E" w:rsidRDefault="001F249C" w:rsidP="007719F6">
            <w:pPr>
              <w:spacing w:after="0" w:line="360" w:lineRule="auto"/>
              <w:contextualSpacing w:val="0"/>
              <w:jc w:val="both"/>
              <w:rPr>
                <w:rFonts w:ascii="Arial" w:hAnsi="Arial" w:cs="Arial"/>
                <w:color w:val="auto"/>
                <w:sz w:val="24"/>
                <w:szCs w:val="24"/>
              </w:rPr>
            </w:pPr>
            <w:r w:rsidRPr="0087600E">
              <w:rPr>
                <w:rFonts w:ascii="Arial" w:eastAsia="Questrial" w:hAnsi="Arial" w:cs="Arial"/>
                <w:color w:val="auto"/>
                <w:sz w:val="24"/>
                <w:szCs w:val="24"/>
              </w:rPr>
              <w:t>4</w:t>
            </w:r>
          </w:p>
        </w:tc>
      </w:tr>
      <w:tr w:rsidR="00231960" w:rsidRPr="0087600E" w:rsidTr="005B4348">
        <w:trPr>
          <w:trHeight w:val="380"/>
        </w:trPr>
        <w:tc>
          <w:tcPr>
            <w:tcW w:w="2805" w:type="dxa"/>
            <w:tcBorders>
              <w:left w:val="single" w:sz="4" w:space="0" w:color="000000"/>
            </w:tcBorders>
          </w:tcPr>
          <w:p w:rsidR="00916074" w:rsidRPr="0087600E" w:rsidRDefault="001F249C" w:rsidP="007719F6">
            <w:pPr>
              <w:spacing w:after="0" w:line="360" w:lineRule="auto"/>
              <w:contextualSpacing w:val="0"/>
              <w:jc w:val="both"/>
              <w:rPr>
                <w:rFonts w:ascii="Arial" w:hAnsi="Arial" w:cs="Arial"/>
                <w:color w:val="auto"/>
                <w:sz w:val="24"/>
                <w:szCs w:val="24"/>
              </w:rPr>
            </w:pPr>
            <w:r w:rsidRPr="0087600E">
              <w:rPr>
                <w:rFonts w:ascii="Arial" w:eastAsia="Questrial" w:hAnsi="Arial" w:cs="Arial"/>
                <w:b/>
                <w:color w:val="auto"/>
                <w:sz w:val="24"/>
                <w:szCs w:val="24"/>
              </w:rPr>
              <w:t xml:space="preserve">Código pré-requisito: </w:t>
            </w:r>
          </w:p>
        </w:tc>
        <w:tc>
          <w:tcPr>
            <w:tcW w:w="6267" w:type="dxa"/>
            <w:tcBorders>
              <w:right w:val="single" w:sz="4" w:space="0" w:color="000000"/>
            </w:tcBorders>
          </w:tcPr>
          <w:p w:rsidR="00916074" w:rsidRPr="0087600E" w:rsidRDefault="001F249C" w:rsidP="007719F6">
            <w:pPr>
              <w:spacing w:after="0" w:line="360" w:lineRule="auto"/>
              <w:contextualSpacing w:val="0"/>
              <w:jc w:val="both"/>
              <w:rPr>
                <w:rFonts w:ascii="Arial" w:hAnsi="Arial" w:cs="Arial"/>
                <w:color w:val="auto"/>
                <w:sz w:val="24"/>
                <w:szCs w:val="24"/>
              </w:rPr>
            </w:pPr>
            <w:r w:rsidRPr="0087600E">
              <w:rPr>
                <w:rFonts w:ascii="Arial" w:eastAsia="Questrial" w:hAnsi="Arial" w:cs="Arial"/>
                <w:color w:val="auto"/>
                <w:sz w:val="24"/>
                <w:szCs w:val="24"/>
              </w:rPr>
              <w:t>-</w:t>
            </w:r>
          </w:p>
        </w:tc>
      </w:tr>
      <w:tr w:rsidR="00231960" w:rsidRPr="0087600E" w:rsidTr="005B4348">
        <w:trPr>
          <w:trHeight w:val="380"/>
        </w:trPr>
        <w:tc>
          <w:tcPr>
            <w:tcW w:w="2805" w:type="dxa"/>
            <w:tcBorders>
              <w:left w:val="single" w:sz="4" w:space="0" w:color="000000"/>
            </w:tcBorders>
            <w:shd w:val="clear" w:color="auto" w:fill="F3F3F3"/>
          </w:tcPr>
          <w:p w:rsidR="00916074" w:rsidRPr="0087600E" w:rsidRDefault="001F249C" w:rsidP="007719F6">
            <w:pPr>
              <w:spacing w:after="0" w:line="360" w:lineRule="auto"/>
              <w:contextualSpacing w:val="0"/>
              <w:jc w:val="both"/>
              <w:rPr>
                <w:rFonts w:ascii="Arial" w:hAnsi="Arial" w:cs="Arial"/>
                <w:color w:val="auto"/>
                <w:sz w:val="24"/>
                <w:szCs w:val="24"/>
              </w:rPr>
            </w:pPr>
            <w:r w:rsidRPr="0087600E">
              <w:rPr>
                <w:rFonts w:ascii="Arial" w:eastAsia="Questrial" w:hAnsi="Arial" w:cs="Arial"/>
                <w:b/>
                <w:color w:val="auto"/>
                <w:sz w:val="24"/>
                <w:szCs w:val="24"/>
              </w:rPr>
              <w:t xml:space="preserve">Semestre: </w:t>
            </w:r>
          </w:p>
        </w:tc>
        <w:tc>
          <w:tcPr>
            <w:tcW w:w="6267" w:type="dxa"/>
            <w:tcBorders>
              <w:right w:val="single" w:sz="4" w:space="0" w:color="000000"/>
            </w:tcBorders>
            <w:shd w:val="clear" w:color="auto" w:fill="F3F3F3"/>
          </w:tcPr>
          <w:p w:rsidR="00916074" w:rsidRPr="0087600E" w:rsidRDefault="001F249C" w:rsidP="007719F6">
            <w:pPr>
              <w:spacing w:after="0" w:line="360" w:lineRule="auto"/>
              <w:contextualSpacing w:val="0"/>
              <w:jc w:val="both"/>
              <w:rPr>
                <w:rFonts w:ascii="Arial" w:hAnsi="Arial" w:cs="Arial"/>
                <w:color w:val="auto"/>
                <w:sz w:val="24"/>
                <w:szCs w:val="24"/>
              </w:rPr>
            </w:pPr>
            <w:r w:rsidRPr="0087600E">
              <w:rPr>
                <w:rFonts w:ascii="Arial" w:eastAsia="Questrial" w:hAnsi="Arial" w:cs="Arial"/>
                <w:color w:val="auto"/>
                <w:sz w:val="24"/>
                <w:szCs w:val="24"/>
              </w:rPr>
              <w:t>Opcional</w:t>
            </w:r>
          </w:p>
        </w:tc>
      </w:tr>
      <w:tr w:rsidR="00231960" w:rsidRPr="0087600E" w:rsidTr="005B4348">
        <w:trPr>
          <w:trHeight w:val="380"/>
        </w:trPr>
        <w:tc>
          <w:tcPr>
            <w:tcW w:w="2805" w:type="dxa"/>
            <w:tcBorders>
              <w:left w:val="single" w:sz="4" w:space="0" w:color="000000"/>
              <w:bottom w:val="single" w:sz="4" w:space="0" w:color="000000"/>
            </w:tcBorders>
          </w:tcPr>
          <w:p w:rsidR="00916074" w:rsidRPr="0087600E" w:rsidRDefault="001F249C" w:rsidP="007719F6">
            <w:pPr>
              <w:spacing w:after="0" w:line="360" w:lineRule="auto"/>
              <w:contextualSpacing w:val="0"/>
              <w:jc w:val="both"/>
              <w:rPr>
                <w:rFonts w:ascii="Arial" w:hAnsi="Arial" w:cs="Arial"/>
                <w:color w:val="auto"/>
                <w:sz w:val="24"/>
                <w:szCs w:val="24"/>
              </w:rPr>
            </w:pPr>
            <w:r w:rsidRPr="0087600E">
              <w:rPr>
                <w:rFonts w:ascii="Arial" w:eastAsia="Questrial" w:hAnsi="Arial" w:cs="Arial"/>
                <w:b/>
                <w:color w:val="auto"/>
                <w:sz w:val="24"/>
                <w:szCs w:val="24"/>
              </w:rPr>
              <w:t xml:space="preserve">Nível: </w:t>
            </w:r>
          </w:p>
        </w:tc>
        <w:tc>
          <w:tcPr>
            <w:tcW w:w="6267" w:type="dxa"/>
            <w:tcBorders>
              <w:bottom w:val="single" w:sz="4" w:space="0" w:color="000000"/>
              <w:right w:val="single" w:sz="4" w:space="0" w:color="000000"/>
            </w:tcBorders>
          </w:tcPr>
          <w:p w:rsidR="00916074" w:rsidRPr="0087600E" w:rsidRDefault="001F249C" w:rsidP="007719F6">
            <w:pPr>
              <w:spacing w:after="0" w:line="360" w:lineRule="auto"/>
              <w:contextualSpacing w:val="0"/>
              <w:jc w:val="both"/>
              <w:rPr>
                <w:rFonts w:ascii="Arial" w:hAnsi="Arial" w:cs="Arial"/>
                <w:color w:val="auto"/>
                <w:sz w:val="24"/>
                <w:szCs w:val="24"/>
              </w:rPr>
            </w:pPr>
            <w:r w:rsidRPr="0087600E">
              <w:rPr>
                <w:rFonts w:ascii="Arial" w:eastAsia="Questrial" w:hAnsi="Arial" w:cs="Arial"/>
                <w:color w:val="auto"/>
                <w:sz w:val="24"/>
                <w:szCs w:val="24"/>
              </w:rPr>
              <w:t>GRADUAÇÃO</w:t>
            </w:r>
          </w:p>
        </w:tc>
      </w:tr>
      <w:tr w:rsidR="00231960" w:rsidRPr="0087600E" w:rsidTr="005B4348">
        <w:trPr>
          <w:trHeight w:val="440"/>
        </w:trPr>
        <w:tc>
          <w:tcPr>
            <w:tcW w:w="9072"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916074" w:rsidRPr="0087600E" w:rsidRDefault="001F249C" w:rsidP="007719F6">
            <w:pPr>
              <w:spacing w:after="0" w:line="360" w:lineRule="auto"/>
              <w:contextualSpacing w:val="0"/>
              <w:jc w:val="both"/>
              <w:rPr>
                <w:rFonts w:ascii="Arial" w:hAnsi="Arial" w:cs="Arial"/>
                <w:color w:val="auto"/>
                <w:sz w:val="24"/>
                <w:szCs w:val="24"/>
              </w:rPr>
            </w:pPr>
            <w:r w:rsidRPr="0087600E">
              <w:rPr>
                <w:rFonts w:ascii="Arial" w:eastAsia="Questrial" w:hAnsi="Arial" w:cs="Arial"/>
                <w:b/>
                <w:color w:val="auto"/>
                <w:sz w:val="24"/>
                <w:szCs w:val="24"/>
              </w:rPr>
              <w:t>EMENTA</w:t>
            </w:r>
          </w:p>
        </w:tc>
      </w:tr>
      <w:tr w:rsidR="00231960" w:rsidRPr="0087600E" w:rsidTr="005B4348">
        <w:tc>
          <w:tcPr>
            <w:tcW w:w="9072" w:type="dxa"/>
            <w:gridSpan w:val="2"/>
            <w:tcBorders>
              <w:top w:val="single" w:sz="4" w:space="0" w:color="000000"/>
              <w:left w:val="single" w:sz="4" w:space="0" w:color="000000"/>
              <w:bottom w:val="single" w:sz="4" w:space="0" w:color="000000"/>
              <w:right w:val="single" w:sz="4" w:space="0" w:color="000000"/>
            </w:tcBorders>
          </w:tcPr>
          <w:p w:rsidR="00916074" w:rsidRPr="0087600E" w:rsidRDefault="001F249C" w:rsidP="007719F6">
            <w:pPr>
              <w:spacing w:after="0" w:line="360" w:lineRule="auto"/>
              <w:contextualSpacing w:val="0"/>
              <w:jc w:val="both"/>
              <w:rPr>
                <w:rFonts w:ascii="Arial" w:hAnsi="Arial" w:cs="Arial"/>
                <w:color w:val="auto"/>
                <w:sz w:val="24"/>
                <w:szCs w:val="24"/>
              </w:rPr>
            </w:pPr>
            <w:r w:rsidRPr="0087600E">
              <w:rPr>
                <w:rFonts w:ascii="Arial" w:eastAsia="Questrial" w:hAnsi="Arial" w:cs="Arial"/>
                <w:color w:val="auto"/>
                <w:sz w:val="24"/>
                <w:szCs w:val="24"/>
              </w:rPr>
              <w:t>Fundamentos da conservação dos alimentos. Principais alterações nos alimentos. Importância da conservação dos alimentos. Técnicas de conservação dos alimentos. Emprego de baixas temperaturas. Tratamento Térmico. Uso de Aditivos Químicos. Fermentações Industriais. Defumação. Concentração. Evaporação. Irradiação. Alterações nos Alimentos Provocadas pelos Métodos de Conservação. Consequências da má conservação dos alimentos.</w:t>
            </w:r>
          </w:p>
        </w:tc>
      </w:tr>
      <w:tr w:rsidR="00231960" w:rsidRPr="0087600E" w:rsidTr="005B4348">
        <w:trPr>
          <w:trHeight w:val="440"/>
        </w:trPr>
        <w:tc>
          <w:tcPr>
            <w:tcW w:w="9072"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916074" w:rsidRPr="0087600E" w:rsidRDefault="001F249C" w:rsidP="007719F6">
            <w:pPr>
              <w:spacing w:after="0" w:line="360" w:lineRule="auto"/>
              <w:contextualSpacing w:val="0"/>
              <w:jc w:val="both"/>
              <w:rPr>
                <w:rFonts w:ascii="Arial" w:hAnsi="Arial" w:cs="Arial"/>
                <w:color w:val="auto"/>
                <w:sz w:val="24"/>
                <w:szCs w:val="24"/>
              </w:rPr>
            </w:pPr>
            <w:r w:rsidRPr="0087600E">
              <w:rPr>
                <w:rFonts w:ascii="Arial" w:eastAsia="Questrial" w:hAnsi="Arial" w:cs="Arial"/>
                <w:b/>
                <w:color w:val="auto"/>
                <w:sz w:val="24"/>
                <w:szCs w:val="24"/>
              </w:rPr>
              <w:t>OBJETIVO</w:t>
            </w:r>
          </w:p>
        </w:tc>
      </w:tr>
      <w:tr w:rsidR="00231960" w:rsidRPr="0087600E" w:rsidTr="005B4348">
        <w:tc>
          <w:tcPr>
            <w:tcW w:w="9072" w:type="dxa"/>
            <w:gridSpan w:val="2"/>
            <w:tcBorders>
              <w:top w:val="single" w:sz="4" w:space="0" w:color="000000"/>
              <w:left w:val="single" w:sz="4" w:space="0" w:color="000000"/>
              <w:bottom w:val="single" w:sz="4" w:space="0" w:color="000000"/>
              <w:right w:val="single" w:sz="4" w:space="0" w:color="000000"/>
            </w:tcBorders>
          </w:tcPr>
          <w:p w:rsidR="00916074" w:rsidRPr="0087600E" w:rsidRDefault="001F249C" w:rsidP="00495F91">
            <w:pPr>
              <w:numPr>
                <w:ilvl w:val="0"/>
                <w:numId w:val="47"/>
              </w:numPr>
              <w:tabs>
                <w:tab w:val="left" w:pos="708"/>
              </w:tabs>
              <w:spacing w:after="0" w:line="360" w:lineRule="auto"/>
              <w:ind w:hanging="360"/>
              <w:jc w:val="both"/>
              <w:rPr>
                <w:rFonts w:ascii="Arial" w:hAnsi="Arial" w:cs="Arial"/>
                <w:color w:val="auto"/>
                <w:sz w:val="24"/>
                <w:szCs w:val="24"/>
              </w:rPr>
            </w:pPr>
            <w:r w:rsidRPr="0087600E">
              <w:rPr>
                <w:rFonts w:ascii="Arial" w:eastAsia="Questrial" w:hAnsi="Arial" w:cs="Arial"/>
                <w:color w:val="auto"/>
                <w:sz w:val="24"/>
                <w:szCs w:val="24"/>
              </w:rPr>
              <w:t>Compreender a importância da conservação de Alimentos;</w:t>
            </w:r>
          </w:p>
          <w:p w:rsidR="00916074" w:rsidRPr="0087600E" w:rsidRDefault="001F249C" w:rsidP="00495F91">
            <w:pPr>
              <w:numPr>
                <w:ilvl w:val="0"/>
                <w:numId w:val="47"/>
              </w:numPr>
              <w:tabs>
                <w:tab w:val="left" w:pos="708"/>
              </w:tabs>
              <w:spacing w:after="0" w:line="360" w:lineRule="auto"/>
              <w:ind w:hanging="360"/>
              <w:jc w:val="both"/>
              <w:rPr>
                <w:rFonts w:ascii="Arial" w:hAnsi="Arial" w:cs="Arial"/>
                <w:color w:val="auto"/>
                <w:sz w:val="24"/>
                <w:szCs w:val="24"/>
              </w:rPr>
            </w:pPr>
            <w:r w:rsidRPr="0087600E">
              <w:rPr>
                <w:rFonts w:ascii="Arial" w:eastAsia="Questrial" w:hAnsi="Arial" w:cs="Arial"/>
                <w:color w:val="auto"/>
                <w:sz w:val="24"/>
                <w:szCs w:val="24"/>
              </w:rPr>
              <w:t>Conhecer métodos gerais de conservação de Alimentos;</w:t>
            </w:r>
          </w:p>
          <w:p w:rsidR="00916074" w:rsidRPr="0087600E" w:rsidRDefault="001F249C" w:rsidP="00495F91">
            <w:pPr>
              <w:numPr>
                <w:ilvl w:val="0"/>
                <w:numId w:val="47"/>
              </w:numPr>
              <w:tabs>
                <w:tab w:val="left" w:pos="708"/>
              </w:tabs>
              <w:spacing w:after="0" w:line="360" w:lineRule="auto"/>
              <w:ind w:hanging="360"/>
              <w:jc w:val="both"/>
              <w:rPr>
                <w:rFonts w:ascii="Arial" w:hAnsi="Arial" w:cs="Arial"/>
                <w:color w:val="auto"/>
                <w:sz w:val="24"/>
                <w:szCs w:val="24"/>
              </w:rPr>
            </w:pPr>
            <w:r w:rsidRPr="0087600E">
              <w:rPr>
                <w:rFonts w:ascii="Arial" w:eastAsia="Questrial" w:hAnsi="Arial" w:cs="Arial"/>
                <w:color w:val="auto"/>
                <w:sz w:val="24"/>
                <w:szCs w:val="24"/>
              </w:rPr>
              <w:t>Conhecer as consequências das alterações dos alimentos</w:t>
            </w:r>
          </w:p>
        </w:tc>
      </w:tr>
      <w:tr w:rsidR="00231960" w:rsidRPr="0087600E" w:rsidTr="005B4348">
        <w:trPr>
          <w:trHeight w:val="440"/>
        </w:trPr>
        <w:tc>
          <w:tcPr>
            <w:tcW w:w="9072"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916074" w:rsidRPr="0087600E" w:rsidRDefault="001F249C" w:rsidP="007719F6">
            <w:pPr>
              <w:spacing w:after="0" w:line="360" w:lineRule="auto"/>
              <w:contextualSpacing w:val="0"/>
              <w:jc w:val="both"/>
              <w:rPr>
                <w:rFonts w:ascii="Arial" w:hAnsi="Arial" w:cs="Arial"/>
                <w:color w:val="auto"/>
                <w:sz w:val="24"/>
                <w:szCs w:val="24"/>
              </w:rPr>
            </w:pPr>
            <w:r w:rsidRPr="0087600E">
              <w:rPr>
                <w:rFonts w:ascii="Arial" w:eastAsia="Questrial" w:hAnsi="Arial" w:cs="Arial"/>
                <w:b/>
                <w:color w:val="auto"/>
                <w:sz w:val="24"/>
                <w:szCs w:val="24"/>
              </w:rPr>
              <w:t>PROGRAMA</w:t>
            </w:r>
          </w:p>
        </w:tc>
      </w:tr>
      <w:tr w:rsidR="00231960" w:rsidRPr="0087600E" w:rsidTr="005B4348">
        <w:tc>
          <w:tcPr>
            <w:tcW w:w="9072" w:type="dxa"/>
            <w:gridSpan w:val="2"/>
            <w:tcBorders>
              <w:top w:val="single" w:sz="4" w:space="0" w:color="000000"/>
              <w:left w:val="single" w:sz="4" w:space="0" w:color="000000"/>
              <w:bottom w:val="single" w:sz="4" w:space="0" w:color="000000"/>
              <w:right w:val="single" w:sz="4" w:space="0" w:color="000000"/>
            </w:tcBorders>
          </w:tcPr>
          <w:p w:rsidR="00916074" w:rsidRPr="00B61D45" w:rsidRDefault="001F249C" w:rsidP="007719F6">
            <w:pPr>
              <w:spacing w:after="0" w:line="360" w:lineRule="auto"/>
              <w:contextualSpacing w:val="0"/>
              <w:jc w:val="both"/>
              <w:rPr>
                <w:rFonts w:ascii="Arial" w:hAnsi="Arial" w:cs="Arial"/>
                <w:b/>
                <w:color w:val="auto"/>
                <w:sz w:val="24"/>
                <w:szCs w:val="24"/>
              </w:rPr>
            </w:pPr>
            <w:r w:rsidRPr="00B61D45">
              <w:rPr>
                <w:rFonts w:ascii="Arial" w:eastAsia="Questrial" w:hAnsi="Arial" w:cs="Arial"/>
                <w:b/>
                <w:color w:val="auto"/>
                <w:sz w:val="24"/>
                <w:szCs w:val="24"/>
              </w:rPr>
              <w:t>UNIDADE I – Fundamentos da Conservação de Alimentos</w:t>
            </w:r>
          </w:p>
          <w:p w:rsidR="00616EEB" w:rsidRPr="00616EEB" w:rsidRDefault="001F249C" w:rsidP="00495F91">
            <w:pPr>
              <w:pStyle w:val="PargrafodaLista"/>
              <w:numPr>
                <w:ilvl w:val="0"/>
                <w:numId w:val="140"/>
              </w:numPr>
              <w:spacing w:after="0" w:line="360" w:lineRule="auto"/>
              <w:jc w:val="both"/>
              <w:rPr>
                <w:rFonts w:ascii="Arial" w:hAnsi="Arial" w:cs="Arial"/>
                <w:color w:val="auto"/>
                <w:sz w:val="24"/>
                <w:szCs w:val="24"/>
              </w:rPr>
            </w:pPr>
            <w:r w:rsidRPr="00616EEB">
              <w:rPr>
                <w:rFonts w:ascii="Arial" w:eastAsia="Questrial" w:hAnsi="Arial" w:cs="Arial"/>
                <w:color w:val="auto"/>
                <w:sz w:val="24"/>
                <w:szCs w:val="24"/>
              </w:rPr>
              <w:t>Introdução a Ciência e Tecnologia de Alimentos</w:t>
            </w:r>
          </w:p>
          <w:p w:rsidR="00616EEB" w:rsidRPr="00616EEB" w:rsidRDefault="001F249C" w:rsidP="00495F91">
            <w:pPr>
              <w:pStyle w:val="PargrafodaLista"/>
              <w:numPr>
                <w:ilvl w:val="0"/>
                <w:numId w:val="140"/>
              </w:numPr>
              <w:spacing w:after="0" w:line="360" w:lineRule="auto"/>
              <w:jc w:val="both"/>
              <w:rPr>
                <w:rFonts w:ascii="Arial" w:hAnsi="Arial" w:cs="Arial"/>
                <w:color w:val="auto"/>
                <w:sz w:val="24"/>
                <w:szCs w:val="24"/>
              </w:rPr>
            </w:pPr>
            <w:r w:rsidRPr="00616EEB">
              <w:rPr>
                <w:rFonts w:ascii="Arial" w:eastAsia="Questrial" w:hAnsi="Arial" w:cs="Arial"/>
                <w:color w:val="auto"/>
                <w:sz w:val="24"/>
                <w:szCs w:val="24"/>
              </w:rPr>
              <w:t>Importâncias da conservação dos alimentos</w:t>
            </w:r>
          </w:p>
          <w:p w:rsidR="00916074" w:rsidRPr="00616EEB" w:rsidRDefault="001F249C" w:rsidP="00495F91">
            <w:pPr>
              <w:pStyle w:val="PargrafodaLista"/>
              <w:numPr>
                <w:ilvl w:val="0"/>
                <w:numId w:val="140"/>
              </w:numPr>
              <w:spacing w:after="0" w:line="360" w:lineRule="auto"/>
              <w:jc w:val="both"/>
              <w:rPr>
                <w:rFonts w:ascii="Arial" w:hAnsi="Arial" w:cs="Arial"/>
                <w:color w:val="auto"/>
                <w:sz w:val="24"/>
                <w:szCs w:val="24"/>
              </w:rPr>
            </w:pPr>
            <w:r w:rsidRPr="00616EEB">
              <w:rPr>
                <w:rFonts w:ascii="Arial" w:eastAsia="Questrial" w:hAnsi="Arial" w:cs="Arial"/>
                <w:color w:val="auto"/>
                <w:sz w:val="24"/>
                <w:szCs w:val="24"/>
              </w:rPr>
              <w:t>Estratégias de conservação dos alimentos</w:t>
            </w:r>
          </w:p>
          <w:p w:rsidR="00616EEB" w:rsidRDefault="001F249C" w:rsidP="007719F6">
            <w:pPr>
              <w:spacing w:after="0" w:line="360" w:lineRule="auto"/>
              <w:contextualSpacing w:val="0"/>
              <w:jc w:val="both"/>
              <w:rPr>
                <w:rFonts w:ascii="Arial" w:hAnsi="Arial" w:cs="Arial"/>
                <w:b/>
                <w:color w:val="auto"/>
                <w:sz w:val="24"/>
                <w:szCs w:val="24"/>
              </w:rPr>
            </w:pPr>
            <w:r w:rsidRPr="00B61D45">
              <w:rPr>
                <w:rFonts w:ascii="Arial" w:eastAsia="Questrial" w:hAnsi="Arial" w:cs="Arial"/>
                <w:b/>
                <w:color w:val="auto"/>
                <w:sz w:val="24"/>
                <w:szCs w:val="24"/>
              </w:rPr>
              <w:t>UNIDADE II – Principais Alterações nos Alimentos</w:t>
            </w:r>
          </w:p>
          <w:p w:rsidR="00616EEB" w:rsidRPr="00616EEB" w:rsidRDefault="001F249C" w:rsidP="00495F91">
            <w:pPr>
              <w:pStyle w:val="PargrafodaLista"/>
              <w:numPr>
                <w:ilvl w:val="0"/>
                <w:numId w:val="141"/>
              </w:numPr>
              <w:spacing w:after="0" w:line="360" w:lineRule="auto"/>
              <w:jc w:val="both"/>
              <w:rPr>
                <w:rFonts w:ascii="Arial" w:hAnsi="Arial" w:cs="Arial"/>
                <w:b/>
                <w:color w:val="auto"/>
                <w:sz w:val="24"/>
                <w:szCs w:val="24"/>
              </w:rPr>
            </w:pPr>
            <w:r w:rsidRPr="00616EEB">
              <w:rPr>
                <w:rFonts w:ascii="Arial" w:eastAsia="Questrial" w:hAnsi="Arial" w:cs="Arial"/>
                <w:color w:val="auto"/>
                <w:sz w:val="24"/>
                <w:szCs w:val="24"/>
              </w:rPr>
              <w:t>Introdução</w:t>
            </w:r>
          </w:p>
          <w:p w:rsidR="00616EEB" w:rsidRPr="00616EEB" w:rsidRDefault="001F249C" w:rsidP="00495F91">
            <w:pPr>
              <w:pStyle w:val="PargrafodaLista"/>
              <w:numPr>
                <w:ilvl w:val="0"/>
                <w:numId w:val="141"/>
              </w:numPr>
              <w:spacing w:after="0" w:line="360" w:lineRule="auto"/>
              <w:jc w:val="both"/>
              <w:rPr>
                <w:rFonts w:ascii="Arial" w:hAnsi="Arial" w:cs="Arial"/>
                <w:b/>
                <w:color w:val="auto"/>
                <w:sz w:val="24"/>
                <w:szCs w:val="24"/>
              </w:rPr>
            </w:pPr>
            <w:r w:rsidRPr="00616EEB">
              <w:rPr>
                <w:rFonts w:ascii="Arial" w:eastAsia="Questrial" w:hAnsi="Arial" w:cs="Arial"/>
                <w:color w:val="auto"/>
                <w:sz w:val="24"/>
                <w:szCs w:val="24"/>
              </w:rPr>
              <w:t>Alterações Biológicas</w:t>
            </w:r>
          </w:p>
          <w:p w:rsidR="00616EEB" w:rsidRPr="00616EEB" w:rsidRDefault="001F249C" w:rsidP="00495F91">
            <w:pPr>
              <w:pStyle w:val="PargrafodaLista"/>
              <w:numPr>
                <w:ilvl w:val="0"/>
                <w:numId w:val="141"/>
              </w:numPr>
              <w:spacing w:after="0" w:line="360" w:lineRule="auto"/>
              <w:jc w:val="both"/>
              <w:rPr>
                <w:rFonts w:ascii="Arial" w:hAnsi="Arial" w:cs="Arial"/>
                <w:b/>
                <w:color w:val="auto"/>
                <w:sz w:val="24"/>
                <w:szCs w:val="24"/>
              </w:rPr>
            </w:pPr>
            <w:r w:rsidRPr="00616EEB">
              <w:rPr>
                <w:rFonts w:ascii="Arial" w:eastAsia="Questrial" w:hAnsi="Arial" w:cs="Arial"/>
                <w:color w:val="auto"/>
                <w:sz w:val="24"/>
                <w:szCs w:val="24"/>
              </w:rPr>
              <w:t>Alterações Enzimáticas</w:t>
            </w:r>
          </w:p>
          <w:p w:rsidR="00916074" w:rsidRPr="00616EEB" w:rsidRDefault="001F249C" w:rsidP="00495F91">
            <w:pPr>
              <w:pStyle w:val="PargrafodaLista"/>
              <w:numPr>
                <w:ilvl w:val="0"/>
                <w:numId w:val="141"/>
              </w:numPr>
              <w:spacing w:after="0" w:line="360" w:lineRule="auto"/>
              <w:jc w:val="both"/>
              <w:rPr>
                <w:rFonts w:ascii="Arial" w:hAnsi="Arial" w:cs="Arial"/>
                <w:b/>
                <w:color w:val="auto"/>
                <w:sz w:val="24"/>
                <w:szCs w:val="24"/>
              </w:rPr>
            </w:pPr>
            <w:r w:rsidRPr="00616EEB">
              <w:rPr>
                <w:rFonts w:ascii="Arial" w:eastAsia="Questrial" w:hAnsi="Arial" w:cs="Arial"/>
                <w:color w:val="auto"/>
                <w:sz w:val="24"/>
                <w:szCs w:val="24"/>
              </w:rPr>
              <w:t>Alterações Químicas</w:t>
            </w:r>
          </w:p>
          <w:p w:rsidR="00916074" w:rsidRPr="00B61D45" w:rsidRDefault="001F249C" w:rsidP="007719F6">
            <w:pPr>
              <w:spacing w:after="0" w:line="360" w:lineRule="auto"/>
              <w:contextualSpacing w:val="0"/>
              <w:jc w:val="both"/>
              <w:rPr>
                <w:rFonts w:ascii="Arial" w:hAnsi="Arial" w:cs="Arial"/>
                <w:b/>
                <w:color w:val="auto"/>
                <w:sz w:val="24"/>
                <w:szCs w:val="24"/>
              </w:rPr>
            </w:pPr>
            <w:r w:rsidRPr="00B61D45">
              <w:rPr>
                <w:rFonts w:ascii="Arial" w:eastAsia="Questrial" w:hAnsi="Arial" w:cs="Arial"/>
                <w:b/>
                <w:color w:val="auto"/>
                <w:sz w:val="24"/>
                <w:szCs w:val="24"/>
              </w:rPr>
              <w:t>UNIDADE III – Conservação pelo Calor</w:t>
            </w:r>
          </w:p>
          <w:p w:rsidR="00616EEB" w:rsidRPr="00616EEB" w:rsidRDefault="001F249C" w:rsidP="00495F91">
            <w:pPr>
              <w:pStyle w:val="PargrafodaLista"/>
              <w:numPr>
                <w:ilvl w:val="0"/>
                <w:numId w:val="142"/>
              </w:numPr>
              <w:spacing w:after="0" w:line="360" w:lineRule="auto"/>
              <w:jc w:val="both"/>
              <w:rPr>
                <w:rFonts w:ascii="Arial" w:hAnsi="Arial" w:cs="Arial"/>
                <w:color w:val="auto"/>
                <w:sz w:val="24"/>
                <w:szCs w:val="24"/>
              </w:rPr>
            </w:pPr>
            <w:r w:rsidRPr="00616EEB">
              <w:rPr>
                <w:rFonts w:ascii="Arial" w:eastAsia="Questrial" w:hAnsi="Arial" w:cs="Arial"/>
                <w:color w:val="auto"/>
                <w:sz w:val="24"/>
                <w:szCs w:val="24"/>
              </w:rPr>
              <w:t>Introdução</w:t>
            </w:r>
          </w:p>
          <w:p w:rsidR="00616EEB" w:rsidRPr="00616EEB" w:rsidRDefault="001F249C" w:rsidP="00495F91">
            <w:pPr>
              <w:pStyle w:val="PargrafodaLista"/>
              <w:numPr>
                <w:ilvl w:val="0"/>
                <w:numId w:val="142"/>
              </w:numPr>
              <w:spacing w:after="0" w:line="360" w:lineRule="auto"/>
              <w:jc w:val="both"/>
              <w:rPr>
                <w:rFonts w:ascii="Arial" w:hAnsi="Arial" w:cs="Arial"/>
                <w:color w:val="auto"/>
                <w:sz w:val="24"/>
                <w:szCs w:val="24"/>
              </w:rPr>
            </w:pPr>
            <w:r w:rsidRPr="00616EEB">
              <w:rPr>
                <w:rFonts w:ascii="Arial" w:eastAsia="Questrial" w:hAnsi="Arial" w:cs="Arial"/>
                <w:color w:val="auto"/>
                <w:sz w:val="24"/>
                <w:szCs w:val="24"/>
              </w:rPr>
              <w:lastRenderedPageBreak/>
              <w:t>Comportamentos de microrganismos e enzimas diante da temperatura</w:t>
            </w:r>
          </w:p>
          <w:p w:rsidR="00616EEB" w:rsidRPr="00616EEB" w:rsidRDefault="001F249C" w:rsidP="00495F91">
            <w:pPr>
              <w:pStyle w:val="PargrafodaLista"/>
              <w:numPr>
                <w:ilvl w:val="0"/>
                <w:numId w:val="142"/>
              </w:numPr>
              <w:spacing w:after="0" w:line="360" w:lineRule="auto"/>
              <w:jc w:val="both"/>
              <w:rPr>
                <w:rFonts w:ascii="Arial" w:hAnsi="Arial" w:cs="Arial"/>
                <w:color w:val="auto"/>
                <w:sz w:val="24"/>
                <w:szCs w:val="24"/>
              </w:rPr>
            </w:pPr>
            <w:r w:rsidRPr="00616EEB">
              <w:rPr>
                <w:rFonts w:ascii="Arial" w:eastAsia="Questrial" w:hAnsi="Arial" w:cs="Arial"/>
                <w:color w:val="auto"/>
                <w:sz w:val="24"/>
                <w:szCs w:val="24"/>
              </w:rPr>
              <w:t>Cinética da destruição dos microrganismos pelo calor</w:t>
            </w:r>
          </w:p>
          <w:p w:rsidR="00616EEB" w:rsidRPr="00616EEB" w:rsidRDefault="001F249C" w:rsidP="00495F91">
            <w:pPr>
              <w:pStyle w:val="PargrafodaLista"/>
              <w:numPr>
                <w:ilvl w:val="0"/>
                <w:numId w:val="142"/>
              </w:numPr>
              <w:spacing w:after="0" w:line="360" w:lineRule="auto"/>
              <w:jc w:val="both"/>
              <w:rPr>
                <w:rFonts w:ascii="Arial" w:hAnsi="Arial" w:cs="Arial"/>
                <w:color w:val="auto"/>
                <w:sz w:val="24"/>
                <w:szCs w:val="24"/>
              </w:rPr>
            </w:pPr>
            <w:r w:rsidRPr="00616EEB">
              <w:rPr>
                <w:rFonts w:ascii="Arial" w:eastAsia="Questrial" w:hAnsi="Arial" w:cs="Arial"/>
                <w:color w:val="auto"/>
                <w:sz w:val="24"/>
                <w:szCs w:val="24"/>
              </w:rPr>
              <w:t>Termo resistência dos microrganismos</w:t>
            </w:r>
          </w:p>
          <w:p w:rsidR="00616EEB" w:rsidRPr="00616EEB" w:rsidRDefault="001F249C" w:rsidP="00495F91">
            <w:pPr>
              <w:pStyle w:val="PargrafodaLista"/>
              <w:numPr>
                <w:ilvl w:val="0"/>
                <w:numId w:val="142"/>
              </w:numPr>
              <w:spacing w:after="0" w:line="360" w:lineRule="auto"/>
              <w:jc w:val="both"/>
              <w:rPr>
                <w:rFonts w:ascii="Arial" w:hAnsi="Arial" w:cs="Arial"/>
                <w:color w:val="auto"/>
                <w:sz w:val="24"/>
                <w:szCs w:val="24"/>
              </w:rPr>
            </w:pPr>
            <w:r w:rsidRPr="00616EEB">
              <w:rPr>
                <w:rFonts w:ascii="Arial" w:eastAsia="Questrial" w:hAnsi="Arial" w:cs="Arial"/>
                <w:color w:val="auto"/>
                <w:sz w:val="24"/>
                <w:szCs w:val="24"/>
              </w:rPr>
              <w:t>Aplicação prática de tratamentos térmicos</w:t>
            </w:r>
          </w:p>
          <w:p w:rsidR="00616EEB" w:rsidRPr="00616EEB" w:rsidRDefault="001F249C" w:rsidP="00495F91">
            <w:pPr>
              <w:pStyle w:val="PargrafodaLista"/>
              <w:numPr>
                <w:ilvl w:val="0"/>
                <w:numId w:val="142"/>
              </w:numPr>
              <w:spacing w:after="0" w:line="360" w:lineRule="auto"/>
              <w:jc w:val="both"/>
              <w:rPr>
                <w:rFonts w:ascii="Arial" w:hAnsi="Arial" w:cs="Arial"/>
                <w:color w:val="auto"/>
                <w:sz w:val="24"/>
                <w:szCs w:val="24"/>
              </w:rPr>
            </w:pPr>
            <w:r w:rsidRPr="00616EEB">
              <w:rPr>
                <w:rFonts w:ascii="Arial" w:eastAsia="Questrial" w:hAnsi="Arial" w:cs="Arial"/>
                <w:color w:val="auto"/>
                <w:sz w:val="24"/>
                <w:szCs w:val="24"/>
              </w:rPr>
              <w:t>Tipos de tratamentos térmicos</w:t>
            </w:r>
          </w:p>
          <w:p w:rsidR="004318CA" w:rsidRPr="004318CA" w:rsidRDefault="001F249C" w:rsidP="00495F91">
            <w:pPr>
              <w:pStyle w:val="PargrafodaLista"/>
              <w:numPr>
                <w:ilvl w:val="0"/>
                <w:numId w:val="142"/>
              </w:numPr>
              <w:spacing w:after="0" w:line="360" w:lineRule="auto"/>
              <w:jc w:val="both"/>
              <w:rPr>
                <w:rFonts w:ascii="Arial" w:hAnsi="Arial" w:cs="Arial"/>
                <w:color w:val="auto"/>
                <w:sz w:val="24"/>
                <w:szCs w:val="24"/>
              </w:rPr>
            </w:pPr>
            <w:r w:rsidRPr="00616EEB">
              <w:rPr>
                <w:rFonts w:ascii="Arial" w:eastAsia="Questrial" w:hAnsi="Arial" w:cs="Arial"/>
                <w:color w:val="auto"/>
                <w:sz w:val="24"/>
                <w:szCs w:val="24"/>
              </w:rPr>
              <w:t>Esterilização</w:t>
            </w:r>
          </w:p>
          <w:p w:rsidR="00916074" w:rsidRPr="004318CA" w:rsidRDefault="001F249C" w:rsidP="00495F91">
            <w:pPr>
              <w:pStyle w:val="PargrafodaLista"/>
              <w:numPr>
                <w:ilvl w:val="0"/>
                <w:numId w:val="142"/>
              </w:numPr>
              <w:spacing w:after="0" w:line="360" w:lineRule="auto"/>
              <w:jc w:val="both"/>
              <w:rPr>
                <w:rFonts w:ascii="Arial" w:hAnsi="Arial" w:cs="Arial"/>
                <w:color w:val="auto"/>
                <w:sz w:val="24"/>
                <w:szCs w:val="24"/>
              </w:rPr>
            </w:pPr>
            <w:r w:rsidRPr="004318CA">
              <w:rPr>
                <w:rFonts w:ascii="Arial" w:eastAsia="Questrial" w:hAnsi="Arial" w:cs="Arial"/>
                <w:color w:val="auto"/>
                <w:sz w:val="24"/>
                <w:szCs w:val="24"/>
              </w:rPr>
              <w:t>Pasteurização</w:t>
            </w:r>
          </w:p>
          <w:p w:rsidR="00916074" w:rsidRPr="00B61D45" w:rsidRDefault="001F249C" w:rsidP="007719F6">
            <w:pPr>
              <w:spacing w:after="0" w:line="360" w:lineRule="auto"/>
              <w:contextualSpacing w:val="0"/>
              <w:jc w:val="both"/>
              <w:rPr>
                <w:rFonts w:ascii="Arial" w:hAnsi="Arial" w:cs="Arial"/>
                <w:b/>
                <w:color w:val="auto"/>
                <w:sz w:val="24"/>
                <w:szCs w:val="24"/>
              </w:rPr>
            </w:pPr>
            <w:r w:rsidRPr="00B61D45">
              <w:rPr>
                <w:rFonts w:ascii="Arial" w:eastAsia="Questrial" w:hAnsi="Arial" w:cs="Arial"/>
                <w:b/>
                <w:color w:val="auto"/>
                <w:sz w:val="24"/>
                <w:szCs w:val="24"/>
              </w:rPr>
              <w:t>UNIDADE IV – Conservação pelo Frio</w:t>
            </w:r>
          </w:p>
          <w:p w:rsidR="004318CA" w:rsidRPr="004318CA" w:rsidRDefault="001F249C" w:rsidP="00495F91">
            <w:pPr>
              <w:pStyle w:val="PargrafodaLista"/>
              <w:numPr>
                <w:ilvl w:val="0"/>
                <w:numId w:val="143"/>
              </w:numPr>
              <w:spacing w:after="0" w:line="360" w:lineRule="auto"/>
              <w:jc w:val="both"/>
              <w:rPr>
                <w:rFonts w:ascii="Arial" w:hAnsi="Arial" w:cs="Arial"/>
                <w:color w:val="auto"/>
                <w:sz w:val="24"/>
                <w:szCs w:val="24"/>
              </w:rPr>
            </w:pPr>
            <w:r w:rsidRPr="004318CA">
              <w:rPr>
                <w:rFonts w:ascii="Arial" w:eastAsia="Questrial" w:hAnsi="Arial" w:cs="Arial"/>
                <w:color w:val="auto"/>
                <w:sz w:val="24"/>
                <w:szCs w:val="24"/>
              </w:rPr>
              <w:t>Introdução</w:t>
            </w:r>
          </w:p>
          <w:p w:rsidR="004318CA" w:rsidRPr="004318CA" w:rsidRDefault="001F249C" w:rsidP="00495F91">
            <w:pPr>
              <w:pStyle w:val="PargrafodaLista"/>
              <w:numPr>
                <w:ilvl w:val="0"/>
                <w:numId w:val="143"/>
              </w:numPr>
              <w:spacing w:after="0" w:line="360" w:lineRule="auto"/>
              <w:jc w:val="both"/>
              <w:rPr>
                <w:rFonts w:ascii="Arial" w:hAnsi="Arial" w:cs="Arial"/>
                <w:color w:val="auto"/>
                <w:sz w:val="24"/>
                <w:szCs w:val="24"/>
              </w:rPr>
            </w:pPr>
            <w:r w:rsidRPr="004318CA">
              <w:rPr>
                <w:rFonts w:ascii="Arial" w:eastAsia="Questrial" w:hAnsi="Arial" w:cs="Arial"/>
                <w:color w:val="auto"/>
                <w:sz w:val="24"/>
                <w:szCs w:val="24"/>
              </w:rPr>
              <w:t>Conceitos de refrigeração e congelamento</w:t>
            </w:r>
          </w:p>
          <w:p w:rsidR="004318CA" w:rsidRPr="004318CA" w:rsidRDefault="001F249C" w:rsidP="00495F91">
            <w:pPr>
              <w:pStyle w:val="PargrafodaLista"/>
              <w:numPr>
                <w:ilvl w:val="0"/>
                <w:numId w:val="143"/>
              </w:numPr>
              <w:spacing w:after="0" w:line="360" w:lineRule="auto"/>
              <w:jc w:val="both"/>
              <w:rPr>
                <w:rFonts w:ascii="Arial" w:hAnsi="Arial" w:cs="Arial"/>
                <w:color w:val="auto"/>
                <w:sz w:val="24"/>
                <w:szCs w:val="24"/>
              </w:rPr>
            </w:pPr>
            <w:r w:rsidRPr="004318CA">
              <w:rPr>
                <w:rFonts w:ascii="Arial" w:eastAsia="Questrial" w:hAnsi="Arial" w:cs="Arial"/>
                <w:color w:val="auto"/>
                <w:sz w:val="24"/>
                <w:szCs w:val="24"/>
              </w:rPr>
              <w:t>Refrigeração e armazenamento em refrigeração</w:t>
            </w:r>
          </w:p>
          <w:p w:rsidR="004318CA" w:rsidRPr="004318CA" w:rsidRDefault="001F249C" w:rsidP="00495F91">
            <w:pPr>
              <w:pStyle w:val="PargrafodaLista"/>
              <w:numPr>
                <w:ilvl w:val="0"/>
                <w:numId w:val="143"/>
              </w:numPr>
              <w:spacing w:after="0" w:line="360" w:lineRule="auto"/>
              <w:jc w:val="both"/>
              <w:rPr>
                <w:rFonts w:ascii="Arial" w:hAnsi="Arial" w:cs="Arial"/>
                <w:color w:val="auto"/>
                <w:sz w:val="24"/>
                <w:szCs w:val="24"/>
              </w:rPr>
            </w:pPr>
            <w:r w:rsidRPr="004318CA">
              <w:rPr>
                <w:rFonts w:ascii="Arial" w:eastAsia="Questrial" w:hAnsi="Arial" w:cs="Arial"/>
                <w:color w:val="auto"/>
                <w:sz w:val="24"/>
                <w:szCs w:val="24"/>
              </w:rPr>
              <w:t>Efeito da refrigeração na velocidade das reações químicas e enzimáticas e no crescimento dos microrganismos</w:t>
            </w:r>
          </w:p>
          <w:p w:rsidR="004318CA" w:rsidRPr="004318CA" w:rsidRDefault="001F249C" w:rsidP="00495F91">
            <w:pPr>
              <w:pStyle w:val="PargrafodaLista"/>
              <w:numPr>
                <w:ilvl w:val="0"/>
                <w:numId w:val="143"/>
              </w:numPr>
              <w:spacing w:after="0" w:line="360" w:lineRule="auto"/>
              <w:jc w:val="both"/>
              <w:rPr>
                <w:rFonts w:ascii="Arial" w:hAnsi="Arial" w:cs="Arial"/>
                <w:color w:val="auto"/>
                <w:sz w:val="24"/>
                <w:szCs w:val="24"/>
              </w:rPr>
            </w:pPr>
            <w:r w:rsidRPr="004318CA">
              <w:rPr>
                <w:rFonts w:ascii="Arial" w:eastAsia="Questrial" w:hAnsi="Arial" w:cs="Arial"/>
                <w:color w:val="auto"/>
                <w:sz w:val="24"/>
                <w:szCs w:val="24"/>
              </w:rPr>
              <w:t>Fatores que é preciso controlar durante o armazenamento em refrigeração</w:t>
            </w:r>
          </w:p>
          <w:p w:rsidR="004318CA" w:rsidRPr="004318CA" w:rsidRDefault="001F249C" w:rsidP="00495F91">
            <w:pPr>
              <w:pStyle w:val="PargrafodaLista"/>
              <w:numPr>
                <w:ilvl w:val="0"/>
                <w:numId w:val="143"/>
              </w:numPr>
              <w:spacing w:after="0" w:line="360" w:lineRule="auto"/>
              <w:jc w:val="both"/>
              <w:rPr>
                <w:rFonts w:ascii="Arial" w:hAnsi="Arial" w:cs="Arial"/>
                <w:color w:val="auto"/>
                <w:sz w:val="24"/>
                <w:szCs w:val="24"/>
              </w:rPr>
            </w:pPr>
            <w:r w:rsidRPr="004318CA">
              <w:rPr>
                <w:rFonts w:ascii="Arial" w:eastAsia="Questrial" w:hAnsi="Arial" w:cs="Arial"/>
                <w:color w:val="auto"/>
                <w:sz w:val="24"/>
                <w:szCs w:val="24"/>
              </w:rPr>
              <w:t>Características dos alimentos refrigerados</w:t>
            </w:r>
          </w:p>
          <w:p w:rsidR="004318CA" w:rsidRPr="004318CA" w:rsidRDefault="001F249C" w:rsidP="00495F91">
            <w:pPr>
              <w:pStyle w:val="PargrafodaLista"/>
              <w:numPr>
                <w:ilvl w:val="0"/>
                <w:numId w:val="143"/>
              </w:numPr>
              <w:spacing w:after="0" w:line="360" w:lineRule="auto"/>
              <w:jc w:val="both"/>
              <w:rPr>
                <w:rFonts w:ascii="Arial" w:hAnsi="Arial" w:cs="Arial"/>
                <w:color w:val="auto"/>
                <w:sz w:val="24"/>
                <w:szCs w:val="24"/>
              </w:rPr>
            </w:pPr>
            <w:r w:rsidRPr="004318CA">
              <w:rPr>
                <w:rFonts w:ascii="Arial" w:eastAsia="Questrial" w:hAnsi="Arial" w:cs="Arial"/>
                <w:color w:val="auto"/>
                <w:sz w:val="24"/>
                <w:szCs w:val="24"/>
              </w:rPr>
              <w:t>Congelamento e armazenamento em congelamento</w:t>
            </w:r>
          </w:p>
          <w:p w:rsidR="004318CA" w:rsidRPr="004318CA" w:rsidRDefault="001F249C" w:rsidP="00495F91">
            <w:pPr>
              <w:pStyle w:val="PargrafodaLista"/>
              <w:numPr>
                <w:ilvl w:val="0"/>
                <w:numId w:val="143"/>
              </w:numPr>
              <w:spacing w:after="0" w:line="360" w:lineRule="auto"/>
              <w:jc w:val="both"/>
              <w:rPr>
                <w:rFonts w:ascii="Arial" w:hAnsi="Arial" w:cs="Arial"/>
                <w:color w:val="auto"/>
                <w:sz w:val="24"/>
                <w:szCs w:val="24"/>
              </w:rPr>
            </w:pPr>
            <w:r w:rsidRPr="004318CA">
              <w:rPr>
                <w:rFonts w:ascii="Arial" w:eastAsia="Questrial" w:hAnsi="Arial" w:cs="Arial"/>
                <w:color w:val="auto"/>
                <w:sz w:val="24"/>
                <w:szCs w:val="24"/>
              </w:rPr>
              <w:t>Modificações nos alimentos durante o congelamento</w:t>
            </w:r>
          </w:p>
          <w:p w:rsidR="004318CA" w:rsidRPr="004318CA" w:rsidRDefault="001F249C" w:rsidP="00495F91">
            <w:pPr>
              <w:pStyle w:val="PargrafodaLista"/>
              <w:numPr>
                <w:ilvl w:val="0"/>
                <w:numId w:val="143"/>
              </w:numPr>
              <w:spacing w:after="0" w:line="360" w:lineRule="auto"/>
              <w:jc w:val="both"/>
              <w:rPr>
                <w:rFonts w:ascii="Arial" w:hAnsi="Arial" w:cs="Arial"/>
                <w:color w:val="auto"/>
                <w:sz w:val="24"/>
                <w:szCs w:val="24"/>
              </w:rPr>
            </w:pPr>
            <w:r w:rsidRPr="004318CA">
              <w:rPr>
                <w:rFonts w:ascii="Arial" w:eastAsia="Questrial" w:hAnsi="Arial" w:cs="Arial"/>
                <w:color w:val="auto"/>
                <w:sz w:val="24"/>
                <w:szCs w:val="24"/>
              </w:rPr>
              <w:t>Efeito do congelamento nos microrganismos</w:t>
            </w:r>
          </w:p>
          <w:p w:rsidR="004318CA" w:rsidRPr="004318CA" w:rsidRDefault="001F249C" w:rsidP="00495F91">
            <w:pPr>
              <w:pStyle w:val="PargrafodaLista"/>
              <w:numPr>
                <w:ilvl w:val="0"/>
                <w:numId w:val="143"/>
              </w:numPr>
              <w:spacing w:after="0" w:line="360" w:lineRule="auto"/>
              <w:jc w:val="both"/>
              <w:rPr>
                <w:rFonts w:ascii="Arial" w:hAnsi="Arial" w:cs="Arial"/>
                <w:color w:val="auto"/>
                <w:sz w:val="24"/>
                <w:szCs w:val="24"/>
              </w:rPr>
            </w:pPr>
            <w:r w:rsidRPr="004318CA">
              <w:rPr>
                <w:rFonts w:ascii="Arial" w:eastAsia="Questrial" w:hAnsi="Arial" w:cs="Arial"/>
                <w:color w:val="auto"/>
                <w:sz w:val="24"/>
                <w:szCs w:val="24"/>
              </w:rPr>
              <w:t>Produção industrial de frio</w:t>
            </w:r>
          </w:p>
          <w:p w:rsidR="004318CA" w:rsidRPr="004318CA" w:rsidRDefault="001F249C" w:rsidP="00495F91">
            <w:pPr>
              <w:pStyle w:val="PargrafodaLista"/>
              <w:numPr>
                <w:ilvl w:val="0"/>
                <w:numId w:val="143"/>
              </w:numPr>
              <w:spacing w:after="0" w:line="360" w:lineRule="auto"/>
              <w:jc w:val="both"/>
              <w:rPr>
                <w:rFonts w:ascii="Arial" w:hAnsi="Arial" w:cs="Arial"/>
                <w:color w:val="auto"/>
                <w:sz w:val="24"/>
                <w:szCs w:val="24"/>
              </w:rPr>
            </w:pPr>
            <w:r w:rsidRPr="004318CA">
              <w:rPr>
                <w:rFonts w:ascii="Arial" w:eastAsia="Questrial" w:hAnsi="Arial" w:cs="Arial"/>
                <w:color w:val="auto"/>
                <w:sz w:val="24"/>
                <w:szCs w:val="24"/>
              </w:rPr>
              <w:t>Métodos e equipamentos de congelamento</w:t>
            </w:r>
          </w:p>
          <w:p w:rsidR="00916074" w:rsidRPr="004318CA" w:rsidRDefault="001F249C" w:rsidP="00495F91">
            <w:pPr>
              <w:pStyle w:val="PargrafodaLista"/>
              <w:numPr>
                <w:ilvl w:val="0"/>
                <w:numId w:val="143"/>
              </w:numPr>
              <w:spacing w:after="0" w:line="360" w:lineRule="auto"/>
              <w:jc w:val="both"/>
              <w:rPr>
                <w:rFonts w:ascii="Arial" w:hAnsi="Arial" w:cs="Arial"/>
                <w:color w:val="auto"/>
                <w:sz w:val="24"/>
                <w:szCs w:val="24"/>
              </w:rPr>
            </w:pPr>
            <w:r w:rsidRPr="004318CA">
              <w:rPr>
                <w:rFonts w:ascii="Arial" w:eastAsia="Questrial" w:hAnsi="Arial" w:cs="Arial"/>
                <w:color w:val="auto"/>
                <w:sz w:val="24"/>
                <w:szCs w:val="24"/>
              </w:rPr>
              <w:t>Métodos de descongelamento de alimentos</w:t>
            </w:r>
          </w:p>
          <w:p w:rsidR="00916074" w:rsidRPr="00B61D45" w:rsidRDefault="001F249C" w:rsidP="007719F6">
            <w:pPr>
              <w:spacing w:after="0" w:line="360" w:lineRule="auto"/>
              <w:contextualSpacing w:val="0"/>
              <w:jc w:val="both"/>
              <w:rPr>
                <w:rFonts w:ascii="Arial" w:hAnsi="Arial" w:cs="Arial"/>
                <w:b/>
                <w:color w:val="auto"/>
                <w:sz w:val="24"/>
                <w:szCs w:val="24"/>
              </w:rPr>
            </w:pPr>
            <w:r w:rsidRPr="00B61D45">
              <w:rPr>
                <w:rFonts w:ascii="Arial" w:eastAsia="Questrial" w:hAnsi="Arial" w:cs="Arial"/>
                <w:b/>
                <w:color w:val="auto"/>
                <w:sz w:val="24"/>
                <w:szCs w:val="24"/>
              </w:rPr>
              <w:t>UNIDADE V – Aditivos Químicos</w:t>
            </w:r>
          </w:p>
          <w:p w:rsidR="00916074" w:rsidRPr="00213497" w:rsidRDefault="001F249C" w:rsidP="00495F91">
            <w:pPr>
              <w:pStyle w:val="PargrafodaLista"/>
              <w:numPr>
                <w:ilvl w:val="0"/>
                <w:numId w:val="144"/>
              </w:numPr>
              <w:spacing w:after="0" w:line="360" w:lineRule="auto"/>
              <w:jc w:val="both"/>
              <w:rPr>
                <w:rFonts w:ascii="Arial" w:hAnsi="Arial" w:cs="Arial"/>
                <w:color w:val="auto"/>
                <w:sz w:val="24"/>
                <w:szCs w:val="24"/>
              </w:rPr>
            </w:pPr>
            <w:r w:rsidRPr="00213497">
              <w:rPr>
                <w:rFonts w:ascii="Arial" w:eastAsia="Questrial" w:hAnsi="Arial" w:cs="Arial"/>
                <w:color w:val="auto"/>
                <w:sz w:val="24"/>
                <w:szCs w:val="24"/>
              </w:rPr>
              <w:t>Introdução</w:t>
            </w:r>
          </w:p>
          <w:p w:rsidR="00213497" w:rsidRPr="00213497" w:rsidRDefault="001F249C" w:rsidP="00495F91">
            <w:pPr>
              <w:pStyle w:val="PargrafodaLista"/>
              <w:numPr>
                <w:ilvl w:val="0"/>
                <w:numId w:val="144"/>
              </w:numPr>
              <w:spacing w:after="0" w:line="360" w:lineRule="auto"/>
              <w:jc w:val="both"/>
              <w:rPr>
                <w:rFonts w:ascii="Arial" w:hAnsi="Arial" w:cs="Arial"/>
                <w:color w:val="auto"/>
                <w:sz w:val="24"/>
                <w:szCs w:val="24"/>
              </w:rPr>
            </w:pPr>
            <w:r w:rsidRPr="00213497">
              <w:rPr>
                <w:rFonts w:ascii="Arial" w:eastAsia="Questrial" w:hAnsi="Arial" w:cs="Arial"/>
                <w:color w:val="auto"/>
                <w:sz w:val="24"/>
                <w:szCs w:val="24"/>
              </w:rPr>
              <w:t>Principais aditivos químicos utilizados industrialmente</w:t>
            </w:r>
          </w:p>
          <w:p w:rsidR="00213497" w:rsidRPr="00213497" w:rsidRDefault="001F249C" w:rsidP="00495F91">
            <w:pPr>
              <w:pStyle w:val="PargrafodaLista"/>
              <w:numPr>
                <w:ilvl w:val="0"/>
                <w:numId w:val="144"/>
              </w:numPr>
              <w:spacing w:after="0" w:line="360" w:lineRule="auto"/>
              <w:jc w:val="both"/>
              <w:rPr>
                <w:rFonts w:ascii="Arial" w:hAnsi="Arial" w:cs="Arial"/>
                <w:color w:val="auto"/>
                <w:sz w:val="24"/>
                <w:szCs w:val="24"/>
              </w:rPr>
            </w:pPr>
            <w:r w:rsidRPr="00213497">
              <w:rPr>
                <w:rFonts w:ascii="Arial" w:eastAsia="Questrial" w:hAnsi="Arial" w:cs="Arial"/>
                <w:color w:val="auto"/>
                <w:sz w:val="24"/>
                <w:szCs w:val="24"/>
              </w:rPr>
              <w:t>Aditivos químicos na legislação</w:t>
            </w:r>
          </w:p>
          <w:p w:rsidR="00916074" w:rsidRPr="00213497" w:rsidRDefault="001F249C" w:rsidP="00495F91">
            <w:pPr>
              <w:pStyle w:val="PargrafodaLista"/>
              <w:numPr>
                <w:ilvl w:val="0"/>
                <w:numId w:val="144"/>
              </w:numPr>
              <w:spacing w:after="0" w:line="360" w:lineRule="auto"/>
              <w:jc w:val="both"/>
              <w:rPr>
                <w:rFonts w:ascii="Arial" w:hAnsi="Arial" w:cs="Arial"/>
                <w:color w:val="auto"/>
                <w:sz w:val="24"/>
                <w:szCs w:val="24"/>
              </w:rPr>
            </w:pPr>
            <w:r w:rsidRPr="00213497">
              <w:rPr>
                <w:rFonts w:ascii="Arial" w:eastAsia="Questrial" w:hAnsi="Arial" w:cs="Arial"/>
                <w:color w:val="auto"/>
                <w:sz w:val="24"/>
                <w:szCs w:val="24"/>
              </w:rPr>
              <w:t>Mecanismo de ação dos principais aditivos químicos utilizados</w:t>
            </w:r>
          </w:p>
          <w:p w:rsidR="00213497" w:rsidRDefault="001F249C" w:rsidP="007719F6">
            <w:pPr>
              <w:spacing w:after="0" w:line="360" w:lineRule="auto"/>
              <w:contextualSpacing w:val="0"/>
              <w:jc w:val="both"/>
              <w:rPr>
                <w:rFonts w:ascii="Arial" w:hAnsi="Arial" w:cs="Arial"/>
                <w:color w:val="auto"/>
                <w:sz w:val="24"/>
                <w:szCs w:val="24"/>
              </w:rPr>
            </w:pPr>
            <w:r w:rsidRPr="0087600E">
              <w:rPr>
                <w:rFonts w:ascii="Arial" w:eastAsia="Questrial" w:hAnsi="Arial" w:cs="Arial"/>
                <w:color w:val="auto"/>
                <w:sz w:val="24"/>
                <w:szCs w:val="24"/>
              </w:rPr>
              <w:t>Industrialmente</w:t>
            </w:r>
          </w:p>
          <w:p w:rsidR="00916074" w:rsidRPr="00213497" w:rsidRDefault="001F249C" w:rsidP="00495F91">
            <w:pPr>
              <w:pStyle w:val="PargrafodaLista"/>
              <w:numPr>
                <w:ilvl w:val="0"/>
                <w:numId w:val="145"/>
              </w:numPr>
              <w:spacing w:after="0" w:line="360" w:lineRule="auto"/>
              <w:jc w:val="both"/>
              <w:rPr>
                <w:rFonts w:ascii="Arial" w:hAnsi="Arial" w:cs="Arial"/>
                <w:color w:val="auto"/>
                <w:sz w:val="24"/>
                <w:szCs w:val="24"/>
              </w:rPr>
            </w:pPr>
            <w:r w:rsidRPr="00213497">
              <w:rPr>
                <w:rFonts w:ascii="Arial" w:eastAsia="Questrial" w:hAnsi="Arial" w:cs="Arial"/>
                <w:color w:val="auto"/>
                <w:sz w:val="24"/>
                <w:szCs w:val="24"/>
              </w:rPr>
              <w:t>Aditivos químicos naturais e artificiais</w:t>
            </w:r>
          </w:p>
          <w:p w:rsidR="00916074" w:rsidRPr="00B61D45" w:rsidRDefault="001F249C" w:rsidP="007719F6">
            <w:pPr>
              <w:spacing w:after="0" w:line="360" w:lineRule="auto"/>
              <w:contextualSpacing w:val="0"/>
              <w:jc w:val="both"/>
              <w:rPr>
                <w:rFonts w:ascii="Arial" w:hAnsi="Arial" w:cs="Arial"/>
                <w:b/>
                <w:color w:val="auto"/>
                <w:sz w:val="24"/>
                <w:szCs w:val="24"/>
              </w:rPr>
            </w:pPr>
            <w:r w:rsidRPr="00B61D45">
              <w:rPr>
                <w:rFonts w:ascii="Arial" w:eastAsia="Questrial" w:hAnsi="Arial" w:cs="Arial"/>
                <w:b/>
                <w:color w:val="auto"/>
                <w:sz w:val="24"/>
                <w:szCs w:val="24"/>
              </w:rPr>
              <w:t>UNIDADE VI – Fermentações Industriais</w:t>
            </w:r>
          </w:p>
          <w:p w:rsidR="00213497" w:rsidRPr="00213497" w:rsidRDefault="001F249C" w:rsidP="00495F91">
            <w:pPr>
              <w:pStyle w:val="PargrafodaLista"/>
              <w:numPr>
                <w:ilvl w:val="0"/>
                <w:numId w:val="145"/>
              </w:numPr>
              <w:spacing w:after="0" w:line="360" w:lineRule="auto"/>
              <w:jc w:val="both"/>
              <w:rPr>
                <w:rFonts w:ascii="Arial" w:hAnsi="Arial" w:cs="Arial"/>
                <w:color w:val="auto"/>
                <w:sz w:val="24"/>
                <w:szCs w:val="24"/>
              </w:rPr>
            </w:pPr>
            <w:r w:rsidRPr="00213497">
              <w:rPr>
                <w:rFonts w:ascii="Arial" w:eastAsia="Questrial" w:hAnsi="Arial" w:cs="Arial"/>
                <w:color w:val="auto"/>
                <w:sz w:val="24"/>
                <w:szCs w:val="24"/>
              </w:rPr>
              <w:t>Introdução</w:t>
            </w:r>
          </w:p>
          <w:p w:rsidR="00213497" w:rsidRPr="00213497" w:rsidRDefault="001F249C" w:rsidP="00495F91">
            <w:pPr>
              <w:pStyle w:val="PargrafodaLista"/>
              <w:numPr>
                <w:ilvl w:val="0"/>
                <w:numId w:val="145"/>
              </w:numPr>
              <w:spacing w:after="0" w:line="360" w:lineRule="auto"/>
              <w:jc w:val="both"/>
              <w:rPr>
                <w:rFonts w:ascii="Arial" w:hAnsi="Arial" w:cs="Arial"/>
                <w:color w:val="auto"/>
                <w:sz w:val="24"/>
                <w:szCs w:val="24"/>
              </w:rPr>
            </w:pPr>
            <w:r w:rsidRPr="00213497">
              <w:rPr>
                <w:rFonts w:ascii="Arial" w:eastAsia="Questrial" w:hAnsi="Arial" w:cs="Arial"/>
                <w:color w:val="auto"/>
                <w:sz w:val="24"/>
                <w:szCs w:val="24"/>
              </w:rPr>
              <w:t>Principais processos de fermentações industriais</w:t>
            </w:r>
          </w:p>
          <w:p w:rsidR="00213497" w:rsidRPr="00213497" w:rsidRDefault="001F249C" w:rsidP="00495F91">
            <w:pPr>
              <w:pStyle w:val="PargrafodaLista"/>
              <w:numPr>
                <w:ilvl w:val="0"/>
                <w:numId w:val="145"/>
              </w:numPr>
              <w:spacing w:after="0" w:line="360" w:lineRule="auto"/>
              <w:jc w:val="both"/>
              <w:rPr>
                <w:rFonts w:ascii="Arial" w:hAnsi="Arial" w:cs="Arial"/>
                <w:color w:val="auto"/>
                <w:sz w:val="24"/>
                <w:szCs w:val="24"/>
              </w:rPr>
            </w:pPr>
            <w:r w:rsidRPr="00213497">
              <w:rPr>
                <w:rFonts w:ascii="Arial" w:eastAsia="Questrial" w:hAnsi="Arial" w:cs="Arial"/>
                <w:color w:val="auto"/>
                <w:sz w:val="24"/>
                <w:szCs w:val="24"/>
              </w:rPr>
              <w:lastRenderedPageBreak/>
              <w:t>Principais microrganismos envolvidos em fermentações industriais</w:t>
            </w:r>
          </w:p>
          <w:p w:rsidR="00213497" w:rsidRPr="00213497" w:rsidRDefault="001F249C" w:rsidP="00495F91">
            <w:pPr>
              <w:pStyle w:val="PargrafodaLista"/>
              <w:numPr>
                <w:ilvl w:val="0"/>
                <w:numId w:val="145"/>
              </w:numPr>
              <w:spacing w:after="0" w:line="360" w:lineRule="auto"/>
              <w:jc w:val="both"/>
              <w:rPr>
                <w:rFonts w:ascii="Arial" w:hAnsi="Arial" w:cs="Arial"/>
                <w:color w:val="auto"/>
                <w:sz w:val="24"/>
                <w:szCs w:val="24"/>
              </w:rPr>
            </w:pPr>
            <w:r w:rsidRPr="00213497">
              <w:rPr>
                <w:rFonts w:ascii="Arial" w:eastAsia="Questrial" w:hAnsi="Arial" w:cs="Arial"/>
                <w:color w:val="auto"/>
                <w:sz w:val="24"/>
                <w:szCs w:val="24"/>
              </w:rPr>
              <w:t>Modo de ação dos microrganismos utilizados industrialmente para fermentações</w:t>
            </w:r>
          </w:p>
          <w:p w:rsidR="00916074" w:rsidRPr="00213497" w:rsidRDefault="001F249C" w:rsidP="00495F91">
            <w:pPr>
              <w:pStyle w:val="PargrafodaLista"/>
              <w:numPr>
                <w:ilvl w:val="0"/>
                <w:numId w:val="145"/>
              </w:numPr>
              <w:spacing w:after="0" w:line="360" w:lineRule="auto"/>
              <w:jc w:val="both"/>
              <w:rPr>
                <w:rFonts w:ascii="Arial" w:hAnsi="Arial" w:cs="Arial"/>
                <w:color w:val="auto"/>
                <w:sz w:val="24"/>
                <w:szCs w:val="24"/>
              </w:rPr>
            </w:pPr>
            <w:r w:rsidRPr="00213497">
              <w:rPr>
                <w:rFonts w:ascii="Arial" w:eastAsia="Questrial" w:hAnsi="Arial" w:cs="Arial"/>
                <w:color w:val="auto"/>
                <w:sz w:val="24"/>
                <w:szCs w:val="24"/>
              </w:rPr>
              <w:t>Principais equipamentos utilizados em fermentações industriais</w:t>
            </w:r>
          </w:p>
          <w:p w:rsidR="00916074" w:rsidRPr="00B61D45" w:rsidRDefault="001F249C" w:rsidP="007719F6">
            <w:pPr>
              <w:spacing w:after="0" w:line="360" w:lineRule="auto"/>
              <w:contextualSpacing w:val="0"/>
              <w:jc w:val="both"/>
              <w:rPr>
                <w:rFonts w:ascii="Arial" w:hAnsi="Arial" w:cs="Arial"/>
                <w:b/>
                <w:color w:val="auto"/>
                <w:sz w:val="24"/>
                <w:szCs w:val="24"/>
              </w:rPr>
            </w:pPr>
            <w:r w:rsidRPr="00B61D45">
              <w:rPr>
                <w:rFonts w:ascii="Arial" w:eastAsia="Questrial" w:hAnsi="Arial" w:cs="Arial"/>
                <w:b/>
                <w:color w:val="auto"/>
                <w:sz w:val="24"/>
                <w:szCs w:val="24"/>
              </w:rPr>
              <w:t>UNIDADE VII – Conservação dos Alimentos pela Eliminação de Água</w:t>
            </w:r>
          </w:p>
          <w:p w:rsidR="00213497" w:rsidRPr="00213497" w:rsidRDefault="001F249C" w:rsidP="00495F91">
            <w:pPr>
              <w:pStyle w:val="PargrafodaLista"/>
              <w:numPr>
                <w:ilvl w:val="0"/>
                <w:numId w:val="146"/>
              </w:numPr>
              <w:spacing w:after="0" w:line="360" w:lineRule="auto"/>
              <w:jc w:val="both"/>
              <w:rPr>
                <w:rFonts w:ascii="Arial" w:hAnsi="Arial" w:cs="Arial"/>
                <w:color w:val="auto"/>
                <w:sz w:val="24"/>
                <w:szCs w:val="24"/>
              </w:rPr>
            </w:pPr>
            <w:r w:rsidRPr="00213497">
              <w:rPr>
                <w:rFonts w:ascii="Arial" w:eastAsia="Questrial" w:hAnsi="Arial" w:cs="Arial"/>
                <w:color w:val="auto"/>
                <w:sz w:val="24"/>
                <w:szCs w:val="24"/>
              </w:rPr>
              <w:t>Introdução</w:t>
            </w:r>
          </w:p>
          <w:p w:rsidR="00213497" w:rsidRPr="00213497" w:rsidRDefault="001F249C" w:rsidP="00495F91">
            <w:pPr>
              <w:pStyle w:val="PargrafodaLista"/>
              <w:numPr>
                <w:ilvl w:val="0"/>
                <w:numId w:val="146"/>
              </w:numPr>
              <w:spacing w:after="0" w:line="360" w:lineRule="auto"/>
              <w:jc w:val="both"/>
              <w:rPr>
                <w:rFonts w:ascii="Arial" w:hAnsi="Arial" w:cs="Arial"/>
                <w:color w:val="auto"/>
                <w:sz w:val="24"/>
                <w:szCs w:val="24"/>
              </w:rPr>
            </w:pPr>
            <w:r w:rsidRPr="00213497">
              <w:rPr>
                <w:rFonts w:ascii="Arial" w:eastAsia="Questrial" w:hAnsi="Arial" w:cs="Arial"/>
                <w:color w:val="auto"/>
                <w:sz w:val="24"/>
                <w:szCs w:val="24"/>
              </w:rPr>
              <w:t>Concentração dos alimentos por evaporação</w:t>
            </w:r>
          </w:p>
          <w:p w:rsidR="00213497" w:rsidRPr="00213497" w:rsidRDefault="001F249C" w:rsidP="00495F91">
            <w:pPr>
              <w:pStyle w:val="PargrafodaLista"/>
              <w:numPr>
                <w:ilvl w:val="0"/>
                <w:numId w:val="146"/>
              </w:numPr>
              <w:spacing w:after="0" w:line="360" w:lineRule="auto"/>
              <w:jc w:val="both"/>
              <w:rPr>
                <w:rFonts w:ascii="Arial" w:hAnsi="Arial" w:cs="Arial"/>
                <w:color w:val="auto"/>
                <w:sz w:val="24"/>
                <w:szCs w:val="24"/>
              </w:rPr>
            </w:pPr>
            <w:r w:rsidRPr="00213497">
              <w:rPr>
                <w:rFonts w:ascii="Arial" w:eastAsia="Questrial" w:hAnsi="Arial" w:cs="Arial"/>
                <w:color w:val="auto"/>
                <w:sz w:val="24"/>
                <w:szCs w:val="24"/>
              </w:rPr>
              <w:t>Fundamentos da evaporação</w:t>
            </w:r>
          </w:p>
          <w:p w:rsidR="00213497" w:rsidRPr="00213497" w:rsidRDefault="001F249C" w:rsidP="00495F91">
            <w:pPr>
              <w:pStyle w:val="PargrafodaLista"/>
              <w:numPr>
                <w:ilvl w:val="0"/>
                <w:numId w:val="146"/>
              </w:numPr>
              <w:spacing w:after="0" w:line="360" w:lineRule="auto"/>
              <w:jc w:val="both"/>
              <w:rPr>
                <w:rFonts w:ascii="Arial" w:hAnsi="Arial" w:cs="Arial"/>
                <w:color w:val="auto"/>
                <w:sz w:val="24"/>
                <w:szCs w:val="24"/>
              </w:rPr>
            </w:pPr>
            <w:r w:rsidRPr="00213497">
              <w:rPr>
                <w:rFonts w:ascii="Arial" w:eastAsia="Questrial" w:hAnsi="Arial" w:cs="Arial"/>
                <w:color w:val="auto"/>
                <w:sz w:val="24"/>
                <w:szCs w:val="24"/>
              </w:rPr>
              <w:t>Efeito nas propriedades dos alimentos</w:t>
            </w:r>
          </w:p>
          <w:p w:rsidR="00213497" w:rsidRPr="00213497" w:rsidRDefault="001F249C" w:rsidP="00495F91">
            <w:pPr>
              <w:pStyle w:val="PargrafodaLista"/>
              <w:numPr>
                <w:ilvl w:val="0"/>
                <w:numId w:val="146"/>
              </w:numPr>
              <w:spacing w:after="0" w:line="360" w:lineRule="auto"/>
              <w:jc w:val="both"/>
              <w:rPr>
                <w:rFonts w:ascii="Arial" w:hAnsi="Arial" w:cs="Arial"/>
                <w:color w:val="auto"/>
                <w:sz w:val="24"/>
                <w:szCs w:val="24"/>
              </w:rPr>
            </w:pPr>
            <w:r w:rsidRPr="00213497">
              <w:rPr>
                <w:rFonts w:ascii="Arial" w:eastAsia="Questrial" w:hAnsi="Arial" w:cs="Arial"/>
                <w:color w:val="auto"/>
                <w:sz w:val="24"/>
                <w:szCs w:val="24"/>
              </w:rPr>
              <w:t>Equipamentos e aplicações</w:t>
            </w:r>
          </w:p>
          <w:p w:rsidR="00213497" w:rsidRPr="00213497" w:rsidRDefault="001F249C" w:rsidP="00495F91">
            <w:pPr>
              <w:pStyle w:val="PargrafodaLista"/>
              <w:numPr>
                <w:ilvl w:val="0"/>
                <w:numId w:val="146"/>
              </w:numPr>
              <w:spacing w:after="0" w:line="360" w:lineRule="auto"/>
              <w:jc w:val="both"/>
              <w:rPr>
                <w:rFonts w:ascii="Arial" w:hAnsi="Arial" w:cs="Arial"/>
                <w:color w:val="auto"/>
                <w:sz w:val="24"/>
                <w:szCs w:val="24"/>
              </w:rPr>
            </w:pPr>
            <w:r w:rsidRPr="00213497">
              <w:rPr>
                <w:rFonts w:ascii="Arial" w:eastAsia="Questrial" w:hAnsi="Arial" w:cs="Arial"/>
                <w:color w:val="auto"/>
                <w:sz w:val="24"/>
                <w:szCs w:val="24"/>
              </w:rPr>
              <w:t>Desidratação</w:t>
            </w:r>
          </w:p>
          <w:p w:rsidR="00213497" w:rsidRPr="00213497" w:rsidRDefault="001F249C" w:rsidP="00495F91">
            <w:pPr>
              <w:pStyle w:val="PargrafodaLista"/>
              <w:numPr>
                <w:ilvl w:val="0"/>
                <w:numId w:val="146"/>
              </w:numPr>
              <w:spacing w:after="0" w:line="360" w:lineRule="auto"/>
              <w:jc w:val="both"/>
              <w:rPr>
                <w:rFonts w:ascii="Arial" w:hAnsi="Arial" w:cs="Arial"/>
                <w:color w:val="auto"/>
                <w:sz w:val="24"/>
                <w:szCs w:val="24"/>
              </w:rPr>
            </w:pPr>
            <w:r w:rsidRPr="00213497">
              <w:rPr>
                <w:rFonts w:ascii="Arial" w:eastAsia="Questrial" w:hAnsi="Arial" w:cs="Arial"/>
                <w:color w:val="auto"/>
                <w:sz w:val="24"/>
                <w:szCs w:val="24"/>
              </w:rPr>
              <w:t>Fundamentos da desidratação</w:t>
            </w:r>
          </w:p>
          <w:p w:rsidR="00213497" w:rsidRPr="00213497" w:rsidRDefault="001F249C" w:rsidP="00495F91">
            <w:pPr>
              <w:pStyle w:val="PargrafodaLista"/>
              <w:numPr>
                <w:ilvl w:val="0"/>
                <w:numId w:val="146"/>
              </w:numPr>
              <w:spacing w:after="0" w:line="360" w:lineRule="auto"/>
              <w:jc w:val="both"/>
              <w:rPr>
                <w:rFonts w:ascii="Arial" w:hAnsi="Arial" w:cs="Arial"/>
                <w:color w:val="auto"/>
                <w:sz w:val="24"/>
                <w:szCs w:val="24"/>
              </w:rPr>
            </w:pPr>
            <w:r w:rsidRPr="00213497">
              <w:rPr>
                <w:rFonts w:ascii="Arial" w:eastAsia="Questrial" w:hAnsi="Arial" w:cs="Arial"/>
                <w:color w:val="auto"/>
                <w:sz w:val="24"/>
                <w:szCs w:val="24"/>
              </w:rPr>
              <w:t>Efeito nas características dos alimentos</w:t>
            </w:r>
          </w:p>
          <w:p w:rsidR="00213497" w:rsidRPr="00213497" w:rsidRDefault="001F249C" w:rsidP="00495F91">
            <w:pPr>
              <w:pStyle w:val="PargrafodaLista"/>
              <w:numPr>
                <w:ilvl w:val="0"/>
                <w:numId w:val="146"/>
              </w:numPr>
              <w:spacing w:after="0" w:line="360" w:lineRule="auto"/>
              <w:jc w:val="both"/>
              <w:rPr>
                <w:rFonts w:ascii="Arial" w:hAnsi="Arial" w:cs="Arial"/>
                <w:color w:val="auto"/>
                <w:sz w:val="24"/>
                <w:szCs w:val="24"/>
              </w:rPr>
            </w:pPr>
            <w:r w:rsidRPr="00213497">
              <w:rPr>
                <w:rFonts w:ascii="Arial" w:eastAsia="Questrial" w:hAnsi="Arial" w:cs="Arial"/>
                <w:color w:val="auto"/>
                <w:sz w:val="24"/>
                <w:szCs w:val="24"/>
              </w:rPr>
              <w:t>Equipamentos e aplicações</w:t>
            </w:r>
          </w:p>
          <w:p w:rsidR="00213497" w:rsidRPr="00213497" w:rsidRDefault="001F249C" w:rsidP="00495F91">
            <w:pPr>
              <w:pStyle w:val="PargrafodaLista"/>
              <w:numPr>
                <w:ilvl w:val="0"/>
                <w:numId w:val="146"/>
              </w:numPr>
              <w:spacing w:after="0" w:line="360" w:lineRule="auto"/>
              <w:jc w:val="both"/>
              <w:rPr>
                <w:rFonts w:ascii="Arial" w:hAnsi="Arial" w:cs="Arial"/>
                <w:color w:val="auto"/>
                <w:sz w:val="24"/>
                <w:szCs w:val="24"/>
              </w:rPr>
            </w:pPr>
            <w:r w:rsidRPr="00213497">
              <w:rPr>
                <w:rFonts w:ascii="Arial" w:eastAsia="Questrial" w:hAnsi="Arial" w:cs="Arial"/>
                <w:color w:val="auto"/>
                <w:sz w:val="24"/>
                <w:szCs w:val="24"/>
              </w:rPr>
              <w:t>Liofilização</w:t>
            </w:r>
          </w:p>
          <w:p w:rsidR="00213497" w:rsidRPr="00213497" w:rsidRDefault="001F249C" w:rsidP="00495F91">
            <w:pPr>
              <w:pStyle w:val="PargrafodaLista"/>
              <w:numPr>
                <w:ilvl w:val="0"/>
                <w:numId w:val="146"/>
              </w:numPr>
              <w:spacing w:after="0" w:line="360" w:lineRule="auto"/>
              <w:jc w:val="both"/>
              <w:rPr>
                <w:rFonts w:ascii="Arial" w:hAnsi="Arial" w:cs="Arial"/>
                <w:color w:val="auto"/>
                <w:sz w:val="24"/>
                <w:szCs w:val="24"/>
              </w:rPr>
            </w:pPr>
            <w:r w:rsidRPr="00213497">
              <w:rPr>
                <w:rFonts w:ascii="Arial" w:eastAsia="Questrial" w:hAnsi="Arial" w:cs="Arial"/>
                <w:color w:val="auto"/>
                <w:sz w:val="24"/>
                <w:szCs w:val="24"/>
              </w:rPr>
              <w:t>Conservação dos alimentos desidratados</w:t>
            </w:r>
          </w:p>
          <w:p w:rsidR="00916074" w:rsidRPr="00213497" w:rsidRDefault="001F249C" w:rsidP="00495F91">
            <w:pPr>
              <w:pStyle w:val="PargrafodaLista"/>
              <w:numPr>
                <w:ilvl w:val="0"/>
                <w:numId w:val="146"/>
              </w:numPr>
              <w:spacing w:after="0" w:line="360" w:lineRule="auto"/>
              <w:jc w:val="both"/>
              <w:rPr>
                <w:rFonts w:ascii="Arial" w:hAnsi="Arial" w:cs="Arial"/>
                <w:color w:val="auto"/>
                <w:sz w:val="24"/>
                <w:szCs w:val="24"/>
              </w:rPr>
            </w:pPr>
            <w:r w:rsidRPr="00213497">
              <w:rPr>
                <w:rFonts w:ascii="Arial" w:eastAsia="Questrial" w:hAnsi="Arial" w:cs="Arial"/>
                <w:color w:val="auto"/>
                <w:sz w:val="24"/>
                <w:szCs w:val="24"/>
              </w:rPr>
              <w:t>Reconstituição dos alimentos desidratados</w:t>
            </w:r>
          </w:p>
          <w:p w:rsidR="00916074" w:rsidRPr="00B61D45" w:rsidRDefault="001F249C" w:rsidP="007719F6">
            <w:pPr>
              <w:spacing w:after="0" w:line="360" w:lineRule="auto"/>
              <w:contextualSpacing w:val="0"/>
              <w:jc w:val="both"/>
              <w:rPr>
                <w:rFonts w:ascii="Arial" w:hAnsi="Arial" w:cs="Arial"/>
                <w:b/>
                <w:color w:val="auto"/>
                <w:sz w:val="24"/>
                <w:szCs w:val="24"/>
              </w:rPr>
            </w:pPr>
            <w:r w:rsidRPr="00B61D45">
              <w:rPr>
                <w:rFonts w:ascii="Arial" w:eastAsia="Questrial" w:hAnsi="Arial" w:cs="Arial"/>
                <w:b/>
                <w:color w:val="auto"/>
                <w:sz w:val="24"/>
                <w:szCs w:val="24"/>
              </w:rPr>
              <w:t>UNIDADE VIII – Conservação dos Alimentos pela Irradiação</w:t>
            </w:r>
          </w:p>
          <w:p w:rsidR="00213497" w:rsidRPr="00213497" w:rsidRDefault="001F249C" w:rsidP="00495F91">
            <w:pPr>
              <w:pStyle w:val="PargrafodaLista"/>
              <w:numPr>
                <w:ilvl w:val="0"/>
                <w:numId w:val="147"/>
              </w:numPr>
              <w:spacing w:after="0" w:line="360" w:lineRule="auto"/>
              <w:jc w:val="both"/>
              <w:rPr>
                <w:rFonts w:ascii="Arial" w:hAnsi="Arial" w:cs="Arial"/>
                <w:color w:val="auto"/>
                <w:sz w:val="24"/>
                <w:szCs w:val="24"/>
              </w:rPr>
            </w:pPr>
            <w:r w:rsidRPr="00213497">
              <w:rPr>
                <w:rFonts w:ascii="Arial" w:eastAsia="Questrial" w:hAnsi="Arial" w:cs="Arial"/>
                <w:color w:val="auto"/>
                <w:sz w:val="24"/>
                <w:szCs w:val="24"/>
              </w:rPr>
              <w:t>Introdução</w:t>
            </w:r>
          </w:p>
          <w:p w:rsidR="00213497" w:rsidRPr="00213497" w:rsidRDefault="001F249C" w:rsidP="00495F91">
            <w:pPr>
              <w:pStyle w:val="PargrafodaLista"/>
              <w:numPr>
                <w:ilvl w:val="0"/>
                <w:numId w:val="147"/>
              </w:numPr>
              <w:spacing w:after="0" w:line="360" w:lineRule="auto"/>
              <w:jc w:val="both"/>
              <w:rPr>
                <w:rFonts w:ascii="Arial" w:hAnsi="Arial" w:cs="Arial"/>
                <w:color w:val="auto"/>
                <w:sz w:val="24"/>
                <w:szCs w:val="24"/>
              </w:rPr>
            </w:pPr>
            <w:r w:rsidRPr="00213497">
              <w:rPr>
                <w:rFonts w:ascii="Arial" w:eastAsia="Questrial" w:hAnsi="Arial" w:cs="Arial"/>
                <w:color w:val="auto"/>
                <w:sz w:val="24"/>
                <w:szCs w:val="24"/>
              </w:rPr>
              <w:t>Principais processos de irradiação</w:t>
            </w:r>
          </w:p>
          <w:p w:rsidR="00916074" w:rsidRPr="00213497" w:rsidRDefault="001F249C" w:rsidP="00495F91">
            <w:pPr>
              <w:pStyle w:val="PargrafodaLista"/>
              <w:numPr>
                <w:ilvl w:val="0"/>
                <w:numId w:val="147"/>
              </w:numPr>
              <w:spacing w:after="0" w:line="360" w:lineRule="auto"/>
              <w:jc w:val="both"/>
              <w:rPr>
                <w:rFonts w:ascii="Arial" w:hAnsi="Arial" w:cs="Arial"/>
                <w:color w:val="auto"/>
                <w:sz w:val="24"/>
                <w:szCs w:val="24"/>
              </w:rPr>
            </w:pPr>
            <w:r w:rsidRPr="00213497">
              <w:rPr>
                <w:rFonts w:ascii="Arial" w:eastAsia="Questrial" w:hAnsi="Arial" w:cs="Arial"/>
                <w:color w:val="auto"/>
                <w:sz w:val="24"/>
                <w:szCs w:val="24"/>
              </w:rPr>
              <w:t>Mecanismo de ação dos processos de irradiação</w:t>
            </w:r>
          </w:p>
        </w:tc>
      </w:tr>
      <w:tr w:rsidR="00231960" w:rsidRPr="0087600E" w:rsidTr="005B4348">
        <w:trPr>
          <w:trHeight w:val="440"/>
        </w:trPr>
        <w:tc>
          <w:tcPr>
            <w:tcW w:w="9072"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916074" w:rsidRPr="0087600E" w:rsidRDefault="001F249C" w:rsidP="007719F6">
            <w:pPr>
              <w:spacing w:after="0" w:line="360" w:lineRule="auto"/>
              <w:contextualSpacing w:val="0"/>
              <w:jc w:val="both"/>
              <w:rPr>
                <w:rFonts w:ascii="Arial" w:hAnsi="Arial" w:cs="Arial"/>
                <w:color w:val="auto"/>
                <w:sz w:val="24"/>
                <w:szCs w:val="24"/>
              </w:rPr>
            </w:pPr>
            <w:r w:rsidRPr="0087600E">
              <w:rPr>
                <w:rFonts w:ascii="Arial" w:eastAsia="Questrial" w:hAnsi="Arial" w:cs="Arial"/>
                <w:b/>
                <w:color w:val="auto"/>
                <w:sz w:val="24"/>
                <w:szCs w:val="24"/>
              </w:rPr>
              <w:lastRenderedPageBreak/>
              <w:t>METODOLOGIA DE ENSINO</w:t>
            </w:r>
          </w:p>
        </w:tc>
      </w:tr>
      <w:tr w:rsidR="00231960" w:rsidRPr="0087600E" w:rsidTr="005B4348">
        <w:tc>
          <w:tcPr>
            <w:tcW w:w="9072" w:type="dxa"/>
            <w:gridSpan w:val="2"/>
            <w:tcBorders>
              <w:top w:val="single" w:sz="4" w:space="0" w:color="000000"/>
              <w:left w:val="single" w:sz="4" w:space="0" w:color="000000"/>
              <w:bottom w:val="single" w:sz="4" w:space="0" w:color="000000"/>
              <w:right w:val="single" w:sz="4" w:space="0" w:color="000000"/>
            </w:tcBorders>
          </w:tcPr>
          <w:p w:rsidR="00916074" w:rsidRPr="0087600E" w:rsidRDefault="001F249C" w:rsidP="007719F6">
            <w:pPr>
              <w:spacing w:after="0" w:line="360" w:lineRule="auto"/>
              <w:contextualSpacing w:val="0"/>
              <w:jc w:val="both"/>
              <w:rPr>
                <w:rFonts w:ascii="Arial" w:hAnsi="Arial" w:cs="Arial"/>
                <w:color w:val="auto"/>
                <w:sz w:val="24"/>
                <w:szCs w:val="24"/>
              </w:rPr>
            </w:pPr>
            <w:r w:rsidRPr="0087600E">
              <w:rPr>
                <w:rFonts w:ascii="Arial" w:eastAsia="Questrial" w:hAnsi="Arial" w:cs="Arial"/>
                <w:color w:val="auto"/>
                <w:sz w:val="24"/>
                <w:szCs w:val="24"/>
              </w:rPr>
              <w:t>Aulas teóricas expositivas com a utilização de quadro branco, notas de aula e recursos audiovisuais como projetor multimídia.</w:t>
            </w:r>
          </w:p>
        </w:tc>
      </w:tr>
      <w:tr w:rsidR="00231960" w:rsidRPr="0087600E" w:rsidTr="005B4348">
        <w:trPr>
          <w:trHeight w:val="440"/>
        </w:trPr>
        <w:tc>
          <w:tcPr>
            <w:tcW w:w="9072"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916074" w:rsidRPr="0087600E" w:rsidRDefault="001F249C" w:rsidP="007719F6">
            <w:pPr>
              <w:spacing w:after="0" w:line="360" w:lineRule="auto"/>
              <w:contextualSpacing w:val="0"/>
              <w:jc w:val="both"/>
              <w:rPr>
                <w:rFonts w:ascii="Arial" w:hAnsi="Arial" w:cs="Arial"/>
                <w:color w:val="auto"/>
                <w:sz w:val="24"/>
                <w:szCs w:val="24"/>
              </w:rPr>
            </w:pPr>
            <w:r w:rsidRPr="0087600E">
              <w:rPr>
                <w:rFonts w:ascii="Arial" w:eastAsia="Questrial" w:hAnsi="Arial" w:cs="Arial"/>
                <w:b/>
                <w:color w:val="auto"/>
                <w:sz w:val="24"/>
                <w:szCs w:val="24"/>
              </w:rPr>
              <w:t>AVALIAÇÃO</w:t>
            </w:r>
          </w:p>
        </w:tc>
      </w:tr>
      <w:tr w:rsidR="00231960" w:rsidRPr="0087600E" w:rsidTr="005B4348">
        <w:tc>
          <w:tcPr>
            <w:tcW w:w="9072" w:type="dxa"/>
            <w:gridSpan w:val="2"/>
            <w:tcBorders>
              <w:top w:val="single" w:sz="4" w:space="0" w:color="000000"/>
              <w:left w:val="single" w:sz="4" w:space="0" w:color="000000"/>
              <w:bottom w:val="single" w:sz="4" w:space="0" w:color="000000"/>
              <w:right w:val="single" w:sz="4" w:space="0" w:color="000000"/>
            </w:tcBorders>
          </w:tcPr>
          <w:p w:rsidR="00916074" w:rsidRPr="0087600E" w:rsidRDefault="001F249C" w:rsidP="007719F6">
            <w:pPr>
              <w:tabs>
                <w:tab w:val="left" w:pos="708"/>
              </w:tabs>
              <w:spacing w:after="0" w:line="360" w:lineRule="auto"/>
              <w:contextualSpacing w:val="0"/>
              <w:jc w:val="both"/>
              <w:rPr>
                <w:rFonts w:ascii="Arial" w:hAnsi="Arial" w:cs="Arial"/>
                <w:color w:val="auto"/>
                <w:sz w:val="24"/>
                <w:szCs w:val="24"/>
              </w:rPr>
            </w:pPr>
            <w:r w:rsidRPr="0087600E">
              <w:rPr>
                <w:rFonts w:ascii="Arial" w:eastAsia="Questrial" w:hAnsi="Arial" w:cs="Arial"/>
                <w:color w:val="auto"/>
                <w:sz w:val="24"/>
                <w:szCs w:val="24"/>
              </w:rPr>
              <w:t>A avaliação consistirá em um processo contínuo, levando em consideração as atividades realizadas, em grupos ou individualmente, ao longo da disciplina, as avaliações escritas e/ou práticas, além da participação do aluno em sala de aula.</w:t>
            </w:r>
          </w:p>
        </w:tc>
      </w:tr>
      <w:tr w:rsidR="00231960" w:rsidRPr="0087600E" w:rsidTr="005B4348">
        <w:trPr>
          <w:trHeight w:val="440"/>
        </w:trPr>
        <w:tc>
          <w:tcPr>
            <w:tcW w:w="9072"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916074" w:rsidRPr="0087600E" w:rsidRDefault="001F249C" w:rsidP="007719F6">
            <w:pPr>
              <w:spacing w:after="0" w:line="360" w:lineRule="auto"/>
              <w:contextualSpacing w:val="0"/>
              <w:jc w:val="both"/>
              <w:rPr>
                <w:rFonts w:ascii="Arial" w:hAnsi="Arial" w:cs="Arial"/>
                <w:color w:val="auto"/>
                <w:sz w:val="24"/>
                <w:szCs w:val="24"/>
              </w:rPr>
            </w:pPr>
            <w:r w:rsidRPr="0087600E">
              <w:rPr>
                <w:rFonts w:ascii="Arial" w:eastAsia="Questrial" w:hAnsi="Arial" w:cs="Arial"/>
                <w:b/>
                <w:color w:val="auto"/>
                <w:sz w:val="24"/>
                <w:szCs w:val="24"/>
              </w:rPr>
              <w:t>BIBLIOGRAFIA BÁSICA</w:t>
            </w:r>
          </w:p>
        </w:tc>
      </w:tr>
      <w:tr w:rsidR="00231960" w:rsidRPr="0087600E" w:rsidTr="005B4348">
        <w:trPr>
          <w:trHeight w:val="440"/>
        </w:trPr>
        <w:tc>
          <w:tcPr>
            <w:tcW w:w="907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916074" w:rsidRPr="0087600E" w:rsidRDefault="001F249C" w:rsidP="007719F6">
            <w:pPr>
              <w:spacing w:after="0" w:line="360" w:lineRule="auto"/>
              <w:contextualSpacing w:val="0"/>
              <w:jc w:val="both"/>
              <w:rPr>
                <w:rFonts w:ascii="Arial" w:hAnsi="Arial" w:cs="Arial"/>
                <w:color w:val="auto"/>
                <w:sz w:val="24"/>
                <w:szCs w:val="24"/>
              </w:rPr>
            </w:pPr>
            <w:r w:rsidRPr="0087600E">
              <w:rPr>
                <w:rFonts w:ascii="Arial" w:eastAsia="Questrial" w:hAnsi="Arial" w:cs="Arial"/>
                <w:color w:val="auto"/>
                <w:sz w:val="24"/>
                <w:szCs w:val="24"/>
              </w:rPr>
              <w:t xml:space="preserve">EVANGELISTA, J. </w:t>
            </w:r>
            <w:r w:rsidRPr="0087600E">
              <w:rPr>
                <w:rFonts w:ascii="Arial" w:eastAsia="Questrial" w:hAnsi="Arial" w:cs="Arial"/>
                <w:b/>
                <w:color w:val="auto"/>
                <w:sz w:val="24"/>
                <w:szCs w:val="24"/>
              </w:rPr>
              <w:t>Tecnologia de Alimentos</w:t>
            </w:r>
            <w:r w:rsidRPr="0087600E">
              <w:rPr>
                <w:rFonts w:ascii="Arial" w:eastAsia="Questrial" w:hAnsi="Arial" w:cs="Arial"/>
                <w:color w:val="auto"/>
                <w:sz w:val="24"/>
                <w:szCs w:val="24"/>
              </w:rPr>
              <w:t xml:space="preserve">. 2ed. São Paulo: Atheneu, 2001.652p.. </w:t>
            </w:r>
          </w:p>
          <w:p w:rsidR="00916074" w:rsidRPr="0087600E" w:rsidRDefault="001F249C" w:rsidP="007719F6">
            <w:pPr>
              <w:spacing w:after="0" w:line="360" w:lineRule="auto"/>
              <w:contextualSpacing w:val="0"/>
              <w:jc w:val="both"/>
              <w:rPr>
                <w:rFonts w:ascii="Arial" w:hAnsi="Arial" w:cs="Arial"/>
                <w:color w:val="auto"/>
                <w:sz w:val="24"/>
                <w:szCs w:val="24"/>
              </w:rPr>
            </w:pPr>
            <w:r w:rsidRPr="0087600E">
              <w:rPr>
                <w:rFonts w:ascii="Arial" w:eastAsia="Questrial" w:hAnsi="Arial" w:cs="Arial"/>
                <w:color w:val="auto"/>
                <w:sz w:val="24"/>
                <w:szCs w:val="24"/>
              </w:rPr>
              <w:lastRenderedPageBreak/>
              <w:t xml:space="preserve">FELLOWS, P.J. </w:t>
            </w:r>
            <w:r w:rsidRPr="0087600E">
              <w:rPr>
                <w:rFonts w:ascii="Arial" w:eastAsia="Questrial" w:hAnsi="Arial" w:cs="Arial"/>
                <w:b/>
                <w:color w:val="auto"/>
                <w:sz w:val="24"/>
                <w:szCs w:val="24"/>
              </w:rPr>
              <w:t xml:space="preserve">Tecnologia do Processamento de Alimentos - Princípios e práticas. </w:t>
            </w:r>
          </w:p>
          <w:p w:rsidR="00916074" w:rsidRPr="0087600E" w:rsidRDefault="000B1038" w:rsidP="007719F6">
            <w:pPr>
              <w:spacing w:after="0" w:line="360" w:lineRule="auto"/>
              <w:contextualSpacing w:val="0"/>
              <w:jc w:val="both"/>
              <w:rPr>
                <w:rFonts w:ascii="Arial" w:hAnsi="Arial" w:cs="Arial"/>
                <w:color w:val="auto"/>
                <w:sz w:val="24"/>
                <w:szCs w:val="24"/>
              </w:rPr>
            </w:pPr>
            <w:hyperlink r:id="rId23" w:anchor="Buscar=GAVA,%20ALTANIR%20JAIME&amp;Flag=2">
              <w:r w:rsidR="001F249C" w:rsidRPr="0087600E">
                <w:rPr>
                  <w:rFonts w:ascii="Arial" w:eastAsia="Questrial" w:hAnsi="Arial" w:cs="Arial"/>
                  <w:color w:val="auto"/>
                  <w:sz w:val="24"/>
                  <w:szCs w:val="24"/>
                </w:rPr>
                <w:t>GAVA, ALTANIR JAIME</w:t>
              </w:r>
            </w:hyperlink>
            <w:r w:rsidR="001F249C" w:rsidRPr="0087600E">
              <w:rPr>
                <w:rFonts w:ascii="Arial" w:eastAsia="Questrial" w:hAnsi="Arial" w:cs="Arial"/>
                <w:color w:val="auto"/>
                <w:sz w:val="24"/>
                <w:szCs w:val="24"/>
              </w:rPr>
              <w:t xml:space="preserve">; </w:t>
            </w:r>
            <w:hyperlink r:id="rId24" w:anchor="Buscar=SILVA,%20CARLOS%20ALBERTO%20BENTO&amp;Flag=2">
              <w:r w:rsidR="001F249C" w:rsidRPr="0087600E">
                <w:rPr>
                  <w:rFonts w:ascii="Arial" w:eastAsia="Questrial" w:hAnsi="Arial" w:cs="Arial"/>
                  <w:color w:val="auto"/>
                  <w:sz w:val="24"/>
                  <w:szCs w:val="24"/>
                </w:rPr>
                <w:t>SILVA, CARLOS ALBERTO BENTO</w:t>
              </w:r>
            </w:hyperlink>
            <w:r w:rsidR="001F249C" w:rsidRPr="0087600E">
              <w:rPr>
                <w:rFonts w:ascii="Arial" w:eastAsia="Questrial" w:hAnsi="Arial" w:cs="Arial"/>
                <w:color w:val="auto"/>
                <w:sz w:val="24"/>
                <w:szCs w:val="24"/>
              </w:rPr>
              <w:t xml:space="preserve">; </w:t>
            </w:r>
            <w:hyperlink r:id="rId25" w:anchor="Buscar=FRIAS,%20JENIFER%20RIBEIRO%20GAVA&amp;Flag=2">
              <w:r w:rsidR="001F249C" w:rsidRPr="0087600E">
                <w:rPr>
                  <w:rFonts w:ascii="Arial" w:eastAsia="Questrial" w:hAnsi="Arial" w:cs="Arial"/>
                  <w:color w:val="auto"/>
                  <w:sz w:val="24"/>
                  <w:szCs w:val="24"/>
                </w:rPr>
                <w:t>FRIAS, JENIFER RIBEIRO GAVA</w:t>
              </w:r>
            </w:hyperlink>
            <w:r w:rsidR="001F249C" w:rsidRPr="0087600E">
              <w:rPr>
                <w:rFonts w:ascii="Arial" w:eastAsia="Questrial" w:hAnsi="Arial" w:cs="Arial"/>
                <w:color w:val="auto"/>
                <w:sz w:val="24"/>
                <w:szCs w:val="24"/>
              </w:rPr>
              <w:t xml:space="preserve">. </w:t>
            </w:r>
            <w:r w:rsidR="001F249C" w:rsidRPr="0087600E">
              <w:rPr>
                <w:rFonts w:ascii="Arial" w:eastAsia="Questrial" w:hAnsi="Arial" w:cs="Arial"/>
                <w:b/>
                <w:color w:val="auto"/>
                <w:sz w:val="24"/>
                <w:szCs w:val="24"/>
              </w:rPr>
              <w:t>TECNOLOGIA DE ALIMENTOS - PRINCIPIOS E APLICAÇOES.</w:t>
            </w:r>
            <w:r w:rsidR="001F249C" w:rsidRPr="0087600E">
              <w:rPr>
                <w:rFonts w:ascii="Arial" w:eastAsia="Questrial" w:hAnsi="Arial" w:cs="Arial"/>
                <w:color w:val="auto"/>
                <w:sz w:val="24"/>
                <w:szCs w:val="24"/>
              </w:rPr>
              <w:t xml:space="preserve"> São Paulo: Nobel,2009;512p. </w:t>
            </w:r>
          </w:p>
        </w:tc>
      </w:tr>
      <w:tr w:rsidR="00231960" w:rsidRPr="0087600E" w:rsidTr="005B4348">
        <w:trPr>
          <w:trHeight w:val="440"/>
        </w:trPr>
        <w:tc>
          <w:tcPr>
            <w:tcW w:w="9072"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916074" w:rsidRPr="0087600E" w:rsidRDefault="001F249C" w:rsidP="007719F6">
            <w:pPr>
              <w:spacing w:after="0" w:line="360" w:lineRule="auto"/>
              <w:contextualSpacing w:val="0"/>
              <w:jc w:val="both"/>
              <w:rPr>
                <w:rFonts w:ascii="Arial" w:hAnsi="Arial" w:cs="Arial"/>
                <w:color w:val="auto"/>
                <w:sz w:val="24"/>
                <w:szCs w:val="24"/>
              </w:rPr>
            </w:pPr>
            <w:r w:rsidRPr="0087600E">
              <w:rPr>
                <w:rFonts w:ascii="Arial" w:eastAsia="Questrial" w:hAnsi="Arial" w:cs="Arial"/>
                <w:b/>
                <w:color w:val="auto"/>
                <w:sz w:val="24"/>
                <w:szCs w:val="24"/>
              </w:rPr>
              <w:lastRenderedPageBreak/>
              <w:t>BIBLIOGRAFIA COMPLEMENTAR</w:t>
            </w:r>
          </w:p>
        </w:tc>
      </w:tr>
      <w:tr w:rsidR="0087600E" w:rsidRPr="0087600E" w:rsidTr="005B4348">
        <w:trPr>
          <w:trHeight w:val="1124"/>
        </w:trPr>
        <w:tc>
          <w:tcPr>
            <w:tcW w:w="9072" w:type="dxa"/>
            <w:gridSpan w:val="2"/>
            <w:tcBorders>
              <w:top w:val="single" w:sz="4" w:space="0" w:color="000000"/>
              <w:left w:val="single" w:sz="4" w:space="0" w:color="000000"/>
              <w:bottom w:val="single" w:sz="4" w:space="0" w:color="000000"/>
              <w:right w:val="single" w:sz="4" w:space="0" w:color="000000"/>
            </w:tcBorders>
          </w:tcPr>
          <w:p w:rsidR="00916074" w:rsidRPr="0087600E" w:rsidRDefault="001F249C" w:rsidP="007719F6">
            <w:pPr>
              <w:spacing w:after="0" w:line="360" w:lineRule="auto"/>
              <w:contextualSpacing w:val="0"/>
              <w:jc w:val="both"/>
              <w:rPr>
                <w:rFonts w:ascii="Arial" w:hAnsi="Arial" w:cs="Arial"/>
                <w:color w:val="auto"/>
                <w:sz w:val="24"/>
                <w:szCs w:val="24"/>
              </w:rPr>
            </w:pPr>
            <w:r w:rsidRPr="0087600E">
              <w:rPr>
                <w:rFonts w:ascii="Arial" w:eastAsia="Questrial" w:hAnsi="Arial" w:cs="Arial"/>
                <w:color w:val="auto"/>
                <w:sz w:val="24"/>
                <w:szCs w:val="24"/>
              </w:rPr>
              <w:t xml:space="preserve">BARUFFALDI, R., OLIVEIRA, M.N. </w:t>
            </w:r>
            <w:r w:rsidRPr="0087600E">
              <w:rPr>
                <w:rFonts w:ascii="Arial" w:eastAsia="Questrial" w:hAnsi="Arial" w:cs="Arial"/>
                <w:b/>
                <w:color w:val="auto"/>
                <w:sz w:val="24"/>
                <w:szCs w:val="24"/>
              </w:rPr>
              <w:t>Fundamentos de Tecnologia de Alimentos</w:t>
            </w:r>
            <w:r w:rsidRPr="0087600E">
              <w:rPr>
                <w:rFonts w:ascii="Arial" w:eastAsia="Questrial" w:hAnsi="Arial" w:cs="Arial"/>
                <w:color w:val="auto"/>
                <w:sz w:val="24"/>
                <w:szCs w:val="24"/>
              </w:rPr>
              <w:t xml:space="preserve">. São Paulo: Atheneu, 1998.317p. </w:t>
            </w:r>
          </w:p>
          <w:p w:rsidR="00916074" w:rsidRPr="0087600E" w:rsidRDefault="000B1038" w:rsidP="007719F6">
            <w:pPr>
              <w:spacing w:after="0" w:line="360" w:lineRule="auto"/>
              <w:contextualSpacing w:val="0"/>
              <w:jc w:val="both"/>
              <w:rPr>
                <w:rFonts w:ascii="Arial" w:hAnsi="Arial" w:cs="Arial"/>
                <w:color w:val="auto"/>
                <w:sz w:val="24"/>
                <w:szCs w:val="24"/>
              </w:rPr>
            </w:pPr>
            <w:hyperlink r:id="rId26" w:anchor="Buscar=OETTERER,%20MARILIA&amp;Flag=2">
              <w:r w:rsidR="001F249C" w:rsidRPr="0087600E">
                <w:rPr>
                  <w:rFonts w:ascii="Arial" w:eastAsia="Questrial" w:hAnsi="Arial" w:cs="Arial"/>
                  <w:color w:val="auto"/>
                  <w:sz w:val="24"/>
                  <w:szCs w:val="24"/>
                </w:rPr>
                <w:t>OETTERER, MARILIA</w:t>
              </w:r>
            </w:hyperlink>
            <w:r w:rsidR="001F249C" w:rsidRPr="0087600E">
              <w:rPr>
                <w:rFonts w:ascii="Arial" w:eastAsia="Questrial" w:hAnsi="Arial" w:cs="Arial"/>
                <w:color w:val="auto"/>
                <w:sz w:val="24"/>
                <w:szCs w:val="24"/>
              </w:rPr>
              <w:t xml:space="preserve">; </w:t>
            </w:r>
            <w:hyperlink r:id="rId27" w:anchor="Buscar=D%27ARCE,%20MARISA%20APARECIDA%20BISMARA%20REGITANO&amp;Flag=2">
              <w:r w:rsidR="001F249C" w:rsidRPr="0087600E">
                <w:rPr>
                  <w:rFonts w:ascii="Arial" w:eastAsia="Questrial" w:hAnsi="Arial" w:cs="Arial"/>
                  <w:color w:val="auto"/>
                  <w:sz w:val="24"/>
                  <w:szCs w:val="24"/>
                </w:rPr>
                <w:t>D'ARCE, MARISA APARECIDA BISMARA REGITANO</w:t>
              </w:r>
            </w:hyperlink>
            <w:r w:rsidR="001F249C" w:rsidRPr="0087600E">
              <w:rPr>
                <w:rFonts w:ascii="Arial" w:eastAsia="Questrial" w:hAnsi="Arial" w:cs="Arial"/>
                <w:color w:val="auto"/>
                <w:sz w:val="24"/>
                <w:szCs w:val="24"/>
              </w:rPr>
              <w:t xml:space="preserve">; </w:t>
            </w:r>
            <w:hyperlink r:id="rId28" w:anchor="Buscar=SPOTO,%20MARTA&amp;Flag=2">
              <w:r w:rsidR="001F249C" w:rsidRPr="0087600E">
                <w:rPr>
                  <w:rFonts w:ascii="Arial" w:eastAsia="Questrial" w:hAnsi="Arial" w:cs="Arial"/>
                  <w:color w:val="auto"/>
                  <w:sz w:val="24"/>
                  <w:szCs w:val="24"/>
                </w:rPr>
                <w:t>SPOTO, MARTA</w:t>
              </w:r>
            </w:hyperlink>
            <w:r w:rsidR="001F249C" w:rsidRPr="0087600E">
              <w:rPr>
                <w:rFonts w:ascii="Arial" w:eastAsia="Questrial" w:hAnsi="Arial" w:cs="Arial"/>
                <w:color w:val="auto"/>
                <w:sz w:val="24"/>
                <w:szCs w:val="24"/>
              </w:rPr>
              <w:t xml:space="preserve">. </w:t>
            </w:r>
            <w:r w:rsidR="001F249C" w:rsidRPr="0087600E">
              <w:rPr>
                <w:rFonts w:ascii="Arial" w:eastAsia="Questrial" w:hAnsi="Arial" w:cs="Arial"/>
                <w:b/>
                <w:color w:val="auto"/>
                <w:sz w:val="24"/>
                <w:szCs w:val="24"/>
              </w:rPr>
              <w:t>FUNDAMENTOS DE CIENCIA E TECNOLOGIA DE ALIMENTOS</w:t>
            </w:r>
            <w:r w:rsidR="001F249C" w:rsidRPr="0087600E">
              <w:rPr>
                <w:rFonts w:ascii="Arial" w:eastAsia="Questrial" w:hAnsi="Arial" w:cs="Arial"/>
                <w:color w:val="auto"/>
                <w:sz w:val="24"/>
                <w:szCs w:val="24"/>
              </w:rPr>
              <w:t xml:space="preserve">. São Paulo: Manole,2006,632p. </w:t>
            </w:r>
          </w:p>
          <w:p w:rsidR="00916074" w:rsidRPr="0087600E" w:rsidRDefault="001F249C" w:rsidP="007719F6">
            <w:pPr>
              <w:spacing w:after="0" w:line="360" w:lineRule="auto"/>
              <w:contextualSpacing w:val="0"/>
              <w:jc w:val="both"/>
              <w:rPr>
                <w:rFonts w:ascii="Arial" w:hAnsi="Arial" w:cs="Arial"/>
                <w:color w:val="auto"/>
                <w:sz w:val="24"/>
                <w:szCs w:val="24"/>
              </w:rPr>
            </w:pPr>
            <w:r w:rsidRPr="0087600E">
              <w:rPr>
                <w:rFonts w:ascii="Arial" w:eastAsia="Questrial" w:hAnsi="Arial" w:cs="Arial"/>
                <w:color w:val="auto"/>
                <w:sz w:val="24"/>
                <w:szCs w:val="24"/>
              </w:rPr>
              <w:t xml:space="preserve">ORDÓÑEZ, J.A. </w:t>
            </w:r>
            <w:r w:rsidRPr="0087600E">
              <w:rPr>
                <w:rFonts w:ascii="Arial" w:eastAsia="Questrial" w:hAnsi="Arial" w:cs="Arial"/>
                <w:b/>
                <w:color w:val="auto"/>
                <w:sz w:val="24"/>
                <w:szCs w:val="24"/>
              </w:rPr>
              <w:t>Tecnologia de Alimentos</w:t>
            </w:r>
            <w:r w:rsidRPr="0087600E">
              <w:rPr>
                <w:rFonts w:ascii="Arial" w:eastAsia="Questrial" w:hAnsi="Arial" w:cs="Arial"/>
                <w:color w:val="auto"/>
                <w:sz w:val="24"/>
                <w:szCs w:val="24"/>
              </w:rPr>
              <w:t xml:space="preserve">. v1. Porto Alegre: Artmed, 2006; 294p. </w:t>
            </w:r>
          </w:p>
          <w:p w:rsidR="00916074" w:rsidRPr="0087600E" w:rsidRDefault="001F249C" w:rsidP="007719F6">
            <w:pPr>
              <w:spacing w:after="0" w:line="360" w:lineRule="auto"/>
              <w:contextualSpacing w:val="0"/>
              <w:jc w:val="both"/>
              <w:rPr>
                <w:rFonts w:ascii="Arial" w:hAnsi="Arial" w:cs="Arial"/>
                <w:color w:val="auto"/>
                <w:sz w:val="24"/>
                <w:szCs w:val="24"/>
              </w:rPr>
            </w:pPr>
            <w:r w:rsidRPr="0087600E">
              <w:rPr>
                <w:rFonts w:ascii="Arial" w:eastAsia="Questrial" w:hAnsi="Arial" w:cs="Arial"/>
                <w:color w:val="auto"/>
                <w:sz w:val="24"/>
                <w:szCs w:val="24"/>
              </w:rPr>
              <w:t xml:space="preserve">ORDÓÑEZ, J.A. </w:t>
            </w:r>
            <w:r w:rsidRPr="0087600E">
              <w:rPr>
                <w:rFonts w:ascii="Arial" w:eastAsia="Questrial" w:hAnsi="Arial" w:cs="Arial"/>
                <w:b/>
                <w:color w:val="auto"/>
                <w:sz w:val="24"/>
                <w:szCs w:val="24"/>
              </w:rPr>
              <w:t>Tecnologia de Alimentos-Alimentos de Origem Animal</w:t>
            </w:r>
            <w:r w:rsidRPr="0087600E">
              <w:rPr>
                <w:rFonts w:ascii="Arial" w:eastAsia="Questrial" w:hAnsi="Arial" w:cs="Arial"/>
                <w:color w:val="auto"/>
                <w:sz w:val="24"/>
                <w:szCs w:val="24"/>
              </w:rPr>
              <w:t xml:space="preserve">. V.2. Porto Alegre: Artmed, 2005; 280p. </w:t>
            </w:r>
          </w:p>
          <w:p w:rsidR="00916074" w:rsidRPr="0087600E" w:rsidRDefault="000B1038" w:rsidP="0087600E">
            <w:pPr>
              <w:spacing w:after="0" w:line="360" w:lineRule="auto"/>
              <w:contextualSpacing w:val="0"/>
              <w:jc w:val="both"/>
              <w:rPr>
                <w:rFonts w:ascii="Arial" w:hAnsi="Arial" w:cs="Arial"/>
                <w:color w:val="auto"/>
                <w:sz w:val="24"/>
                <w:szCs w:val="24"/>
              </w:rPr>
            </w:pPr>
            <w:hyperlink r:id="rId29" w:anchor="Buscar=WARD,%20KAREN&amp;Flag=2">
              <w:r w:rsidR="001F249C" w:rsidRPr="0087600E">
                <w:rPr>
                  <w:rFonts w:ascii="Arial" w:eastAsia="Questrial" w:hAnsi="Arial" w:cs="Arial"/>
                  <w:color w:val="auto"/>
                  <w:sz w:val="24"/>
                  <w:szCs w:val="24"/>
                </w:rPr>
                <w:t>WARD, KAREN</w:t>
              </w:r>
            </w:hyperlink>
            <w:r w:rsidR="001F249C" w:rsidRPr="0087600E">
              <w:rPr>
                <w:rFonts w:ascii="Arial" w:eastAsia="Questrial" w:hAnsi="Arial" w:cs="Arial"/>
                <w:color w:val="auto"/>
                <w:sz w:val="24"/>
                <w:szCs w:val="24"/>
              </w:rPr>
              <w:t xml:space="preserve">. </w:t>
            </w:r>
            <w:r w:rsidR="001F249C" w:rsidRPr="0087600E">
              <w:rPr>
                <w:rFonts w:ascii="Arial" w:eastAsia="Questrial" w:hAnsi="Arial" w:cs="Arial"/>
                <w:b/>
                <w:color w:val="auto"/>
                <w:sz w:val="24"/>
                <w:szCs w:val="24"/>
              </w:rPr>
              <w:t>CONSERVAÇAO E PRESERVAÇAO DE ALIMENTOS PARA LEIGOS</w:t>
            </w:r>
            <w:r w:rsidR="001F249C" w:rsidRPr="0087600E">
              <w:rPr>
                <w:rFonts w:ascii="Arial" w:eastAsia="Questrial" w:hAnsi="Arial" w:cs="Arial"/>
                <w:color w:val="auto"/>
                <w:sz w:val="24"/>
                <w:szCs w:val="24"/>
              </w:rPr>
              <w:t xml:space="preserve">. Ed. </w:t>
            </w:r>
            <w:hyperlink r:id="rId30" w:anchor="Buscar=ALTA%20BOOKS&amp;Flag=8">
              <w:r w:rsidR="001F249C" w:rsidRPr="0087600E">
                <w:rPr>
                  <w:rFonts w:ascii="Arial" w:eastAsia="Questrial" w:hAnsi="Arial" w:cs="Arial"/>
                  <w:color w:val="auto"/>
                  <w:sz w:val="24"/>
                  <w:szCs w:val="24"/>
                </w:rPr>
                <w:t>ALTA BOOKS</w:t>
              </w:r>
            </w:hyperlink>
            <w:r w:rsidR="001F249C" w:rsidRPr="0087600E">
              <w:rPr>
                <w:rFonts w:ascii="Arial" w:eastAsia="Questrial" w:hAnsi="Arial" w:cs="Arial"/>
                <w:color w:val="auto"/>
                <w:sz w:val="24"/>
                <w:szCs w:val="24"/>
              </w:rPr>
              <w:t xml:space="preserve">: Rio de Janeiro, 2012.262p. </w:t>
            </w:r>
          </w:p>
        </w:tc>
      </w:tr>
      <w:tr w:rsidR="00231960" w:rsidRPr="0087600E" w:rsidTr="005B4348">
        <w:trPr>
          <w:trHeight w:val="1080"/>
        </w:trPr>
        <w:tc>
          <w:tcPr>
            <w:tcW w:w="9072" w:type="dxa"/>
            <w:gridSpan w:val="2"/>
            <w:tcBorders>
              <w:top w:val="single" w:sz="4" w:space="0" w:color="000000"/>
              <w:left w:val="single" w:sz="4" w:space="0" w:color="000000"/>
              <w:bottom w:val="single" w:sz="4" w:space="0" w:color="000000"/>
            </w:tcBorders>
            <w:shd w:val="clear" w:color="auto" w:fill="D9D9D9"/>
            <w:vAlign w:val="center"/>
          </w:tcPr>
          <w:p w:rsidR="00916074" w:rsidRPr="0087600E" w:rsidRDefault="001F249C" w:rsidP="007719F6">
            <w:pPr>
              <w:spacing w:after="0" w:line="360" w:lineRule="auto"/>
              <w:contextualSpacing w:val="0"/>
              <w:jc w:val="both"/>
              <w:rPr>
                <w:rFonts w:ascii="Arial" w:hAnsi="Arial" w:cs="Arial"/>
                <w:color w:val="auto"/>
                <w:sz w:val="24"/>
                <w:szCs w:val="24"/>
              </w:rPr>
            </w:pPr>
            <w:r w:rsidRPr="0087600E">
              <w:rPr>
                <w:rFonts w:ascii="Arial" w:eastAsia="Questrial" w:hAnsi="Arial" w:cs="Arial"/>
                <w:b/>
                <w:color w:val="auto"/>
                <w:sz w:val="24"/>
                <w:szCs w:val="24"/>
              </w:rPr>
              <w:t>Coordenador do Curso                             Coordenadoria Técnico- Pedagógica</w:t>
            </w:r>
          </w:p>
          <w:p w:rsidR="00916074" w:rsidRPr="0087600E" w:rsidRDefault="00916074" w:rsidP="007719F6">
            <w:pPr>
              <w:spacing w:after="0" w:line="360" w:lineRule="auto"/>
              <w:contextualSpacing w:val="0"/>
              <w:jc w:val="both"/>
              <w:rPr>
                <w:rFonts w:ascii="Arial" w:hAnsi="Arial" w:cs="Arial"/>
                <w:color w:val="auto"/>
                <w:sz w:val="24"/>
                <w:szCs w:val="24"/>
              </w:rPr>
            </w:pPr>
          </w:p>
          <w:p w:rsidR="00916074" w:rsidRPr="0087600E" w:rsidRDefault="001F249C" w:rsidP="007719F6">
            <w:pPr>
              <w:spacing w:after="0" w:line="360" w:lineRule="auto"/>
              <w:contextualSpacing w:val="0"/>
              <w:jc w:val="both"/>
              <w:rPr>
                <w:rFonts w:ascii="Arial" w:hAnsi="Arial" w:cs="Arial"/>
                <w:color w:val="auto"/>
                <w:sz w:val="24"/>
                <w:szCs w:val="24"/>
              </w:rPr>
            </w:pPr>
            <w:r w:rsidRPr="0087600E">
              <w:rPr>
                <w:rFonts w:ascii="Arial" w:eastAsia="Questrial" w:hAnsi="Arial" w:cs="Arial"/>
                <w:b/>
                <w:color w:val="auto"/>
                <w:sz w:val="24"/>
                <w:szCs w:val="24"/>
              </w:rPr>
              <w:t>_______________________</w:t>
            </w:r>
            <w:r w:rsidR="0065434E">
              <w:rPr>
                <w:rFonts w:ascii="Arial" w:hAnsi="Arial" w:cs="Arial"/>
                <w:color w:val="auto"/>
                <w:sz w:val="24"/>
                <w:szCs w:val="24"/>
              </w:rPr>
              <w:t xml:space="preserve">                              </w:t>
            </w:r>
            <w:r w:rsidRPr="0087600E">
              <w:rPr>
                <w:rFonts w:ascii="Arial" w:eastAsia="Questrial" w:hAnsi="Arial" w:cs="Arial"/>
                <w:b/>
                <w:color w:val="auto"/>
                <w:sz w:val="24"/>
                <w:szCs w:val="24"/>
              </w:rPr>
              <w:t>___________________________</w:t>
            </w:r>
          </w:p>
        </w:tc>
      </w:tr>
    </w:tbl>
    <w:p w:rsidR="00916074" w:rsidRPr="0087600E" w:rsidRDefault="00916074" w:rsidP="007719F6">
      <w:pPr>
        <w:spacing w:after="0" w:line="360" w:lineRule="auto"/>
        <w:jc w:val="both"/>
        <w:rPr>
          <w:rFonts w:ascii="Arial" w:hAnsi="Arial" w:cs="Arial"/>
          <w:color w:val="auto"/>
          <w:sz w:val="24"/>
          <w:szCs w:val="24"/>
        </w:rPr>
      </w:pPr>
    </w:p>
    <w:tbl>
      <w:tblPr>
        <w:tblStyle w:val="aff9"/>
        <w:tblW w:w="9322" w:type="dxa"/>
        <w:tblInd w:w="115" w:type="dxa"/>
        <w:tblLayout w:type="fixed"/>
        <w:tblLook w:val="0000"/>
      </w:tblPr>
      <w:tblGrid>
        <w:gridCol w:w="2460"/>
        <w:gridCol w:w="6612"/>
        <w:gridCol w:w="250"/>
      </w:tblGrid>
      <w:tr w:rsidR="00916074" w:rsidRPr="0087600E" w:rsidTr="005B4348">
        <w:trPr>
          <w:gridAfter w:val="1"/>
          <w:wAfter w:w="250" w:type="dxa"/>
          <w:trHeight w:val="460"/>
        </w:trPr>
        <w:tc>
          <w:tcPr>
            <w:tcW w:w="9072"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916074" w:rsidRPr="0087600E" w:rsidRDefault="001F249C" w:rsidP="007719F6">
            <w:pPr>
              <w:spacing w:after="0" w:line="360" w:lineRule="auto"/>
              <w:contextualSpacing w:val="0"/>
              <w:jc w:val="both"/>
              <w:rPr>
                <w:rFonts w:ascii="Arial" w:hAnsi="Arial" w:cs="Arial"/>
                <w:color w:val="auto"/>
                <w:sz w:val="24"/>
                <w:szCs w:val="24"/>
              </w:rPr>
            </w:pPr>
            <w:r w:rsidRPr="0087600E">
              <w:rPr>
                <w:rFonts w:ascii="Arial" w:eastAsia="Questrial" w:hAnsi="Arial" w:cs="Arial"/>
                <w:b/>
                <w:color w:val="auto"/>
                <w:sz w:val="24"/>
                <w:szCs w:val="24"/>
              </w:rPr>
              <w:t>DISCIPLINA: LÍNGUA BRASILEIRA DE SINAIS – LIBRAS</w:t>
            </w:r>
          </w:p>
        </w:tc>
      </w:tr>
      <w:tr w:rsidR="00916074" w:rsidRPr="0087600E" w:rsidTr="005B4348">
        <w:trPr>
          <w:gridAfter w:val="1"/>
          <w:wAfter w:w="250" w:type="dxa"/>
          <w:trHeight w:val="380"/>
        </w:trPr>
        <w:tc>
          <w:tcPr>
            <w:tcW w:w="2460" w:type="dxa"/>
            <w:tcBorders>
              <w:top w:val="single" w:sz="4" w:space="0" w:color="000000"/>
              <w:left w:val="single" w:sz="4" w:space="0" w:color="000000"/>
            </w:tcBorders>
            <w:shd w:val="clear" w:color="auto" w:fill="F3F3F3"/>
          </w:tcPr>
          <w:p w:rsidR="00916074" w:rsidRPr="0087600E" w:rsidRDefault="001F249C" w:rsidP="007719F6">
            <w:pPr>
              <w:spacing w:after="0" w:line="360" w:lineRule="auto"/>
              <w:contextualSpacing w:val="0"/>
              <w:jc w:val="both"/>
              <w:rPr>
                <w:rFonts w:ascii="Arial" w:hAnsi="Arial" w:cs="Arial"/>
                <w:color w:val="auto"/>
                <w:sz w:val="24"/>
                <w:szCs w:val="24"/>
              </w:rPr>
            </w:pPr>
            <w:r w:rsidRPr="0087600E">
              <w:rPr>
                <w:rFonts w:ascii="Arial" w:eastAsia="Questrial" w:hAnsi="Arial" w:cs="Arial"/>
                <w:b/>
                <w:color w:val="auto"/>
                <w:sz w:val="24"/>
                <w:szCs w:val="24"/>
              </w:rPr>
              <w:t>Código:</w:t>
            </w:r>
          </w:p>
        </w:tc>
        <w:tc>
          <w:tcPr>
            <w:tcW w:w="6612" w:type="dxa"/>
            <w:tcBorders>
              <w:top w:val="single" w:sz="4" w:space="0" w:color="000000"/>
              <w:right w:val="single" w:sz="4" w:space="0" w:color="000000"/>
            </w:tcBorders>
            <w:shd w:val="clear" w:color="auto" w:fill="F3F3F3"/>
          </w:tcPr>
          <w:p w:rsidR="00916074" w:rsidRPr="0087600E" w:rsidRDefault="001F249C" w:rsidP="007719F6">
            <w:pPr>
              <w:spacing w:after="0" w:line="360" w:lineRule="auto"/>
              <w:contextualSpacing w:val="0"/>
              <w:jc w:val="both"/>
              <w:rPr>
                <w:rFonts w:ascii="Arial" w:hAnsi="Arial" w:cs="Arial"/>
                <w:color w:val="auto"/>
                <w:sz w:val="24"/>
                <w:szCs w:val="24"/>
              </w:rPr>
            </w:pPr>
            <w:r w:rsidRPr="0087600E">
              <w:rPr>
                <w:rFonts w:ascii="Arial" w:eastAsia="Questrial" w:hAnsi="Arial" w:cs="Arial"/>
                <w:color w:val="auto"/>
                <w:sz w:val="24"/>
                <w:szCs w:val="24"/>
              </w:rPr>
              <w:t>GAST.03</w:t>
            </w:r>
            <w:r w:rsidR="004E572A">
              <w:rPr>
                <w:rFonts w:ascii="Arial" w:eastAsia="Questrial" w:hAnsi="Arial" w:cs="Arial"/>
                <w:color w:val="auto"/>
                <w:sz w:val="24"/>
                <w:szCs w:val="24"/>
              </w:rPr>
              <w:t>6</w:t>
            </w:r>
          </w:p>
        </w:tc>
      </w:tr>
      <w:tr w:rsidR="00916074" w:rsidRPr="0087600E" w:rsidTr="005B4348">
        <w:trPr>
          <w:gridAfter w:val="1"/>
          <w:wAfter w:w="250" w:type="dxa"/>
          <w:trHeight w:val="380"/>
        </w:trPr>
        <w:tc>
          <w:tcPr>
            <w:tcW w:w="2460" w:type="dxa"/>
            <w:tcBorders>
              <w:left w:val="single" w:sz="4" w:space="0" w:color="000000"/>
            </w:tcBorders>
          </w:tcPr>
          <w:p w:rsidR="00916074" w:rsidRPr="0087600E" w:rsidRDefault="001F249C" w:rsidP="007719F6">
            <w:pPr>
              <w:spacing w:after="0" w:line="360" w:lineRule="auto"/>
              <w:contextualSpacing w:val="0"/>
              <w:jc w:val="both"/>
              <w:rPr>
                <w:rFonts w:ascii="Arial" w:hAnsi="Arial" w:cs="Arial"/>
                <w:color w:val="auto"/>
                <w:sz w:val="24"/>
                <w:szCs w:val="24"/>
              </w:rPr>
            </w:pPr>
            <w:r w:rsidRPr="0087600E">
              <w:rPr>
                <w:rFonts w:ascii="Arial" w:eastAsia="Questrial" w:hAnsi="Arial" w:cs="Arial"/>
                <w:b/>
                <w:color w:val="auto"/>
                <w:sz w:val="24"/>
                <w:szCs w:val="24"/>
              </w:rPr>
              <w:t xml:space="preserve">Carga Horária: </w:t>
            </w:r>
          </w:p>
        </w:tc>
        <w:tc>
          <w:tcPr>
            <w:tcW w:w="6612" w:type="dxa"/>
            <w:tcBorders>
              <w:right w:val="single" w:sz="4" w:space="0" w:color="000000"/>
            </w:tcBorders>
          </w:tcPr>
          <w:p w:rsidR="00916074" w:rsidRPr="0087600E" w:rsidRDefault="001F249C" w:rsidP="007719F6">
            <w:pPr>
              <w:spacing w:after="0" w:line="360" w:lineRule="auto"/>
              <w:contextualSpacing w:val="0"/>
              <w:jc w:val="both"/>
              <w:rPr>
                <w:rFonts w:ascii="Arial" w:hAnsi="Arial" w:cs="Arial"/>
                <w:color w:val="auto"/>
                <w:sz w:val="24"/>
                <w:szCs w:val="24"/>
              </w:rPr>
            </w:pPr>
            <w:r w:rsidRPr="0087600E">
              <w:rPr>
                <w:rFonts w:ascii="Arial" w:eastAsia="Questrial" w:hAnsi="Arial" w:cs="Arial"/>
                <w:color w:val="auto"/>
                <w:sz w:val="24"/>
                <w:szCs w:val="24"/>
              </w:rPr>
              <w:t>40h</w:t>
            </w:r>
            <w:r w:rsidR="004E572A">
              <w:rPr>
                <w:rFonts w:ascii="Arial" w:eastAsia="Questrial" w:hAnsi="Arial" w:cs="Arial"/>
                <w:color w:val="auto"/>
                <w:sz w:val="24"/>
                <w:szCs w:val="24"/>
              </w:rPr>
              <w:t xml:space="preserve"> </w:t>
            </w:r>
            <w:r w:rsidR="004E572A">
              <w:rPr>
                <w:rFonts w:ascii="Arial" w:hAnsi="Arial" w:cs="Arial"/>
                <w:b/>
                <w:bCs/>
              </w:rPr>
              <w:t>CH Teórica:</w:t>
            </w:r>
            <w:r w:rsidR="004E572A">
              <w:rPr>
                <w:rFonts w:ascii="Arial" w:hAnsi="Arial" w:cs="Arial"/>
              </w:rPr>
              <w:t xml:space="preserve"> 40h/a   </w:t>
            </w:r>
            <w:r w:rsidR="004E572A">
              <w:rPr>
                <w:rFonts w:ascii="Arial" w:hAnsi="Arial" w:cs="Arial"/>
                <w:b/>
                <w:bCs/>
              </w:rPr>
              <w:t>CH Prática:</w:t>
            </w:r>
            <w:r w:rsidR="004E572A">
              <w:rPr>
                <w:rFonts w:ascii="Arial" w:hAnsi="Arial" w:cs="Arial"/>
              </w:rPr>
              <w:t xml:space="preserve"> 0h/a</w:t>
            </w:r>
          </w:p>
        </w:tc>
      </w:tr>
      <w:tr w:rsidR="00916074" w:rsidRPr="0087600E" w:rsidTr="005B4348">
        <w:trPr>
          <w:gridAfter w:val="1"/>
          <w:wAfter w:w="250" w:type="dxa"/>
          <w:trHeight w:val="380"/>
        </w:trPr>
        <w:tc>
          <w:tcPr>
            <w:tcW w:w="2460" w:type="dxa"/>
            <w:tcBorders>
              <w:left w:val="single" w:sz="4" w:space="0" w:color="000000"/>
            </w:tcBorders>
            <w:shd w:val="clear" w:color="auto" w:fill="F3F3F3"/>
          </w:tcPr>
          <w:p w:rsidR="00916074" w:rsidRPr="0087600E" w:rsidRDefault="001F249C" w:rsidP="007719F6">
            <w:pPr>
              <w:spacing w:after="0" w:line="360" w:lineRule="auto"/>
              <w:contextualSpacing w:val="0"/>
              <w:jc w:val="both"/>
              <w:rPr>
                <w:rFonts w:ascii="Arial" w:hAnsi="Arial" w:cs="Arial"/>
                <w:color w:val="auto"/>
                <w:sz w:val="24"/>
                <w:szCs w:val="24"/>
              </w:rPr>
            </w:pPr>
            <w:r w:rsidRPr="0087600E">
              <w:rPr>
                <w:rFonts w:ascii="Arial" w:eastAsia="Questrial" w:hAnsi="Arial" w:cs="Arial"/>
                <w:b/>
                <w:color w:val="auto"/>
                <w:sz w:val="24"/>
                <w:szCs w:val="24"/>
              </w:rPr>
              <w:t xml:space="preserve">Número de Créditos: </w:t>
            </w:r>
          </w:p>
        </w:tc>
        <w:tc>
          <w:tcPr>
            <w:tcW w:w="6612" w:type="dxa"/>
            <w:tcBorders>
              <w:right w:val="single" w:sz="4" w:space="0" w:color="000000"/>
            </w:tcBorders>
            <w:shd w:val="clear" w:color="auto" w:fill="F3F3F3"/>
          </w:tcPr>
          <w:p w:rsidR="00916074" w:rsidRPr="0087600E" w:rsidRDefault="001F249C" w:rsidP="007719F6">
            <w:pPr>
              <w:spacing w:after="0" w:line="360" w:lineRule="auto"/>
              <w:contextualSpacing w:val="0"/>
              <w:jc w:val="both"/>
              <w:rPr>
                <w:rFonts w:ascii="Arial" w:hAnsi="Arial" w:cs="Arial"/>
                <w:color w:val="auto"/>
                <w:sz w:val="24"/>
                <w:szCs w:val="24"/>
              </w:rPr>
            </w:pPr>
            <w:r w:rsidRPr="0087600E">
              <w:rPr>
                <w:rFonts w:ascii="Arial" w:eastAsia="Questrial" w:hAnsi="Arial" w:cs="Arial"/>
                <w:color w:val="auto"/>
                <w:sz w:val="24"/>
                <w:szCs w:val="24"/>
              </w:rPr>
              <w:t>2</w:t>
            </w:r>
          </w:p>
        </w:tc>
      </w:tr>
      <w:tr w:rsidR="00916074" w:rsidRPr="0087600E" w:rsidTr="005B4348">
        <w:trPr>
          <w:gridAfter w:val="1"/>
          <w:wAfter w:w="250" w:type="dxa"/>
          <w:trHeight w:val="380"/>
        </w:trPr>
        <w:tc>
          <w:tcPr>
            <w:tcW w:w="2460" w:type="dxa"/>
            <w:tcBorders>
              <w:left w:val="single" w:sz="4" w:space="0" w:color="000000"/>
            </w:tcBorders>
          </w:tcPr>
          <w:p w:rsidR="00916074" w:rsidRPr="0087600E" w:rsidRDefault="004E572A" w:rsidP="007719F6">
            <w:pPr>
              <w:spacing w:after="0" w:line="360" w:lineRule="auto"/>
              <w:contextualSpacing w:val="0"/>
              <w:jc w:val="both"/>
              <w:rPr>
                <w:rFonts w:ascii="Arial" w:hAnsi="Arial" w:cs="Arial"/>
                <w:color w:val="auto"/>
                <w:sz w:val="24"/>
                <w:szCs w:val="24"/>
              </w:rPr>
            </w:pPr>
            <w:r>
              <w:rPr>
                <w:rFonts w:ascii="Arial" w:eastAsia="Questrial" w:hAnsi="Arial" w:cs="Arial"/>
                <w:b/>
                <w:color w:val="auto"/>
                <w:sz w:val="24"/>
                <w:szCs w:val="24"/>
              </w:rPr>
              <w:t xml:space="preserve">Código pré </w:t>
            </w:r>
            <w:r w:rsidR="001F249C" w:rsidRPr="0087600E">
              <w:rPr>
                <w:rFonts w:ascii="Arial" w:eastAsia="Questrial" w:hAnsi="Arial" w:cs="Arial"/>
                <w:b/>
                <w:color w:val="auto"/>
                <w:sz w:val="24"/>
                <w:szCs w:val="24"/>
              </w:rPr>
              <w:t>requisit</w:t>
            </w:r>
            <w:r>
              <w:rPr>
                <w:rFonts w:ascii="Arial" w:eastAsia="Questrial" w:hAnsi="Arial" w:cs="Arial"/>
                <w:b/>
                <w:color w:val="auto"/>
                <w:sz w:val="24"/>
                <w:szCs w:val="24"/>
              </w:rPr>
              <w:t xml:space="preserve">o: </w:t>
            </w:r>
            <w:r w:rsidR="008B5971">
              <w:rPr>
                <w:rFonts w:ascii="Arial" w:eastAsia="Questrial" w:hAnsi="Arial" w:cs="Arial"/>
                <w:b/>
                <w:color w:val="auto"/>
                <w:sz w:val="24"/>
                <w:szCs w:val="24"/>
              </w:rPr>
              <w:t xml:space="preserve"> </w:t>
            </w:r>
          </w:p>
        </w:tc>
        <w:tc>
          <w:tcPr>
            <w:tcW w:w="6612" w:type="dxa"/>
            <w:tcBorders>
              <w:right w:val="single" w:sz="4" w:space="0" w:color="000000"/>
            </w:tcBorders>
          </w:tcPr>
          <w:p w:rsidR="00916074" w:rsidRPr="0087600E" w:rsidRDefault="001F249C" w:rsidP="007719F6">
            <w:pPr>
              <w:spacing w:after="0" w:line="360" w:lineRule="auto"/>
              <w:contextualSpacing w:val="0"/>
              <w:jc w:val="both"/>
              <w:rPr>
                <w:rFonts w:ascii="Arial" w:hAnsi="Arial" w:cs="Arial"/>
                <w:color w:val="auto"/>
                <w:sz w:val="24"/>
                <w:szCs w:val="24"/>
              </w:rPr>
            </w:pPr>
            <w:r w:rsidRPr="0087600E">
              <w:rPr>
                <w:rFonts w:ascii="Arial" w:eastAsia="Questrial" w:hAnsi="Arial" w:cs="Arial"/>
                <w:color w:val="auto"/>
                <w:sz w:val="24"/>
                <w:szCs w:val="24"/>
              </w:rPr>
              <w:t>-</w:t>
            </w:r>
          </w:p>
        </w:tc>
      </w:tr>
      <w:tr w:rsidR="00916074" w:rsidRPr="0087600E" w:rsidTr="005B4348">
        <w:trPr>
          <w:gridAfter w:val="1"/>
          <w:wAfter w:w="250" w:type="dxa"/>
          <w:trHeight w:val="380"/>
        </w:trPr>
        <w:tc>
          <w:tcPr>
            <w:tcW w:w="2460" w:type="dxa"/>
            <w:tcBorders>
              <w:left w:val="single" w:sz="4" w:space="0" w:color="000000"/>
            </w:tcBorders>
            <w:shd w:val="clear" w:color="auto" w:fill="F3F3F3"/>
          </w:tcPr>
          <w:p w:rsidR="00916074" w:rsidRPr="0087600E" w:rsidRDefault="001F249C" w:rsidP="007719F6">
            <w:pPr>
              <w:spacing w:after="0" w:line="360" w:lineRule="auto"/>
              <w:contextualSpacing w:val="0"/>
              <w:jc w:val="both"/>
              <w:rPr>
                <w:rFonts w:ascii="Arial" w:hAnsi="Arial" w:cs="Arial"/>
                <w:color w:val="auto"/>
                <w:sz w:val="24"/>
                <w:szCs w:val="24"/>
              </w:rPr>
            </w:pPr>
            <w:r w:rsidRPr="0087600E">
              <w:rPr>
                <w:rFonts w:ascii="Arial" w:eastAsia="Questrial" w:hAnsi="Arial" w:cs="Arial"/>
                <w:b/>
                <w:color w:val="auto"/>
                <w:sz w:val="24"/>
                <w:szCs w:val="24"/>
              </w:rPr>
              <w:t xml:space="preserve">Semestre: </w:t>
            </w:r>
          </w:p>
        </w:tc>
        <w:tc>
          <w:tcPr>
            <w:tcW w:w="6612" w:type="dxa"/>
            <w:tcBorders>
              <w:right w:val="single" w:sz="4" w:space="0" w:color="000000"/>
            </w:tcBorders>
            <w:shd w:val="clear" w:color="auto" w:fill="F3F3F3"/>
          </w:tcPr>
          <w:p w:rsidR="00916074" w:rsidRPr="0087600E" w:rsidRDefault="001F249C" w:rsidP="007719F6">
            <w:pPr>
              <w:spacing w:after="0" w:line="360" w:lineRule="auto"/>
              <w:contextualSpacing w:val="0"/>
              <w:jc w:val="both"/>
              <w:rPr>
                <w:rFonts w:ascii="Arial" w:hAnsi="Arial" w:cs="Arial"/>
                <w:color w:val="auto"/>
                <w:sz w:val="24"/>
                <w:szCs w:val="24"/>
              </w:rPr>
            </w:pPr>
            <w:r w:rsidRPr="0087600E">
              <w:rPr>
                <w:rFonts w:ascii="Arial" w:eastAsia="Questrial" w:hAnsi="Arial" w:cs="Arial"/>
                <w:color w:val="auto"/>
                <w:sz w:val="24"/>
                <w:szCs w:val="24"/>
              </w:rPr>
              <w:t>Opcional</w:t>
            </w:r>
          </w:p>
        </w:tc>
      </w:tr>
      <w:tr w:rsidR="00916074" w:rsidRPr="0087600E" w:rsidTr="005B4348">
        <w:trPr>
          <w:gridAfter w:val="1"/>
          <w:wAfter w:w="250" w:type="dxa"/>
          <w:trHeight w:val="380"/>
        </w:trPr>
        <w:tc>
          <w:tcPr>
            <w:tcW w:w="2460" w:type="dxa"/>
            <w:tcBorders>
              <w:left w:val="single" w:sz="4" w:space="0" w:color="000000"/>
              <w:bottom w:val="single" w:sz="4" w:space="0" w:color="000000"/>
            </w:tcBorders>
          </w:tcPr>
          <w:p w:rsidR="00916074" w:rsidRPr="0087600E" w:rsidRDefault="001F249C" w:rsidP="007719F6">
            <w:pPr>
              <w:spacing w:after="0" w:line="360" w:lineRule="auto"/>
              <w:contextualSpacing w:val="0"/>
              <w:jc w:val="both"/>
              <w:rPr>
                <w:rFonts w:ascii="Arial" w:hAnsi="Arial" w:cs="Arial"/>
                <w:color w:val="auto"/>
                <w:sz w:val="24"/>
                <w:szCs w:val="24"/>
              </w:rPr>
            </w:pPr>
            <w:r w:rsidRPr="0087600E">
              <w:rPr>
                <w:rFonts w:ascii="Arial" w:eastAsia="Questrial" w:hAnsi="Arial" w:cs="Arial"/>
                <w:b/>
                <w:color w:val="auto"/>
                <w:sz w:val="24"/>
                <w:szCs w:val="24"/>
              </w:rPr>
              <w:t xml:space="preserve">Nível: </w:t>
            </w:r>
          </w:p>
        </w:tc>
        <w:tc>
          <w:tcPr>
            <w:tcW w:w="6612" w:type="dxa"/>
            <w:tcBorders>
              <w:bottom w:val="single" w:sz="4" w:space="0" w:color="000000"/>
              <w:right w:val="single" w:sz="4" w:space="0" w:color="000000"/>
            </w:tcBorders>
          </w:tcPr>
          <w:p w:rsidR="00916074" w:rsidRPr="0087600E" w:rsidRDefault="001F249C" w:rsidP="007719F6">
            <w:pPr>
              <w:spacing w:after="0" w:line="360" w:lineRule="auto"/>
              <w:contextualSpacing w:val="0"/>
              <w:jc w:val="both"/>
              <w:rPr>
                <w:rFonts w:ascii="Arial" w:hAnsi="Arial" w:cs="Arial"/>
                <w:color w:val="auto"/>
                <w:sz w:val="24"/>
                <w:szCs w:val="24"/>
              </w:rPr>
            </w:pPr>
            <w:r w:rsidRPr="0087600E">
              <w:rPr>
                <w:rFonts w:ascii="Arial" w:eastAsia="Questrial" w:hAnsi="Arial" w:cs="Arial"/>
                <w:color w:val="auto"/>
                <w:sz w:val="24"/>
                <w:szCs w:val="24"/>
              </w:rPr>
              <w:t>GRADUAÇÃO</w:t>
            </w:r>
          </w:p>
        </w:tc>
      </w:tr>
      <w:tr w:rsidR="00916074" w:rsidRPr="0087600E" w:rsidTr="005B4348">
        <w:trPr>
          <w:gridAfter w:val="1"/>
          <w:wAfter w:w="250" w:type="dxa"/>
          <w:trHeight w:val="440"/>
        </w:trPr>
        <w:tc>
          <w:tcPr>
            <w:tcW w:w="9072"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916074" w:rsidRPr="0087600E" w:rsidRDefault="001F249C" w:rsidP="007719F6">
            <w:pPr>
              <w:spacing w:after="0" w:line="360" w:lineRule="auto"/>
              <w:contextualSpacing w:val="0"/>
              <w:jc w:val="both"/>
              <w:rPr>
                <w:rFonts w:ascii="Arial" w:hAnsi="Arial" w:cs="Arial"/>
                <w:color w:val="auto"/>
                <w:sz w:val="24"/>
                <w:szCs w:val="24"/>
              </w:rPr>
            </w:pPr>
            <w:r w:rsidRPr="0087600E">
              <w:rPr>
                <w:rFonts w:ascii="Arial" w:eastAsia="Questrial" w:hAnsi="Arial" w:cs="Arial"/>
                <w:b/>
                <w:color w:val="auto"/>
                <w:sz w:val="24"/>
                <w:szCs w:val="24"/>
              </w:rPr>
              <w:t>EMENTA</w:t>
            </w:r>
          </w:p>
        </w:tc>
      </w:tr>
      <w:tr w:rsidR="00916074" w:rsidRPr="0087600E" w:rsidTr="005B4348">
        <w:trPr>
          <w:gridAfter w:val="1"/>
          <w:wAfter w:w="250" w:type="dxa"/>
        </w:trPr>
        <w:tc>
          <w:tcPr>
            <w:tcW w:w="9072" w:type="dxa"/>
            <w:gridSpan w:val="2"/>
            <w:tcBorders>
              <w:top w:val="single" w:sz="4" w:space="0" w:color="000000"/>
              <w:left w:val="single" w:sz="4" w:space="0" w:color="000000"/>
              <w:bottom w:val="single" w:sz="4" w:space="0" w:color="000000"/>
              <w:right w:val="single" w:sz="4" w:space="0" w:color="000000"/>
            </w:tcBorders>
          </w:tcPr>
          <w:p w:rsidR="00916074" w:rsidRPr="0087600E" w:rsidRDefault="001F249C" w:rsidP="007719F6">
            <w:pPr>
              <w:spacing w:after="0" w:line="360" w:lineRule="auto"/>
              <w:contextualSpacing w:val="0"/>
              <w:jc w:val="both"/>
              <w:rPr>
                <w:rFonts w:ascii="Arial" w:hAnsi="Arial" w:cs="Arial"/>
                <w:color w:val="auto"/>
                <w:sz w:val="24"/>
                <w:szCs w:val="24"/>
              </w:rPr>
            </w:pPr>
            <w:r w:rsidRPr="0087600E">
              <w:rPr>
                <w:rFonts w:ascii="Arial" w:eastAsia="Questrial" w:hAnsi="Arial" w:cs="Arial"/>
                <w:color w:val="auto"/>
                <w:sz w:val="24"/>
                <w:szCs w:val="24"/>
              </w:rPr>
              <w:t xml:space="preserve">Histórico e Fundamentos da educação de Surdos. A Língua Brasileira de Sinais – Libras: características básicas da fonologia. Noções básicas de léxico, de </w:t>
            </w:r>
            <w:r w:rsidRPr="0087600E">
              <w:rPr>
                <w:rFonts w:ascii="Arial" w:eastAsia="Questrial" w:hAnsi="Arial" w:cs="Arial"/>
                <w:color w:val="auto"/>
                <w:sz w:val="24"/>
                <w:szCs w:val="24"/>
              </w:rPr>
              <w:lastRenderedPageBreak/>
              <w:t>morfologia e de sintaxe; Noções de variação. Pratica de Libras: desenvolver a expressão visual-gestual.</w:t>
            </w:r>
          </w:p>
        </w:tc>
      </w:tr>
      <w:tr w:rsidR="00916074" w:rsidRPr="0087600E" w:rsidTr="005B4348">
        <w:trPr>
          <w:gridAfter w:val="1"/>
          <w:wAfter w:w="250" w:type="dxa"/>
          <w:trHeight w:val="440"/>
        </w:trPr>
        <w:tc>
          <w:tcPr>
            <w:tcW w:w="9072"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916074" w:rsidRPr="0087600E" w:rsidRDefault="001F249C" w:rsidP="007719F6">
            <w:pPr>
              <w:spacing w:after="0" w:line="360" w:lineRule="auto"/>
              <w:contextualSpacing w:val="0"/>
              <w:jc w:val="both"/>
              <w:rPr>
                <w:rFonts w:ascii="Arial" w:hAnsi="Arial" w:cs="Arial"/>
                <w:color w:val="auto"/>
                <w:sz w:val="24"/>
                <w:szCs w:val="24"/>
              </w:rPr>
            </w:pPr>
            <w:r w:rsidRPr="0087600E">
              <w:rPr>
                <w:rFonts w:ascii="Arial" w:eastAsia="Questrial" w:hAnsi="Arial" w:cs="Arial"/>
                <w:b/>
                <w:color w:val="auto"/>
                <w:sz w:val="24"/>
                <w:szCs w:val="24"/>
              </w:rPr>
              <w:lastRenderedPageBreak/>
              <w:t>OBJETIVO</w:t>
            </w:r>
          </w:p>
        </w:tc>
      </w:tr>
      <w:tr w:rsidR="00916074" w:rsidRPr="0087600E" w:rsidTr="005B4348">
        <w:trPr>
          <w:gridAfter w:val="1"/>
          <w:wAfter w:w="250" w:type="dxa"/>
        </w:trPr>
        <w:tc>
          <w:tcPr>
            <w:tcW w:w="9072" w:type="dxa"/>
            <w:gridSpan w:val="2"/>
            <w:tcBorders>
              <w:top w:val="single" w:sz="4" w:space="0" w:color="000000"/>
              <w:left w:val="single" w:sz="4" w:space="0" w:color="000000"/>
              <w:bottom w:val="single" w:sz="4" w:space="0" w:color="000000"/>
              <w:right w:val="single" w:sz="4" w:space="0" w:color="000000"/>
            </w:tcBorders>
          </w:tcPr>
          <w:p w:rsidR="00916074" w:rsidRPr="0087600E" w:rsidRDefault="00916074" w:rsidP="007719F6">
            <w:pPr>
              <w:spacing w:after="0" w:line="360" w:lineRule="auto"/>
              <w:contextualSpacing w:val="0"/>
              <w:jc w:val="both"/>
              <w:rPr>
                <w:rFonts w:ascii="Arial" w:hAnsi="Arial" w:cs="Arial"/>
                <w:color w:val="auto"/>
                <w:sz w:val="24"/>
                <w:szCs w:val="24"/>
              </w:rPr>
            </w:pPr>
          </w:p>
          <w:p w:rsidR="00916074" w:rsidRPr="0087600E" w:rsidRDefault="001F249C" w:rsidP="007719F6">
            <w:pPr>
              <w:spacing w:after="0" w:line="360" w:lineRule="auto"/>
              <w:contextualSpacing w:val="0"/>
              <w:jc w:val="both"/>
              <w:rPr>
                <w:rFonts w:ascii="Arial" w:hAnsi="Arial" w:cs="Arial"/>
                <w:color w:val="auto"/>
                <w:sz w:val="24"/>
                <w:szCs w:val="24"/>
              </w:rPr>
            </w:pPr>
            <w:r w:rsidRPr="0087600E">
              <w:rPr>
                <w:rFonts w:ascii="Arial" w:eastAsia="Questrial" w:hAnsi="Arial" w:cs="Arial"/>
                <w:color w:val="auto"/>
                <w:sz w:val="24"/>
                <w:szCs w:val="24"/>
              </w:rPr>
              <w:t xml:space="preserve"> Conhecer os aspectos históricos e os fundamentos da Educação de Surdos;</w:t>
            </w:r>
          </w:p>
          <w:p w:rsidR="00916074" w:rsidRPr="0087600E" w:rsidRDefault="001F249C" w:rsidP="007719F6">
            <w:pPr>
              <w:spacing w:after="0" w:line="360" w:lineRule="auto"/>
              <w:contextualSpacing w:val="0"/>
              <w:jc w:val="both"/>
              <w:rPr>
                <w:rFonts w:ascii="Arial" w:hAnsi="Arial" w:cs="Arial"/>
                <w:color w:val="auto"/>
                <w:sz w:val="24"/>
                <w:szCs w:val="24"/>
              </w:rPr>
            </w:pPr>
            <w:r w:rsidRPr="0087600E">
              <w:rPr>
                <w:rFonts w:ascii="Arial" w:eastAsia="Questrial" w:hAnsi="Arial" w:cs="Arial"/>
                <w:color w:val="auto"/>
                <w:sz w:val="24"/>
                <w:szCs w:val="24"/>
              </w:rPr>
              <w:t>Identificar as características básicas da fonologia na Língua Brasileira de Sinais;</w:t>
            </w:r>
          </w:p>
          <w:p w:rsidR="00916074" w:rsidRPr="0087600E" w:rsidRDefault="001F249C" w:rsidP="007719F6">
            <w:pPr>
              <w:spacing w:after="0" w:line="360" w:lineRule="auto"/>
              <w:contextualSpacing w:val="0"/>
              <w:jc w:val="both"/>
              <w:rPr>
                <w:rFonts w:ascii="Arial" w:hAnsi="Arial" w:cs="Arial"/>
                <w:color w:val="auto"/>
                <w:sz w:val="24"/>
                <w:szCs w:val="24"/>
              </w:rPr>
            </w:pPr>
            <w:r w:rsidRPr="0087600E">
              <w:rPr>
                <w:rFonts w:ascii="Arial" w:eastAsia="Questrial" w:hAnsi="Arial" w:cs="Arial"/>
                <w:color w:val="auto"/>
                <w:sz w:val="24"/>
                <w:szCs w:val="24"/>
              </w:rPr>
              <w:t>Compreender as noções linguísticas básicas que envolvem a Língua Brasileira de Sinais;</w:t>
            </w:r>
          </w:p>
          <w:p w:rsidR="0065434E" w:rsidRPr="001D5668" w:rsidRDefault="0065434E" w:rsidP="0065434E">
            <w:pPr>
              <w:pStyle w:val="Default"/>
              <w:jc w:val="both"/>
              <w:rPr>
                <w:rFonts w:eastAsia="Questrial"/>
                <w:color w:val="auto"/>
              </w:rPr>
            </w:pPr>
            <w:r w:rsidRPr="001D5668">
              <w:rPr>
                <w:rFonts w:eastAsia="Questrial"/>
                <w:color w:val="auto"/>
              </w:rPr>
              <w:t xml:space="preserve">Desenvolver habilidades necessárias para a aquisição da LIBRAS. </w:t>
            </w:r>
          </w:p>
          <w:p w:rsidR="00916074" w:rsidRPr="0087600E" w:rsidRDefault="00916074" w:rsidP="0065434E">
            <w:pPr>
              <w:spacing w:after="0" w:line="360" w:lineRule="auto"/>
              <w:contextualSpacing w:val="0"/>
              <w:jc w:val="both"/>
              <w:rPr>
                <w:rFonts w:ascii="Arial" w:hAnsi="Arial" w:cs="Arial"/>
                <w:color w:val="auto"/>
                <w:sz w:val="24"/>
                <w:szCs w:val="24"/>
              </w:rPr>
            </w:pPr>
          </w:p>
        </w:tc>
      </w:tr>
      <w:tr w:rsidR="00916074" w:rsidRPr="0087600E" w:rsidTr="005B4348">
        <w:trPr>
          <w:gridAfter w:val="1"/>
          <w:wAfter w:w="250" w:type="dxa"/>
          <w:trHeight w:val="440"/>
        </w:trPr>
        <w:tc>
          <w:tcPr>
            <w:tcW w:w="9072"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916074" w:rsidRPr="0087600E" w:rsidRDefault="001F249C" w:rsidP="007719F6">
            <w:pPr>
              <w:spacing w:after="0" w:line="360" w:lineRule="auto"/>
              <w:contextualSpacing w:val="0"/>
              <w:jc w:val="both"/>
              <w:rPr>
                <w:rFonts w:ascii="Arial" w:hAnsi="Arial" w:cs="Arial"/>
                <w:color w:val="auto"/>
                <w:sz w:val="24"/>
                <w:szCs w:val="24"/>
              </w:rPr>
            </w:pPr>
            <w:r w:rsidRPr="0087600E">
              <w:rPr>
                <w:rFonts w:ascii="Arial" w:eastAsia="Questrial" w:hAnsi="Arial" w:cs="Arial"/>
                <w:b/>
                <w:color w:val="auto"/>
                <w:sz w:val="24"/>
                <w:szCs w:val="24"/>
              </w:rPr>
              <w:t>PROGRAMA</w:t>
            </w:r>
          </w:p>
        </w:tc>
      </w:tr>
      <w:tr w:rsidR="00916074" w:rsidRPr="0087600E" w:rsidTr="005B4348">
        <w:trPr>
          <w:gridAfter w:val="1"/>
          <w:wAfter w:w="250" w:type="dxa"/>
        </w:trPr>
        <w:tc>
          <w:tcPr>
            <w:tcW w:w="9072" w:type="dxa"/>
            <w:gridSpan w:val="2"/>
            <w:tcBorders>
              <w:top w:val="single" w:sz="4" w:space="0" w:color="000000"/>
              <w:left w:val="single" w:sz="4" w:space="0" w:color="000000"/>
              <w:bottom w:val="single" w:sz="4" w:space="0" w:color="000000"/>
              <w:right w:val="single" w:sz="4" w:space="0" w:color="000000"/>
            </w:tcBorders>
          </w:tcPr>
          <w:p w:rsidR="00916074" w:rsidRPr="00461EED" w:rsidRDefault="00CB0EFC" w:rsidP="007719F6">
            <w:pPr>
              <w:spacing w:after="0" w:line="360" w:lineRule="auto"/>
              <w:contextualSpacing w:val="0"/>
              <w:jc w:val="both"/>
              <w:rPr>
                <w:rFonts w:ascii="Arial" w:hAnsi="Arial" w:cs="Arial"/>
                <w:b/>
                <w:color w:val="auto"/>
                <w:sz w:val="24"/>
                <w:szCs w:val="24"/>
              </w:rPr>
            </w:pPr>
            <w:r w:rsidRPr="00B61D45">
              <w:rPr>
                <w:rFonts w:ascii="Arial" w:eastAsia="Questrial" w:hAnsi="Arial" w:cs="Arial"/>
                <w:b/>
                <w:color w:val="auto"/>
                <w:sz w:val="24"/>
                <w:szCs w:val="24"/>
              </w:rPr>
              <w:t>UNIDADE I</w:t>
            </w:r>
            <w:r w:rsidRPr="0087600E">
              <w:rPr>
                <w:rFonts w:ascii="Arial" w:eastAsia="Questrial" w:hAnsi="Arial" w:cs="Arial"/>
                <w:color w:val="auto"/>
                <w:sz w:val="24"/>
                <w:szCs w:val="24"/>
              </w:rPr>
              <w:t xml:space="preserve"> </w:t>
            </w:r>
            <w:r>
              <w:rPr>
                <w:rFonts w:ascii="Arial" w:eastAsia="Questrial" w:hAnsi="Arial" w:cs="Arial"/>
                <w:color w:val="auto"/>
                <w:sz w:val="24"/>
                <w:szCs w:val="24"/>
              </w:rPr>
              <w:t xml:space="preserve">- </w:t>
            </w:r>
            <w:r w:rsidR="001F249C" w:rsidRPr="00461EED">
              <w:rPr>
                <w:rFonts w:ascii="Arial" w:eastAsia="Questrial" w:hAnsi="Arial" w:cs="Arial"/>
                <w:b/>
                <w:color w:val="auto"/>
                <w:sz w:val="24"/>
                <w:szCs w:val="24"/>
              </w:rPr>
              <w:t>Contextualização da Educação Inclusiva: conceituação e histórico;</w:t>
            </w:r>
          </w:p>
          <w:p w:rsidR="00CB0EFC" w:rsidRPr="00461EED" w:rsidRDefault="00CB0EFC" w:rsidP="007719F6">
            <w:pPr>
              <w:spacing w:after="0" w:line="360" w:lineRule="auto"/>
              <w:contextualSpacing w:val="0"/>
              <w:jc w:val="both"/>
              <w:rPr>
                <w:rFonts w:ascii="Arial" w:hAnsi="Arial" w:cs="Arial"/>
                <w:b/>
                <w:color w:val="auto"/>
                <w:sz w:val="24"/>
                <w:szCs w:val="24"/>
              </w:rPr>
            </w:pPr>
            <w:r w:rsidRPr="00461EED">
              <w:rPr>
                <w:rFonts w:ascii="Arial" w:eastAsia="Questrial" w:hAnsi="Arial" w:cs="Arial"/>
                <w:b/>
                <w:color w:val="auto"/>
                <w:sz w:val="24"/>
                <w:szCs w:val="24"/>
              </w:rPr>
              <w:t xml:space="preserve">UNIDADE II - </w:t>
            </w:r>
            <w:r w:rsidR="001F249C" w:rsidRPr="00461EED">
              <w:rPr>
                <w:rFonts w:ascii="Arial" w:eastAsia="Questrial" w:hAnsi="Arial" w:cs="Arial"/>
                <w:b/>
                <w:color w:val="auto"/>
                <w:sz w:val="24"/>
                <w:szCs w:val="24"/>
              </w:rPr>
              <w:t>Fundamentos da educação de Surdos;</w:t>
            </w:r>
          </w:p>
          <w:p w:rsidR="00916074" w:rsidRPr="00461EED" w:rsidRDefault="00CB0EFC" w:rsidP="007719F6">
            <w:pPr>
              <w:spacing w:after="0" w:line="360" w:lineRule="auto"/>
              <w:contextualSpacing w:val="0"/>
              <w:jc w:val="both"/>
              <w:rPr>
                <w:rFonts w:ascii="Arial" w:hAnsi="Arial" w:cs="Arial"/>
                <w:b/>
                <w:color w:val="auto"/>
                <w:sz w:val="24"/>
                <w:szCs w:val="24"/>
              </w:rPr>
            </w:pPr>
            <w:r w:rsidRPr="00461EED">
              <w:rPr>
                <w:rFonts w:ascii="Arial" w:eastAsia="Questrial" w:hAnsi="Arial" w:cs="Arial"/>
                <w:b/>
                <w:color w:val="auto"/>
                <w:sz w:val="24"/>
                <w:szCs w:val="24"/>
              </w:rPr>
              <w:t xml:space="preserve">UNIDADE III - </w:t>
            </w:r>
            <w:r w:rsidR="001F249C" w:rsidRPr="00461EED">
              <w:rPr>
                <w:rFonts w:ascii="Arial" w:eastAsia="Questrial" w:hAnsi="Arial" w:cs="Arial"/>
                <w:b/>
                <w:color w:val="auto"/>
                <w:sz w:val="24"/>
                <w:szCs w:val="24"/>
              </w:rPr>
              <w:t>A Língua Brasileira de Sinais;</w:t>
            </w:r>
          </w:p>
          <w:p w:rsidR="00916074" w:rsidRPr="00461EED" w:rsidRDefault="00CB0EFC" w:rsidP="007719F6">
            <w:pPr>
              <w:spacing w:after="0" w:line="360" w:lineRule="auto"/>
              <w:contextualSpacing w:val="0"/>
              <w:jc w:val="both"/>
              <w:rPr>
                <w:rFonts w:ascii="Arial" w:hAnsi="Arial" w:cs="Arial"/>
                <w:b/>
                <w:color w:val="auto"/>
                <w:sz w:val="24"/>
                <w:szCs w:val="24"/>
              </w:rPr>
            </w:pPr>
            <w:r w:rsidRPr="00461EED">
              <w:rPr>
                <w:rFonts w:ascii="Arial" w:eastAsia="Questrial" w:hAnsi="Arial" w:cs="Arial"/>
                <w:b/>
                <w:color w:val="auto"/>
                <w:sz w:val="24"/>
                <w:szCs w:val="24"/>
              </w:rPr>
              <w:t xml:space="preserve">UNIDADE VI - </w:t>
            </w:r>
            <w:r w:rsidR="001F249C" w:rsidRPr="00461EED">
              <w:rPr>
                <w:rFonts w:ascii="Arial" w:eastAsia="Questrial" w:hAnsi="Arial" w:cs="Arial"/>
                <w:b/>
                <w:color w:val="auto"/>
                <w:sz w:val="24"/>
                <w:szCs w:val="24"/>
              </w:rPr>
              <w:t>Noções básicas de léxico, de morfologia e de sintaxe;</w:t>
            </w:r>
          </w:p>
          <w:p w:rsidR="00916074" w:rsidRPr="00461EED" w:rsidRDefault="002A372A" w:rsidP="007719F6">
            <w:pPr>
              <w:spacing w:after="0" w:line="360" w:lineRule="auto"/>
              <w:contextualSpacing w:val="0"/>
              <w:jc w:val="both"/>
              <w:rPr>
                <w:rFonts w:ascii="Arial" w:hAnsi="Arial" w:cs="Arial"/>
                <w:b/>
                <w:color w:val="auto"/>
                <w:sz w:val="24"/>
                <w:szCs w:val="24"/>
              </w:rPr>
            </w:pPr>
            <w:r w:rsidRPr="00461EED">
              <w:rPr>
                <w:rFonts w:ascii="Arial" w:eastAsia="Questrial" w:hAnsi="Arial" w:cs="Arial"/>
                <w:b/>
                <w:color w:val="auto"/>
                <w:sz w:val="24"/>
                <w:szCs w:val="24"/>
              </w:rPr>
              <w:t xml:space="preserve">UNIDADE </w:t>
            </w:r>
            <w:r w:rsidR="00461EED" w:rsidRPr="00461EED">
              <w:rPr>
                <w:rFonts w:ascii="Arial" w:eastAsia="Questrial" w:hAnsi="Arial" w:cs="Arial"/>
                <w:b/>
                <w:color w:val="auto"/>
                <w:sz w:val="24"/>
                <w:szCs w:val="24"/>
              </w:rPr>
              <w:t>V -</w:t>
            </w:r>
            <w:r w:rsidRPr="00461EED">
              <w:rPr>
                <w:rFonts w:ascii="Arial" w:eastAsia="Questrial" w:hAnsi="Arial" w:cs="Arial"/>
                <w:b/>
                <w:color w:val="auto"/>
                <w:sz w:val="24"/>
                <w:szCs w:val="24"/>
              </w:rPr>
              <w:t xml:space="preserve"> </w:t>
            </w:r>
            <w:r w:rsidR="001F249C" w:rsidRPr="00461EED">
              <w:rPr>
                <w:rFonts w:ascii="Arial" w:eastAsia="Questrial" w:hAnsi="Arial" w:cs="Arial"/>
                <w:b/>
                <w:color w:val="auto"/>
                <w:sz w:val="24"/>
                <w:szCs w:val="24"/>
              </w:rPr>
              <w:t>Noções de variação linguística aplicada à linguagem de sinais;</w:t>
            </w:r>
          </w:p>
          <w:p w:rsidR="00916074" w:rsidRPr="0087600E" w:rsidRDefault="00461EED" w:rsidP="007719F6">
            <w:pPr>
              <w:spacing w:after="0" w:line="360" w:lineRule="auto"/>
              <w:contextualSpacing w:val="0"/>
              <w:jc w:val="both"/>
              <w:rPr>
                <w:rFonts w:ascii="Arial" w:hAnsi="Arial" w:cs="Arial"/>
                <w:color w:val="auto"/>
                <w:sz w:val="24"/>
                <w:szCs w:val="24"/>
              </w:rPr>
            </w:pPr>
            <w:r w:rsidRPr="00461EED">
              <w:rPr>
                <w:rFonts w:ascii="Arial" w:eastAsia="Questrial" w:hAnsi="Arial" w:cs="Arial"/>
                <w:b/>
                <w:color w:val="auto"/>
                <w:sz w:val="24"/>
                <w:szCs w:val="24"/>
              </w:rPr>
              <w:t xml:space="preserve">UNIDADE VI - </w:t>
            </w:r>
            <w:r w:rsidR="001F249C" w:rsidRPr="00461EED">
              <w:rPr>
                <w:rFonts w:ascii="Arial" w:eastAsia="Questrial" w:hAnsi="Arial" w:cs="Arial"/>
                <w:b/>
                <w:color w:val="auto"/>
                <w:sz w:val="24"/>
                <w:szCs w:val="24"/>
              </w:rPr>
              <w:t>Noções práticas: desenvolver a expressão visual-gestual.</w:t>
            </w:r>
          </w:p>
        </w:tc>
      </w:tr>
      <w:tr w:rsidR="00916074" w:rsidRPr="0087600E" w:rsidTr="005B4348">
        <w:trPr>
          <w:gridAfter w:val="1"/>
          <w:wAfter w:w="250" w:type="dxa"/>
          <w:trHeight w:val="440"/>
        </w:trPr>
        <w:tc>
          <w:tcPr>
            <w:tcW w:w="9072"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916074" w:rsidRPr="0087600E" w:rsidRDefault="001F249C" w:rsidP="007719F6">
            <w:pPr>
              <w:spacing w:after="0" w:line="360" w:lineRule="auto"/>
              <w:contextualSpacing w:val="0"/>
              <w:jc w:val="both"/>
              <w:rPr>
                <w:rFonts w:ascii="Arial" w:hAnsi="Arial" w:cs="Arial"/>
                <w:color w:val="auto"/>
                <w:sz w:val="24"/>
                <w:szCs w:val="24"/>
              </w:rPr>
            </w:pPr>
            <w:r w:rsidRPr="0087600E">
              <w:rPr>
                <w:rFonts w:ascii="Arial" w:eastAsia="Questrial" w:hAnsi="Arial" w:cs="Arial"/>
                <w:b/>
                <w:color w:val="auto"/>
                <w:sz w:val="24"/>
                <w:szCs w:val="24"/>
              </w:rPr>
              <w:t>METODOLOGIA DE ENSINO</w:t>
            </w:r>
          </w:p>
        </w:tc>
      </w:tr>
      <w:tr w:rsidR="00916074" w:rsidRPr="0087600E" w:rsidTr="005B4348">
        <w:trPr>
          <w:gridAfter w:val="1"/>
          <w:wAfter w:w="250" w:type="dxa"/>
        </w:trPr>
        <w:tc>
          <w:tcPr>
            <w:tcW w:w="9072" w:type="dxa"/>
            <w:gridSpan w:val="2"/>
            <w:tcBorders>
              <w:top w:val="single" w:sz="4" w:space="0" w:color="000000"/>
              <w:left w:val="single" w:sz="4" w:space="0" w:color="000000"/>
              <w:bottom w:val="single" w:sz="4" w:space="0" w:color="000000"/>
              <w:right w:val="single" w:sz="4" w:space="0" w:color="000000"/>
            </w:tcBorders>
          </w:tcPr>
          <w:p w:rsidR="00916074" w:rsidRPr="0087600E" w:rsidRDefault="001F249C" w:rsidP="007719F6">
            <w:pPr>
              <w:spacing w:after="0" w:line="360" w:lineRule="auto"/>
              <w:contextualSpacing w:val="0"/>
              <w:jc w:val="both"/>
              <w:rPr>
                <w:rFonts w:ascii="Arial" w:hAnsi="Arial" w:cs="Arial"/>
                <w:color w:val="auto"/>
                <w:sz w:val="24"/>
                <w:szCs w:val="24"/>
              </w:rPr>
            </w:pPr>
            <w:r w:rsidRPr="0087600E">
              <w:rPr>
                <w:rFonts w:ascii="Arial" w:eastAsia="Questrial" w:hAnsi="Arial" w:cs="Arial"/>
                <w:color w:val="auto"/>
                <w:sz w:val="24"/>
                <w:szCs w:val="24"/>
              </w:rPr>
              <w:t>Aulas expositivas dialogadas</w:t>
            </w:r>
            <w:r w:rsidR="003D7B21">
              <w:rPr>
                <w:rFonts w:ascii="Arial" w:eastAsia="Questrial" w:hAnsi="Arial" w:cs="Arial"/>
                <w:color w:val="auto"/>
                <w:sz w:val="24"/>
                <w:szCs w:val="24"/>
              </w:rPr>
              <w:t>;</w:t>
            </w:r>
            <w:r w:rsidR="003D7B21">
              <w:rPr>
                <w:rFonts w:ascii="Arial" w:hAnsi="Arial" w:cs="Arial"/>
                <w:color w:val="auto"/>
                <w:sz w:val="24"/>
                <w:szCs w:val="24"/>
              </w:rPr>
              <w:t xml:space="preserve"> </w:t>
            </w:r>
            <w:r w:rsidRPr="0087600E">
              <w:rPr>
                <w:rFonts w:ascii="Arial" w:eastAsia="Questrial" w:hAnsi="Arial" w:cs="Arial"/>
                <w:color w:val="auto"/>
                <w:sz w:val="24"/>
                <w:szCs w:val="24"/>
              </w:rPr>
              <w:t>Oficinas de comunicação</w:t>
            </w:r>
            <w:r w:rsidR="003D7B21">
              <w:rPr>
                <w:rFonts w:ascii="Arial" w:hAnsi="Arial" w:cs="Arial"/>
                <w:color w:val="auto"/>
                <w:sz w:val="24"/>
                <w:szCs w:val="24"/>
              </w:rPr>
              <w:t xml:space="preserve">; </w:t>
            </w:r>
            <w:r w:rsidRPr="0087600E">
              <w:rPr>
                <w:rFonts w:ascii="Arial" w:eastAsia="Questrial" w:hAnsi="Arial" w:cs="Arial"/>
                <w:color w:val="auto"/>
                <w:sz w:val="24"/>
                <w:szCs w:val="24"/>
              </w:rPr>
              <w:t>Seminários</w:t>
            </w:r>
            <w:r w:rsidR="003D7B21">
              <w:rPr>
                <w:rFonts w:ascii="Arial" w:hAnsi="Arial" w:cs="Arial"/>
                <w:color w:val="auto"/>
                <w:sz w:val="24"/>
                <w:szCs w:val="24"/>
              </w:rPr>
              <w:t xml:space="preserve">; </w:t>
            </w:r>
            <w:r w:rsidRPr="0087600E">
              <w:rPr>
                <w:rFonts w:ascii="Arial" w:eastAsia="Questrial" w:hAnsi="Arial" w:cs="Arial"/>
                <w:color w:val="auto"/>
                <w:sz w:val="24"/>
                <w:szCs w:val="24"/>
              </w:rPr>
              <w:t>Atividades em espaços educativos, escolar e/ou não escolar.</w:t>
            </w:r>
          </w:p>
        </w:tc>
      </w:tr>
      <w:tr w:rsidR="00916074" w:rsidRPr="0087600E" w:rsidTr="005B4348">
        <w:trPr>
          <w:gridAfter w:val="1"/>
          <w:wAfter w:w="250" w:type="dxa"/>
          <w:trHeight w:val="440"/>
        </w:trPr>
        <w:tc>
          <w:tcPr>
            <w:tcW w:w="9072"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916074" w:rsidRPr="0087600E" w:rsidRDefault="001F249C" w:rsidP="007719F6">
            <w:pPr>
              <w:spacing w:after="0" w:line="360" w:lineRule="auto"/>
              <w:contextualSpacing w:val="0"/>
              <w:jc w:val="both"/>
              <w:rPr>
                <w:rFonts w:ascii="Arial" w:hAnsi="Arial" w:cs="Arial"/>
                <w:color w:val="auto"/>
                <w:sz w:val="24"/>
                <w:szCs w:val="24"/>
              </w:rPr>
            </w:pPr>
            <w:r w:rsidRPr="0087600E">
              <w:rPr>
                <w:rFonts w:ascii="Arial" w:eastAsia="Questrial" w:hAnsi="Arial" w:cs="Arial"/>
                <w:b/>
                <w:color w:val="auto"/>
                <w:sz w:val="24"/>
                <w:szCs w:val="24"/>
              </w:rPr>
              <w:t>AVALIAÇÃO</w:t>
            </w:r>
          </w:p>
        </w:tc>
      </w:tr>
      <w:tr w:rsidR="00916074" w:rsidRPr="0087600E" w:rsidTr="005B4348">
        <w:trPr>
          <w:gridAfter w:val="1"/>
          <w:wAfter w:w="250" w:type="dxa"/>
        </w:trPr>
        <w:tc>
          <w:tcPr>
            <w:tcW w:w="9072" w:type="dxa"/>
            <w:gridSpan w:val="2"/>
            <w:tcBorders>
              <w:top w:val="single" w:sz="4" w:space="0" w:color="000000"/>
              <w:left w:val="single" w:sz="4" w:space="0" w:color="000000"/>
              <w:bottom w:val="single" w:sz="4" w:space="0" w:color="000000"/>
              <w:right w:val="single" w:sz="4" w:space="0" w:color="000000"/>
            </w:tcBorders>
          </w:tcPr>
          <w:p w:rsidR="00916074" w:rsidRPr="0087600E" w:rsidRDefault="001F249C" w:rsidP="007719F6">
            <w:pPr>
              <w:spacing w:after="0" w:line="360" w:lineRule="auto"/>
              <w:contextualSpacing w:val="0"/>
              <w:jc w:val="both"/>
              <w:rPr>
                <w:rFonts w:ascii="Arial" w:hAnsi="Arial" w:cs="Arial"/>
                <w:color w:val="auto"/>
                <w:sz w:val="24"/>
                <w:szCs w:val="24"/>
              </w:rPr>
            </w:pPr>
            <w:r w:rsidRPr="0087600E">
              <w:rPr>
                <w:rFonts w:ascii="Arial" w:eastAsia="Questrial" w:hAnsi="Arial" w:cs="Arial"/>
                <w:color w:val="auto"/>
                <w:sz w:val="24"/>
                <w:szCs w:val="24"/>
              </w:rPr>
              <w:t>· Processual e formativa através de registro de leituras, decodificação de sinais e simulação de diálogo.</w:t>
            </w:r>
          </w:p>
        </w:tc>
      </w:tr>
      <w:tr w:rsidR="00916074" w:rsidRPr="0087600E" w:rsidTr="005B4348">
        <w:trPr>
          <w:gridAfter w:val="1"/>
          <w:wAfter w:w="250" w:type="dxa"/>
          <w:trHeight w:val="440"/>
        </w:trPr>
        <w:tc>
          <w:tcPr>
            <w:tcW w:w="9072"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916074" w:rsidRPr="0087600E" w:rsidRDefault="001F249C" w:rsidP="007719F6">
            <w:pPr>
              <w:spacing w:after="0" w:line="360" w:lineRule="auto"/>
              <w:contextualSpacing w:val="0"/>
              <w:jc w:val="both"/>
              <w:rPr>
                <w:rFonts w:ascii="Arial" w:hAnsi="Arial" w:cs="Arial"/>
                <w:color w:val="auto"/>
                <w:sz w:val="24"/>
                <w:szCs w:val="24"/>
              </w:rPr>
            </w:pPr>
            <w:r w:rsidRPr="0087600E">
              <w:rPr>
                <w:rFonts w:ascii="Arial" w:eastAsia="Questrial" w:hAnsi="Arial" w:cs="Arial"/>
                <w:b/>
                <w:color w:val="auto"/>
                <w:sz w:val="24"/>
                <w:szCs w:val="24"/>
              </w:rPr>
              <w:t>BIBLIOGRAFIA BÁSICA</w:t>
            </w:r>
          </w:p>
        </w:tc>
      </w:tr>
      <w:tr w:rsidR="00916074" w:rsidRPr="0087600E" w:rsidTr="005B4348">
        <w:trPr>
          <w:gridAfter w:val="1"/>
          <w:wAfter w:w="250" w:type="dxa"/>
          <w:trHeight w:val="440"/>
        </w:trPr>
        <w:tc>
          <w:tcPr>
            <w:tcW w:w="907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916074" w:rsidRPr="0087600E" w:rsidRDefault="001F249C" w:rsidP="007719F6">
            <w:pPr>
              <w:spacing w:after="0" w:line="360" w:lineRule="auto"/>
              <w:contextualSpacing w:val="0"/>
              <w:jc w:val="both"/>
              <w:rPr>
                <w:rFonts w:ascii="Arial" w:hAnsi="Arial" w:cs="Arial"/>
                <w:color w:val="auto"/>
                <w:sz w:val="24"/>
                <w:szCs w:val="24"/>
              </w:rPr>
            </w:pPr>
            <w:r w:rsidRPr="0087600E">
              <w:rPr>
                <w:rFonts w:ascii="Arial" w:eastAsia="Questrial" w:hAnsi="Arial" w:cs="Arial"/>
                <w:color w:val="auto"/>
                <w:sz w:val="24"/>
                <w:szCs w:val="24"/>
              </w:rPr>
              <w:t xml:space="preserve">COUTINHO, Denise. </w:t>
            </w:r>
            <w:r w:rsidRPr="0087600E">
              <w:rPr>
                <w:rFonts w:ascii="Arial" w:eastAsia="Questrial" w:hAnsi="Arial" w:cs="Arial"/>
                <w:b/>
                <w:color w:val="auto"/>
                <w:sz w:val="24"/>
                <w:szCs w:val="24"/>
              </w:rPr>
              <w:t>LIBRAS e Língua Portuguesa: Semelhanças e diferenças</w:t>
            </w:r>
            <w:r w:rsidRPr="0087600E">
              <w:rPr>
                <w:rFonts w:ascii="Arial" w:eastAsia="Questrial" w:hAnsi="Arial" w:cs="Arial"/>
                <w:color w:val="auto"/>
                <w:sz w:val="24"/>
                <w:szCs w:val="24"/>
              </w:rPr>
              <w:t>. João Pessoa: Arpoador, 2000.</w:t>
            </w:r>
          </w:p>
          <w:p w:rsidR="00916074" w:rsidRPr="0087600E" w:rsidRDefault="001F249C" w:rsidP="007719F6">
            <w:pPr>
              <w:spacing w:after="0" w:line="360" w:lineRule="auto"/>
              <w:contextualSpacing w:val="0"/>
              <w:jc w:val="both"/>
              <w:rPr>
                <w:rFonts w:ascii="Arial" w:hAnsi="Arial" w:cs="Arial"/>
                <w:color w:val="auto"/>
                <w:sz w:val="24"/>
                <w:szCs w:val="24"/>
              </w:rPr>
            </w:pPr>
            <w:r w:rsidRPr="0087600E">
              <w:rPr>
                <w:rFonts w:ascii="Arial" w:eastAsia="Questrial" w:hAnsi="Arial" w:cs="Arial"/>
                <w:color w:val="auto"/>
                <w:sz w:val="24"/>
                <w:szCs w:val="24"/>
              </w:rPr>
              <w:t>QUADROS, Ronice Muller de</w:t>
            </w:r>
            <w:r w:rsidRPr="0087600E">
              <w:rPr>
                <w:rFonts w:ascii="Arial" w:eastAsia="Questrial" w:hAnsi="Arial" w:cs="Arial"/>
                <w:b/>
                <w:color w:val="auto"/>
                <w:sz w:val="24"/>
                <w:szCs w:val="24"/>
              </w:rPr>
              <w:t>. Língua de SINAIS BRASILEIRA: ESTUDOS LINGUISTICOS</w:t>
            </w:r>
            <w:r w:rsidRPr="0087600E">
              <w:rPr>
                <w:rFonts w:ascii="Arial" w:eastAsia="Questrial" w:hAnsi="Arial" w:cs="Arial"/>
                <w:color w:val="auto"/>
                <w:sz w:val="24"/>
                <w:szCs w:val="24"/>
              </w:rPr>
              <w:t xml:space="preserve">. Porto Alegre: Artmed, 2004. </w:t>
            </w:r>
          </w:p>
          <w:p w:rsidR="00916074" w:rsidRPr="0087600E" w:rsidRDefault="001F249C" w:rsidP="007719F6">
            <w:pPr>
              <w:spacing w:after="0" w:line="360" w:lineRule="auto"/>
              <w:contextualSpacing w:val="0"/>
              <w:jc w:val="both"/>
              <w:rPr>
                <w:rFonts w:ascii="Arial" w:hAnsi="Arial" w:cs="Arial"/>
                <w:color w:val="auto"/>
                <w:sz w:val="24"/>
                <w:szCs w:val="24"/>
              </w:rPr>
            </w:pPr>
            <w:r w:rsidRPr="0087600E">
              <w:rPr>
                <w:rFonts w:ascii="Arial" w:eastAsia="Questrial" w:hAnsi="Arial" w:cs="Arial"/>
                <w:color w:val="auto"/>
                <w:sz w:val="24"/>
                <w:szCs w:val="24"/>
              </w:rPr>
              <w:t xml:space="preserve">SACKS, Oliver W Obra: </w:t>
            </w:r>
            <w:r w:rsidRPr="0087600E">
              <w:rPr>
                <w:rFonts w:ascii="Arial" w:eastAsia="Questrial" w:hAnsi="Arial" w:cs="Arial"/>
                <w:b/>
                <w:color w:val="auto"/>
                <w:sz w:val="24"/>
                <w:szCs w:val="24"/>
              </w:rPr>
              <w:t>Vendo Vozes: uma viagem ao mundo dos surdos</w:t>
            </w:r>
            <w:r w:rsidRPr="0087600E">
              <w:rPr>
                <w:rFonts w:ascii="Arial" w:eastAsia="Questrial" w:hAnsi="Arial" w:cs="Arial"/>
                <w:color w:val="auto"/>
                <w:sz w:val="24"/>
                <w:szCs w:val="24"/>
              </w:rPr>
              <w:t>. São Paulo: Companhia das Letras. 1998.</w:t>
            </w:r>
          </w:p>
        </w:tc>
      </w:tr>
      <w:tr w:rsidR="00916074" w:rsidRPr="0087600E" w:rsidTr="005B4348">
        <w:trPr>
          <w:gridAfter w:val="1"/>
          <w:wAfter w:w="250" w:type="dxa"/>
          <w:trHeight w:val="440"/>
        </w:trPr>
        <w:tc>
          <w:tcPr>
            <w:tcW w:w="9072"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916074" w:rsidRPr="0087600E" w:rsidRDefault="001F249C" w:rsidP="007719F6">
            <w:pPr>
              <w:spacing w:after="0" w:line="360" w:lineRule="auto"/>
              <w:contextualSpacing w:val="0"/>
              <w:jc w:val="both"/>
              <w:rPr>
                <w:rFonts w:ascii="Arial" w:hAnsi="Arial" w:cs="Arial"/>
                <w:color w:val="auto"/>
                <w:sz w:val="24"/>
                <w:szCs w:val="24"/>
              </w:rPr>
            </w:pPr>
            <w:r w:rsidRPr="0087600E">
              <w:rPr>
                <w:rFonts w:ascii="Arial" w:eastAsia="Questrial" w:hAnsi="Arial" w:cs="Arial"/>
                <w:b/>
                <w:color w:val="auto"/>
                <w:sz w:val="24"/>
                <w:szCs w:val="24"/>
              </w:rPr>
              <w:t>BIBLIOGRAFIA COMPLEMENTAR</w:t>
            </w:r>
          </w:p>
        </w:tc>
      </w:tr>
      <w:tr w:rsidR="0087600E" w:rsidRPr="0087600E" w:rsidTr="005B4348">
        <w:trPr>
          <w:gridAfter w:val="1"/>
          <w:wAfter w:w="250" w:type="dxa"/>
        </w:trPr>
        <w:tc>
          <w:tcPr>
            <w:tcW w:w="9072" w:type="dxa"/>
            <w:gridSpan w:val="2"/>
            <w:tcBorders>
              <w:top w:val="single" w:sz="4" w:space="0" w:color="000000"/>
              <w:left w:val="single" w:sz="4" w:space="0" w:color="000000"/>
              <w:bottom w:val="single" w:sz="4" w:space="0" w:color="000000"/>
              <w:right w:val="single" w:sz="4" w:space="0" w:color="000000"/>
            </w:tcBorders>
          </w:tcPr>
          <w:p w:rsidR="00CC62A5" w:rsidRPr="00DC649A" w:rsidRDefault="00CC62A5" w:rsidP="00CC62A5">
            <w:pPr>
              <w:pStyle w:val="Default"/>
              <w:jc w:val="both"/>
            </w:pPr>
            <w:r w:rsidRPr="00DC649A">
              <w:lastRenderedPageBreak/>
              <w:t xml:space="preserve">MOURA, M. C.. </w:t>
            </w:r>
            <w:r w:rsidRPr="00DC649A">
              <w:rPr>
                <w:b/>
                <w:bCs/>
              </w:rPr>
              <w:t xml:space="preserve">O Surdo: caminhos para uma nova identidade. </w:t>
            </w:r>
            <w:r w:rsidRPr="00DC649A">
              <w:t xml:space="preserve">Rio de Janeiro: Revinter, 2000. </w:t>
            </w:r>
          </w:p>
          <w:p w:rsidR="00CC62A5" w:rsidRPr="00DC649A" w:rsidRDefault="00CC62A5" w:rsidP="00CC62A5">
            <w:pPr>
              <w:pStyle w:val="Default"/>
              <w:jc w:val="both"/>
            </w:pPr>
            <w:r w:rsidRPr="00DC649A">
              <w:t xml:space="preserve">CAPOVILLA, F.C.; RAPHAEL, W.D. </w:t>
            </w:r>
            <w:r w:rsidRPr="00DC649A">
              <w:rPr>
                <w:b/>
                <w:bCs/>
              </w:rPr>
              <w:t>Enciclopédia da Língua de Sinais Brasileira: o mundo do surdo em LIBRAS</w:t>
            </w:r>
            <w:r w:rsidRPr="00DC649A">
              <w:t xml:space="preserve">. São Paulo: USP, 2004. </w:t>
            </w:r>
          </w:p>
          <w:p w:rsidR="00CC62A5" w:rsidRPr="00DC649A" w:rsidRDefault="00DC649A" w:rsidP="00CC62A5">
            <w:pPr>
              <w:pStyle w:val="Default"/>
              <w:jc w:val="both"/>
            </w:pPr>
            <w:r w:rsidRPr="00DC649A">
              <w:t>SKLIAR, Carlos Obra: A Surdez: um olhar sobre as diferenças. Porto Alegre: Mediação. 1998</w:t>
            </w:r>
            <w:r w:rsidR="00CC62A5" w:rsidRPr="00DC649A">
              <w:t xml:space="preserve">. </w:t>
            </w:r>
          </w:p>
          <w:p w:rsidR="00CC62A5" w:rsidRPr="00DC649A" w:rsidRDefault="00CC62A5" w:rsidP="00CC62A5">
            <w:pPr>
              <w:pStyle w:val="Default"/>
              <w:jc w:val="both"/>
            </w:pPr>
            <w:r w:rsidRPr="00DC649A">
              <w:t xml:space="preserve">FONSECA, V. </w:t>
            </w:r>
            <w:r w:rsidRPr="00DC649A">
              <w:rPr>
                <w:b/>
                <w:bCs/>
              </w:rPr>
              <w:t>Educação especial</w:t>
            </w:r>
            <w:r w:rsidRPr="00DC649A">
              <w:t xml:space="preserve">. Porto Alegre: Artes Médica, 1999 BRASIL, MEC. Libras em contexto. Brasília, 2000. </w:t>
            </w:r>
          </w:p>
          <w:p w:rsidR="00916074" w:rsidRPr="0087600E" w:rsidRDefault="00CC62A5" w:rsidP="00CC62A5">
            <w:pPr>
              <w:spacing w:after="0" w:line="360" w:lineRule="auto"/>
              <w:contextualSpacing w:val="0"/>
              <w:jc w:val="both"/>
              <w:rPr>
                <w:rFonts w:ascii="Arial" w:hAnsi="Arial" w:cs="Arial"/>
                <w:color w:val="auto"/>
                <w:sz w:val="24"/>
                <w:szCs w:val="24"/>
              </w:rPr>
            </w:pPr>
            <w:r w:rsidRPr="00DC649A">
              <w:rPr>
                <w:rFonts w:ascii="Arial" w:hAnsi="Arial" w:cs="Arial"/>
                <w:sz w:val="24"/>
                <w:szCs w:val="24"/>
              </w:rPr>
              <w:t xml:space="preserve">RABELO, Annete Scotti. </w:t>
            </w:r>
            <w:r w:rsidRPr="00DC649A">
              <w:rPr>
                <w:rFonts w:ascii="Arial" w:hAnsi="Arial" w:cs="Arial"/>
                <w:b/>
                <w:bCs/>
                <w:sz w:val="24"/>
                <w:szCs w:val="24"/>
              </w:rPr>
              <w:t>Português sinalizado: comunicação total</w:t>
            </w:r>
            <w:r w:rsidRPr="00DC649A">
              <w:rPr>
                <w:rFonts w:ascii="Arial" w:hAnsi="Arial" w:cs="Arial"/>
                <w:sz w:val="24"/>
                <w:szCs w:val="24"/>
              </w:rPr>
              <w:t>. Goiânia: Ed. da UCG, 1992. 326 p. (Educação Especial)</w:t>
            </w:r>
            <w:r>
              <w:rPr>
                <w:sz w:val="20"/>
                <w:szCs w:val="20"/>
              </w:rPr>
              <w:t xml:space="preserve"> </w:t>
            </w:r>
            <w:r w:rsidR="001F249C" w:rsidRPr="0087600E">
              <w:rPr>
                <w:rFonts w:ascii="Arial" w:eastAsia="Questrial" w:hAnsi="Arial" w:cs="Arial"/>
                <w:color w:val="auto"/>
                <w:sz w:val="24"/>
                <w:szCs w:val="24"/>
              </w:rPr>
              <w:t xml:space="preserve"> </w:t>
            </w:r>
          </w:p>
        </w:tc>
      </w:tr>
      <w:tr w:rsidR="00916074" w:rsidRPr="0087600E" w:rsidTr="005B4348">
        <w:trPr>
          <w:trHeight w:val="1080"/>
        </w:trPr>
        <w:tc>
          <w:tcPr>
            <w:tcW w:w="9072" w:type="dxa"/>
            <w:gridSpan w:val="2"/>
            <w:tcBorders>
              <w:top w:val="single" w:sz="4" w:space="0" w:color="000000"/>
              <w:left w:val="single" w:sz="4" w:space="0" w:color="000000"/>
              <w:bottom w:val="single" w:sz="4" w:space="0" w:color="000000"/>
            </w:tcBorders>
            <w:shd w:val="clear" w:color="auto" w:fill="D9D9D9"/>
            <w:vAlign w:val="center"/>
          </w:tcPr>
          <w:p w:rsidR="00916074" w:rsidRPr="0087600E" w:rsidRDefault="001F249C" w:rsidP="007719F6">
            <w:pPr>
              <w:spacing w:after="0" w:line="360" w:lineRule="auto"/>
              <w:contextualSpacing w:val="0"/>
              <w:jc w:val="both"/>
              <w:rPr>
                <w:rFonts w:ascii="Arial" w:hAnsi="Arial" w:cs="Arial"/>
                <w:color w:val="auto"/>
                <w:sz w:val="24"/>
                <w:szCs w:val="24"/>
              </w:rPr>
            </w:pPr>
            <w:r w:rsidRPr="0087600E">
              <w:rPr>
                <w:rFonts w:ascii="Arial" w:eastAsia="Questrial" w:hAnsi="Arial" w:cs="Arial"/>
                <w:b/>
                <w:color w:val="auto"/>
                <w:sz w:val="24"/>
                <w:szCs w:val="24"/>
              </w:rPr>
              <w:t>Coordenador do Curso</w:t>
            </w:r>
            <w:r w:rsidR="008B5971">
              <w:rPr>
                <w:rFonts w:ascii="Arial" w:eastAsia="Questrial" w:hAnsi="Arial" w:cs="Arial"/>
                <w:b/>
                <w:color w:val="auto"/>
                <w:sz w:val="24"/>
                <w:szCs w:val="24"/>
              </w:rPr>
              <w:t xml:space="preserve">                         </w:t>
            </w:r>
            <w:r w:rsidR="008B5971" w:rsidRPr="0087600E">
              <w:rPr>
                <w:rFonts w:ascii="Arial" w:eastAsia="Questrial" w:hAnsi="Arial" w:cs="Arial"/>
                <w:b/>
                <w:color w:val="auto"/>
                <w:sz w:val="24"/>
                <w:szCs w:val="24"/>
              </w:rPr>
              <w:t>Coordenadoria Técnico- Pedagógica</w:t>
            </w:r>
            <w:r w:rsidR="008B5971">
              <w:rPr>
                <w:rFonts w:ascii="Arial" w:eastAsia="Questrial" w:hAnsi="Arial" w:cs="Arial"/>
                <w:b/>
                <w:color w:val="auto"/>
                <w:sz w:val="24"/>
                <w:szCs w:val="24"/>
              </w:rPr>
              <w:t xml:space="preserve">                                                                  </w:t>
            </w:r>
          </w:p>
          <w:p w:rsidR="00916074" w:rsidRPr="0087600E" w:rsidRDefault="00916074" w:rsidP="007719F6">
            <w:pPr>
              <w:spacing w:after="0" w:line="360" w:lineRule="auto"/>
              <w:contextualSpacing w:val="0"/>
              <w:jc w:val="both"/>
              <w:rPr>
                <w:rFonts w:ascii="Arial" w:hAnsi="Arial" w:cs="Arial"/>
                <w:color w:val="auto"/>
                <w:sz w:val="24"/>
                <w:szCs w:val="24"/>
              </w:rPr>
            </w:pPr>
          </w:p>
          <w:p w:rsidR="00916074" w:rsidRPr="0087600E" w:rsidRDefault="001F249C" w:rsidP="007719F6">
            <w:pPr>
              <w:spacing w:after="0" w:line="360" w:lineRule="auto"/>
              <w:contextualSpacing w:val="0"/>
              <w:jc w:val="both"/>
              <w:rPr>
                <w:rFonts w:ascii="Arial" w:hAnsi="Arial" w:cs="Arial"/>
                <w:color w:val="auto"/>
                <w:sz w:val="24"/>
                <w:szCs w:val="24"/>
              </w:rPr>
            </w:pPr>
            <w:r w:rsidRPr="0087600E">
              <w:rPr>
                <w:rFonts w:ascii="Arial" w:eastAsia="Questrial" w:hAnsi="Arial" w:cs="Arial"/>
                <w:b/>
                <w:color w:val="auto"/>
                <w:sz w:val="24"/>
                <w:szCs w:val="24"/>
              </w:rPr>
              <w:t>_______________________</w:t>
            </w:r>
            <w:r w:rsidR="008B5971">
              <w:rPr>
                <w:rFonts w:ascii="Arial" w:eastAsia="Questrial" w:hAnsi="Arial" w:cs="Arial"/>
                <w:b/>
                <w:color w:val="auto"/>
                <w:sz w:val="24"/>
                <w:szCs w:val="24"/>
              </w:rPr>
              <w:t xml:space="preserve">                    </w:t>
            </w:r>
            <w:r w:rsidR="008B5971">
              <w:rPr>
                <w:rFonts w:ascii="Arial" w:eastAsia="Questrial" w:hAnsi="Arial" w:cs="Arial"/>
                <w:b/>
                <w:color w:val="auto"/>
                <w:sz w:val="24"/>
                <w:szCs w:val="24"/>
              </w:rPr>
              <w:softHyphen/>
            </w:r>
            <w:r w:rsidR="008B5971">
              <w:rPr>
                <w:rFonts w:ascii="Arial" w:eastAsia="Questrial" w:hAnsi="Arial" w:cs="Arial"/>
                <w:b/>
                <w:color w:val="auto"/>
                <w:sz w:val="24"/>
                <w:szCs w:val="24"/>
              </w:rPr>
              <w:softHyphen/>
            </w:r>
            <w:r w:rsidR="008B5971">
              <w:rPr>
                <w:rFonts w:ascii="Arial" w:eastAsia="Questrial" w:hAnsi="Arial" w:cs="Arial"/>
                <w:b/>
                <w:color w:val="auto"/>
                <w:sz w:val="24"/>
                <w:szCs w:val="24"/>
              </w:rPr>
              <w:softHyphen/>
            </w:r>
            <w:r w:rsidR="008B5971">
              <w:rPr>
                <w:rFonts w:ascii="Arial" w:eastAsia="Questrial" w:hAnsi="Arial" w:cs="Arial"/>
                <w:b/>
                <w:color w:val="auto"/>
                <w:sz w:val="24"/>
                <w:szCs w:val="24"/>
              </w:rPr>
              <w:softHyphen/>
            </w:r>
            <w:r w:rsidR="008B5971">
              <w:rPr>
                <w:rFonts w:ascii="Arial" w:eastAsia="Questrial" w:hAnsi="Arial" w:cs="Arial"/>
                <w:b/>
                <w:color w:val="auto"/>
                <w:sz w:val="24"/>
                <w:szCs w:val="24"/>
              </w:rPr>
              <w:softHyphen/>
            </w:r>
            <w:r w:rsidR="008B5971">
              <w:rPr>
                <w:rFonts w:ascii="Arial" w:eastAsia="Questrial" w:hAnsi="Arial" w:cs="Arial"/>
                <w:b/>
                <w:color w:val="auto"/>
                <w:sz w:val="24"/>
                <w:szCs w:val="24"/>
              </w:rPr>
              <w:softHyphen/>
            </w:r>
            <w:r w:rsidR="008B5971">
              <w:rPr>
                <w:rFonts w:ascii="Arial" w:eastAsia="Questrial" w:hAnsi="Arial" w:cs="Arial"/>
                <w:b/>
                <w:color w:val="auto"/>
                <w:sz w:val="24"/>
                <w:szCs w:val="24"/>
              </w:rPr>
              <w:softHyphen/>
            </w:r>
            <w:r w:rsidR="008B5971">
              <w:rPr>
                <w:rFonts w:ascii="Arial" w:eastAsia="Questrial" w:hAnsi="Arial" w:cs="Arial"/>
                <w:b/>
                <w:color w:val="auto"/>
                <w:sz w:val="24"/>
                <w:szCs w:val="24"/>
              </w:rPr>
              <w:softHyphen/>
            </w:r>
            <w:r w:rsidR="008B5971">
              <w:rPr>
                <w:rFonts w:ascii="Arial" w:eastAsia="Questrial" w:hAnsi="Arial" w:cs="Arial"/>
                <w:b/>
                <w:color w:val="auto"/>
                <w:sz w:val="24"/>
                <w:szCs w:val="24"/>
              </w:rPr>
              <w:softHyphen/>
            </w:r>
            <w:r w:rsidR="008B5971">
              <w:rPr>
                <w:rFonts w:ascii="Arial" w:eastAsia="Questrial" w:hAnsi="Arial" w:cs="Arial"/>
                <w:b/>
                <w:color w:val="auto"/>
                <w:sz w:val="24"/>
                <w:szCs w:val="24"/>
              </w:rPr>
              <w:softHyphen/>
            </w:r>
            <w:r w:rsidR="008B5971">
              <w:rPr>
                <w:rFonts w:ascii="Arial" w:eastAsia="Questrial" w:hAnsi="Arial" w:cs="Arial"/>
                <w:b/>
                <w:color w:val="auto"/>
                <w:sz w:val="24"/>
                <w:szCs w:val="24"/>
              </w:rPr>
              <w:softHyphen/>
            </w:r>
            <w:r w:rsidR="008B5971">
              <w:rPr>
                <w:rFonts w:ascii="Arial" w:eastAsia="Questrial" w:hAnsi="Arial" w:cs="Arial"/>
                <w:b/>
                <w:color w:val="auto"/>
                <w:sz w:val="24"/>
                <w:szCs w:val="24"/>
              </w:rPr>
              <w:softHyphen/>
            </w:r>
            <w:r w:rsidR="008B5971">
              <w:rPr>
                <w:rFonts w:ascii="Arial" w:eastAsia="Questrial" w:hAnsi="Arial" w:cs="Arial"/>
                <w:b/>
                <w:color w:val="auto"/>
                <w:sz w:val="24"/>
                <w:szCs w:val="24"/>
              </w:rPr>
              <w:softHyphen/>
            </w:r>
            <w:r w:rsidR="008B5971">
              <w:rPr>
                <w:rFonts w:ascii="Arial" w:eastAsia="Questrial" w:hAnsi="Arial" w:cs="Arial"/>
                <w:b/>
                <w:color w:val="auto"/>
                <w:sz w:val="24"/>
                <w:szCs w:val="24"/>
              </w:rPr>
              <w:softHyphen/>
            </w:r>
            <w:r w:rsidR="008B5971">
              <w:rPr>
                <w:rFonts w:ascii="Arial" w:eastAsia="Questrial" w:hAnsi="Arial" w:cs="Arial"/>
                <w:b/>
                <w:color w:val="auto"/>
                <w:sz w:val="24"/>
                <w:szCs w:val="24"/>
              </w:rPr>
              <w:softHyphen/>
            </w:r>
            <w:r w:rsidR="008B5971">
              <w:rPr>
                <w:rFonts w:ascii="Arial" w:eastAsia="Questrial" w:hAnsi="Arial" w:cs="Arial"/>
                <w:b/>
                <w:color w:val="auto"/>
                <w:sz w:val="24"/>
                <w:szCs w:val="24"/>
              </w:rPr>
              <w:softHyphen/>
            </w:r>
            <w:r w:rsidR="008B5971">
              <w:rPr>
                <w:rFonts w:ascii="Arial" w:eastAsia="Questrial" w:hAnsi="Arial" w:cs="Arial"/>
                <w:b/>
                <w:color w:val="auto"/>
                <w:sz w:val="24"/>
                <w:szCs w:val="24"/>
              </w:rPr>
              <w:softHyphen/>
            </w:r>
            <w:r w:rsidR="008B5971">
              <w:rPr>
                <w:rFonts w:ascii="Arial" w:eastAsia="Questrial" w:hAnsi="Arial" w:cs="Arial"/>
                <w:b/>
                <w:color w:val="auto"/>
                <w:sz w:val="24"/>
                <w:szCs w:val="24"/>
              </w:rPr>
              <w:softHyphen/>
            </w:r>
            <w:r w:rsidR="008B5971">
              <w:rPr>
                <w:rFonts w:ascii="Arial" w:eastAsia="Questrial" w:hAnsi="Arial" w:cs="Arial"/>
                <w:b/>
                <w:color w:val="auto"/>
                <w:sz w:val="24"/>
                <w:szCs w:val="24"/>
              </w:rPr>
              <w:softHyphen/>
            </w:r>
            <w:r w:rsidR="008B5971">
              <w:rPr>
                <w:rFonts w:ascii="Arial" w:eastAsia="Questrial" w:hAnsi="Arial" w:cs="Arial"/>
                <w:b/>
                <w:color w:val="auto"/>
                <w:sz w:val="24"/>
                <w:szCs w:val="24"/>
              </w:rPr>
              <w:softHyphen/>
            </w:r>
            <w:r w:rsidR="008B5971">
              <w:rPr>
                <w:rFonts w:ascii="Arial" w:eastAsia="Questrial" w:hAnsi="Arial" w:cs="Arial"/>
                <w:b/>
                <w:color w:val="auto"/>
                <w:sz w:val="24"/>
                <w:szCs w:val="24"/>
              </w:rPr>
              <w:softHyphen/>
            </w:r>
            <w:r w:rsidR="008B5971">
              <w:rPr>
                <w:rFonts w:ascii="Arial" w:eastAsia="Questrial" w:hAnsi="Arial" w:cs="Arial"/>
                <w:b/>
                <w:color w:val="auto"/>
                <w:sz w:val="24"/>
                <w:szCs w:val="24"/>
              </w:rPr>
              <w:softHyphen/>
            </w:r>
            <w:r w:rsidR="008B5971">
              <w:rPr>
                <w:rFonts w:ascii="Arial" w:eastAsia="Questrial" w:hAnsi="Arial" w:cs="Arial"/>
                <w:b/>
                <w:color w:val="auto"/>
                <w:sz w:val="24"/>
                <w:szCs w:val="24"/>
              </w:rPr>
              <w:softHyphen/>
            </w:r>
            <w:r w:rsidR="008B5971">
              <w:rPr>
                <w:rFonts w:ascii="Arial" w:eastAsia="Questrial" w:hAnsi="Arial" w:cs="Arial"/>
                <w:b/>
                <w:color w:val="auto"/>
                <w:sz w:val="24"/>
                <w:szCs w:val="24"/>
              </w:rPr>
              <w:softHyphen/>
            </w:r>
            <w:r w:rsidR="008B5971">
              <w:rPr>
                <w:rFonts w:ascii="Arial" w:eastAsia="Questrial" w:hAnsi="Arial" w:cs="Arial"/>
                <w:b/>
                <w:color w:val="auto"/>
                <w:sz w:val="24"/>
                <w:szCs w:val="24"/>
              </w:rPr>
              <w:softHyphen/>
            </w:r>
            <w:r w:rsidR="008B5971">
              <w:rPr>
                <w:rFonts w:ascii="Arial" w:eastAsia="Questrial" w:hAnsi="Arial" w:cs="Arial"/>
                <w:b/>
                <w:color w:val="auto"/>
                <w:sz w:val="24"/>
                <w:szCs w:val="24"/>
              </w:rPr>
              <w:softHyphen/>
            </w:r>
            <w:r w:rsidR="008B5971">
              <w:rPr>
                <w:rFonts w:ascii="Arial" w:eastAsia="Questrial" w:hAnsi="Arial" w:cs="Arial"/>
                <w:b/>
                <w:color w:val="auto"/>
                <w:sz w:val="24"/>
                <w:szCs w:val="24"/>
              </w:rPr>
              <w:softHyphen/>
            </w:r>
            <w:r w:rsidR="008B5971">
              <w:rPr>
                <w:rFonts w:ascii="Arial" w:eastAsia="Questrial" w:hAnsi="Arial" w:cs="Arial"/>
                <w:b/>
                <w:color w:val="auto"/>
                <w:sz w:val="24"/>
                <w:szCs w:val="24"/>
              </w:rPr>
              <w:softHyphen/>
            </w:r>
            <w:r w:rsidR="008B5971">
              <w:rPr>
                <w:rFonts w:ascii="Arial" w:eastAsia="Questrial" w:hAnsi="Arial" w:cs="Arial"/>
                <w:b/>
                <w:color w:val="auto"/>
                <w:sz w:val="24"/>
                <w:szCs w:val="24"/>
              </w:rPr>
              <w:softHyphen/>
            </w:r>
            <w:r w:rsidR="008B5971">
              <w:rPr>
                <w:rFonts w:ascii="Arial" w:eastAsia="Questrial" w:hAnsi="Arial" w:cs="Arial"/>
                <w:b/>
                <w:color w:val="auto"/>
                <w:sz w:val="24"/>
                <w:szCs w:val="24"/>
              </w:rPr>
              <w:softHyphen/>
            </w:r>
            <w:r w:rsidR="008B5971">
              <w:rPr>
                <w:rFonts w:ascii="Arial" w:eastAsia="Questrial" w:hAnsi="Arial" w:cs="Arial"/>
                <w:b/>
                <w:color w:val="auto"/>
                <w:sz w:val="24"/>
                <w:szCs w:val="24"/>
              </w:rPr>
              <w:softHyphen/>
            </w:r>
            <w:r w:rsidR="008B5971">
              <w:rPr>
                <w:rFonts w:ascii="Arial" w:eastAsia="Questrial" w:hAnsi="Arial" w:cs="Arial"/>
                <w:b/>
                <w:color w:val="auto"/>
                <w:sz w:val="24"/>
                <w:szCs w:val="24"/>
              </w:rPr>
              <w:softHyphen/>
            </w:r>
            <w:r w:rsidR="008B5971">
              <w:rPr>
                <w:rFonts w:ascii="Arial" w:eastAsia="Questrial" w:hAnsi="Arial" w:cs="Arial"/>
                <w:b/>
                <w:color w:val="auto"/>
                <w:sz w:val="24"/>
                <w:szCs w:val="24"/>
              </w:rPr>
              <w:softHyphen/>
            </w:r>
            <w:r w:rsidR="008B5971">
              <w:rPr>
                <w:rFonts w:ascii="Arial" w:eastAsia="Questrial" w:hAnsi="Arial" w:cs="Arial"/>
                <w:b/>
                <w:color w:val="auto"/>
                <w:sz w:val="24"/>
                <w:szCs w:val="24"/>
              </w:rPr>
              <w:softHyphen/>
            </w:r>
            <w:r w:rsidR="008B5971">
              <w:rPr>
                <w:rFonts w:ascii="Arial" w:eastAsia="Questrial" w:hAnsi="Arial" w:cs="Arial"/>
                <w:b/>
                <w:color w:val="auto"/>
                <w:sz w:val="24"/>
                <w:szCs w:val="24"/>
              </w:rPr>
              <w:softHyphen/>
            </w:r>
            <w:r w:rsidR="008B5971">
              <w:rPr>
                <w:rFonts w:ascii="Arial" w:eastAsia="Questrial" w:hAnsi="Arial" w:cs="Arial"/>
                <w:b/>
                <w:color w:val="auto"/>
                <w:sz w:val="24"/>
                <w:szCs w:val="24"/>
              </w:rPr>
              <w:softHyphen/>
            </w:r>
            <w:r w:rsidR="008B5971">
              <w:rPr>
                <w:rFonts w:ascii="Arial" w:eastAsia="Questrial" w:hAnsi="Arial" w:cs="Arial"/>
                <w:b/>
                <w:color w:val="auto"/>
                <w:sz w:val="24"/>
                <w:szCs w:val="24"/>
              </w:rPr>
              <w:softHyphen/>
            </w:r>
            <w:r w:rsidR="008B5971">
              <w:rPr>
                <w:rFonts w:ascii="Arial" w:eastAsia="Questrial" w:hAnsi="Arial" w:cs="Arial"/>
                <w:b/>
                <w:color w:val="auto"/>
                <w:sz w:val="24"/>
                <w:szCs w:val="24"/>
              </w:rPr>
              <w:softHyphen/>
            </w:r>
          </w:p>
        </w:tc>
        <w:tc>
          <w:tcPr>
            <w:tcW w:w="250"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916074" w:rsidRPr="0087600E" w:rsidRDefault="00916074" w:rsidP="007719F6">
            <w:pPr>
              <w:spacing w:after="0" w:line="360" w:lineRule="auto"/>
              <w:contextualSpacing w:val="0"/>
              <w:jc w:val="both"/>
              <w:rPr>
                <w:rFonts w:ascii="Arial" w:hAnsi="Arial" w:cs="Arial"/>
                <w:color w:val="auto"/>
                <w:sz w:val="24"/>
                <w:szCs w:val="24"/>
              </w:rPr>
            </w:pPr>
          </w:p>
        </w:tc>
      </w:tr>
    </w:tbl>
    <w:p w:rsidR="00916074" w:rsidRPr="0087600E" w:rsidRDefault="00916074" w:rsidP="007719F6">
      <w:pPr>
        <w:spacing w:after="0" w:line="360" w:lineRule="auto"/>
        <w:jc w:val="both"/>
        <w:rPr>
          <w:rFonts w:ascii="Arial" w:hAnsi="Arial" w:cs="Arial"/>
          <w:color w:val="auto"/>
          <w:sz w:val="24"/>
          <w:szCs w:val="24"/>
        </w:rPr>
      </w:pPr>
    </w:p>
    <w:tbl>
      <w:tblPr>
        <w:tblStyle w:val="affa"/>
        <w:tblW w:w="9072" w:type="dxa"/>
        <w:tblInd w:w="115" w:type="dxa"/>
        <w:tblLayout w:type="fixed"/>
        <w:tblLook w:val="0000"/>
      </w:tblPr>
      <w:tblGrid>
        <w:gridCol w:w="3960"/>
        <w:gridCol w:w="5112"/>
      </w:tblGrid>
      <w:tr w:rsidR="00916074" w:rsidRPr="0087600E" w:rsidTr="001A2CAB">
        <w:trPr>
          <w:trHeight w:val="460"/>
        </w:trPr>
        <w:tc>
          <w:tcPr>
            <w:tcW w:w="9072"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916074" w:rsidRPr="0087600E" w:rsidRDefault="001F249C" w:rsidP="007719F6">
            <w:pPr>
              <w:spacing w:after="0" w:line="360" w:lineRule="auto"/>
              <w:contextualSpacing w:val="0"/>
              <w:jc w:val="both"/>
              <w:rPr>
                <w:rFonts w:ascii="Arial" w:hAnsi="Arial" w:cs="Arial"/>
                <w:color w:val="auto"/>
                <w:sz w:val="24"/>
                <w:szCs w:val="24"/>
              </w:rPr>
            </w:pPr>
            <w:r w:rsidRPr="0087600E">
              <w:rPr>
                <w:rFonts w:ascii="Arial" w:eastAsia="Questrial" w:hAnsi="Arial" w:cs="Arial"/>
                <w:b/>
                <w:color w:val="auto"/>
                <w:sz w:val="24"/>
                <w:szCs w:val="24"/>
              </w:rPr>
              <w:t>DISCIPLINA: GASTRONOMIA HOSPITALAR</w:t>
            </w:r>
          </w:p>
        </w:tc>
      </w:tr>
      <w:tr w:rsidR="00916074" w:rsidRPr="0087600E" w:rsidTr="001A2CAB">
        <w:trPr>
          <w:trHeight w:val="380"/>
        </w:trPr>
        <w:tc>
          <w:tcPr>
            <w:tcW w:w="3960" w:type="dxa"/>
            <w:tcBorders>
              <w:top w:val="single" w:sz="4" w:space="0" w:color="000000"/>
              <w:left w:val="single" w:sz="4" w:space="0" w:color="000000"/>
            </w:tcBorders>
            <w:shd w:val="clear" w:color="auto" w:fill="F3F3F3"/>
          </w:tcPr>
          <w:p w:rsidR="00916074" w:rsidRPr="0087600E" w:rsidRDefault="001F249C" w:rsidP="007719F6">
            <w:pPr>
              <w:spacing w:after="0" w:line="360" w:lineRule="auto"/>
              <w:contextualSpacing w:val="0"/>
              <w:jc w:val="both"/>
              <w:rPr>
                <w:rFonts w:ascii="Arial" w:hAnsi="Arial" w:cs="Arial"/>
                <w:color w:val="auto"/>
                <w:sz w:val="24"/>
                <w:szCs w:val="24"/>
              </w:rPr>
            </w:pPr>
            <w:r w:rsidRPr="0087600E">
              <w:rPr>
                <w:rFonts w:ascii="Arial" w:eastAsia="Questrial" w:hAnsi="Arial" w:cs="Arial"/>
                <w:b/>
                <w:color w:val="auto"/>
                <w:sz w:val="24"/>
                <w:szCs w:val="24"/>
              </w:rPr>
              <w:t>Código:</w:t>
            </w:r>
          </w:p>
        </w:tc>
        <w:tc>
          <w:tcPr>
            <w:tcW w:w="5112" w:type="dxa"/>
            <w:tcBorders>
              <w:top w:val="single" w:sz="4" w:space="0" w:color="000000"/>
              <w:right w:val="single" w:sz="4" w:space="0" w:color="000000"/>
            </w:tcBorders>
            <w:shd w:val="clear" w:color="auto" w:fill="F3F3F3"/>
          </w:tcPr>
          <w:p w:rsidR="00916074" w:rsidRPr="0087600E" w:rsidRDefault="001F249C" w:rsidP="007719F6">
            <w:pPr>
              <w:spacing w:after="0" w:line="360" w:lineRule="auto"/>
              <w:contextualSpacing w:val="0"/>
              <w:jc w:val="both"/>
              <w:rPr>
                <w:rFonts w:ascii="Arial" w:hAnsi="Arial" w:cs="Arial"/>
                <w:color w:val="auto"/>
                <w:sz w:val="24"/>
                <w:szCs w:val="24"/>
              </w:rPr>
            </w:pPr>
            <w:r w:rsidRPr="0087600E">
              <w:rPr>
                <w:rFonts w:ascii="Arial" w:eastAsia="Questrial" w:hAnsi="Arial" w:cs="Arial"/>
                <w:color w:val="auto"/>
                <w:sz w:val="24"/>
                <w:szCs w:val="24"/>
              </w:rPr>
              <w:t>GAST.03</w:t>
            </w:r>
            <w:r w:rsidR="00AB3708">
              <w:rPr>
                <w:rFonts w:ascii="Arial" w:eastAsia="Questrial" w:hAnsi="Arial" w:cs="Arial"/>
                <w:color w:val="auto"/>
                <w:sz w:val="24"/>
                <w:szCs w:val="24"/>
              </w:rPr>
              <w:t>7</w:t>
            </w:r>
          </w:p>
        </w:tc>
      </w:tr>
      <w:tr w:rsidR="00916074" w:rsidRPr="0087600E" w:rsidTr="001A2CAB">
        <w:trPr>
          <w:trHeight w:val="380"/>
        </w:trPr>
        <w:tc>
          <w:tcPr>
            <w:tcW w:w="3960" w:type="dxa"/>
            <w:tcBorders>
              <w:left w:val="single" w:sz="4" w:space="0" w:color="000000"/>
            </w:tcBorders>
          </w:tcPr>
          <w:p w:rsidR="00916074" w:rsidRPr="0087600E" w:rsidRDefault="001F249C" w:rsidP="007719F6">
            <w:pPr>
              <w:spacing w:after="0" w:line="360" w:lineRule="auto"/>
              <w:contextualSpacing w:val="0"/>
              <w:jc w:val="both"/>
              <w:rPr>
                <w:rFonts w:ascii="Arial" w:hAnsi="Arial" w:cs="Arial"/>
                <w:color w:val="auto"/>
                <w:sz w:val="24"/>
                <w:szCs w:val="24"/>
              </w:rPr>
            </w:pPr>
            <w:r w:rsidRPr="0087600E">
              <w:rPr>
                <w:rFonts w:ascii="Arial" w:eastAsia="Questrial" w:hAnsi="Arial" w:cs="Arial"/>
                <w:b/>
                <w:color w:val="auto"/>
                <w:sz w:val="24"/>
                <w:szCs w:val="24"/>
              </w:rPr>
              <w:t xml:space="preserve">Carga Horária: </w:t>
            </w:r>
          </w:p>
        </w:tc>
        <w:tc>
          <w:tcPr>
            <w:tcW w:w="5112" w:type="dxa"/>
            <w:tcBorders>
              <w:right w:val="single" w:sz="4" w:space="0" w:color="000000"/>
            </w:tcBorders>
          </w:tcPr>
          <w:p w:rsidR="00916074" w:rsidRPr="0087600E" w:rsidRDefault="001F249C" w:rsidP="007719F6">
            <w:pPr>
              <w:spacing w:after="0" w:line="360" w:lineRule="auto"/>
              <w:contextualSpacing w:val="0"/>
              <w:jc w:val="both"/>
              <w:rPr>
                <w:rFonts w:ascii="Arial" w:hAnsi="Arial" w:cs="Arial"/>
                <w:color w:val="auto"/>
                <w:sz w:val="24"/>
                <w:szCs w:val="24"/>
              </w:rPr>
            </w:pPr>
            <w:r w:rsidRPr="0087600E">
              <w:rPr>
                <w:rFonts w:ascii="Arial" w:eastAsia="Questrial" w:hAnsi="Arial" w:cs="Arial"/>
                <w:color w:val="auto"/>
                <w:sz w:val="24"/>
                <w:szCs w:val="24"/>
              </w:rPr>
              <w:t>40h</w:t>
            </w:r>
            <w:r w:rsidR="008B5971">
              <w:rPr>
                <w:rFonts w:ascii="Arial" w:eastAsia="Questrial" w:hAnsi="Arial" w:cs="Arial"/>
                <w:color w:val="auto"/>
                <w:sz w:val="24"/>
                <w:szCs w:val="24"/>
              </w:rPr>
              <w:t xml:space="preserve"> </w:t>
            </w:r>
            <w:r w:rsidR="008B5971">
              <w:rPr>
                <w:rFonts w:ascii="Arial" w:hAnsi="Arial" w:cs="Arial"/>
                <w:b/>
                <w:bCs/>
              </w:rPr>
              <w:t>CH Teórica:</w:t>
            </w:r>
            <w:r w:rsidR="008B5971">
              <w:rPr>
                <w:rFonts w:ascii="Arial" w:hAnsi="Arial" w:cs="Arial"/>
              </w:rPr>
              <w:t xml:space="preserve"> 40h/a   </w:t>
            </w:r>
            <w:r w:rsidR="008B5971">
              <w:rPr>
                <w:rFonts w:ascii="Arial" w:hAnsi="Arial" w:cs="Arial"/>
                <w:b/>
                <w:bCs/>
              </w:rPr>
              <w:t>CH Prática:</w:t>
            </w:r>
            <w:r w:rsidR="008B5971">
              <w:rPr>
                <w:rFonts w:ascii="Arial" w:hAnsi="Arial" w:cs="Arial"/>
              </w:rPr>
              <w:t xml:space="preserve"> 0h/a</w:t>
            </w:r>
          </w:p>
        </w:tc>
      </w:tr>
      <w:tr w:rsidR="00916074" w:rsidRPr="0087600E" w:rsidTr="001A2CAB">
        <w:trPr>
          <w:trHeight w:val="380"/>
        </w:trPr>
        <w:tc>
          <w:tcPr>
            <w:tcW w:w="3960" w:type="dxa"/>
            <w:tcBorders>
              <w:left w:val="single" w:sz="4" w:space="0" w:color="000000"/>
            </w:tcBorders>
            <w:shd w:val="clear" w:color="auto" w:fill="F3F3F3"/>
          </w:tcPr>
          <w:p w:rsidR="00916074" w:rsidRPr="0087600E" w:rsidRDefault="001F249C" w:rsidP="007719F6">
            <w:pPr>
              <w:spacing w:after="0" w:line="360" w:lineRule="auto"/>
              <w:contextualSpacing w:val="0"/>
              <w:jc w:val="both"/>
              <w:rPr>
                <w:rFonts w:ascii="Arial" w:hAnsi="Arial" w:cs="Arial"/>
                <w:color w:val="auto"/>
                <w:sz w:val="24"/>
                <w:szCs w:val="24"/>
              </w:rPr>
            </w:pPr>
            <w:r w:rsidRPr="0087600E">
              <w:rPr>
                <w:rFonts w:ascii="Arial" w:eastAsia="Questrial" w:hAnsi="Arial" w:cs="Arial"/>
                <w:b/>
                <w:color w:val="auto"/>
                <w:sz w:val="24"/>
                <w:szCs w:val="24"/>
              </w:rPr>
              <w:t xml:space="preserve">Número de Créditos: </w:t>
            </w:r>
          </w:p>
        </w:tc>
        <w:tc>
          <w:tcPr>
            <w:tcW w:w="5112" w:type="dxa"/>
            <w:tcBorders>
              <w:right w:val="single" w:sz="4" w:space="0" w:color="000000"/>
            </w:tcBorders>
            <w:shd w:val="clear" w:color="auto" w:fill="F3F3F3"/>
          </w:tcPr>
          <w:p w:rsidR="00916074" w:rsidRPr="0087600E" w:rsidRDefault="001F249C" w:rsidP="007719F6">
            <w:pPr>
              <w:spacing w:after="0" w:line="360" w:lineRule="auto"/>
              <w:contextualSpacing w:val="0"/>
              <w:jc w:val="both"/>
              <w:rPr>
                <w:rFonts w:ascii="Arial" w:hAnsi="Arial" w:cs="Arial"/>
                <w:color w:val="auto"/>
                <w:sz w:val="24"/>
                <w:szCs w:val="24"/>
              </w:rPr>
            </w:pPr>
            <w:r w:rsidRPr="0087600E">
              <w:rPr>
                <w:rFonts w:ascii="Arial" w:eastAsia="Questrial" w:hAnsi="Arial" w:cs="Arial"/>
                <w:color w:val="auto"/>
                <w:sz w:val="24"/>
                <w:szCs w:val="24"/>
              </w:rPr>
              <w:t>2</w:t>
            </w:r>
          </w:p>
        </w:tc>
      </w:tr>
      <w:tr w:rsidR="00916074" w:rsidRPr="0087600E" w:rsidTr="001A2CAB">
        <w:trPr>
          <w:trHeight w:val="380"/>
        </w:trPr>
        <w:tc>
          <w:tcPr>
            <w:tcW w:w="3960" w:type="dxa"/>
            <w:tcBorders>
              <w:left w:val="single" w:sz="4" w:space="0" w:color="000000"/>
            </w:tcBorders>
          </w:tcPr>
          <w:p w:rsidR="00916074" w:rsidRPr="0087600E" w:rsidRDefault="001F249C" w:rsidP="007719F6">
            <w:pPr>
              <w:spacing w:after="0" w:line="360" w:lineRule="auto"/>
              <w:contextualSpacing w:val="0"/>
              <w:jc w:val="both"/>
              <w:rPr>
                <w:rFonts w:ascii="Arial" w:hAnsi="Arial" w:cs="Arial"/>
                <w:color w:val="auto"/>
                <w:sz w:val="24"/>
                <w:szCs w:val="24"/>
              </w:rPr>
            </w:pPr>
            <w:r w:rsidRPr="0087600E">
              <w:rPr>
                <w:rFonts w:ascii="Arial" w:eastAsia="Questrial" w:hAnsi="Arial" w:cs="Arial"/>
                <w:b/>
                <w:color w:val="auto"/>
                <w:sz w:val="24"/>
                <w:szCs w:val="24"/>
              </w:rPr>
              <w:t xml:space="preserve">Código pré-requisito: </w:t>
            </w:r>
          </w:p>
        </w:tc>
        <w:tc>
          <w:tcPr>
            <w:tcW w:w="5112" w:type="dxa"/>
            <w:tcBorders>
              <w:right w:val="single" w:sz="4" w:space="0" w:color="000000"/>
            </w:tcBorders>
          </w:tcPr>
          <w:p w:rsidR="00916074" w:rsidRPr="0087600E" w:rsidRDefault="008B5971" w:rsidP="007719F6">
            <w:pPr>
              <w:spacing w:after="0" w:line="360" w:lineRule="auto"/>
              <w:contextualSpacing w:val="0"/>
              <w:jc w:val="both"/>
              <w:rPr>
                <w:rFonts w:ascii="Arial" w:hAnsi="Arial" w:cs="Arial"/>
                <w:color w:val="auto"/>
                <w:sz w:val="24"/>
                <w:szCs w:val="24"/>
              </w:rPr>
            </w:pPr>
            <w:r>
              <w:rPr>
                <w:rFonts w:ascii="Arial" w:eastAsia="Questrial" w:hAnsi="Arial" w:cs="Arial"/>
                <w:color w:val="auto"/>
                <w:sz w:val="24"/>
                <w:szCs w:val="24"/>
              </w:rPr>
              <w:t>Sem pré-requisito</w:t>
            </w:r>
          </w:p>
        </w:tc>
      </w:tr>
      <w:tr w:rsidR="00916074" w:rsidRPr="0087600E" w:rsidTr="001A2CAB">
        <w:trPr>
          <w:trHeight w:val="380"/>
        </w:trPr>
        <w:tc>
          <w:tcPr>
            <w:tcW w:w="3960" w:type="dxa"/>
            <w:tcBorders>
              <w:left w:val="single" w:sz="4" w:space="0" w:color="000000"/>
            </w:tcBorders>
            <w:shd w:val="clear" w:color="auto" w:fill="F3F3F3"/>
          </w:tcPr>
          <w:p w:rsidR="00916074" w:rsidRPr="0087600E" w:rsidRDefault="001F249C" w:rsidP="007719F6">
            <w:pPr>
              <w:spacing w:after="0" w:line="360" w:lineRule="auto"/>
              <w:contextualSpacing w:val="0"/>
              <w:jc w:val="both"/>
              <w:rPr>
                <w:rFonts w:ascii="Arial" w:hAnsi="Arial" w:cs="Arial"/>
                <w:color w:val="auto"/>
                <w:sz w:val="24"/>
                <w:szCs w:val="24"/>
              </w:rPr>
            </w:pPr>
            <w:r w:rsidRPr="0087600E">
              <w:rPr>
                <w:rFonts w:ascii="Arial" w:eastAsia="Questrial" w:hAnsi="Arial" w:cs="Arial"/>
                <w:b/>
                <w:color w:val="auto"/>
                <w:sz w:val="24"/>
                <w:szCs w:val="24"/>
              </w:rPr>
              <w:t xml:space="preserve">Semestre: </w:t>
            </w:r>
          </w:p>
        </w:tc>
        <w:tc>
          <w:tcPr>
            <w:tcW w:w="5112" w:type="dxa"/>
            <w:tcBorders>
              <w:right w:val="single" w:sz="4" w:space="0" w:color="000000"/>
            </w:tcBorders>
            <w:shd w:val="clear" w:color="auto" w:fill="F3F3F3"/>
          </w:tcPr>
          <w:p w:rsidR="00916074" w:rsidRPr="0087600E" w:rsidRDefault="001F249C" w:rsidP="007719F6">
            <w:pPr>
              <w:spacing w:after="0" w:line="360" w:lineRule="auto"/>
              <w:contextualSpacing w:val="0"/>
              <w:jc w:val="both"/>
              <w:rPr>
                <w:rFonts w:ascii="Arial" w:hAnsi="Arial" w:cs="Arial"/>
                <w:color w:val="auto"/>
                <w:sz w:val="24"/>
                <w:szCs w:val="24"/>
              </w:rPr>
            </w:pPr>
            <w:r w:rsidRPr="0087600E">
              <w:rPr>
                <w:rFonts w:ascii="Arial" w:eastAsia="Questrial" w:hAnsi="Arial" w:cs="Arial"/>
                <w:color w:val="auto"/>
                <w:sz w:val="24"/>
                <w:szCs w:val="24"/>
              </w:rPr>
              <w:t>Opcional</w:t>
            </w:r>
          </w:p>
        </w:tc>
      </w:tr>
      <w:tr w:rsidR="00916074" w:rsidRPr="0087600E" w:rsidTr="001A2CAB">
        <w:trPr>
          <w:trHeight w:val="380"/>
        </w:trPr>
        <w:tc>
          <w:tcPr>
            <w:tcW w:w="3960" w:type="dxa"/>
            <w:tcBorders>
              <w:left w:val="single" w:sz="4" w:space="0" w:color="000000"/>
              <w:bottom w:val="single" w:sz="4" w:space="0" w:color="000000"/>
            </w:tcBorders>
          </w:tcPr>
          <w:p w:rsidR="00916074" w:rsidRPr="0087600E" w:rsidRDefault="001F249C" w:rsidP="007719F6">
            <w:pPr>
              <w:spacing w:after="0" w:line="360" w:lineRule="auto"/>
              <w:contextualSpacing w:val="0"/>
              <w:jc w:val="both"/>
              <w:rPr>
                <w:rFonts w:ascii="Arial" w:hAnsi="Arial" w:cs="Arial"/>
                <w:color w:val="auto"/>
                <w:sz w:val="24"/>
                <w:szCs w:val="24"/>
              </w:rPr>
            </w:pPr>
            <w:r w:rsidRPr="0087600E">
              <w:rPr>
                <w:rFonts w:ascii="Arial" w:eastAsia="Questrial" w:hAnsi="Arial" w:cs="Arial"/>
                <w:b/>
                <w:color w:val="auto"/>
                <w:sz w:val="24"/>
                <w:szCs w:val="24"/>
              </w:rPr>
              <w:t xml:space="preserve">Nível: </w:t>
            </w:r>
          </w:p>
        </w:tc>
        <w:tc>
          <w:tcPr>
            <w:tcW w:w="5112" w:type="dxa"/>
            <w:tcBorders>
              <w:bottom w:val="single" w:sz="4" w:space="0" w:color="000000"/>
              <w:right w:val="single" w:sz="4" w:space="0" w:color="000000"/>
            </w:tcBorders>
          </w:tcPr>
          <w:p w:rsidR="00916074" w:rsidRPr="0087600E" w:rsidRDefault="001F249C" w:rsidP="007719F6">
            <w:pPr>
              <w:spacing w:after="0" w:line="360" w:lineRule="auto"/>
              <w:contextualSpacing w:val="0"/>
              <w:jc w:val="both"/>
              <w:rPr>
                <w:rFonts w:ascii="Arial" w:hAnsi="Arial" w:cs="Arial"/>
                <w:color w:val="auto"/>
                <w:sz w:val="24"/>
                <w:szCs w:val="24"/>
              </w:rPr>
            </w:pPr>
            <w:r w:rsidRPr="0087600E">
              <w:rPr>
                <w:rFonts w:ascii="Arial" w:eastAsia="Questrial" w:hAnsi="Arial" w:cs="Arial"/>
                <w:color w:val="auto"/>
                <w:sz w:val="24"/>
                <w:szCs w:val="24"/>
              </w:rPr>
              <w:t>GRADUAÇÃO</w:t>
            </w:r>
          </w:p>
        </w:tc>
      </w:tr>
      <w:tr w:rsidR="00916074" w:rsidRPr="0087600E" w:rsidTr="001A2CAB">
        <w:trPr>
          <w:trHeight w:val="440"/>
        </w:trPr>
        <w:tc>
          <w:tcPr>
            <w:tcW w:w="9072"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916074" w:rsidRPr="0087600E" w:rsidRDefault="001F249C" w:rsidP="007719F6">
            <w:pPr>
              <w:spacing w:after="0" w:line="360" w:lineRule="auto"/>
              <w:contextualSpacing w:val="0"/>
              <w:jc w:val="both"/>
              <w:rPr>
                <w:rFonts w:ascii="Arial" w:hAnsi="Arial" w:cs="Arial"/>
                <w:color w:val="auto"/>
                <w:sz w:val="24"/>
                <w:szCs w:val="24"/>
              </w:rPr>
            </w:pPr>
            <w:r w:rsidRPr="0087600E">
              <w:rPr>
                <w:rFonts w:ascii="Arial" w:eastAsia="Questrial" w:hAnsi="Arial" w:cs="Arial"/>
                <w:b/>
                <w:color w:val="auto"/>
                <w:sz w:val="24"/>
                <w:szCs w:val="24"/>
              </w:rPr>
              <w:t>EMENTA</w:t>
            </w:r>
          </w:p>
        </w:tc>
      </w:tr>
      <w:tr w:rsidR="00916074" w:rsidRPr="0087600E" w:rsidTr="001A2CAB">
        <w:tc>
          <w:tcPr>
            <w:tcW w:w="9072" w:type="dxa"/>
            <w:gridSpan w:val="2"/>
            <w:tcBorders>
              <w:top w:val="single" w:sz="4" w:space="0" w:color="000000"/>
              <w:left w:val="single" w:sz="4" w:space="0" w:color="000000"/>
              <w:bottom w:val="single" w:sz="4" w:space="0" w:color="000000"/>
              <w:right w:val="single" w:sz="4" w:space="0" w:color="000000"/>
            </w:tcBorders>
          </w:tcPr>
          <w:p w:rsidR="00916074" w:rsidRPr="0087600E" w:rsidRDefault="001F249C" w:rsidP="007719F6">
            <w:pPr>
              <w:spacing w:after="0" w:line="360" w:lineRule="auto"/>
              <w:contextualSpacing w:val="0"/>
              <w:jc w:val="both"/>
              <w:rPr>
                <w:rFonts w:ascii="Arial" w:hAnsi="Arial" w:cs="Arial"/>
                <w:color w:val="auto"/>
                <w:sz w:val="24"/>
                <w:szCs w:val="24"/>
              </w:rPr>
            </w:pPr>
            <w:r w:rsidRPr="0087600E">
              <w:rPr>
                <w:rFonts w:ascii="Arial" w:eastAsia="Questrial" w:hAnsi="Arial" w:cs="Arial"/>
                <w:color w:val="auto"/>
                <w:sz w:val="24"/>
                <w:szCs w:val="24"/>
              </w:rPr>
              <w:t>Conhecer a história dos hospitais e da hospitalidade. Possibilitará ao aluno atuar na alimentação hospitalar. Tipos, características de hospitais. O serviço gastronômico em unidades hospitalares. A gastronomia como parte do processo de educação alimentar e a recuperação da saúde nas unidades hospitalares. A aplicação dos princípios da gastronomia nos serviços da área de saúde.</w:t>
            </w:r>
          </w:p>
        </w:tc>
      </w:tr>
      <w:tr w:rsidR="00916074" w:rsidRPr="0087600E" w:rsidTr="001A2CAB">
        <w:trPr>
          <w:trHeight w:val="440"/>
        </w:trPr>
        <w:tc>
          <w:tcPr>
            <w:tcW w:w="9072"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916074" w:rsidRPr="0087600E" w:rsidRDefault="001F249C" w:rsidP="007719F6">
            <w:pPr>
              <w:spacing w:after="0" w:line="360" w:lineRule="auto"/>
              <w:contextualSpacing w:val="0"/>
              <w:jc w:val="both"/>
              <w:rPr>
                <w:rFonts w:ascii="Arial" w:hAnsi="Arial" w:cs="Arial"/>
                <w:color w:val="auto"/>
                <w:sz w:val="24"/>
                <w:szCs w:val="24"/>
              </w:rPr>
            </w:pPr>
            <w:r w:rsidRPr="0087600E">
              <w:rPr>
                <w:rFonts w:ascii="Arial" w:eastAsia="Questrial" w:hAnsi="Arial" w:cs="Arial"/>
                <w:b/>
                <w:color w:val="auto"/>
                <w:sz w:val="24"/>
                <w:szCs w:val="24"/>
              </w:rPr>
              <w:t>OBJETIVO</w:t>
            </w:r>
          </w:p>
        </w:tc>
      </w:tr>
      <w:tr w:rsidR="00916074" w:rsidRPr="0087600E" w:rsidTr="001A2CAB">
        <w:tc>
          <w:tcPr>
            <w:tcW w:w="9072" w:type="dxa"/>
            <w:gridSpan w:val="2"/>
            <w:tcBorders>
              <w:top w:val="single" w:sz="4" w:space="0" w:color="000000"/>
              <w:left w:val="single" w:sz="4" w:space="0" w:color="000000"/>
              <w:bottom w:val="single" w:sz="4" w:space="0" w:color="000000"/>
              <w:right w:val="single" w:sz="4" w:space="0" w:color="000000"/>
            </w:tcBorders>
          </w:tcPr>
          <w:p w:rsidR="00916074" w:rsidRPr="0087600E" w:rsidRDefault="001F249C" w:rsidP="007719F6">
            <w:pPr>
              <w:spacing w:after="0" w:line="360" w:lineRule="auto"/>
              <w:contextualSpacing w:val="0"/>
              <w:jc w:val="both"/>
              <w:rPr>
                <w:rFonts w:ascii="Arial" w:hAnsi="Arial" w:cs="Arial"/>
                <w:color w:val="auto"/>
                <w:sz w:val="24"/>
                <w:szCs w:val="24"/>
              </w:rPr>
            </w:pPr>
            <w:r w:rsidRPr="0087600E">
              <w:rPr>
                <w:rFonts w:ascii="Arial" w:eastAsia="Questrial" w:hAnsi="Arial" w:cs="Arial"/>
                <w:color w:val="auto"/>
                <w:sz w:val="24"/>
                <w:szCs w:val="24"/>
              </w:rPr>
              <w:t>Qualificar e habilitar profissionais com base técnica a identificar os diferentes aspectos que vão desde a necessidade e expectativa do paciente/cliente até a tradução em uma alimentação saudável, atrativa, saborosa e de qualidade que atenda as exigências terapêuticas, assegurando a satisfação do paciente/cliente e promovendo a recuperação da sua saúde no âmbito hospitalar de forma humanizada.</w:t>
            </w:r>
          </w:p>
        </w:tc>
      </w:tr>
      <w:tr w:rsidR="00916074" w:rsidRPr="0087600E" w:rsidTr="001A2CAB">
        <w:trPr>
          <w:trHeight w:val="440"/>
        </w:trPr>
        <w:tc>
          <w:tcPr>
            <w:tcW w:w="9072"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916074" w:rsidRPr="0087600E" w:rsidRDefault="001F249C" w:rsidP="007719F6">
            <w:pPr>
              <w:spacing w:after="0" w:line="360" w:lineRule="auto"/>
              <w:contextualSpacing w:val="0"/>
              <w:jc w:val="both"/>
              <w:rPr>
                <w:rFonts w:ascii="Arial" w:hAnsi="Arial" w:cs="Arial"/>
                <w:color w:val="auto"/>
                <w:sz w:val="24"/>
                <w:szCs w:val="24"/>
              </w:rPr>
            </w:pPr>
            <w:r w:rsidRPr="0087600E">
              <w:rPr>
                <w:rFonts w:ascii="Arial" w:eastAsia="Questrial" w:hAnsi="Arial" w:cs="Arial"/>
                <w:b/>
                <w:color w:val="auto"/>
                <w:sz w:val="24"/>
                <w:szCs w:val="24"/>
              </w:rPr>
              <w:lastRenderedPageBreak/>
              <w:t>PROGRAMA</w:t>
            </w:r>
          </w:p>
        </w:tc>
      </w:tr>
      <w:tr w:rsidR="00916074" w:rsidRPr="0087600E" w:rsidTr="001A2CAB">
        <w:tc>
          <w:tcPr>
            <w:tcW w:w="9072" w:type="dxa"/>
            <w:gridSpan w:val="2"/>
            <w:tcBorders>
              <w:top w:val="single" w:sz="4" w:space="0" w:color="000000"/>
              <w:left w:val="single" w:sz="4" w:space="0" w:color="000000"/>
              <w:bottom w:val="single" w:sz="4" w:space="0" w:color="000000"/>
              <w:right w:val="single" w:sz="4" w:space="0" w:color="000000"/>
            </w:tcBorders>
          </w:tcPr>
          <w:p w:rsidR="00916074" w:rsidRPr="00AF0D72" w:rsidRDefault="00AF0D72" w:rsidP="00AF0D72">
            <w:pPr>
              <w:tabs>
                <w:tab w:val="left" w:pos="708"/>
              </w:tabs>
              <w:spacing w:after="0" w:line="360" w:lineRule="auto"/>
              <w:jc w:val="both"/>
              <w:rPr>
                <w:rFonts w:ascii="Arial" w:eastAsia="Questrial" w:hAnsi="Arial" w:cs="Arial"/>
                <w:b/>
                <w:color w:val="auto"/>
                <w:sz w:val="24"/>
                <w:szCs w:val="24"/>
              </w:rPr>
            </w:pPr>
            <w:r w:rsidRPr="00B61D45">
              <w:rPr>
                <w:rFonts w:ascii="Arial" w:eastAsia="Questrial" w:hAnsi="Arial" w:cs="Arial"/>
                <w:b/>
                <w:color w:val="auto"/>
                <w:sz w:val="24"/>
                <w:szCs w:val="24"/>
              </w:rPr>
              <w:t>UNIDADE I</w:t>
            </w:r>
            <w:r w:rsidRPr="0087600E">
              <w:rPr>
                <w:rFonts w:ascii="Arial" w:eastAsia="Questrial" w:hAnsi="Arial" w:cs="Arial"/>
                <w:color w:val="auto"/>
                <w:sz w:val="24"/>
                <w:szCs w:val="24"/>
              </w:rPr>
              <w:t xml:space="preserve"> </w:t>
            </w:r>
            <w:r w:rsidRPr="00AF0D72">
              <w:rPr>
                <w:rFonts w:ascii="Arial" w:eastAsia="Questrial" w:hAnsi="Arial" w:cs="Arial"/>
                <w:b/>
                <w:color w:val="auto"/>
                <w:sz w:val="24"/>
                <w:szCs w:val="24"/>
              </w:rPr>
              <w:t xml:space="preserve">- </w:t>
            </w:r>
            <w:r w:rsidR="001F249C" w:rsidRPr="00AF0D72">
              <w:rPr>
                <w:rFonts w:ascii="Arial" w:eastAsia="Questrial" w:hAnsi="Arial" w:cs="Arial"/>
                <w:b/>
                <w:color w:val="auto"/>
                <w:sz w:val="24"/>
                <w:szCs w:val="24"/>
              </w:rPr>
              <w:t>Hospitalidade</w:t>
            </w:r>
          </w:p>
          <w:p w:rsidR="00916074" w:rsidRPr="00AF0D72" w:rsidRDefault="00AF0D72" w:rsidP="00AF0D72">
            <w:pPr>
              <w:tabs>
                <w:tab w:val="left" w:pos="708"/>
              </w:tabs>
              <w:spacing w:after="0" w:line="360" w:lineRule="auto"/>
              <w:jc w:val="both"/>
              <w:rPr>
                <w:rFonts w:ascii="Arial" w:eastAsia="Questrial" w:hAnsi="Arial" w:cs="Arial"/>
                <w:b/>
                <w:color w:val="auto"/>
                <w:sz w:val="24"/>
                <w:szCs w:val="24"/>
              </w:rPr>
            </w:pPr>
            <w:r w:rsidRPr="00AF0D72">
              <w:rPr>
                <w:rFonts w:ascii="Arial" w:eastAsia="Questrial" w:hAnsi="Arial" w:cs="Arial"/>
                <w:b/>
                <w:color w:val="auto"/>
                <w:sz w:val="24"/>
                <w:szCs w:val="24"/>
              </w:rPr>
              <w:t xml:space="preserve">UNIDADE II - </w:t>
            </w:r>
            <w:r w:rsidR="001F249C" w:rsidRPr="00AF0D72">
              <w:rPr>
                <w:rFonts w:ascii="Arial" w:eastAsia="Questrial" w:hAnsi="Arial" w:cs="Arial"/>
                <w:b/>
                <w:color w:val="auto"/>
                <w:sz w:val="24"/>
                <w:szCs w:val="24"/>
              </w:rPr>
              <w:t>Hotelaria Hospitalar </w:t>
            </w:r>
          </w:p>
          <w:p w:rsidR="00916074" w:rsidRPr="00AF0D72" w:rsidRDefault="00AF0D72" w:rsidP="00AF0D72">
            <w:pPr>
              <w:tabs>
                <w:tab w:val="left" w:pos="708"/>
              </w:tabs>
              <w:spacing w:after="0" w:line="360" w:lineRule="auto"/>
              <w:jc w:val="both"/>
              <w:rPr>
                <w:rFonts w:ascii="Arial" w:eastAsia="Questrial" w:hAnsi="Arial" w:cs="Arial"/>
                <w:b/>
                <w:color w:val="auto"/>
                <w:sz w:val="24"/>
                <w:szCs w:val="24"/>
              </w:rPr>
            </w:pPr>
            <w:r w:rsidRPr="00AF0D72">
              <w:rPr>
                <w:rFonts w:ascii="Arial" w:eastAsia="Questrial" w:hAnsi="Arial" w:cs="Arial"/>
                <w:b/>
                <w:color w:val="auto"/>
                <w:sz w:val="24"/>
                <w:szCs w:val="24"/>
              </w:rPr>
              <w:t xml:space="preserve">UNIDADE III - </w:t>
            </w:r>
            <w:r w:rsidR="001F249C" w:rsidRPr="00AF0D72">
              <w:rPr>
                <w:rFonts w:ascii="Arial" w:eastAsia="Questrial" w:hAnsi="Arial" w:cs="Arial"/>
                <w:b/>
                <w:color w:val="auto"/>
                <w:sz w:val="24"/>
                <w:szCs w:val="24"/>
              </w:rPr>
              <w:t>Gestão Hospitalar</w:t>
            </w:r>
          </w:p>
          <w:p w:rsidR="00916074" w:rsidRPr="00AF0D72" w:rsidRDefault="00AF0D72" w:rsidP="00AF0D72">
            <w:pPr>
              <w:tabs>
                <w:tab w:val="left" w:pos="708"/>
              </w:tabs>
              <w:spacing w:after="0" w:line="360" w:lineRule="auto"/>
              <w:jc w:val="both"/>
              <w:rPr>
                <w:rFonts w:ascii="Arial" w:eastAsia="Questrial" w:hAnsi="Arial" w:cs="Arial"/>
                <w:b/>
                <w:color w:val="auto"/>
                <w:sz w:val="24"/>
                <w:szCs w:val="24"/>
              </w:rPr>
            </w:pPr>
            <w:r w:rsidRPr="00AF0D72">
              <w:rPr>
                <w:rFonts w:ascii="Arial" w:eastAsia="Questrial" w:hAnsi="Arial" w:cs="Arial"/>
                <w:b/>
                <w:color w:val="auto"/>
                <w:sz w:val="24"/>
                <w:szCs w:val="24"/>
              </w:rPr>
              <w:t xml:space="preserve">UNIDADE VI - </w:t>
            </w:r>
            <w:r w:rsidR="001F249C" w:rsidRPr="00AF0D72">
              <w:rPr>
                <w:rFonts w:ascii="Arial" w:eastAsia="Questrial" w:hAnsi="Arial" w:cs="Arial"/>
                <w:b/>
                <w:color w:val="auto"/>
                <w:sz w:val="24"/>
                <w:szCs w:val="24"/>
              </w:rPr>
              <w:t>História da Alimentação, Nutrição e Gastronomia</w:t>
            </w:r>
          </w:p>
          <w:p w:rsidR="00916074" w:rsidRPr="00AF0D72" w:rsidRDefault="00AF0D72" w:rsidP="00AF0D72">
            <w:pPr>
              <w:tabs>
                <w:tab w:val="left" w:pos="708"/>
              </w:tabs>
              <w:spacing w:after="0" w:line="360" w:lineRule="auto"/>
              <w:jc w:val="both"/>
              <w:rPr>
                <w:rFonts w:ascii="Arial" w:eastAsia="Questrial" w:hAnsi="Arial" w:cs="Arial"/>
                <w:b/>
                <w:color w:val="auto"/>
                <w:sz w:val="24"/>
                <w:szCs w:val="24"/>
              </w:rPr>
            </w:pPr>
            <w:r w:rsidRPr="00AF0D72">
              <w:rPr>
                <w:rFonts w:ascii="Arial" w:eastAsia="Questrial" w:hAnsi="Arial" w:cs="Arial"/>
                <w:b/>
                <w:color w:val="auto"/>
                <w:sz w:val="24"/>
                <w:szCs w:val="24"/>
              </w:rPr>
              <w:t xml:space="preserve">UNIDADE V - </w:t>
            </w:r>
            <w:r w:rsidR="001F249C" w:rsidRPr="00AF0D72">
              <w:rPr>
                <w:rFonts w:ascii="Arial" w:eastAsia="Questrial" w:hAnsi="Arial" w:cs="Arial"/>
                <w:b/>
                <w:color w:val="auto"/>
                <w:sz w:val="24"/>
                <w:szCs w:val="24"/>
              </w:rPr>
              <w:t>Gastronomia Hospitalar</w:t>
            </w:r>
          </w:p>
          <w:p w:rsidR="00916074" w:rsidRPr="00AF0D72" w:rsidRDefault="00AF0D72" w:rsidP="00AF0D72">
            <w:pPr>
              <w:tabs>
                <w:tab w:val="left" w:pos="708"/>
              </w:tabs>
              <w:spacing w:after="0" w:line="360" w:lineRule="auto"/>
              <w:jc w:val="both"/>
              <w:rPr>
                <w:rFonts w:ascii="Arial" w:eastAsia="Questrial" w:hAnsi="Arial" w:cs="Arial"/>
                <w:b/>
                <w:color w:val="auto"/>
                <w:sz w:val="24"/>
                <w:szCs w:val="24"/>
              </w:rPr>
            </w:pPr>
            <w:r w:rsidRPr="00AF0D72">
              <w:rPr>
                <w:rFonts w:ascii="Arial" w:eastAsia="Questrial" w:hAnsi="Arial" w:cs="Arial"/>
                <w:b/>
                <w:color w:val="auto"/>
                <w:sz w:val="24"/>
                <w:szCs w:val="24"/>
              </w:rPr>
              <w:t xml:space="preserve">UNIDADE VI - </w:t>
            </w:r>
            <w:r w:rsidR="001F249C" w:rsidRPr="00AF0D72">
              <w:rPr>
                <w:rFonts w:ascii="Arial" w:eastAsia="Questrial" w:hAnsi="Arial" w:cs="Arial"/>
                <w:b/>
                <w:color w:val="auto"/>
                <w:sz w:val="24"/>
                <w:szCs w:val="24"/>
              </w:rPr>
              <w:t>Alimentos Funcionais na Gastronomia Hospitalar</w:t>
            </w:r>
          </w:p>
          <w:p w:rsidR="00916074" w:rsidRPr="00AF0D72" w:rsidRDefault="00AF0D72" w:rsidP="00AF0D72">
            <w:pPr>
              <w:tabs>
                <w:tab w:val="left" w:pos="708"/>
              </w:tabs>
              <w:spacing w:after="0" w:line="360" w:lineRule="auto"/>
              <w:jc w:val="both"/>
              <w:rPr>
                <w:rFonts w:ascii="Arial" w:eastAsia="Questrial" w:hAnsi="Arial" w:cs="Arial"/>
                <w:b/>
                <w:color w:val="auto"/>
                <w:sz w:val="24"/>
                <w:szCs w:val="24"/>
              </w:rPr>
            </w:pPr>
            <w:r w:rsidRPr="00AF0D72">
              <w:rPr>
                <w:rFonts w:ascii="Arial" w:eastAsia="Questrial" w:hAnsi="Arial" w:cs="Arial"/>
                <w:b/>
                <w:color w:val="auto"/>
                <w:sz w:val="24"/>
                <w:szCs w:val="24"/>
              </w:rPr>
              <w:t xml:space="preserve">UNIDADE VII - </w:t>
            </w:r>
            <w:r w:rsidR="001F249C" w:rsidRPr="00AF0D72">
              <w:rPr>
                <w:rFonts w:ascii="Arial" w:eastAsia="Questrial" w:hAnsi="Arial" w:cs="Arial"/>
                <w:b/>
                <w:color w:val="auto"/>
                <w:sz w:val="24"/>
                <w:szCs w:val="24"/>
              </w:rPr>
              <w:t xml:space="preserve">Gastronomia Funcional </w:t>
            </w:r>
          </w:p>
          <w:p w:rsidR="00916074" w:rsidRPr="00AF0D72" w:rsidRDefault="00AF0D72" w:rsidP="00AF0D72">
            <w:pPr>
              <w:tabs>
                <w:tab w:val="left" w:pos="708"/>
              </w:tabs>
              <w:spacing w:after="0" w:line="360" w:lineRule="auto"/>
              <w:jc w:val="both"/>
              <w:rPr>
                <w:rFonts w:ascii="Arial" w:eastAsia="Questrial" w:hAnsi="Arial" w:cs="Arial"/>
                <w:b/>
                <w:color w:val="auto"/>
                <w:sz w:val="24"/>
                <w:szCs w:val="24"/>
              </w:rPr>
            </w:pPr>
            <w:r w:rsidRPr="00AF0D72">
              <w:rPr>
                <w:rFonts w:ascii="Arial" w:eastAsia="Questrial" w:hAnsi="Arial" w:cs="Arial"/>
                <w:b/>
                <w:color w:val="auto"/>
                <w:sz w:val="24"/>
                <w:szCs w:val="24"/>
              </w:rPr>
              <w:t xml:space="preserve">UNIDADE VIII - </w:t>
            </w:r>
            <w:r w:rsidR="001F249C" w:rsidRPr="00AF0D72">
              <w:rPr>
                <w:rFonts w:ascii="Arial" w:eastAsia="Questrial" w:hAnsi="Arial" w:cs="Arial"/>
                <w:b/>
                <w:color w:val="auto"/>
                <w:sz w:val="24"/>
                <w:szCs w:val="24"/>
              </w:rPr>
              <w:t>Técnicas Culinárias aplicadas a Cozinha Hospitalar</w:t>
            </w:r>
          </w:p>
          <w:p w:rsidR="00916074" w:rsidRPr="00AF0D72" w:rsidRDefault="00AF0D72" w:rsidP="00AF0D72">
            <w:pPr>
              <w:tabs>
                <w:tab w:val="left" w:pos="708"/>
              </w:tabs>
              <w:spacing w:after="0" w:line="360" w:lineRule="auto"/>
              <w:jc w:val="both"/>
              <w:rPr>
                <w:rFonts w:ascii="Arial" w:eastAsia="Questrial" w:hAnsi="Arial" w:cs="Arial"/>
                <w:b/>
                <w:color w:val="auto"/>
                <w:sz w:val="24"/>
                <w:szCs w:val="24"/>
              </w:rPr>
            </w:pPr>
            <w:r w:rsidRPr="00AF0D72">
              <w:rPr>
                <w:rFonts w:ascii="Arial" w:eastAsia="Questrial" w:hAnsi="Arial" w:cs="Arial"/>
                <w:b/>
                <w:color w:val="auto"/>
                <w:sz w:val="24"/>
                <w:szCs w:val="24"/>
              </w:rPr>
              <w:t xml:space="preserve">UNIDADE XI - </w:t>
            </w:r>
            <w:r w:rsidR="001F249C" w:rsidRPr="00AF0D72">
              <w:rPr>
                <w:rFonts w:ascii="Arial" w:eastAsia="Questrial" w:hAnsi="Arial" w:cs="Arial"/>
                <w:b/>
                <w:color w:val="auto"/>
                <w:sz w:val="24"/>
                <w:szCs w:val="24"/>
              </w:rPr>
              <w:t xml:space="preserve">Dietas Hospitalares Padrão </w:t>
            </w:r>
          </w:p>
          <w:p w:rsidR="00916074" w:rsidRPr="00AF0D72" w:rsidRDefault="00AF0D72" w:rsidP="00AF0D72">
            <w:pPr>
              <w:tabs>
                <w:tab w:val="left" w:pos="708"/>
              </w:tabs>
              <w:spacing w:after="0" w:line="360" w:lineRule="auto"/>
              <w:jc w:val="both"/>
              <w:rPr>
                <w:rFonts w:ascii="Arial" w:eastAsia="Questrial" w:hAnsi="Arial" w:cs="Arial"/>
                <w:b/>
                <w:color w:val="auto"/>
                <w:sz w:val="24"/>
                <w:szCs w:val="24"/>
              </w:rPr>
            </w:pPr>
            <w:r w:rsidRPr="00AF0D72">
              <w:rPr>
                <w:rFonts w:ascii="Arial" w:eastAsia="Questrial" w:hAnsi="Arial" w:cs="Arial"/>
                <w:b/>
                <w:color w:val="auto"/>
                <w:sz w:val="24"/>
                <w:szCs w:val="24"/>
              </w:rPr>
              <w:t xml:space="preserve">UNIDADE X - </w:t>
            </w:r>
            <w:r w:rsidR="001F249C" w:rsidRPr="00AF0D72">
              <w:rPr>
                <w:rFonts w:ascii="Arial" w:eastAsia="Questrial" w:hAnsi="Arial" w:cs="Arial"/>
                <w:b/>
                <w:color w:val="auto"/>
                <w:sz w:val="24"/>
                <w:szCs w:val="24"/>
              </w:rPr>
              <w:t xml:space="preserve">Dietas Hospitalares Especiais </w:t>
            </w:r>
          </w:p>
          <w:p w:rsidR="00916074" w:rsidRPr="0087600E" w:rsidRDefault="00AF0D72" w:rsidP="00AF0D72">
            <w:pPr>
              <w:tabs>
                <w:tab w:val="left" w:pos="708"/>
              </w:tabs>
              <w:spacing w:after="0" w:line="360" w:lineRule="auto"/>
              <w:jc w:val="both"/>
              <w:rPr>
                <w:rFonts w:ascii="Arial" w:eastAsia="Questrial" w:hAnsi="Arial" w:cs="Arial"/>
                <w:color w:val="auto"/>
                <w:sz w:val="24"/>
                <w:szCs w:val="24"/>
              </w:rPr>
            </w:pPr>
            <w:r w:rsidRPr="00AF0D72">
              <w:rPr>
                <w:rFonts w:ascii="Arial" w:eastAsia="Questrial" w:hAnsi="Arial" w:cs="Arial"/>
                <w:b/>
                <w:color w:val="auto"/>
                <w:sz w:val="24"/>
                <w:szCs w:val="24"/>
              </w:rPr>
              <w:t xml:space="preserve">UNIDADE XI - </w:t>
            </w:r>
            <w:r w:rsidR="001F249C" w:rsidRPr="00AF0D72">
              <w:rPr>
                <w:rFonts w:ascii="Arial" w:eastAsia="Questrial" w:hAnsi="Arial" w:cs="Arial"/>
                <w:b/>
                <w:color w:val="auto"/>
                <w:sz w:val="24"/>
                <w:szCs w:val="24"/>
              </w:rPr>
              <w:t>Design, Montagem e Finalização de Pratos</w:t>
            </w:r>
            <w:r w:rsidR="001F249C" w:rsidRPr="0087600E">
              <w:rPr>
                <w:rFonts w:ascii="Arial" w:eastAsia="Questrial" w:hAnsi="Arial" w:cs="Arial"/>
                <w:color w:val="auto"/>
                <w:sz w:val="24"/>
                <w:szCs w:val="24"/>
              </w:rPr>
              <w:t> </w:t>
            </w:r>
          </w:p>
        </w:tc>
      </w:tr>
      <w:tr w:rsidR="00916074" w:rsidRPr="0087600E" w:rsidTr="001A2CAB">
        <w:trPr>
          <w:trHeight w:val="440"/>
        </w:trPr>
        <w:tc>
          <w:tcPr>
            <w:tcW w:w="9072"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916074" w:rsidRPr="0087600E" w:rsidRDefault="001F249C" w:rsidP="007719F6">
            <w:pPr>
              <w:spacing w:after="0" w:line="360" w:lineRule="auto"/>
              <w:contextualSpacing w:val="0"/>
              <w:jc w:val="both"/>
              <w:rPr>
                <w:rFonts w:ascii="Arial" w:hAnsi="Arial" w:cs="Arial"/>
                <w:color w:val="auto"/>
                <w:sz w:val="24"/>
                <w:szCs w:val="24"/>
              </w:rPr>
            </w:pPr>
            <w:r w:rsidRPr="0087600E">
              <w:rPr>
                <w:rFonts w:ascii="Arial" w:eastAsia="Questrial" w:hAnsi="Arial" w:cs="Arial"/>
                <w:b/>
                <w:color w:val="auto"/>
                <w:sz w:val="24"/>
                <w:szCs w:val="24"/>
              </w:rPr>
              <w:t>METODOLOGIA DE ENSINO</w:t>
            </w:r>
          </w:p>
        </w:tc>
      </w:tr>
      <w:tr w:rsidR="00916074" w:rsidRPr="0087600E" w:rsidTr="001A2CAB">
        <w:tc>
          <w:tcPr>
            <w:tcW w:w="9072" w:type="dxa"/>
            <w:gridSpan w:val="2"/>
            <w:tcBorders>
              <w:top w:val="single" w:sz="4" w:space="0" w:color="000000"/>
              <w:left w:val="single" w:sz="4" w:space="0" w:color="000000"/>
              <w:bottom w:val="single" w:sz="4" w:space="0" w:color="000000"/>
              <w:right w:val="single" w:sz="4" w:space="0" w:color="000000"/>
            </w:tcBorders>
          </w:tcPr>
          <w:p w:rsidR="00916074" w:rsidRPr="0087600E" w:rsidRDefault="001F249C" w:rsidP="007719F6">
            <w:pPr>
              <w:spacing w:after="0" w:line="360" w:lineRule="auto"/>
              <w:contextualSpacing w:val="0"/>
              <w:jc w:val="both"/>
              <w:rPr>
                <w:rFonts w:ascii="Arial" w:hAnsi="Arial" w:cs="Arial"/>
                <w:color w:val="auto"/>
                <w:sz w:val="24"/>
                <w:szCs w:val="24"/>
              </w:rPr>
            </w:pPr>
            <w:r w:rsidRPr="0087600E">
              <w:rPr>
                <w:rFonts w:ascii="Arial" w:eastAsia="Questrial" w:hAnsi="Arial" w:cs="Arial"/>
                <w:color w:val="auto"/>
                <w:sz w:val="24"/>
                <w:szCs w:val="24"/>
              </w:rPr>
              <w:t>Aulas teóricas expositivas com a utilização de quadro branco, notas de aula e recursos audiovisuais como projetor multimídia. Aulas práticas em laboratório com a utilização de matérias primas, utensílios, máquinas e equipamentos.</w:t>
            </w:r>
          </w:p>
        </w:tc>
      </w:tr>
      <w:tr w:rsidR="00916074" w:rsidRPr="0087600E" w:rsidTr="001A2CAB">
        <w:trPr>
          <w:trHeight w:val="440"/>
        </w:trPr>
        <w:tc>
          <w:tcPr>
            <w:tcW w:w="9072"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916074" w:rsidRPr="0087600E" w:rsidRDefault="001F249C" w:rsidP="007719F6">
            <w:pPr>
              <w:spacing w:after="0" w:line="360" w:lineRule="auto"/>
              <w:contextualSpacing w:val="0"/>
              <w:jc w:val="both"/>
              <w:rPr>
                <w:rFonts w:ascii="Arial" w:hAnsi="Arial" w:cs="Arial"/>
                <w:color w:val="auto"/>
                <w:sz w:val="24"/>
                <w:szCs w:val="24"/>
              </w:rPr>
            </w:pPr>
            <w:r w:rsidRPr="0087600E">
              <w:rPr>
                <w:rFonts w:ascii="Arial" w:eastAsia="Questrial" w:hAnsi="Arial" w:cs="Arial"/>
                <w:b/>
                <w:color w:val="auto"/>
                <w:sz w:val="24"/>
                <w:szCs w:val="24"/>
              </w:rPr>
              <w:t>AVALIAÇÃO</w:t>
            </w:r>
          </w:p>
        </w:tc>
      </w:tr>
      <w:tr w:rsidR="00916074" w:rsidRPr="0087600E" w:rsidTr="001A2CAB">
        <w:tc>
          <w:tcPr>
            <w:tcW w:w="9072" w:type="dxa"/>
            <w:gridSpan w:val="2"/>
            <w:tcBorders>
              <w:top w:val="single" w:sz="4" w:space="0" w:color="000000"/>
              <w:left w:val="single" w:sz="4" w:space="0" w:color="000000"/>
              <w:bottom w:val="single" w:sz="4" w:space="0" w:color="000000"/>
              <w:right w:val="single" w:sz="4" w:space="0" w:color="000000"/>
            </w:tcBorders>
          </w:tcPr>
          <w:p w:rsidR="00916074" w:rsidRPr="0087600E" w:rsidRDefault="001F249C" w:rsidP="007719F6">
            <w:pPr>
              <w:spacing w:after="0" w:line="360" w:lineRule="auto"/>
              <w:contextualSpacing w:val="0"/>
              <w:jc w:val="both"/>
              <w:rPr>
                <w:rFonts w:ascii="Arial" w:hAnsi="Arial" w:cs="Arial"/>
                <w:color w:val="auto"/>
                <w:sz w:val="24"/>
                <w:szCs w:val="24"/>
              </w:rPr>
            </w:pPr>
            <w:r w:rsidRPr="0087600E">
              <w:rPr>
                <w:rFonts w:ascii="Arial" w:eastAsia="Questrial" w:hAnsi="Arial" w:cs="Arial"/>
                <w:color w:val="auto"/>
                <w:sz w:val="24"/>
                <w:szCs w:val="24"/>
              </w:rPr>
              <w:t>A avaliação consistirá em um processo contínuo, levando em consideração as atividades realizadas, em grupos ou individualmente, ao longo da disciplina, as avaliações escritas e/ou práticas, além da participação do aluno em sala de aula.</w:t>
            </w:r>
          </w:p>
        </w:tc>
      </w:tr>
      <w:tr w:rsidR="00916074" w:rsidRPr="0087600E" w:rsidTr="001A2CAB">
        <w:trPr>
          <w:trHeight w:val="440"/>
        </w:trPr>
        <w:tc>
          <w:tcPr>
            <w:tcW w:w="9072"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916074" w:rsidRPr="0087600E" w:rsidRDefault="001F249C" w:rsidP="007719F6">
            <w:pPr>
              <w:spacing w:after="0" w:line="360" w:lineRule="auto"/>
              <w:contextualSpacing w:val="0"/>
              <w:jc w:val="both"/>
              <w:rPr>
                <w:rFonts w:ascii="Arial" w:hAnsi="Arial" w:cs="Arial"/>
                <w:color w:val="auto"/>
                <w:sz w:val="24"/>
                <w:szCs w:val="24"/>
              </w:rPr>
            </w:pPr>
            <w:r w:rsidRPr="0087600E">
              <w:rPr>
                <w:rFonts w:ascii="Arial" w:eastAsia="Questrial" w:hAnsi="Arial" w:cs="Arial"/>
                <w:b/>
                <w:color w:val="auto"/>
                <w:sz w:val="24"/>
                <w:szCs w:val="24"/>
              </w:rPr>
              <w:t>BIBLIOGRAFIA BÁSICA</w:t>
            </w:r>
          </w:p>
        </w:tc>
      </w:tr>
      <w:tr w:rsidR="0087600E" w:rsidRPr="0087600E" w:rsidTr="001A2CAB">
        <w:trPr>
          <w:trHeight w:val="440"/>
        </w:trPr>
        <w:tc>
          <w:tcPr>
            <w:tcW w:w="907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916074" w:rsidRPr="0087600E" w:rsidRDefault="001F249C" w:rsidP="007719F6">
            <w:pPr>
              <w:spacing w:after="0" w:line="360" w:lineRule="auto"/>
              <w:contextualSpacing w:val="0"/>
              <w:jc w:val="both"/>
              <w:rPr>
                <w:rFonts w:ascii="Arial" w:hAnsi="Arial" w:cs="Arial"/>
                <w:color w:val="auto"/>
                <w:sz w:val="24"/>
                <w:szCs w:val="24"/>
              </w:rPr>
            </w:pPr>
            <w:r w:rsidRPr="0087600E">
              <w:rPr>
                <w:rFonts w:ascii="Arial" w:eastAsia="Questrial" w:hAnsi="Arial" w:cs="Arial"/>
                <w:color w:val="auto"/>
                <w:sz w:val="24"/>
                <w:szCs w:val="24"/>
              </w:rPr>
              <w:t xml:space="preserve">Magnoni, Daniel – </w:t>
            </w:r>
            <w:r w:rsidRPr="0087600E">
              <w:rPr>
                <w:rFonts w:ascii="Arial" w:eastAsia="Questrial" w:hAnsi="Arial" w:cs="Arial"/>
                <w:b/>
                <w:color w:val="auto"/>
                <w:sz w:val="24"/>
                <w:szCs w:val="24"/>
              </w:rPr>
              <w:t>Gastronomia Hospitalar</w:t>
            </w:r>
            <w:r w:rsidRPr="0087600E">
              <w:rPr>
                <w:rFonts w:ascii="Arial" w:eastAsia="Questrial" w:hAnsi="Arial" w:cs="Arial"/>
                <w:color w:val="auto"/>
                <w:sz w:val="24"/>
                <w:szCs w:val="24"/>
              </w:rPr>
              <w:t xml:space="preserve">: NO CONCEITO DO COMFORT FOOD / </w:t>
            </w:r>
            <w:hyperlink r:id="rId31">
              <w:r w:rsidRPr="0087600E">
                <w:rPr>
                  <w:rFonts w:ascii="Arial" w:eastAsia="Questrial" w:hAnsi="Arial" w:cs="Arial"/>
                  <w:color w:val="auto"/>
                  <w:sz w:val="24"/>
                  <w:szCs w:val="24"/>
                </w:rPr>
                <w:t>Daniel Magnoni</w:t>
              </w:r>
            </w:hyperlink>
            <w:r w:rsidRPr="0087600E">
              <w:rPr>
                <w:rFonts w:ascii="Arial" w:eastAsia="Questrial" w:hAnsi="Arial" w:cs="Arial"/>
                <w:color w:val="auto"/>
                <w:sz w:val="24"/>
                <w:szCs w:val="24"/>
              </w:rPr>
              <w:t>, Editora Balieiro.</w:t>
            </w:r>
          </w:p>
          <w:p w:rsidR="00916074" w:rsidRPr="0087600E" w:rsidRDefault="001F249C" w:rsidP="0087600E">
            <w:pPr>
              <w:spacing w:after="0" w:line="360" w:lineRule="auto"/>
              <w:contextualSpacing w:val="0"/>
              <w:jc w:val="both"/>
              <w:rPr>
                <w:rFonts w:ascii="Arial" w:hAnsi="Arial" w:cs="Arial"/>
                <w:color w:val="auto"/>
                <w:sz w:val="24"/>
                <w:szCs w:val="24"/>
              </w:rPr>
            </w:pPr>
            <w:r w:rsidRPr="0087600E">
              <w:rPr>
                <w:rFonts w:ascii="Arial" w:eastAsia="Questrial" w:hAnsi="Arial" w:cs="Arial"/>
                <w:color w:val="auto"/>
                <w:sz w:val="24"/>
                <w:szCs w:val="24"/>
              </w:rPr>
              <w:t xml:space="preserve">Moura, Anísio de – </w:t>
            </w:r>
            <w:r w:rsidRPr="0087600E">
              <w:rPr>
                <w:rFonts w:ascii="Arial" w:eastAsia="Questrial" w:hAnsi="Arial" w:cs="Arial"/>
                <w:b/>
                <w:color w:val="auto"/>
                <w:sz w:val="24"/>
                <w:szCs w:val="24"/>
              </w:rPr>
              <w:t>Gestão Hospitalar: da organização ao serviço de apoio diagnóstico e terapêutico</w:t>
            </w:r>
            <w:r w:rsidRPr="0087600E">
              <w:rPr>
                <w:rFonts w:ascii="Arial" w:eastAsia="Questrial" w:hAnsi="Arial" w:cs="Arial"/>
                <w:color w:val="auto"/>
                <w:sz w:val="24"/>
                <w:szCs w:val="24"/>
              </w:rPr>
              <w:t xml:space="preserve"> / Anísio de Moura, Aírton Viriato. – Barueri, SP: Manole, 2008. Walker, John R. , </w:t>
            </w:r>
            <w:r w:rsidRPr="0087600E">
              <w:rPr>
                <w:rFonts w:ascii="Arial" w:eastAsia="Questrial" w:hAnsi="Arial" w:cs="Arial"/>
                <w:b/>
                <w:color w:val="auto"/>
                <w:sz w:val="24"/>
                <w:szCs w:val="24"/>
              </w:rPr>
              <w:t>1944 – Introdução à Hospitalidade</w:t>
            </w:r>
            <w:r w:rsidRPr="0087600E">
              <w:rPr>
                <w:rFonts w:ascii="Arial" w:eastAsia="Questrial" w:hAnsi="Arial" w:cs="Arial"/>
                <w:color w:val="auto"/>
                <w:sz w:val="24"/>
                <w:szCs w:val="24"/>
              </w:rPr>
              <w:t xml:space="preserve">/ John R. Walker; (tradução Élcio de Gusmão Verçosa Filho). Barueri, SP: Manole, 2002. </w:t>
            </w:r>
          </w:p>
        </w:tc>
      </w:tr>
      <w:tr w:rsidR="00916074" w:rsidRPr="0087600E" w:rsidTr="001A2CAB">
        <w:trPr>
          <w:trHeight w:val="440"/>
        </w:trPr>
        <w:tc>
          <w:tcPr>
            <w:tcW w:w="9072"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916074" w:rsidRPr="0087600E" w:rsidRDefault="001F249C" w:rsidP="007719F6">
            <w:pPr>
              <w:spacing w:after="0" w:line="360" w:lineRule="auto"/>
              <w:contextualSpacing w:val="0"/>
              <w:jc w:val="both"/>
              <w:rPr>
                <w:rFonts w:ascii="Arial" w:hAnsi="Arial" w:cs="Arial"/>
                <w:color w:val="auto"/>
                <w:sz w:val="24"/>
                <w:szCs w:val="24"/>
              </w:rPr>
            </w:pPr>
            <w:r w:rsidRPr="0087600E">
              <w:rPr>
                <w:rFonts w:ascii="Arial" w:eastAsia="Questrial" w:hAnsi="Arial" w:cs="Arial"/>
                <w:b/>
                <w:color w:val="auto"/>
                <w:sz w:val="24"/>
                <w:szCs w:val="24"/>
              </w:rPr>
              <w:t>BIBLIOGRAFIA COMPLEMENTAR</w:t>
            </w:r>
          </w:p>
        </w:tc>
      </w:tr>
      <w:tr w:rsidR="0087600E" w:rsidRPr="0087600E" w:rsidTr="001A2CAB">
        <w:tc>
          <w:tcPr>
            <w:tcW w:w="9072" w:type="dxa"/>
            <w:gridSpan w:val="2"/>
            <w:tcBorders>
              <w:top w:val="single" w:sz="4" w:space="0" w:color="000000"/>
              <w:left w:val="single" w:sz="4" w:space="0" w:color="000000"/>
              <w:bottom w:val="single" w:sz="4" w:space="0" w:color="000000"/>
              <w:right w:val="single" w:sz="4" w:space="0" w:color="000000"/>
            </w:tcBorders>
          </w:tcPr>
          <w:p w:rsidR="00916074" w:rsidRPr="0087600E" w:rsidRDefault="003A0F71" w:rsidP="007719F6">
            <w:pPr>
              <w:spacing w:after="0" w:line="360" w:lineRule="auto"/>
              <w:contextualSpacing w:val="0"/>
              <w:jc w:val="both"/>
              <w:rPr>
                <w:rFonts w:ascii="Arial" w:hAnsi="Arial" w:cs="Arial"/>
                <w:color w:val="auto"/>
                <w:sz w:val="24"/>
                <w:szCs w:val="24"/>
              </w:rPr>
            </w:pPr>
            <w:r>
              <w:rPr>
                <w:rFonts w:ascii="Arial" w:eastAsia="Questrial" w:hAnsi="Arial" w:cs="Arial"/>
                <w:color w:val="auto"/>
                <w:sz w:val="24"/>
                <w:szCs w:val="24"/>
              </w:rPr>
              <w:t>BOEGER</w:t>
            </w:r>
            <w:r w:rsidR="001F249C" w:rsidRPr="0087600E">
              <w:rPr>
                <w:rFonts w:ascii="Arial" w:eastAsia="Questrial" w:hAnsi="Arial" w:cs="Arial"/>
                <w:color w:val="auto"/>
                <w:sz w:val="24"/>
                <w:szCs w:val="24"/>
              </w:rPr>
              <w:t xml:space="preserve">, Marcelo – </w:t>
            </w:r>
            <w:r w:rsidR="001F249C" w:rsidRPr="0087600E">
              <w:rPr>
                <w:rFonts w:ascii="Arial" w:eastAsia="Questrial" w:hAnsi="Arial" w:cs="Arial"/>
                <w:b/>
                <w:color w:val="auto"/>
                <w:sz w:val="24"/>
                <w:szCs w:val="24"/>
              </w:rPr>
              <w:t>Hotelaria Hospitalar: gestão em hospitalidade e humanização</w:t>
            </w:r>
            <w:r w:rsidR="001F249C" w:rsidRPr="0087600E">
              <w:rPr>
                <w:rFonts w:ascii="Arial" w:eastAsia="Questrial" w:hAnsi="Arial" w:cs="Arial"/>
                <w:color w:val="auto"/>
                <w:sz w:val="24"/>
                <w:szCs w:val="24"/>
              </w:rPr>
              <w:t xml:space="preserve">/ Marcelo Boeger. – São Paulo: Editora Senac São Paulo, 2009. </w:t>
            </w:r>
          </w:p>
          <w:p w:rsidR="00916074" w:rsidRPr="0087600E" w:rsidRDefault="000B1038" w:rsidP="007719F6">
            <w:pPr>
              <w:spacing w:after="0" w:line="360" w:lineRule="auto"/>
              <w:contextualSpacing w:val="0"/>
              <w:jc w:val="both"/>
              <w:rPr>
                <w:rFonts w:ascii="Arial" w:hAnsi="Arial" w:cs="Arial"/>
                <w:color w:val="auto"/>
                <w:sz w:val="24"/>
                <w:szCs w:val="24"/>
              </w:rPr>
            </w:pPr>
            <w:hyperlink r:id="rId32">
              <w:r w:rsidR="001F249C" w:rsidRPr="0087600E">
                <w:rPr>
                  <w:rFonts w:ascii="Arial" w:eastAsia="Questrial" w:hAnsi="Arial" w:cs="Arial"/>
                  <w:color w:val="auto"/>
                  <w:sz w:val="24"/>
                  <w:szCs w:val="24"/>
                </w:rPr>
                <w:t>Costa, Neuza Maria Brunoro - Rosa, Carla de Oliveira Barbosa</w:t>
              </w:r>
            </w:hyperlink>
            <w:r w:rsidR="001F249C" w:rsidRPr="0087600E">
              <w:rPr>
                <w:rFonts w:ascii="Arial" w:eastAsia="Questrial" w:hAnsi="Arial" w:cs="Arial"/>
                <w:color w:val="auto"/>
                <w:sz w:val="24"/>
                <w:szCs w:val="24"/>
              </w:rPr>
              <w:t xml:space="preserve">. Alimentos Funcionais - Componentes Bioativos e Efeitos Fisiológicos. : 1a. Edição. Editora: </w:t>
            </w:r>
            <w:r w:rsidR="001F249C" w:rsidRPr="0087600E">
              <w:rPr>
                <w:rFonts w:ascii="Arial" w:eastAsia="Questrial" w:hAnsi="Arial" w:cs="Arial"/>
                <w:color w:val="auto"/>
                <w:sz w:val="24"/>
                <w:szCs w:val="24"/>
              </w:rPr>
              <w:lastRenderedPageBreak/>
              <w:t xml:space="preserve">Rubi , 2010. </w:t>
            </w:r>
          </w:p>
          <w:p w:rsidR="00916074" w:rsidRPr="0087600E" w:rsidRDefault="000B1038" w:rsidP="007719F6">
            <w:pPr>
              <w:pStyle w:val="Ttulo1"/>
              <w:spacing w:line="360" w:lineRule="auto"/>
              <w:ind w:left="10" w:hanging="10"/>
              <w:contextualSpacing w:val="0"/>
              <w:jc w:val="both"/>
              <w:outlineLvl w:val="0"/>
              <w:rPr>
                <w:rFonts w:ascii="Arial" w:hAnsi="Arial" w:cs="Arial"/>
                <w:color w:val="auto"/>
              </w:rPr>
            </w:pPr>
            <w:hyperlink r:id="rId33">
              <w:r w:rsidR="001F249C" w:rsidRPr="00D3535E">
                <w:rPr>
                  <w:rFonts w:ascii="Arial" w:eastAsia="Questrial" w:hAnsi="Arial" w:cs="Arial"/>
                  <w:b w:val="0"/>
                  <w:color w:val="auto"/>
                  <w:lang w:val="en-US"/>
                </w:rPr>
                <w:t>L. Kathleen Mahan</w:t>
              </w:r>
            </w:hyperlink>
            <w:r w:rsidR="001F249C" w:rsidRPr="00D3535E">
              <w:rPr>
                <w:rFonts w:ascii="Arial" w:eastAsia="Questrial" w:hAnsi="Arial" w:cs="Arial"/>
                <w:b w:val="0"/>
                <w:color w:val="auto"/>
                <w:lang w:val="en-US"/>
              </w:rPr>
              <w:t xml:space="preserve">, </w:t>
            </w:r>
            <w:hyperlink r:id="rId34">
              <w:r w:rsidR="001F249C" w:rsidRPr="00D3535E">
                <w:rPr>
                  <w:rFonts w:ascii="Arial" w:eastAsia="Questrial" w:hAnsi="Arial" w:cs="Arial"/>
                  <w:b w:val="0"/>
                  <w:color w:val="auto"/>
                  <w:lang w:val="en-US"/>
                </w:rPr>
                <w:t>Sylvia Escott-Stump</w:t>
              </w:r>
            </w:hyperlink>
            <w:r w:rsidR="001F249C" w:rsidRPr="00D3535E">
              <w:rPr>
                <w:rFonts w:ascii="Arial" w:eastAsia="Questrial" w:hAnsi="Arial" w:cs="Arial"/>
                <w:color w:val="auto"/>
                <w:lang w:val="en-US"/>
              </w:rPr>
              <w:t xml:space="preserve"> . </w:t>
            </w:r>
            <w:r w:rsidR="001F249C" w:rsidRPr="0087600E">
              <w:rPr>
                <w:rFonts w:ascii="Arial" w:eastAsia="Questrial" w:hAnsi="Arial" w:cs="Arial"/>
                <w:b w:val="0"/>
                <w:color w:val="auto"/>
              </w:rPr>
              <w:t xml:space="preserve">Krause - </w:t>
            </w:r>
            <w:r w:rsidR="001F249C" w:rsidRPr="0087600E">
              <w:rPr>
                <w:rFonts w:ascii="Arial" w:eastAsia="Questrial" w:hAnsi="Arial" w:cs="Arial"/>
                <w:color w:val="auto"/>
              </w:rPr>
              <w:t>Alimentos, Nutrição e Dietoterapia</w:t>
            </w:r>
            <w:r w:rsidR="001F249C" w:rsidRPr="0087600E">
              <w:rPr>
                <w:rFonts w:ascii="Arial" w:eastAsia="Questrial" w:hAnsi="Arial" w:cs="Arial"/>
                <w:b w:val="0"/>
                <w:color w:val="auto"/>
              </w:rPr>
              <w:t xml:space="preserve"> 12ª Edição. </w:t>
            </w:r>
          </w:p>
          <w:p w:rsidR="0087600E" w:rsidRPr="0087600E" w:rsidRDefault="001F249C" w:rsidP="0087600E">
            <w:pPr>
              <w:spacing w:after="0" w:line="360" w:lineRule="auto"/>
              <w:contextualSpacing w:val="0"/>
              <w:jc w:val="both"/>
              <w:rPr>
                <w:rFonts w:ascii="Arial" w:eastAsia="Questrial" w:hAnsi="Arial" w:cs="Arial"/>
                <w:color w:val="auto"/>
                <w:sz w:val="24"/>
                <w:szCs w:val="24"/>
              </w:rPr>
            </w:pPr>
            <w:r w:rsidRPr="00EC3AA7">
              <w:rPr>
                <w:rFonts w:ascii="Arial" w:eastAsia="Questrial" w:hAnsi="Arial" w:cs="Arial"/>
                <w:color w:val="auto"/>
                <w:sz w:val="24"/>
                <w:szCs w:val="24"/>
              </w:rPr>
              <w:t>WRIGHT, J. TREUILLE, E</w:t>
            </w:r>
            <w:r w:rsidRPr="00EC3AA7">
              <w:rPr>
                <w:rFonts w:ascii="Arial" w:eastAsia="Questrial" w:hAnsi="Arial" w:cs="Arial"/>
                <w:b/>
                <w:color w:val="auto"/>
                <w:sz w:val="24"/>
                <w:szCs w:val="24"/>
              </w:rPr>
              <w:t xml:space="preserve">. </w:t>
            </w:r>
            <w:r w:rsidRPr="00EC3AA7">
              <w:rPr>
                <w:rFonts w:ascii="Arial" w:eastAsia="Questrial" w:hAnsi="Arial" w:cs="Arial"/>
                <w:color w:val="auto"/>
                <w:sz w:val="24"/>
                <w:szCs w:val="24"/>
              </w:rPr>
              <w:t xml:space="preserve">Le Cordon Bleu. </w:t>
            </w:r>
            <w:r w:rsidRPr="0087600E">
              <w:rPr>
                <w:rFonts w:ascii="Arial" w:eastAsia="Questrial" w:hAnsi="Arial" w:cs="Arial"/>
                <w:color w:val="auto"/>
                <w:sz w:val="24"/>
                <w:szCs w:val="24"/>
              </w:rPr>
              <w:t>Todas as Técnicas Culinárias</w:t>
            </w:r>
            <w:r w:rsidRPr="0087600E">
              <w:rPr>
                <w:rFonts w:ascii="Arial" w:eastAsia="Questrial" w:hAnsi="Arial" w:cs="Arial"/>
                <w:b/>
                <w:color w:val="auto"/>
                <w:sz w:val="24"/>
                <w:szCs w:val="24"/>
              </w:rPr>
              <w:t xml:space="preserve">. </w:t>
            </w:r>
            <w:r w:rsidRPr="0087600E">
              <w:rPr>
                <w:rFonts w:ascii="Arial" w:eastAsia="Questrial" w:hAnsi="Arial" w:cs="Arial"/>
                <w:color w:val="auto"/>
                <w:sz w:val="24"/>
                <w:szCs w:val="24"/>
              </w:rPr>
              <w:t xml:space="preserve">São Paulo: Marco Zero, 2007.6ªedição. 351 pág. </w:t>
            </w:r>
          </w:p>
          <w:p w:rsidR="00916074" w:rsidRPr="0087600E" w:rsidRDefault="001F249C" w:rsidP="0087600E">
            <w:pPr>
              <w:spacing w:after="0" w:line="360" w:lineRule="auto"/>
              <w:contextualSpacing w:val="0"/>
              <w:jc w:val="both"/>
              <w:rPr>
                <w:rFonts w:ascii="Arial" w:hAnsi="Arial" w:cs="Arial"/>
                <w:color w:val="auto"/>
                <w:sz w:val="24"/>
                <w:szCs w:val="24"/>
              </w:rPr>
            </w:pPr>
            <w:r w:rsidRPr="0087600E">
              <w:rPr>
                <w:rFonts w:ascii="Arial" w:eastAsia="Questrial" w:hAnsi="Arial" w:cs="Arial"/>
                <w:color w:val="auto"/>
                <w:sz w:val="24"/>
                <w:szCs w:val="24"/>
              </w:rPr>
              <w:t>ABREU, E. S.; SPINELI, M.G.N.; ZANARDI; A.M.P</w:t>
            </w:r>
            <w:r w:rsidRPr="0087600E">
              <w:rPr>
                <w:rFonts w:ascii="Arial" w:eastAsia="Questrial" w:hAnsi="Arial" w:cs="Arial"/>
                <w:b/>
                <w:color w:val="auto"/>
                <w:sz w:val="24"/>
                <w:szCs w:val="24"/>
              </w:rPr>
              <w:t xml:space="preserve">. Gestão de unidades de alimentação e nutrição: </w:t>
            </w:r>
            <w:r w:rsidRPr="0087600E">
              <w:rPr>
                <w:rFonts w:ascii="Arial" w:eastAsia="Questrial" w:hAnsi="Arial" w:cs="Arial"/>
                <w:color w:val="auto"/>
                <w:sz w:val="24"/>
                <w:szCs w:val="24"/>
              </w:rPr>
              <w:t xml:space="preserve">um modo de fazer. São Paulo: Metha, 2003 </w:t>
            </w:r>
          </w:p>
        </w:tc>
      </w:tr>
      <w:tr w:rsidR="00916074" w:rsidRPr="0087600E" w:rsidTr="001A2CAB">
        <w:trPr>
          <w:trHeight w:val="1080"/>
        </w:trPr>
        <w:tc>
          <w:tcPr>
            <w:tcW w:w="3960"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916074" w:rsidRPr="0087600E" w:rsidRDefault="001F249C" w:rsidP="007719F6">
            <w:pPr>
              <w:spacing w:after="0" w:line="360" w:lineRule="auto"/>
              <w:contextualSpacing w:val="0"/>
              <w:jc w:val="both"/>
              <w:rPr>
                <w:rFonts w:ascii="Arial" w:hAnsi="Arial" w:cs="Arial"/>
                <w:color w:val="auto"/>
                <w:sz w:val="24"/>
                <w:szCs w:val="24"/>
              </w:rPr>
            </w:pPr>
            <w:r w:rsidRPr="0087600E">
              <w:rPr>
                <w:rFonts w:ascii="Arial" w:eastAsia="Questrial" w:hAnsi="Arial" w:cs="Arial"/>
                <w:b/>
                <w:color w:val="auto"/>
                <w:sz w:val="24"/>
                <w:szCs w:val="24"/>
              </w:rPr>
              <w:lastRenderedPageBreak/>
              <w:t>Coordenador do Curso</w:t>
            </w:r>
          </w:p>
          <w:p w:rsidR="00916074" w:rsidRPr="0087600E" w:rsidRDefault="00916074" w:rsidP="007719F6">
            <w:pPr>
              <w:spacing w:after="0" w:line="360" w:lineRule="auto"/>
              <w:contextualSpacing w:val="0"/>
              <w:jc w:val="both"/>
              <w:rPr>
                <w:rFonts w:ascii="Arial" w:hAnsi="Arial" w:cs="Arial"/>
                <w:color w:val="auto"/>
                <w:sz w:val="24"/>
                <w:szCs w:val="24"/>
              </w:rPr>
            </w:pPr>
          </w:p>
          <w:p w:rsidR="00916074" w:rsidRPr="0087600E" w:rsidRDefault="001F249C" w:rsidP="007719F6">
            <w:pPr>
              <w:spacing w:after="0" w:line="360" w:lineRule="auto"/>
              <w:contextualSpacing w:val="0"/>
              <w:jc w:val="both"/>
              <w:rPr>
                <w:rFonts w:ascii="Arial" w:hAnsi="Arial" w:cs="Arial"/>
                <w:color w:val="auto"/>
                <w:sz w:val="24"/>
                <w:szCs w:val="24"/>
              </w:rPr>
            </w:pPr>
            <w:r w:rsidRPr="0087600E">
              <w:rPr>
                <w:rFonts w:ascii="Arial" w:eastAsia="Questrial" w:hAnsi="Arial" w:cs="Arial"/>
                <w:b/>
                <w:color w:val="auto"/>
                <w:sz w:val="24"/>
                <w:szCs w:val="24"/>
              </w:rPr>
              <w:t>______________________</w:t>
            </w:r>
          </w:p>
        </w:tc>
        <w:tc>
          <w:tcPr>
            <w:tcW w:w="5112"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916074" w:rsidRPr="0087600E" w:rsidRDefault="001F249C" w:rsidP="007719F6">
            <w:pPr>
              <w:spacing w:after="0" w:line="360" w:lineRule="auto"/>
              <w:contextualSpacing w:val="0"/>
              <w:jc w:val="both"/>
              <w:rPr>
                <w:rFonts w:ascii="Arial" w:hAnsi="Arial" w:cs="Arial"/>
                <w:color w:val="auto"/>
                <w:sz w:val="24"/>
                <w:szCs w:val="24"/>
              </w:rPr>
            </w:pPr>
            <w:r w:rsidRPr="0087600E">
              <w:rPr>
                <w:rFonts w:ascii="Arial" w:eastAsia="Questrial" w:hAnsi="Arial" w:cs="Arial"/>
                <w:b/>
                <w:color w:val="auto"/>
                <w:sz w:val="24"/>
                <w:szCs w:val="24"/>
              </w:rPr>
              <w:t>Coordenadoria Técnico- Pedagógica</w:t>
            </w:r>
          </w:p>
          <w:p w:rsidR="00916074" w:rsidRPr="0087600E" w:rsidRDefault="00916074" w:rsidP="007719F6">
            <w:pPr>
              <w:spacing w:after="0" w:line="360" w:lineRule="auto"/>
              <w:contextualSpacing w:val="0"/>
              <w:jc w:val="both"/>
              <w:rPr>
                <w:rFonts w:ascii="Arial" w:hAnsi="Arial" w:cs="Arial"/>
                <w:color w:val="auto"/>
                <w:sz w:val="24"/>
                <w:szCs w:val="24"/>
              </w:rPr>
            </w:pPr>
          </w:p>
          <w:p w:rsidR="00916074" w:rsidRPr="0087600E" w:rsidRDefault="001F249C" w:rsidP="007719F6">
            <w:pPr>
              <w:spacing w:after="0" w:line="360" w:lineRule="auto"/>
              <w:contextualSpacing w:val="0"/>
              <w:jc w:val="both"/>
              <w:rPr>
                <w:rFonts w:ascii="Arial" w:hAnsi="Arial" w:cs="Arial"/>
                <w:color w:val="auto"/>
                <w:sz w:val="24"/>
                <w:szCs w:val="24"/>
              </w:rPr>
            </w:pPr>
            <w:r w:rsidRPr="0087600E">
              <w:rPr>
                <w:rFonts w:ascii="Arial" w:eastAsia="Questrial" w:hAnsi="Arial" w:cs="Arial"/>
                <w:b/>
                <w:color w:val="auto"/>
                <w:sz w:val="24"/>
                <w:szCs w:val="24"/>
              </w:rPr>
              <w:t>___________________________</w:t>
            </w:r>
          </w:p>
        </w:tc>
      </w:tr>
    </w:tbl>
    <w:p w:rsidR="00916074" w:rsidRPr="0087600E" w:rsidRDefault="00916074" w:rsidP="007719F6">
      <w:pPr>
        <w:spacing w:after="0" w:line="360" w:lineRule="auto"/>
        <w:rPr>
          <w:rFonts w:ascii="Arial" w:hAnsi="Arial" w:cs="Arial"/>
          <w:color w:val="auto"/>
          <w:sz w:val="24"/>
          <w:szCs w:val="24"/>
        </w:rPr>
      </w:pPr>
    </w:p>
    <w:p w:rsidR="00916074" w:rsidRPr="0087600E" w:rsidRDefault="001F249C" w:rsidP="007719F6">
      <w:pPr>
        <w:spacing w:after="0" w:line="360" w:lineRule="auto"/>
        <w:rPr>
          <w:rFonts w:ascii="Arial" w:hAnsi="Arial" w:cs="Arial"/>
          <w:color w:val="auto"/>
          <w:sz w:val="24"/>
          <w:szCs w:val="24"/>
        </w:rPr>
      </w:pPr>
      <w:r w:rsidRPr="0087600E">
        <w:rPr>
          <w:rFonts w:ascii="Arial" w:hAnsi="Arial" w:cs="Arial"/>
          <w:color w:val="auto"/>
          <w:sz w:val="24"/>
          <w:szCs w:val="24"/>
        </w:rPr>
        <w:br w:type="page"/>
      </w:r>
    </w:p>
    <w:p w:rsidR="00916074" w:rsidRDefault="0083383F" w:rsidP="007719F6">
      <w:pPr>
        <w:spacing w:after="0" w:line="360" w:lineRule="auto"/>
        <w:rPr>
          <w:rFonts w:ascii="Arial" w:eastAsia="Questrial" w:hAnsi="Arial" w:cs="Arial"/>
          <w:b/>
          <w:sz w:val="24"/>
          <w:szCs w:val="24"/>
        </w:rPr>
      </w:pPr>
      <w:r>
        <w:rPr>
          <w:rFonts w:ascii="Arial" w:eastAsia="Questrial" w:hAnsi="Arial" w:cs="Arial"/>
          <w:b/>
          <w:sz w:val="24"/>
          <w:szCs w:val="24"/>
        </w:rPr>
        <w:lastRenderedPageBreak/>
        <w:t>6.</w:t>
      </w:r>
      <w:r w:rsidR="001F249C" w:rsidRPr="001F249C">
        <w:rPr>
          <w:rFonts w:ascii="Arial" w:eastAsia="Questrial" w:hAnsi="Arial" w:cs="Arial"/>
          <w:b/>
          <w:sz w:val="24"/>
          <w:szCs w:val="24"/>
        </w:rPr>
        <w:t xml:space="preserve"> CORPO DOCENTE </w:t>
      </w:r>
    </w:p>
    <w:p w:rsidR="0083383F" w:rsidRPr="001F249C" w:rsidRDefault="0083383F" w:rsidP="007719F6">
      <w:pPr>
        <w:spacing w:after="0" w:line="360" w:lineRule="auto"/>
        <w:rPr>
          <w:rFonts w:ascii="Arial" w:hAnsi="Arial" w:cs="Arial"/>
          <w:sz w:val="24"/>
          <w:szCs w:val="24"/>
        </w:rPr>
      </w:pPr>
    </w:p>
    <w:p w:rsidR="00916074" w:rsidRPr="001F249C" w:rsidRDefault="001F249C" w:rsidP="007719F6">
      <w:pPr>
        <w:spacing w:after="0" w:line="360" w:lineRule="auto"/>
        <w:rPr>
          <w:rFonts w:ascii="Arial" w:hAnsi="Arial" w:cs="Arial"/>
          <w:sz w:val="24"/>
          <w:szCs w:val="24"/>
        </w:rPr>
      </w:pPr>
      <w:r w:rsidRPr="001F249C">
        <w:rPr>
          <w:rFonts w:ascii="Arial" w:eastAsia="Questrial" w:hAnsi="Arial" w:cs="Arial"/>
          <w:sz w:val="24"/>
          <w:szCs w:val="24"/>
        </w:rPr>
        <w:tab/>
        <w:t xml:space="preserve">O Corpo Docente do </w:t>
      </w:r>
      <w:r w:rsidRPr="001F249C">
        <w:rPr>
          <w:rFonts w:ascii="Arial" w:eastAsia="Questrial" w:hAnsi="Arial" w:cs="Arial"/>
          <w:i/>
          <w:sz w:val="24"/>
          <w:szCs w:val="24"/>
        </w:rPr>
        <w:t xml:space="preserve">Campus </w:t>
      </w:r>
      <w:r w:rsidR="00611288">
        <w:rPr>
          <w:rFonts w:ascii="Arial" w:eastAsia="Questrial" w:hAnsi="Arial" w:cs="Arial"/>
          <w:sz w:val="24"/>
          <w:szCs w:val="24"/>
        </w:rPr>
        <w:t xml:space="preserve">Ubajara é composto por </w:t>
      </w:r>
      <w:r w:rsidRPr="001F249C">
        <w:rPr>
          <w:rFonts w:ascii="Arial" w:eastAsia="Questrial" w:hAnsi="Arial" w:cs="Arial"/>
          <w:sz w:val="24"/>
          <w:szCs w:val="24"/>
        </w:rPr>
        <w:t>servidores efetivos, contratados em regime de dedicação exclusiva. Os professores abaixo atuarão diretamente no Curso Superior de Tecnologia em Gastronomia, conforme segue:</w:t>
      </w:r>
    </w:p>
    <w:p w:rsidR="00916074" w:rsidRPr="001F249C" w:rsidRDefault="00916074" w:rsidP="007719F6">
      <w:pPr>
        <w:spacing w:after="0" w:line="360" w:lineRule="auto"/>
        <w:rPr>
          <w:rFonts w:ascii="Arial" w:hAnsi="Arial" w:cs="Arial"/>
          <w:sz w:val="24"/>
          <w:szCs w:val="24"/>
        </w:rPr>
      </w:pPr>
    </w:p>
    <w:tbl>
      <w:tblPr>
        <w:tblStyle w:val="affb"/>
        <w:tblW w:w="8762" w:type="dxa"/>
        <w:tblInd w:w="-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2626"/>
        <w:gridCol w:w="6136"/>
      </w:tblGrid>
      <w:tr w:rsidR="00916074" w:rsidRPr="001F249C" w:rsidTr="00041EA0">
        <w:tc>
          <w:tcPr>
            <w:tcW w:w="2626" w:type="dxa"/>
            <w:tcBorders>
              <w:top w:val="single" w:sz="8" w:space="0" w:color="000000"/>
              <w:left w:val="single" w:sz="8" w:space="0" w:color="000000"/>
            </w:tcBorders>
            <w:tcMar>
              <w:top w:w="100" w:type="dxa"/>
              <w:left w:w="100" w:type="dxa"/>
              <w:bottom w:w="100" w:type="dxa"/>
              <w:right w:w="100" w:type="dxa"/>
            </w:tcMar>
          </w:tcPr>
          <w:p w:rsidR="00916074" w:rsidRPr="001F249C" w:rsidRDefault="001F249C" w:rsidP="007719F6">
            <w:pPr>
              <w:spacing w:after="0" w:line="360" w:lineRule="auto"/>
              <w:contextualSpacing w:val="0"/>
              <w:jc w:val="center"/>
              <w:rPr>
                <w:rFonts w:ascii="Arial" w:hAnsi="Arial" w:cs="Arial"/>
                <w:sz w:val="24"/>
                <w:szCs w:val="24"/>
              </w:rPr>
            </w:pPr>
            <w:r w:rsidRPr="001F249C">
              <w:rPr>
                <w:rFonts w:ascii="Arial" w:eastAsia="Arial" w:hAnsi="Arial" w:cs="Arial"/>
                <w:b/>
                <w:sz w:val="24"/>
                <w:szCs w:val="24"/>
              </w:rPr>
              <w:t>Nome Completo:</w:t>
            </w:r>
          </w:p>
        </w:tc>
        <w:tc>
          <w:tcPr>
            <w:tcW w:w="6136" w:type="dxa"/>
            <w:tcBorders>
              <w:top w:val="single" w:sz="8" w:space="0" w:color="000000"/>
              <w:right w:val="single" w:sz="8" w:space="0" w:color="000000"/>
            </w:tcBorders>
            <w:tcMar>
              <w:top w:w="100" w:type="dxa"/>
              <w:left w:w="100" w:type="dxa"/>
              <w:bottom w:w="100" w:type="dxa"/>
              <w:right w:w="100" w:type="dxa"/>
            </w:tcMar>
          </w:tcPr>
          <w:p w:rsidR="00916074" w:rsidRPr="001F249C" w:rsidRDefault="001F249C" w:rsidP="007719F6">
            <w:pPr>
              <w:spacing w:after="0" w:line="360" w:lineRule="auto"/>
              <w:contextualSpacing w:val="0"/>
              <w:jc w:val="center"/>
              <w:rPr>
                <w:rFonts w:ascii="Arial" w:hAnsi="Arial" w:cs="Arial"/>
                <w:sz w:val="24"/>
                <w:szCs w:val="24"/>
              </w:rPr>
            </w:pPr>
            <w:r w:rsidRPr="001F249C">
              <w:rPr>
                <w:rFonts w:ascii="Arial" w:eastAsia="Arial" w:hAnsi="Arial" w:cs="Arial"/>
                <w:sz w:val="24"/>
                <w:szCs w:val="24"/>
              </w:rPr>
              <w:t>Agamenon Carneiro da Silva</w:t>
            </w:r>
          </w:p>
        </w:tc>
      </w:tr>
      <w:tr w:rsidR="00916074" w:rsidRPr="001F249C" w:rsidTr="00041EA0">
        <w:tc>
          <w:tcPr>
            <w:tcW w:w="2626" w:type="dxa"/>
            <w:tcBorders>
              <w:left w:val="single" w:sz="8" w:space="0" w:color="000000"/>
            </w:tcBorders>
            <w:tcMar>
              <w:top w:w="100" w:type="dxa"/>
              <w:left w:w="100" w:type="dxa"/>
              <w:bottom w:w="100" w:type="dxa"/>
              <w:right w:w="100" w:type="dxa"/>
            </w:tcMar>
          </w:tcPr>
          <w:p w:rsidR="00916074" w:rsidRPr="001F249C" w:rsidRDefault="001F249C" w:rsidP="007719F6">
            <w:pPr>
              <w:spacing w:after="0" w:line="360" w:lineRule="auto"/>
              <w:contextualSpacing w:val="0"/>
              <w:jc w:val="center"/>
              <w:rPr>
                <w:rFonts w:ascii="Arial" w:hAnsi="Arial" w:cs="Arial"/>
                <w:sz w:val="24"/>
                <w:szCs w:val="24"/>
              </w:rPr>
            </w:pPr>
            <w:r w:rsidRPr="001F249C">
              <w:rPr>
                <w:rFonts w:ascii="Arial" w:eastAsia="Arial" w:hAnsi="Arial" w:cs="Arial"/>
                <w:b/>
                <w:sz w:val="24"/>
                <w:szCs w:val="24"/>
              </w:rPr>
              <w:t>Formação:</w:t>
            </w:r>
          </w:p>
        </w:tc>
        <w:tc>
          <w:tcPr>
            <w:tcW w:w="6136" w:type="dxa"/>
            <w:tcBorders>
              <w:right w:val="single" w:sz="8" w:space="0" w:color="000000"/>
            </w:tcBorders>
            <w:tcMar>
              <w:top w:w="100" w:type="dxa"/>
              <w:left w:w="100" w:type="dxa"/>
              <w:bottom w:w="100" w:type="dxa"/>
              <w:right w:w="100" w:type="dxa"/>
            </w:tcMar>
          </w:tcPr>
          <w:p w:rsidR="00916074" w:rsidRPr="001F249C" w:rsidRDefault="001F249C" w:rsidP="007719F6">
            <w:pPr>
              <w:spacing w:after="0" w:line="360" w:lineRule="auto"/>
              <w:contextualSpacing w:val="0"/>
              <w:jc w:val="center"/>
              <w:rPr>
                <w:rFonts w:ascii="Arial" w:hAnsi="Arial" w:cs="Arial"/>
                <w:sz w:val="24"/>
                <w:szCs w:val="24"/>
              </w:rPr>
            </w:pPr>
            <w:r w:rsidRPr="001F249C">
              <w:rPr>
                <w:rFonts w:ascii="Arial" w:eastAsia="Arial" w:hAnsi="Arial" w:cs="Arial"/>
                <w:sz w:val="24"/>
                <w:szCs w:val="24"/>
              </w:rPr>
              <w:t>Bacharelado em Agronomia</w:t>
            </w:r>
          </w:p>
        </w:tc>
      </w:tr>
      <w:tr w:rsidR="00916074" w:rsidRPr="001F249C" w:rsidTr="00041EA0">
        <w:tc>
          <w:tcPr>
            <w:tcW w:w="2626" w:type="dxa"/>
            <w:tcBorders>
              <w:left w:val="single" w:sz="8" w:space="0" w:color="000000"/>
            </w:tcBorders>
            <w:tcMar>
              <w:top w:w="100" w:type="dxa"/>
              <w:left w:w="100" w:type="dxa"/>
              <w:bottom w:w="100" w:type="dxa"/>
              <w:right w:w="100" w:type="dxa"/>
            </w:tcMar>
          </w:tcPr>
          <w:p w:rsidR="00916074" w:rsidRPr="001F249C" w:rsidRDefault="001F249C" w:rsidP="007719F6">
            <w:pPr>
              <w:spacing w:after="0" w:line="360" w:lineRule="auto"/>
              <w:contextualSpacing w:val="0"/>
              <w:jc w:val="center"/>
              <w:rPr>
                <w:rFonts w:ascii="Arial" w:hAnsi="Arial" w:cs="Arial"/>
                <w:sz w:val="24"/>
                <w:szCs w:val="24"/>
              </w:rPr>
            </w:pPr>
            <w:r w:rsidRPr="001F249C">
              <w:rPr>
                <w:rFonts w:ascii="Arial" w:eastAsia="Arial" w:hAnsi="Arial" w:cs="Arial"/>
                <w:b/>
                <w:sz w:val="24"/>
                <w:szCs w:val="24"/>
              </w:rPr>
              <w:t>Titulação:</w:t>
            </w:r>
          </w:p>
        </w:tc>
        <w:tc>
          <w:tcPr>
            <w:tcW w:w="6136" w:type="dxa"/>
            <w:tcBorders>
              <w:right w:val="single" w:sz="8" w:space="0" w:color="000000"/>
            </w:tcBorders>
            <w:tcMar>
              <w:top w:w="100" w:type="dxa"/>
              <w:left w:w="100" w:type="dxa"/>
              <w:bottom w:w="100" w:type="dxa"/>
              <w:right w:w="100" w:type="dxa"/>
            </w:tcMar>
          </w:tcPr>
          <w:p w:rsidR="00916074" w:rsidRPr="001F249C" w:rsidRDefault="001F249C" w:rsidP="007719F6">
            <w:pPr>
              <w:spacing w:after="0" w:line="360" w:lineRule="auto"/>
              <w:contextualSpacing w:val="0"/>
              <w:jc w:val="center"/>
              <w:rPr>
                <w:rFonts w:ascii="Arial" w:hAnsi="Arial" w:cs="Arial"/>
                <w:sz w:val="24"/>
                <w:szCs w:val="24"/>
              </w:rPr>
            </w:pPr>
            <w:r w:rsidRPr="001F249C">
              <w:rPr>
                <w:rFonts w:ascii="Arial" w:eastAsia="Arial" w:hAnsi="Arial" w:cs="Arial"/>
                <w:sz w:val="24"/>
                <w:szCs w:val="24"/>
              </w:rPr>
              <w:t>Especialização em Engenharia Agronômica</w:t>
            </w:r>
          </w:p>
        </w:tc>
      </w:tr>
      <w:tr w:rsidR="00916074" w:rsidRPr="001F249C" w:rsidTr="00041EA0">
        <w:tc>
          <w:tcPr>
            <w:tcW w:w="2626" w:type="dxa"/>
            <w:tcBorders>
              <w:left w:val="single" w:sz="8" w:space="0" w:color="000000"/>
            </w:tcBorders>
            <w:tcMar>
              <w:top w:w="100" w:type="dxa"/>
              <w:left w:w="100" w:type="dxa"/>
              <w:bottom w:w="100" w:type="dxa"/>
              <w:right w:w="100" w:type="dxa"/>
            </w:tcMar>
          </w:tcPr>
          <w:p w:rsidR="00916074" w:rsidRPr="001F249C" w:rsidRDefault="001F249C" w:rsidP="007719F6">
            <w:pPr>
              <w:spacing w:after="0" w:line="360" w:lineRule="auto"/>
              <w:contextualSpacing w:val="0"/>
              <w:jc w:val="center"/>
              <w:rPr>
                <w:rFonts w:ascii="Arial" w:hAnsi="Arial" w:cs="Arial"/>
                <w:sz w:val="24"/>
                <w:szCs w:val="24"/>
              </w:rPr>
            </w:pPr>
            <w:r w:rsidRPr="001F249C">
              <w:rPr>
                <w:rFonts w:ascii="Arial" w:eastAsia="Arial" w:hAnsi="Arial" w:cs="Arial"/>
                <w:b/>
                <w:sz w:val="24"/>
                <w:szCs w:val="24"/>
              </w:rPr>
              <w:t>Regime de Trabalho:</w:t>
            </w:r>
          </w:p>
        </w:tc>
        <w:tc>
          <w:tcPr>
            <w:tcW w:w="6136" w:type="dxa"/>
            <w:tcBorders>
              <w:right w:val="single" w:sz="8" w:space="0" w:color="000000"/>
            </w:tcBorders>
            <w:tcMar>
              <w:top w:w="100" w:type="dxa"/>
              <w:left w:w="100" w:type="dxa"/>
              <w:bottom w:w="100" w:type="dxa"/>
              <w:right w:w="100" w:type="dxa"/>
            </w:tcMar>
          </w:tcPr>
          <w:p w:rsidR="00916074" w:rsidRPr="001F249C" w:rsidRDefault="001F249C" w:rsidP="007719F6">
            <w:pPr>
              <w:spacing w:after="0" w:line="360" w:lineRule="auto"/>
              <w:contextualSpacing w:val="0"/>
              <w:jc w:val="center"/>
              <w:rPr>
                <w:rFonts w:ascii="Arial" w:hAnsi="Arial" w:cs="Arial"/>
                <w:sz w:val="24"/>
                <w:szCs w:val="24"/>
              </w:rPr>
            </w:pPr>
            <w:r w:rsidRPr="001F249C">
              <w:rPr>
                <w:rFonts w:ascii="Arial" w:eastAsia="Arial" w:hAnsi="Arial" w:cs="Arial"/>
                <w:sz w:val="24"/>
                <w:szCs w:val="24"/>
              </w:rPr>
              <w:t>DE</w:t>
            </w:r>
          </w:p>
        </w:tc>
      </w:tr>
      <w:tr w:rsidR="00916074" w:rsidRPr="001F249C" w:rsidTr="00041EA0">
        <w:tc>
          <w:tcPr>
            <w:tcW w:w="2626" w:type="dxa"/>
            <w:tcBorders>
              <w:left w:val="single" w:sz="8" w:space="0" w:color="000000"/>
              <w:bottom w:val="single" w:sz="8" w:space="0" w:color="000000"/>
            </w:tcBorders>
            <w:tcMar>
              <w:top w:w="100" w:type="dxa"/>
              <w:left w:w="100" w:type="dxa"/>
              <w:bottom w:w="100" w:type="dxa"/>
              <w:right w:w="100" w:type="dxa"/>
            </w:tcMar>
          </w:tcPr>
          <w:p w:rsidR="00916074" w:rsidRPr="001F249C" w:rsidRDefault="001F249C" w:rsidP="007719F6">
            <w:pPr>
              <w:spacing w:after="0" w:line="360" w:lineRule="auto"/>
              <w:contextualSpacing w:val="0"/>
              <w:jc w:val="center"/>
              <w:rPr>
                <w:rFonts w:ascii="Arial" w:hAnsi="Arial" w:cs="Arial"/>
                <w:sz w:val="24"/>
                <w:szCs w:val="24"/>
              </w:rPr>
            </w:pPr>
            <w:r w:rsidRPr="001F249C">
              <w:rPr>
                <w:rFonts w:ascii="Arial" w:eastAsia="Arial" w:hAnsi="Arial" w:cs="Arial"/>
                <w:b/>
                <w:sz w:val="24"/>
                <w:szCs w:val="24"/>
              </w:rPr>
              <w:t>Vínculo Empregatício:</w:t>
            </w:r>
          </w:p>
        </w:tc>
        <w:tc>
          <w:tcPr>
            <w:tcW w:w="6136" w:type="dxa"/>
            <w:tcBorders>
              <w:bottom w:val="single" w:sz="8" w:space="0" w:color="000000"/>
              <w:right w:val="single" w:sz="8" w:space="0" w:color="000000"/>
            </w:tcBorders>
            <w:tcMar>
              <w:top w:w="100" w:type="dxa"/>
              <w:left w:w="100" w:type="dxa"/>
              <w:bottom w:w="100" w:type="dxa"/>
              <w:right w:w="100" w:type="dxa"/>
            </w:tcMar>
          </w:tcPr>
          <w:p w:rsidR="00916074" w:rsidRPr="001F249C" w:rsidRDefault="001F249C" w:rsidP="007719F6">
            <w:pPr>
              <w:spacing w:after="0" w:line="360" w:lineRule="auto"/>
              <w:contextualSpacing w:val="0"/>
              <w:jc w:val="center"/>
              <w:rPr>
                <w:rFonts w:ascii="Arial" w:hAnsi="Arial" w:cs="Arial"/>
                <w:sz w:val="24"/>
                <w:szCs w:val="24"/>
              </w:rPr>
            </w:pPr>
            <w:r w:rsidRPr="001F249C">
              <w:rPr>
                <w:rFonts w:ascii="Arial" w:eastAsia="Arial" w:hAnsi="Arial" w:cs="Arial"/>
                <w:sz w:val="24"/>
                <w:szCs w:val="24"/>
              </w:rPr>
              <w:t>Efetivo</w:t>
            </w:r>
          </w:p>
        </w:tc>
      </w:tr>
    </w:tbl>
    <w:p w:rsidR="00916074" w:rsidRDefault="00916074" w:rsidP="007719F6">
      <w:pPr>
        <w:spacing w:after="0" w:line="360" w:lineRule="auto"/>
        <w:rPr>
          <w:rFonts w:ascii="Arial" w:hAnsi="Arial" w:cs="Arial"/>
          <w:sz w:val="24"/>
          <w:szCs w:val="24"/>
        </w:rPr>
      </w:pPr>
    </w:p>
    <w:p w:rsidR="00091D8C" w:rsidRDefault="00091D8C" w:rsidP="007719F6">
      <w:pPr>
        <w:spacing w:after="0" w:line="360" w:lineRule="auto"/>
        <w:rPr>
          <w:rFonts w:ascii="Arial" w:hAnsi="Arial" w:cs="Arial"/>
          <w:sz w:val="24"/>
          <w:szCs w:val="24"/>
        </w:rPr>
      </w:pPr>
    </w:p>
    <w:tbl>
      <w:tblPr>
        <w:tblStyle w:val="affc"/>
        <w:tblW w:w="8762" w:type="dxa"/>
        <w:tblInd w:w="-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2626"/>
        <w:gridCol w:w="6136"/>
      </w:tblGrid>
      <w:tr w:rsidR="00091D8C" w:rsidRPr="001F249C" w:rsidTr="00041EA0">
        <w:tc>
          <w:tcPr>
            <w:tcW w:w="2626" w:type="dxa"/>
            <w:tcBorders>
              <w:top w:val="single" w:sz="8" w:space="0" w:color="000000"/>
              <w:left w:val="single" w:sz="8" w:space="0" w:color="000000"/>
            </w:tcBorders>
            <w:tcMar>
              <w:top w:w="100" w:type="dxa"/>
              <w:left w:w="100" w:type="dxa"/>
              <w:bottom w:w="100" w:type="dxa"/>
              <w:right w:w="100" w:type="dxa"/>
            </w:tcMar>
          </w:tcPr>
          <w:p w:rsidR="00091D8C" w:rsidRPr="001F249C" w:rsidRDefault="00091D8C" w:rsidP="00291F23">
            <w:pPr>
              <w:spacing w:after="0" w:line="360" w:lineRule="auto"/>
              <w:contextualSpacing w:val="0"/>
              <w:jc w:val="center"/>
              <w:rPr>
                <w:rFonts w:ascii="Arial" w:hAnsi="Arial" w:cs="Arial"/>
                <w:sz w:val="24"/>
                <w:szCs w:val="24"/>
              </w:rPr>
            </w:pPr>
            <w:r w:rsidRPr="001F249C">
              <w:rPr>
                <w:rFonts w:ascii="Arial" w:eastAsia="Arial" w:hAnsi="Arial" w:cs="Arial"/>
                <w:b/>
                <w:sz w:val="24"/>
                <w:szCs w:val="24"/>
              </w:rPr>
              <w:t>Nome Completo:</w:t>
            </w:r>
          </w:p>
        </w:tc>
        <w:tc>
          <w:tcPr>
            <w:tcW w:w="6136" w:type="dxa"/>
            <w:tcBorders>
              <w:top w:val="single" w:sz="8" w:space="0" w:color="000000"/>
              <w:right w:val="single" w:sz="8" w:space="0" w:color="000000"/>
            </w:tcBorders>
            <w:tcMar>
              <w:top w:w="100" w:type="dxa"/>
              <w:left w:w="100" w:type="dxa"/>
              <w:bottom w:w="100" w:type="dxa"/>
              <w:right w:w="100" w:type="dxa"/>
            </w:tcMar>
          </w:tcPr>
          <w:p w:rsidR="00091D8C" w:rsidRPr="001F249C" w:rsidRDefault="00091D8C" w:rsidP="00291F23">
            <w:pPr>
              <w:spacing w:after="0" w:line="360" w:lineRule="auto"/>
              <w:contextualSpacing w:val="0"/>
              <w:jc w:val="center"/>
              <w:rPr>
                <w:rFonts w:ascii="Arial" w:hAnsi="Arial" w:cs="Arial"/>
                <w:sz w:val="24"/>
                <w:szCs w:val="24"/>
              </w:rPr>
            </w:pPr>
            <w:r>
              <w:rPr>
                <w:rFonts w:ascii="Arial" w:eastAsia="Arial" w:hAnsi="Arial" w:cs="Arial"/>
                <w:sz w:val="24"/>
                <w:szCs w:val="24"/>
              </w:rPr>
              <w:t>Alice Nayara dos Santos</w:t>
            </w:r>
          </w:p>
        </w:tc>
      </w:tr>
      <w:tr w:rsidR="00091D8C" w:rsidRPr="001F249C" w:rsidTr="00041EA0">
        <w:tc>
          <w:tcPr>
            <w:tcW w:w="2626" w:type="dxa"/>
            <w:tcBorders>
              <w:left w:val="single" w:sz="8" w:space="0" w:color="000000"/>
            </w:tcBorders>
            <w:tcMar>
              <w:top w:w="100" w:type="dxa"/>
              <w:left w:w="100" w:type="dxa"/>
              <w:bottom w:w="100" w:type="dxa"/>
              <w:right w:w="100" w:type="dxa"/>
            </w:tcMar>
          </w:tcPr>
          <w:p w:rsidR="00091D8C" w:rsidRPr="001F249C" w:rsidRDefault="00091D8C" w:rsidP="00291F23">
            <w:pPr>
              <w:spacing w:after="0" w:line="360" w:lineRule="auto"/>
              <w:contextualSpacing w:val="0"/>
              <w:jc w:val="center"/>
              <w:rPr>
                <w:rFonts w:ascii="Arial" w:hAnsi="Arial" w:cs="Arial"/>
                <w:sz w:val="24"/>
                <w:szCs w:val="24"/>
              </w:rPr>
            </w:pPr>
            <w:r w:rsidRPr="001F249C">
              <w:rPr>
                <w:rFonts w:ascii="Arial" w:eastAsia="Arial" w:hAnsi="Arial" w:cs="Arial"/>
                <w:b/>
                <w:sz w:val="24"/>
                <w:szCs w:val="24"/>
              </w:rPr>
              <w:t>Formação:</w:t>
            </w:r>
          </w:p>
        </w:tc>
        <w:tc>
          <w:tcPr>
            <w:tcW w:w="6136" w:type="dxa"/>
            <w:tcBorders>
              <w:right w:val="single" w:sz="8" w:space="0" w:color="000000"/>
            </w:tcBorders>
            <w:tcMar>
              <w:top w:w="100" w:type="dxa"/>
              <w:left w:w="100" w:type="dxa"/>
              <w:bottom w:w="100" w:type="dxa"/>
              <w:right w:w="100" w:type="dxa"/>
            </w:tcMar>
          </w:tcPr>
          <w:p w:rsidR="00091D8C" w:rsidRPr="001F249C" w:rsidRDefault="00091D8C" w:rsidP="00291F23">
            <w:pPr>
              <w:spacing w:after="0" w:line="360" w:lineRule="auto"/>
              <w:contextualSpacing w:val="0"/>
              <w:jc w:val="center"/>
              <w:rPr>
                <w:rFonts w:ascii="Arial" w:hAnsi="Arial" w:cs="Arial"/>
                <w:sz w:val="24"/>
                <w:szCs w:val="24"/>
              </w:rPr>
            </w:pPr>
            <w:r>
              <w:rPr>
                <w:rFonts w:ascii="Arial" w:hAnsi="Arial" w:cs="Arial"/>
                <w:sz w:val="24"/>
                <w:szCs w:val="24"/>
              </w:rPr>
              <w:t>Licenciatura em Pedagogia</w:t>
            </w:r>
          </w:p>
        </w:tc>
      </w:tr>
      <w:tr w:rsidR="00091D8C" w:rsidRPr="001F249C" w:rsidTr="00041EA0">
        <w:tc>
          <w:tcPr>
            <w:tcW w:w="2626" w:type="dxa"/>
            <w:tcBorders>
              <w:left w:val="single" w:sz="8" w:space="0" w:color="000000"/>
            </w:tcBorders>
            <w:tcMar>
              <w:top w:w="100" w:type="dxa"/>
              <w:left w:w="100" w:type="dxa"/>
              <w:bottom w:w="100" w:type="dxa"/>
              <w:right w:w="100" w:type="dxa"/>
            </w:tcMar>
          </w:tcPr>
          <w:p w:rsidR="00091D8C" w:rsidRPr="001F249C" w:rsidRDefault="00091D8C" w:rsidP="00291F23">
            <w:pPr>
              <w:spacing w:after="0" w:line="360" w:lineRule="auto"/>
              <w:contextualSpacing w:val="0"/>
              <w:jc w:val="center"/>
              <w:rPr>
                <w:rFonts w:ascii="Arial" w:hAnsi="Arial" w:cs="Arial"/>
                <w:sz w:val="24"/>
                <w:szCs w:val="24"/>
              </w:rPr>
            </w:pPr>
            <w:r w:rsidRPr="001F249C">
              <w:rPr>
                <w:rFonts w:ascii="Arial" w:eastAsia="Arial" w:hAnsi="Arial" w:cs="Arial"/>
                <w:b/>
                <w:sz w:val="24"/>
                <w:szCs w:val="24"/>
              </w:rPr>
              <w:t>Titulação:</w:t>
            </w:r>
          </w:p>
        </w:tc>
        <w:tc>
          <w:tcPr>
            <w:tcW w:w="6136" w:type="dxa"/>
            <w:tcBorders>
              <w:right w:val="single" w:sz="8" w:space="0" w:color="000000"/>
            </w:tcBorders>
            <w:tcMar>
              <w:top w:w="100" w:type="dxa"/>
              <w:left w:w="100" w:type="dxa"/>
              <w:bottom w:w="100" w:type="dxa"/>
              <w:right w:w="100" w:type="dxa"/>
            </w:tcMar>
          </w:tcPr>
          <w:p w:rsidR="00091D8C" w:rsidRPr="001F249C" w:rsidRDefault="00091D8C" w:rsidP="00291F23">
            <w:pPr>
              <w:spacing w:after="0" w:line="360" w:lineRule="auto"/>
              <w:contextualSpacing w:val="0"/>
              <w:jc w:val="center"/>
              <w:rPr>
                <w:rFonts w:ascii="Arial" w:hAnsi="Arial" w:cs="Arial"/>
                <w:sz w:val="24"/>
                <w:szCs w:val="24"/>
              </w:rPr>
            </w:pPr>
            <w:r>
              <w:rPr>
                <w:rFonts w:ascii="Arial" w:eastAsia="Arial" w:hAnsi="Arial" w:cs="Arial"/>
                <w:sz w:val="24"/>
                <w:szCs w:val="24"/>
              </w:rPr>
              <w:t>Doutorado em Educação Brasileira</w:t>
            </w:r>
          </w:p>
        </w:tc>
      </w:tr>
      <w:tr w:rsidR="00091D8C" w:rsidRPr="001F249C" w:rsidTr="00041EA0">
        <w:tc>
          <w:tcPr>
            <w:tcW w:w="2626" w:type="dxa"/>
            <w:tcBorders>
              <w:left w:val="single" w:sz="8" w:space="0" w:color="000000"/>
            </w:tcBorders>
            <w:tcMar>
              <w:top w:w="100" w:type="dxa"/>
              <w:left w:w="100" w:type="dxa"/>
              <w:bottom w:w="100" w:type="dxa"/>
              <w:right w:w="100" w:type="dxa"/>
            </w:tcMar>
          </w:tcPr>
          <w:p w:rsidR="00091D8C" w:rsidRPr="001F249C" w:rsidRDefault="00091D8C" w:rsidP="00291F23">
            <w:pPr>
              <w:spacing w:after="0" w:line="360" w:lineRule="auto"/>
              <w:contextualSpacing w:val="0"/>
              <w:jc w:val="center"/>
              <w:rPr>
                <w:rFonts w:ascii="Arial" w:hAnsi="Arial" w:cs="Arial"/>
                <w:sz w:val="24"/>
                <w:szCs w:val="24"/>
              </w:rPr>
            </w:pPr>
            <w:r w:rsidRPr="001F249C">
              <w:rPr>
                <w:rFonts w:ascii="Arial" w:eastAsia="Arial" w:hAnsi="Arial" w:cs="Arial"/>
                <w:b/>
                <w:sz w:val="24"/>
                <w:szCs w:val="24"/>
              </w:rPr>
              <w:t>Regime de Trabalho:</w:t>
            </w:r>
          </w:p>
        </w:tc>
        <w:tc>
          <w:tcPr>
            <w:tcW w:w="6136" w:type="dxa"/>
            <w:tcBorders>
              <w:right w:val="single" w:sz="8" w:space="0" w:color="000000"/>
            </w:tcBorders>
            <w:tcMar>
              <w:top w:w="100" w:type="dxa"/>
              <w:left w:w="100" w:type="dxa"/>
              <w:bottom w:w="100" w:type="dxa"/>
              <w:right w:w="100" w:type="dxa"/>
            </w:tcMar>
          </w:tcPr>
          <w:p w:rsidR="00091D8C" w:rsidRPr="001F249C" w:rsidRDefault="00091D8C" w:rsidP="00291F23">
            <w:pPr>
              <w:spacing w:after="0" w:line="360" w:lineRule="auto"/>
              <w:contextualSpacing w:val="0"/>
              <w:jc w:val="center"/>
              <w:rPr>
                <w:rFonts w:ascii="Arial" w:hAnsi="Arial" w:cs="Arial"/>
                <w:sz w:val="24"/>
                <w:szCs w:val="24"/>
              </w:rPr>
            </w:pPr>
            <w:r w:rsidRPr="001F249C">
              <w:rPr>
                <w:rFonts w:ascii="Arial" w:eastAsia="Arial" w:hAnsi="Arial" w:cs="Arial"/>
                <w:sz w:val="24"/>
                <w:szCs w:val="24"/>
              </w:rPr>
              <w:t>DE</w:t>
            </w:r>
          </w:p>
        </w:tc>
      </w:tr>
      <w:tr w:rsidR="00091D8C" w:rsidRPr="001F249C" w:rsidTr="00041EA0">
        <w:tc>
          <w:tcPr>
            <w:tcW w:w="2626" w:type="dxa"/>
            <w:tcBorders>
              <w:left w:val="single" w:sz="8" w:space="0" w:color="000000"/>
              <w:bottom w:val="single" w:sz="8" w:space="0" w:color="000000"/>
            </w:tcBorders>
            <w:tcMar>
              <w:top w:w="100" w:type="dxa"/>
              <w:left w:w="100" w:type="dxa"/>
              <w:bottom w:w="100" w:type="dxa"/>
              <w:right w:w="100" w:type="dxa"/>
            </w:tcMar>
          </w:tcPr>
          <w:p w:rsidR="00091D8C" w:rsidRPr="001F249C" w:rsidRDefault="00091D8C" w:rsidP="00291F23">
            <w:pPr>
              <w:spacing w:after="0" w:line="360" w:lineRule="auto"/>
              <w:contextualSpacing w:val="0"/>
              <w:jc w:val="center"/>
              <w:rPr>
                <w:rFonts w:ascii="Arial" w:hAnsi="Arial" w:cs="Arial"/>
                <w:sz w:val="24"/>
                <w:szCs w:val="24"/>
              </w:rPr>
            </w:pPr>
            <w:r w:rsidRPr="001F249C">
              <w:rPr>
                <w:rFonts w:ascii="Arial" w:eastAsia="Arial" w:hAnsi="Arial" w:cs="Arial"/>
                <w:b/>
                <w:sz w:val="24"/>
                <w:szCs w:val="24"/>
              </w:rPr>
              <w:t>Vínculo Empregatício:</w:t>
            </w:r>
          </w:p>
        </w:tc>
        <w:tc>
          <w:tcPr>
            <w:tcW w:w="6136" w:type="dxa"/>
            <w:tcBorders>
              <w:bottom w:val="single" w:sz="8" w:space="0" w:color="000000"/>
              <w:right w:val="single" w:sz="8" w:space="0" w:color="000000"/>
            </w:tcBorders>
            <w:tcMar>
              <w:top w:w="100" w:type="dxa"/>
              <w:left w:w="100" w:type="dxa"/>
              <w:bottom w:w="100" w:type="dxa"/>
              <w:right w:w="100" w:type="dxa"/>
            </w:tcMar>
          </w:tcPr>
          <w:p w:rsidR="00091D8C" w:rsidRPr="001F249C" w:rsidRDefault="00091D8C" w:rsidP="00291F23">
            <w:pPr>
              <w:spacing w:after="0" w:line="360" w:lineRule="auto"/>
              <w:contextualSpacing w:val="0"/>
              <w:jc w:val="center"/>
              <w:rPr>
                <w:rFonts w:ascii="Arial" w:hAnsi="Arial" w:cs="Arial"/>
                <w:sz w:val="24"/>
                <w:szCs w:val="24"/>
              </w:rPr>
            </w:pPr>
            <w:r w:rsidRPr="001F249C">
              <w:rPr>
                <w:rFonts w:ascii="Arial" w:eastAsia="Arial" w:hAnsi="Arial" w:cs="Arial"/>
                <w:sz w:val="24"/>
                <w:szCs w:val="24"/>
              </w:rPr>
              <w:t>Efetivo</w:t>
            </w:r>
          </w:p>
        </w:tc>
      </w:tr>
    </w:tbl>
    <w:p w:rsidR="00091D8C" w:rsidRDefault="00091D8C" w:rsidP="007719F6">
      <w:pPr>
        <w:spacing w:after="0" w:line="360" w:lineRule="auto"/>
        <w:rPr>
          <w:rFonts w:ascii="Arial" w:hAnsi="Arial" w:cs="Arial"/>
          <w:sz w:val="24"/>
          <w:szCs w:val="24"/>
        </w:rPr>
      </w:pPr>
    </w:p>
    <w:p w:rsidR="00091D8C" w:rsidRPr="001F249C" w:rsidRDefault="00091D8C" w:rsidP="007719F6">
      <w:pPr>
        <w:spacing w:after="0" w:line="360" w:lineRule="auto"/>
        <w:rPr>
          <w:rFonts w:ascii="Arial" w:hAnsi="Arial" w:cs="Arial"/>
          <w:sz w:val="24"/>
          <w:szCs w:val="24"/>
        </w:rPr>
      </w:pPr>
    </w:p>
    <w:tbl>
      <w:tblPr>
        <w:tblStyle w:val="affc"/>
        <w:tblW w:w="8762" w:type="dxa"/>
        <w:tblInd w:w="-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2626"/>
        <w:gridCol w:w="6136"/>
      </w:tblGrid>
      <w:tr w:rsidR="00916074" w:rsidRPr="001F249C" w:rsidTr="00041EA0">
        <w:tc>
          <w:tcPr>
            <w:tcW w:w="2626" w:type="dxa"/>
            <w:tcBorders>
              <w:top w:val="single" w:sz="8" w:space="0" w:color="000000"/>
              <w:left w:val="single" w:sz="8" w:space="0" w:color="000000"/>
            </w:tcBorders>
            <w:tcMar>
              <w:top w:w="100" w:type="dxa"/>
              <w:left w:w="100" w:type="dxa"/>
              <w:bottom w:w="100" w:type="dxa"/>
              <w:right w:w="100" w:type="dxa"/>
            </w:tcMar>
          </w:tcPr>
          <w:p w:rsidR="00916074" w:rsidRPr="001F249C" w:rsidRDefault="001F249C" w:rsidP="007719F6">
            <w:pPr>
              <w:spacing w:after="0" w:line="360" w:lineRule="auto"/>
              <w:contextualSpacing w:val="0"/>
              <w:jc w:val="center"/>
              <w:rPr>
                <w:rFonts w:ascii="Arial" w:hAnsi="Arial" w:cs="Arial"/>
                <w:sz w:val="24"/>
                <w:szCs w:val="24"/>
              </w:rPr>
            </w:pPr>
            <w:r w:rsidRPr="001F249C">
              <w:rPr>
                <w:rFonts w:ascii="Arial" w:eastAsia="Arial" w:hAnsi="Arial" w:cs="Arial"/>
                <w:b/>
                <w:sz w:val="24"/>
                <w:szCs w:val="24"/>
              </w:rPr>
              <w:t>Nome Completo:</w:t>
            </w:r>
          </w:p>
        </w:tc>
        <w:tc>
          <w:tcPr>
            <w:tcW w:w="6136" w:type="dxa"/>
            <w:tcBorders>
              <w:top w:val="single" w:sz="8" w:space="0" w:color="000000"/>
              <w:right w:val="single" w:sz="8" w:space="0" w:color="000000"/>
            </w:tcBorders>
            <w:tcMar>
              <w:top w:w="100" w:type="dxa"/>
              <w:left w:w="100" w:type="dxa"/>
              <w:bottom w:w="100" w:type="dxa"/>
              <w:right w:w="100" w:type="dxa"/>
            </w:tcMar>
          </w:tcPr>
          <w:p w:rsidR="00916074" w:rsidRPr="001F249C" w:rsidRDefault="001F249C" w:rsidP="007719F6">
            <w:pPr>
              <w:spacing w:after="0" w:line="360" w:lineRule="auto"/>
              <w:contextualSpacing w:val="0"/>
              <w:jc w:val="center"/>
              <w:rPr>
                <w:rFonts w:ascii="Arial" w:hAnsi="Arial" w:cs="Arial"/>
                <w:sz w:val="24"/>
                <w:szCs w:val="24"/>
              </w:rPr>
            </w:pPr>
            <w:r w:rsidRPr="001F249C">
              <w:rPr>
                <w:rFonts w:ascii="Arial" w:eastAsia="Arial" w:hAnsi="Arial" w:cs="Arial"/>
                <w:sz w:val="24"/>
                <w:szCs w:val="24"/>
              </w:rPr>
              <w:t>Amanda Mazza Cruz de Oliveira</w:t>
            </w:r>
          </w:p>
        </w:tc>
      </w:tr>
      <w:tr w:rsidR="00916074" w:rsidRPr="001F249C" w:rsidTr="00041EA0">
        <w:tc>
          <w:tcPr>
            <w:tcW w:w="2626" w:type="dxa"/>
            <w:tcBorders>
              <w:left w:val="single" w:sz="8" w:space="0" w:color="000000"/>
            </w:tcBorders>
            <w:tcMar>
              <w:top w:w="100" w:type="dxa"/>
              <w:left w:w="100" w:type="dxa"/>
              <w:bottom w:w="100" w:type="dxa"/>
              <w:right w:w="100" w:type="dxa"/>
            </w:tcMar>
          </w:tcPr>
          <w:p w:rsidR="00916074" w:rsidRPr="001F249C" w:rsidRDefault="001F249C" w:rsidP="007719F6">
            <w:pPr>
              <w:spacing w:after="0" w:line="360" w:lineRule="auto"/>
              <w:contextualSpacing w:val="0"/>
              <w:jc w:val="center"/>
              <w:rPr>
                <w:rFonts w:ascii="Arial" w:hAnsi="Arial" w:cs="Arial"/>
                <w:sz w:val="24"/>
                <w:szCs w:val="24"/>
              </w:rPr>
            </w:pPr>
            <w:r w:rsidRPr="001F249C">
              <w:rPr>
                <w:rFonts w:ascii="Arial" w:eastAsia="Arial" w:hAnsi="Arial" w:cs="Arial"/>
                <w:b/>
                <w:sz w:val="24"/>
                <w:szCs w:val="24"/>
              </w:rPr>
              <w:t>Formação:</w:t>
            </w:r>
          </w:p>
        </w:tc>
        <w:tc>
          <w:tcPr>
            <w:tcW w:w="6136" w:type="dxa"/>
            <w:tcBorders>
              <w:right w:val="single" w:sz="8" w:space="0" w:color="000000"/>
            </w:tcBorders>
            <w:tcMar>
              <w:top w:w="100" w:type="dxa"/>
              <w:left w:w="100" w:type="dxa"/>
              <w:bottom w:w="100" w:type="dxa"/>
              <w:right w:w="100" w:type="dxa"/>
            </w:tcMar>
          </w:tcPr>
          <w:p w:rsidR="00916074" w:rsidRPr="001F249C" w:rsidRDefault="001F249C" w:rsidP="007719F6">
            <w:pPr>
              <w:spacing w:after="0" w:line="360" w:lineRule="auto"/>
              <w:contextualSpacing w:val="0"/>
              <w:jc w:val="center"/>
              <w:rPr>
                <w:rFonts w:ascii="Arial" w:hAnsi="Arial" w:cs="Arial"/>
                <w:sz w:val="24"/>
                <w:szCs w:val="24"/>
              </w:rPr>
            </w:pPr>
            <w:r w:rsidRPr="001F249C">
              <w:rPr>
                <w:rFonts w:ascii="Arial" w:eastAsia="Arial" w:hAnsi="Arial" w:cs="Arial"/>
                <w:sz w:val="24"/>
                <w:szCs w:val="24"/>
              </w:rPr>
              <w:t>Bacharelado em Nutrição</w:t>
            </w:r>
          </w:p>
        </w:tc>
      </w:tr>
      <w:tr w:rsidR="00916074" w:rsidRPr="001F249C" w:rsidTr="00041EA0">
        <w:tc>
          <w:tcPr>
            <w:tcW w:w="2626" w:type="dxa"/>
            <w:tcBorders>
              <w:left w:val="single" w:sz="8" w:space="0" w:color="000000"/>
            </w:tcBorders>
            <w:tcMar>
              <w:top w:w="100" w:type="dxa"/>
              <w:left w:w="100" w:type="dxa"/>
              <w:bottom w:w="100" w:type="dxa"/>
              <w:right w:w="100" w:type="dxa"/>
            </w:tcMar>
          </w:tcPr>
          <w:p w:rsidR="00916074" w:rsidRPr="001F249C" w:rsidRDefault="001F249C" w:rsidP="007719F6">
            <w:pPr>
              <w:spacing w:after="0" w:line="360" w:lineRule="auto"/>
              <w:contextualSpacing w:val="0"/>
              <w:jc w:val="center"/>
              <w:rPr>
                <w:rFonts w:ascii="Arial" w:hAnsi="Arial" w:cs="Arial"/>
                <w:sz w:val="24"/>
                <w:szCs w:val="24"/>
              </w:rPr>
            </w:pPr>
            <w:r w:rsidRPr="001F249C">
              <w:rPr>
                <w:rFonts w:ascii="Arial" w:eastAsia="Arial" w:hAnsi="Arial" w:cs="Arial"/>
                <w:b/>
                <w:sz w:val="24"/>
                <w:szCs w:val="24"/>
              </w:rPr>
              <w:t>Titulação:</w:t>
            </w:r>
          </w:p>
        </w:tc>
        <w:tc>
          <w:tcPr>
            <w:tcW w:w="6136" w:type="dxa"/>
            <w:tcBorders>
              <w:right w:val="single" w:sz="8" w:space="0" w:color="000000"/>
            </w:tcBorders>
            <w:tcMar>
              <w:top w:w="100" w:type="dxa"/>
              <w:left w:w="100" w:type="dxa"/>
              <w:bottom w:w="100" w:type="dxa"/>
              <w:right w:w="100" w:type="dxa"/>
            </w:tcMar>
          </w:tcPr>
          <w:p w:rsidR="00916074" w:rsidRPr="001F249C" w:rsidRDefault="001F249C" w:rsidP="007719F6">
            <w:pPr>
              <w:spacing w:after="0" w:line="360" w:lineRule="auto"/>
              <w:contextualSpacing w:val="0"/>
              <w:jc w:val="center"/>
              <w:rPr>
                <w:rFonts w:ascii="Arial" w:hAnsi="Arial" w:cs="Arial"/>
                <w:sz w:val="24"/>
                <w:szCs w:val="24"/>
              </w:rPr>
            </w:pPr>
            <w:r w:rsidRPr="001F249C">
              <w:rPr>
                <w:rFonts w:ascii="Arial" w:eastAsia="Arial" w:hAnsi="Arial" w:cs="Arial"/>
                <w:sz w:val="24"/>
                <w:szCs w:val="24"/>
              </w:rPr>
              <w:t>Doutorado em Biotecnologia</w:t>
            </w:r>
          </w:p>
        </w:tc>
      </w:tr>
      <w:tr w:rsidR="00916074" w:rsidRPr="001F249C" w:rsidTr="00041EA0">
        <w:tc>
          <w:tcPr>
            <w:tcW w:w="2626" w:type="dxa"/>
            <w:tcBorders>
              <w:left w:val="single" w:sz="8" w:space="0" w:color="000000"/>
            </w:tcBorders>
            <w:tcMar>
              <w:top w:w="100" w:type="dxa"/>
              <w:left w:w="100" w:type="dxa"/>
              <w:bottom w:w="100" w:type="dxa"/>
              <w:right w:w="100" w:type="dxa"/>
            </w:tcMar>
          </w:tcPr>
          <w:p w:rsidR="00916074" w:rsidRPr="001F249C" w:rsidRDefault="001F249C" w:rsidP="007719F6">
            <w:pPr>
              <w:spacing w:after="0" w:line="360" w:lineRule="auto"/>
              <w:contextualSpacing w:val="0"/>
              <w:jc w:val="center"/>
              <w:rPr>
                <w:rFonts w:ascii="Arial" w:hAnsi="Arial" w:cs="Arial"/>
                <w:sz w:val="24"/>
                <w:szCs w:val="24"/>
              </w:rPr>
            </w:pPr>
            <w:r w:rsidRPr="001F249C">
              <w:rPr>
                <w:rFonts w:ascii="Arial" w:eastAsia="Arial" w:hAnsi="Arial" w:cs="Arial"/>
                <w:b/>
                <w:sz w:val="24"/>
                <w:szCs w:val="24"/>
              </w:rPr>
              <w:lastRenderedPageBreak/>
              <w:t>Regime de Trabalho:</w:t>
            </w:r>
          </w:p>
        </w:tc>
        <w:tc>
          <w:tcPr>
            <w:tcW w:w="6136" w:type="dxa"/>
            <w:tcBorders>
              <w:right w:val="single" w:sz="8" w:space="0" w:color="000000"/>
            </w:tcBorders>
            <w:tcMar>
              <w:top w:w="100" w:type="dxa"/>
              <w:left w:w="100" w:type="dxa"/>
              <w:bottom w:w="100" w:type="dxa"/>
              <w:right w:w="100" w:type="dxa"/>
            </w:tcMar>
          </w:tcPr>
          <w:p w:rsidR="00916074" w:rsidRPr="001F249C" w:rsidRDefault="001F249C" w:rsidP="007719F6">
            <w:pPr>
              <w:spacing w:after="0" w:line="360" w:lineRule="auto"/>
              <w:contextualSpacing w:val="0"/>
              <w:jc w:val="center"/>
              <w:rPr>
                <w:rFonts w:ascii="Arial" w:hAnsi="Arial" w:cs="Arial"/>
                <w:sz w:val="24"/>
                <w:szCs w:val="24"/>
              </w:rPr>
            </w:pPr>
            <w:r w:rsidRPr="001F249C">
              <w:rPr>
                <w:rFonts w:ascii="Arial" w:eastAsia="Arial" w:hAnsi="Arial" w:cs="Arial"/>
                <w:sz w:val="24"/>
                <w:szCs w:val="24"/>
              </w:rPr>
              <w:t>DE</w:t>
            </w:r>
          </w:p>
        </w:tc>
      </w:tr>
      <w:tr w:rsidR="00916074" w:rsidRPr="001F249C" w:rsidTr="00041EA0">
        <w:tc>
          <w:tcPr>
            <w:tcW w:w="2626" w:type="dxa"/>
            <w:tcBorders>
              <w:left w:val="single" w:sz="8" w:space="0" w:color="000000"/>
              <w:bottom w:val="single" w:sz="8" w:space="0" w:color="000000"/>
            </w:tcBorders>
            <w:tcMar>
              <w:top w:w="100" w:type="dxa"/>
              <w:left w:w="100" w:type="dxa"/>
              <w:bottom w:w="100" w:type="dxa"/>
              <w:right w:w="100" w:type="dxa"/>
            </w:tcMar>
          </w:tcPr>
          <w:p w:rsidR="00916074" w:rsidRPr="001F249C" w:rsidRDefault="001F249C" w:rsidP="007719F6">
            <w:pPr>
              <w:spacing w:after="0" w:line="360" w:lineRule="auto"/>
              <w:contextualSpacing w:val="0"/>
              <w:jc w:val="center"/>
              <w:rPr>
                <w:rFonts w:ascii="Arial" w:hAnsi="Arial" w:cs="Arial"/>
                <w:sz w:val="24"/>
                <w:szCs w:val="24"/>
              </w:rPr>
            </w:pPr>
            <w:r w:rsidRPr="001F249C">
              <w:rPr>
                <w:rFonts w:ascii="Arial" w:eastAsia="Arial" w:hAnsi="Arial" w:cs="Arial"/>
                <w:b/>
                <w:sz w:val="24"/>
                <w:szCs w:val="24"/>
              </w:rPr>
              <w:t>Vínculo Empregatício:</w:t>
            </w:r>
          </w:p>
        </w:tc>
        <w:tc>
          <w:tcPr>
            <w:tcW w:w="6136" w:type="dxa"/>
            <w:tcBorders>
              <w:bottom w:val="single" w:sz="8" w:space="0" w:color="000000"/>
              <w:right w:val="single" w:sz="8" w:space="0" w:color="000000"/>
            </w:tcBorders>
            <w:tcMar>
              <w:top w:w="100" w:type="dxa"/>
              <w:left w:w="100" w:type="dxa"/>
              <w:bottom w:w="100" w:type="dxa"/>
              <w:right w:w="100" w:type="dxa"/>
            </w:tcMar>
          </w:tcPr>
          <w:p w:rsidR="00916074" w:rsidRPr="001F249C" w:rsidRDefault="001F249C" w:rsidP="007719F6">
            <w:pPr>
              <w:spacing w:after="0" w:line="360" w:lineRule="auto"/>
              <w:contextualSpacing w:val="0"/>
              <w:jc w:val="center"/>
              <w:rPr>
                <w:rFonts w:ascii="Arial" w:hAnsi="Arial" w:cs="Arial"/>
                <w:sz w:val="24"/>
                <w:szCs w:val="24"/>
              </w:rPr>
            </w:pPr>
            <w:r w:rsidRPr="001F249C">
              <w:rPr>
                <w:rFonts w:ascii="Arial" w:eastAsia="Arial" w:hAnsi="Arial" w:cs="Arial"/>
                <w:sz w:val="24"/>
                <w:szCs w:val="24"/>
              </w:rPr>
              <w:t>Efetivo</w:t>
            </w:r>
          </w:p>
        </w:tc>
      </w:tr>
    </w:tbl>
    <w:p w:rsidR="00916074" w:rsidRPr="001F249C" w:rsidRDefault="00916074" w:rsidP="007719F6">
      <w:pPr>
        <w:spacing w:after="0" w:line="360" w:lineRule="auto"/>
        <w:rPr>
          <w:rFonts w:ascii="Arial" w:hAnsi="Arial" w:cs="Arial"/>
          <w:sz w:val="24"/>
          <w:szCs w:val="24"/>
        </w:rPr>
      </w:pPr>
    </w:p>
    <w:tbl>
      <w:tblPr>
        <w:tblStyle w:val="affd"/>
        <w:tblW w:w="8762" w:type="dxa"/>
        <w:tblInd w:w="-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2626"/>
        <w:gridCol w:w="6136"/>
      </w:tblGrid>
      <w:tr w:rsidR="00916074" w:rsidRPr="001F249C" w:rsidTr="00041EA0">
        <w:tc>
          <w:tcPr>
            <w:tcW w:w="2626" w:type="dxa"/>
            <w:tcBorders>
              <w:top w:val="single" w:sz="8" w:space="0" w:color="000000"/>
              <w:left w:val="single" w:sz="8" w:space="0" w:color="000000"/>
            </w:tcBorders>
            <w:tcMar>
              <w:top w:w="100" w:type="dxa"/>
              <w:left w:w="100" w:type="dxa"/>
              <w:bottom w:w="100" w:type="dxa"/>
              <w:right w:w="100" w:type="dxa"/>
            </w:tcMar>
          </w:tcPr>
          <w:p w:rsidR="00916074" w:rsidRPr="001F249C" w:rsidRDefault="001F249C" w:rsidP="007719F6">
            <w:pPr>
              <w:spacing w:after="0" w:line="360" w:lineRule="auto"/>
              <w:contextualSpacing w:val="0"/>
              <w:jc w:val="center"/>
              <w:rPr>
                <w:rFonts w:ascii="Arial" w:hAnsi="Arial" w:cs="Arial"/>
                <w:sz w:val="24"/>
                <w:szCs w:val="24"/>
              </w:rPr>
            </w:pPr>
            <w:r w:rsidRPr="001F249C">
              <w:rPr>
                <w:rFonts w:ascii="Arial" w:eastAsia="Arial" w:hAnsi="Arial" w:cs="Arial"/>
                <w:b/>
                <w:sz w:val="24"/>
                <w:szCs w:val="24"/>
              </w:rPr>
              <w:t>Nome Completo:</w:t>
            </w:r>
          </w:p>
        </w:tc>
        <w:tc>
          <w:tcPr>
            <w:tcW w:w="6136" w:type="dxa"/>
            <w:tcBorders>
              <w:top w:val="single" w:sz="8" w:space="0" w:color="000000"/>
              <w:right w:val="single" w:sz="8" w:space="0" w:color="000000"/>
            </w:tcBorders>
            <w:tcMar>
              <w:top w:w="100" w:type="dxa"/>
              <w:left w:w="100" w:type="dxa"/>
              <w:bottom w:w="100" w:type="dxa"/>
              <w:right w:w="100" w:type="dxa"/>
            </w:tcMar>
          </w:tcPr>
          <w:p w:rsidR="00916074" w:rsidRPr="001F249C" w:rsidRDefault="001F249C" w:rsidP="007719F6">
            <w:pPr>
              <w:spacing w:after="0" w:line="360" w:lineRule="auto"/>
              <w:contextualSpacing w:val="0"/>
              <w:jc w:val="center"/>
              <w:rPr>
                <w:rFonts w:ascii="Arial" w:hAnsi="Arial" w:cs="Arial"/>
                <w:sz w:val="24"/>
                <w:szCs w:val="24"/>
              </w:rPr>
            </w:pPr>
            <w:r w:rsidRPr="001F249C">
              <w:rPr>
                <w:rFonts w:ascii="Arial" w:eastAsia="Arial" w:hAnsi="Arial" w:cs="Arial"/>
                <w:sz w:val="24"/>
                <w:szCs w:val="24"/>
              </w:rPr>
              <w:t>Carlos Henrique Sales Martins</w:t>
            </w:r>
          </w:p>
        </w:tc>
      </w:tr>
      <w:tr w:rsidR="00916074" w:rsidRPr="001F249C" w:rsidTr="00041EA0">
        <w:tc>
          <w:tcPr>
            <w:tcW w:w="2626" w:type="dxa"/>
            <w:tcBorders>
              <w:left w:val="single" w:sz="8" w:space="0" w:color="000000"/>
            </w:tcBorders>
            <w:tcMar>
              <w:top w:w="100" w:type="dxa"/>
              <w:left w:w="100" w:type="dxa"/>
              <w:bottom w:w="100" w:type="dxa"/>
              <w:right w:w="100" w:type="dxa"/>
            </w:tcMar>
          </w:tcPr>
          <w:p w:rsidR="00916074" w:rsidRPr="001F249C" w:rsidRDefault="001F249C" w:rsidP="007719F6">
            <w:pPr>
              <w:spacing w:after="0" w:line="360" w:lineRule="auto"/>
              <w:contextualSpacing w:val="0"/>
              <w:jc w:val="center"/>
              <w:rPr>
                <w:rFonts w:ascii="Arial" w:hAnsi="Arial" w:cs="Arial"/>
                <w:sz w:val="24"/>
                <w:szCs w:val="24"/>
              </w:rPr>
            </w:pPr>
            <w:r w:rsidRPr="001F249C">
              <w:rPr>
                <w:rFonts w:ascii="Arial" w:eastAsia="Arial" w:hAnsi="Arial" w:cs="Arial"/>
                <w:b/>
                <w:sz w:val="24"/>
                <w:szCs w:val="24"/>
              </w:rPr>
              <w:t>Formação:</w:t>
            </w:r>
          </w:p>
        </w:tc>
        <w:tc>
          <w:tcPr>
            <w:tcW w:w="6136" w:type="dxa"/>
            <w:tcBorders>
              <w:right w:val="single" w:sz="8" w:space="0" w:color="000000"/>
            </w:tcBorders>
            <w:tcMar>
              <w:top w:w="100" w:type="dxa"/>
              <w:left w:w="100" w:type="dxa"/>
              <w:bottom w:w="100" w:type="dxa"/>
              <w:right w:w="100" w:type="dxa"/>
            </w:tcMar>
          </w:tcPr>
          <w:p w:rsidR="00916074" w:rsidRPr="001F249C" w:rsidRDefault="001F249C" w:rsidP="007719F6">
            <w:pPr>
              <w:spacing w:after="0" w:line="360" w:lineRule="auto"/>
              <w:contextualSpacing w:val="0"/>
              <w:jc w:val="center"/>
              <w:rPr>
                <w:rFonts w:ascii="Arial" w:hAnsi="Arial" w:cs="Arial"/>
                <w:sz w:val="24"/>
                <w:szCs w:val="24"/>
              </w:rPr>
            </w:pPr>
            <w:r w:rsidRPr="001F249C">
              <w:rPr>
                <w:rFonts w:ascii="Arial" w:eastAsia="Arial" w:hAnsi="Arial" w:cs="Arial"/>
                <w:sz w:val="24"/>
                <w:szCs w:val="24"/>
              </w:rPr>
              <w:t>Licenciatura em Matemática</w:t>
            </w:r>
          </w:p>
        </w:tc>
      </w:tr>
      <w:tr w:rsidR="00916074" w:rsidRPr="001F249C" w:rsidTr="00041EA0">
        <w:tc>
          <w:tcPr>
            <w:tcW w:w="2626" w:type="dxa"/>
            <w:tcBorders>
              <w:left w:val="single" w:sz="8" w:space="0" w:color="000000"/>
            </w:tcBorders>
            <w:tcMar>
              <w:top w:w="100" w:type="dxa"/>
              <w:left w:w="100" w:type="dxa"/>
              <w:bottom w:w="100" w:type="dxa"/>
              <w:right w:w="100" w:type="dxa"/>
            </w:tcMar>
          </w:tcPr>
          <w:p w:rsidR="00916074" w:rsidRPr="001F249C" w:rsidRDefault="001F249C" w:rsidP="007719F6">
            <w:pPr>
              <w:spacing w:after="0" w:line="360" w:lineRule="auto"/>
              <w:contextualSpacing w:val="0"/>
              <w:jc w:val="center"/>
              <w:rPr>
                <w:rFonts w:ascii="Arial" w:hAnsi="Arial" w:cs="Arial"/>
                <w:sz w:val="24"/>
                <w:szCs w:val="24"/>
              </w:rPr>
            </w:pPr>
            <w:r w:rsidRPr="001F249C">
              <w:rPr>
                <w:rFonts w:ascii="Arial" w:eastAsia="Arial" w:hAnsi="Arial" w:cs="Arial"/>
                <w:b/>
                <w:sz w:val="24"/>
                <w:szCs w:val="24"/>
              </w:rPr>
              <w:t>Titulação:</w:t>
            </w:r>
          </w:p>
        </w:tc>
        <w:tc>
          <w:tcPr>
            <w:tcW w:w="6136" w:type="dxa"/>
            <w:tcBorders>
              <w:right w:val="single" w:sz="8" w:space="0" w:color="000000"/>
            </w:tcBorders>
            <w:tcMar>
              <w:top w:w="100" w:type="dxa"/>
              <w:left w:w="100" w:type="dxa"/>
              <w:bottom w:w="100" w:type="dxa"/>
              <w:right w:w="100" w:type="dxa"/>
            </w:tcMar>
          </w:tcPr>
          <w:p w:rsidR="00916074" w:rsidRPr="001F249C" w:rsidRDefault="001F249C" w:rsidP="007719F6">
            <w:pPr>
              <w:spacing w:after="0" w:line="360" w:lineRule="auto"/>
              <w:contextualSpacing w:val="0"/>
              <w:jc w:val="center"/>
              <w:rPr>
                <w:rFonts w:ascii="Arial" w:hAnsi="Arial" w:cs="Arial"/>
                <w:sz w:val="24"/>
                <w:szCs w:val="24"/>
              </w:rPr>
            </w:pPr>
            <w:r w:rsidRPr="001F249C">
              <w:rPr>
                <w:rFonts w:ascii="Arial" w:eastAsia="Arial" w:hAnsi="Arial" w:cs="Arial"/>
                <w:sz w:val="24"/>
                <w:szCs w:val="24"/>
              </w:rPr>
              <w:t>Graduação</w:t>
            </w:r>
          </w:p>
        </w:tc>
      </w:tr>
      <w:tr w:rsidR="00916074" w:rsidRPr="001F249C" w:rsidTr="00041EA0">
        <w:tc>
          <w:tcPr>
            <w:tcW w:w="2626" w:type="dxa"/>
            <w:tcBorders>
              <w:left w:val="single" w:sz="8" w:space="0" w:color="000000"/>
            </w:tcBorders>
            <w:tcMar>
              <w:top w:w="100" w:type="dxa"/>
              <w:left w:w="100" w:type="dxa"/>
              <w:bottom w:w="100" w:type="dxa"/>
              <w:right w:w="100" w:type="dxa"/>
            </w:tcMar>
          </w:tcPr>
          <w:p w:rsidR="00916074" w:rsidRPr="001F249C" w:rsidRDefault="001F249C" w:rsidP="007719F6">
            <w:pPr>
              <w:spacing w:after="0" w:line="360" w:lineRule="auto"/>
              <w:contextualSpacing w:val="0"/>
              <w:jc w:val="center"/>
              <w:rPr>
                <w:rFonts w:ascii="Arial" w:hAnsi="Arial" w:cs="Arial"/>
                <w:sz w:val="24"/>
                <w:szCs w:val="24"/>
              </w:rPr>
            </w:pPr>
            <w:r w:rsidRPr="001F249C">
              <w:rPr>
                <w:rFonts w:ascii="Arial" w:eastAsia="Arial" w:hAnsi="Arial" w:cs="Arial"/>
                <w:b/>
                <w:sz w:val="24"/>
                <w:szCs w:val="24"/>
              </w:rPr>
              <w:t>Regime de Trabalho:</w:t>
            </w:r>
          </w:p>
        </w:tc>
        <w:tc>
          <w:tcPr>
            <w:tcW w:w="6136" w:type="dxa"/>
            <w:tcBorders>
              <w:right w:val="single" w:sz="8" w:space="0" w:color="000000"/>
            </w:tcBorders>
            <w:tcMar>
              <w:top w:w="100" w:type="dxa"/>
              <w:left w:w="100" w:type="dxa"/>
              <w:bottom w:w="100" w:type="dxa"/>
              <w:right w:w="100" w:type="dxa"/>
            </w:tcMar>
          </w:tcPr>
          <w:p w:rsidR="00916074" w:rsidRPr="001F249C" w:rsidRDefault="001F249C" w:rsidP="007719F6">
            <w:pPr>
              <w:spacing w:after="0" w:line="360" w:lineRule="auto"/>
              <w:contextualSpacing w:val="0"/>
              <w:jc w:val="center"/>
              <w:rPr>
                <w:rFonts w:ascii="Arial" w:hAnsi="Arial" w:cs="Arial"/>
                <w:sz w:val="24"/>
                <w:szCs w:val="24"/>
              </w:rPr>
            </w:pPr>
            <w:r w:rsidRPr="001F249C">
              <w:rPr>
                <w:rFonts w:ascii="Arial" w:eastAsia="Arial" w:hAnsi="Arial" w:cs="Arial"/>
                <w:sz w:val="24"/>
                <w:szCs w:val="24"/>
              </w:rPr>
              <w:t>DE</w:t>
            </w:r>
          </w:p>
        </w:tc>
      </w:tr>
      <w:tr w:rsidR="00916074" w:rsidRPr="001F249C" w:rsidTr="00041EA0">
        <w:tc>
          <w:tcPr>
            <w:tcW w:w="2626" w:type="dxa"/>
            <w:tcBorders>
              <w:left w:val="single" w:sz="8" w:space="0" w:color="000000"/>
            </w:tcBorders>
            <w:tcMar>
              <w:top w:w="100" w:type="dxa"/>
              <w:left w:w="100" w:type="dxa"/>
              <w:bottom w:w="100" w:type="dxa"/>
              <w:right w:w="100" w:type="dxa"/>
            </w:tcMar>
          </w:tcPr>
          <w:p w:rsidR="00916074" w:rsidRPr="001F249C" w:rsidRDefault="001F249C" w:rsidP="007719F6">
            <w:pPr>
              <w:spacing w:after="0" w:line="360" w:lineRule="auto"/>
              <w:contextualSpacing w:val="0"/>
              <w:jc w:val="center"/>
              <w:rPr>
                <w:rFonts w:ascii="Arial" w:hAnsi="Arial" w:cs="Arial"/>
                <w:sz w:val="24"/>
                <w:szCs w:val="24"/>
              </w:rPr>
            </w:pPr>
            <w:r w:rsidRPr="001F249C">
              <w:rPr>
                <w:rFonts w:ascii="Arial" w:eastAsia="Arial" w:hAnsi="Arial" w:cs="Arial"/>
                <w:b/>
                <w:sz w:val="24"/>
                <w:szCs w:val="24"/>
              </w:rPr>
              <w:t>Vínculo Empregatício:</w:t>
            </w:r>
          </w:p>
        </w:tc>
        <w:tc>
          <w:tcPr>
            <w:tcW w:w="6136" w:type="dxa"/>
            <w:tcBorders>
              <w:right w:val="single" w:sz="8" w:space="0" w:color="000000"/>
            </w:tcBorders>
            <w:tcMar>
              <w:top w:w="100" w:type="dxa"/>
              <w:left w:w="100" w:type="dxa"/>
              <w:bottom w:w="100" w:type="dxa"/>
              <w:right w:w="100" w:type="dxa"/>
            </w:tcMar>
          </w:tcPr>
          <w:p w:rsidR="00916074" w:rsidRPr="001F249C" w:rsidRDefault="001F249C" w:rsidP="007719F6">
            <w:pPr>
              <w:spacing w:after="0" w:line="360" w:lineRule="auto"/>
              <w:contextualSpacing w:val="0"/>
              <w:jc w:val="center"/>
              <w:rPr>
                <w:rFonts w:ascii="Arial" w:hAnsi="Arial" w:cs="Arial"/>
                <w:sz w:val="24"/>
                <w:szCs w:val="24"/>
              </w:rPr>
            </w:pPr>
            <w:r w:rsidRPr="001F249C">
              <w:rPr>
                <w:rFonts w:ascii="Arial" w:eastAsia="Arial" w:hAnsi="Arial" w:cs="Arial"/>
                <w:sz w:val="24"/>
                <w:szCs w:val="24"/>
              </w:rPr>
              <w:t>Efetivo</w:t>
            </w:r>
          </w:p>
        </w:tc>
      </w:tr>
    </w:tbl>
    <w:p w:rsidR="00916074" w:rsidRPr="001F249C" w:rsidRDefault="00916074" w:rsidP="007719F6">
      <w:pPr>
        <w:spacing w:after="0" w:line="360" w:lineRule="auto"/>
        <w:rPr>
          <w:rFonts w:ascii="Arial" w:hAnsi="Arial" w:cs="Arial"/>
          <w:sz w:val="24"/>
          <w:szCs w:val="24"/>
        </w:rPr>
      </w:pPr>
    </w:p>
    <w:tbl>
      <w:tblPr>
        <w:tblStyle w:val="affe"/>
        <w:tblW w:w="8762" w:type="dxa"/>
        <w:tblInd w:w="-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2626"/>
        <w:gridCol w:w="6136"/>
      </w:tblGrid>
      <w:tr w:rsidR="00916074" w:rsidRPr="001F249C" w:rsidTr="00041EA0">
        <w:tc>
          <w:tcPr>
            <w:tcW w:w="2626" w:type="dxa"/>
            <w:tcBorders>
              <w:top w:val="single" w:sz="8" w:space="0" w:color="000000"/>
              <w:left w:val="single" w:sz="8" w:space="0" w:color="000000"/>
            </w:tcBorders>
            <w:tcMar>
              <w:top w:w="100" w:type="dxa"/>
              <w:left w:w="100" w:type="dxa"/>
              <w:bottom w:w="100" w:type="dxa"/>
              <w:right w:w="100" w:type="dxa"/>
            </w:tcMar>
          </w:tcPr>
          <w:p w:rsidR="00916074" w:rsidRPr="001F249C" w:rsidRDefault="001F249C" w:rsidP="007719F6">
            <w:pPr>
              <w:spacing w:after="0" w:line="360" w:lineRule="auto"/>
              <w:contextualSpacing w:val="0"/>
              <w:jc w:val="center"/>
              <w:rPr>
                <w:rFonts w:ascii="Arial" w:hAnsi="Arial" w:cs="Arial"/>
                <w:sz w:val="24"/>
                <w:szCs w:val="24"/>
              </w:rPr>
            </w:pPr>
            <w:r w:rsidRPr="001F249C">
              <w:rPr>
                <w:rFonts w:ascii="Arial" w:eastAsia="Arial" w:hAnsi="Arial" w:cs="Arial"/>
                <w:b/>
                <w:sz w:val="24"/>
                <w:szCs w:val="24"/>
              </w:rPr>
              <w:t>Nome Completo:</w:t>
            </w:r>
          </w:p>
        </w:tc>
        <w:tc>
          <w:tcPr>
            <w:tcW w:w="6136" w:type="dxa"/>
            <w:tcBorders>
              <w:top w:val="single" w:sz="8" w:space="0" w:color="000000"/>
              <w:right w:val="single" w:sz="8" w:space="0" w:color="000000"/>
            </w:tcBorders>
            <w:tcMar>
              <w:top w:w="100" w:type="dxa"/>
              <w:left w:w="100" w:type="dxa"/>
              <w:bottom w:w="100" w:type="dxa"/>
              <w:right w:w="100" w:type="dxa"/>
            </w:tcMar>
          </w:tcPr>
          <w:p w:rsidR="00916074" w:rsidRPr="001F249C" w:rsidRDefault="001F249C" w:rsidP="007719F6">
            <w:pPr>
              <w:spacing w:after="0" w:line="360" w:lineRule="auto"/>
              <w:contextualSpacing w:val="0"/>
              <w:jc w:val="center"/>
              <w:rPr>
                <w:rFonts w:ascii="Arial" w:hAnsi="Arial" w:cs="Arial"/>
                <w:sz w:val="24"/>
                <w:szCs w:val="24"/>
              </w:rPr>
            </w:pPr>
            <w:r w:rsidRPr="001F249C">
              <w:rPr>
                <w:rFonts w:ascii="Arial" w:eastAsia="Arial" w:hAnsi="Arial" w:cs="Arial"/>
                <w:sz w:val="24"/>
                <w:szCs w:val="24"/>
              </w:rPr>
              <w:t>Cláudia Patrícia Mourão Lima Fontes</w:t>
            </w:r>
          </w:p>
        </w:tc>
      </w:tr>
      <w:tr w:rsidR="00916074" w:rsidRPr="001F249C" w:rsidTr="00041EA0">
        <w:tc>
          <w:tcPr>
            <w:tcW w:w="2626" w:type="dxa"/>
            <w:tcBorders>
              <w:left w:val="single" w:sz="8" w:space="0" w:color="000000"/>
            </w:tcBorders>
            <w:tcMar>
              <w:top w:w="100" w:type="dxa"/>
              <w:left w:w="100" w:type="dxa"/>
              <w:bottom w:w="100" w:type="dxa"/>
              <w:right w:w="100" w:type="dxa"/>
            </w:tcMar>
          </w:tcPr>
          <w:p w:rsidR="00916074" w:rsidRPr="001F249C" w:rsidRDefault="001F249C" w:rsidP="007719F6">
            <w:pPr>
              <w:spacing w:after="0" w:line="360" w:lineRule="auto"/>
              <w:contextualSpacing w:val="0"/>
              <w:jc w:val="center"/>
              <w:rPr>
                <w:rFonts w:ascii="Arial" w:hAnsi="Arial" w:cs="Arial"/>
                <w:sz w:val="24"/>
                <w:szCs w:val="24"/>
              </w:rPr>
            </w:pPr>
            <w:r w:rsidRPr="001F249C">
              <w:rPr>
                <w:rFonts w:ascii="Arial" w:eastAsia="Arial" w:hAnsi="Arial" w:cs="Arial"/>
                <w:b/>
                <w:sz w:val="24"/>
                <w:szCs w:val="24"/>
              </w:rPr>
              <w:t>Formação:</w:t>
            </w:r>
          </w:p>
        </w:tc>
        <w:tc>
          <w:tcPr>
            <w:tcW w:w="6136" w:type="dxa"/>
            <w:tcBorders>
              <w:right w:val="single" w:sz="8" w:space="0" w:color="000000"/>
            </w:tcBorders>
            <w:tcMar>
              <w:top w:w="100" w:type="dxa"/>
              <w:left w:w="100" w:type="dxa"/>
              <w:bottom w:w="100" w:type="dxa"/>
              <w:right w:w="100" w:type="dxa"/>
            </w:tcMar>
          </w:tcPr>
          <w:p w:rsidR="00916074" w:rsidRPr="001F249C" w:rsidRDefault="001F249C" w:rsidP="007719F6">
            <w:pPr>
              <w:spacing w:after="0" w:line="360" w:lineRule="auto"/>
              <w:contextualSpacing w:val="0"/>
              <w:jc w:val="center"/>
              <w:rPr>
                <w:rFonts w:ascii="Arial" w:hAnsi="Arial" w:cs="Arial"/>
                <w:sz w:val="24"/>
                <w:szCs w:val="24"/>
              </w:rPr>
            </w:pPr>
            <w:r w:rsidRPr="001F249C">
              <w:rPr>
                <w:rFonts w:ascii="Arial" w:eastAsia="Arial" w:hAnsi="Arial" w:cs="Arial"/>
                <w:sz w:val="24"/>
                <w:szCs w:val="24"/>
              </w:rPr>
              <w:t>Bacharelado em Engenharia de Alimentos</w:t>
            </w:r>
          </w:p>
        </w:tc>
      </w:tr>
      <w:tr w:rsidR="00916074" w:rsidRPr="001F249C" w:rsidTr="00041EA0">
        <w:tc>
          <w:tcPr>
            <w:tcW w:w="2626" w:type="dxa"/>
            <w:tcBorders>
              <w:left w:val="single" w:sz="8" w:space="0" w:color="000000"/>
            </w:tcBorders>
            <w:tcMar>
              <w:top w:w="100" w:type="dxa"/>
              <w:left w:w="100" w:type="dxa"/>
              <w:bottom w:w="100" w:type="dxa"/>
              <w:right w:w="100" w:type="dxa"/>
            </w:tcMar>
          </w:tcPr>
          <w:p w:rsidR="00916074" w:rsidRPr="001F249C" w:rsidRDefault="001F249C" w:rsidP="007719F6">
            <w:pPr>
              <w:spacing w:after="0" w:line="360" w:lineRule="auto"/>
              <w:contextualSpacing w:val="0"/>
              <w:jc w:val="center"/>
              <w:rPr>
                <w:rFonts w:ascii="Arial" w:hAnsi="Arial" w:cs="Arial"/>
                <w:sz w:val="24"/>
                <w:szCs w:val="24"/>
              </w:rPr>
            </w:pPr>
            <w:r w:rsidRPr="001F249C">
              <w:rPr>
                <w:rFonts w:ascii="Arial" w:eastAsia="Arial" w:hAnsi="Arial" w:cs="Arial"/>
                <w:b/>
                <w:sz w:val="24"/>
                <w:szCs w:val="24"/>
              </w:rPr>
              <w:t>Titulação:</w:t>
            </w:r>
          </w:p>
        </w:tc>
        <w:tc>
          <w:tcPr>
            <w:tcW w:w="6136" w:type="dxa"/>
            <w:tcBorders>
              <w:right w:val="single" w:sz="8" w:space="0" w:color="000000"/>
            </w:tcBorders>
            <w:tcMar>
              <w:top w:w="100" w:type="dxa"/>
              <w:left w:w="100" w:type="dxa"/>
              <w:bottom w:w="100" w:type="dxa"/>
              <w:right w:w="100" w:type="dxa"/>
            </w:tcMar>
          </w:tcPr>
          <w:p w:rsidR="00916074" w:rsidRPr="001F249C" w:rsidRDefault="001F249C" w:rsidP="007719F6">
            <w:pPr>
              <w:spacing w:after="0" w:line="360" w:lineRule="auto"/>
              <w:contextualSpacing w:val="0"/>
              <w:jc w:val="center"/>
              <w:rPr>
                <w:rFonts w:ascii="Arial" w:hAnsi="Arial" w:cs="Arial"/>
                <w:sz w:val="24"/>
                <w:szCs w:val="24"/>
              </w:rPr>
            </w:pPr>
            <w:r w:rsidRPr="001F249C">
              <w:rPr>
                <w:rFonts w:ascii="Arial" w:eastAsia="Arial" w:hAnsi="Arial" w:cs="Arial"/>
                <w:sz w:val="24"/>
                <w:szCs w:val="24"/>
              </w:rPr>
              <w:t>Doutorado em Biotecnologia</w:t>
            </w:r>
          </w:p>
        </w:tc>
      </w:tr>
      <w:tr w:rsidR="00916074" w:rsidRPr="001F249C" w:rsidTr="00041EA0">
        <w:tc>
          <w:tcPr>
            <w:tcW w:w="2626" w:type="dxa"/>
            <w:tcBorders>
              <w:left w:val="single" w:sz="8" w:space="0" w:color="000000"/>
            </w:tcBorders>
            <w:tcMar>
              <w:top w:w="100" w:type="dxa"/>
              <w:left w:w="100" w:type="dxa"/>
              <w:bottom w:w="100" w:type="dxa"/>
              <w:right w:w="100" w:type="dxa"/>
            </w:tcMar>
          </w:tcPr>
          <w:p w:rsidR="00916074" w:rsidRPr="001F249C" w:rsidRDefault="001F249C" w:rsidP="007719F6">
            <w:pPr>
              <w:spacing w:after="0" w:line="360" w:lineRule="auto"/>
              <w:contextualSpacing w:val="0"/>
              <w:jc w:val="center"/>
              <w:rPr>
                <w:rFonts w:ascii="Arial" w:hAnsi="Arial" w:cs="Arial"/>
                <w:sz w:val="24"/>
                <w:szCs w:val="24"/>
              </w:rPr>
            </w:pPr>
            <w:r w:rsidRPr="001F249C">
              <w:rPr>
                <w:rFonts w:ascii="Arial" w:eastAsia="Arial" w:hAnsi="Arial" w:cs="Arial"/>
                <w:b/>
                <w:sz w:val="24"/>
                <w:szCs w:val="24"/>
              </w:rPr>
              <w:t>Regime de Trabalho:</w:t>
            </w:r>
          </w:p>
        </w:tc>
        <w:tc>
          <w:tcPr>
            <w:tcW w:w="6136" w:type="dxa"/>
            <w:tcBorders>
              <w:right w:val="single" w:sz="8" w:space="0" w:color="000000"/>
            </w:tcBorders>
            <w:tcMar>
              <w:top w:w="100" w:type="dxa"/>
              <w:left w:w="100" w:type="dxa"/>
              <w:bottom w:w="100" w:type="dxa"/>
              <w:right w:w="100" w:type="dxa"/>
            </w:tcMar>
          </w:tcPr>
          <w:p w:rsidR="00916074" w:rsidRPr="001F249C" w:rsidRDefault="001F249C" w:rsidP="007719F6">
            <w:pPr>
              <w:spacing w:after="0" w:line="360" w:lineRule="auto"/>
              <w:contextualSpacing w:val="0"/>
              <w:jc w:val="center"/>
              <w:rPr>
                <w:rFonts w:ascii="Arial" w:hAnsi="Arial" w:cs="Arial"/>
                <w:sz w:val="24"/>
                <w:szCs w:val="24"/>
              </w:rPr>
            </w:pPr>
            <w:r w:rsidRPr="001F249C">
              <w:rPr>
                <w:rFonts w:ascii="Arial" w:eastAsia="Arial" w:hAnsi="Arial" w:cs="Arial"/>
                <w:sz w:val="24"/>
                <w:szCs w:val="24"/>
              </w:rPr>
              <w:t>DE</w:t>
            </w:r>
          </w:p>
        </w:tc>
      </w:tr>
      <w:tr w:rsidR="00916074" w:rsidRPr="001F249C" w:rsidTr="00041EA0">
        <w:tc>
          <w:tcPr>
            <w:tcW w:w="2626" w:type="dxa"/>
            <w:tcBorders>
              <w:left w:val="single" w:sz="8" w:space="0" w:color="000000"/>
              <w:bottom w:val="single" w:sz="8" w:space="0" w:color="000000"/>
            </w:tcBorders>
            <w:tcMar>
              <w:top w:w="100" w:type="dxa"/>
              <w:left w:w="100" w:type="dxa"/>
              <w:bottom w:w="100" w:type="dxa"/>
              <w:right w:w="100" w:type="dxa"/>
            </w:tcMar>
          </w:tcPr>
          <w:p w:rsidR="00916074" w:rsidRPr="001F249C" w:rsidRDefault="001F249C" w:rsidP="007719F6">
            <w:pPr>
              <w:spacing w:after="0" w:line="360" w:lineRule="auto"/>
              <w:contextualSpacing w:val="0"/>
              <w:jc w:val="center"/>
              <w:rPr>
                <w:rFonts w:ascii="Arial" w:hAnsi="Arial" w:cs="Arial"/>
                <w:sz w:val="24"/>
                <w:szCs w:val="24"/>
              </w:rPr>
            </w:pPr>
            <w:r w:rsidRPr="001F249C">
              <w:rPr>
                <w:rFonts w:ascii="Arial" w:eastAsia="Arial" w:hAnsi="Arial" w:cs="Arial"/>
                <w:b/>
                <w:sz w:val="24"/>
                <w:szCs w:val="24"/>
              </w:rPr>
              <w:t>Vínculo Empregatício:</w:t>
            </w:r>
          </w:p>
        </w:tc>
        <w:tc>
          <w:tcPr>
            <w:tcW w:w="6136" w:type="dxa"/>
            <w:tcBorders>
              <w:bottom w:val="single" w:sz="8" w:space="0" w:color="000000"/>
              <w:right w:val="single" w:sz="8" w:space="0" w:color="000000"/>
            </w:tcBorders>
            <w:tcMar>
              <w:top w:w="100" w:type="dxa"/>
              <w:left w:w="100" w:type="dxa"/>
              <w:bottom w:w="100" w:type="dxa"/>
              <w:right w:w="100" w:type="dxa"/>
            </w:tcMar>
          </w:tcPr>
          <w:p w:rsidR="00916074" w:rsidRPr="001F249C" w:rsidRDefault="001F249C" w:rsidP="007719F6">
            <w:pPr>
              <w:spacing w:after="0" w:line="360" w:lineRule="auto"/>
              <w:contextualSpacing w:val="0"/>
              <w:jc w:val="center"/>
              <w:rPr>
                <w:rFonts w:ascii="Arial" w:hAnsi="Arial" w:cs="Arial"/>
                <w:sz w:val="24"/>
                <w:szCs w:val="24"/>
              </w:rPr>
            </w:pPr>
            <w:r w:rsidRPr="001F249C">
              <w:rPr>
                <w:rFonts w:ascii="Arial" w:eastAsia="Arial" w:hAnsi="Arial" w:cs="Arial"/>
                <w:sz w:val="24"/>
                <w:szCs w:val="24"/>
              </w:rPr>
              <w:t>Efetivo</w:t>
            </w:r>
          </w:p>
        </w:tc>
      </w:tr>
    </w:tbl>
    <w:p w:rsidR="00916074" w:rsidRPr="001F249C" w:rsidRDefault="00916074" w:rsidP="007719F6">
      <w:pPr>
        <w:spacing w:after="0" w:line="360" w:lineRule="auto"/>
        <w:rPr>
          <w:rFonts w:ascii="Arial" w:hAnsi="Arial" w:cs="Arial"/>
          <w:sz w:val="24"/>
          <w:szCs w:val="24"/>
        </w:rPr>
      </w:pPr>
    </w:p>
    <w:tbl>
      <w:tblPr>
        <w:tblStyle w:val="afff"/>
        <w:tblW w:w="8762" w:type="dxa"/>
        <w:tblInd w:w="-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2626"/>
        <w:gridCol w:w="6136"/>
      </w:tblGrid>
      <w:tr w:rsidR="00916074" w:rsidRPr="001F249C" w:rsidTr="00041EA0">
        <w:tc>
          <w:tcPr>
            <w:tcW w:w="2626" w:type="dxa"/>
            <w:tcBorders>
              <w:top w:val="single" w:sz="8" w:space="0" w:color="000000"/>
              <w:left w:val="single" w:sz="8" w:space="0" w:color="000000"/>
            </w:tcBorders>
            <w:tcMar>
              <w:top w:w="100" w:type="dxa"/>
              <w:left w:w="100" w:type="dxa"/>
              <w:bottom w:w="100" w:type="dxa"/>
              <w:right w:w="100" w:type="dxa"/>
            </w:tcMar>
          </w:tcPr>
          <w:p w:rsidR="00916074" w:rsidRPr="001F249C" w:rsidRDefault="001F249C" w:rsidP="007719F6">
            <w:pPr>
              <w:spacing w:after="0" w:line="360" w:lineRule="auto"/>
              <w:contextualSpacing w:val="0"/>
              <w:jc w:val="center"/>
              <w:rPr>
                <w:rFonts w:ascii="Arial" w:hAnsi="Arial" w:cs="Arial"/>
                <w:sz w:val="24"/>
                <w:szCs w:val="24"/>
              </w:rPr>
            </w:pPr>
            <w:r w:rsidRPr="001F249C">
              <w:rPr>
                <w:rFonts w:ascii="Arial" w:eastAsia="Arial" w:hAnsi="Arial" w:cs="Arial"/>
                <w:b/>
                <w:sz w:val="24"/>
                <w:szCs w:val="24"/>
              </w:rPr>
              <w:t>Nome Completo:</w:t>
            </w:r>
          </w:p>
        </w:tc>
        <w:tc>
          <w:tcPr>
            <w:tcW w:w="6136" w:type="dxa"/>
            <w:tcBorders>
              <w:top w:val="single" w:sz="8" w:space="0" w:color="000000"/>
              <w:right w:val="single" w:sz="8" w:space="0" w:color="000000"/>
            </w:tcBorders>
            <w:tcMar>
              <w:top w:w="100" w:type="dxa"/>
              <w:left w:w="100" w:type="dxa"/>
              <w:bottom w:w="100" w:type="dxa"/>
              <w:right w:w="100" w:type="dxa"/>
            </w:tcMar>
          </w:tcPr>
          <w:p w:rsidR="00916074" w:rsidRPr="001F249C" w:rsidRDefault="001F249C" w:rsidP="007719F6">
            <w:pPr>
              <w:spacing w:after="0" w:line="360" w:lineRule="auto"/>
              <w:contextualSpacing w:val="0"/>
              <w:jc w:val="center"/>
              <w:rPr>
                <w:rFonts w:ascii="Arial" w:hAnsi="Arial" w:cs="Arial"/>
                <w:sz w:val="24"/>
                <w:szCs w:val="24"/>
              </w:rPr>
            </w:pPr>
            <w:r w:rsidRPr="001F249C">
              <w:rPr>
                <w:rFonts w:ascii="Arial" w:eastAsia="Arial" w:hAnsi="Arial" w:cs="Arial"/>
                <w:sz w:val="24"/>
                <w:szCs w:val="24"/>
              </w:rPr>
              <w:t>José Eranildo Teles do Nascimento</w:t>
            </w:r>
          </w:p>
        </w:tc>
      </w:tr>
      <w:tr w:rsidR="00916074" w:rsidRPr="001F249C" w:rsidTr="00041EA0">
        <w:tc>
          <w:tcPr>
            <w:tcW w:w="2626" w:type="dxa"/>
            <w:tcBorders>
              <w:left w:val="single" w:sz="8" w:space="0" w:color="000000"/>
            </w:tcBorders>
            <w:tcMar>
              <w:top w:w="100" w:type="dxa"/>
              <w:left w:w="100" w:type="dxa"/>
              <w:bottom w:w="100" w:type="dxa"/>
              <w:right w:w="100" w:type="dxa"/>
            </w:tcMar>
          </w:tcPr>
          <w:p w:rsidR="00916074" w:rsidRPr="001F249C" w:rsidRDefault="001F249C" w:rsidP="007719F6">
            <w:pPr>
              <w:spacing w:after="0" w:line="360" w:lineRule="auto"/>
              <w:contextualSpacing w:val="0"/>
              <w:jc w:val="center"/>
              <w:rPr>
                <w:rFonts w:ascii="Arial" w:hAnsi="Arial" w:cs="Arial"/>
                <w:sz w:val="24"/>
                <w:szCs w:val="24"/>
              </w:rPr>
            </w:pPr>
            <w:r w:rsidRPr="001F249C">
              <w:rPr>
                <w:rFonts w:ascii="Arial" w:eastAsia="Arial" w:hAnsi="Arial" w:cs="Arial"/>
                <w:b/>
                <w:sz w:val="24"/>
                <w:szCs w:val="24"/>
              </w:rPr>
              <w:t>Formação:</w:t>
            </w:r>
          </w:p>
        </w:tc>
        <w:tc>
          <w:tcPr>
            <w:tcW w:w="6136" w:type="dxa"/>
            <w:tcBorders>
              <w:right w:val="single" w:sz="8" w:space="0" w:color="000000"/>
            </w:tcBorders>
            <w:tcMar>
              <w:top w:w="100" w:type="dxa"/>
              <w:left w:w="100" w:type="dxa"/>
              <w:bottom w:w="100" w:type="dxa"/>
              <w:right w:w="100" w:type="dxa"/>
            </w:tcMar>
          </w:tcPr>
          <w:p w:rsidR="00916074" w:rsidRPr="001F249C" w:rsidRDefault="001F249C" w:rsidP="007719F6">
            <w:pPr>
              <w:spacing w:after="0" w:line="360" w:lineRule="auto"/>
              <w:contextualSpacing w:val="0"/>
              <w:jc w:val="center"/>
              <w:rPr>
                <w:rFonts w:ascii="Arial" w:hAnsi="Arial" w:cs="Arial"/>
                <w:sz w:val="24"/>
                <w:szCs w:val="24"/>
              </w:rPr>
            </w:pPr>
            <w:r w:rsidRPr="001F249C">
              <w:rPr>
                <w:rFonts w:ascii="Arial" w:eastAsia="Arial" w:hAnsi="Arial" w:cs="Arial"/>
                <w:sz w:val="24"/>
                <w:szCs w:val="24"/>
              </w:rPr>
              <w:t>Bacharelado em Fisioterapia</w:t>
            </w:r>
          </w:p>
        </w:tc>
      </w:tr>
      <w:tr w:rsidR="00916074" w:rsidRPr="001F249C" w:rsidTr="00041EA0">
        <w:tc>
          <w:tcPr>
            <w:tcW w:w="2626" w:type="dxa"/>
            <w:tcBorders>
              <w:left w:val="single" w:sz="8" w:space="0" w:color="000000"/>
            </w:tcBorders>
            <w:tcMar>
              <w:top w:w="100" w:type="dxa"/>
              <w:left w:w="100" w:type="dxa"/>
              <w:bottom w:w="100" w:type="dxa"/>
              <w:right w:w="100" w:type="dxa"/>
            </w:tcMar>
          </w:tcPr>
          <w:p w:rsidR="00916074" w:rsidRPr="001F249C" w:rsidRDefault="001F249C" w:rsidP="007719F6">
            <w:pPr>
              <w:spacing w:after="0" w:line="360" w:lineRule="auto"/>
              <w:contextualSpacing w:val="0"/>
              <w:jc w:val="center"/>
              <w:rPr>
                <w:rFonts w:ascii="Arial" w:hAnsi="Arial" w:cs="Arial"/>
                <w:sz w:val="24"/>
                <w:szCs w:val="24"/>
              </w:rPr>
            </w:pPr>
            <w:r w:rsidRPr="001F249C">
              <w:rPr>
                <w:rFonts w:ascii="Arial" w:eastAsia="Arial" w:hAnsi="Arial" w:cs="Arial"/>
                <w:b/>
                <w:sz w:val="24"/>
                <w:szCs w:val="24"/>
              </w:rPr>
              <w:t>Titulação:</w:t>
            </w:r>
          </w:p>
        </w:tc>
        <w:tc>
          <w:tcPr>
            <w:tcW w:w="6136" w:type="dxa"/>
            <w:tcBorders>
              <w:right w:val="single" w:sz="8" w:space="0" w:color="000000"/>
            </w:tcBorders>
            <w:tcMar>
              <w:top w:w="100" w:type="dxa"/>
              <w:left w:w="100" w:type="dxa"/>
              <w:bottom w:w="100" w:type="dxa"/>
              <w:right w:w="100" w:type="dxa"/>
            </w:tcMar>
          </w:tcPr>
          <w:p w:rsidR="00916074" w:rsidRPr="001F249C" w:rsidRDefault="001F249C" w:rsidP="007719F6">
            <w:pPr>
              <w:spacing w:after="0" w:line="360" w:lineRule="auto"/>
              <w:contextualSpacing w:val="0"/>
              <w:jc w:val="center"/>
              <w:rPr>
                <w:rFonts w:ascii="Arial" w:hAnsi="Arial" w:cs="Arial"/>
                <w:sz w:val="24"/>
                <w:szCs w:val="24"/>
              </w:rPr>
            </w:pPr>
            <w:r w:rsidRPr="001F249C">
              <w:rPr>
                <w:rFonts w:ascii="Arial" w:eastAsia="Arial" w:hAnsi="Arial" w:cs="Arial"/>
                <w:sz w:val="24"/>
                <w:szCs w:val="24"/>
              </w:rPr>
              <w:t>Mestrado em Ensino de Ciências e Matemática</w:t>
            </w:r>
          </w:p>
        </w:tc>
      </w:tr>
      <w:tr w:rsidR="00916074" w:rsidRPr="001F249C" w:rsidTr="00041EA0">
        <w:tc>
          <w:tcPr>
            <w:tcW w:w="2626" w:type="dxa"/>
            <w:tcBorders>
              <w:left w:val="single" w:sz="8" w:space="0" w:color="000000"/>
            </w:tcBorders>
            <w:tcMar>
              <w:top w:w="100" w:type="dxa"/>
              <w:left w:w="100" w:type="dxa"/>
              <w:bottom w:w="100" w:type="dxa"/>
              <w:right w:w="100" w:type="dxa"/>
            </w:tcMar>
          </w:tcPr>
          <w:p w:rsidR="00916074" w:rsidRPr="001F249C" w:rsidRDefault="001F249C" w:rsidP="007719F6">
            <w:pPr>
              <w:spacing w:after="0" w:line="360" w:lineRule="auto"/>
              <w:contextualSpacing w:val="0"/>
              <w:jc w:val="center"/>
              <w:rPr>
                <w:rFonts w:ascii="Arial" w:hAnsi="Arial" w:cs="Arial"/>
                <w:sz w:val="24"/>
                <w:szCs w:val="24"/>
              </w:rPr>
            </w:pPr>
            <w:r w:rsidRPr="001F249C">
              <w:rPr>
                <w:rFonts w:ascii="Arial" w:eastAsia="Arial" w:hAnsi="Arial" w:cs="Arial"/>
                <w:b/>
                <w:sz w:val="24"/>
                <w:szCs w:val="24"/>
              </w:rPr>
              <w:t>Regime de Trabalho:</w:t>
            </w:r>
          </w:p>
        </w:tc>
        <w:tc>
          <w:tcPr>
            <w:tcW w:w="6136" w:type="dxa"/>
            <w:tcBorders>
              <w:right w:val="single" w:sz="8" w:space="0" w:color="000000"/>
            </w:tcBorders>
            <w:tcMar>
              <w:top w:w="100" w:type="dxa"/>
              <w:left w:w="100" w:type="dxa"/>
              <w:bottom w:w="100" w:type="dxa"/>
              <w:right w:w="100" w:type="dxa"/>
            </w:tcMar>
          </w:tcPr>
          <w:p w:rsidR="00916074" w:rsidRPr="001F249C" w:rsidRDefault="001F249C" w:rsidP="007719F6">
            <w:pPr>
              <w:spacing w:after="0" w:line="360" w:lineRule="auto"/>
              <w:contextualSpacing w:val="0"/>
              <w:jc w:val="center"/>
              <w:rPr>
                <w:rFonts w:ascii="Arial" w:hAnsi="Arial" w:cs="Arial"/>
                <w:sz w:val="24"/>
                <w:szCs w:val="24"/>
              </w:rPr>
            </w:pPr>
            <w:r w:rsidRPr="001F249C">
              <w:rPr>
                <w:rFonts w:ascii="Arial" w:eastAsia="Arial" w:hAnsi="Arial" w:cs="Arial"/>
                <w:sz w:val="24"/>
                <w:szCs w:val="24"/>
              </w:rPr>
              <w:t>DE</w:t>
            </w:r>
          </w:p>
        </w:tc>
      </w:tr>
      <w:tr w:rsidR="00916074" w:rsidRPr="001F249C" w:rsidTr="00041EA0">
        <w:tc>
          <w:tcPr>
            <w:tcW w:w="2626" w:type="dxa"/>
            <w:tcBorders>
              <w:left w:val="single" w:sz="8" w:space="0" w:color="000000"/>
              <w:bottom w:val="single" w:sz="8" w:space="0" w:color="000000"/>
            </w:tcBorders>
            <w:tcMar>
              <w:top w:w="100" w:type="dxa"/>
              <w:left w:w="100" w:type="dxa"/>
              <w:bottom w:w="100" w:type="dxa"/>
              <w:right w:w="100" w:type="dxa"/>
            </w:tcMar>
          </w:tcPr>
          <w:p w:rsidR="00916074" w:rsidRPr="001F249C" w:rsidRDefault="001F249C" w:rsidP="007719F6">
            <w:pPr>
              <w:spacing w:after="0" w:line="360" w:lineRule="auto"/>
              <w:contextualSpacing w:val="0"/>
              <w:jc w:val="center"/>
              <w:rPr>
                <w:rFonts w:ascii="Arial" w:hAnsi="Arial" w:cs="Arial"/>
                <w:sz w:val="24"/>
                <w:szCs w:val="24"/>
              </w:rPr>
            </w:pPr>
            <w:r w:rsidRPr="001F249C">
              <w:rPr>
                <w:rFonts w:ascii="Arial" w:eastAsia="Arial" w:hAnsi="Arial" w:cs="Arial"/>
                <w:b/>
                <w:sz w:val="24"/>
                <w:szCs w:val="24"/>
              </w:rPr>
              <w:t xml:space="preserve">Vínculo </w:t>
            </w:r>
            <w:r w:rsidRPr="001F249C">
              <w:rPr>
                <w:rFonts w:ascii="Arial" w:eastAsia="Arial" w:hAnsi="Arial" w:cs="Arial"/>
                <w:b/>
                <w:sz w:val="24"/>
                <w:szCs w:val="24"/>
              </w:rPr>
              <w:lastRenderedPageBreak/>
              <w:t>Empregatício:</w:t>
            </w:r>
          </w:p>
        </w:tc>
        <w:tc>
          <w:tcPr>
            <w:tcW w:w="6136" w:type="dxa"/>
            <w:tcBorders>
              <w:bottom w:val="single" w:sz="8" w:space="0" w:color="000000"/>
              <w:right w:val="single" w:sz="8" w:space="0" w:color="000000"/>
            </w:tcBorders>
            <w:tcMar>
              <w:top w:w="100" w:type="dxa"/>
              <w:left w:w="100" w:type="dxa"/>
              <w:bottom w:w="100" w:type="dxa"/>
              <w:right w:w="100" w:type="dxa"/>
            </w:tcMar>
          </w:tcPr>
          <w:p w:rsidR="00916074" w:rsidRPr="001F249C" w:rsidRDefault="001F249C" w:rsidP="007719F6">
            <w:pPr>
              <w:spacing w:after="0" w:line="360" w:lineRule="auto"/>
              <w:contextualSpacing w:val="0"/>
              <w:jc w:val="center"/>
              <w:rPr>
                <w:rFonts w:ascii="Arial" w:hAnsi="Arial" w:cs="Arial"/>
                <w:sz w:val="24"/>
                <w:szCs w:val="24"/>
              </w:rPr>
            </w:pPr>
            <w:r w:rsidRPr="001F249C">
              <w:rPr>
                <w:rFonts w:ascii="Arial" w:eastAsia="Arial" w:hAnsi="Arial" w:cs="Arial"/>
                <w:sz w:val="24"/>
                <w:szCs w:val="24"/>
              </w:rPr>
              <w:lastRenderedPageBreak/>
              <w:t>Efetivo</w:t>
            </w:r>
          </w:p>
        </w:tc>
      </w:tr>
    </w:tbl>
    <w:p w:rsidR="00916074" w:rsidRPr="001F249C" w:rsidRDefault="00916074" w:rsidP="007719F6">
      <w:pPr>
        <w:spacing w:after="0" w:line="360" w:lineRule="auto"/>
        <w:rPr>
          <w:rFonts w:ascii="Arial" w:hAnsi="Arial" w:cs="Arial"/>
          <w:sz w:val="24"/>
          <w:szCs w:val="24"/>
        </w:rPr>
      </w:pPr>
    </w:p>
    <w:tbl>
      <w:tblPr>
        <w:tblStyle w:val="afff0"/>
        <w:tblW w:w="8762" w:type="dxa"/>
        <w:tblInd w:w="-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2626"/>
        <w:gridCol w:w="6136"/>
      </w:tblGrid>
      <w:tr w:rsidR="00916074" w:rsidRPr="001F249C" w:rsidTr="00041EA0">
        <w:tc>
          <w:tcPr>
            <w:tcW w:w="2626" w:type="dxa"/>
            <w:tcBorders>
              <w:top w:val="single" w:sz="8" w:space="0" w:color="000000"/>
              <w:left w:val="single" w:sz="8" w:space="0" w:color="000000"/>
            </w:tcBorders>
            <w:tcMar>
              <w:top w:w="100" w:type="dxa"/>
              <w:left w:w="100" w:type="dxa"/>
              <w:bottom w:w="100" w:type="dxa"/>
              <w:right w:w="100" w:type="dxa"/>
            </w:tcMar>
          </w:tcPr>
          <w:p w:rsidR="00916074" w:rsidRPr="001F249C" w:rsidRDefault="001F249C" w:rsidP="007719F6">
            <w:pPr>
              <w:spacing w:after="0" w:line="360" w:lineRule="auto"/>
              <w:contextualSpacing w:val="0"/>
              <w:jc w:val="center"/>
              <w:rPr>
                <w:rFonts w:ascii="Arial" w:hAnsi="Arial" w:cs="Arial"/>
                <w:sz w:val="24"/>
                <w:szCs w:val="24"/>
              </w:rPr>
            </w:pPr>
            <w:r w:rsidRPr="001F249C">
              <w:rPr>
                <w:rFonts w:ascii="Arial" w:eastAsia="Arial" w:hAnsi="Arial" w:cs="Arial"/>
                <w:b/>
                <w:sz w:val="24"/>
                <w:szCs w:val="24"/>
              </w:rPr>
              <w:t>Nome Completo:</w:t>
            </w:r>
          </w:p>
        </w:tc>
        <w:tc>
          <w:tcPr>
            <w:tcW w:w="6136" w:type="dxa"/>
            <w:tcBorders>
              <w:top w:val="single" w:sz="8" w:space="0" w:color="000000"/>
              <w:right w:val="single" w:sz="8" w:space="0" w:color="000000"/>
            </w:tcBorders>
            <w:tcMar>
              <w:top w:w="100" w:type="dxa"/>
              <w:left w:w="100" w:type="dxa"/>
              <w:bottom w:w="100" w:type="dxa"/>
              <w:right w:w="100" w:type="dxa"/>
            </w:tcMar>
          </w:tcPr>
          <w:p w:rsidR="00916074" w:rsidRPr="001F249C" w:rsidRDefault="001F249C" w:rsidP="007719F6">
            <w:pPr>
              <w:spacing w:after="0" w:line="360" w:lineRule="auto"/>
              <w:contextualSpacing w:val="0"/>
              <w:jc w:val="center"/>
              <w:rPr>
                <w:rFonts w:ascii="Arial" w:hAnsi="Arial" w:cs="Arial"/>
                <w:sz w:val="24"/>
                <w:szCs w:val="24"/>
              </w:rPr>
            </w:pPr>
            <w:r w:rsidRPr="001F249C">
              <w:rPr>
                <w:rFonts w:ascii="Arial" w:eastAsia="Arial" w:hAnsi="Arial" w:cs="Arial"/>
                <w:sz w:val="24"/>
                <w:szCs w:val="24"/>
              </w:rPr>
              <w:t>Luís Carlos Sousa da Silva</w:t>
            </w:r>
          </w:p>
        </w:tc>
      </w:tr>
      <w:tr w:rsidR="00916074" w:rsidRPr="001F249C" w:rsidTr="00041EA0">
        <w:tc>
          <w:tcPr>
            <w:tcW w:w="2626" w:type="dxa"/>
            <w:tcBorders>
              <w:left w:val="single" w:sz="8" w:space="0" w:color="000000"/>
            </w:tcBorders>
            <w:tcMar>
              <w:top w:w="100" w:type="dxa"/>
              <w:left w:w="100" w:type="dxa"/>
              <w:bottom w:w="100" w:type="dxa"/>
              <w:right w:w="100" w:type="dxa"/>
            </w:tcMar>
          </w:tcPr>
          <w:p w:rsidR="00916074" w:rsidRPr="001F249C" w:rsidRDefault="001F249C" w:rsidP="007719F6">
            <w:pPr>
              <w:spacing w:after="0" w:line="360" w:lineRule="auto"/>
              <w:contextualSpacing w:val="0"/>
              <w:jc w:val="center"/>
              <w:rPr>
                <w:rFonts w:ascii="Arial" w:hAnsi="Arial" w:cs="Arial"/>
                <w:sz w:val="24"/>
                <w:szCs w:val="24"/>
              </w:rPr>
            </w:pPr>
            <w:r w:rsidRPr="001F249C">
              <w:rPr>
                <w:rFonts w:ascii="Arial" w:eastAsia="Arial" w:hAnsi="Arial" w:cs="Arial"/>
                <w:b/>
                <w:sz w:val="24"/>
                <w:szCs w:val="24"/>
              </w:rPr>
              <w:t>Formação:</w:t>
            </w:r>
          </w:p>
        </w:tc>
        <w:tc>
          <w:tcPr>
            <w:tcW w:w="6136" w:type="dxa"/>
            <w:tcBorders>
              <w:right w:val="single" w:sz="8" w:space="0" w:color="000000"/>
            </w:tcBorders>
            <w:tcMar>
              <w:top w:w="100" w:type="dxa"/>
              <w:left w:w="100" w:type="dxa"/>
              <w:bottom w:w="100" w:type="dxa"/>
              <w:right w:w="100" w:type="dxa"/>
            </w:tcMar>
          </w:tcPr>
          <w:p w:rsidR="00916074" w:rsidRPr="001F249C" w:rsidRDefault="001F249C" w:rsidP="007719F6">
            <w:pPr>
              <w:widowControl w:val="0"/>
              <w:spacing w:after="0" w:line="360" w:lineRule="auto"/>
              <w:contextualSpacing w:val="0"/>
              <w:jc w:val="center"/>
              <w:rPr>
                <w:rFonts w:ascii="Arial" w:hAnsi="Arial" w:cs="Arial"/>
                <w:sz w:val="24"/>
                <w:szCs w:val="24"/>
              </w:rPr>
            </w:pPr>
            <w:r w:rsidRPr="001F249C">
              <w:rPr>
                <w:rFonts w:ascii="Arial" w:eastAsia="Questrial" w:hAnsi="Arial" w:cs="Arial"/>
                <w:sz w:val="24"/>
                <w:szCs w:val="24"/>
              </w:rPr>
              <w:t xml:space="preserve">Licenciado em Letras - Português / Inglês </w:t>
            </w:r>
          </w:p>
        </w:tc>
      </w:tr>
      <w:tr w:rsidR="00916074" w:rsidRPr="001F249C" w:rsidTr="00041EA0">
        <w:tc>
          <w:tcPr>
            <w:tcW w:w="2626" w:type="dxa"/>
            <w:tcBorders>
              <w:left w:val="single" w:sz="8" w:space="0" w:color="000000"/>
            </w:tcBorders>
            <w:tcMar>
              <w:top w:w="100" w:type="dxa"/>
              <w:left w:w="100" w:type="dxa"/>
              <w:bottom w:w="100" w:type="dxa"/>
              <w:right w:w="100" w:type="dxa"/>
            </w:tcMar>
          </w:tcPr>
          <w:p w:rsidR="00916074" w:rsidRPr="001F249C" w:rsidRDefault="001F249C" w:rsidP="007719F6">
            <w:pPr>
              <w:spacing w:after="0" w:line="360" w:lineRule="auto"/>
              <w:contextualSpacing w:val="0"/>
              <w:jc w:val="center"/>
              <w:rPr>
                <w:rFonts w:ascii="Arial" w:hAnsi="Arial" w:cs="Arial"/>
                <w:sz w:val="24"/>
                <w:szCs w:val="24"/>
              </w:rPr>
            </w:pPr>
            <w:r w:rsidRPr="001F249C">
              <w:rPr>
                <w:rFonts w:ascii="Arial" w:eastAsia="Arial" w:hAnsi="Arial" w:cs="Arial"/>
                <w:b/>
                <w:sz w:val="24"/>
                <w:szCs w:val="24"/>
              </w:rPr>
              <w:t>Titulação:</w:t>
            </w:r>
          </w:p>
        </w:tc>
        <w:tc>
          <w:tcPr>
            <w:tcW w:w="6136" w:type="dxa"/>
            <w:tcBorders>
              <w:right w:val="single" w:sz="8" w:space="0" w:color="000000"/>
            </w:tcBorders>
            <w:tcMar>
              <w:top w:w="100" w:type="dxa"/>
              <w:left w:w="100" w:type="dxa"/>
              <w:bottom w:w="100" w:type="dxa"/>
              <w:right w:w="100" w:type="dxa"/>
            </w:tcMar>
          </w:tcPr>
          <w:p w:rsidR="00916074" w:rsidRPr="001F249C" w:rsidRDefault="001F249C" w:rsidP="007719F6">
            <w:pPr>
              <w:spacing w:after="0" w:line="360" w:lineRule="auto"/>
              <w:contextualSpacing w:val="0"/>
              <w:jc w:val="center"/>
              <w:rPr>
                <w:rFonts w:ascii="Arial" w:hAnsi="Arial" w:cs="Arial"/>
                <w:sz w:val="24"/>
                <w:szCs w:val="24"/>
              </w:rPr>
            </w:pPr>
            <w:r w:rsidRPr="001F249C">
              <w:rPr>
                <w:rFonts w:ascii="Arial" w:eastAsia="Arial" w:hAnsi="Arial" w:cs="Arial"/>
                <w:sz w:val="24"/>
                <w:szCs w:val="24"/>
              </w:rPr>
              <w:t>Especialista em Educação Infantil</w:t>
            </w:r>
          </w:p>
        </w:tc>
      </w:tr>
      <w:tr w:rsidR="00916074" w:rsidRPr="001F249C" w:rsidTr="00041EA0">
        <w:tc>
          <w:tcPr>
            <w:tcW w:w="2626" w:type="dxa"/>
            <w:tcBorders>
              <w:left w:val="single" w:sz="8" w:space="0" w:color="000000"/>
            </w:tcBorders>
            <w:tcMar>
              <w:top w:w="100" w:type="dxa"/>
              <w:left w:w="100" w:type="dxa"/>
              <w:bottom w:w="100" w:type="dxa"/>
              <w:right w:w="100" w:type="dxa"/>
            </w:tcMar>
          </w:tcPr>
          <w:p w:rsidR="00916074" w:rsidRPr="001F249C" w:rsidRDefault="001F249C" w:rsidP="007719F6">
            <w:pPr>
              <w:spacing w:after="0" w:line="360" w:lineRule="auto"/>
              <w:contextualSpacing w:val="0"/>
              <w:jc w:val="center"/>
              <w:rPr>
                <w:rFonts w:ascii="Arial" w:hAnsi="Arial" w:cs="Arial"/>
                <w:sz w:val="24"/>
                <w:szCs w:val="24"/>
              </w:rPr>
            </w:pPr>
            <w:r w:rsidRPr="001F249C">
              <w:rPr>
                <w:rFonts w:ascii="Arial" w:eastAsia="Arial" w:hAnsi="Arial" w:cs="Arial"/>
                <w:b/>
                <w:sz w:val="24"/>
                <w:szCs w:val="24"/>
              </w:rPr>
              <w:t>Regime de Trabalho:</w:t>
            </w:r>
          </w:p>
        </w:tc>
        <w:tc>
          <w:tcPr>
            <w:tcW w:w="6136" w:type="dxa"/>
            <w:tcBorders>
              <w:right w:val="single" w:sz="8" w:space="0" w:color="000000"/>
            </w:tcBorders>
            <w:tcMar>
              <w:top w:w="100" w:type="dxa"/>
              <w:left w:w="100" w:type="dxa"/>
              <w:bottom w:w="100" w:type="dxa"/>
              <w:right w:w="100" w:type="dxa"/>
            </w:tcMar>
          </w:tcPr>
          <w:p w:rsidR="00916074" w:rsidRPr="001F249C" w:rsidRDefault="001F249C" w:rsidP="007719F6">
            <w:pPr>
              <w:spacing w:after="0" w:line="360" w:lineRule="auto"/>
              <w:contextualSpacing w:val="0"/>
              <w:jc w:val="center"/>
              <w:rPr>
                <w:rFonts w:ascii="Arial" w:hAnsi="Arial" w:cs="Arial"/>
                <w:sz w:val="24"/>
                <w:szCs w:val="24"/>
              </w:rPr>
            </w:pPr>
            <w:r w:rsidRPr="001F249C">
              <w:rPr>
                <w:rFonts w:ascii="Arial" w:eastAsia="Arial" w:hAnsi="Arial" w:cs="Arial"/>
                <w:sz w:val="24"/>
                <w:szCs w:val="24"/>
              </w:rPr>
              <w:t>DE</w:t>
            </w:r>
          </w:p>
        </w:tc>
      </w:tr>
      <w:tr w:rsidR="00916074" w:rsidRPr="001F249C" w:rsidTr="00041EA0">
        <w:tc>
          <w:tcPr>
            <w:tcW w:w="2626" w:type="dxa"/>
            <w:tcBorders>
              <w:left w:val="single" w:sz="8" w:space="0" w:color="000000"/>
              <w:bottom w:val="single" w:sz="8" w:space="0" w:color="000000"/>
            </w:tcBorders>
            <w:tcMar>
              <w:top w:w="100" w:type="dxa"/>
              <w:left w:w="100" w:type="dxa"/>
              <w:bottom w:w="100" w:type="dxa"/>
              <w:right w:w="100" w:type="dxa"/>
            </w:tcMar>
          </w:tcPr>
          <w:p w:rsidR="00916074" w:rsidRPr="001F249C" w:rsidRDefault="001F249C" w:rsidP="007719F6">
            <w:pPr>
              <w:spacing w:after="0" w:line="360" w:lineRule="auto"/>
              <w:contextualSpacing w:val="0"/>
              <w:jc w:val="center"/>
              <w:rPr>
                <w:rFonts w:ascii="Arial" w:hAnsi="Arial" w:cs="Arial"/>
                <w:sz w:val="24"/>
                <w:szCs w:val="24"/>
              </w:rPr>
            </w:pPr>
            <w:r w:rsidRPr="001F249C">
              <w:rPr>
                <w:rFonts w:ascii="Arial" w:eastAsia="Arial" w:hAnsi="Arial" w:cs="Arial"/>
                <w:b/>
                <w:sz w:val="24"/>
                <w:szCs w:val="24"/>
              </w:rPr>
              <w:t>Vínculo Empregatício:</w:t>
            </w:r>
          </w:p>
        </w:tc>
        <w:tc>
          <w:tcPr>
            <w:tcW w:w="6136" w:type="dxa"/>
            <w:tcBorders>
              <w:bottom w:val="single" w:sz="8" w:space="0" w:color="000000"/>
              <w:right w:val="single" w:sz="8" w:space="0" w:color="000000"/>
            </w:tcBorders>
            <w:tcMar>
              <w:top w:w="100" w:type="dxa"/>
              <w:left w:w="100" w:type="dxa"/>
              <w:bottom w:w="100" w:type="dxa"/>
              <w:right w:w="100" w:type="dxa"/>
            </w:tcMar>
          </w:tcPr>
          <w:p w:rsidR="00916074" w:rsidRPr="001F249C" w:rsidRDefault="001F249C" w:rsidP="007719F6">
            <w:pPr>
              <w:spacing w:after="0" w:line="360" w:lineRule="auto"/>
              <w:contextualSpacing w:val="0"/>
              <w:jc w:val="center"/>
              <w:rPr>
                <w:rFonts w:ascii="Arial" w:hAnsi="Arial" w:cs="Arial"/>
                <w:sz w:val="24"/>
                <w:szCs w:val="24"/>
              </w:rPr>
            </w:pPr>
            <w:r w:rsidRPr="001F249C">
              <w:rPr>
                <w:rFonts w:ascii="Arial" w:eastAsia="Arial" w:hAnsi="Arial" w:cs="Arial"/>
                <w:sz w:val="24"/>
                <w:szCs w:val="24"/>
              </w:rPr>
              <w:t>Efetivo</w:t>
            </w:r>
          </w:p>
        </w:tc>
      </w:tr>
    </w:tbl>
    <w:p w:rsidR="00916074" w:rsidRPr="001F249C" w:rsidRDefault="00916074" w:rsidP="007719F6">
      <w:pPr>
        <w:spacing w:after="0" w:line="360" w:lineRule="auto"/>
        <w:rPr>
          <w:rFonts w:ascii="Arial" w:hAnsi="Arial" w:cs="Arial"/>
          <w:sz w:val="24"/>
          <w:szCs w:val="24"/>
        </w:rPr>
      </w:pPr>
    </w:p>
    <w:tbl>
      <w:tblPr>
        <w:tblStyle w:val="afff1"/>
        <w:tblW w:w="8762" w:type="dxa"/>
        <w:tblInd w:w="-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2626"/>
        <w:gridCol w:w="6136"/>
      </w:tblGrid>
      <w:tr w:rsidR="00916074" w:rsidRPr="001F249C" w:rsidTr="00041EA0">
        <w:tc>
          <w:tcPr>
            <w:tcW w:w="2626" w:type="dxa"/>
            <w:tcBorders>
              <w:top w:val="single" w:sz="8" w:space="0" w:color="000000"/>
              <w:left w:val="single" w:sz="8" w:space="0" w:color="000000"/>
            </w:tcBorders>
            <w:tcMar>
              <w:top w:w="100" w:type="dxa"/>
              <w:left w:w="100" w:type="dxa"/>
              <w:bottom w:w="100" w:type="dxa"/>
              <w:right w:w="100" w:type="dxa"/>
            </w:tcMar>
          </w:tcPr>
          <w:p w:rsidR="00916074" w:rsidRPr="001F249C" w:rsidRDefault="001F249C" w:rsidP="007719F6">
            <w:pPr>
              <w:spacing w:after="0" w:line="360" w:lineRule="auto"/>
              <w:contextualSpacing w:val="0"/>
              <w:jc w:val="center"/>
              <w:rPr>
                <w:rFonts w:ascii="Arial" w:hAnsi="Arial" w:cs="Arial"/>
                <w:sz w:val="24"/>
                <w:szCs w:val="24"/>
              </w:rPr>
            </w:pPr>
            <w:r w:rsidRPr="001F249C">
              <w:rPr>
                <w:rFonts w:ascii="Arial" w:eastAsia="Arial" w:hAnsi="Arial" w:cs="Arial"/>
                <w:b/>
                <w:sz w:val="24"/>
                <w:szCs w:val="24"/>
              </w:rPr>
              <w:t>Nome Completo:</w:t>
            </w:r>
          </w:p>
        </w:tc>
        <w:tc>
          <w:tcPr>
            <w:tcW w:w="6136" w:type="dxa"/>
            <w:tcBorders>
              <w:top w:val="single" w:sz="8" w:space="0" w:color="000000"/>
              <w:right w:val="single" w:sz="8" w:space="0" w:color="000000"/>
            </w:tcBorders>
            <w:tcMar>
              <w:top w:w="100" w:type="dxa"/>
              <w:left w:w="100" w:type="dxa"/>
              <w:bottom w:w="100" w:type="dxa"/>
              <w:right w:w="100" w:type="dxa"/>
            </w:tcMar>
          </w:tcPr>
          <w:p w:rsidR="00916074" w:rsidRPr="001F249C" w:rsidRDefault="001F249C" w:rsidP="007719F6">
            <w:pPr>
              <w:spacing w:after="0" w:line="360" w:lineRule="auto"/>
              <w:contextualSpacing w:val="0"/>
              <w:jc w:val="center"/>
              <w:rPr>
                <w:rFonts w:ascii="Arial" w:hAnsi="Arial" w:cs="Arial"/>
                <w:sz w:val="24"/>
                <w:szCs w:val="24"/>
              </w:rPr>
            </w:pPr>
            <w:r w:rsidRPr="001F249C">
              <w:rPr>
                <w:rFonts w:ascii="Arial" w:eastAsia="Arial" w:hAnsi="Arial" w:cs="Arial"/>
                <w:sz w:val="24"/>
                <w:szCs w:val="24"/>
              </w:rPr>
              <w:t>Manuela Chaves Loureiro Cândido</w:t>
            </w:r>
          </w:p>
        </w:tc>
      </w:tr>
      <w:tr w:rsidR="00916074" w:rsidRPr="001F249C" w:rsidTr="00041EA0">
        <w:tc>
          <w:tcPr>
            <w:tcW w:w="2626" w:type="dxa"/>
            <w:tcBorders>
              <w:left w:val="single" w:sz="8" w:space="0" w:color="000000"/>
            </w:tcBorders>
            <w:tcMar>
              <w:top w:w="100" w:type="dxa"/>
              <w:left w:w="100" w:type="dxa"/>
              <w:bottom w:w="100" w:type="dxa"/>
              <w:right w:w="100" w:type="dxa"/>
            </w:tcMar>
          </w:tcPr>
          <w:p w:rsidR="00916074" w:rsidRPr="001F249C" w:rsidRDefault="001F249C" w:rsidP="007719F6">
            <w:pPr>
              <w:spacing w:after="0" w:line="360" w:lineRule="auto"/>
              <w:contextualSpacing w:val="0"/>
              <w:jc w:val="center"/>
              <w:rPr>
                <w:rFonts w:ascii="Arial" w:hAnsi="Arial" w:cs="Arial"/>
                <w:sz w:val="24"/>
                <w:szCs w:val="24"/>
              </w:rPr>
            </w:pPr>
            <w:r w:rsidRPr="001F249C">
              <w:rPr>
                <w:rFonts w:ascii="Arial" w:eastAsia="Arial" w:hAnsi="Arial" w:cs="Arial"/>
                <w:b/>
                <w:sz w:val="24"/>
                <w:szCs w:val="24"/>
              </w:rPr>
              <w:t>Formação:</w:t>
            </w:r>
          </w:p>
        </w:tc>
        <w:tc>
          <w:tcPr>
            <w:tcW w:w="6136" w:type="dxa"/>
            <w:tcBorders>
              <w:right w:val="single" w:sz="8" w:space="0" w:color="000000"/>
            </w:tcBorders>
            <w:tcMar>
              <w:top w:w="100" w:type="dxa"/>
              <w:left w:w="100" w:type="dxa"/>
              <w:bottom w:w="100" w:type="dxa"/>
              <w:right w:w="100" w:type="dxa"/>
            </w:tcMar>
          </w:tcPr>
          <w:p w:rsidR="00916074" w:rsidRPr="001F249C" w:rsidRDefault="001F249C" w:rsidP="007719F6">
            <w:pPr>
              <w:spacing w:after="0" w:line="360" w:lineRule="auto"/>
              <w:contextualSpacing w:val="0"/>
              <w:jc w:val="center"/>
              <w:rPr>
                <w:rFonts w:ascii="Arial" w:hAnsi="Arial" w:cs="Arial"/>
                <w:sz w:val="24"/>
                <w:szCs w:val="24"/>
              </w:rPr>
            </w:pPr>
            <w:r w:rsidRPr="001F249C">
              <w:rPr>
                <w:rFonts w:ascii="Arial" w:eastAsia="Arial" w:hAnsi="Arial" w:cs="Arial"/>
                <w:sz w:val="24"/>
                <w:szCs w:val="24"/>
              </w:rPr>
              <w:t>Bacharelado em Química Industrial</w:t>
            </w:r>
          </w:p>
        </w:tc>
      </w:tr>
      <w:tr w:rsidR="00916074" w:rsidRPr="001F249C" w:rsidTr="00041EA0">
        <w:tc>
          <w:tcPr>
            <w:tcW w:w="2626" w:type="dxa"/>
            <w:tcBorders>
              <w:left w:val="single" w:sz="8" w:space="0" w:color="000000"/>
            </w:tcBorders>
            <w:tcMar>
              <w:top w:w="100" w:type="dxa"/>
              <w:left w:w="100" w:type="dxa"/>
              <w:bottom w:w="100" w:type="dxa"/>
              <w:right w:w="100" w:type="dxa"/>
            </w:tcMar>
          </w:tcPr>
          <w:p w:rsidR="00916074" w:rsidRPr="001F249C" w:rsidRDefault="001F249C" w:rsidP="007719F6">
            <w:pPr>
              <w:spacing w:after="0" w:line="360" w:lineRule="auto"/>
              <w:contextualSpacing w:val="0"/>
              <w:jc w:val="center"/>
              <w:rPr>
                <w:rFonts w:ascii="Arial" w:hAnsi="Arial" w:cs="Arial"/>
                <w:sz w:val="24"/>
                <w:szCs w:val="24"/>
              </w:rPr>
            </w:pPr>
            <w:r w:rsidRPr="001F249C">
              <w:rPr>
                <w:rFonts w:ascii="Arial" w:eastAsia="Arial" w:hAnsi="Arial" w:cs="Arial"/>
                <w:b/>
                <w:sz w:val="24"/>
                <w:szCs w:val="24"/>
              </w:rPr>
              <w:t>Titulação:</w:t>
            </w:r>
          </w:p>
        </w:tc>
        <w:tc>
          <w:tcPr>
            <w:tcW w:w="6136" w:type="dxa"/>
            <w:tcBorders>
              <w:right w:val="single" w:sz="8" w:space="0" w:color="000000"/>
            </w:tcBorders>
            <w:tcMar>
              <w:top w:w="100" w:type="dxa"/>
              <w:left w:w="100" w:type="dxa"/>
              <w:bottom w:w="100" w:type="dxa"/>
              <w:right w:w="100" w:type="dxa"/>
            </w:tcMar>
          </w:tcPr>
          <w:p w:rsidR="00916074" w:rsidRPr="001F249C" w:rsidRDefault="001F249C" w:rsidP="007719F6">
            <w:pPr>
              <w:spacing w:after="0" w:line="360" w:lineRule="auto"/>
              <w:contextualSpacing w:val="0"/>
              <w:jc w:val="center"/>
              <w:rPr>
                <w:rFonts w:ascii="Arial" w:hAnsi="Arial" w:cs="Arial"/>
                <w:sz w:val="24"/>
                <w:szCs w:val="24"/>
              </w:rPr>
            </w:pPr>
            <w:r w:rsidRPr="001F249C">
              <w:rPr>
                <w:rFonts w:ascii="Arial" w:eastAsia="Arial" w:hAnsi="Arial" w:cs="Arial"/>
                <w:sz w:val="24"/>
                <w:szCs w:val="24"/>
              </w:rPr>
              <w:t>Mestrado em Química</w:t>
            </w:r>
          </w:p>
        </w:tc>
      </w:tr>
      <w:tr w:rsidR="00916074" w:rsidRPr="001F249C" w:rsidTr="00041EA0">
        <w:tc>
          <w:tcPr>
            <w:tcW w:w="2626" w:type="dxa"/>
            <w:tcBorders>
              <w:left w:val="single" w:sz="8" w:space="0" w:color="000000"/>
            </w:tcBorders>
            <w:tcMar>
              <w:top w:w="100" w:type="dxa"/>
              <w:left w:w="100" w:type="dxa"/>
              <w:bottom w:w="100" w:type="dxa"/>
              <w:right w:w="100" w:type="dxa"/>
            </w:tcMar>
          </w:tcPr>
          <w:p w:rsidR="00916074" w:rsidRPr="001F249C" w:rsidRDefault="001F249C" w:rsidP="007719F6">
            <w:pPr>
              <w:spacing w:after="0" w:line="360" w:lineRule="auto"/>
              <w:contextualSpacing w:val="0"/>
              <w:jc w:val="center"/>
              <w:rPr>
                <w:rFonts w:ascii="Arial" w:hAnsi="Arial" w:cs="Arial"/>
                <w:sz w:val="24"/>
                <w:szCs w:val="24"/>
              </w:rPr>
            </w:pPr>
            <w:r w:rsidRPr="001F249C">
              <w:rPr>
                <w:rFonts w:ascii="Arial" w:eastAsia="Arial" w:hAnsi="Arial" w:cs="Arial"/>
                <w:b/>
                <w:sz w:val="24"/>
                <w:szCs w:val="24"/>
              </w:rPr>
              <w:t>Regime de Trabalho:</w:t>
            </w:r>
          </w:p>
        </w:tc>
        <w:tc>
          <w:tcPr>
            <w:tcW w:w="6136" w:type="dxa"/>
            <w:tcBorders>
              <w:right w:val="single" w:sz="8" w:space="0" w:color="000000"/>
            </w:tcBorders>
            <w:tcMar>
              <w:top w:w="100" w:type="dxa"/>
              <w:left w:w="100" w:type="dxa"/>
              <w:bottom w:w="100" w:type="dxa"/>
              <w:right w:w="100" w:type="dxa"/>
            </w:tcMar>
          </w:tcPr>
          <w:p w:rsidR="00916074" w:rsidRPr="001F249C" w:rsidRDefault="001F249C" w:rsidP="007719F6">
            <w:pPr>
              <w:spacing w:after="0" w:line="360" w:lineRule="auto"/>
              <w:contextualSpacing w:val="0"/>
              <w:jc w:val="center"/>
              <w:rPr>
                <w:rFonts w:ascii="Arial" w:hAnsi="Arial" w:cs="Arial"/>
                <w:sz w:val="24"/>
                <w:szCs w:val="24"/>
              </w:rPr>
            </w:pPr>
            <w:r w:rsidRPr="001F249C">
              <w:rPr>
                <w:rFonts w:ascii="Arial" w:eastAsia="Arial" w:hAnsi="Arial" w:cs="Arial"/>
                <w:sz w:val="24"/>
                <w:szCs w:val="24"/>
              </w:rPr>
              <w:t>DE</w:t>
            </w:r>
          </w:p>
        </w:tc>
      </w:tr>
      <w:tr w:rsidR="00916074" w:rsidRPr="001F249C" w:rsidTr="00041EA0">
        <w:tc>
          <w:tcPr>
            <w:tcW w:w="2626" w:type="dxa"/>
            <w:tcBorders>
              <w:left w:val="single" w:sz="8" w:space="0" w:color="000000"/>
              <w:bottom w:val="single" w:sz="8" w:space="0" w:color="000000"/>
            </w:tcBorders>
            <w:tcMar>
              <w:top w:w="100" w:type="dxa"/>
              <w:left w:w="100" w:type="dxa"/>
              <w:bottom w:w="100" w:type="dxa"/>
              <w:right w:w="100" w:type="dxa"/>
            </w:tcMar>
          </w:tcPr>
          <w:p w:rsidR="00916074" w:rsidRPr="001F249C" w:rsidRDefault="001F249C" w:rsidP="007719F6">
            <w:pPr>
              <w:spacing w:after="0" w:line="360" w:lineRule="auto"/>
              <w:contextualSpacing w:val="0"/>
              <w:jc w:val="center"/>
              <w:rPr>
                <w:rFonts w:ascii="Arial" w:hAnsi="Arial" w:cs="Arial"/>
                <w:sz w:val="24"/>
                <w:szCs w:val="24"/>
              </w:rPr>
            </w:pPr>
            <w:r w:rsidRPr="001F249C">
              <w:rPr>
                <w:rFonts w:ascii="Arial" w:eastAsia="Arial" w:hAnsi="Arial" w:cs="Arial"/>
                <w:b/>
                <w:sz w:val="24"/>
                <w:szCs w:val="24"/>
              </w:rPr>
              <w:t>Vínculo Empregatício:</w:t>
            </w:r>
          </w:p>
        </w:tc>
        <w:tc>
          <w:tcPr>
            <w:tcW w:w="6136" w:type="dxa"/>
            <w:tcBorders>
              <w:bottom w:val="single" w:sz="8" w:space="0" w:color="000000"/>
              <w:right w:val="single" w:sz="8" w:space="0" w:color="000000"/>
            </w:tcBorders>
            <w:tcMar>
              <w:top w:w="100" w:type="dxa"/>
              <w:left w:w="100" w:type="dxa"/>
              <w:bottom w:w="100" w:type="dxa"/>
              <w:right w:w="100" w:type="dxa"/>
            </w:tcMar>
          </w:tcPr>
          <w:p w:rsidR="00916074" w:rsidRPr="001F249C" w:rsidRDefault="001F249C" w:rsidP="007719F6">
            <w:pPr>
              <w:spacing w:after="0" w:line="360" w:lineRule="auto"/>
              <w:contextualSpacing w:val="0"/>
              <w:jc w:val="center"/>
              <w:rPr>
                <w:rFonts w:ascii="Arial" w:hAnsi="Arial" w:cs="Arial"/>
                <w:sz w:val="24"/>
                <w:szCs w:val="24"/>
              </w:rPr>
            </w:pPr>
            <w:r w:rsidRPr="001F249C">
              <w:rPr>
                <w:rFonts w:ascii="Arial" w:eastAsia="Arial" w:hAnsi="Arial" w:cs="Arial"/>
                <w:sz w:val="24"/>
                <w:szCs w:val="24"/>
              </w:rPr>
              <w:t>Efetivo</w:t>
            </w:r>
          </w:p>
        </w:tc>
      </w:tr>
    </w:tbl>
    <w:p w:rsidR="00916074" w:rsidRPr="001F249C" w:rsidRDefault="00916074" w:rsidP="007719F6">
      <w:pPr>
        <w:spacing w:after="0" w:line="360" w:lineRule="auto"/>
        <w:rPr>
          <w:rFonts w:ascii="Arial" w:hAnsi="Arial" w:cs="Arial"/>
          <w:sz w:val="24"/>
          <w:szCs w:val="24"/>
        </w:rPr>
      </w:pPr>
    </w:p>
    <w:tbl>
      <w:tblPr>
        <w:tblStyle w:val="afff2"/>
        <w:tblW w:w="8762" w:type="dxa"/>
        <w:tblInd w:w="-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2626"/>
        <w:gridCol w:w="6136"/>
      </w:tblGrid>
      <w:tr w:rsidR="00916074" w:rsidRPr="001F249C" w:rsidTr="00041EA0">
        <w:tc>
          <w:tcPr>
            <w:tcW w:w="2626" w:type="dxa"/>
            <w:tcBorders>
              <w:top w:val="single" w:sz="8" w:space="0" w:color="000000"/>
              <w:left w:val="single" w:sz="8" w:space="0" w:color="000000"/>
            </w:tcBorders>
            <w:tcMar>
              <w:top w:w="100" w:type="dxa"/>
              <w:left w:w="100" w:type="dxa"/>
              <w:bottom w:w="100" w:type="dxa"/>
              <w:right w:w="100" w:type="dxa"/>
            </w:tcMar>
          </w:tcPr>
          <w:p w:rsidR="00916074" w:rsidRPr="001F249C" w:rsidRDefault="001F249C" w:rsidP="007719F6">
            <w:pPr>
              <w:spacing w:after="0" w:line="360" w:lineRule="auto"/>
              <w:contextualSpacing w:val="0"/>
              <w:jc w:val="center"/>
              <w:rPr>
                <w:rFonts w:ascii="Arial" w:hAnsi="Arial" w:cs="Arial"/>
                <w:sz w:val="24"/>
                <w:szCs w:val="24"/>
              </w:rPr>
            </w:pPr>
            <w:r w:rsidRPr="001F249C">
              <w:rPr>
                <w:rFonts w:ascii="Arial" w:eastAsia="Arial" w:hAnsi="Arial" w:cs="Arial"/>
                <w:b/>
                <w:sz w:val="24"/>
                <w:szCs w:val="24"/>
              </w:rPr>
              <w:t>Nome Completo:</w:t>
            </w:r>
          </w:p>
        </w:tc>
        <w:tc>
          <w:tcPr>
            <w:tcW w:w="6136" w:type="dxa"/>
            <w:tcBorders>
              <w:top w:val="single" w:sz="8" w:space="0" w:color="000000"/>
              <w:right w:val="single" w:sz="8" w:space="0" w:color="000000"/>
            </w:tcBorders>
            <w:tcMar>
              <w:top w:w="100" w:type="dxa"/>
              <w:left w:w="100" w:type="dxa"/>
              <w:bottom w:w="100" w:type="dxa"/>
              <w:right w:w="100" w:type="dxa"/>
            </w:tcMar>
          </w:tcPr>
          <w:p w:rsidR="00916074" w:rsidRPr="001F249C" w:rsidRDefault="001F249C" w:rsidP="007719F6">
            <w:pPr>
              <w:spacing w:after="0" w:line="360" w:lineRule="auto"/>
              <w:contextualSpacing w:val="0"/>
              <w:jc w:val="center"/>
              <w:rPr>
                <w:rFonts w:ascii="Arial" w:hAnsi="Arial" w:cs="Arial"/>
                <w:sz w:val="24"/>
                <w:szCs w:val="24"/>
              </w:rPr>
            </w:pPr>
            <w:r w:rsidRPr="001F249C">
              <w:rPr>
                <w:rFonts w:ascii="Arial" w:eastAsia="Arial" w:hAnsi="Arial" w:cs="Arial"/>
                <w:sz w:val="24"/>
                <w:szCs w:val="24"/>
              </w:rPr>
              <w:t>Marco Henrique de Brito Mudo</w:t>
            </w:r>
          </w:p>
        </w:tc>
      </w:tr>
      <w:tr w:rsidR="00916074" w:rsidRPr="001F249C" w:rsidTr="00041EA0">
        <w:tc>
          <w:tcPr>
            <w:tcW w:w="2626" w:type="dxa"/>
            <w:tcBorders>
              <w:left w:val="single" w:sz="8" w:space="0" w:color="000000"/>
            </w:tcBorders>
            <w:tcMar>
              <w:top w:w="100" w:type="dxa"/>
              <w:left w:w="100" w:type="dxa"/>
              <w:bottom w:w="100" w:type="dxa"/>
              <w:right w:w="100" w:type="dxa"/>
            </w:tcMar>
          </w:tcPr>
          <w:p w:rsidR="00916074" w:rsidRPr="001F249C" w:rsidRDefault="001F249C" w:rsidP="007719F6">
            <w:pPr>
              <w:spacing w:after="0" w:line="360" w:lineRule="auto"/>
              <w:contextualSpacing w:val="0"/>
              <w:jc w:val="center"/>
              <w:rPr>
                <w:rFonts w:ascii="Arial" w:hAnsi="Arial" w:cs="Arial"/>
                <w:sz w:val="24"/>
                <w:szCs w:val="24"/>
              </w:rPr>
            </w:pPr>
            <w:r w:rsidRPr="001F249C">
              <w:rPr>
                <w:rFonts w:ascii="Arial" w:eastAsia="Arial" w:hAnsi="Arial" w:cs="Arial"/>
                <w:b/>
                <w:sz w:val="24"/>
                <w:szCs w:val="24"/>
              </w:rPr>
              <w:t>Formação:</w:t>
            </w:r>
          </w:p>
        </w:tc>
        <w:tc>
          <w:tcPr>
            <w:tcW w:w="6136" w:type="dxa"/>
            <w:tcBorders>
              <w:right w:val="single" w:sz="8" w:space="0" w:color="000000"/>
            </w:tcBorders>
            <w:tcMar>
              <w:top w:w="100" w:type="dxa"/>
              <w:left w:w="100" w:type="dxa"/>
              <w:bottom w:w="100" w:type="dxa"/>
              <w:right w:w="100" w:type="dxa"/>
            </w:tcMar>
          </w:tcPr>
          <w:p w:rsidR="00916074" w:rsidRPr="001F249C" w:rsidRDefault="001F249C" w:rsidP="007719F6">
            <w:pPr>
              <w:spacing w:after="0" w:line="360" w:lineRule="auto"/>
              <w:contextualSpacing w:val="0"/>
              <w:jc w:val="center"/>
              <w:rPr>
                <w:rFonts w:ascii="Arial" w:hAnsi="Arial" w:cs="Arial"/>
                <w:sz w:val="24"/>
                <w:szCs w:val="24"/>
              </w:rPr>
            </w:pPr>
            <w:r w:rsidRPr="001F249C">
              <w:rPr>
                <w:rFonts w:ascii="Arial" w:eastAsia="Arial" w:hAnsi="Arial" w:cs="Arial"/>
                <w:sz w:val="24"/>
                <w:szCs w:val="24"/>
              </w:rPr>
              <w:t>Tecnólogo em Gastronomia</w:t>
            </w:r>
          </w:p>
        </w:tc>
      </w:tr>
      <w:tr w:rsidR="00916074" w:rsidRPr="001F249C" w:rsidTr="00041EA0">
        <w:tc>
          <w:tcPr>
            <w:tcW w:w="2626" w:type="dxa"/>
            <w:tcBorders>
              <w:left w:val="single" w:sz="8" w:space="0" w:color="000000"/>
            </w:tcBorders>
            <w:tcMar>
              <w:top w:w="100" w:type="dxa"/>
              <w:left w:w="100" w:type="dxa"/>
              <w:bottom w:w="100" w:type="dxa"/>
              <w:right w:w="100" w:type="dxa"/>
            </w:tcMar>
          </w:tcPr>
          <w:p w:rsidR="00916074" w:rsidRPr="001F249C" w:rsidRDefault="001F249C" w:rsidP="007719F6">
            <w:pPr>
              <w:spacing w:after="0" w:line="360" w:lineRule="auto"/>
              <w:contextualSpacing w:val="0"/>
              <w:jc w:val="center"/>
              <w:rPr>
                <w:rFonts w:ascii="Arial" w:hAnsi="Arial" w:cs="Arial"/>
                <w:sz w:val="24"/>
                <w:szCs w:val="24"/>
              </w:rPr>
            </w:pPr>
            <w:r w:rsidRPr="001F249C">
              <w:rPr>
                <w:rFonts w:ascii="Arial" w:eastAsia="Arial" w:hAnsi="Arial" w:cs="Arial"/>
                <w:b/>
                <w:sz w:val="24"/>
                <w:szCs w:val="24"/>
              </w:rPr>
              <w:t>Titulação:</w:t>
            </w:r>
          </w:p>
        </w:tc>
        <w:tc>
          <w:tcPr>
            <w:tcW w:w="6136" w:type="dxa"/>
            <w:tcBorders>
              <w:right w:val="single" w:sz="8" w:space="0" w:color="000000"/>
            </w:tcBorders>
            <w:tcMar>
              <w:top w:w="100" w:type="dxa"/>
              <w:left w:w="100" w:type="dxa"/>
              <w:bottom w:w="100" w:type="dxa"/>
              <w:right w:w="100" w:type="dxa"/>
            </w:tcMar>
          </w:tcPr>
          <w:p w:rsidR="00916074" w:rsidRPr="001F249C" w:rsidRDefault="001F249C" w:rsidP="007719F6">
            <w:pPr>
              <w:spacing w:after="0" w:line="360" w:lineRule="auto"/>
              <w:contextualSpacing w:val="0"/>
              <w:jc w:val="center"/>
              <w:rPr>
                <w:rFonts w:ascii="Arial" w:hAnsi="Arial" w:cs="Arial"/>
                <w:sz w:val="24"/>
                <w:szCs w:val="24"/>
              </w:rPr>
            </w:pPr>
            <w:r w:rsidRPr="001F249C">
              <w:rPr>
                <w:rFonts w:ascii="Arial" w:eastAsia="Arial" w:hAnsi="Arial" w:cs="Arial"/>
                <w:sz w:val="24"/>
                <w:szCs w:val="24"/>
              </w:rPr>
              <w:t>Especialista em Nutrição e Alimentos</w:t>
            </w:r>
          </w:p>
        </w:tc>
      </w:tr>
      <w:tr w:rsidR="00916074" w:rsidRPr="001F249C" w:rsidTr="00041EA0">
        <w:tc>
          <w:tcPr>
            <w:tcW w:w="2626" w:type="dxa"/>
            <w:tcBorders>
              <w:left w:val="single" w:sz="8" w:space="0" w:color="000000"/>
            </w:tcBorders>
            <w:tcMar>
              <w:top w:w="100" w:type="dxa"/>
              <w:left w:w="100" w:type="dxa"/>
              <w:bottom w:w="100" w:type="dxa"/>
              <w:right w:w="100" w:type="dxa"/>
            </w:tcMar>
          </w:tcPr>
          <w:p w:rsidR="00916074" w:rsidRPr="001F249C" w:rsidRDefault="001F249C" w:rsidP="007719F6">
            <w:pPr>
              <w:spacing w:after="0" w:line="360" w:lineRule="auto"/>
              <w:contextualSpacing w:val="0"/>
              <w:jc w:val="center"/>
              <w:rPr>
                <w:rFonts w:ascii="Arial" w:hAnsi="Arial" w:cs="Arial"/>
                <w:sz w:val="24"/>
                <w:szCs w:val="24"/>
              </w:rPr>
            </w:pPr>
            <w:r w:rsidRPr="001F249C">
              <w:rPr>
                <w:rFonts w:ascii="Arial" w:eastAsia="Arial" w:hAnsi="Arial" w:cs="Arial"/>
                <w:b/>
                <w:sz w:val="24"/>
                <w:szCs w:val="24"/>
              </w:rPr>
              <w:t>Regime de Trabalho:</w:t>
            </w:r>
          </w:p>
        </w:tc>
        <w:tc>
          <w:tcPr>
            <w:tcW w:w="6136" w:type="dxa"/>
            <w:tcBorders>
              <w:right w:val="single" w:sz="8" w:space="0" w:color="000000"/>
            </w:tcBorders>
            <w:tcMar>
              <w:top w:w="100" w:type="dxa"/>
              <w:left w:w="100" w:type="dxa"/>
              <w:bottom w:w="100" w:type="dxa"/>
              <w:right w:w="100" w:type="dxa"/>
            </w:tcMar>
          </w:tcPr>
          <w:p w:rsidR="00916074" w:rsidRPr="001F249C" w:rsidRDefault="001F249C" w:rsidP="007719F6">
            <w:pPr>
              <w:spacing w:after="0" w:line="360" w:lineRule="auto"/>
              <w:contextualSpacing w:val="0"/>
              <w:jc w:val="center"/>
              <w:rPr>
                <w:rFonts w:ascii="Arial" w:hAnsi="Arial" w:cs="Arial"/>
                <w:sz w:val="24"/>
                <w:szCs w:val="24"/>
              </w:rPr>
            </w:pPr>
            <w:r w:rsidRPr="001F249C">
              <w:rPr>
                <w:rFonts w:ascii="Arial" w:eastAsia="Arial" w:hAnsi="Arial" w:cs="Arial"/>
                <w:sz w:val="24"/>
                <w:szCs w:val="24"/>
              </w:rPr>
              <w:t>DE</w:t>
            </w:r>
          </w:p>
        </w:tc>
      </w:tr>
      <w:tr w:rsidR="00916074" w:rsidRPr="001F249C" w:rsidTr="00041EA0">
        <w:tc>
          <w:tcPr>
            <w:tcW w:w="2626" w:type="dxa"/>
            <w:tcBorders>
              <w:left w:val="single" w:sz="8" w:space="0" w:color="000000"/>
              <w:bottom w:val="single" w:sz="8" w:space="0" w:color="000000"/>
            </w:tcBorders>
            <w:tcMar>
              <w:top w:w="100" w:type="dxa"/>
              <w:left w:w="100" w:type="dxa"/>
              <w:bottom w:w="100" w:type="dxa"/>
              <w:right w:w="100" w:type="dxa"/>
            </w:tcMar>
          </w:tcPr>
          <w:p w:rsidR="00916074" w:rsidRPr="001F249C" w:rsidRDefault="001F249C" w:rsidP="007719F6">
            <w:pPr>
              <w:spacing w:after="0" w:line="360" w:lineRule="auto"/>
              <w:contextualSpacing w:val="0"/>
              <w:jc w:val="center"/>
              <w:rPr>
                <w:rFonts w:ascii="Arial" w:hAnsi="Arial" w:cs="Arial"/>
                <w:sz w:val="24"/>
                <w:szCs w:val="24"/>
              </w:rPr>
            </w:pPr>
            <w:r w:rsidRPr="001F249C">
              <w:rPr>
                <w:rFonts w:ascii="Arial" w:eastAsia="Arial" w:hAnsi="Arial" w:cs="Arial"/>
                <w:b/>
                <w:sz w:val="24"/>
                <w:szCs w:val="24"/>
              </w:rPr>
              <w:t>Vínculo Empregatício:</w:t>
            </w:r>
          </w:p>
        </w:tc>
        <w:tc>
          <w:tcPr>
            <w:tcW w:w="6136" w:type="dxa"/>
            <w:tcBorders>
              <w:bottom w:val="single" w:sz="8" w:space="0" w:color="000000"/>
              <w:right w:val="single" w:sz="8" w:space="0" w:color="000000"/>
            </w:tcBorders>
            <w:tcMar>
              <w:top w:w="100" w:type="dxa"/>
              <w:left w:w="100" w:type="dxa"/>
              <w:bottom w:w="100" w:type="dxa"/>
              <w:right w:w="100" w:type="dxa"/>
            </w:tcMar>
          </w:tcPr>
          <w:p w:rsidR="00916074" w:rsidRPr="001F249C" w:rsidRDefault="001F249C" w:rsidP="007719F6">
            <w:pPr>
              <w:spacing w:after="0" w:line="360" w:lineRule="auto"/>
              <w:contextualSpacing w:val="0"/>
              <w:jc w:val="center"/>
              <w:rPr>
                <w:rFonts w:ascii="Arial" w:hAnsi="Arial" w:cs="Arial"/>
                <w:sz w:val="24"/>
                <w:szCs w:val="24"/>
              </w:rPr>
            </w:pPr>
            <w:r w:rsidRPr="001F249C">
              <w:rPr>
                <w:rFonts w:ascii="Arial" w:eastAsia="Arial" w:hAnsi="Arial" w:cs="Arial"/>
                <w:sz w:val="24"/>
                <w:szCs w:val="24"/>
              </w:rPr>
              <w:t>Efetivo</w:t>
            </w:r>
          </w:p>
        </w:tc>
      </w:tr>
    </w:tbl>
    <w:p w:rsidR="00916074" w:rsidRPr="001F249C" w:rsidRDefault="00916074" w:rsidP="007719F6">
      <w:pPr>
        <w:spacing w:after="0" w:line="360" w:lineRule="auto"/>
        <w:rPr>
          <w:rFonts w:ascii="Arial" w:hAnsi="Arial" w:cs="Arial"/>
          <w:sz w:val="24"/>
          <w:szCs w:val="24"/>
        </w:rPr>
      </w:pPr>
    </w:p>
    <w:tbl>
      <w:tblPr>
        <w:tblStyle w:val="afff3"/>
        <w:tblW w:w="8762" w:type="dxa"/>
        <w:tblInd w:w="-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2626"/>
        <w:gridCol w:w="6136"/>
      </w:tblGrid>
      <w:tr w:rsidR="00916074" w:rsidRPr="001F249C" w:rsidTr="00041EA0">
        <w:tc>
          <w:tcPr>
            <w:tcW w:w="2626" w:type="dxa"/>
            <w:tcBorders>
              <w:top w:val="single" w:sz="8" w:space="0" w:color="000000"/>
              <w:left w:val="single" w:sz="8" w:space="0" w:color="000000"/>
            </w:tcBorders>
            <w:tcMar>
              <w:top w:w="100" w:type="dxa"/>
              <w:left w:w="100" w:type="dxa"/>
              <w:bottom w:w="100" w:type="dxa"/>
              <w:right w:w="100" w:type="dxa"/>
            </w:tcMar>
          </w:tcPr>
          <w:p w:rsidR="00916074" w:rsidRPr="001F249C" w:rsidRDefault="001F249C" w:rsidP="007719F6">
            <w:pPr>
              <w:spacing w:after="0" w:line="360" w:lineRule="auto"/>
              <w:contextualSpacing w:val="0"/>
              <w:jc w:val="center"/>
              <w:rPr>
                <w:rFonts w:ascii="Arial" w:hAnsi="Arial" w:cs="Arial"/>
                <w:sz w:val="24"/>
                <w:szCs w:val="24"/>
              </w:rPr>
            </w:pPr>
            <w:r w:rsidRPr="001F249C">
              <w:rPr>
                <w:rFonts w:ascii="Arial" w:eastAsia="Arial" w:hAnsi="Arial" w:cs="Arial"/>
                <w:b/>
                <w:sz w:val="24"/>
                <w:szCs w:val="24"/>
              </w:rPr>
              <w:lastRenderedPageBreak/>
              <w:t>Nome Completo:</w:t>
            </w:r>
          </w:p>
        </w:tc>
        <w:tc>
          <w:tcPr>
            <w:tcW w:w="6136" w:type="dxa"/>
            <w:tcBorders>
              <w:top w:val="single" w:sz="8" w:space="0" w:color="000000"/>
              <w:right w:val="single" w:sz="8" w:space="0" w:color="000000"/>
            </w:tcBorders>
            <w:tcMar>
              <w:top w:w="100" w:type="dxa"/>
              <w:left w:w="100" w:type="dxa"/>
              <w:bottom w:w="100" w:type="dxa"/>
              <w:right w:w="100" w:type="dxa"/>
            </w:tcMar>
          </w:tcPr>
          <w:p w:rsidR="00916074" w:rsidRPr="001F249C" w:rsidRDefault="001F249C" w:rsidP="007719F6">
            <w:pPr>
              <w:spacing w:after="0" w:line="360" w:lineRule="auto"/>
              <w:contextualSpacing w:val="0"/>
              <w:jc w:val="center"/>
              <w:rPr>
                <w:rFonts w:ascii="Arial" w:hAnsi="Arial" w:cs="Arial"/>
                <w:sz w:val="24"/>
                <w:szCs w:val="24"/>
              </w:rPr>
            </w:pPr>
            <w:r w:rsidRPr="001F249C">
              <w:rPr>
                <w:rFonts w:ascii="Arial" w:eastAsia="Arial" w:hAnsi="Arial" w:cs="Arial"/>
                <w:sz w:val="24"/>
                <w:szCs w:val="24"/>
              </w:rPr>
              <w:t>Mônica do Vale Paiva</w:t>
            </w:r>
          </w:p>
        </w:tc>
      </w:tr>
      <w:tr w:rsidR="00916074" w:rsidRPr="001F249C" w:rsidTr="00041EA0">
        <w:tc>
          <w:tcPr>
            <w:tcW w:w="2626" w:type="dxa"/>
            <w:tcBorders>
              <w:left w:val="single" w:sz="8" w:space="0" w:color="000000"/>
            </w:tcBorders>
            <w:tcMar>
              <w:top w:w="100" w:type="dxa"/>
              <w:left w:w="100" w:type="dxa"/>
              <w:bottom w:w="100" w:type="dxa"/>
              <w:right w:w="100" w:type="dxa"/>
            </w:tcMar>
          </w:tcPr>
          <w:p w:rsidR="00916074" w:rsidRPr="001F249C" w:rsidRDefault="001F249C" w:rsidP="007719F6">
            <w:pPr>
              <w:spacing w:after="0" w:line="360" w:lineRule="auto"/>
              <w:contextualSpacing w:val="0"/>
              <w:jc w:val="center"/>
              <w:rPr>
                <w:rFonts w:ascii="Arial" w:hAnsi="Arial" w:cs="Arial"/>
                <w:sz w:val="24"/>
                <w:szCs w:val="24"/>
              </w:rPr>
            </w:pPr>
            <w:r w:rsidRPr="001F249C">
              <w:rPr>
                <w:rFonts w:ascii="Arial" w:eastAsia="Arial" w:hAnsi="Arial" w:cs="Arial"/>
                <w:b/>
                <w:sz w:val="24"/>
                <w:szCs w:val="24"/>
              </w:rPr>
              <w:t>Formação:</w:t>
            </w:r>
          </w:p>
        </w:tc>
        <w:tc>
          <w:tcPr>
            <w:tcW w:w="6136" w:type="dxa"/>
            <w:tcBorders>
              <w:right w:val="single" w:sz="8" w:space="0" w:color="000000"/>
            </w:tcBorders>
            <w:tcMar>
              <w:top w:w="100" w:type="dxa"/>
              <w:left w:w="100" w:type="dxa"/>
              <w:bottom w:w="100" w:type="dxa"/>
              <w:right w:w="100" w:type="dxa"/>
            </w:tcMar>
          </w:tcPr>
          <w:p w:rsidR="00916074" w:rsidRPr="001F249C" w:rsidRDefault="001F249C" w:rsidP="007719F6">
            <w:pPr>
              <w:spacing w:after="0" w:line="360" w:lineRule="auto"/>
              <w:contextualSpacing w:val="0"/>
              <w:jc w:val="center"/>
              <w:rPr>
                <w:rFonts w:ascii="Arial" w:hAnsi="Arial" w:cs="Arial"/>
                <w:sz w:val="24"/>
                <w:szCs w:val="24"/>
              </w:rPr>
            </w:pPr>
            <w:r w:rsidRPr="001F249C">
              <w:rPr>
                <w:rFonts w:ascii="Arial" w:eastAsia="Arial" w:hAnsi="Arial" w:cs="Arial"/>
                <w:sz w:val="24"/>
                <w:szCs w:val="24"/>
              </w:rPr>
              <w:t>Tecnólogo em Gastronomia</w:t>
            </w:r>
          </w:p>
        </w:tc>
      </w:tr>
      <w:tr w:rsidR="00916074" w:rsidRPr="001F249C" w:rsidTr="00041EA0">
        <w:tc>
          <w:tcPr>
            <w:tcW w:w="2626" w:type="dxa"/>
            <w:tcBorders>
              <w:left w:val="single" w:sz="8" w:space="0" w:color="000000"/>
            </w:tcBorders>
            <w:tcMar>
              <w:top w:w="100" w:type="dxa"/>
              <w:left w:w="100" w:type="dxa"/>
              <w:bottom w:w="100" w:type="dxa"/>
              <w:right w:w="100" w:type="dxa"/>
            </w:tcMar>
          </w:tcPr>
          <w:p w:rsidR="00916074" w:rsidRPr="001F249C" w:rsidRDefault="001F249C" w:rsidP="007719F6">
            <w:pPr>
              <w:spacing w:after="0" w:line="360" w:lineRule="auto"/>
              <w:contextualSpacing w:val="0"/>
              <w:jc w:val="center"/>
              <w:rPr>
                <w:rFonts w:ascii="Arial" w:hAnsi="Arial" w:cs="Arial"/>
                <w:sz w:val="24"/>
                <w:szCs w:val="24"/>
              </w:rPr>
            </w:pPr>
            <w:r w:rsidRPr="001F249C">
              <w:rPr>
                <w:rFonts w:ascii="Arial" w:eastAsia="Arial" w:hAnsi="Arial" w:cs="Arial"/>
                <w:b/>
                <w:sz w:val="24"/>
                <w:szCs w:val="24"/>
              </w:rPr>
              <w:t>Titulação:</w:t>
            </w:r>
          </w:p>
        </w:tc>
        <w:tc>
          <w:tcPr>
            <w:tcW w:w="6136" w:type="dxa"/>
            <w:tcBorders>
              <w:right w:val="single" w:sz="8" w:space="0" w:color="000000"/>
            </w:tcBorders>
            <w:tcMar>
              <w:top w:w="100" w:type="dxa"/>
              <w:left w:w="100" w:type="dxa"/>
              <w:bottom w:w="100" w:type="dxa"/>
              <w:right w:w="100" w:type="dxa"/>
            </w:tcMar>
          </w:tcPr>
          <w:p w:rsidR="00916074" w:rsidRPr="001F249C" w:rsidRDefault="001F249C" w:rsidP="007719F6">
            <w:pPr>
              <w:spacing w:after="0" w:line="360" w:lineRule="auto"/>
              <w:contextualSpacing w:val="0"/>
              <w:jc w:val="center"/>
              <w:rPr>
                <w:rFonts w:ascii="Arial" w:hAnsi="Arial" w:cs="Arial"/>
                <w:sz w:val="24"/>
                <w:szCs w:val="24"/>
              </w:rPr>
            </w:pPr>
            <w:r w:rsidRPr="001F249C">
              <w:rPr>
                <w:rFonts w:ascii="Arial" w:eastAsia="Arial" w:hAnsi="Arial" w:cs="Arial"/>
                <w:sz w:val="24"/>
                <w:szCs w:val="24"/>
              </w:rPr>
              <w:t>Especialista em Segurança dos Alimentos em unidades gastronômicas</w:t>
            </w:r>
          </w:p>
        </w:tc>
      </w:tr>
      <w:tr w:rsidR="00916074" w:rsidRPr="001F249C" w:rsidTr="00041EA0">
        <w:tc>
          <w:tcPr>
            <w:tcW w:w="2626" w:type="dxa"/>
            <w:tcBorders>
              <w:left w:val="single" w:sz="8" w:space="0" w:color="000000"/>
            </w:tcBorders>
            <w:tcMar>
              <w:top w:w="100" w:type="dxa"/>
              <w:left w:w="100" w:type="dxa"/>
              <w:bottom w:w="100" w:type="dxa"/>
              <w:right w:w="100" w:type="dxa"/>
            </w:tcMar>
          </w:tcPr>
          <w:p w:rsidR="00916074" w:rsidRPr="001F249C" w:rsidRDefault="001F249C" w:rsidP="007719F6">
            <w:pPr>
              <w:spacing w:after="0" w:line="360" w:lineRule="auto"/>
              <w:contextualSpacing w:val="0"/>
              <w:jc w:val="center"/>
              <w:rPr>
                <w:rFonts w:ascii="Arial" w:hAnsi="Arial" w:cs="Arial"/>
                <w:sz w:val="24"/>
                <w:szCs w:val="24"/>
              </w:rPr>
            </w:pPr>
            <w:r w:rsidRPr="001F249C">
              <w:rPr>
                <w:rFonts w:ascii="Arial" w:eastAsia="Arial" w:hAnsi="Arial" w:cs="Arial"/>
                <w:b/>
                <w:sz w:val="24"/>
                <w:szCs w:val="24"/>
              </w:rPr>
              <w:t>Regime de Trabalho:</w:t>
            </w:r>
          </w:p>
        </w:tc>
        <w:tc>
          <w:tcPr>
            <w:tcW w:w="6136" w:type="dxa"/>
            <w:tcBorders>
              <w:right w:val="single" w:sz="8" w:space="0" w:color="000000"/>
            </w:tcBorders>
            <w:tcMar>
              <w:top w:w="100" w:type="dxa"/>
              <w:left w:w="100" w:type="dxa"/>
              <w:bottom w:w="100" w:type="dxa"/>
              <w:right w:w="100" w:type="dxa"/>
            </w:tcMar>
          </w:tcPr>
          <w:p w:rsidR="00916074" w:rsidRPr="001F249C" w:rsidRDefault="001F249C" w:rsidP="007719F6">
            <w:pPr>
              <w:spacing w:after="0" w:line="360" w:lineRule="auto"/>
              <w:contextualSpacing w:val="0"/>
              <w:jc w:val="center"/>
              <w:rPr>
                <w:rFonts w:ascii="Arial" w:hAnsi="Arial" w:cs="Arial"/>
                <w:sz w:val="24"/>
                <w:szCs w:val="24"/>
              </w:rPr>
            </w:pPr>
            <w:r w:rsidRPr="001F249C">
              <w:rPr>
                <w:rFonts w:ascii="Arial" w:eastAsia="Arial" w:hAnsi="Arial" w:cs="Arial"/>
                <w:sz w:val="24"/>
                <w:szCs w:val="24"/>
              </w:rPr>
              <w:t>DE</w:t>
            </w:r>
          </w:p>
        </w:tc>
      </w:tr>
      <w:tr w:rsidR="00916074" w:rsidRPr="001F249C" w:rsidTr="00041EA0">
        <w:tc>
          <w:tcPr>
            <w:tcW w:w="2626" w:type="dxa"/>
            <w:tcBorders>
              <w:left w:val="single" w:sz="8" w:space="0" w:color="000000"/>
              <w:bottom w:val="single" w:sz="8" w:space="0" w:color="000000"/>
            </w:tcBorders>
            <w:tcMar>
              <w:top w:w="100" w:type="dxa"/>
              <w:left w:w="100" w:type="dxa"/>
              <w:bottom w:w="100" w:type="dxa"/>
              <w:right w:w="100" w:type="dxa"/>
            </w:tcMar>
          </w:tcPr>
          <w:p w:rsidR="00916074" w:rsidRPr="001F249C" w:rsidRDefault="001F249C" w:rsidP="007719F6">
            <w:pPr>
              <w:spacing w:after="0" w:line="360" w:lineRule="auto"/>
              <w:contextualSpacing w:val="0"/>
              <w:jc w:val="center"/>
              <w:rPr>
                <w:rFonts w:ascii="Arial" w:hAnsi="Arial" w:cs="Arial"/>
                <w:sz w:val="24"/>
                <w:szCs w:val="24"/>
              </w:rPr>
            </w:pPr>
            <w:r w:rsidRPr="001F249C">
              <w:rPr>
                <w:rFonts w:ascii="Arial" w:eastAsia="Arial" w:hAnsi="Arial" w:cs="Arial"/>
                <w:b/>
                <w:sz w:val="24"/>
                <w:szCs w:val="24"/>
              </w:rPr>
              <w:t>Vínculo Empregatício:</w:t>
            </w:r>
          </w:p>
        </w:tc>
        <w:tc>
          <w:tcPr>
            <w:tcW w:w="6136" w:type="dxa"/>
            <w:tcBorders>
              <w:bottom w:val="single" w:sz="8" w:space="0" w:color="000000"/>
              <w:right w:val="single" w:sz="8" w:space="0" w:color="000000"/>
            </w:tcBorders>
            <w:tcMar>
              <w:top w:w="100" w:type="dxa"/>
              <w:left w:w="100" w:type="dxa"/>
              <w:bottom w:w="100" w:type="dxa"/>
              <w:right w:w="100" w:type="dxa"/>
            </w:tcMar>
          </w:tcPr>
          <w:p w:rsidR="00916074" w:rsidRPr="001F249C" w:rsidRDefault="001F249C" w:rsidP="007719F6">
            <w:pPr>
              <w:spacing w:after="0" w:line="360" w:lineRule="auto"/>
              <w:contextualSpacing w:val="0"/>
              <w:jc w:val="center"/>
              <w:rPr>
                <w:rFonts w:ascii="Arial" w:hAnsi="Arial" w:cs="Arial"/>
                <w:sz w:val="24"/>
                <w:szCs w:val="24"/>
              </w:rPr>
            </w:pPr>
            <w:r w:rsidRPr="001F249C">
              <w:rPr>
                <w:rFonts w:ascii="Arial" w:eastAsia="Arial" w:hAnsi="Arial" w:cs="Arial"/>
                <w:sz w:val="24"/>
                <w:szCs w:val="24"/>
              </w:rPr>
              <w:t>Efetivo</w:t>
            </w:r>
          </w:p>
        </w:tc>
      </w:tr>
    </w:tbl>
    <w:p w:rsidR="00916074" w:rsidRPr="001F249C" w:rsidRDefault="00916074" w:rsidP="007719F6">
      <w:pPr>
        <w:spacing w:after="0" w:line="360" w:lineRule="auto"/>
        <w:rPr>
          <w:rFonts w:ascii="Arial" w:hAnsi="Arial" w:cs="Arial"/>
          <w:sz w:val="24"/>
          <w:szCs w:val="24"/>
        </w:rPr>
      </w:pPr>
    </w:p>
    <w:tbl>
      <w:tblPr>
        <w:tblStyle w:val="afff4"/>
        <w:tblW w:w="8762" w:type="dxa"/>
        <w:tblInd w:w="-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2626"/>
        <w:gridCol w:w="6136"/>
      </w:tblGrid>
      <w:tr w:rsidR="00916074" w:rsidRPr="001F249C" w:rsidTr="00041EA0">
        <w:tc>
          <w:tcPr>
            <w:tcW w:w="2626" w:type="dxa"/>
            <w:tcBorders>
              <w:top w:val="single" w:sz="8" w:space="0" w:color="000000"/>
              <w:left w:val="single" w:sz="8" w:space="0" w:color="000000"/>
            </w:tcBorders>
            <w:tcMar>
              <w:top w:w="100" w:type="dxa"/>
              <w:left w:w="100" w:type="dxa"/>
              <w:bottom w:w="100" w:type="dxa"/>
              <w:right w:w="100" w:type="dxa"/>
            </w:tcMar>
          </w:tcPr>
          <w:p w:rsidR="00916074" w:rsidRPr="001F249C" w:rsidRDefault="001F249C" w:rsidP="007719F6">
            <w:pPr>
              <w:spacing w:after="0" w:line="360" w:lineRule="auto"/>
              <w:contextualSpacing w:val="0"/>
              <w:jc w:val="center"/>
              <w:rPr>
                <w:rFonts w:ascii="Arial" w:hAnsi="Arial" w:cs="Arial"/>
                <w:sz w:val="24"/>
                <w:szCs w:val="24"/>
              </w:rPr>
            </w:pPr>
            <w:r w:rsidRPr="001F249C">
              <w:rPr>
                <w:rFonts w:ascii="Arial" w:eastAsia="Arial" w:hAnsi="Arial" w:cs="Arial"/>
                <w:b/>
                <w:sz w:val="24"/>
                <w:szCs w:val="24"/>
              </w:rPr>
              <w:t>Nome Completo:</w:t>
            </w:r>
          </w:p>
        </w:tc>
        <w:tc>
          <w:tcPr>
            <w:tcW w:w="6136" w:type="dxa"/>
            <w:tcBorders>
              <w:top w:val="single" w:sz="8" w:space="0" w:color="000000"/>
              <w:right w:val="single" w:sz="8" w:space="0" w:color="000000"/>
            </w:tcBorders>
            <w:tcMar>
              <w:top w:w="100" w:type="dxa"/>
              <w:left w:w="100" w:type="dxa"/>
              <w:bottom w:w="100" w:type="dxa"/>
              <w:right w:w="100" w:type="dxa"/>
            </w:tcMar>
          </w:tcPr>
          <w:p w:rsidR="00916074" w:rsidRPr="001F249C" w:rsidRDefault="001F249C" w:rsidP="007719F6">
            <w:pPr>
              <w:spacing w:after="0" w:line="360" w:lineRule="auto"/>
              <w:contextualSpacing w:val="0"/>
              <w:jc w:val="center"/>
              <w:rPr>
                <w:rFonts w:ascii="Arial" w:hAnsi="Arial" w:cs="Arial"/>
                <w:sz w:val="24"/>
                <w:szCs w:val="24"/>
              </w:rPr>
            </w:pPr>
            <w:r w:rsidRPr="001F249C">
              <w:rPr>
                <w:rFonts w:ascii="Arial" w:eastAsia="Arial" w:hAnsi="Arial" w:cs="Arial"/>
                <w:sz w:val="24"/>
                <w:szCs w:val="24"/>
              </w:rPr>
              <w:t>Nádya Brito Gurgel Correia Dutra</w:t>
            </w:r>
          </w:p>
        </w:tc>
      </w:tr>
      <w:tr w:rsidR="00916074" w:rsidRPr="001F249C" w:rsidTr="00041EA0">
        <w:tc>
          <w:tcPr>
            <w:tcW w:w="2626" w:type="dxa"/>
            <w:tcBorders>
              <w:left w:val="single" w:sz="8" w:space="0" w:color="000000"/>
            </w:tcBorders>
            <w:tcMar>
              <w:top w:w="100" w:type="dxa"/>
              <w:left w:w="100" w:type="dxa"/>
              <w:bottom w:w="100" w:type="dxa"/>
              <w:right w:w="100" w:type="dxa"/>
            </w:tcMar>
          </w:tcPr>
          <w:p w:rsidR="00916074" w:rsidRPr="001F249C" w:rsidRDefault="001F249C" w:rsidP="007719F6">
            <w:pPr>
              <w:spacing w:after="0" w:line="360" w:lineRule="auto"/>
              <w:contextualSpacing w:val="0"/>
              <w:jc w:val="center"/>
              <w:rPr>
                <w:rFonts w:ascii="Arial" w:hAnsi="Arial" w:cs="Arial"/>
                <w:sz w:val="24"/>
                <w:szCs w:val="24"/>
              </w:rPr>
            </w:pPr>
            <w:r w:rsidRPr="001F249C">
              <w:rPr>
                <w:rFonts w:ascii="Arial" w:eastAsia="Arial" w:hAnsi="Arial" w:cs="Arial"/>
                <w:b/>
                <w:sz w:val="24"/>
                <w:szCs w:val="24"/>
              </w:rPr>
              <w:t>Formação:</w:t>
            </w:r>
          </w:p>
        </w:tc>
        <w:tc>
          <w:tcPr>
            <w:tcW w:w="6136" w:type="dxa"/>
            <w:tcBorders>
              <w:right w:val="single" w:sz="8" w:space="0" w:color="000000"/>
            </w:tcBorders>
            <w:tcMar>
              <w:top w:w="100" w:type="dxa"/>
              <w:left w:w="100" w:type="dxa"/>
              <w:bottom w:w="100" w:type="dxa"/>
              <w:right w:w="100" w:type="dxa"/>
            </w:tcMar>
          </w:tcPr>
          <w:p w:rsidR="00916074" w:rsidRPr="001F249C" w:rsidRDefault="001F249C" w:rsidP="007719F6">
            <w:pPr>
              <w:spacing w:after="0" w:line="360" w:lineRule="auto"/>
              <w:contextualSpacing w:val="0"/>
              <w:jc w:val="center"/>
              <w:rPr>
                <w:rFonts w:ascii="Arial" w:hAnsi="Arial" w:cs="Arial"/>
                <w:sz w:val="24"/>
                <w:szCs w:val="24"/>
              </w:rPr>
            </w:pPr>
            <w:r w:rsidRPr="001F249C">
              <w:rPr>
                <w:rFonts w:ascii="Arial" w:eastAsia="Arial" w:hAnsi="Arial" w:cs="Arial"/>
                <w:sz w:val="24"/>
                <w:szCs w:val="24"/>
              </w:rPr>
              <w:t>Licenciatura em Língua Portuguesa</w:t>
            </w:r>
          </w:p>
        </w:tc>
      </w:tr>
      <w:tr w:rsidR="00916074" w:rsidRPr="001F249C" w:rsidTr="00041EA0">
        <w:tc>
          <w:tcPr>
            <w:tcW w:w="2626" w:type="dxa"/>
            <w:tcBorders>
              <w:left w:val="single" w:sz="8" w:space="0" w:color="000000"/>
            </w:tcBorders>
            <w:tcMar>
              <w:top w:w="100" w:type="dxa"/>
              <w:left w:w="100" w:type="dxa"/>
              <w:bottom w:w="100" w:type="dxa"/>
              <w:right w:w="100" w:type="dxa"/>
            </w:tcMar>
          </w:tcPr>
          <w:p w:rsidR="00916074" w:rsidRPr="001F249C" w:rsidRDefault="001F249C" w:rsidP="007719F6">
            <w:pPr>
              <w:spacing w:after="0" w:line="360" w:lineRule="auto"/>
              <w:contextualSpacing w:val="0"/>
              <w:jc w:val="center"/>
              <w:rPr>
                <w:rFonts w:ascii="Arial" w:hAnsi="Arial" w:cs="Arial"/>
                <w:sz w:val="24"/>
                <w:szCs w:val="24"/>
              </w:rPr>
            </w:pPr>
            <w:r w:rsidRPr="001F249C">
              <w:rPr>
                <w:rFonts w:ascii="Arial" w:eastAsia="Arial" w:hAnsi="Arial" w:cs="Arial"/>
                <w:b/>
                <w:sz w:val="24"/>
                <w:szCs w:val="24"/>
              </w:rPr>
              <w:t>Titulação:</w:t>
            </w:r>
          </w:p>
        </w:tc>
        <w:tc>
          <w:tcPr>
            <w:tcW w:w="6136" w:type="dxa"/>
            <w:tcBorders>
              <w:right w:val="single" w:sz="8" w:space="0" w:color="000000"/>
            </w:tcBorders>
            <w:tcMar>
              <w:top w:w="100" w:type="dxa"/>
              <w:left w:w="100" w:type="dxa"/>
              <w:bottom w:w="100" w:type="dxa"/>
              <w:right w:w="100" w:type="dxa"/>
            </w:tcMar>
          </w:tcPr>
          <w:p w:rsidR="00916074" w:rsidRPr="001F249C" w:rsidRDefault="001F249C" w:rsidP="007719F6">
            <w:pPr>
              <w:spacing w:after="0" w:line="360" w:lineRule="auto"/>
              <w:contextualSpacing w:val="0"/>
              <w:jc w:val="center"/>
              <w:rPr>
                <w:rFonts w:ascii="Arial" w:hAnsi="Arial" w:cs="Arial"/>
                <w:sz w:val="24"/>
                <w:szCs w:val="24"/>
              </w:rPr>
            </w:pPr>
            <w:r w:rsidRPr="001F249C">
              <w:rPr>
                <w:rFonts w:ascii="Arial" w:eastAsia="Arial" w:hAnsi="Arial" w:cs="Arial"/>
                <w:sz w:val="24"/>
                <w:szCs w:val="24"/>
              </w:rPr>
              <w:t>Especialista em Ensino de Literatura Brasileira</w:t>
            </w:r>
          </w:p>
        </w:tc>
      </w:tr>
      <w:tr w:rsidR="00916074" w:rsidRPr="001F249C" w:rsidTr="00041EA0">
        <w:tc>
          <w:tcPr>
            <w:tcW w:w="2626" w:type="dxa"/>
            <w:tcBorders>
              <w:left w:val="single" w:sz="8" w:space="0" w:color="000000"/>
            </w:tcBorders>
            <w:tcMar>
              <w:top w:w="100" w:type="dxa"/>
              <w:left w:w="100" w:type="dxa"/>
              <w:bottom w:w="100" w:type="dxa"/>
              <w:right w:w="100" w:type="dxa"/>
            </w:tcMar>
          </w:tcPr>
          <w:p w:rsidR="00916074" w:rsidRPr="001F249C" w:rsidRDefault="001F249C" w:rsidP="007719F6">
            <w:pPr>
              <w:spacing w:after="0" w:line="360" w:lineRule="auto"/>
              <w:contextualSpacing w:val="0"/>
              <w:jc w:val="center"/>
              <w:rPr>
                <w:rFonts w:ascii="Arial" w:hAnsi="Arial" w:cs="Arial"/>
                <w:sz w:val="24"/>
                <w:szCs w:val="24"/>
              </w:rPr>
            </w:pPr>
            <w:r w:rsidRPr="001F249C">
              <w:rPr>
                <w:rFonts w:ascii="Arial" w:eastAsia="Arial" w:hAnsi="Arial" w:cs="Arial"/>
                <w:b/>
                <w:sz w:val="24"/>
                <w:szCs w:val="24"/>
              </w:rPr>
              <w:t>Regime de Trabalho:</w:t>
            </w:r>
          </w:p>
        </w:tc>
        <w:tc>
          <w:tcPr>
            <w:tcW w:w="6136" w:type="dxa"/>
            <w:tcBorders>
              <w:right w:val="single" w:sz="8" w:space="0" w:color="000000"/>
            </w:tcBorders>
            <w:tcMar>
              <w:top w:w="100" w:type="dxa"/>
              <w:left w:w="100" w:type="dxa"/>
              <w:bottom w:w="100" w:type="dxa"/>
              <w:right w:w="100" w:type="dxa"/>
            </w:tcMar>
          </w:tcPr>
          <w:p w:rsidR="00916074" w:rsidRPr="001F249C" w:rsidRDefault="001F249C" w:rsidP="007719F6">
            <w:pPr>
              <w:spacing w:after="0" w:line="360" w:lineRule="auto"/>
              <w:contextualSpacing w:val="0"/>
              <w:jc w:val="center"/>
              <w:rPr>
                <w:rFonts w:ascii="Arial" w:hAnsi="Arial" w:cs="Arial"/>
                <w:sz w:val="24"/>
                <w:szCs w:val="24"/>
              </w:rPr>
            </w:pPr>
            <w:r w:rsidRPr="001F249C">
              <w:rPr>
                <w:rFonts w:ascii="Arial" w:eastAsia="Arial" w:hAnsi="Arial" w:cs="Arial"/>
                <w:sz w:val="24"/>
                <w:szCs w:val="24"/>
              </w:rPr>
              <w:t>DE</w:t>
            </w:r>
          </w:p>
        </w:tc>
      </w:tr>
      <w:tr w:rsidR="00916074" w:rsidRPr="001F249C" w:rsidTr="00041EA0">
        <w:tc>
          <w:tcPr>
            <w:tcW w:w="2626" w:type="dxa"/>
            <w:tcBorders>
              <w:left w:val="single" w:sz="8" w:space="0" w:color="000000"/>
              <w:bottom w:val="single" w:sz="8" w:space="0" w:color="000000"/>
            </w:tcBorders>
            <w:tcMar>
              <w:top w:w="100" w:type="dxa"/>
              <w:left w:w="100" w:type="dxa"/>
              <w:bottom w:w="100" w:type="dxa"/>
              <w:right w:w="100" w:type="dxa"/>
            </w:tcMar>
          </w:tcPr>
          <w:p w:rsidR="00916074" w:rsidRPr="001F249C" w:rsidRDefault="001F249C" w:rsidP="007719F6">
            <w:pPr>
              <w:spacing w:after="0" w:line="360" w:lineRule="auto"/>
              <w:contextualSpacing w:val="0"/>
              <w:jc w:val="center"/>
              <w:rPr>
                <w:rFonts w:ascii="Arial" w:hAnsi="Arial" w:cs="Arial"/>
                <w:sz w:val="24"/>
                <w:szCs w:val="24"/>
              </w:rPr>
            </w:pPr>
            <w:r w:rsidRPr="001F249C">
              <w:rPr>
                <w:rFonts w:ascii="Arial" w:eastAsia="Arial" w:hAnsi="Arial" w:cs="Arial"/>
                <w:b/>
                <w:sz w:val="24"/>
                <w:szCs w:val="24"/>
              </w:rPr>
              <w:t>Vínculo Empregatício:</w:t>
            </w:r>
          </w:p>
        </w:tc>
        <w:tc>
          <w:tcPr>
            <w:tcW w:w="6136" w:type="dxa"/>
            <w:tcBorders>
              <w:bottom w:val="single" w:sz="8" w:space="0" w:color="000000"/>
              <w:right w:val="single" w:sz="8" w:space="0" w:color="000000"/>
            </w:tcBorders>
            <w:tcMar>
              <w:top w:w="100" w:type="dxa"/>
              <w:left w:w="100" w:type="dxa"/>
              <w:bottom w:w="100" w:type="dxa"/>
              <w:right w:w="100" w:type="dxa"/>
            </w:tcMar>
          </w:tcPr>
          <w:p w:rsidR="00916074" w:rsidRPr="001F249C" w:rsidRDefault="001F249C" w:rsidP="007719F6">
            <w:pPr>
              <w:spacing w:after="0" w:line="360" w:lineRule="auto"/>
              <w:contextualSpacing w:val="0"/>
              <w:jc w:val="center"/>
              <w:rPr>
                <w:rFonts w:ascii="Arial" w:hAnsi="Arial" w:cs="Arial"/>
                <w:sz w:val="24"/>
                <w:szCs w:val="24"/>
              </w:rPr>
            </w:pPr>
            <w:r w:rsidRPr="001F249C">
              <w:rPr>
                <w:rFonts w:ascii="Arial" w:eastAsia="Arial" w:hAnsi="Arial" w:cs="Arial"/>
                <w:sz w:val="24"/>
                <w:szCs w:val="24"/>
              </w:rPr>
              <w:t>Efetivo</w:t>
            </w:r>
          </w:p>
        </w:tc>
      </w:tr>
    </w:tbl>
    <w:p w:rsidR="00916074" w:rsidRPr="001F249C" w:rsidRDefault="00916074" w:rsidP="007719F6">
      <w:pPr>
        <w:spacing w:after="0" w:line="360" w:lineRule="auto"/>
        <w:rPr>
          <w:rFonts w:ascii="Arial" w:hAnsi="Arial" w:cs="Arial"/>
          <w:sz w:val="24"/>
          <w:szCs w:val="24"/>
        </w:rPr>
      </w:pPr>
    </w:p>
    <w:p w:rsidR="00916074" w:rsidRPr="001F249C" w:rsidRDefault="00916074" w:rsidP="007719F6">
      <w:pPr>
        <w:spacing w:after="0" w:line="360" w:lineRule="auto"/>
        <w:rPr>
          <w:rFonts w:ascii="Arial" w:hAnsi="Arial" w:cs="Arial"/>
          <w:sz w:val="24"/>
          <w:szCs w:val="24"/>
        </w:rPr>
      </w:pPr>
    </w:p>
    <w:tbl>
      <w:tblPr>
        <w:tblStyle w:val="afff5"/>
        <w:tblW w:w="8762" w:type="dxa"/>
        <w:tblInd w:w="-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2626"/>
        <w:gridCol w:w="6136"/>
      </w:tblGrid>
      <w:tr w:rsidR="00916074" w:rsidRPr="001F249C" w:rsidTr="00041EA0">
        <w:tc>
          <w:tcPr>
            <w:tcW w:w="2626" w:type="dxa"/>
            <w:tcBorders>
              <w:top w:val="single" w:sz="8" w:space="0" w:color="000000"/>
              <w:left w:val="single" w:sz="8" w:space="0" w:color="000000"/>
            </w:tcBorders>
            <w:tcMar>
              <w:top w:w="100" w:type="dxa"/>
              <w:left w:w="100" w:type="dxa"/>
              <w:bottom w:w="100" w:type="dxa"/>
              <w:right w:w="100" w:type="dxa"/>
            </w:tcMar>
          </w:tcPr>
          <w:p w:rsidR="00916074" w:rsidRPr="001F249C" w:rsidRDefault="001F249C" w:rsidP="007719F6">
            <w:pPr>
              <w:spacing w:after="0" w:line="360" w:lineRule="auto"/>
              <w:contextualSpacing w:val="0"/>
              <w:jc w:val="center"/>
              <w:rPr>
                <w:rFonts w:ascii="Arial" w:hAnsi="Arial" w:cs="Arial"/>
                <w:sz w:val="24"/>
                <w:szCs w:val="24"/>
              </w:rPr>
            </w:pPr>
            <w:r w:rsidRPr="001F249C">
              <w:rPr>
                <w:rFonts w:ascii="Arial" w:eastAsia="Arial" w:hAnsi="Arial" w:cs="Arial"/>
                <w:b/>
                <w:sz w:val="24"/>
                <w:szCs w:val="24"/>
              </w:rPr>
              <w:t>Nome Completo:</w:t>
            </w:r>
          </w:p>
        </w:tc>
        <w:tc>
          <w:tcPr>
            <w:tcW w:w="6136" w:type="dxa"/>
            <w:tcBorders>
              <w:top w:val="single" w:sz="8" w:space="0" w:color="000000"/>
              <w:right w:val="single" w:sz="8" w:space="0" w:color="000000"/>
            </w:tcBorders>
            <w:tcMar>
              <w:top w:w="100" w:type="dxa"/>
              <w:left w:w="100" w:type="dxa"/>
              <w:bottom w:w="100" w:type="dxa"/>
              <w:right w:w="100" w:type="dxa"/>
            </w:tcMar>
          </w:tcPr>
          <w:p w:rsidR="00916074" w:rsidRPr="001F249C" w:rsidRDefault="001F249C" w:rsidP="007719F6">
            <w:pPr>
              <w:spacing w:after="0" w:line="360" w:lineRule="auto"/>
              <w:contextualSpacing w:val="0"/>
              <w:jc w:val="center"/>
              <w:rPr>
                <w:rFonts w:ascii="Arial" w:hAnsi="Arial" w:cs="Arial"/>
                <w:sz w:val="24"/>
                <w:szCs w:val="24"/>
              </w:rPr>
            </w:pPr>
            <w:r w:rsidRPr="001F249C">
              <w:rPr>
                <w:rFonts w:ascii="Arial" w:eastAsia="Arial" w:hAnsi="Arial" w:cs="Arial"/>
                <w:sz w:val="24"/>
                <w:szCs w:val="24"/>
              </w:rPr>
              <w:t>Otília Mônica Alves Borges Oliveira</w:t>
            </w:r>
          </w:p>
        </w:tc>
      </w:tr>
      <w:tr w:rsidR="00916074" w:rsidRPr="001F249C" w:rsidTr="00041EA0">
        <w:tc>
          <w:tcPr>
            <w:tcW w:w="2626" w:type="dxa"/>
            <w:tcBorders>
              <w:left w:val="single" w:sz="8" w:space="0" w:color="000000"/>
            </w:tcBorders>
            <w:tcMar>
              <w:top w:w="100" w:type="dxa"/>
              <w:left w:w="100" w:type="dxa"/>
              <w:bottom w:w="100" w:type="dxa"/>
              <w:right w:w="100" w:type="dxa"/>
            </w:tcMar>
          </w:tcPr>
          <w:p w:rsidR="00916074" w:rsidRPr="001F249C" w:rsidRDefault="001F249C" w:rsidP="007719F6">
            <w:pPr>
              <w:spacing w:after="0" w:line="360" w:lineRule="auto"/>
              <w:contextualSpacing w:val="0"/>
              <w:jc w:val="center"/>
              <w:rPr>
                <w:rFonts w:ascii="Arial" w:hAnsi="Arial" w:cs="Arial"/>
                <w:sz w:val="24"/>
                <w:szCs w:val="24"/>
              </w:rPr>
            </w:pPr>
            <w:r w:rsidRPr="001F249C">
              <w:rPr>
                <w:rFonts w:ascii="Arial" w:eastAsia="Arial" w:hAnsi="Arial" w:cs="Arial"/>
                <w:b/>
                <w:sz w:val="24"/>
                <w:szCs w:val="24"/>
              </w:rPr>
              <w:t>Formação:</w:t>
            </w:r>
          </w:p>
        </w:tc>
        <w:tc>
          <w:tcPr>
            <w:tcW w:w="6136" w:type="dxa"/>
            <w:tcBorders>
              <w:right w:val="single" w:sz="8" w:space="0" w:color="000000"/>
            </w:tcBorders>
            <w:tcMar>
              <w:top w:w="100" w:type="dxa"/>
              <w:left w:w="100" w:type="dxa"/>
              <w:bottom w:w="100" w:type="dxa"/>
              <w:right w:w="100" w:type="dxa"/>
            </w:tcMar>
          </w:tcPr>
          <w:p w:rsidR="00916074" w:rsidRPr="001F249C" w:rsidRDefault="001F249C" w:rsidP="007719F6">
            <w:pPr>
              <w:spacing w:after="0" w:line="360" w:lineRule="auto"/>
              <w:contextualSpacing w:val="0"/>
              <w:jc w:val="center"/>
              <w:rPr>
                <w:rFonts w:ascii="Arial" w:hAnsi="Arial" w:cs="Arial"/>
                <w:sz w:val="24"/>
                <w:szCs w:val="24"/>
              </w:rPr>
            </w:pPr>
            <w:r w:rsidRPr="001F249C">
              <w:rPr>
                <w:rFonts w:ascii="Arial" w:eastAsia="Arial" w:hAnsi="Arial" w:cs="Arial"/>
                <w:sz w:val="24"/>
                <w:szCs w:val="24"/>
              </w:rPr>
              <w:t>Tecnóloga em Alimentos</w:t>
            </w:r>
          </w:p>
        </w:tc>
      </w:tr>
      <w:tr w:rsidR="00916074" w:rsidRPr="001F249C" w:rsidTr="00041EA0">
        <w:tc>
          <w:tcPr>
            <w:tcW w:w="2626" w:type="dxa"/>
            <w:tcBorders>
              <w:left w:val="single" w:sz="8" w:space="0" w:color="000000"/>
            </w:tcBorders>
            <w:tcMar>
              <w:top w:w="100" w:type="dxa"/>
              <w:left w:w="100" w:type="dxa"/>
              <w:bottom w:w="100" w:type="dxa"/>
              <w:right w:w="100" w:type="dxa"/>
            </w:tcMar>
          </w:tcPr>
          <w:p w:rsidR="00916074" w:rsidRPr="001F249C" w:rsidRDefault="001F249C" w:rsidP="007719F6">
            <w:pPr>
              <w:spacing w:after="0" w:line="360" w:lineRule="auto"/>
              <w:contextualSpacing w:val="0"/>
              <w:jc w:val="center"/>
              <w:rPr>
                <w:rFonts w:ascii="Arial" w:hAnsi="Arial" w:cs="Arial"/>
                <w:sz w:val="24"/>
                <w:szCs w:val="24"/>
              </w:rPr>
            </w:pPr>
            <w:r w:rsidRPr="001F249C">
              <w:rPr>
                <w:rFonts w:ascii="Arial" w:eastAsia="Arial" w:hAnsi="Arial" w:cs="Arial"/>
                <w:b/>
                <w:sz w:val="24"/>
                <w:szCs w:val="24"/>
              </w:rPr>
              <w:t>Titulação:</w:t>
            </w:r>
          </w:p>
        </w:tc>
        <w:tc>
          <w:tcPr>
            <w:tcW w:w="6136" w:type="dxa"/>
            <w:tcBorders>
              <w:right w:val="single" w:sz="8" w:space="0" w:color="000000"/>
            </w:tcBorders>
            <w:tcMar>
              <w:top w:w="100" w:type="dxa"/>
              <w:left w:w="100" w:type="dxa"/>
              <w:bottom w:w="100" w:type="dxa"/>
              <w:right w:w="100" w:type="dxa"/>
            </w:tcMar>
          </w:tcPr>
          <w:p w:rsidR="00916074" w:rsidRPr="001F249C" w:rsidRDefault="001F249C" w:rsidP="007719F6">
            <w:pPr>
              <w:spacing w:after="0" w:line="360" w:lineRule="auto"/>
              <w:contextualSpacing w:val="0"/>
              <w:jc w:val="center"/>
              <w:rPr>
                <w:rFonts w:ascii="Arial" w:hAnsi="Arial" w:cs="Arial"/>
                <w:sz w:val="24"/>
                <w:szCs w:val="24"/>
              </w:rPr>
            </w:pPr>
            <w:r w:rsidRPr="001F249C">
              <w:rPr>
                <w:rFonts w:ascii="Arial" w:eastAsia="Arial" w:hAnsi="Arial" w:cs="Arial"/>
                <w:sz w:val="24"/>
                <w:szCs w:val="24"/>
              </w:rPr>
              <w:t>Especialista em Vigilância Sanitária de Alimentos</w:t>
            </w:r>
          </w:p>
        </w:tc>
      </w:tr>
      <w:tr w:rsidR="00916074" w:rsidRPr="001F249C" w:rsidTr="00041EA0">
        <w:tc>
          <w:tcPr>
            <w:tcW w:w="2626" w:type="dxa"/>
            <w:tcBorders>
              <w:left w:val="single" w:sz="8" w:space="0" w:color="000000"/>
            </w:tcBorders>
            <w:tcMar>
              <w:top w:w="100" w:type="dxa"/>
              <w:left w:w="100" w:type="dxa"/>
              <w:bottom w:w="100" w:type="dxa"/>
              <w:right w:w="100" w:type="dxa"/>
            </w:tcMar>
          </w:tcPr>
          <w:p w:rsidR="00916074" w:rsidRPr="001F249C" w:rsidRDefault="001F249C" w:rsidP="007719F6">
            <w:pPr>
              <w:spacing w:after="0" w:line="360" w:lineRule="auto"/>
              <w:contextualSpacing w:val="0"/>
              <w:jc w:val="center"/>
              <w:rPr>
                <w:rFonts w:ascii="Arial" w:hAnsi="Arial" w:cs="Arial"/>
                <w:sz w:val="24"/>
                <w:szCs w:val="24"/>
              </w:rPr>
            </w:pPr>
            <w:r w:rsidRPr="001F249C">
              <w:rPr>
                <w:rFonts w:ascii="Arial" w:eastAsia="Arial" w:hAnsi="Arial" w:cs="Arial"/>
                <w:b/>
                <w:sz w:val="24"/>
                <w:szCs w:val="24"/>
              </w:rPr>
              <w:t>Regime de Trabalho:</w:t>
            </w:r>
          </w:p>
        </w:tc>
        <w:tc>
          <w:tcPr>
            <w:tcW w:w="6136" w:type="dxa"/>
            <w:tcBorders>
              <w:right w:val="single" w:sz="8" w:space="0" w:color="000000"/>
            </w:tcBorders>
            <w:tcMar>
              <w:top w:w="100" w:type="dxa"/>
              <w:left w:w="100" w:type="dxa"/>
              <w:bottom w:w="100" w:type="dxa"/>
              <w:right w:w="100" w:type="dxa"/>
            </w:tcMar>
          </w:tcPr>
          <w:p w:rsidR="00916074" w:rsidRPr="001F249C" w:rsidRDefault="001F249C" w:rsidP="007719F6">
            <w:pPr>
              <w:spacing w:after="0" w:line="360" w:lineRule="auto"/>
              <w:contextualSpacing w:val="0"/>
              <w:jc w:val="center"/>
              <w:rPr>
                <w:rFonts w:ascii="Arial" w:hAnsi="Arial" w:cs="Arial"/>
                <w:sz w:val="24"/>
                <w:szCs w:val="24"/>
              </w:rPr>
            </w:pPr>
            <w:r w:rsidRPr="001F249C">
              <w:rPr>
                <w:rFonts w:ascii="Arial" w:eastAsia="Arial" w:hAnsi="Arial" w:cs="Arial"/>
                <w:sz w:val="24"/>
                <w:szCs w:val="24"/>
              </w:rPr>
              <w:t>DE</w:t>
            </w:r>
          </w:p>
        </w:tc>
      </w:tr>
      <w:tr w:rsidR="00916074" w:rsidRPr="001F249C" w:rsidTr="00041EA0">
        <w:tc>
          <w:tcPr>
            <w:tcW w:w="2626" w:type="dxa"/>
            <w:tcBorders>
              <w:left w:val="single" w:sz="8" w:space="0" w:color="000000"/>
              <w:bottom w:val="single" w:sz="8" w:space="0" w:color="000000"/>
            </w:tcBorders>
            <w:tcMar>
              <w:top w:w="100" w:type="dxa"/>
              <w:left w:w="100" w:type="dxa"/>
              <w:bottom w:w="100" w:type="dxa"/>
              <w:right w:w="100" w:type="dxa"/>
            </w:tcMar>
          </w:tcPr>
          <w:p w:rsidR="00916074" w:rsidRPr="001F249C" w:rsidRDefault="001F249C" w:rsidP="007719F6">
            <w:pPr>
              <w:spacing w:after="0" w:line="360" w:lineRule="auto"/>
              <w:contextualSpacing w:val="0"/>
              <w:jc w:val="center"/>
              <w:rPr>
                <w:rFonts w:ascii="Arial" w:hAnsi="Arial" w:cs="Arial"/>
                <w:sz w:val="24"/>
                <w:szCs w:val="24"/>
              </w:rPr>
            </w:pPr>
            <w:r w:rsidRPr="001F249C">
              <w:rPr>
                <w:rFonts w:ascii="Arial" w:eastAsia="Arial" w:hAnsi="Arial" w:cs="Arial"/>
                <w:b/>
                <w:sz w:val="24"/>
                <w:szCs w:val="24"/>
              </w:rPr>
              <w:t>Vínculo Empregatício:</w:t>
            </w:r>
          </w:p>
        </w:tc>
        <w:tc>
          <w:tcPr>
            <w:tcW w:w="6136" w:type="dxa"/>
            <w:tcBorders>
              <w:bottom w:val="single" w:sz="8" w:space="0" w:color="000000"/>
              <w:right w:val="single" w:sz="8" w:space="0" w:color="000000"/>
            </w:tcBorders>
            <w:tcMar>
              <w:top w:w="100" w:type="dxa"/>
              <w:left w:w="100" w:type="dxa"/>
              <w:bottom w:w="100" w:type="dxa"/>
              <w:right w:w="100" w:type="dxa"/>
            </w:tcMar>
          </w:tcPr>
          <w:p w:rsidR="00916074" w:rsidRPr="001F249C" w:rsidRDefault="001F249C" w:rsidP="007719F6">
            <w:pPr>
              <w:spacing w:after="0" w:line="360" w:lineRule="auto"/>
              <w:contextualSpacing w:val="0"/>
              <w:jc w:val="center"/>
              <w:rPr>
                <w:rFonts w:ascii="Arial" w:hAnsi="Arial" w:cs="Arial"/>
                <w:sz w:val="24"/>
                <w:szCs w:val="24"/>
              </w:rPr>
            </w:pPr>
            <w:r w:rsidRPr="001F249C">
              <w:rPr>
                <w:rFonts w:ascii="Arial" w:eastAsia="Arial" w:hAnsi="Arial" w:cs="Arial"/>
                <w:sz w:val="24"/>
                <w:szCs w:val="24"/>
              </w:rPr>
              <w:t>Efetivo</w:t>
            </w:r>
          </w:p>
        </w:tc>
      </w:tr>
    </w:tbl>
    <w:p w:rsidR="00916074" w:rsidRPr="001F249C" w:rsidRDefault="00916074" w:rsidP="007719F6">
      <w:pPr>
        <w:spacing w:after="0" w:line="360" w:lineRule="auto"/>
        <w:rPr>
          <w:rFonts w:ascii="Arial" w:hAnsi="Arial" w:cs="Arial"/>
          <w:sz w:val="24"/>
          <w:szCs w:val="24"/>
        </w:rPr>
      </w:pPr>
    </w:p>
    <w:tbl>
      <w:tblPr>
        <w:tblStyle w:val="afff6"/>
        <w:tblW w:w="8762" w:type="dxa"/>
        <w:tblInd w:w="-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2626"/>
        <w:gridCol w:w="6136"/>
      </w:tblGrid>
      <w:tr w:rsidR="00916074" w:rsidRPr="001F249C" w:rsidTr="00041EA0">
        <w:tc>
          <w:tcPr>
            <w:tcW w:w="2626" w:type="dxa"/>
            <w:tcBorders>
              <w:top w:val="single" w:sz="8" w:space="0" w:color="000000"/>
              <w:left w:val="single" w:sz="8" w:space="0" w:color="000000"/>
            </w:tcBorders>
            <w:tcMar>
              <w:top w:w="100" w:type="dxa"/>
              <w:left w:w="100" w:type="dxa"/>
              <w:bottom w:w="100" w:type="dxa"/>
              <w:right w:w="100" w:type="dxa"/>
            </w:tcMar>
          </w:tcPr>
          <w:p w:rsidR="00916074" w:rsidRPr="001F249C" w:rsidRDefault="001F249C" w:rsidP="007719F6">
            <w:pPr>
              <w:spacing w:after="0" w:line="360" w:lineRule="auto"/>
              <w:contextualSpacing w:val="0"/>
              <w:jc w:val="center"/>
              <w:rPr>
                <w:rFonts w:ascii="Arial" w:hAnsi="Arial" w:cs="Arial"/>
                <w:sz w:val="24"/>
                <w:szCs w:val="24"/>
              </w:rPr>
            </w:pPr>
            <w:r w:rsidRPr="001F249C">
              <w:rPr>
                <w:rFonts w:ascii="Arial" w:eastAsia="Arial" w:hAnsi="Arial" w:cs="Arial"/>
                <w:b/>
                <w:sz w:val="24"/>
                <w:szCs w:val="24"/>
              </w:rPr>
              <w:t>Nome Completo:</w:t>
            </w:r>
          </w:p>
        </w:tc>
        <w:tc>
          <w:tcPr>
            <w:tcW w:w="6136" w:type="dxa"/>
            <w:tcBorders>
              <w:top w:val="single" w:sz="8" w:space="0" w:color="000000"/>
              <w:right w:val="single" w:sz="8" w:space="0" w:color="000000"/>
            </w:tcBorders>
            <w:tcMar>
              <w:top w:w="100" w:type="dxa"/>
              <w:left w:w="100" w:type="dxa"/>
              <w:bottom w:w="100" w:type="dxa"/>
              <w:right w:w="100" w:type="dxa"/>
            </w:tcMar>
          </w:tcPr>
          <w:p w:rsidR="00916074" w:rsidRPr="001F249C" w:rsidRDefault="001F249C" w:rsidP="007719F6">
            <w:pPr>
              <w:spacing w:after="0" w:line="360" w:lineRule="auto"/>
              <w:contextualSpacing w:val="0"/>
              <w:jc w:val="center"/>
              <w:rPr>
                <w:rFonts w:ascii="Arial" w:hAnsi="Arial" w:cs="Arial"/>
                <w:sz w:val="24"/>
                <w:szCs w:val="24"/>
              </w:rPr>
            </w:pPr>
            <w:r w:rsidRPr="001F249C">
              <w:rPr>
                <w:rFonts w:ascii="Arial" w:eastAsia="Arial" w:hAnsi="Arial" w:cs="Arial"/>
                <w:sz w:val="24"/>
                <w:szCs w:val="24"/>
              </w:rPr>
              <w:t>Patrícia Campos Mesquita</w:t>
            </w:r>
          </w:p>
        </w:tc>
      </w:tr>
      <w:tr w:rsidR="00916074" w:rsidRPr="001F249C" w:rsidTr="00041EA0">
        <w:tc>
          <w:tcPr>
            <w:tcW w:w="2626" w:type="dxa"/>
            <w:tcBorders>
              <w:left w:val="single" w:sz="8" w:space="0" w:color="000000"/>
            </w:tcBorders>
            <w:tcMar>
              <w:top w:w="100" w:type="dxa"/>
              <w:left w:w="100" w:type="dxa"/>
              <w:bottom w:w="100" w:type="dxa"/>
              <w:right w:w="100" w:type="dxa"/>
            </w:tcMar>
          </w:tcPr>
          <w:p w:rsidR="00916074" w:rsidRPr="001F249C" w:rsidRDefault="001F249C" w:rsidP="007719F6">
            <w:pPr>
              <w:spacing w:after="0" w:line="360" w:lineRule="auto"/>
              <w:contextualSpacing w:val="0"/>
              <w:jc w:val="center"/>
              <w:rPr>
                <w:rFonts w:ascii="Arial" w:hAnsi="Arial" w:cs="Arial"/>
                <w:sz w:val="24"/>
                <w:szCs w:val="24"/>
              </w:rPr>
            </w:pPr>
            <w:r w:rsidRPr="001F249C">
              <w:rPr>
                <w:rFonts w:ascii="Arial" w:eastAsia="Arial" w:hAnsi="Arial" w:cs="Arial"/>
                <w:b/>
                <w:sz w:val="24"/>
                <w:szCs w:val="24"/>
              </w:rPr>
              <w:lastRenderedPageBreak/>
              <w:t>Formação:</w:t>
            </w:r>
          </w:p>
        </w:tc>
        <w:tc>
          <w:tcPr>
            <w:tcW w:w="6136" w:type="dxa"/>
            <w:tcBorders>
              <w:right w:val="single" w:sz="8" w:space="0" w:color="000000"/>
            </w:tcBorders>
            <w:tcMar>
              <w:top w:w="100" w:type="dxa"/>
              <w:left w:w="100" w:type="dxa"/>
              <w:bottom w:w="100" w:type="dxa"/>
              <w:right w:w="100" w:type="dxa"/>
            </w:tcMar>
          </w:tcPr>
          <w:p w:rsidR="00916074" w:rsidRPr="001F249C" w:rsidRDefault="001F249C" w:rsidP="007719F6">
            <w:pPr>
              <w:spacing w:after="0" w:line="360" w:lineRule="auto"/>
              <w:contextualSpacing w:val="0"/>
              <w:jc w:val="center"/>
              <w:rPr>
                <w:rFonts w:ascii="Arial" w:hAnsi="Arial" w:cs="Arial"/>
                <w:sz w:val="24"/>
                <w:szCs w:val="24"/>
              </w:rPr>
            </w:pPr>
            <w:r w:rsidRPr="001F249C">
              <w:rPr>
                <w:rFonts w:ascii="Arial" w:eastAsia="Arial" w:hAnsi="Arial" w:cs="Arial"/>
                <w:sz w:val="24"/>
                <w:szCs w:val="24"/>
              </w:rPr>
              <w:t>Bacharelado em Engenharia de Alimentos</w:t>
            </w:r>
          </w:p>
        </w:tc>
      </w:tr>
      <w:tr w:rsidR="00916074" w:rsidRPr="001F249C" w:rsidTr="00041EA0">
        <w:tc>
          <w:tcPr>
            <w:tcW w:w="2626" w:type="dxa"/>
            <w:tcBorders>
              <w:left w:val="single" w:sz="8" w:space="0" w:color="000000"/>
            </w:tcBorders>
            <w:tcMar>
              <w:top w:w="100" w:type="dxa"/>
              <w:left w:w="100" w:type="dxa"/>
              <w:bottom w:w="100" w:type="dxa"/>
              <w:right w:w="100" w:type="dxa"/>
            </w:tcMar>
          </w:tcPr>
          <w:p w:rsidR="00916074" w:rsidRPr="001F249C" w:rsidRDefault="001F249C" w:rsidP="007719F6">
            <w:pPr>
              <w:spacing w:after="0" w:line="360" w:lineRule="auto"/>
              <w:contextualSpacing w:val="0"/>
              <w:jc w:val="center"/>
              <w:rPr>
                <w:rFonts w:ascii="Arial" w:hAnsi="Arial" w:cs="Arial"/>
                <w:sz w:val="24"/>
                <w:szCs w:val="24"/>
              </w:rPr>
            </w:pPr>
            <w:r w:rsidRPr="001F249C">
              <w:rPr>
                <w:rFonts w:ascii="Arial" w:eastAsia="Arial" w:hAnsi="Arial" w:cs="Arial"/>
                <w:b/>
                <w:sz w:val="24"/>
                <w:szCs w:val="24"/>
              </w:rPr>
              <w:t>Titulação:</w:t>
            </w:r>
          </w:p>
        </w:tc>
        <w:tc>
          <w:tcPr>
            <w:tcW w:w="6136" w:type="dxa"/>
            <w:tcBorders>
              <w:right w:val="single" w:sz="8" w:space="0" w:color="000000"/>
            </w:tcBorders>
            <w:tcMar>
              <w:top w:w="100" w:type="dxa"/>
              <w:left w:w="100" w:type="dxa"/>
              <w:bottom w:w="100" w:type="dxa"/>
              <w:right w:w="100" w:type="dxa"/>
            </w:tcMar>
          </w:tcPr>
          <w:p w:rsidR="00916074" w:rsidRPr="001F249C" w:rsidRDefault="001F249C" w:rsidP="007719F6">
            <w:pPr>
              <w:spacing w:after="0" w:line="360" w:lineRule="auto"/>
              <w:contextualSpacing w:val="0"/>
              <w:jc w:val="center"/>
              <w:rPr>
                <w:rFonts w:ascii="Arial" w:hAnsi="Arial" w:cs="Arial"/>
                <w:sz w:val="24"/>
                <w:szCs w:val="24"/>
              </w:rPr>
            </w:pPr>
            <w:r w:rsidRPr="001F249C">
              <w:rPr>
                <w:rFonts w:ascii="Arial" w:eastAsia="Arial" w:hAnsi="Arial" w:cs="Arial"/>
                <w:sz w:val="24"/>
                <w:szCs w:val="24"/>
              </w:rPr>
              <w:t>Mestrado em Tecnologia de Alimentos</w:t>
            </w:r>
          </w:p>
        </w:tc>
      </w:tr>
      <w:tr w:rsidR="00916074" w:rsidRPr="001F249C" w:rsidTr="00041EA0">
        <w:tc>
          <w:tcPr>
            <w:tcW w:w="2626" w:type="dxa"/>
            <w:tcBorders>
              <w:left w:val="single" w:sz="8" w:space="0" w:color="000000"/>
            </w:tcBorders>
            <w:tcMar>
              <w:top w:w="100" w:type="dxa"/>
              <w:left w:w="100" w:type="dxa"/>
              <w:bottom w:w="100" w:type="dxa"/>
              <w:right w:w="100" w:type="dxa"/>
            </w:tcMar>
          </w:tcPr>
          <w:p w:rsidR="00916074" w:rsidRPr="001F249C" w:rsidRDefault="001F249C" w:rsidP="007719F6">
            <w:pPr>
              <w:spacing w:after="0" w:line="360" w:lineRule="auto"/>
              <w:contextualSpacing w:val="0"/>
              <w:jc w:val="center"/>
              <w:rPr>
                <w:rFonts w:ascii="Arial" w:hAnsi="Arial" w:cs="Arial"/>
                <w:sz w:val="24"/>
                <w:szCs w:val="24"/>
              </w:rPr>
            </w:pPr>
            <w:r w:rsidRPr="001F249C">
              <w:rPr>
                <w:rFonts w:ascii="Arial" w:eastAsia="Arial" w:hAnsi="Arial" w:cs="Arial"/>
                <w:b/>
                <w:sz w:val="24"/>
                <w:szCs w:val="24"/>
              </w:rPr>
              <w:t>Regime de Trabalho:</w:t>
            </w:r>
          </w:p>
        </w:tc>
        <w:tc>
          <w:tcPr>
            <w:tcW w:w="6136" w:type="dxa"/>
            <w:tcBorders>
              <w:right w:val="single" w:sz="8" w:space="0" w:color="000000"/>
            </w:tcBorders>
            <w:tcMar>
              <w:top w:w="100" w:type="dxa"/>
              <w:left w:w="100" w:type="dxa"/>
              <w:bottom w:w="100" w:type="dxa"/>
              <w:right w:w="100" w:type="dxa"/>
            </w:tcMar>
          </w:tcPr>
          <w:p w:rsidR="00916074" w:rsidRPr="001F249C" w:rsidRDefault="001F249C" w:rsidP="007719F6">
            <w:pPr>
              <w:spacing w:after="0" w:line="360" w:lineRule="auto"/>
              <w:contextualSpacing w:val="0"/>
              <w:jc w:val="center"/>
              <w:rPr>
                <w:rFonts w:ascii="Arial" w:hAnsi="Arial" w:cs="Arial"/>
                <w:sz w:val="24"/>
                <w:szCs w:val="24"/>
              </w:rPr>
            </w:pPr>
            <w:r w:rsidRPr="001F249C">
              <w:rPr>
                <w:rFonts w:ascii="Arial" w:eastAsia="Arial" w:hAnsi="Arial" w:cs="Arial"/>
                <w:sz w:val="24"/>
                <w:szCs w:val="24"/>
              </w:rPr>
              <w:t>DE</w:t>
            </w:r>
          </w:p>
        </w:tc>
      </w:tr>
      <w:tr w:rsidR="00916074" w:rsidRPr="001F249C" w:rsidTr="00041EA0">
        <w:tc>
          <w:tcPr>
            <w:tcW w:w="2626" w:type="dxa"/>
            <w:tcBorders>
              <w:left w:val="single" w:sz="8" w:space="0" w:color="000000"/>
              <w:bottom w:val="single" w:sz="8" w:space="0" w:color="000000"/>
            </w:tcBorders>
            <w:tcMar>
              <w:top w:w="100" w:type="dxa"/>
              <w:left w:w="100" w:type="dxa"/>
              <w:bottom w:w="100" w:type="dxa"/>
              <w:right w:w="100" w:type="dxa"/>
            </w:tcMar>
          </w:tcPr>
          <w:p w:rsidR="00916074" w:rsidRPr="001F249C" w:rsidRDefault="001F249C" w:rsidP="007719F6">
            <w:pPr>
              <w:spacing w:after="0" w:line="360" w:lineRule="auto"/>
              <w:contextualSpacing w:val="0"/>
              <w:jc w:val="center"/>
              <w:rPr>
                <w:rFonts w:ascii="Arial" w:hAnsi="Arial" w:cs="Arial"/>
                <w:sz w:val="24"/>
                <w:szCs w:val="24"/>
              </w:rPr>
            </w:pPr>
            <w:r w:rsidRPr="001F249C">
              <w:rPr>
                <w:rFonts w:ascii="Arial" w:eastAsia="Arial" w:hAnsi="Arial" w:cs="Arial"/>
                <w:b/>
                <w:sz w:val="24"/>
                <w:szCs w:val="24"/>
              </w:rPr>
              <w:t>Vínculo Empregatício:</w:t>
            </w:r>
          </w:p>
        </w:tc>
        <w:tc>
          <w:tcPr>
            <w:tcW w:w="6136" w:type="dxa"/>
            <w:tcBorders>
              <w:bottom w:val="single" w:sz="8" w:space="0" w:color="000000"/>
              <w:right w:val="single" w:sz="8" w:space="0" w:color="000000"/>
            </w:tcBorders>
            <w:tcMar>
              <w:top w:w="100" w:type="dxa"/>
              <w:left w:w="100" w:type="dxa"/>
              <w:bottom w:w="100" w:type="dxa"/>
              <w:right w:w="100" w:type="dxa"/>
            </w:tcMar>
          </w:tcPr>
          <w:p w:rsidR="00916074" w:rsidRPr="001F249C" w:rsidRDefault="001F249C" w:rsidP="007719F6">
            <w:pPr>
              <w:spacing w:after="0" w:line="360" w:lineRule="auto"/>
              <w:contextualSpacing w:val="0"/>
              <w:jc w:val="center"/>
              <w:rPr>
                <w:rFonts w:ascii="Arial" w:hAnsi="Arial" w:cs="Arial"/>
                <w:sz w:val="24"/>
                <w:szCs w:val="24"/>
              </w:rPr>
            </w:pPr>
            <w:r w:rsidRPr="001F249C">
              <w:rPr>
                <w:rFonts w:ascii="Arial" w:eastAsia="Arial" w:hAnsi="Arial" w:cs="Arial"/>
                <w:sz w:val="24"/>
                <w:szCs w:val="24"/>
              </w:rPr>
              <w:t>Efetivo</w:t>
            </w:r>
          </w:p>
        </w:tc>
      </w:tr>
    </w:tbl>
    <w:p w:rsidR="00916074" w:rsidRPr="001F249C" w:rsidRDefault="00916074" w:rsidP="007719F6">
      <w:pPr>
        <w:spacing w:after="0" w:line="360" w:lineRule="auto"/>
        <w:rPr>
          <w:rFonts w:ascii="Arial" w:hAnsi="Arial" w:cs="Arial"/>
          <w:sz w:val="24"/>
          <w:szCs w:val="24"/>
        </w:rPr>
      </w:pPr>
    </w:p>
    <w:p w:rsidR="00916074" w:rsidRPr="001F249C" w:rsidRDefault="00916074" w:rsidP="007719F6">
      <w:pPr>
        <w:spacing w:after="0" w:line="360" w:lineRule="auto"/>
        <w:rPr>
          <w:rFonts w:ascii="Arial" w:hAnsi="Arial" w:cs="Arial"/>
          <w:sz w:val="24"/>
          <w:szCs w:val="24"/>
        </w:rPr>
      </w:pPr>
    </w:p>
    <w:tbl>
      <w:tblPr>
        <w:tblStyle w:val="afff7"/>
        <w:tblW w:w="8762" w:type="dxa"/>
        <w:tblInd w:w="-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2626"/>
        <w:gridCol w:w="6136"/>
      </w:tblGrid>
      <w:tr w:rsidR="00916074" w:rsidRPr="001F249C" w:rsidTr="00041EA0">
        <w:tc>
          <w:tcPr>
            <w:tcW w:w="2626" w:type="dxa"/>
            <w:tcBorders>
              <w:top w:val="single" w:sz="8" w:space="0" w:color="000000"/>
              <w:left w:val="single" w:sz="8" w:space="0" w:color="000000"/>
            </w:tcBorders>
            <w:tcMar>
              <w:top w:w="100" w:type="dxa"/>
              <w:left w:w="100" w:type="dxa"/>
              <w:bottom w:w="100" w:type="dxa"/>
              <w:right w:w="100" w:type="dxa"/>
            </w:tcMar>
          </w:tcPr>
          <w:p w:rsidR="00916074" w:rsidRPr="001F249C" w:rsidRDefault="001F249C" w:rsidP="007719F6">
            <w:pPr>
              <w:spacing w:after="0" w:line="360" w:lineRule="auto"/>
              <w:contextualSpacing w:val="0"/>
              <w:jc w:val="center"/>
              <w:rPr>
                <w:rFonts w:ascii="Arial" w:hAnsi="Arial" w:cs="Arial"/>
                <w:sz w:val="24"/>
                <w:szCs w:val="24"/>
              </w:rPr>
            </w:pPr>
            <w:r w:rsidRPr="001F249C">
              <w:rPr>
                <w:rFonts w:ascii="Arial" w:eastAsia="Arial" w:hAnsi="Arial" w:cs="Arial"/>
                <w:b/>
                <w:sz w:val="24"/>
                <w:szCs w:val="24"/>
              </w:rPr>
              <w:t>Nome Completo:</w:t>
            </w:r>
          </w:p>
        </w:tc>
        <w:tc>
          <w:tcPr>
            <w:tcW w:w="6136" w:type="dxa"/>
            <w:tcBorders>
              <w:top w:val="single" w:sz="8" w:space="0" w:color="000000"/>
              <w:right w:val="single" w:sz="8" w:space="0" w:color="000000"/>
            </w:tcBorders>
            <w:tcMar>
              <w:top w:w="100" w:type="dxa"/>
              <w:left w:w="100" w:type="dxa"/>
              <w:bottom w:w="100" w:type="dxa"/>
              <w:right w:w="100" w:type="dxa"/>
            </w:tcMar>
          </w:tcPr>
          <w:p w:rsidR="00916074" w:rsidRPr="001F249C" w:rsidRDefault="001F249C" w:rsidP="007719F6">
            <w:pPr>
              <w:spacing w:after="0" w:line="360" w:lineRule="auto"/>
              <w:contextualSpacing w:val="0"/>
              <w:jc w:val="center"/>
              <w:rPr>
                <w:rFonts w:ascii="Arial" w:hAnsi="Arial" w:cs="Arial"/>
                <w:sz w:val="24"/>
                <w:szCs w:val="24"/>
              </w:rPr>
            </w:pPr>
            <w:r w:rsidRPr="001F249C">
              <w:rPr>
                <w:rFonts w:ascii="Arial" w:eastAsia="Arial" w:hAnsi="Arial" w:cs="Arial"/>
                <w:sz w:val="24"/>
                <w:szCs w:val="24"/>
              </w:rPr>
              <w:t>Renato da Cunha Gomes</w:t>
            </w:r>
          </w:p>
        </w:tc>
      </w:tr>
      <w:tr w:rsidR="00916074" w:rsidRPr="001F249C" w:rsidTr="00041EA0">
        <w:tc>
          <w:tcPr>
            <w:tcW w:w="2626" w:type="dxa"/>
            <w:tcBorders>
              <w:left w:val="single" w:sz="8" w:space="0" w:color="000000"/>
            </w:tcBorders>
            <w:tcMar>
              <w:top w:w="100" w:type="dxa"/>
              <w:left w:w="100" w:type="dxa"/>
              <w:bottom w:w="100" w:type="dxa"/>
              <w:right w:w="100" w:type="dxa"/>
            </w:tcMar>
          </w:tcPr>
          <w:p w:rsidR="00916074" w:rsidRPr="001F249C" w:rsidRDefault="001F249C" w:rsidP="007719F6">
            <w:pPr>
              <w:spacing w:after="0" w:line="360" w:lineRule="auto"/>
              <w:contextualSpacing w:val="0"/>
              <w:jc w:val="center"/>
              <w:rPr>
                <w:rFonts w:ascii="Arial" w:hAnsi="Arial" w:cs="Arial"/>
                <w:sz w:val="24"/>
                <w:szCs w:val="24"/>
              </w:rPr>
            </w:pPr>
            <w:r w:rsidRPr="001F249C">
              <w:rPr>
                <w:rFonts w:ascii="Arial" w:eastAsia="Arial" w:hAnsi="Arial" w:cs="Arial"/>
                <w:b/>
                <w:sz w:val="24"/>
                <w:szCs w:val="24"/>
              </w:rPr>
              <w:t>Formação:</w:t>
            </w:r>
          </w:p>
        </w:tc>
        <w:tc>
          <w:tcPr>
            <w:tcW w:w="6136" w:type="dxa"/>
            <w:tcBorders>
              <w:right w:val="single" w:sz="8" w:space="0" w:color="000000"/>
            </w:tcBorders>
            <w:tcMar>
              <w:top w:w="100" w:type="dxa"/>
              <w:left w:w="100" w:type="dxa"/>
              <w:bottom w:w="100" w:type="dxa"/>
              <w:right w:w="100" w:type="dxa"/>
            </w:tcMar>
          </w:tcPr>
          <w:p w:rsidR="00916074" w:rsidRPr="001F249C" w:rsidRDefault="001F249C" w:rsidP="007719F6">
            <w:pPr>
              <w:spacing w:after="0" w:line="360" w:lineRule="auto"/>
              <w:contextualSpacing w:val="0"/>
              <w:jc w:val="center"/>
              <w:rPr>
                <w:rFonts w:ascii="Arial" w:hAnsi="Arial" w:cs="Arial"/>
                <w:sz w:val="24"/>
                <w:szCs w:val="24"/>
              </w:rPr>
            </w:pPr>
            <w:r w:rsidRPr="001F249C">
              <w:rPr>
                <w:rFonts w:ascii="Arial" w:eastAsia="Arial" w:hAnsi="Arial" w:cs="Arial"/>
                <w:sz w:val="24"/>
                <w:szCs w:val="24"/>
              </w:rPr>
              <w:t>Tecnólogo em Gastronomia</w:t>
            </w:r>
          </w:p>
        </w:tc>
      </w:tr>
      <w:tr w:rsidR="00916074" w:rsidRPr="001F249C" w:rsidTr="00041EA0">
        <w:tc>
          <w:tcPr>
            <w:tcW w:w="2626" w:type="dxa"/>
            <w:tcBorders>
              <w:left w:val="single" w:sz="8" w:space="0" w:color="000000"/>
            </w:tcBorders>
            <w:tcMar>
              <w:top w:w="100" w:type="dxa"/>
              <w:left w:w="100" w:type="dxa"/>
              <w:bottom w:w="100" w:type="dxa"/>
              <w:right w:w="100" w:type="dxa"/>
            </w:tcMar>
          </w:tcPr>
          <w:p w:rsidR="00916074" w:rsidRPr="001F249C" w:rsidRDefault="001F249C" w:rsidP="007719F6">
            <w:pPr>
              <w:spacing w:after="0" w:line="360" w:lineRule="auto"/>
              <w:contextualSpacing w:val="0"/>
              <w:jc w:val="center"/>
              <w:rPr>
                <w:rFonts w:ascii="Arial" w:hAnsi="Arial" w:cs="Arial"/>
                <w:sz w:val="24"/>
                <w:szCs w:val="24"/>
              </w:rPr>
            </w:pPr>
            <w:r w:rsidRPr="001F249C">
              <w:rPr>
                <w:rFonts w:ascii="Arial" w:eastAsia="Arial" w:hAnsi="Arial" w:cs="Arial"/>
                <w:b/>
                <w:sz w:val="24"/>
                <w:szCs w:val="24"/>
              </w:rPr>
              <w:t>Titulação:</w:t>
            </w:r>
          </w:p>
        </w:tc>
        <w:tc>
          <w:tcPr>
            <w:tcW w:w="6136" w:type="dxa"/>
            <w:tcBorders>
              <w:right w:val="single" w:sz="8" w:space="0" w:color="000000"/>
            </w:tcBorders>
            <w:tcMar>
              <w:top w:w="100" w:type="dxa"/>
              <w:left w:w="100" w:type="dxa"/>
              <w:bottom w:w="100" w:type="dxa"/>
              <w:right w:w="100" w:type="dxa"/>
            </w:tcMar>
          </w:tcPr>
          <w:p w:rsidR="00916074" w:rsidRPr="001F249C" w:rsidRDefault="001F249C" w:rsidP="007719F6">
            <w:pPr>
              <w:spacing w:after="0" w:line="360" w:lineRule="auto"/>
              <w:contextualSpacing w:val="0"/>
              <w:jc w:val="center"/>
              <w:rPr>
                <w:rFonts w:ascii="Arial" w:hAnsi="Arial" w:cs="Arial"/>
                <w:sz w:val="24"/>
                <w:szCs w:val="24"/>
              </w:rPr>
            </w:pPr>
            <w:r w:rsidRPr="001F249C">
              <w:rPr>
                <w:rFonts w:ascii="Arial" w:eastAsia="Arial" w:hAnsi="Arial" w:cs="Arial"/>
                <w:sz w:val="24"/>
                <w:szCs w:val="24"/>
              </w:rPr>
              <w:t>Especialista em Gastronomia Criação e Gestão</w:t>
            </w:r>
          </w:p>
        </w:tc>
      </w:tr>
      <w:tr w:rsidR="00916074" w:rsidRPr="001F249C" w:rsidTr="00041EA0">
        <w:tc>
          <w:tcPr>
            <w:tcW w:w="2626" w:type="dxa"/>
            <w:tcBorders>
              <w:left w:val="single" w:sz="8" w:space="0" w:color="000000"/>
            </w:tcBorders>
            <w:tcMar>
              <w:top w:w="100" w:type="dxa"/>
              <w:left w:w="100" w:type="dxa"/>
              <w:bottom w:w="100" w:type="dxa"/>
              <w:right w:w="100" w:type="dxa"/>
            </w:tcMar>
          </w:tcPr>
          <w:p w:rsidR="00916074" w:rsidRPr="001F249C" w:rsidRDefault="001F249C" w:rsidP="007719F6">
            <w:pPr>
              <w:spacing w:after="0" w:line="360" w:lineRule="auto"/>
              <w:contextualSpacing w:val="0"/>
              <w:jc w:val="center"/>
              <w:rPr>
                <w:rFonts w:ascii="Arial" w:hAnsi="Arial" w:cs="Arial"/>
                <w:sz w:val="24"/>
                <w:szCs w:val="24"/>
              </w:rPr>
            </w:pPr>
            <w:r w:rsidRPr="001F249C">
              <w:rPr>
                <w:rFonts w:ascii="Arial" w:eastAsia="Arial" w:hAnsi="Arial" w:cs="Arial"/>
                <w:b/>
                <w:sz w:val="24"/>
                <w:szCs w:val="24"/>
              </w:rPr>
              <w:t>Regime de Trabalho:</w:t>
            </w:r>
          </w:p>
        </w:tc>
        <w:tc>
          <w:tcPr>
            <w:tcW w:w="6136" w:type="dxa"/>
            <w:tcBorders>
              <w:right w:val="single" w:sz="8" w:space="0" w:color="000000"/>
            </w:tcBorders>
            <w:tcMar>
              <w:top w:w="100" w:type="dxa"/>
              <w:left w:w="100" w:type="dxa"/>
              <w:bottom w:w="100" w:type="dxa"/>
              <w:right w:w="100" w:type="dxa"/>
            </w:tcMar>
          </w:tcPr>
          <w:p w:rsidR="00916074" w:rsidRPr="001F249C" w:rsidRDefault="001F249C" w:rsidP="007719F6">
            <w:pPr>
              <w:spacing w:after="0" w:line="360" w:lineRule="auto"/>
              <w:contextualSpacing w:val="0"/>
              <w:jc w:val="center"/>
              <w:rPr>
                <w:rFonts w:ascii="Arial" w:hAnsi="Arial" w:cs="Arial"/>
                <w:sz w:val="24"/>
                <w:szCs w:val="24"/>
              </w:rPr>
            </w:pPr>
            <w:r w:rsidRPr="001F249C">
              <w:rPr>
                <w:rFonts w:ascii="Arial" w:eastAsia="Arial" w:hAnsi="Arial" w:cs="Arial"/>
                <w:sz w:val="24"/>
                <w:szCs w:val="24"/>
              </w:rPr>
              <w:t>DE</w:t>
            </w:r>
          </w:p>
        </w:tc>
      </w:tr>
      <w:tr w:rsidR="00916074" w:rsidRPr="001F249C" w:rsidTr="00041EA0">
        <w:tc>
          <w:tcPr>
            <w:tcW w:w="2626" w:type="dxa"/>
            <w:tcBorders>
              <w:left w:val="single" w:sz="8" w:space="0" w:color="000000"/>
              <w:bottom w:val="single" w:sz="8" w:space="0" w:color="000000"/>
            </w:tcBorders>
            <w:tcMar>
              <w:top w:w="100" w:type="dxa"/>
              <w:left w:w="100" w:type="dxa"/>
              <w:bottom w:w="100" w:type="dxa"/>
              <w:right w:w="100" w:type="dxa"/>
            </w:tcMar>
          </w:tcPr>
          <w:p w:rsidR="00916074" w:rsidRPr="001F249C" w:rsidRDefault="001F249C" w:rsidP="007719F6">
            <w:pPr>
              <w:spacing w:after="0" w:line="360" w:lineRule="auto"/>
              <w:contextualSpacing w:val="0"/>
              <w:jc w:val="center"/>
              <w:rPr>
                <w:rFonts w:ascii="Arial" w:hAnsi="Arial" w:cs="Arial"/>
                <w:sz w:val="24"/>
                <w:szCs w:val="24"/>
              </w:rPr>
            </w:pPr>
            <w:r w:rsidRPr="001F249C">
              <w:rPr>
                <w:rFonts w:ascii="Arial" w:eastAsia="Arial" w:hAnsi="Arial" w:cs="Arial"/>
                <w:b/>
                <w:sz w:val="24"/>
                <w:szCs w:val="24"/>
              </w:rPr>
              <w:t>Vínculo Empregatício:</w:t>
            </w:r>
          </w:p>
        </w:tc>
        <w:tc>
          <w:tcPr>
            <w:tcW w:w="6136" w:type="dxa"/>
            <w:tcBorders>
              <w:bottom w:val="single" w:sz="8" w:space="0" w:color="000000"/>
              <w:right w:val="single" w:sz="8" w:space="0" w:color="000000"/>
            </w:tcBorders>
            <w:tcMar>
              <w:top w:w="100" w:type="dxa"/>
              <w:left w:w="100" w:type="dxa"/>
              <w:bottom w:w="100" w:type="dxa"/>
              <w:right w:w="100" w:type="dxa"/>
            </w:tcMar>
          </w:tcPr>
          <w:p w:rsidR="00916074" w:rsidRPr="001F249C" w:rsidRDefault="001F249C" w:rsidP="007719F6">
            <w:pPr>
              <w:spacing w:after="0" w:line="360" w:lineRule="auto"/>
              <w:contextualSpacing w:val="0"/>
              <w:jc w:val="center"/>
              <w:rPr>
                <w:rFonts w:ascii="Arial" w:hAnsi="Arial" w:cs="Arial"/>
                <w:sz w:val="24"/>
                <w:szCs w:val="24"/>
              </w:rPr>
            </w:pPr>
            <w:r w:rsidRPr="001F249C">
              <w:rPr>
                <w:rFonts w:ascii="Arial" w:eastAsia="Arial" w:hAnsi="Arial" w:cs="Arial"/>
                <w:sz w:val="24"/>
                <w:szCs w:val="24"/>
              </w:rPr>
              <w:t>Efetivo</w:t>
            </w:r>
          </w:p>
        </w:tc>
      </w:tr>
    </w:tbl>
    <w:p w:rsidR="00916074" w:rsidRPr="001F249C" w:rsidRDefault="00916074" w:rsidP="007719F6">
      <w:pPr>
        <w:spacing w:after="0" w:line="360" w:lineRule="auto"/>
        <w:rPr>
          <w:rFonts w:ascii="Arial" w:hAnsi="Arial" w:cs="Arial"/>
          <w:sz w:val="24"/>
          <w:szCs w:val="24"/>
        </w:rPr>
      </w:pPr>
    </w:p>
    <w:tbl>
      <w:tblPr>
        <w:tblStyle w:val="afff8"/>
        <w:tblW w:w="8762" w:type="dxa"/>
        <w:tblInd w:w="-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2626"/>
        <w:gridCol w:w="6136"/>
      </w:tblGrid>
      <w:tr w:rsidR="00916074" w:rsidRPr="001F249C" w:rsidTr="00041EA0">
        <w:tc>
          <w:tcPr>
            <w:tcW w:w="2626" w:type="dxa"/>
            <w:tcBorders>
              <w:top w:val="single" w:sz="8" w:space="0" w:color="000000"/>
              <w:left w:val="single" w:sz="8" w:space="0" w:color="000000"/>
            </w:tcBorders>
            <w:tcMar>
              <w:top w:w="100" w:type="dxa"/>
              <w:left w:w="100" w:type="dxa"/>
              <w:bottom w:w="100" w:type="dxa"/>
              <w:right w:w="100" w:type="dxa"/>
            </w:tcMar>
          </w:tcPr>
          <w:p w:rsidR="00916074" w:rsidRPr="001F249C" w:rsidRDefault="001F249C" w:rsidP="007719F6">
            <w:pPr>
              <w:spacing w:after="0" w:line="360" w:lineRule="auto"/>
              <w:contextualSpacing w:val="0"/>
              <w:jc w:val="center"/>
              <w:rPr>
                <w:rFonts w:ascii="Arial" w:hAnsi="Arial" w:cs="Arial"/>
                <w:sz w:val="24"/>
                <w:szCs w:val="24"/>
              </w:rPr>
            </w:pPr>
            <w:r w:rsidRPr="001F249C">
              <w:rPr>
                <w:rFonts w:ascii="Arial" w:eastAsia="Arial" w:hAnsi="Arial" w:cs="Arial"/>
                <w:b/>
                <w:sz w:val="24"/>
                <w:szCs w:val="24"/>
              </w:rPr>
              <w:t>Nome Completo:</w:t>
            </w:r>
          </w:p>
        </w:tc>
        <w:tc>
          <w:tcPr>
            <w:tcW w:w="6136" w:type="dxa"/>
            <w:tcBorders>
              <w:top w:val="single" w:sz="8" w:space="0" w:color="000000"/>
              <w:right w:val="single" w:sz="8" w:space="0" w:color="000000"/>
            </w:tcBorders>
            <w:tcMar>
              <w:top w:w="100" w:type="dxa"/>
              <w:left w:w="100" w:type="dxa"/>
              <w:bottom w:w="100" w:type="dxa"/>
              <w:right w:w="100" w:type="dxa"/>
            </w:tcMar>
          </w:tcPr>
          <w:p w:rsidR="00916074" w:rsidRPr="001F249C" w:rsidRDefault="001F249C" w:rsidP="007719F6">
            <w:pPr>
              <w:spacing w:after="0" w:line="360" w:lineRule="auto"/>
              <w:contextualSpacing w:val="0"/>
              <w:jc w:val="center"/>
              <w:rPr>
                <w:rFonts w:ascii="Arial" w:hAnsi="Arial" w:cs="Arial"/>
                <w:sz w:val="24"/>
                <w:szCs w:val="24"/>
              </w:rPr>
            </w:pPr>
            <w:r w:rsidRPr="001F249C">
              <w:rPr>
                <w:rFonts w:ascii="Arial" w:eastAsia="Arial" w:hAnsi="Arial" w:cs="Arial"/>
                <w:sz w:val="24"/>
                <w:szCs w:val="24"/>
              </w:rPr>
              <w:t>Ulisses Costa de Vasconcelos</w:t>
            </w:r>
          </w:p>
        </w:tc>
      </w:tr>
      <w:tr w:rsidR="00916074" w:rsidRPr="001F249C" w:rsidTr="00041EA0">
        <w:tc>
          <w:tcPr>
            <w:tcW w:w="2626" w:type="dxa"/>
            <w:tcBorders>
              <w:left w:val="single" w:sz="8" w:space="0" w:color="000000"/>
            </w:tcBorders>
            <w:tcMar>
              <w:top w:w="100" w:type="dxa"/>
              <w:left w:w="100" w:type="dxa"/>
              <w:bottom w:w="100" w:type="dxa"/>
              <w:right w:w="100" w:type="dxa"/>
            </w:tcMar>
          </w:tcPr>
          <w:p w:rsidR="00916074" w:rsidRPr="001F249C" w:rsidRDefault="001F249C" w:rsidP="007719F6">
            <w:pPr>
              <w:spacing w:after="0" w:line="360" w:lineRule="auto"/>
              <w:contextualSpacing w:val="0"/>
              <w:jc w:val="center"/>
              <w:rPr>
                <w:rFonts w:ascii="Arial" w:hAnsi="Arial" w:cs="Arial"/>
                <w:sz w:val="24"/>
                <w:szCs w:val="24"/>
              </w:rPr>
            </w:pPr>
            <w:r w:rsidRPr="001F249C">
              <w:rPr>
                <w:rFonts w:ascii="Arial" w:eastAsia="Arial" w:hAnsi="Arial" w:cs="Arial"/>
                <w:b/>
                <w:sz w:val="24"/>
                <w:szCs w:val="24"/>
              </w:rPr>
              <w:t>Formação:</w:t>
            </w:r>
          </w:p>
        </w:tc>
        <w:tc>
          <w:tcPr>
            <w:tcW w:w="6136" w:type="dxa"/>
            <w:tcBorders>
              <w:right w:val="single" w:sz="8" w:space="0" w:color="000000"/>
            </w:tcBorders>
            <w:tcMar>
              <w:top w:w="100" w:type="dxa"/>
              <w:left w:w="100" w:type="dxa"/>
              <w:bottom w:w="100" w:type="dxa"/>
              <w:right w:w="100" w:type="dxa"/>
            </w:tcMar>
          </w:tcPr>
          <w:p w:rsidR="00916074" w:rsidRPr="001F249C" w:rsidRDefault="001F249C" w:rsidP="007719F6">
            <w:pPr>
              <w:spacing w:after="0" w:line="360" w:lineRule="auto"/>
              <w:contextualSpacing w:val="0"/>
              <w:jc w:val="center"/>
              <w:rPr>
                <w:rFonts w:ascii="Arial" w:hAnsi="Arial" w:cs="Arial"/>
                <w:sz w:val="24"/>
                <w:szCs w:val="24"/>
              </w:rPr>
            </w:pPr>
            <w:r w:rsidRPr="001F249C">
              <w:rPr>
                <w:rFonts w:ascii="Arial" w:eastAsia="Arial" w:hAnsi="Arial" w:cs="Arial"/>
                <w:sz w:val="24"/>
                <w:szCs w:val="24"/>
              </w:rPr>
              <w:t>Graduação em Ciências da Computação</w:t>
            </w:r>
          </w:p>
        </w:tc>
      </w:tr>
      <w:tr w:rsidR="00916074" w:rsidRPr="001F249C" w:rsidTr="00041EA0">
        <w:tc>
          <w:tcPr>
            <w:tcW w:w="2626" w:type="dxa"/>
            <w:tcBorders>
              <w:left w:val="single" w:sz="8" w:space="0" w:color="000000"/>
            </w:tcBorders>
            <w:tcMar>
              <w:top w:w="100" w:type="dxa"/>
              <w:left w:w="100" w:type="dxa"/>
              <w:bottom w:w="100" w:type="dxa"/>
              <w:right w:w="100" w:type="dxa"/>
            </w:tcMar>
          </w:tcPr>
          <w:p w:rsidR="00916074" w:rsidRPr="001F249C" w:rsidRDefault="001F249C" w:rsidP="007719F6">
            <w:pPr>
              <w:spacing w:after="0" w:line="360" w:lineRule="auto"/>
              <w:contextualSpacing w:val="0"/>
              <w:jc w:val="center"/>
              <w:rPr>
                <w:rFonts w:ascii="Arial" w:hAnsi="Arial" w:cs="Arial"/>
                <w:sz w:val="24"/>
                <w:szCs w:val="24"/>
              </w:rPr>
            </w:pPr>
            <w:r w:rsidRPr="001F249C">
              <w:rPr>
                <w:rFonts w:ascii="Arial" w:eastAsia="Arial" w:hAnsi="Arial" w:cs="Arial"/>
                <w:b/>
                <w:sz w:val="24"/>
                <w:szCs w:val="24"/>
              </w:rPr>
              <w:t>Titulação:</w:t>
            </w:r>
          </w:p>
        </w:tc>
        <w:tc>
          <w:tcPr>
            <w:tcW w:w="6136" w:type="dxa"/>
            <w:tcBorders>
              <w:right w:val="single" w:sz="8" w:space="0" w:color="000000"/>
            </w:tcBorders>
            <w:tcMar>
              <w:top w:w="100" w:type="dxa"/>
              <w:left w:w="100" w:type="dxa"/>
              <w:bottom w:w="100" w:type="dxa"/>
              <w:right w:w="100" w:type="dxa"/>
            </w:tcMar>
          </w:tcPr>
          <w:p w:rsidR="00916074" w:rsidRPr="001F249C" w:rsidRDefault="001F249C" w:rsidP="007719F6">
            <w:pPr>
              <w:spacing w:after="0" w:line="360" w:lineRule="auto"/>
              <w:contextualSpacing w:val="0"/>
              <w:jc w:val="center"/>
              <w:rPr>
                <w:rFonts w:ascii="Arial" w:hAnsi="Arial" w:cs="Arial"/>
                <w:sz w:val="24"/>
                <w:szCs w:val="24"/>
              </w:rPr>
            </w:pPr>
            <w:r w:rsidRPr="001F249C">
              <w:rPr>
                <w:rFonts w:ascii="Arial" w:eastAsia="Arial" w:hAnsi="Arial" w:cs="Arial"/>
                <w:sz w:val="24"/>
                <w:szCs w:val="24"/>
              </w:rPr>
              <w:t>Graduação</w:t>
            </w:r>
          </w:p>
        </w:tc>
      </w:tr>
      <w:tr w:rsidR="00916074" w:rsidRPr="001F249C" w:rsidTr="00041EA0">
        <w:tc>
          <w:tcPr>
            <w:tcW w:w="2626" w:type="dxa"/>
            <w:tcBorders>
              <w:left w:val="single" w:sz="8" w:space="0" w:color="000000"/>
            </w:tcBorders>
            <w:tcMar>
              <w:top w:w="100" w:type="dxa"/>
              <w:left w:w="100" w:type="dxa"/>
              <w:bottom w:w="100" w:type="dxa"/>
              <w:right w:w="100" w:type="dxa"/>
            </w:tcMar>
          </w:tcPr>
          <w:p w:rsidR="00916074" w:rsidRPr="001F249C" w:rsidRDefault="001F249C" w:rsidP="007719F6">
            <w:pPr>
              <w:spacing w:after="0" w:line="360" w:lineRule="auto"/>
              <w:contextualSpacing w:val="0"/>
              <w:jc w:val="center"/>
              <w:rPr>
                <w:rFonts w:ascii="Arial" w:hAnsi="Arial" w:cs="Arial"/>
                <w:sz w:val="24"/>
                <w:szCs w:val="24"/>
              </w:rPr>
            </w:pPr>
            <w:r w:rsidRPr="001F249C">
              <w:rPr>
                <w:rFonts w:ascii="Arial" w:eastAsia="Arial" w:hAnsi="Arial" w:cs="Arial"/>
                <w:b/>
                <w:sz w:val="24"/>
                <w:szCs w:val="24"/>
              </w:rPr>
              <w:t>Regime de Trabalho:</w:t>
            </w:r>
          </w:p>
        </w:tc>
        <w:tc>
          <w:tcPr>
            <w:tcW w:w="6136" w:type="dxa"/>
            <w:tcBorders>
              <w:right w:val="single" w:sz="8" w:space="0" w:color="000000"/>
            </w:tcBorders>
            <w:tcMar>
              <w:top w:w="100" w:type="dxa"/>
              <w:left w:w="100" w:type="dxa"/>
              <w:bottom w:w="100" w:type="dxa"/>
              <w:right w:w="100" w:type="dxa"/>
            </w:tcMar>
          </w:tcPr>
          <w:p w:rsidR="00916074" w:rsidRPr="001F249C" w:rsidRDefault="001F249C" w:rsidP="007719F6">
            <w:pPr>
              <w:spacing w:after="0" w:line="360" w:lineRule="auto"/>
              <w:contextualSpacing w:val="0"/>
              <w:jc w:val="center"/>
              <w:rPr>
                <w:rFonts w:ascii="Arial" w:hAnsi="Arial" w:cs="Arial"/>
                <w:sz w:val="24"/>
                <w:szCs w:val="24"/>
              </w:rPr>
            </w:pPr>
            <w:r w:rsidRPr="001F249C">
              <w:rPr>
                <w:rFonts w:ascii="Arial" w:eastAsia="Arial" w:hAnsi="Arial" w:cs="Arial"/>
                <w:sz w:val="24"/>
                <w:szCs w:val="24"/>
              </w:rPr>
              <w:t>DE</w:t>
            </w:r>
          </w:p>
        </w:tc>
      </w:tr>
      <w:tr w:rsidR="00916074" w:rsidRPr="001F249C" w:rsidTr="00041EA0">
        <w:tc>
          <w:tcPr>
            <w:tcW w:w="2626" w:type="dxa"/>
            <w:tcBorders>
              <w:left w:val="single" w:sz="8" w:space="0" w:color="000000"/>
              <w:bottom w:val="single" w:sz="8" w:space="0" w:color="000000"/>
            </w:tcBorders>
            <w:tcMar>
              <w:top w:w="100" w:type="dxa"/>
              <w:left w:w="100" w:type="dxa"/>
              <w:bottom w:w="100" w:type="dxa"/>
              <w:right w:w="100" w:type="dxa"/>
            </w:tcMar>
          </w:tcPr>
          <w:p w:rsidR="00916074" w:rsidRPr="001F249C" w:rsidRDefault="001F249C" w:rsidP="007719F6">
            <w:pPr>
              <w:spacing w:after="0" w:line="360" w:lineRule="auto"/>
              <w:contextualSpacing w:val="0"/>
              <w:jc w:val="center"/>
              <w:rPr>
                <w:rFonts w:ascii="Arial" w:hAnsi="Arial" w:cs="Arial"/>
                <w:sz w:val="24"/>
                <w:szCs w:val="24"/>
              </w:rPr>
            </w:pPr>
            <w:r w:rsidRPr="001F249C">
              <w:rPr>
                <w:rFonts w:ascii="Arial" w:eastAsia="Arial" w:hAnsi="Arial" w:cs="Arial"/>
                <w:b/>
                <w:sz w:val="24"/>
                <w:szCs w:val="24"/>
              </w:rPr>
              <w:t>Vínculo Empregatício:</w:t>
            </w:r>
          </w:p>
        </w:tc>
        <w:tc>
          <w:tcPr>
            <w:tcW w:w="6136" w:type="dxa"/>
            <w:tcBorders>
              <w:bottom w:val="single" w:sz="8" w:space="0" w:color="000000"/>
              <w:right w:val="single" w:sz="8" w:space="0" w:color="000000"/>
            </w:tcBorders>
            <w:tcMar>
              <w:top w:w="100" w:type="dxa"/>
              <w:left w:w="100" w:type="dxa"/>
              <w:bottom w:w="100" w:type="dxa"/>
              <w:right w:w="100" w:type="dxa"/>
            </w:tcMar>
          </w:tcPr>
          <w:p w:rsidR="00916074" w:rsidRPr="001F249C" w:rsidRDefault="001F249C" w:rsidP="007719F6">
            <w:pPr>
              <w:spacing w:after="0" w:line="360" w:lineRule="auto"/>
              <w:contextualSpacing w:val="0"/>
              <w:jc w:val="center"/>
              <w:rPr>
                <w:rFonts w:ascii="Arial" w:hAnsi="Arial" w:cs="Arial"/>
                <w:sz w:val="24"/>
                <w:szCs w:val="24"/>
              </w:rPr>
            </w:pPr>
            <w:r w:rsidRPr="001F249C">
              <w:rPr>
                <w:rFonts w:ascii="Arial" w:eastAsia="Arial" w:hAnsi="Arial" w:cs="Arial"/>
                <w:sz w:val="24"/>
                <w:szCs w:val="24"/>
              </w:rPr>
              <w:t>Efetivo</w:t>
            </w:r>
          </w:p>
        </w:tc>
      </w:tr>
    </w:tbl>
    <w:p w:rsidR="00916074" w:rsidRDefault="00916074" w:rsidP="007719F6">
      <w:pPr>
        <w:spacing w:after="0" w:line="360" w:lineRule="auto"/>
        <w:jc w:val="both"/>
        <w:rPr>
          <w:rFonts w:ascii="Arial" w:hAnsi="Arial" w:cs="Arial"/>
          <w:sz w:val="24"/>
          <w:szCs w:val="24"/>
        </w:rPr>
      </w:pPr>
    </w:p>
    <w:p w:rsidR="00091D8C" w:rsidRPr="001F249C" w:rsidRDefault="00091D8C" w:rsidP="007719F6">
      <w:pPr>
        <w:spacing w:after="0" w:line="360" w:lineRule="auto"/>
        <w:jc w:val="both"/>
        <w:rPr>
          <w:rFonts w:ascii="Arial" w:hAnsi="Arial" w:cs="Arial"/>
          <w:sz w:val="24"/>
          <w:szCs w:val="24"/>
        </w:rPr>
      </w:pPr>
    </w:p>
    <w:p w:rsidR="00916074" w:rsidRDefault="00916074" w:rsidP="007719F6">
      <w:pPr>
        <w:spacing w:after="0" w:line="360" w:lineRule="auto"/>
        <w:rPr>
          <w:rFonts w:ascii="Arial" w:hAnsi="Arial" w:cs="Arial"/>
          <w:sz w:val="24"/>
          <w:szCs w:val="24"/>
        </w:rPr>
      </w:pPr>
    </w:p>
    <w:p w:rsidR="000607B5" w:rsidRDefault="000607B5" w:rsidP="007719F6">
      <w:pPr>
        <w:spacing w:after="0" w:line="360" w:lineRule="auto"/>
        <w:rPr>
          <w:rFonts w:ascii="Arial" w:hAnsi="Arial" w:cs="Arial"/>
          <w:sz w:val="24"/>
          <w:szCs w:val="24"/>
        </w:rPr>
      </w:pPr>
    </w:p>
    <w:p w:rsidR="000607B5" w:rsidRPr="001F249C" w:rsidRDefault="000607B5" w:rsidP="007719F6">
      <w:pPr>
        <w:spacing w:after="0" w:line="360" w:lineRule="auto"/>
        <w:rPr>
          <w:rFonts w:ascii="Arial" w:hAnsi="Arial" w:cs="Arial"/>
          <w:sz w:val="24"/>
          <w:szCs w:val="24"/>
        </w:rPr>
      </w:pPr>
    </w:p>
    <w:p w:rsidR="00410F7C" w:rsidRDefault="001F249C" w:rsidP="007719F6">
      <w:pPr>
        <w:spacing w:after="0" w:line="360" w:lineRule="auto"/>
        <w:rPr>
          <w:rFonts w:ascii="Arial" w:eastAsia="Questrial" w:hAnsi="Arial" w:cs="Arial"/>
          <w:b/>
          <w:sz w:val="24"/>
          <w:szCs w:val="24"/>
        </w:rPr>
      </w:pPr>
      <w:r w:rsidRPr="001F249C">
        <w:rPr>
          <w:rFonts w:ascii="Arial" w:eastAsia="Questrial" w:hAnsi="Arial" w:cs="Arial"/>
          <w:b/>
          <w:sz w:val="24"/>
          <w:szCs w:val="24"/>
        </w:rPr>
        <w:lastRenderedPageBreak/>
        <w:t xml:space="preserve">7 CORPO TÉCNICO ADMINISTRATIVO </w:t>
      </w:r>
    </w:p>
    <w:p w:rsidR="00410F7C" w:rsidRDefault="00410F7C" w:rsidP="007719F6">
      <w:pPr>
        <w:spacing w:after="0" w:line="360" w:lineRule="auto"/>
        <w:rPr>
          <w:rFonts w:ascii="Arial" w:eastAsia="Questrial" w:hAnsi="Arial" w:cs="Arial"/>
          <w:b/>
          <w:sz w:val="24"/>
          <w:szCs w:val="24"/>
        </w:rPr>
      </w:pPr>
    </w:p>
    <w:p w:rsidR="00916074" w:rsidRPr="001F249C" w:rsidRDefault="001F249C" w:rsidP="007719F6">
      <w:pPr>
        <w:spacing w:after="0" w:line="360" w:lineRule="auto"/>
        <w:jc w:val="both"/>
        <w:rPr>
          <w:rFonts w:ascii="Arial" w:hAnsi="Arial" w:cs="Arial"/>
          <w:sz w:val="24"/>
          <w:szCs w:val="24"/>
        </w:rPr>
      </w:pPr>
      <w:r w:rsidRPr="001F249C">
        <w:rPr>
          <w:rFonts w:ascii="Arial" w:eastAsia="Arial" w:hAnsi="Arial" w:cs="Arial"/>
          <w:b/>
          <w:sz w:val="24"/>
          <w:szCs w:val="24"/>
        </w:rPr>
        <w:t xml:space="preserve">Nome Completo: </w:t>
      </w:r>
      <w:r w:rsidRPr="001F249C">
        <w:rPr>
          <w:rFonts w:ascii="Arial" w:eastAsia="Arial" w:hAnsi="Arial" w:cs="Arial"/>
          <w:sz w:val="24"/>
          <w:szCs w:val="24"/>
        </w:rPr>
        <w:t>Aline Gurgel Rego</w:t>
      </w:r>
    </w:p>
    <w:p w:rsidR="00916074" w:rsidRPr="001F249C" w:rsidRDefault="001F249C" w:rsidP="007719F6">
      <w:pPr>
        <w:spacing w:after="0" w:line="360" w:lineRule="auto"/>
        <w:jc w:val="both"/>
        <w:rPr>
          <w:rFonts w:ascii="Arial" w:hAnsi="Arial" w:cs="Arial"/>
          <w:sz w:val="24"/>
          <w:szCs w:val="24"/>
        </w:rPr>
      </w:pPr>
      <w:r w:rsidRPr="001F249C">
        <w:rPr>
          <w:rFonts w:ascii="Arial" w:eastAsia="Arial" w:hAnsi="Arial" w:cs="Arial"/>
          <w:b/>
          <w:sz w:val="24"/>
          <w:szCs w:val="24"/>
        </w:rPr>
        <w:t xml:space="preserve">Formação: </w:t>
      </w:r>
      <w:r w:rsidRPr="001F249C">
        <w:rPr>
          <w:rFonts w:ascii="Arial" w:eastAsia="Arial" w:hAnsi="Arial" w:cs="Arial"/>
          <w:sz w:val="24"/>
          <w:szCs w:val="24"/>
        </w:rPr>
        <w:t>Assistente Social</w:t>
      </w:r>
    </w:p>
    <w:p w:rsidR="00916074" w:rsidRPr="001F249C" w:rsidRDefault="001F249C" w:rsidP="007719F6">
      <w:pPr>
        <w:spacing w:after="0" w:line="360" w:lineRule="auto"/>
        <w:jc w:val="both"/>
        <w:rPr>
          <w:rFonts w:ascii="Arial" w:hAnsi="Arial" w:cs="Arial"/>
          <w:sz w:val="24"/>
          <w:szCs w:val="24"/>
        </w:rPr>
      </w:pPr>
      <w:r w:rsidRPr="001F249C">
        <w:rPr>
          <w:rFonts w:ascii="Arial" w:eastAsia="Arial" w:hAnsi="Arial" w:cs="Arial"/>
          <w:b/>
          <w:sz w:val="24"/>
          <w:szCs w:val="24"/>
        </w:rPr>
        <w:t xml:space="preserve">Cargo: </w:t>
      </w:r>
      <w:r w:rsidRPr="001F249C">
        <w:rPr>
          <w:rFonts w:ascii="Arial" w:eastAsia="Arial" w:hAnsi="Arial" w:cs="Arial"/>
          <w:sz w:val="24"/>
          <w:szCs w:val="24"/>
        </w:rPr>
        <w:t>Assistente Social</w:t>
      </w:r>
    </w:p>
    <w:p w:rsidR="00916074" w:rsidRPr="001F249C" w:rsidRDefault="001F249C" w:rsidP="007719F6">
      <w:pPr>
        <w:spacing w:after="0" w:line="360" w:lineRule="auto"/>
        <w:jc w:val="both"/>
        <w:rPr>
          <w:rFonts w:ascii="Arial" w:hAnsi="Arial" w:cs="Arial"/>
          <w:sz w:val="24"/>
          <w:szCs w:val="24"/>
        </w:rPr>
      </w:pPr>
      <w:r w:rsidRPr="001F249C">
        <w:rPr>
          <w:rFonts w:ascii="Arial" w:eastAsia="Arial" w:hAnsi="Arial" w:cs="Arial"/>
          <w:b/>
          <w:sz w:val="24"/>
          <w:szCs w:val="24"/>
        </w:rPr>
        <w:t xml:space="preserve">Setor: </w:t>
      </w:r>
      <w:r w:rsidRPr="001F249C">
        <w:rPr>
          <w:rFonts w:ascii="Arial" w:eastAsia="Arial" w:hAnsi="Arial" w:cs="Arial"/>
          <w:sz w:val="24"/>
          <w:szCs w:val="24"/>
        </w:rPr>
        <w:t>Ensino</w:t>
      </w:r>
    </w:p>
    <w:p w:rsidR="00916074" w:rsidRPr="001F249C" w:rsidRDefault="001F249C" w:rsidP="007719F6">
      <w:pPr>
        <w:spacing w:after="0" w:line="360" w:lineRule="auto"/>
        <w:jc w:val="both"/>
        <w:rPr>
          <w:rFonts w:ascii="Arial" w:hAnsi="Arial" w:cs="Arial"/>
          <w:sz w:val="24"/>
          <w:szCs w:val="24"/>
        </w:rPr>
      </w:pPr>
      <w:r w:rsidRPr="001F249C">
        <w:rPr>
          <w:rFonts w:ascii="Arial" w:eastAsia="Arial" w:hAnsi="Arial" w:cs="Arial"/>
          <w:b/>
          <w:sz w:val="24"/>
          <w:szCs w:val="24"/>
        </w:rPr>
        <w:t xml:space="preserve"> </w:t>
      </w:r>
    </w:p>
    <w:p w:rsidR="00916074" w:rsidRPr="001F249C" w:rsidRDefault="001F249C" w:rsidP="007719F6">
      <w:pPr>
        <w:spacing w:after="0" w:line="360" w:lineRule="auto"/>
        <w:jc w:val="both"/>
        <w:rPr>
          <w:rFonts w:ascii="Arial" w:hAnsi="Arial" w:cs="Arial"/>
          <w:sz w:val="24"/>
          <w:szCs w:val="24"/>
        </w:rPr>
      </w:pPr>
      <w:r w:rsidRPr="001F249C">
        <w:rPr>
          <w:rFonts w:ascii="Arial" w:eastAsia="Arial" w:hAnsi="Arial" w:cs="Arial"/>
          <w:b/>
          <w:sz w:val="24"/>
          <w:szCs w:val="24"/>
        </w:rPr>
        <w:t xml:space="preserve">Nome Completo: </w:t>
      </w:r>
      <w:r w:rsidRPr="001F249C">
        <w:rPr>
          <w:rFonts w:ascii="Arial" w:eastAsia="Arial" w:hAnsi="Arial" w:cs="Arial"/>
          <w:sz w:val="24"/>
          <w:szCs w:val="24"/>
        </w:rPr>
        <w:t>Bruno Nogueira Rios</w:t>
      </w:r>
    </w:p>
    <w:p w:rsidR="00916074" w:rsidRPr="001F249C" w:rsidRDefault="001F249C" w:rsidP="007719F6">
      <w:pPr>
        <w:spacing w:after="0" w:line="360" w:lineRule="auto"/>
        <w:jc w:val="both"/>
        <w:rPr>
          <w:rFonts w:ascii="Arial" w:hAnsi="Arial" w:cs="Arial"/>
          <w:sz w:val="24"/>
          <w:szCs w:val="24"/>
        </w:rPr>
      </w:pPr>
      <w:r w:rsidRPr="001F249C">
        <w:rPr>
          <w:rFonts w:ascii="Arial" w:eastAsia="Arial" w:hAnsi="Arial" w:cs="Arial"/>
          <w:b/>
          <w:sz w:val="24"/>
          <w:szCs w:val="24"/>
        </w:rPr>
        <w:t xml:space="preserve">Formação: </w:t>
      </w:r>
      <w:r w:rsidRPr="001F249C">
        <w:rPr>
          <w:rFonts w:ascii="Arial" w:eastAsia="Arial" w:hAnsi="Arial" w:cs="Arial"/>
          <w:sz w:val="24"/>
          <w:szCs w:val="24"/>
        </w:rPr>
        <w:t>Engenharia Civil</w:t>
      </w:r>
    </w:p>
    <w:p w:rsidR="00916074" w:rsidRPr="001F249C" w:rsidRDefault="001F249C" w:rsidP="007719F6">
      <w:pPr>
        <w:spacing w:after="0" w:line="360" w:lineRule="auto"/>
        <w:jc w:val="both"/>
        <w:rPr>
          <w:rFonts w:ascii="Arial" w:hAnsi="Arial" w:cs="Arial"/>
          <w:sz w:val="24"/>
          <w:szCs w:val="24"/>
        </w:rPr>
      </w:pPr>
      <w:r w:rsidRPr="001F249C">
        <w:rPr>
          <w:rFonts w:ascii="Arial" w:eastAsia="Arial" w:hAnsi="Arial" w:cs="Arial"/>
          <w:b/>
          <w:sz w:val="24"/>
          <w:szCs w:val="24"/>
        </w:rPr>
        <w:t xml:space="preserve">Cargo: </w:t>
      </w:r>
      <w:r w:rsidRPr="001F249C">
        <w:rPr>
          <w:rFonts w:ascii="Arial" w:eastAsia="Arial" w:hAnsi="Arial" w:cs="Arial"/>
          <w:sz w:val="24"/>
          <w:szCs w:val="24"/>
        </w:rPr>
        <w:t>Assistente em Administração</w:t>
      </w:r>
    </w:p>
    <w:p w:rsidR="00916074" w:rsidRPr="001F249C" w:rsidRDefault="001F249C" w:rsidP="007719F6">
      <w:pPr>
        <w:spacing w:after="0" w:line="360" w:lineRule="auto"/>
        <w:jc w:val="both"/>
        <w:rPr>
          <w:rFonts w:ascii="Arial" w:hAnsi="Arial" w:cs="Arial"/>
          <w:sz w:val="24"/>
          <w:szCs w:val="24"/>
        </w:rPr>
      </w:pPr>
      <w:r w:rsidRPr="001F249C">
        <w:rPr>
          <w:rFonts w:ascii="Arial" w:eastAsia="Arial" w:hAnsi="Arial" w:cs="Arial"/>
          <w:b/>
          <w:sz w:val="24"/>
          <w:szCs w:val="24"/>
        </w:rPr>
        <w:t xml:space="preserve">Setor: </w:t>
      </w:r>
      <w:r w:rsidRPr="001F249C">
        <w:rPr>
          <w:rFonts w:ascii="Arial" w:eastAsia="Arial" w:hAnsi="Arial" w:cs="Arial"/>
          <w:sz w:val="24"/>
          <w:szCs w:val="24"/>
        </w:rPr>
        <w:t>Administrativo</w:t>
      </w:r>
    </w:p>
    <w:p w:rsidR="00916074" w:rsidRPr="001F249C" w:rsidRDefault="001F249C" w:rsidP="007719F6">
      <w:pPr>
        <w:spacing w:after="0" w:line="360" w:lineRule="auto"/>
        <w:jc w:val="both"/>
        <w:rPr>
          <w:rFonts w:ascii="Arial" w:hAnsi="Arial" w:cs="Arial"/>
          <w:sz w:val="24"/>
          <w:szCs w:val="24"/>
        </w:rPr>
      </w:pPr>
      <w:r w:rsidRPr="001F249C">
        <w:rPr>
          <w:rFonts w:ascii="Arial" w:eastAsia="Arial" w:hAnsi="Arial" w:cs="Arial"/>
          <w:b/>
          <w:sz w:val="24"/>
          <w:szCs w:val="24"/>
        </w:rPr>
        <w:t xml:space="preserve"> </w:t>
      </w:r>
    </w:p>
    <w:p w:rsidR="00916074" w:rsidRPr="001F249C" w:rsidRDefault="001F249C" w:rsidP="007719F6">
      <w:pPr>
        <w:spacing w:after="0" w:line="360" w:lineRule="auto"/>
        <w:jc w:val="both"/>
        <w:rPr>
          <w:rFonts w:ascii="Arial" w:hAnsi="Arial" w:cs="Arial"/>
          <w:sz w:val="24"/>
          <w:szCs w:val="24"/>
        </w:rPr>
      </w:pPr>
      <w:r w:rsidRPr="001F249C">
        <w:rPr>
          <w:rFonts w:ascii="Arial" w:eastAsia="Arial" w:hAnsi="Arial" w:cs="Arial"/>
          <w:b/>
          <w:sz w:val="24"/>
          <w:szCs w:val="24"/>
        </w:rPr>
        <w:t xml:space="preserve">Nome Completo: </w:t>
      </w:r>
      <w:r w:rsidRPr="001F249C">
        <w:rPr>
          <w:rFonts w:ascii="Arial" w:eastAsia="Arial" w:hAnsi="Arial" w:cs="Arial"/>
          <w:sz w:val="24"/>
          <w:szCs w:val="24"/>
        </w:rPr>
        <w:t>Cícero da Silva Costa</w:t>
      </w:r>
    </w:p>
    <w:p w:rsidR="00916074" w:rsidRPr="001F249C" w:rsidRDefault="001F249C" w:rsidP="007719F6">
      <w:pPr>
        <w:spacing w:after="0" w:line="360" w:lineRule="auto"/>
        <w:jc w:val="both"/>
        <w:rPr>
          <w:rFonts w:ascii="Arial" w:hAnsi="Arial" w:cs="Arial"/>
          <w:sz w:val="24"/>
          <w:szCs w:val="24"/>
        </w:rPr>
      </w:pPr>
      <w:r w:rsidRPr="001F249C">
        <w:rPr>
          <w:rFonts w:ascii="Arial" w:eastAsia="Arial" w:hAnsi="Arial" w:cs="Arial"/>
          <w:b/>
          <w:sz w:val="24"/>
          <w:szCs w:val="24"/>
        </w:rPr>
        <w:t xml:space="preserve">Formação: </w:t>
      </w:r>
      <w:r w:rsidRPr="001F249C">
        <w:rPr>
          <w:rFonts w:ascii="Arial" w:eastAsia="Arial" w:hAnsi="Arial" w:cs="Arial"/>
          <w:sz w:val="24"/>
          <w:szCs w:val="24"/>
        </w:rPr>
        <w:t>Engenheiro Agrônomo</w:t>
      </w:r>
    </w:p>
    <w:p w:rsidR="00916074" w:rsidRPr="001F249C" w:rsidRDefault="001F249C" w:rsidP="007719F6">
      <w:pPr>
        <w:spacing w:after="0" w:line="360" w:lineRule="auto"/>
        <w:jc w:val="both"/>
        <w:rPr>
          <w:rFonts w:ascii="Arial" w:hAnsi="Arial" w:cs="Arial"/>
          <w:sz w:val="24"/>
          <w:szCs w:val="24"/>
        </w:rPr>
      </w:pPr>
      <w:r w:rsidRPr="001F249C">
        <w:rPr>
          <w:rFonts w:ascii="Arial" w:eastAsia="Arial" w:hAnsi="Arial" w:cs="Arial"/>
          <w:b/>
          <w:sz w:val="24"/>
          <w:szCs w:val="24"/>
        </w:rPr>
        <w:t xml:space="preserve">Cargo: </w:t>
      </w:r>
      <w:r w:rsidRPr="001F249C">
        <w:rPr>
          <w:rFonts w:ascii="Arial" w:eastAsia="Arial" w:hAnsi="Arial" w:cs="Arial"/>
          <w:sz w:val="24"/>
          <w:szCs w:val="24"/>
        </w:rPr>
        <w:t>Engenheiro agrônomo</w:t>
      </w:r>
    </w:p>
    <w:p w:rsidR="00916074" w:rsidRPr="001F249C" w:rsidRDefault="001F249C" w:rsidP="007719F6">
      <w:pPr>
        <w:spacing w:after="0" w:line="360" w:lineRule="auto"/>
        <w:jc w:val="both"/>
        <w:rPr>
          <w:rFonts w:ascii="Arial" w:hAnsi="Arial" w:cs="Arial"/>
          <w:sz w:val="24"/>
          <w:szCs w:val="24"/>
        </w:rPr>
      </w:pPr>
      <w:r w:rsidRPr="001F249C">
        <w:rPr>
          <w:rFonts w:ascii="Arial" w:eastAsia="Arial" w:hAnsi="Arial" w:cs="Arial"/>
          <w:b/>
          <w:sz w:val="24"/>
          <w:szCs w:val="24"/>
        </w:rPr>
        <w:t xml:space="preserve">Setor: </w:t>
      </w:r>
      <w:r w:rsidRPr="001F249C">
        <w:rPr>
          <w:rFonts w:ascii="Arial" w:eastAsia="Arial" w:hAnsi="Arial" w:cs="Arial"/>
          <w:sz w:val="24"/>
          <w:szCs w:val="24"/>
        </w:rPr>
        <w:t>Pesquisa e Extensão</w:t>
      </w:r>
    </w:p>
    <w:p w:rsidR="00916074" w:rsidRPr="001F249C" w:rsidRDefault="001F249C" w:rsidP="007719F6">
      <w:pPr>
        <w:spacing w:after="0" w:line="360" w:lineRule="auto"/>
        <w:jc w:val="both"/>
        <w:rPr>
          <w:rFonts w:ascii="Arial" w:hAnsi="Arial" w:cs="Arial"/>
          <w:sz w:val="24"/>
          <w:szCs w:val="24"/>
        </w:rPr>
      </w:pPr>
      <w:r w:rsidRPr="001F249C">
        <w:rPr>
          <w:rFonts w:ascii="Arial" w:eastAsia="Arial" w:hAnsi="Arial" w:cs="Arial"/>
          <w:b/>
          <w:sz w:val="24"/>
          <w:szCs w:val="24"/>
        </w:rPr>
        <w:t xml:space="preserve"> </w:t>
      </w:r>
    </w:p>
    <w:p w:rsidR="00916074" w:rsidRPr="001F249C" w:rsidRDefault="001F249C" w:rsidP="007719F6">
      <w:pPr>
        <w:spacing w:after="0" w:line="360" w:lineRule="auto"/>
        <w:jc w:val="both"/>
        <w:rPr>
          <w:rFonts w:ascii="Arial" w:hAnsi="Arial" w:cs="Arial"/>
          <w:sz w:val="24"/>
          <w:szCs w:val="24"/>
        </w:rPr>
      </w:pPr>
      <w:r w:rsidRPr="001F249C">
        <w:rPr>
          <w:rFonts w:ascii="Arial" w:eastAsia="Arial" w:hAnsi="Arial" w:cs="Arial"/>
          <w:b/>
          <w:sz w:val="24"/>
          <w:szCs w:val="24"/>
        </w:rPr>
        <w:t xml:space="preserve">Nome Completo: </w:t>
      </w:r>
      <w:r w:rsidRPr="001F249C">
        <w:rPr>
          <w:rFonts w:ascii="Arial" w:eastAsia="Arial" w:hAnsi="Arial" w:cs="Arial"/>
          <w:sz w:val="24"/>
          <w:szCs w:val="24"/>
        </w:rPr>
        <w:t>Cinthya Suely Miranda Saraiva de Carvalho</w:t>
      </w:r>
    </w:p>
    <w:p w:rsidR="00916074" w:rsidRPr="001F249C" w:rsidRDefault="001F249C" w:rsidP="007719F6">
      <w:pPr>
        <w:spacing w:after="0" w:line="360" w:lineRule="auto"/>
        <w:jc w:val="both"/>
        <w:rPr>
          <w:rFonts w:ascii="Arial" w:hAnsi="Arial" w:cs="Arial"/>
          <w:sz w:val="24"/>
          <w:szCs w:val="24"/>
        </w:rPr>
      </w:pPr>
      <w:r w:rsidRPr="001F249C">
        <w:rPr>
          <w:rFonts w:ascii="Arial" w:eastAsia="Arial" w:hAnsi="Arial" w:cs="Arial"/>
          <w:b/>
          <w:sz w:val="24"/>
          <w:szCs w:val="24"/>
        </w:rPr>
        <w:t xml:space="preserve">Formação: </w:t>
      </w:r>
      <w:r w:rsidRPr="001F249C">
        <w:rPr>
          <w:rFonts w:ascii="Arial" w:eastAsia="Arial" w:hAnsi="Arial" w:cs="Arial"/>
          <w:sz w:val="24"/>
          <w:szCs w:val="24"/>
        </w:rPr>
        <w:t>Licenciatura Plena em Pedagogia</w:t>
      </w:r>
    </w:p>
    <w:p w:rsidR="00916074" w:rsidRPr="001F249C" w:rsidRDefault="001F249C" w:rsidP="007719F6">
      <w:pPr>
        <w:spacing w:after="0" w:line="360" w:lineRule="auto"/>
        <w:jc w:val="both"/>
        <w:rPr>
          <w:rFonts w:ascii="Arial" w:hAnsi="Arial" w:cs="Arial"/>
          <w:sz w:val="24"/>
          <w:szCs w:val="24"/>
        </w:rPr>
      </w:pPr>
      <w:r w:rsidRPr="001F249C">
        <w:rPr>
          <w:rFonts w:ascii="Arial" w:eastAsia="Arial" w:hAnsi="Arial" w:cs="Arial"/>
          <w:b/>
          <w:sz w:val="24"/>
          <w:szCs w:val="24"/>
        </w:rPr>
        <w:t xml:space="preserve">Cargo: </w:t>
      </w:r>
      <w:r w:rsidRPr="001F249C">
        <w:rPr>
          <w:rFonts w:ascii="Arial" w:eastAsia="Arial" w:hAnsi="Arial" w:cs="Arial"/>
          <w:sz w:val="24"/>
          <w:szCs w:val="24"/>
        </w:rPr>
        <w:t>Pedagoga</w:t>
      </w:r>
    </w:p>
    <w:p w:rsidR="00916074" w:rsidRPr="001F249C" w:rsidRDefault="001F249C" w:rsidP="007719F6">
      <w:pPr>
        <w:spacing w:after="0" w:line="360" w:lineRule="auto"/>
        <w:jc w:val="both"/>
        <w:rPr>
          <w:rFonts w:ascii="Arial" w:hAnsi="Arial" w:cs="Arial"/>
          <w:sz w:val="24"/>
          <w:szCs w:val="24"/>
        </w:rPr>
      </w:pPr>
      <w:r w:rsidRPr="001F249C">
        <w:rPr>
          <w:rFonts w:ascii="Arial" w:eastAsia="Arial" w:hAnsi="Arial" w:cs="Arial"/>
          <w:b/>
          <w:sz w:val="24"/>
          <w:szCs w:val="24"/>
        </w:rPr>
        <w:t xml:space="preserve">Setor: </w:t>
      </w:r>
      <w:r w:rsidRPr="001F249C">
        <w:rPr>
          <w:rFonts w:ascii="Arial" w:eastAsia="Arial" w:hAnsi="Arial" w:cs="Arial"/>
          <w:sz w:val="24"/>
          <w:szCs w:val="24"/>
        </w:rPr>
        <w:t>Ensino</w:t>
      </w:r>
    </w:p>
    <w:p w:rsidR="00916074" w:rsidRPr="001F249C" w:rsidRDefault="001F249C" w:rsidP="007719F6">
      <w:pPr>
        <w:spacing w:after="0" w:line="360" w:lineRule="auto"/>
        <w:jc w:val="both"/>
        <w:rPr>
          <w:rFonts w:ascii="Arial" w:hAnsi="Arial" w:cs="Arial"/>
          <w:sz w:val="24"/>
          <w:szCs w:val="24"/>
        </w:rPr>
      </w:pPr>
      <w:r w:rsidRPr="001F249C">
        <w:rPr>
          <w:rFonts w:ascii="Arial" w:eastAsia="Arial" w:hAnsi="Arial" w:cs="Arial"/>
          <w:b/>
          <w:sz w:val="24"/>
          <w:szCs w:val="24"/>
        </w:rPr>
        <w:t xml:space="preserve"> </w:t>
      </w:r>
    </w:p>
    <w:p w:rsidR="00916074" w:rsidRPr="001F249C" w:rsidRDefault="001F249C" w:rsidP="007719F6">
      <w:pPr>
        <w:spacing w:after="0" w:line="360" w:lineRule="auto"/>
        <w:jc w:val="both"/>
        <w:rPr>
          <w:rFonts w:ascii="Arial" w:hAnsi="Arial" w:cs="Arial"/>
          <w:sz w:val="24"/>
          <w:szCs w:val="24"/>
        </w:rPr>
      </w:pPr>
      <w:r w:rsidRPr="001F249C">
        <w:rPr>
          <w:rFonts w:ascii="Arial" w:eastAsia="Arial" w:hAnsi="Arial" w:cs="Arial"/>
          <w:b/>
          <w:sz w:val="24"/>
          <w:szCs w:val="24"/>
        </w:rPr>
        <w:t>Nome Completo:</w:t>
      </w:r>
      <w:r w:rsidRPr="001F249C">
        <w:rPr>
          <w:rFonts w:ascii="Arial" w:eastAsia="Arial" w:hAnsi="Arial" w:cs="Arial"/>
          <w:sz w:val="24"/>
          <w:szCs w:val="24"/>
        </w:rPr>
        <w:t xml:space="preserve"> Denise Fernandes Silva</w:t>
      </w:r>
    </w:p>
    <w:p w:rsidR="00916074" w:rsidRPr="001F249C" w:rsidRDefault="001F249C" w:rsidP="007719F6">
      <w:pPr>
        <w:spacing w:after="0" w:line="360" w:lineRule="auto"/>
        <w:jc w:val="both"/>
        <w:rPr>
          <w:rFonts w:ascii="Arial" w:hAnsi="Arial" w:cs="Arial"/>
          <w:sz w:val="24"/>
          <w:szCs w:val="24"/>
        </w:rPr>
      </w:pPr>
      <w:r w:rsidRPr="001F249C">
        <w:rPr>
          <w:rFonts w:ascii="Arial" w:eastAsia="Arial" w:hAnsi="Arial" w:cs="Arial"/>
          <w:b/>
          <w:sz w:val="24"/>
          <w:szCs w:val="24"/>
        </w:rPr>
        <w:t xml:space="preserve">Formação: </w:t>
      </w:r>
      <w:r w:rsidRPr="001F249C">
        <w:rPr>
          <w:rFonts w:ascii="Arial" w:eastAsia="Arial" w:hAnsi="Arial" w:cs="Arial"/>
          <w:sz w:val="24"/>
          <w:szCs w:val="24"/>
        </w:rPr>
        <w:t>Administração</w:t>
      </w:r>
    </w:p>
    <w:p w:rsidR="00916074" w:rsidRPr="001F249C" w:rsidRDefault="001F249C" w:rsidP="007719F6">
      <w:pPr>
        <w:spacing w:after="0" w:line="360" w:lineRule="auto"/>
        <w:jc w:val="both"/>
        <w:rPr>
          <w:rFonts w:ascii="Arial" w:hAnsi="Arial" w:cs="Arial"/>
          <w:sz w:val="24"/>
          <w:szCs w:val="24"/>
        </w:rPr>
      </w:pPr>
      <w:r w:rsidRPr="001F249C">
        <w:rPr>
          <w:rFonts w:ascii="Arial" w:eastAsia="Arial" w:hAnsi="Arial" w:cs="Arial"/>
          <w:b/>
          <w:sz w:val="24"/>
          <w:szCs w:val="24"/>
        </w:rPr>
        <w:t xml:space="preserve">Cargo: </w:t>
      </w:r>
      <w:r w:rsidRPr="001F249C">
        <w:rPr>
          <w:rFonts w:ascii="Arial" w:eastAsia="Arial" w:hAnsi="Arial" w:cs="Arial"/>
          <w:sz w:val="24"/>
          <w:szCs w:val="24"/>
        </w:rPr>
        <w:t>Assistente em Administração</w:t>
      </w:r>
    </w:p>
    <w:p w:rsidR="00916074" w:rsidRPr="001F249C" w:rsidRDefault="001F249C" w:rsidP="007719F6">
      <w:pPr>
        <w:spacing w:after="0" w:line="360" w:lineRule="auto"/>
        <w:jc w:val="both"/>
        <w:rPr>
          <w:rFonts w:ascii="Arial" w:hAnsi="Arial" w:cs="Arial"/>
          <w:sz w:val="24"/>
          <w:szCs w:val="24"/>
        </w:rPr>
      </w:pPr>
      <w:r w:rsidRPr="001F249C">
        <w:rPr>
          <w:rFonts w:ascii="Arial" w:eastAsia="Arial" w:hAnsi="Arial" w:cs="Arial"/>
          <w:b/>
          <w:sz w:val="24"/>
          <w:szCs w:val="24"/>
        </w:rPr>
        <w:t xml:space="preserve">Setor: </w:t>
      </w:r>
      <w:r w:rsidRPr="001F249C">
        <w:rPr>
          <w:rFonts w:ascii="Arial" w:eastAsia="Arial" w:hAnsi="Arial" w:cs="Arial"/>
          <w:sz w:val="24"/>
          <w:szCs w:val="24"/>
        </w:rPr>
        <w:t>Coordenação de Gestão de Pessoas</w:t>
      </w:r>
    </w:p>
    <w:p w:rsidR="00916074" w:rsidRPr="001F249C" w:rsidRDefault="00916074" w:rsidP="007719F6">
      <w:pPr>
        <w:spacing w:after="0" w:line="360" w:lineRule="auto"/>
        <w:jc w:val="both"/>
        <w:rPr>
          <w:rFonts w:ascii="Arial" w:hAnsi="Arial" w:cs="Arial"/>
          <w:sz w:val="24"/>
          <w:szCs w:val="24"/>
        </w:rPr>
      </w:pPr>
    </w:p>
    <w:p w:rsidR="00916074" w:rsidRPr="001F249C" w:rsidRDefault="001F249C" w:rsidP="007719F6">
      <w:pPr>
        <w:spacing w:after="0" w:line="360" w:lineRule="auto"/>
        <w:jc w:val="both"/>
        <w:rPr>
          <w:rFonts w:ascii="Arial" w:hAnsi="Arial" w:cs="Arial"/>
          <w:sz w:val="24"/>
          <w:szCs w:val="24"/>
        </w:rPr>
      </w:pPr>
      <w:r w:rsidRPr="001F249C">
        <w:rPr>
          <w:rFonts w:ascii="Arial" w:eastAsia="Arial" w:hAnsi="Arial" w:cs="Arial"/>
          <w:b/>
          <w:sz w:val="24"/>
          <w:szCs w:val="24"/>
        </w:rPr>
        <w:t xml:space="preserve">Nome Completo: </w:t>
      </w:r>
      <w:r w:rsidRPr="001F249C">
        <w:rPr>
          <w:rFonts w:ascii="Arial" w:eastAsia="Arial" w:hAnsi="Arial" w:cs="Arial"/>
          <w:sz w:val="24"/>
          <w:szCs w:val="24"/>
        </w:rPr>
        <w:t>Deodoro Fábio Pereira Ires</w:t>
      </w:r>
    </w:p>
    <w:p w:rsidR="00916074" w:rsidRPr="001F249C" w:rsidRDefault="001F249C" w:rsidP="007719F6">
      <w:pPr>
        <w:spacing w:after="0" w:line="360" w:lineRule="auto"/>
        <w:jc w:val="both"/>
        <w:rPr>
          <w:rFonts w:ascii="Arial" w:hAnsi="Arial" w:cs="Arial"/>
          <w:sz w:val="24"/>
          <w:szCs w:val="24"/>
        </w:rPr>
      </w:pPr>
      <w:r w:rsidRPr="001F249C">
        <w:rPr>
          <w:rFonts w:ascii="Arial" w:eastAsia="Arial" w:hAnsi="Arial" w:cs="Arial"/>
          <w:b/>
          <w:sz w:val="24"/>
          <w:szCs w:val="24"/>
        </w:rPr>
        <w:t xml:space="preserve">Formação: </w:t>
      </w:r>
      <w:r w:rsidRPr="001F249C">
        <w:rPr>
          <w:rFonts w:ascii="Arial" w:eastAsia="Arial" w:hAnsi="Arial" w:cs="Arial"/>
          <w:sz w:val="24"/>
          <w:szCs w:val="24"/>
        </w:rPr>
        <w:t>Técnico em Contabilidade</w:t>
      </w:r>
    </w:p>
    <w:p w:rsidR="00916074" w:rsidRPr="001F249C" w:rsidRDefault="001F249C" w:rsidP="007719F6">
      <w:pPr>
        <w:spacing w:after="0" w:line="360" w:lineRule="auto"/>
        <w:jc w:val="both"/>
        <w:rPr>
          <w:rFonts w:ascii="Arial" w:hAnsi="Arial" w:cs="Arial"/>
          <w:sz w:val="24"/>
          <w:szCs w:val="24"/>
        </w:rPr>
      </w:pPr>
      <w:r w:rsidRPr="001F249C">
        <w:rPr>
          <w:rFonts w:ascii="Arial" w:eastAsia="Arial" w:hAnsi="Arial" w:cs="Arial"/>
          <w:b/>
          <w:sz w:val="24"/>
          <w:szCs w:val="24"/>
        </w:rPr>
        <w:t xml:space="preserve">Cargo: </w:t>
      </w:r>
      <w:r w:rsidRPr="001F249C">
        <w:rPr>
          <w:rFonts w:ascii="Arial" w:eastAsia="Arial" w:hAnsi="Arial" w:cs="Arial"/>
          <w:sz w:val="24"/>
          <w:szCs w:val="24"/>
        </w:rPr>
        <w:t>Técnico em Contabilidade</w:t>
      </w:r>
    </w:p>
    <w:p w:rsidR="00916074" w:rsidRPr="001F249C" w:rsidRDefault="001F249C" w:rsidP="007719F6">
      <w:pPr>
        <w:spacing w:after="0" w:line="360" w:lineRule="auto"/>
        <w:jc w:val="both"/>
        <w:rPr>
          <w:rFonts w:ascii="Arial" w:hAnsi="Arial" w:cs="Arial"/>
          <w:sz w:val="24"/>
          <w:szCs w:val="24"/>
        </w:rPr>
      </w:pPr>
      <w:r w:rsidRPr="001F249C">
        <w:rPr>
          <w:rFonts w:ascii="Arial" w:eastAsia="Arial" w:hAnsi="Arial" w:cs="Arial"/>
          <w:b/>
          <w:sz w:val="24"/>
          <w:szCs w:val="24"/>
        </w:rPr>
        <w:t xml:space="preserve">Setor: </w:t>
      </w:r>
      <w:r w:rsidRPr="001F249C">
        <w:rPr>
          <w:rFonts w:ascii="Arial" w:eastAsia="Arial" w:hAnsi="Arial" w:cs="Arial"/>
          <w:sz w:val="24"/>
          <w:szCs w:val="24"/>
        </w:rPr>
        <w:t>Administrativo</w:t>
      </w:r>
    </w:p>
    <w:p w:rsidR="00916074" w:rsidRPr="001F249C" w:rsidRDefault="001F249C" w:rsidP="007719F6">
      <w:pPr>
        <w:spacing w:after="0" w:line="360" w:lineRule="auto"/>
        <w:jc w:val="both"/>
        <w:rPr>
          <w:rFonts w:ascii="Arial" w:hAnsi="Arial" w:cs="Arial"/>
          <w:sz w:val="24"/>
          <w:szCs w:val="24"/>
        </w:rPr>
      </w:pPr>
      <w:r w:rsidRPr="001F249C">
        <w:rPr>
          <w:rFonts w:ascii="Arial" w:eastAsia="Arial" w:hAnsi="Arial" w:cs="Arial"/>
          <w:b/>
          <w:sz w:val="24"/>
          <w:szCs w:val="24"/>
        </w:rPr>
        <w:t xml:space="preserve"> </w:t>
      </w:r>
    </w:p>
    <w:p w:rsidR="00916074" w:rsidRPr="001F249C" w:rsidRDefault="001F249C" w:rsidP="007719F6">
      <w:pPr>
        <w:spacing w:after="0" w:line="360" w:lineRule="auto"/>
        <w:jc w:val="both"/>
        <w:rPr>
          <w:rFonts w:ascii="Arial" w:hAnsi="Arial" w:cs="Arial"/>
          <w:sz w:val="24"/>
          <w:szCs w:val="24"/>
        </w:rPr>
      </w:pPr>
      <w:r w:rsidRPr="001F249C">
        <w:rPr>
          <w:rFonts w:ascii="Arial" w:eastAsia="Arial" w:hAnsi="Arial" w:cs="Arial"/>
          <w:b/>
          <w:sz w:val="24"/>
          <w:szCs w:val="24"/>
        </w:rPr>
        <w:t xml:space="preserve">Nome Completo: </w:t>
      </w:r>
      <w:r w:rsidRPr="001F249C">
        <w:rPr>
          <w:rFonts w:ascii="Arial" w:eastAsia="Arial" w:hAnsi="Arial" w:cs="Arial"/>
          <w:sz w:val="24"/>
          <w:szCs w:val="24"/>
        </w:rPr>
        <w:t>Emerson Rodrigo Guirra de Brito</w:t>
      </w:r>
    </w:p>
    <w:p w:rsidR="00916074" w:rsidRPr="001F249C" w:rsidRDefault="001F249C" w:rsidP="007719F6">
      <w:pPr>
        <w:spacing w:after="0" w:line="360" w:lineRule="auto"/>
        <w:jc w:val="both"/>
        <w:rPr>
          <w:rFonts w:ascii="Arial" w:hAnsi="Arial" w:cs="Arial"/>
          <w:sz w:val="24"/>
          <w:szCs w:val="24"/>
        </w:rPr>
      </w:pPr>
      <w:r w:rsidRPr="001F249C">
        <w:rPr>
          <w:rFonts w:ascii="Arial" w:eastAsia="Arial" w:hAnsi="Arial" w:cs="Arial"/>
          <w:b/>
          <w:sz w:val="24"/>
          <w:szCs w:val="24"/>
        </w:rPr>
        <w:lastRenderedPageBreak/>
        <w:t xml:space="preserve">Formação: </w:t>
      </w:r>
      <w:r w:rsidRPr="001F249C">
        <w:rPr>
          <w:rFonts w:ascii="Arial" w:eastAsia="Arial" w:hAnsi="Arial" w:cs="Arial"/>
          <w:sz w:val="24"/>
          <w:szCs w:val="24"/>
        </w:rPr>
        <w:t>Técnico em Informática</w:t>
      </w:r>
    </w:p>
    <w:p w:rsidR="00916074" w:rsidRPr="001F249C" w:rsidRDefault="001F249C" w:rsidP="007719F6">
      <w:pPr>
        <w:spacing w:after="0" w:line="360" w:lineRule="auto"/>
        <w:jc w:val="both"/>
        <w:rPr>
          <w:rFonts w:ascii="Arial" w:hAnsi="Arial" w:cs="Arial"/>
          <w:sz w:val="24"/>
          <w:szCs w:val="24"/>
        </w:rPr>
      </w:pPr>
      <w:r w:rsidRPr="001F249C">
        <w:rPr>
          <w:rFonts w:ascii="Arial" w:eastAsia="Arial" w:hAnsi="Arial" w:cs="Arial"/>
          <w:b/>
          <w:sz w:val="24"/>
          <w:szCs w:val="24"/>
        </w:rPr>
        <w:t xml:space="preserve">Cargo: </w:t>
      </w:r>
      <w:r w:rsidRPr="001F249C">
        <w:rPr>
          <w:rFonts w:ascii="Arial" w:eastAsia="Arial" w:hAnsi="Arial" w:cs="Arial"/>
          <w:sz w:val="24"/>
          <w:szCs w:val="24"/>
        </w:rPr>
        <w:t>Técnico em Tecnologia da Informação</w:t>
      </w:r>
    </w:p>
    <w:p w:rsidR="00916074" w:rsidRPr="001F249C" w:rsidRDefault="001F249C" w:rsidP="007719F6">
      <w:pPr>
        <w:spacing w:after="0" w:line="360" w:lineRule="auto"/>
        <w:jc w:val="both"/>
        <w:rPr>
          <w:rFonts w:ascii="Arial" w:hAnsi="Arial" w:cs="Arial"/>
          <w:sz w:val="24"/>
          <w:szCs w:val="24"/>
        </w:rPr>
      </w:pPr>
      <w:r w:rsidRPr="001F249C">
        <w:rPr>
          <w:rFonts w:ascii="Arial" w:eastAsia="Arial" w:hAnsi="Arial" w:cs="Arial"/>
          <w:b/>
          <w:sz w:val="24"/>
          <w:szCs w:val="24"/>
        </w:rPr>
        <w:t xml:space="preserve">Setor: </w:t>
      </w:r>
      <w:r w:rsidRPr="001F249C">
        <w:rPr>
          <w:rFonts w:ascii="Arial" w:eastAsia="Arial" w:hAnsi="Arial" w:cs="Arial"/>
          <w:sz w:val="24"/>
          <w:szCs w:val="24"/>
        </w:rPr>
        <w:t>Coordenação de Tecnologia da Informação</w:t>
      </w:r>
    </w:p>
    <w:p w:rsidR="00916074" w:rsidRPr="001F249C" w:rsidRDefault="001F249C" w:rsidP="007719F6">
      <w:pPr>
        <w:spacing w:after="0" w:line="360" w:lineRule="auto"/>
        <w:jc w:val="both"/>
        <w:rPr>
          <w:rFonts w:ascii="Arial" w:hAnsi="Arial" w:cs="Arial"/>
          <w:sz w:val="24"/>
          <w:szCs w:val="24"/>
        </w:rPr>
      </w:pPr>
      <w:r w:rsidRPr="001F249C">
        <w:rPr>
          <w:rFonts w:ascii="Arial" w:eastAsia="Arial" w:hAnsi="Arial" w:cs="Arial"/>
          <w:b/>
          <w:sz w:val="24"/>
          <w:szCs w:val="24"/>
        </w:rPr>
        <w:t xml:space="preserve"> </w:t>
      </w:r>
    </w:p>
    <w:p w:rsidR="00916074" w:rsidRPr="001F249C" w:rsidRDefault="001F249C" w:rsidP="007719F6">
      <w:pPr>
        <w:spacing w:after="0" w:line="360" w:lineRule="auto"/>
        <w:jc w:val="both"/>
        <w:rPr>
          <w:rFonts w:ascii="Arial" w:hAnsi="Arial" w:cs="Arial"/>
          <w:sz w:val="24"/>
          <w:szCs w:val="24"/>
        </w:rPr>
      </w:pPr>
      <w:r w:rsidRPr="001F249C">
        <w:rPr>
          <w:rFonts w:ascii="Arial" w:eastAsia="Arial" w:hAnsi="Arial" w:cs="Arial"/>
          <w:b/>
          <w:sz w:val="24"/>
          <w:szCs w:val="24"/>
        </w:rPr>
        <w:t xml:space="preserve">Nome Completo: </w:t>
      </w:r>
      <w:r w:rsidRPr="001F249C">
        <w:rPr>
          <w:rFonts w:ascii="Arial" w:eastAsia="Arial" w:hAnsi="Arial" w:cs="Arial"/>
          <w:sz w:val="24"/>
          <w:szCs w:val="24"/>
        </w:rPr>
        <w:t>Fernanda Holanda Borges</w:t>
      </w:r>
    </w:p>
    <w:p w:rsidR="00916074" w:rsidRPr="001F249C" w:rsidRDefault="001F249C" w:rsidP="007719F6">
      <w:pPr>
        <w:spacing w:after="0" w:line="360" w:lineRule="auto"/>
        <w:jc w:val="both"/>
        <w:rPr>
          <w:rFonts w:ascii="Arial" w:hAnsi="Arial" w:cs="Arial"/>
          <w:sz w:val="24"/>
          <w:szCs w:val="24"/>
        </w:rPr>
      </w:pPr>
      <w:r w:rsidRPr="001F249C">
        <w:rPr>
          <w:rFonts w:ascii="Arial" w:eastAsia="Arial" w:hAnsi="Arial" w:cs="Arial"/>
          <w:b/>
          <w:sz w:val="24"/>
          <w:szCs w:val="24"/>
        </w:rPr>
        <w:t xml:space="preserve">Formação: </w:t>
      </w:r>
      <w:r w:rsidRPr="001F249C">
        <w:rPr>
          <w:rFonts w:ascii="Arial" w:eastAsia="Arial" w:hAnsi="Arial" w:cs="Arial"/>
          <w:sz w:val="24"/>
          <w:szCs w:val="24"/>
        </w:rPr>
        <w:t>Biblioteconomia</w:t>
      </w:r>
    </w:p>
    <w:p w:rsidR="00916074" w:rsidRPr="001F249C" w:rsidRDefault="001F249C" w:rsidP="007719F6">
      <w:pPr>
        <w:spacing w:after="0" w:line="360" w:lineRule="auto"/>
        <w:jc w:val="both"/>
        <w:rPr>
          <w:rFonts w:ascii="Arial" w:hAnsi="Arial" w:cs="Arial"/>
          <w:sz w:val="24"/>
          <w:szCs w:val="24"/>
        </w:rPr>
      </w:pPr>
      <w:r w:rsidRPr="001F249C">
        <w:rPr>
          <w:rFonts w:ascii="Arial" w:eastAsia="Arial" w:hAnsi="Arial" w:cs="Arial"/>
          <w:b/>
          <w:sz w:val="24"/>
          <w:szCs w:val="24"/>
        </w:rPr>
        <w:t xml:space="preserve">Cargo: </w:t>
      </w:r>
      <w:r w:rsidRPr="001F249C">
        <w:rPr>
          <w:rFonts w:ascii="Arial" w:eastAsia="Arial" w:hAnsi="Arial" w:cs="Arial"/>
          <w:sz w:val="24"/>
          <w:szCs w:val="24"/>
        </w:rPr>
        <w:t>Bibliotecária Documentalista</w:t>
      </w:r>
    </w:p>
    <w:p w:rsidR="00916074" w:rsidRPr="001F249C" w:rsidRDefault="001F249C" w:rsidP="007719F6">
      <w:pPr>
        <w:spacing w:after="0" w:line="360" w:lineRule="auto"/>
        <w:jc w:val="both"/>
        <w:rPr>
          <w:rFonts w:ascii="Arial" w:hAnsi="Arial" w:cs="Arial"/>
          <w:sz w:val="24"/>
          <w:szCs w:val="24"/>
        </w:rPr>
      </w:pPr>
      <w:r w:rsidRPr="001F249C">
        <w:rPr>
          <w:rFonts w:ascii="Arial" w:eastAsia="Arial" w:hAnsi="Arial" w:cs="Arial"/>
          <w:b/>
          <w:sz w:val="24"/>
          <w:szCs w:val="24"/>
        </w:rPr>
        <w:t xml:space="preserve">Setor: </w:t>
      </w:r>
      <w:r w:rsidRPr="001F249C">
        <w:rPr>
          <w:rFonts w:ascii="Arial" w:eastAsia="Arial" w:hAnsi="Arial" w:cs="Arial"/>
          <w:sz w:val="24"/>
          <w:szCs w:val="24"/>
        </w:rPr>
        <w:t>Biblioteca</w:t>
      </w:r>
    </w:p>
    <w:p w:rsidR="00916074" w:rsidRPr="001F249C" w:rsidRDefault="001F249C" w:rsidP="007719F6">
      <w:pPr>
        <w:spacing w:after="0" w:line="360" w:lineRule="auto"/>
        <w:jc w:val="both"/>
        <w:rPr>
          <w:rFonts w:ascii="Arial" w:hAnsi="Arial" w:cs="Arial"/>
          <w:sz w:val="24"/>
          <w:szCs w:val="24"/>
        </w:rPr>
      </w:pPr>
      <w:r w:rsidRPr="001F249C">
        <w:rPr>
          <w:rFonts w:ascii="Arial" w:eastAsia="Arial" w:hAnsi="Arial" w:cs="Arial"/>
          <w:b/>
          <w:sz w:val="24"/>
          <w:szCs w:val="24"/>
        </w:rPr>
        <w:t xml:space="preserve"> </w:t>
      </w:r>
    </w:p>
    <w:p w:rsidR="00916074" w:rsidRPr="001F249C" w:rsidRDefault="001F249C" w:rsidP="007719F6">
      <w:pPr>
        <w:spacing w:after="0" w:line="360" w:lineRule="auto"/>
        <w:jc w:val="both"/>
        <w:rPr>
          <w:rFonts w:ascii="Arial" w:hAnsi="Arial" w:cs="Arial"/>
          <w:sz w:val="24"/>
          <w:szCs w:val="24"/>
        </w:rPr>
      </w:pPr>
      <w:r w:rsidRPr="001F249C">
        <w:rPr>
          <w:rFonts w:ascii="Arial" w:eastAsia="Arial" w:hAnsi="Arial" w:cs="Arial"/>
          <w:b/>
          <w:sz w:val="24"/>
          <w:szCs w:val="24"/>
        </w:rPr>
        <w:t xml:space="preserve">Nome Completo: </w:t>
      </w:r>
      <w:r w:rsidRPr="001F249C">
        <w:rPr>
          <w:rFonts w:ascii="Arial" w:eastAsia="Arial" w:hAnsi="Arial" w:cs="Arial"/>
          <w:sz w:val="24"/>
          <w:szCs w:val="24"/>
        </w:rPr>
        <w:t>Francisco Jocely Xavier</w:t>
      </w:r>
    </w:p>
    <w:p w:rsidR="00916074" w:rsidRPr="001F249C" w:rsidRDefault="001F249C" w:rsidP="007719F6">
      <w:pPr>
        <w:spacing w:after="0" w:line="360" w:lineRule="auto"/>
        <w:jc w:val="both"/>
        <w:rPr>
          <w:rFonts w:ascii="Arial" w:hAnsi="Arial" w:cs="Arial"/>
          <w:sz w:val="24"/>
          <w:szCs w:val="24"/>
        </w:rPr>
      </w:pPr>
      <w:r w:rsidRPr="001F249C">
        <w:rPr>
          <w:rFonts w:ascii="Arial" w:eastAsia="Arial" w:hAnsi="Arial" w:cs="Arial"/>
          <w:b/>
          <w:sz w:val="24"/>
          <w:szCs w:val="24"/>
        </w:rPr>
        <w:t xml:space="preserve">Formação: </w:t>
      </w:r>
      <w:r w:rsidRPr="001F249C">
        <w:rPr>
          <w:rFonts w:ascii="Arial" w:eastAsia="Arial" w:hAnsi="Arial" w:cs="Arial"/>
          <w:sz w:val="24"/>
          <w:szCs w:val="24"/>
        </w:rPr>
        <w:t>Letras Língua Inglesa</w:t>
      </w:r>
    </w:p>
    <w:p w:rsidR="00916074" w:rsidRPr="001F249C" w:rsidRDefault="001F249C" w:rsidP="007719F6">
      <w:pPr>
        <w:spacing w:after="0" w:line="360" w:lineRule="auto"/>
        <w:jc w:val="both"/>
        <w:rPr>
          <w:rFonts w:ascii="Arial" w:hAnsi="Arial" w:cs="Arial"/>
          <w:sz w:val="24"/>
          <w:szCs w:val="24"/>
        </w:rPr>
      </w:pPr>
      <w:r w:rsidRPr="001F249C">
        <w:rPr>
          <w:rFonts w:ascii="Arial" w:eastAsia="Arial" w:hAnsi="Arial" w:cs="Arial"/>
          <w:b/>
          <w:sz w:val="24"/>
          <w:szCs w:val="24"/>
        </w:rPr>
        <w:t xml:space="preserve">Cargo: </w:t>
      </w:r>
      <w:r w:rsidRPr="001F249C">
        <w:rPr>
          <w:rFonts w:ascii="Arial" w:eastAsia="Arial" w:hAnsi="Arial" w:cs="Arial"/>
          <w:sz w:val="24"/>
          <w:szCs w:val="24"/>
        </w:rPr>
        <w:t>Técnico em Audiovisual</w:t>
      </w:r>
    </w:p>
    <w:p w:rsidR="00916074" w:rsidRPr="001F249C" w:rsidRDefault="001F249C" w:rsidP="007719F6">
      <w:pPr>
        <w:spacing w:after="0" w:line="360" w:lineRule="auto"/>
        <w:jc w:val="both"/>
        <w:rPr>
          <w:rFonts w:ascii="Arial" w:hAnsi="Arial" w:cs="Arial"/>
          <w:sz w:val="24"/>
          <w:szCs w:val="24"/>
        </w:rPr>
      </w:pPr>
      <w:r w:rsidRPr="001F249C">
        <w:rPr>
          <w:rFonts w:ascii="Arial" w:eastAsia="Arial" w:hAnsi="Arial" w:cs="Arial"/>
          <w:b/>
          <w:sz w:val="24"/>
          <w:szCs w:val="24"/>
        </w:rPr>
        <w:t xml:space="preserve">Setor: </w:t>
      </w:r>
      <w:r w:rsidRPr="001F249C">
        <w:rPr>
          <w:rFonts w:ascii="Arial" w:eastAsia="Arial" w:hAnsi="Arial" w:cs="Arial"/>
          <w:sz w:val="24"/>
          <w:szCs w:val="24"/>
        </w:rPr>
        <w:t>Comunicação</w:t>
      </w:r>
    </w:p>
    <w:p w:rsidR="00916074" w:rsidRPr="001F249C" w:rsidRDefault="00916074" w:rsidP="007719F6">
      <w:pPr>
        <w:spacing w:after="0" w:line="360" w:lineRule="auto"/>
        <w:jc w:val="both"/>
        <w:rPr>
          <w:rFonts w:ascii="Arial" w:hAnsi="Arial" w:cs="Arial"/>
          <w:sz w:val="24"/>
          <w:szCs w:val="24"/>
        </w:rPr>
      </w:pPr>
    </w:p>
    <w:p w:rsidR="00916074" w:rsidRPr="001F249C" w:rsidRDefault="001F249C" w:rsidP="007719F6">
      <w:pPr>
        <w:spacing w:after="0" w:line="360" w:lineRule="auto"/>
        <w:jc w:val="both"/>
        <w:rPr>
          <w:rFonts w:ascii="Arial" w:hAnsi="Arial" w:cs="Arial"/>
          <w:sz w:val="24"/>
          <w:szCs w:val="24"/>
        </w:rPr>
      </w:pPr>
      <w:r w:rsidRPr="001F249C">
        <w:rPr>
          <w:rFonts w:ascii="Arial" w:eastAsia="Arial" w:hAnsi="Arial" w:cs="Arial"/>
          <w:b/>
          <w:sz w:val="24"/>
          <w:szCs w:val="24"/>
        </w:rPr>
        <w:t xml:space="preserve">Nome Completo: </w:t>
      </w:r>
      <w:r w:rsidRPr="001F249C">
        <w:rPr>
          <w:rFonts w:ascii="Arial" w:eastAsia="Arial" w:hAnsi="Arial" w:cs="Arial"/>
          <w:sz w:val="24"/>
          <w:szCs w:val="24"/>
        </w:rPr>
        <w:t>Heidyani Leão de Souza</w:t>
      </w:r>
    </w:p>
    <w:p w:rsidR="00916074" w:rsidRPr="001F249C" w:rsidRDefault="001F249C" w:rsidP="007719F6">
      <w:pPr>
        <w:spacing w:after="0" w:line="360" w:lineRule="auto"/>
        <w:jc w:val="both"/>
        <w:rPr>
          <w:rFonts w:ascii="Arial" w:hAnsi="Arial" w:cs="Arial"/>
          <w:sz w:val="24"/>
          <w:szCs w:val="24"/>
        </w:rPr>
      </w:pPr>
      <w:r w:rsidRPr="001F249C">
        <w:rPr>
          <w:rFonts w:ascii="Arial" w:eastAsia="Arial" w:hAnsi="Arial" w:cs="Arial"/>
          <w:b/>
          <w:sz w:val="24"/>
          <w:szCs w:val="24"/>
        </w:rPr>
        <w:t xml:space="preserve">Formação: </w:t>
      </w:r>
      <w:r w:rsidRPr="001F249C">
        <w:rPr>
          <w:rFonts w:ascii="Arial" w:eastAsia="Arial" w:hAnsi="Arial" w:cs="Arial"/>
          <w:sz w:val="24"/>
          <w:szCs w:val="24"/>
        </w:rPr>
        <w:t>Técnico em Secretariado Executivo</w:t>
      </w:r>
    </w:p>
    <w:p w:rsidR="00916074" w:rsidRPr="001F249C" w:rsidRDefault="001F249C" w:rsidP="007719F6">
      <w:pPr>
        <w:spacing w:after="0" w:line="360" w:lineRule="auto"/>
        <w:jc w:val="both"/>
        <w:rPr>
          <w:rFonts w:ascii="Arial" w:hAnsi="Arial" w:cs="Arial"/>
          <w:sz w:val="24"/>
          <w:szCs w:val="24"/>
        </w:rPr>
      </w:pPr>
      <w:r w:rsidRPr="001F249C">
        <w:rPr>
          <w:rFonts w:ascii="Arial" w:eastAsia="Arial" w:hAnsi="Arial" w:cs="Arial"/>
          <w:b/>
          <w:sz w:val="24"/>
          <w:szCs w:val="24"/>
        </w:rPr>
        <w:t xml:space="preserve">Cargo: </w:t>
      </w:r>
      <w:r w:rsidRPr="001F249C">
        <w:rPr>
          <w:rFonts w:ascii="Arial" w:eastAsia="Arial" w:hAnsi="Arial" w:cs="Arial"/>
          <w:sz w:val="24"/>
          <w:szCs w:val="24"/>
        </w:rPr>
        <w:t>Técnico em Secretariado</w:t>
      </w:r>
    </w:p>
    <w:p w:rsidR="00916074" w:rsidRPr="001F249C" w:rsidRDefault="001F249C" w:rsidP="007719F6">
      <w:pPr>
        <w:spacing w:after="0" w:line="360" w:lineRule="auto"/>
        <w:jc w:val="both"/>
        <w:rPr>
          <w:rFonts w:ascii="Arial" w:hAnsi="Arial" w:cs="Arial"/>
          <w:sz w:val="24"/>
          <w:szCs w:val="24"/>
        </w:rPr>
      </w:pPr>
      <w:r w:rsidRPr="001F249C">
        <w:rPr>
          <w:rFonts w:ascii="Arial" w:eastAsia="Arial" w:hAnsi="Arial" w:cs="Arial"/>
          <w:b/>
          <w:sz w:val="24"/>
          <w:szCs w:val="24"/>
        </w:rPr>
        <w:t xml:space="preserve">Setor: </w:t>
      </w:r>
      <w:r w:rsidRPr="001F249C">
        <w:rPr>
          <w:rFonts w:ascii="Arial" w:eastAsia="Arial" w:hAnsi="Arial" w:cs="Arial"/>
          <w:sz w:val="24"/>
          <w:szCs w:val="24"/>
        </w:rPr>
        <w:t>Comunicação</w:t>
      </w:r>
    </w:p>
    <w:p w:rsidR="00916074" w:rsidRPr="001F249C" w:rsidRDefault="00916074" w:rsidP="007719F6">
      <w:pPr>
        <w:spacing w:after="0" w:line="360" w:lineRule="auto"/>
        <w:jc w:val="both"/>
        <w:rPr>
          <w:rFonts w:ascii="Arial" w:hAnsi="Arial" w:cs="Arial"/>
          <w:sz w:val="24"/>
          <w:szCs w:val="24"/>
        </w:rPr>
      </w:pPr>
    </w:p>
    <w:p w:rsidR="00916074" w:rsidRPr="001F249C" w:rsidRDefault="001F249C" w:rsidP="007719F6">
      <w:pPr>
        <w:spacing w:after="0" w:line="360" w:lineRule="auto"/>
        <w:jc w:val="both"/>
        <w:rPr>
          <w:rFonts w:ascii="Arial" w:hAnsi="Arial" w:cs="Arial"/>
          <w:sz w:val="24"/>
          <w:szCs w:val="24"/>
        </w:rPr>
      </w:pPr>
      <w:r w:rsidRPr="001F249C">
        <w:rPr>
          <w:rFonts w:ascii="Arial" w:eastAsia="Arial" w:hAnsi="Arial" w:cs="Arial"/>
          <w:b/>
          <w:sz w:val="24"/>
          <w:szCs w:val="24"/>
        </w:rPr>
        <w:t xml:space="preserve">Nome Completo: </w:t>
      </w:r>
      <w:r w:rsidRPr="001F249C">
        <w:rPr>
          <w:rFonts w:ascii="Arial" w:eastAsia="Arial" w:hAnsi="Arial" w:cs="Arial"/>
          <w:sz w:val="24"/>
          <w:szCs w:val="24"/>
        </w:rPr>
        <w:t>José Alves de Macedo Neto</w:t>
      </w:r>
    </w:p>
    <w:p w:rsidR="00916074" w:rsidRPr="001F249C" w:rsidRDefault="001F249C" w:rsidP="007719F6">
      <w:pPr>
        <w:spacing w:after="0" w:line="360" w:lineRule="auto"/>
        <w:jc w:val="both"/>
        <w:rPr>
          <w:rFonts w:ascii="Arial" w:hAnsi="Arial" w:cs="Arial"/>
          <w:sz w:val="24"/>
          <w:szCs w:val="24"/>
        </w:rPr>
      </w:pPr>
      <w:r w:rsidRPr="001F249C">
        <w:rPr>
          <w:rFonts w:ascii="Arial" w:eastAsia="Arial" w:hAnsi="Arial" w:cs="Arial"/>
          <w:b/>
          <w:sz w:val="24"/>
          <w:szCs w:val="24"/>
        </w:rPr>
        <w:t xml:space="preserve">Formação: </w:t>
      </w:r>
      <w:r w:rsidRPr="001F249C">
        <w:rPr>
          <w:rFonts w:ascii="Arial" w:eastAsia="Arial" w:hAnsi="Arial" w:cs="Arial"/>
          <w:sz w:val="24"/>
          <w:szCs w:val="24"/>
        </w:rPr>
        <w:t>Administração</w:t>
      </w:r>
    </w:p>
    <w:p w:rsidR="00916074" w:rsidRPr="001F249C" w:rsidRDefault="001F249C" w:rsidP="007719F6">
      <w:pPr>
        <w:spacing w:after="0" w:line="360" w:lineRule="auto"/>
        <w:jc w:val="both"/>
        <w:rPr>
          <w:rFonts w:ascii="Arial" w:hAnsi="Arial" w:cs="Arial"/>
          <w:sz w:val="24"/>
          <w:szCs w:val="24"/>
        </w:rPr>
      </w:pPr>
      <w:r w:rsidRPr="001F249C">
        <w:rPr>
          <w:rFonts w:ascii="Arial" w:eastAsia="Arial" w:hAnsi="Arial" w:cs="Arial"/>
          <w:b/>
          <w:sz w:val="24"/>
          <w:szCs w:val="24"/>
        </w:rPr>
        <w:t xml:space="preserve">Cargo: </w:t>
      </w:r>
      <w:r w:rsidRPr="001F249C">
        <w:rPr>
          <w:rFonts w:ascii="Arial" w:eastAsia="Arial" w:hAnsi="Arial" w:cs="Arial"/>
          <w:sz w:val="24"/>
          <w:szCs w:val="24"/>
        </w:rPr>
        <w:t>Administrador</w:t>
      </w:r>
    </w:p>
    <w:p w:rsidR="00916074" w:rsidRPr="001F249C" w:rsidRDefault="001F249C" w:rsidP="007719F6">
      <w:pPr>
        <w:spacing w:after="0" w:line="360" w:lineRule="auto"/>
        <w:jc w:val="both"/>
        <w:rPr>
          <w:rFonts w:ascii="Arial" w:hAnsi="Arial" w:cs="Arial"/>
          <w:sz w:val="24"/>
          <w:szCs w:val="24"/>
        </w:rPr>
      </w:pPr>
      <w:r w:rsidRPr="001F249C">
        <w:rPr>
          <w:rFonts w:ascii="Arial" w:eastAsia="Arial" w:hAnsi="Arial" w:cs="Arial"/>
          <w:b/>
          <w:sz w:val="24"/>
          <w:szCs w:val="24"/>
        </w:rPr>
        <w:t xml:space="preserve">Setor: </w:t>
      </w:r>
      <w:r w:rsidRPr="001F249C">
        <w:rPr>
          <w:rFonts w:ascii="Arial" w:eastAsia="Arial" w:hAnsi="Arial" w:cs="Arial"/>
          <w:sz w:val="24"/>
          <w:szCs w:val="24"/>
        </w:rPr>
        <w:t>Licitações</w:t>
      </w:r>
    </w:p>
    <w:p w:rsidR="00916074" w:rsidRPr="001F249C" w:rsidRDefault="00916074" w:rsidP="007719F6">
      <w:pPr>
        <w:spacing w:after="0" w:line="360" w:lineRule="auto"/>
        <w:jc w:val="both"/>
        <w:rPr>
          <w:rFonts w:ascii="Arial" w:hAnsi="Arial" w:cs="Arial"/>
          <w:sz w:val="24"/>
          <w:szCs w:val="24"/>
        </w:rPr>
      </w:pPr>
    </w:p>
    <w:p w:rsidR="00916074" w:rsidRPr="001F249C" w:rsidRDefault="001F249C" w:rsidP="007719F6">
      <w:pPr>
        <w:spacing w:after="0" w:line="360" w:lineRule="auto"/>
        <w:jc w:val="both"/>
        <w:rPr>
          <w:rFonts w:ascii="Arial" w:hAnsi="Arial" w:cs="Arial"/>
          <w:sz w:val="24"/>
          <w:szCs w:val="24"/>
        </w:rPr>
      </w:pPr>
      <w:r w:rsidRPr="001F249C">
        <w:rPr>
          <w:rFonts w:ascii="Arial" w:eastAsia="Arial" w:hAnsi="Arial" w:cs="Arial"/>
          <w:b/>
          <w:sz w:val="24"/>
          <w:szCs w:val="24"/>
        </w:rPr>
        <w:t>Nome Completo:</w:t>
      </w:r>
      <w:r w:rsidRPr="001F249C">
        <w:rPr>
          <w:rFonts w:ascii="Arial" w:eastAsia="Arial" w:hAnsi="Arial" w:cs="Arial"/>
          <w:sz w:val="24"/>
          <w:szCs w:val="24"/>
        </w:rPr>
        <w:t xml:space="preserve"> José Kaério França Lopes</w:t>
      </w:r>
    </w:p>
    <w:p w:rsidR="00916074" w:rsidRPr="001F249C" w:rsidRDefault="001F249C" w:rsidP="007719F6">
      <w:pPr>
        <w:spacing w:after="0" w:line="360" w:lineRule="auto"/>
        <w:jc w:val="both"/>
        <w:rPr>
          <w:rFonts w:ascii="Arial" w:hAnsi="Arial" w:cs="Arial"/>
          <w:sz w:val="24"/>
          <w:szCs w:val="24"/>
        </w:rPr>
      </w:pPr>
      <w:r w:rsidRPr="001F249C">
        <w:rPr>
          <w:rFonts w:ascii="Arial" w:eastAsia="Arial" w:hAnsi="Arial" w:cs="Arial"/>
          <w:b/>
          <w:sz w:val="24"/>
          <w:szCs w:val="24"/>
        </w:rPr>
        <w:t xml:space="preserve">Formação: </w:t>
      </w:r>
      <w:r w:rsidRPr="001F249C">
        <w:rPr>
          <w:rFonts w:ascii="Arial" w:eastAsia="Arial" w:hAnsi="Arial" w:cs="Arial"/>
          <w:sz w:val="24"/>
          <w:szCs w:val="24"/>
        </w:rPr>
        <w:t>Ensino Médio</w:t>
      </w:r>
    </w:p>
    <w:p w:rsidR="00916074" w:rsidRPr="001F249C" w:rsidRDefault="001F249C" w:rsidP="007719F6">
      <w:pPr>
        <w:spacing w:after="0" w:line="360" w:lineRule="auto"/>
        <w:jc w:val="both"/>
        <w:rPr>
          <w:rFonts w:ascii="Arial" w:hAnsi="Arial" w:cs="Arial"/>
          <w:sz w:val="24"/>
          <w:szCs w:val="24"/>
        </w:rPr>
      </w:pPr>
      <w:r w:rsidRPr="001F249C">
        <w:rPr>
          <w:rFonts w:ascii="Arial" w:eastAsia="Arial" w:hAnsi="Arial" w:cs="Arial"/>
          <w:b/>
          <w:sz w:val="24"/>
          <w:szCs w:val="24"/>
        </w:rPr>
        <w:t xml:space="preserve">Cargo: </w:t>
      </w:r>
      <w:r w:rsidRPr="001F249C">
        <w:rPr>
          <w:rFonts w:ascii="Arial" w:eastAsia="Arial" w:hAnsi="Arial" w:cs="Arial"/>
          <w:sz w:val="24"/>
          <w:szCs w:val="24"/>
        </w:rPr>
        <w:t>Auxiliar em Administração</w:t>
      </w:r>
    </w:p>
    <w:p w:rsidR="00916074" w:rsidRPr="001F249C" w:rsidRDefault="001F249C" w:rsidP="007719F6">
      <w:pPr>
        <w:spacing w:after="0" w:line="360" w:lineRule="auto"/>
        <w:jc w:val="both"/>
        <w:rPr>
          <w:rFonts w:ascii="Arial" w:hAnsi="Arial" w:cs="Arial"/>
          <w:sz w:val="24"/>
          <w:szCs w:val="24"/>
        </w:rPr>
      </w:pPr>
      <w:r w:rsidRPr="001F249C">
        <w:rPr>
          <w:rFonts w:ascii="Arial" w:eastAsia="Arial" w:hAnsi="Arial" w:cs="Arial"/>
          <w:b/>
          <w:sz w:val="24"/>
          <w:szCs w:val="24"/>
        </w:rPr>
        <w:t xml:space="preserve">Setor: </w:t>
      </w:r>
      <w:r w:rsidRPr="001F249C">
        <w:rPr>
          <w:rFonts w:ascii="Arial" w:eastAsia="Arial" w:hAnsi="Arial" w:cs="Arial"/>
          <w:sz w:val="24"/>
          <w:szCs w:val="24"/>
        </w:rPr>
        <w:t>Aquisições e Contratações</w:t>
      </w:r>
    </w:p>
    <w:p w:rsidR="00916074" w:rsidRPr="001F249C" w:rsidRDefault="00916074" w:rsidP="007719F6">
      <w:pPr>
        <w:spacing w:after="0" w:line="360" w:lineRule="auto"/>
        <w:jc w:val="both"/>
        <w:rPr>
          <w:rFonts w:ascii="Arial" w:hAnsi="Arial" w:cs="Arial"/>
          <w:sz w:val="24"/>
          <w:szCs w:val="24"/>
        </w:rPr>
      </w:pPr>
    </w:p>
    <w:p w:rsidR="00916074" w:rsidRPr="001F249C" w:rsidRDefault="001F249C" w:rsidP="007719F6">
      <w:pPr>
        <w:spacing w:after="0" w:line="360" w:lineRule="auto"/>
        <w:jc w:val="both"/>
        <w:rPr>
          <w:rFonts w:ascii="Arial" w:hAnsi="Arial" w:cs="Arial"/>
          <w:sz w:val="24"/>
          <w:szCs w:val="24"/>
        </w:rPr>
      </w:pPr>
      <w:r w:rsidRPr="001F249C">
        <w:rPr>
          <w:rFonts w:ascii="Arial" w:eastAsia="Arial" w:hAnsi="Arial" w:cs="Arial"/>
          <w:b/>
          <w:sz w:val="24"/>
          <w:szCs w:val="24"/>
        </w:rPr>
        <w:t>Nome Completo:</w:t>
      </w:r>
      <w:r w:rsidRPr="001F249C">
        <w:rPr>
          <w:rFonts w:ascii="Arial" w:eastAsia="Arial" w:hAnsi="Arial" w:cs="Arial"/>
          <w:sz w:val="24"/>
          <w:szCs w:val="24"/>
        </w:rPr>
        <w:t xml:space="preserve"> Josymara Vieira Lima Magalhães</w:t>
      </w:r>
    </w:p>
    <w:p w:rsidR="00916074" w:rsidRPr="001F249C" w:rsidRDefault="001F249C" w:rsidP="007719F6">
      <w:pPr>
        <w:spacing w:after="0" w:line="360" w:lineRule="auto"/>
        <w:jc w:val="both"/>
        <w:rPr>
          <w:rFonts w:ascii="Arial" w:hAnsi="Arial" w:cs="Arial"/>
          <w:sz w:val="24"/>
          <w:szCs w:val="24"/>
        </w:rPr>
      </w:pPr>
      <w:r w:rsidRPr="001F249C">
        <w:rPr>
          <w:rFonts w:ascii="Arial" w:eastAsia="Arial" w:hAnsi="Arial" w:cs="Arial"/>
          <w:b/>
          <w:sz w:val="24"/>
          <w:szCs w:val="24"/>
        </w:rPr>
        <w:t xml:space="preserve">Formação: </w:t>
      </w:r>
      <w:r w:rsidRPr="001F249C">
        <w:rPr>
          <w:rFonts w:ascii="Arial" w:eastAsia="Arial" w:hAnsi="Arial" w:cs="Arial"/>
          <w:sz w:val="24"/>
          <w:szCs w:val="24"/>
        </w:rPr>
        <w:t>Licenciatura Plena em Pedagogia</w:t>
      </w:r>
    </w:p>
    <w:p w:rsidR="00916074" w:rsidRPr="001F249C" w:rsidRDefault="001F249C" w:rsidP="007719F6">
      <w:pPr>
        <w:spacing w:after="0" w:line="360" w:lineRule="auto"/>
        <w:jc w:val="both"/>
        <w:rPr>
          <w:rFonts w:ascii="Arial" w:hAnsi="Arial" w:cs="Arial"/>
          <w:sz w:val="24"/>
          <w:szCs w:val="24"/>
        </w:rPr>
      </w:pPr>
      <w:r w:rsidRPr="001F249C">
        <w:rPr>
          <w:rFonts w:ascii="Arial" w:eastAsia="Arial" w:hAnsi="Arial" w:cs="Arial"/>
          <w:b/>
          <w:sz w:val="24"/>
          <w:szCs w:val="24"/>
        </w:rPr>
        <w:t xml:space="preserve">Cargo: </w:t>
      </w:r>
      <w:r w:rsidRPr="001F249C">
        <w:rPr>
          <w:rFonts w:ascii="Arial" w:eastAsia="Arial" w:hAnsi="Arial" w:cs="Arial"/>
          <w:sz w:val="24"/>
          <w:szCs w:val="24"/>
        </w:rPr>
        <w:t>Assistente de Alunos</w:t>
      </w:r>
    </w:p>
    <w:p w:rsidR="00916074" w:rsidRPr="001F249C" w:rsidRDefault="001F249C" w:rsidP="007719F6">
      <w:pPr>
        <w:spacing w:after="0" w:line="360" w:lineRule="auto"/>
        <w:jc w:val="both"/>
        <w:rPr>
          <w:rFonts w:ascii="Arial" w:hAnsi="Arial" w:cs="Arial"/>
          <w:sz w:val="24"/>
          <w:szCs w:val="24"/>
        </w:rPr>
      </w:pPr>
      <w:r w:rsidRPr="001F249C">
        <w:rPr>
          <w:rFonts w:ascii="Arial" w:eastAsia="Arial" w:hAnsi="Arial" w:cs="Arial"/>
          <w:b/>
          <w:sz w:val="24"/>
          <w:szCs w:val="24"/>
        </w:rPr>
        <w:t xml:space="preserve">Setor: </w:t>
      </w:r>
      <w:r w:rsidRPr="001F249C">
        <w:rPr>
          <w:rFonts w:ascii="Arial" w:eastAsia="Arial" w:hAnsi="Arial" w:cs="Arial"/>
          <w:sz w:val="24"/>
          <w:szCs w:val="24"/>
        </w:rPr>
        <w:t>Coordenadoria do Controle Acadêmico</w:t>
      </w:r>
    </w:p>
    <w:p w:rsidR="00916074" w:rsidRPr="001F249C" w:rsidRDefault="00916074" w:rsidP="007719F6">
      <w:pPr>
        <w:spacing w:after="0" w:line="360" w:lineRule="auto"/>
        <w:jc w:val="both"/>
        <w:rPr>
          <w:rFonts w:ascii="Arial" w:hAnsi="Arial" w:cs="Arial"/>
          <w:sz w:val="24"/>
          <w:szCs w:val="24"/>
        </w:rPr>
      </w:pPr>
    </w:p>
    <w:p w:rsidR="00916074" w:rsidRPr="001F249C" w:rsidRDefault="001F249C" w:rsidP="007719F6">
      <w:pPr>
        <w:spacing w:after="0" w:line="360" w:lineRule="auto"/>
        <w:jc w:val="both"/>
        <w:rPr>
          <w:rFonts w:ascii="Arial" w:hAnsi="Arial" w:cs="Arial"/>
          <w:sz w:val="24"/>
          <w:szCs w:val="24"/>
        </w:rPr>
      </w:pPr>
      <w:r w:rsidRPr="001F249C">
        <w:rPr>
          <w:rFonts w:ascii="Arial" w:eastAsia="Arial" w:hAnsi="Arial" w:cs="Arial"/>
          <w:b/>
          <w:sz w:val="24"/>
          <w:szCs w:val="24"/>
        </w:rPr>
        <w:t xml:space="preserve">Nome Completo: </w:t>
      </w:r>
      <w:r w:rsidRPr="001F249C">
        <w:rPr>
          <w:rFonts w:ascii="Arial" w:eastAsia="Arial" w:hAnsi="Arial" w:cs="Arial"/>
          <w:sz w:val="24"/>
          <w:szCs w:val="24"/>
        </w:rPr>
        <w:t>Júlio Anderson Silva Crisóstomo</w:t>
      </w:r>
    </w:p>
    <w:p w:rsidR="00916074" w:rsidRPr="001F249C" w:rsidRDefault="001F249C" w:rsidP="007719F6">
      <w:pPr>
        <w:spacing w:after="0" w:line="360" w:lineRule="auto"/>
        <w:jc w:val="both"/>
        <w:rPr>
          <w:rFonts w:ascii="Arial" w:hAnsi="Arial" w:cs="Arial"/>
          <w:sz w:val="24"/>
          <w:szCs w:val="24"/>
        </w:rPr>
      </w:pPr>
      <w:r w:rsidRPr="001F249C">
        <w:rPr>
          <w:rFonts w:ascii="Arial" w:eastAsia="Arial" w:hAnsi="Arial" w:cs="Arial"/>
          <w:b/>
          <w:sz w:val="24"/>
          <w:szCs w:val="24"/>
        </w:rPr>
        <w:t xml:space="preserve">Formação: </w:t>
      </w:r>
      <w:r w:rsidRPr="001F249C">
        <w:rPr>
          <w:rFonts w:ascii="Arial" w:eastAsia="Arial" w:hAnsi="Arial" w:cs="Arial"/>
          <w:sz w:val="24"/>
          <w:szCs w:val="24"/>
        </w:rPr>
        <w:t>Ensino Médio</w:t>
      </w:r>
    </w:p>
    <w:p w:rsidR="00916074" w:rsidRPr="001F249C" w:rsidRDefault="001F249C" w:rsidP="007719F6">
      <w:pPr>
        <w:spacing w:after="0" w:line="360" w:lineRule="auto"/>
        <w:jc w:val="both"/>
        <w:rPr>
          <w:rFonts w:ascii="Arial" w:hAnsi="Arial" w:cs="Arial"/>
          <w:sz w:val="24"/>
          <w:szCs w:val="24"/>
        </w:rPr>
      </w:pPr>
      <w:r w:rsidRPr="001F249C">
        <w:rPr>
          <w:rFonts w:ascii="Arial" w:eastAsia="Arial" w:hAnsi="Arial" w:cs="Arial"/>
          <w:b/>
          <w:sz w:val="24"/>
          <w:szCs w:val="24"/>
        </w:rPr>
        <w:t xml:space="preserve">Cargo: </w:t>
      </w:r>
      <w:r w:rsidRPr="001F249C">
        <w:rPr>
          <w:rFonts w:ascii="Arial" w:eastAsia="Arial" w:hAnsi="Arial" w:cs="Arial"/>
          <w:sz w:val="24"/>
          <w:szCs w:val="24"/>
        </w:rPr>
        <w:t>Auxiliar em Administração</w:t>
      </w:r>
    </w:p>
    <w:p w:rsidR="00916074" w:rsidRPr="001F249C" w:rsidRDefault="001F249C" w:rsidP="007719F6">
      <w:pPr>
        <w:spacing w:after="0" w:line="360" w:lineRule="auto"/>
        <w:jc w:val="both"/>
        <w:rPr>
          <w:rFonts w:ascii="Arial" w:hAnsi="Arial" w:cs="Arial"/>
          <w:sz w:val="24"/>
          <w:szCs w:val="24"/>
        </w:rPr>
      </w:pPr>
      <w:r w:rsidRPr="001F249C">
        <w:rPr>
          <w:rFonts w:ascii="Arial" w:eastAsia="Arial" w:hAnsi="Arial" w:cs="Arial"/>
          <w:b/>
          <w:sz w:val="24"/>
          <w:szCs w:val="24"/>
        </w:rPr>
        <w:t xml:space="preserve">Setor: </w:t>
      </w:r>
      <w:r w:rsidRPr="001F249C">
        <w:rPr>
          <w:rFonts w:ascii="Arial" w:eastAsia="Arial" w:hAnsi="Arial" w:cs="Arial"/>
          <w:sz w:val="24"/>
          <w:szCs w:val="24"/>
        </w:rPr>
        <w:t>Comunicação</w:t>
      </w:r>
    </w:p>
    <w:p w:rsidR="00916074" w:rsidRPr="001F249C" w:rsidRDefault="001F249C" w:rsidP="007719F6">
      <w:pPr>
        <w:spacing w:after="0" w:line="360" w:lineRule="auto"/>
        <w:jc w:val="both"/>
        <w:rPr>
          <w:rFonts w:ascii="Arial" w:hAnsi="Arial" w:cs="Arial"/>
          <w:sz w:val="24"/>
          <w:szCs w:val="24"/>
        </w:rPr>
      </w:pPr>
      <w:r w:rsidRPr="001F249C">
        <w:rPr>
          <w:rFonts w:ascii="Arial" w:eastAsia="Arial" w:hAnsi="Arial" w:cs="Arial"/>
          <w:b/>
          <w:sz w:val="24"/>
          <w:szCs w:val="24"/>
        </w:rPr>
        <w:t xml:space="preserve"> </w:t>
      </w:r>
    </w:p>
    <w:p w:rsidR="00916074" w:rsidRPr="001F249C" w:rsidRDefault="001F249C" w:rsidP="007719F6">
      <w:pPr>
        <w:spacing w:after="0" w:line="360" w:lineRule="auto"/>
        <w:jc w:val="both"/>
        <w:rPr>
          <w:rFonts w:ascii="Arial" w:hAnsi="Arial" w:cs="Arial"/>
          <w:sz w:val="24"/>
          <w:szCs w:val="24"/>
        </w:rPr>
      </w:pPr>
      <w:r w:rsidRPr="001F249C">
        <w:rPr>
          <w:rFonts w:ascii="Arial" w:eastAsia="Arial" w:hAnsi="Arial" w:cs="Arial"/>
          <w:b/>
          <w:sz w:val="24"/>
          <w:szCs w:val="24"/>
        </w:rPr>
        <w:t xml:space="preserve">Nome Completo: </w:t>
      </w:r>
      <w:r w:rsidRPr="001F249C">
        <w:rPr>
          <w:rFonts w:ascii="Arial" w:eastAsia="Arial" w:hAnsi="Arial" w:cs="Arial"/>
          <w:sz w:val="24"/>
          <w:szCs w:val="24"/>
        </w:rPr>
        <w:t>Katiana Macedo Cavalcante de Paula</w:t>
      </w:r>
    </w:p>
    <w:p w:rsidR="00916074" w:rsidRPr="001F249C" w:rsidRDefault="001F249C" w:rsidP="007719F6">
      <w:pPr>
        <w:spacing w:after="0" w:line="360" w:lineRule="auto"/>
        <w:jc w:val="both"/>
        <w:rPr>
          <w:rFonts w:ascii="Arial" w:hAnsi="Arial" w:cs="Arial"/>
          <w:sz w:val="24"/>
          <w:szCs w:val="24"/>
        </w:rPr>
      </w:pPr>
      <w:r w:rsidRPr="001F249C">
        <w:rPr>
          <w:rFonts w:ascii="Arial" w:eastAsia="Arial" w:hAnsi="Arial" w:cs="Arial"/>
          <w:b/>
          <w:sz w:val="24"/>
          <w:szCs w:val="24"/>
        </w:rPr>
        <w:t xml:space="preserve">Formação: </w:t>
      </w:r>
      <w:r w:rsidRPr="001F249C">
        <w:rPr>
          <w:rFonts w:ascii="Arial" w:eastAsia="Arial" w:hAnsi="Arial" w:cs="Arial"/>
          <w:sz w:val="24"/>
          <w:szCs w:val="24"/>
        </w:rPr>
        <w:t>Pedagogia</w:t>
      </w:r>
    </w:p>
    <w:p w:rsidR="00916074" w:rsidRPr="001F249C" w:rsidRDefault="001F249C" w:rsidP="007719F6">
      <w:pPr>
        <w:spacing w:after="0" w:line="360" w:lineRule="auto"/>
        <w:jc w:val="both"/>
        <w:rPr>
          <w:rFonts w:ascii="Arial" w:hAnsi="Arial" w:cs="Arial"/>
          <w:sz w:val="24"/>
          <w:szCs w:val="24"/>
        </w:rPr>
      </w:pPr>
      <w:r w:rsidRPr="001F249C">
        <w:rPr>
          <w:rFonts w:ascii="Arial" w:eastAsia="Arial" w:hAnsi="Arial" w:cs="Arial"/>
          <w:b/>
          <w:sz w:val="24"/>
          <w:szCs w:val="24"/>
        </w:rPr>
        <w:t xml:space="preserve">Cargo: </w:t>
      </w:r>
      <w:r w:rsidRPr="001F249C">
        <w:rPr>
          <w:rFonts w:ascii="Arial" w:eastAsia="Arial" w:hAnsi="Arial" w:cs="Arial"/>
          <w:sz w:val="24"/>
          <w:szCs w:val="24"/>
        </w:rPr>
        <w:t>Pedagoga</w:t>
      </w:r>
    </w:p>
    <w:p w:rsidR="00916074" w:rsidRPr="001F249C" w:rsidRDefault="001F249C" w:rsidP="007719F6">
      <w:pPr>
        <w:spacing w:after="0" w:line="360" w:lineRule="auto"/>
        <w:jc w:val="both"/>
        <w:rPr>
          <w:rFonts w:ascii="Arial" w:hAnsi="Arial" w:cs="Arial"/>
          <w:sz w:val="24"/>
          <w:szCs w:val="24"/>
        </w:rPr>
      </w:pPr>
      <w:r w:rsidRPr="001F249C">
        <w:rPr>
          <w:rFonts w:ascii="Arial" w:eastAsia="Arial" w:hAnsi="Arial" w:cs="Arial"/>
          <w:b/>
          <w:sz w:val="24"/>
          <w:szCs w:val="24"/>
        </w:rPr>
        <w:t xml:space="preserve">Setor: </w:t>
      </w:r>
      <w:r w:rsidRPr="001F249C">
        <w:rPr>
          <w:rFonts w:ascii="Arial" w:eastAsia="Arial" w:hAnsi="Arial" w:cs="Arial"/>
          <w:sz w:val="24"/>
          <w:szCs w:val="24"/>
        </w:rPr>
        <w:t>Coordenadoria Técnico-Pedagógica</w:t>
      </w:r>
    </w:p>
    <w:p w:rsidR="00916074" w:rsidRPr="001F249C" w:rsidRDefault="00916074" w:rsidP="007719F6">
      <w:pPr>
        <w:spacing w:after="0" w:line="360" w:lineRule="auto"/>
        <w:jc w:val="both"/>
        <w:rPr>
          <w:rFonts w:ascii="Arial" w:hAnsi="Arial" w:cs="Arial"/>
          <w:sz w:val="24"/>
          <w:szCs w:val="24"/>
        </w:rPr>
      </w:pPr>
    </w:p>
    <w:p w:rsidR="00916074" w:rsidRPr="001F249C" w:rsidRDefault="001F249C" w:rsidP="007719F6">
      <w:pPr>
        <w:spacing w:after="0" w:line="360" w:lineRule="auto"/>
        <w:jc w:val="both"/>
        <w:rPr>
          <w:rFonts w:ascii="Arial" w:hAnsi="Arial" w:cs="Arial"/>
          <w:sz w:val="24"/>
          <w:szCs w:val="24"/>
        </w:rPr>
      </w:pPr>
      <w:r w:rsidRPr="001F249C">
        <w:rPr>
          <w:rFonts w:ascii="Arial" w:eastAsia="Arial" w:hAnsi="Arial" w:cs="Arial"/>
          <w:b/>
          <w:sz w:val="24"/>
          <w:szCs w:val="24"/>
        </w:rPr>
        <w:t xml:space="preserve">Nome Completo: </w:t>
      </w:r>
      <w:r w:rsidRPr="001F249C">
        <w:rPr>
          <w:rFonts w:ascii="Arial" w:eastAsia="Arial" w:hAnsi="Arial" w:cs="Arial"/>
          <w:sz w:val="24"/>
          <w:szCs w:val="24"/>
        </w:rPr>
        <w:t>Lizy Manayra Santos Oliveira</w:t>
      </w:r>
    </w:p>
    <w:p w:rsidR="00916074" w:rsidRPr="001F249C" w:rsidRDefault="001F249C" w:rsidP="007719F6">
      <w:pPr>
        <w:spacing w:after="0" w:line="360" w:lineRule="auto"/>
        <w:jc w:val="both"/>
        <w:rPr>
          <w:rFonts w:ascii="Arial" w:hAnsi="Arial" w:cs="Arial"/>
          <w:sz w:val="24"/>
          <w:szCs w:val="24"/>
        </w:rPr>
      </w:pPr>
      <w:r w:rsidRPr="001F249C">
        <w:rPr>
          <w:rFonts w:ascii="Arial" w:eastAsia="Arial" w:hAnsi="Arial" w:cs="Arial"/>
          <w:b/>
          <w:sz w:val="24"/>
          <w:szCs w:val="24"/>
        </w:rPr>
        <w:t xml:space="preserve">Formação: </w:t>
      </w:r>
      <w:r w:rsidRPr="001F249C">
        <w:rPr>
          <w:rFonts w:ascii="Arial" w:eastAsia="Arial" w:hAnsi="Arial" w:cs="Arial"/>
          <w:sz w:val="24"/>
          <w:szCs w:val="24"/>
        </w:rPr>
        <w:t>Administração</w:t>
      </w:r>
    </w:p>
    <w:p w:rsidR="00916074" w:rsidRPr="001F249C" w:rsidRDefault="001F249C" w:rsidP="007719F6">
      <w:pPr>
        <w:spacing w:after="0" w:line="360" w:lineRule="auto"/>
        <w:jc w:val="both"/>
        <w:rPr>
          <w:rFonts w:ascii="Arial" w:hAnsi="Arial" w:cs="Arial"/>
          <w:sz w:val="24"/>
          <w:szCs w:val="24"/>
        </w:rPr>
      </w:pPr>
      <w:r w:rsidRPr="001F249C">
        <w:rPr>
          <w:rFonts w:ascii="Arial" w:eastAsia="Arial" w:hAnsi="Arial" w:cs="Arial"/>
          <w:b/>
          <w:sz w:val="24"/>
          <w:szCs w:val="24"/>
        </w:rPr>
        <w:t xml:space="preserve">Cargo: </w:t>
      </w:r>
      <w:r w:rsidRPr="001F249C">
        <w:rPr>
          <w:rFonts w:ascii="Arial" w:eastAsia="Arial" w:hAnsi="Arial" w:cs="Arial"/>
          <w:sz w:val="24"/>
          <w:szCs w:val="24"/>
        </w:rPr>
        <w:t>Administradora</w:t>
      </w:r>
    </w:p>
    <w:p w:rsidR="00916074" w:rsidRPr="001F249C" w:rsidRDefault="001F249C" w:rsidP="007719F6">
      <w:pPr>
        <w:spacing w:after="0" w:line="360" w:lineRule="auto"/>
        <w:jc w:val="both"/>
        <w:rPr>
          <w:rFonts w:ascii="Arial" w:hAnsi="Arial" w:cs="Arial"/>
          <w:sz w:val="24"/>
          <w:szCs w:val="24"/>
        </w:rPr>
      </w:pPr>
      <w:r w:rsidRPr="001F249C">
        <w:rPr>
          <w:rFonts w:ascii="Arial" w:eastAsia="Arial" w:hAnsi="Arial" w:cs="Arial"/>
          <w:b/>
          <w:sz w:val="24"/>
          <w:szCs w:val="24"/>
        </w:rPr>
        <w:t xml:space="preserve">Setor: </w:t>
      </w:r>
      <w:r w:rsidRPr="001F249C">
        <w:rPr>
          <w:rFonts w:ascii="Arial" w:eastAsia="Arial" w:hAnsi="Arial" w:cs="Arial"/>
          <w:sz w:val="24"/>
          <w:szCs w:val="24"/>
        </w:rPr>
        <w:t>Administrativo</w:t>
      </w:r>
    </w:p>
    <w:p w:rsidR="00916074" w:rsidRPr="001F249C" w:rsidRDefault="00916074" w:rsidP="007719F6">
      <w:pPr>
        <w:spacing w:after="0" w:line="360" w:lineRule="auto"/>
        <w:jc w:val="both"/>
        <w:rPr>
          <w:rFonts w:ascii="Arial" w:hAnsi="Arial" w:cs="Arial"/>
          <w:sz w:val="24"/>
          <w:szCs w:val="24"/>
        </w:rPr>
      </w:pPr>
    </w:p>
    <w:p w:rsidR="00916074" w:rsidRPr="001F249C" w:rsidRDefault="001F249C" w:rsidP="007719F6">
      <w:pPr>
        <w:spacing w:after="0" w:line="360" w:lineRule="auto"/>
        <w:jc w:val="both"/>
        <w:rPr>
          <w:rFonts w:ascii="Arial" w:hAnsi="Arial" w:cs="Arial"/>
          <w:sz w:val="24"/>
          <w:szCs w:val="24"/>
        </w:rPr>
      </w:pPr>
      <w:r w:rsidRPr="001F249C">
        <w:rPr>
          <w:rFonts w:ascii="Arial" w:eastAsia="Arial" w:hAnsi="Arial" w:cs="Arial"/>
          <w:b/>
          <w:sz w:val="24"/>
          <w:szCs w:val="24"/>
        </w:rPr>
        <w:t xml:space="preserve"> </w:t>
      </w:r>
    </w:p>
    <w:p w:rsidR="00916074" w:rsidRPr="001F249C" w:rsidRDefault="001F249C" w:rsidP="007719F6">
      <w:pPr>
        <w:spacing w:after="0" w:line="360" w:lineRule="auto"/>
        <w:jc w:val="both"/>
        <w:rPr>
          <w:rFonts w:ascii="Arial" w:hAnsi="Arial" w:cs="Arial"/>
          <w:sz w:val="24"/>
          <w:szCs w:val="24"/>
        </w:rPr>
      </w:pPr>
      <w:r w:rsidRPr="001F249C">
        <w:rPr>
          <w:rFonts w:ascii="Arial" w:eastAsia="Arial" w:hAnsi="Arial" w:cs="Arial"/>
          <w:b/>
          <w:sz w:val="24"/>
          <w:szCs w:val="24"/>
        </w:rPr>
        <w:t xml:space="preserve">Nome Completo: </w:t>
      </w:r>
      <w:r w:rsidRPr="001F249C">
        <w:rPr>
          <w:rFonts w:ascii="Arial" w:eastAsia="Arial" w:hAnsi="Arial" w:cs="Arial"/>
          <w:sz w:val="24"/>
          <w:szCs w:val="24"/>
        </w:rPr>
        <w:t>Lucilene Rocha de Oliveira</w:t>
      </w:r>
    </w:p>
    <w:p w:rsidR="00916074" w:rsidRPr="001F249C" w:rsidRDefault="001F249C" w:rsidP="007719F6">
      <w:pPr>
        <w:spacing w:after="0" w:line="360" w:lineRule="auto"/>
        <w:jc w:val="both"/>
        <w:rPr>
          <w:rFonts w:ascii="Arial" w:hAnsi="Arial" w:cs="Arial"/>
          <w:sz w:val="24"/>
          <w:szCs w:val="24"/>
        </w:rPr>
      </w:pPr>
      <w:r w:rsidRPr="001F249C">
        <w:rPr>
          <w:rFonts w:ascii="Arial" w:eastAsia="Arial" w:hAnsi="Arial" w:cs="Arial"/>
          <w:b/>
          <w:sz w:val="24"/>
          <w:szCs w:val="24"/>
        </w:rPr>
        <w:t xml:space="preserve">Formação: </w:t>
      </w:r>
      <w:r w:rsidRPr="001F249C">
        <w:rPr>
          <w:rFonts w:ascii="Arial" w:eastAsia="Arial" w:hAnsi="Arial" w:cs="Arial"/>
          <w:sz w:val="24"/>
          <w:szCs w:val="24"/>
        </w:rPr>
        <w:t>Comunicação Social</w:t>
      </w:r>
    </w:p>
    <w:p w:rsidR="00916074" w:rsidRPr="001F249C" w:rsidRDefault="001F249C" w:rsidP="007719F6">
      <w:pPr>
        <w:spacing w:after="0" w:line="360" w:lineRule="auto"/>
        <w:jc w:val="both"/>
        <w:rPr>
          <w:rFonts w:ascii="Arial" w:hAnsi="Arial" w:cs="Arial"/>
          <w:sz w:val="24"/>
          <w:szCs w:val="24"/>
        </w:rPr>
      </w:pPr>
      <w:r w:rsidRPr="001F249C">
        <w:rPr>
          <w:rFonts w:ascii="Arial" w:eastAsia="Arial" w:hAnsi="Arial" w:cs="Arial"/>
          <w:b/>
          <w:sz w:val="24"/>
          <w:szCs w:val="24"/>
        </w:rPr>
        <w:t xml:space="preserve">Cargo: </w:t>
      </w:r>
      <w:r w:rsidRPr="001F249C">
        <w:rPr>
          <w:rFonts w:ascii="Arial" w:eastAsia="Arial" w:hAnsi="Arial" w:cs="Arial"/>
          <w:sz w:val="24"/>
          <w:szCs w:val="24"/>
        </w:rPr>
        <w:t>Assistente em Administração</w:t>
      </w:r>
    </w:p>
    <w:p w:rsidR="00916074" w:rsidRPr="001F249C" w:rsidRDefault="001F249C" w:rsidP="007719F6">
      <w:pPr>
        <w:spacing w:after="0" w:line="360" w:lineRule="auto"/>
        <w:jc w:val="both"/>
        <w:rPr>
          <w:rFonts w:ascii="Arial" w:hAnsi="Arial" w:cs="Arial"/>
          <w:sz w:val="24"/>
          <w:szCs w:val="24"/>
        </w:rPr>
      </w:pPr>
      <w:r w:rsidRPr="001F249C">
        <w:rPr>
          <w:rFonts w:ascii="Arial" w:eastAsia="Arial" w:hAnsi="Arial" w:cs="Arial"/>
          <w:b/>
          <w:sz w:val="24"/>
          <w:szCs w:val="24"/>
        </w:rPr>
        <w:t xml:space="preserve">Setor: </w:t>
      </w:r>
      <w:r w:rsidRPr="001F249C">
        <w:rPr>
          <w:rFonts w:ascii="Arial" w:eastAsia="Arial" w:hAnsi="Arial" w:cs="Arial"/>
          <w:sz w:val="24"/>
          <w:szCs w:val="24"/>
        </w:rPr>
        <w:t>Comunicação</w:t>
      </w:r>
    </w:p>
    <w:p w:rsidR="00916074" w:rsidRPr="001F249C" w:rsidRDefault="00916074" w:rsidP="007719F6">
      <w:pPr>
        <w:spacing w:after="0" w:line="360" w:lineRule="auto"/>
        <w:jc w:val="both"/>
        <w:rPr>
          <w:rFonts w:ascii="Arial" w:hAnsi="Arial" w:cs="Arial"/>
          <w:sz w:val="24"/>
          <w:szCs w:val="24"/>
        </w:rPr>
      </w:pPr>
    </w:p>
    <w:p w:rsidR="00916074" w:rsidRPr="001F249C" w:rsidRDefault="001F249C" w:rsidP="007719F6">
      <w:pPr>
        <w:spacing w:after="0" w:line="360" w:lineRule="auto"/>
        <w:jc w:val="both"/>
        <w:rPr>
          <w:rFonts w:ascii="Arial" w:hAnsi="Arial" w:cs="Arial"/>
          <w:sz w:val="24"/>
          <w:szCs w:val="24"/>
        </w:rPr>
      </w:pPr>
      <w:r w:rsidRPr="001F249C">
        <w:rPr>
          <w:rFonts w:ascii="Arial" w:eastAsia="Arial" w:hAnsi="Arial" w:cs="Arial"/>
          <w:b/>
          <w:sz w:val="24"/>
          <w:szCs w:val="24"/>
        </w:rPr>
        <w:t xml:space="preserve">Nome Completo: </w:t>
      </w:r>
      <w:r w:rsidRPr="001F249C">
        <w:rPr>
          <w:rFonts w:ascii="Arial" w:eastAsia="Arial" w:hAnsi="Arial" w:cs="Arial"/>
          <w:sz w:val="24"/>
          <w:szCs w:val="24"/>
        </w:rPr>
        <w:t>Luiz Carlos Melo Gomes</w:t>
      </w:r>
    </w:p>
    <w:p w:rsidR="00916074" w:rsidRPr="001F249C" w:rsidRDefault="001F249C" w:rsidP="007719F6">
      <w:pPr>
        <w:spacing w:after="0" w:line="360" w:lineRule="auto"/>
        <w:jc w:val="both"/>
        <w:rPr>
          <w:rFonts w:ascii="Arial" w:hAnsi="Arial" w:cs="Arial"/>
          <w:sz w:val="24"/>
          <w:szCs w:val="24"/>
        </w:rPr>
      </w:pPr>
      <w:r w:rsidRPr="001F249C">
        <w:rPr>
          <w:rFonts w:ascii="Arial" w:eastAsia="Arial" w:hAnsi="Arial" w:cs="Arial"/>
          <w:b/>
          <w:sz w:val="24"/>
          <w:szCs w:val="24"/>
        </w:rPr>
        <w:t xml:space="preserve">Formação: </w:t>
      </w:r>
      <w:r w:rsidRPr="001F249C">
        <w:rPr>
          <w:rFonts w:ascii="Arial" w:eastAsia="Arial" w:hAnsi="Arial" w:cs="Arial"/>
          <w:sz w:val="24"/>
          <w:szCs w:val="24"/>
        </w:rPr>
        <w:t>Licenciatura em Física</w:t>
      </w:r>
    </w:p>
    <w:p w:rsidR="00916074" w:rsidRPr="001F249C" w:rsidRDefault="001F249C" w:rsidP="007719F6">
      <w:pPr>
        <w:spacing w:after="0" w:line="360" w:lineRule="auto"/>
        <w:jc w:val="both"/>
        <w:rPr>
          <w:rFonts w:ascii="Arial" w:hAnsi="Arial" w:cs="Arial"/>
          <w:sz w:val="24"/>
          <w:szCs w:val="24"/>
        </w:rPr>
      </w:pPr>
      <w:r w:rsidRPr="001F249C">
        <w:rPr>
          <w:rFonts w:ascii="Arial" w:eastAsia="Arial" w:hAnsi="Arial" w:cs="Arial"/>
          <w:b/>
          <w:sz w:val="24"/>
          <w:szCs w:val="24"/>
        </w:rPr>
        <w:t xml:space="preserve">Cargo: </w:t>
      </w:r>
      <w:r w:rsidRPr="001F249C">
        <w:rPr>
          <w:rFonts w:ascii="Arial" w:eastAsia="Arial" w:hAnsi="Arial" w:cs="Arial"/>
          <w:sz w:val="24"/>
          <w:szCs w:val="24"/>
        </w:rPr>
        <w:t>Técnico em Assuntos Educacionais</w:t>
      </w:r>
    </w:p>
    <w:p w:rsidR="00916074" w:rsidRPr="001F249C" w:rsidRDefault="001F249C" w:rsidP="007719F6">
      <w:pPr>
        <w:spacing w:after="0" w:line="360" w:lineRule="auto"/>
        <w:jc w:val="both"/>
        <w:rPr>
          <w:rFonts w:ascii="Arial" w:hAnsi="Arial" w:cs="Arial"/>
          <w:sz w:val="24"/>
          <w:szCs w:val="24"/>
        </w:rPr>
      </w:pPr>
      <w:r w:rsidRPr="001F249C">
        <w:rPr>
          <w:rFonts w:ascii="Arial" w:eastAsia="Arial" w:hAnsi="Arial" w:cs="Arial"/>
          <w:b/>
          <w:sz w:val="24"/>
          <w:szCs w:val="24"/>
        </w:rPr>
        <w:t>Setor:</w:t>
      </w:r>
      <w:r w:rsidRPr="001F249C">
        <w:rPr>
          <w:rFonts w:ascii="Arial" w:eastAsia="Arial" w:hAnsi="Arial" w:cs="Arial"/>
          <w:sz w:val="24"/>
          <w:szCs w:val="24"/>
        </w:rPr>
        <w:t xml:space="preserve"> Ensino</w:t>
      </w:r>
    </w:p>
    <w:p w:rsidR="00916074" w:rsidRPr="001F249C" w:rsidRDefault="00916074" w:rsidP="007719F6">
      <w:pPr>
        <w:spacing w:after="0" w:line="360" w:lineRule="auto"/>
        <w:jc w:val="both"/>
        <w:rPr>
          <w:rFonts w:ascii="Arial" w:hAnsi="Arial" w:cs="Arial"/>
          <w:sz w:val="24"/>
          <w:szCs w:val="24"/>
        </w:rPr>
      </w:pPr>
    </w:p>
    <w:p w:rsidR="00916074" w:rsidRPr="001F249C" w:rsidRDefault="001F249C" w:rsidP="007719F6">
      <w:pPr>
        <w:spacing w:after="0" w:line="360" w:lineRule="auto"/>
        <w:jc w:val="both"/>
        <w:rPr>
          <w:rFonts w:ascii="Arial" w:hAnsi="Arial" w:cs="Arial"/>
          <w:sz w:val="24"/>
          <w:szCs w:val="24"/>
        </w:rPr>
      </w:pPr>
      <w:r w:rsidRPr="001F249C">
        <w:rPr>
          <w:rFonts w:ascii="Arial" w:eastAsia="Arial" w:hAnsi="Arial" w:cs="Arial"/>
          <w:b/>
          <w:sz w:val="24"/>
          <w:szCs w:val="24"/>
        </w:rPr>
        <w:t xml:space="preserve">Nome Completo: </w:t>
      </w:r>
      <w:r w:rsidRPr="001F249C">
        <w:rPr>
          <w:rFonts w:ascii="Arial" w:eastAsia="Arial" w:hAnsi="Arial" w:cs="Arial"/>
          <w:sz w:val="24"/>
          <w:szCs w:val="24"/>
        </w:rPr>
        <w:t>Luiza Elena de Araújo Lucas</w:t>
      </w:r>
    </w:p>
    <w:p w:rsidR="00916074" w:rsidRPr="001F249C" w:rsidRDefault="001F249C" w:rsidP="007719F6">
      <w:pPr>
        <w:spacing w:after="0" w:line="360" w:lineRule="auto"/>
        <w:jc w:val="both"/>
        <w:rPr>
          <w:rFonts w:ascii="Arial" w:hAnsi="Arial" w:cs="Arial"/>
          <w:sz w:val="24"/>
          <w:szCs w:val="24"/>
        </w:rPr>
      </w:pPr>
      <w:r w:rsidRPr="001F249C">
        <w:rPr>
          <w:rFonts w:ascii="Arial" w:eastAsia="Arial" w:hAnsi="Arial" w:cs="Arial"/>
          <w:b/>
          <w:sz w:val="24"/>
          <w:szCs w:val="24"/>
        </w:rPr>
        <w:t xml:space="preserve">Formação: </w:t>
      </w:r>
      <w:r w:rsidRPr="001F249C">
        <w:rPr>
          <w:rFonts w:ascii="Arial" w:eastAsia="Arial" w:hAnsi="Arial" w:cs="Arial"/>
          <w:sz w:val="24"/>
          <w:szCs w:val="24"/>
        </w:rPr>
        <w:t>Ensino Médio</w:t>
      </w:r>
    </w:p>
    <w:p w:rsidR="00916074" w:rsidRPr="001F249C" w:rsidRDefault="001F249C" w:rsidP="007719F6">
      <w:pPr>
        <w:spacing w:after="0" w:line="360" w:lineRule="auto"/>
        <w:jc w:val="both"/>
        <w:rPr>
          <w:rFonts w:ascii="Arial" w:hAnsi="Arial" w:cs="Arial"/>
          <w:sz w:val="24"/>
          <w:szCs w:val="24"/>
        </w:rPr>
      </w:pPr>
      <w:r w:rsidRPr="001F249C">
        <w:rPr>
          <w:rFonts w:ascii="Arial" w:eastAsia="Arial" w:hAnsi="Arial" w:cs="Arial"/>
          <w:b/>
          <w:sz w:val="24"/>
          <w:szCs w:val="24"/>
        </w:rPr>
        <w:t xml:space="preserve">Cargo: </w:t>
      </w:r>
      <w:r w:rsidRPr="001F249C">
        <w:rPr>
          <w:rFonts w:ascii="Arial" w:eastAsia="Arial" w:hAnsi="Arial" w:cs="Arial"/>
          <w:sz w:val="24"/>
          <w:szCs w:val="24"/>
        </w:rPr>
        <w:t>Auxiliar de Biblioteca</w:t>
      </w:r>
    </w:p>
    <w:p w:rsidR="00916074" w:rsidRPr="001F249C" w:rsidRDefault="001F249C" w:rsidP="007719F6">
      <w:pPr>
        <w:spacing w:after="0" w:line="360" w:lineRule="auto"/>
        <w:jc w:val="both"/>
        <w:rPr>
          <w:rFonts w:ascii="Arial" w:hAnsi="Arial" w:cs="Arial"/>
          <w:sz w:val="24"/>
          <w:szCs w:val="24"/>
        </w:rPr>
      </w:pPr>
      <w:r w:rsidRPr="001F249C">
        <w:rPr>
          <w:rFonts w:ascii="Arial" w:eastAsia="Arial" w:hAnsi="Arial" w:cs="Arial"/>
          <w:b/>
          <w:sz w:val="24"/>
          <w:szCs w:val="24"/>
        </w:rPr>
        <w:t>Setor:</w:t>
      </w:r>
      <w:r w:rsidRPr="001F249C">
        <w:rPr>
          <w:rFonts w:ascii="Arial" w:eastAsia="Arial" w:hAnsi="Arial" w:cs="Arial"/>
          <w:sz w:val="24"/>
          <w:szCs w:val="24"/>
        </w:rPr>
        <w:t xml:space="preserve"> Biblioteca</w:t>
      </w:r>
    </w:p>
    <w:p w:rsidR="00916074" w:rsidRPr="001F249C" w:rsidRDefault="00916074" w:rsidP="007719F6">
      <w:pPr>
        <w:spacing w:after="0" w:line="360" w:lineRule="auto"/>
        <w:jc w:val="both"/>
        <w:rPr>
          <w:rFonts w:ascii="Arial" w:hAnsi="Arial" w:cs="Arial"/>
          <w:sz w:val="24"/>
          <w:szCs w:val="24"/>
        </w:rPr>
      </w:pPr>
    </w:p>
    <w:p w:rsidR="00916074" w:rsidRPr="001F249C" w:rsidRDefault="001F249C" w:rsidP="007719F6">
      <w:pPr>
        <w:spacing w:after="0" w:line="360" w:lineRule="auto"/>
        <w:jc w:val="both"/>
        <w:rPr>
          <w:rFonts w:ascii="Arial" w:hAnsi="Arial" w:cs="Arial"/>
          <w:sz w:val="24"/>
          <w:szCs w:val="24"/>
        </w:rPr>
      </w:pPr>
      <w:r w:rsidRPr="001F249C">
        <w:rPr>
          <w:rFonts w:ascii="Arial" w:eastAsia="Arial" w:hAnsi="Arial" w:cs="Arial"/>
          <w:b/>
          <w:sz w:val="24"/>
          <w:szCs w:val="24"/>
        </w:rPr>
        <w:t xml:space="preserve">Nome Completo: </w:t>
      </w:r>
      <w:r w:rsidRPr="001F249C">
        <w:rPr>
          <w:rFonts w:ascii="Arial" w:eastAsia="Arial" w:hAnsi="Arial" w:cs="Arial"/>
          <w:sz w:val="24"/>
          <w:szCs w:val="24"/>
        </w:rPr>
        <w:t>Marcos Antônio Soares de Lima</w:t>
      </w:r>
    </w:p>
    <w:p w:rsidR="00916074" w:rsidRPr="001F249C" w:rsidRDefault="001F249C" w:rsidP="007719F6">
      <w:pPr>
        <w:spacing w:after="0" w:line="360" w:lineRule="auto"/>
        <w:jc w:val="both"/>
        <w:rPr>
          <w:rFonts w:ascii="Arial" w:hAnsi="Arial" w:cs="Arial"/>
          <w:sz w:val="24"/>
          <w:szCs w:val="24"/>
        </w:rPr>
      </w:pPr>
      <w:r w:rsidRPr="001F249C">
        <w:rPr>
          <w:rFonts w:ascii="Arial" w:eastAsia="Arial" w:hAnsi="Arial" w:cs="Arial"/>
          <w:b/>
          <w:sz w:val="24"/>
          <w:szCs w:val="24"/>
        </w:rPr>
        <w:lastRenderedPageBreak/>
        <w:t xml:space="preserve">Formação: </w:t>
      </w:r>
      <w:r w:rsidRPr="001F249C">
        <w:rPr>
          <w:rFonts w:ascii="Arial" w:eastAsia="Arial" w:hAnsi="Arial" w:cs="Arial"/>
          <w:sz w:val="24"/>
          <w:szCs w:val="24"/>
        </w:rPr>
        <w:t>Ensino Médio</w:t>
      </w:r>
    </w:p>
    <w:p w:rsidR="00916074" w:rsidRPr="001F249C" w:rsidRDefault="001F249C" w:rsidP="007719F6">
      <w:pPr>
        <w:spacing w:after="0" w:line="360" w:lineRule="auto"/>
        <w:jc w:val="both"/>
        <w:rPr>
          <w:rFonts w:ascii="Arial" w:hAnsi="Arial" w:cs="Arial"/>
          <w:sz w:val="24"/>
          <w:szCs w:val="24"/>
        </w:rPr>
      </w:pPr>
      <w:r w:rsidRPr="001F249C">
        <w:rPr>
          <w:rFonts w:ascii="Arial" w:eastAsia="Arial" w:hAnsi="Arial" w:cs="Arial"/>
          <w:b/>
          <w:sz w:val="24"/>
          <w:szCs w:val="24"/>
        </w:rPr>
        <w:t xml:space="preserve">Cargo: </w:t>
      </w:r>
      <w:r w:rsidRPr="001F249C">
        <w:rPr>
          <w:rFonts w:ascii="Arial" w:eastAsia="Arial" w:hAnsi="Arial" w:cs="Arial"/>
          <w:sz w:val="24"/>
          <w:szCs w:val="24"/>
        </w:rPr>
        <w:t>Auxiliar em Administração</w:t>
      </w:r>
    </w:p>
    <w:p w:rsidR="00916074" w:rsidRPr="001F249C" w:rsidRDefault="001F249C" w:rsidP="007719F6">
      <w:pPr>
        <w:spacing w:after="0" w:line="360" w:lineRule="auto"/>
        <w:jc w:val="both"/>
        <w:rPr>
          <w:rFonts w:ascii="Arial" w:hAnsi="Arial" w:cs="Arial"/>
          <w:sz w:val="24"/>
          <w:szCs w:val="24"/>
        </w:rPr>
      </w:pPr>
      <w:r w:rsidRPr="001F249C">
        <w:rPr>
          <w:rFonts w:ascii="Arial" w:eastAsia="Arial" w:hAnsi="Arial" w:cs="Arial"/>
          <w:b/>
          <w:sz w:val="24"/>
          <w:szCs w:val="24"/>
        </w:rPr>
        <w:t xml:space="preserve">Setor: </w:t>
      </w:r>
      <w:r w:rsidRPr="001F249C">
        <w:rPr>
          <w:rFonts w:ascii="Arial" w:eastAsia="Arial" w:hAnsi="Arial" w:cs="Arial"/>
          <w:sz w:val="24"/>
          <w:szCs w:val="24"/>
        </w:rPr>
        <w:t>Administrativo</w:t>
      </w:r>
    </w:p>
    <w:p w:rsidR="00916074" w:rsidRPr="001F249C" w:rsidRDefault="001F249C" w:rsidP="007719F6">
      <w:pPr>
        <w:spacing w:after="0" w:line="360" w:lineRule="auto"/>
        <w:jc w:val="both"/>
        <w:rPr>
          <w:rFonts w:ascii="Arial" w:hAnsi="Arial" w:cs="Arial"/>
          <w:sz w:val="24"/>
          <w:szCs w:val="24"/>
        </w:rPr>
      </w:pPr>
      <w:r w:rsidRPr="001F249C">
        <w:rPr>
          <w:rFonts w:ascii="Arial" w:eastAsia="Arial" w:hAnsi="Arial" w:cs="Arial"/>
          <w:b/>
          <w:sz w:val="24"/>
          <w:szCs w:val="24"/>
        </w:rPr>
        <w:t xml:space="preserve"> </w:t>
      </w:r>
    </w:p>
    <w:p w:rsidR="00916074" w:rsidRPr="001F249C" w:rsidRDefault="001F249C" w:rsidP="007719F6">
      <w:pPr>
        <w:spacing w:after="0" w:line="360" w:lineRule="auto"/>
        <w:jc w:val="both"/>
        <w:rPr>
          <w:rFonts w:ascii="Arial" w:hAnsi="Arial" w:cs="Arial"/>
          <w:sz w:val="24"/>
          <w:szCs w:val="24"/>
        </w:rPr>
      </w:pPr>
      <w:r w:rsidRPr="001F249C">
        <w:rPr>
          <w:rFonts w:ascii="Arial" w:eastAsia="Arial" w:hAnsi="Arial" w:cs="Arial"/>
          <w:b/>
          <w:sz w:val="24"/>
          <w:szCs w:val="24"/>
        </w:rPr>
        <w:t xml:space="preserve">Nome Completo: </w:t>
      </w:r>
      <w:r w:rsidRPr="001F249C">
        <w:rPr>
          <w:rFonts w:ascii="Arial" w:eastAsia="Arial" w:hAnsi="Arial" w:cs="Arial"/>
          <w:sz w:val="24"/>
          <w:szCs w:val="24"/>
        </w:rPr>
        <w:t>Maria Juçara Batista</w:t>
      </w:r>
    </w:p>
    <w:p w:rsidR="00916074" w:rsidRPr="001F249C" w:rsidRDefault="001F249C" w:rsidP="007719F6">
      <w:pPr>
        <w:spacing w:after="0" w:line="360" w:lineRule="auto"/>
        <w:jc w:val="both"/>
        <w:rPr>
          <w:rFonts w:ascii="Arial" w:hAnsi="Arial" w:cs="Arial"/>
          <w:sz w:val="24"/>
          <w:szCs w:val="24"/>
        </w:rPr>
      </w:pPr>
      <w:r w:rsidRPr="001F249C">
        <w:rPr>
          <w:rFonts w:ascii="Arial" w:eastAsia="Arial" w:hAnsi="Arial" w:cs="Arial"/>
          <w:b/>
          <w:sz w:val="24"/>
          <w:szCs w:val="24"/>
        </w:rPr>
        <w:t xml:space="preserve">Formação: </w:t>
      </w:r>
      <w:r w:rsidRPr="001F249C">
        <w:rPr>
          <w:rFonts w:ascii="Arial" w:eastAsia="Arial" w:hAnsi="Arial" w:cs="Arial"/>
          <w:sz w:val="24"/>
          <w:szCs w:val="24"/>
        </w:rPr>
        <w:t>Ciências Biológicas</w:t>
      </w:r>
    </w:p>
    <w:p w:rsidR="00916074" w:rsidRPr="001F249C" w:rsidRDefault="001F249C" w:rsidP="007719F6">
      <w:pPr>
        <w:spacing w:after="0" w:line="360" w:lineRule="auto"/>
        <w:jc w:val="both"/>
        <w:rPr>
          <w:rFonts w:ascii="Arial" w:hAnsi="Arial" w:cs="Arial"/>
          <w:sz w:val="24"/>
          <w:szCs w:val="24"/>
        </w:rPr>
      </w:pPr>
      <w:r w:rsidRPr="001F249C">
        <w:rPr>
          <w:rFonts w:ascii="Arial" w:eastAsia="Arial" w:hAnsi="Arial" w:cs="Arial"/>
          <w:b/>
          <w:sz w:val="24"/>
          <w:szCs w:val="24"/>
        </w:rPr>
        <w:t xml:space="preserve">Cargo: </w:t>
      </w:r>
      <w:r w:rsidRPr="001F249C">
        <w:rPr>
          <w:rFonts w:ascii="Arial" w:eastAsia="Arial" w:hAnsi="Arial" w:cs="Arial"/>
          <w:sz w:val="24"/>
          <w:szCs w:val="24"/>
        </w:rPr>
        <w:t>Assistente em administração</w:t>
      </w:r>
    </w:p>
    <w:p w:rsidR="00916074" w:rsidRPr="001F249C" w:rsidRDefault="001F249C" w:rsidP="007719F6">
      <w:pPr>
        <w:spacing w:after="0" w:line="360" w:lineRule="auto"/>
        <w:jc w:val="both"/>
        <w:rPr>
          <w:rFonts w:ascii="Arial" w:hAnsi="Arial" w:cs="Arial"/>
          <w:sz w:val="24"/>
          <w:szCs w:val="24"/>
        </w:rPr>
      </w:pPr>
      <w:r w:rsidRPr="001F249C">
        <w:rPr>
          <w:rFonts w:ascii="Arial" w:eastAsia="Arial" w:hAnsi="Arial" w:cs="Arial"/>
          <w:b/>
          <w:sz w:val="24"/>
          <w:szCs w:val="24"/>
        </w:rPr>
        <w:t xml:space="preserve">Setor: </w:t>
      </w:r>
      <w:r w:rsidRPr="001F249C">
        <w:rPr>
          <w:rFonts w:ascii="Arial" w:eastAsia="Arial" w:hAnsi="Arial" w:cs="Arial"/>
          <w:sz w:val="24"/>
          <w:szCs w:val="24"/>
        </w:rPr>
        <w:t>Almoxarifado</w:t>
      </w:r>
    </w:p>
    <w:p w:rsidR="00916074" w:rsidRPr="001F249C" w:rsidRDefault="001F249C" w:rsidP="007719F6">
      <w:pPr>
        <w:spacing w:after="0" w:line="360" w:lineRule="auto"/>
        <w:jc w:val="both"/>
        <w:rPr>
          <w:rFonts w:ascii="Arial" w:hAnsi="Arial" w:cs="Arial"/>
          <w:sz w:val="24"/>
          <w:szCs w:val="24"/>
        </w:rPr>
      </w:pPr>
      <w:r w:rsidRPr="001F249C">
        <w:rPr>
          <w:rFonts w:ascii="Arial" w:eastAsia="Arial" w:hAnsi="Arial" w:cs="Arial"/>
          <w:b/>
          <w:sz w:val="24"/>
          <w:szCs w:val="24"/>
        </w:rPr>
        <w:t xml:space="preserve"> </w:t>
      </w:r>
    </w:p>
    <w:p w:rsidR="00916074" w:rsidRPr="001F249C" w:rsidRDefault="001F249C" w:rsidP="007719F6">
      <w:pPr>
        <w:spacing w:after="0" w:line="360" w:lineRule="auto"/>
        <w:jc w:val="both"/>
        <w:rPr>
          <w:rFonts w:ascii="Arial" w:hAnsi="Arial" w:cs="Arial"/>
          <w:sz w:val="24"/>
          <w:szCs w:val="24"/>
        </w:rPr>
      </w:pPr>
      <w:r w:rsidRPr="001F249C">
        <w:rPr>
          <w:rFonts w:ascii="Arial" w:eastAsia="Arial" w:hAnsi="Arial" w:cs="Arial"/>
          <w:b/>
          <w:sz w:val="24"/>
          <w:szCs w:val="24"/>
        </w:rPr>
        <w:t xml:space="preserve">Nome Completo: </w:t>
      </w:r>
      <w:r w:rsidR="006764C5">
        <w:rPr>
          <w:rFonts w:ascii="Arial" w:eastAsia="Arial" w:hAnsi="Arial" w:cs="Arial"/>
          <w:sz w:val="24"/>
          <w:szCs w:val="24"/>
        </w:rPr>
        <w:t>Jamine Borges de Morais</w:t>
      </w:r>
    </w:p>
    <w:p w:rsidR="00916074" w:rsidRPr="001F249C" w:rsidRDefault="001F249C" w:rsidP="007719F6">
      <w:pPr>
        <w:spacing w:after="0" w:line="360" w:lineRule="auto"/>
        <w:jc w:val="both"/>
        <w:rPr>
          <w:rFonts w:ascii="Arial" w:hAnsi="Arial" w:cs="Arial"/>
          <w:sz w:val="24"/>
          <w:szCs w:val="24"/>
        </w:rPr>
      </w:pPr>
      <w:r w:rsidRPr="001F249C">
        <w:rPr>
          <w:rFonts w:ascii="Arial" w:eastAsia="Arial" w:hAnsi="Arial" w:cs="Arial"/>
          <w:b/>
          <w:sz w:val="24"/>
          <w:szCs w:val="24"/>
        </w:rPr>
        <w:t xml:space="preserve">Formação: </w:t>
      </w:r>
      <w:r w:rsidRPr="001F249C">
        <w:rPr>
          <w:rFonts w:ascii="Arial" w:eastAsia="Arial" w:hAnsi="Arial" w:cs="Arial"/>
          <w:sz w:val="24"/>
          <w:szCs w:val="24"/>
        </w:rPr>
        <w:t>Enfermagem</w:t>
      </w:r>
    </w:p>
    <w:p w:rsidR="00916074" w:rsidRPr="001F249C" w:rsidRDefault="001F249C" w:rsidP="007719F6">
      <w:pPr>
        <w:spacing w:after="0" w:line="360" w:lineRule="auto"/>
        <w:jc w:val="both"/>
        <w:rPr>
          <w:rFonts w:ascii="Arial" w:hAnsi="Arial" w:cs="Arial"/>
          <w:sz w:val="24"/>
          <w:szCs w:val="24"/>
        </w:rPr>
      </w:pPr>
      <w:r w:rsidRPr="001F249C">
        <w:rPr>
          <w:rFonts w:ascii="Arial" w:eastAsia="Arial" w:hAnsi="Arial" w:cs="Arial"/>
          <w:b/>
          <w:sz w:val="24"/>
          <w:szCs w:val="24"/>
        </w:rPr>
        <w:t xml:space="preserve">Cargo: </w:t>
      </w:r>
      <w:r w:rsidRPr="001F249C">
        <w:rPr>
          <w:rFonts w:ascii="Arial" w:eastAsia="Arial" w:hAnsi="Arial" w:cs="Arial"/>
          <w:sz w:val="24"/>
          <w:szCs w:val="24"/>
        </w:rPr>
        <w:t>Enfermeira</w:t>
      </w:r>
    </w:p>
    <w:p w:rsidR="00916074" w:rsidRPr="001F249C" w:rsidRDefault="001F249C" w:rsidP="007719F6">
      <w:pPr>
        <w:spacing w:after="0" w:line="360" w:lineRule="auto"/>
        <w:jc w:val="both"/>
        <w:rPr>
          <w:rFonts w:ascii="Arial" w:hAnsi="Arial" w:cs="Arial"/>
          <w:sz w:val="24"/>
          <w:szCs w:val="24"/>
        </w:rPr>
      </w:pPr>
      <w:r w:rsidRPr="001F249C">
        <w:rPr>
          <w:rFonts w:ascii="Arial" w:eastAsia="Arial" w:hAnsi="Arial" w:cs="Arial"/>
          <w:b/>
          <w:sz w:val="24"/>
          <w:szCs w:val="24"/>
        </w:rPr>
        <w:t xml:space="preserve">Setor: </w:t>
      </w:r>
      <w:r w:rsidRPr="001F249C">
        <w:rPr>
          <w:rFonts w:ascii="Arial" w:eastAsia="Arial" w:hAnsi="Arial" w:cs="Arial"/>
          <w:sz w:val="24"/>
          <w:szCs w:val="24"/>
        </w:rPr>
        <w:t>Ensino</w:t>
      </w:r>
    </w:p>
    <w:p w:rsidR="00916074" w:rsidRPr="001F249C" w:rsidRDefault="00916074" w:rsidP="007719F6">
      <w:pPr>
        <w:spacing w:after="0" w:line="360" w:lineRule="auto"/>
        <w:jc w:val="both"/>
        <w:rPr>
          <w:rFonts w:ascii="Arial" w:hAnsi="Arial" w:cs="Arial"/>
          <w:sz w:val="24"/>
          <w:szCs w:val="24"/>
        </w:rPr>
      </w:pPr>
    </w:p>
    <w:p w:rsidR="00916074" w:rsidRPr="001F249C" w:rsidRDefault="001F249C" w:rsidP="007719F6">
      <w:pPr>
        <w:spacing w:after="0" w:line="360" w:lineRule="auto"/>
        <w:jc w:val="both"/>
        <w:rPr>
          <w:rFonts w:ascii="Arial" w:hAnsi="Arial" w:cs="Arial"/>
          <w:sz w:val="24"/>
          <w:szCs w:val="24"/>
        </w:rPr>
      </w:pPr>
      <w:r w:rsidRPr="001F249C">
        <w:rPr>
          <w:rFonts w:ascii="Arial" w:eastAsia="Arial" w:hAnsi="Arial" w:cs="Arial"/>
          <w:b/>
          <w:sz w:val="24"/>
          <w:szCs w:val="24"/>
        </w:rPr>
        <w:t xml:space="preserve">Nome Completo: </w:t>
      </w:r>
      <w:r w:rsidRPr="001F249C">
        <w:rPr>
          <w:rFonts w:ascii="Arial" w:eastAsia="Arial" w:hAnsi="Arial" w:cs="Arial"/>
          <w:sz w:val="24"/>
          <w:szCs w:val="24"/>
        </w:rPr>
        <w:t>Roseni de Pinho Mendes</w:t>
      </w:r>
    </w:p>
    <w:p w:rsidR="00916074" w:rsidRPr="001F249C" w:rsidRDefault="001F249C" w:rsidP="007719F6">
      <w:pPr>
        <w:spacing w:after="0" w:line="360" w:lineRule="auto"/>
        <w:jc w:val="both"/>
        <w:rPr>
          <w:rFonts w:ascii="Arial" w:hAnsi="Arial" w:cs="Arial"/>
          <w:sz w:val="24"/>
          <w:szCs w:val="24"/>
        </w:rPr>
      </w:pPr>
      <w:r w:rsidRPr="001F249C">
        <w:rPr>
          <w:rFonts w:ascii="Arial" w:eastAsia="Arial" w:hAnsi="Arial" w:cs="Arial"/>
          <w:b/>
          <w:sz w:val="24"/>
          <w:szCs w:val="24"/>
        </w:rPr>
        <w:t xml:space="preserve">Formação: </w:t>
      </w:r>
      <w:r w:rsidRPr="001F249C">
        <w:rPr>
          <w:rFonts w:ascii="Arial" w:eastAsia="Arial" w:hAnsi="Arial" w:cs="Arial"/>
          <w:sz w:val="24"/>
          <w:szCs w:val="24"/>
        </w:rPr>
        <w:t>Ensino Médio</w:t>
      </w:r>
    </w:p>
    <w:p w:rsidR="00916074" w:rsidRPr="001F249C" w:rsidRDefault="001F249C" w:rsidP="007719F6">
      <w:pPr>
        <w:spacing w:after="0" w:line="360" w:lineRule="auto"/>
        <w:jc w:val="both"/>
        <w:rPr>
          <w:rFonts w:ascii="Arial" w:hAnsi="Arial" w:cs="Arial"/>
          <w:sz w:val="24"/>
          <w:szCs w:val="24"/>
        </w:rPr>
      </w:pPr>
      <w:r w:rsidRPr="001F249C">
        <w:rPr>
          <w:rFonts w:ascii="Arial" w:eastAsia="Arial" w:hAnsi="Arial" w:cs="Arial"/>
          <w:b/>
          <w:sz w:val="24"/>
          <w:szCs w:val="24"/>
        </w:rPr>
        <w:t xml:space="preserve">Cargo: </w:t>
      </w:r>
      <w:r w:rsidRPr="001F249C">
        <w:rPr>
          <w:rFonts w:ascii="Arial" w:eastAsia="Arial" w:hAnsi="Arial" w:cs="Arial"/>
          <w:sz w:val="24"/>
          <w:szCs w:val="24"/>
        </w:rPr>
        <w:t>Assistente em Administração</w:t>
      </w:r>
    </w:p>
    <w:p w:rsidR="00916074" w:rsidRPr="001F249C" w:rsidRDefault="001F249C" w:rsidP="007719F6">
      <w:pPr>
        <w:spacing w:after="0" w:line="360" w:lineRule="auto"/>
        <w:jc w:val="both"/>
        <w:rPr>
          <w:rFonts w:ascii="Arial" w:hAnsi="Arial" w:cs="Arial"/>
          <w:sz w:val="24"/>
          <w:szCs w:val="24"/>
        </w:rPr>
      </w:pPr>
      <w:r w:rsidRPr="001F249C">
        <w:rPr>
          <w:rFonts w:ascii="Arial" w:eastAsia="Arial" w:hAnsi="Arial" w:cs="Arial"/>
          <w:b/>
          <w:sz w:val="24"/>
          <w:szCs w:val="24"/>
        </w:rPr>
        <w:t xml:space="preserve">Setor: </w:t>
      </w:r>
      <w:r w:rsidRPr="001F249C">
        <w:rPr>
          <w:rFonts w:ascii="Arial" w:eastAsia="Arial" w:hAnsi="Arial" w:cs="Arial"/>
          <w:sz w:val="24"/>
          <w:szCs w:val="24"/>
        </w:rPr>
        <w:t>Pesquisa e Extensão</w:t>
      </w:r>
    </w:p>
    <w:p w:rsidR="00916074" w:rsidRPr="001F249C" w:rsidRDefault="001F249C" w:rsidP="007719F6">
      <w:pPr>
        <w:spacing w:after="0" w:line="360" w:lineRule="auto"/>
        <w:jc w:val="both"/>
        <w:rPr>
          <w:rFonts w:ascii="Arial" w:hAnsi="Arial" w:cs="Arial"/>
          <w:sz w:val="24"/>
          <w:szCs w:val="24"/>
        </w:rPr>
      </w:pPr>
      <w:r w:rsidRPr="001F249C">
        <w:rPr>
          <w:rFonts w:ascii="Arial" w:eastAsia="Arial" w:hAnsi="Arial" w:cs="Arial"/>
          <w:b/>
          <w:sz w:val="24"/>
          <w:szCs w:val="24"/>
        </w:rPr>
        <w:t xml:space="preserve"> </w:t>
      </w:r>
    </w:p>
    <w:p w:rsidR="00916074" w:rsidRPr="001F249C" w:rsidRDefault="001F249C" w:rsidP="007719F6">
      <w:pPr>
        <w:spacing w:after="0" w:line="360" w:lineRule="auto"/>
        <w:jc w:val="both"/>
        <w:rPr>
          <w:rFonts w:ascii="Arial" w:hAnsi="Arial" w:cs="Arial"/>
          <w:sz w:val="24"/>
          <w:szCs w:val="24"/>
        </w:rPr>
      </w:pPr>
      <w:r w:rsidRPr="001F249C">
        <w:rPr>
          <w:rFonts w:ascii="Arial" w:eastAsia="Arial" w:hAnsi="Arial" w:cs="Arial"/>
          <w:b/>
          <w:sz w:val="24"/>
          <w:szCs w:val="24"/>
        </w:rPr>
        <w:t xml:space="preserve">Nome Completo: </w:t>
      </w:r>
      <w:r w:rsidRPr="001F249C">
        <w:rPr>
          <w:rFonts w:ascii="Arial" w:eastAsia="Arial" w:hAnsi="Arial" w:cs="Arial"/>
          <w:sz w:val="24"/>
          <w:szCs w:val="24"/>
        </w:rPr>
        <w:t>Saulo Ramos de Freitas</w:t>
      </w:r>
    </w:p>
    <w:p w:rsidR="00916074" w:rsidRPr="001F249C" w:rsidRDefault="001F249C" w:rsidP="007719F6">
      <w:pPr>
        <w:spacing w:after="0" w:line="360" w:lineRule="auto"/>
        <w:jc w:val="both"/>
        <w:rPr>
          <w:rFonts w:ascii="Arial" w:hAnsi="Arial" w:cs="Arial"/>
          <w:sz w:val="24"/>
          <w:szCs w:val="24"/>
        </w:rPr>
      </w:pPr>
      <w:r w:rsidRPr="001F249C">
        <w:rPr>
          <w:rFonts w:ascii="Arial" w:eastAsia="Arial" w:hAnsi="Arial" w:cs="Arial"/>
          <w:b/>
          <w:sz w:val="24"/>
          <w:szCs w:val="24"/>
        </w:rPr>
        <w:t xml:space="preserve">Formação: </w:t>
      </w:r>
      <w:r w:rsidRPr="001F249C">
        <w:rPr>
          <w:rFonts w:ascii="Arial" w:eastAsia="Arial" w:hAnsi="Arial" w:cs="Arial"/>
          <w:sz w:val="24"/>
          <w:szCs w:val="24"/>
        </w:rPr>
        <w:t>Ensino Médio</w:t>
      </w:r>
    </w:p>
    <w:p w:rsidR="00916074" w:rsidRPr="001F249C" w:rsidRDefault="001F249C" w:rsidP="007719F6">
      <w:pPr>
        <w:spacing w:after="0" w:line="360" w:lineRule="auto"/>
        <w:jc w:val="both"/>
        <w:rPr>
          <w:rFonts w:ascii="Arial" w:hAnsi="Arial" w:cs="Arial"/>
          <w:sz w:val="24"/>
          <w:szCs w:val="24"/>
        </w:rPr>
      </w:pPr>
      <w:r w:rsidRPr="001F249C">
        <w:rPr>
          <w:rFonts w:ascii="Arial" w:eastAsia="Arial" w:hAnsi="Arial" w:cs="Arial"/>
          <w:b/>
          <w:sz w:val="24"/>
          <w:szCs w:val="24"/>
        </w:rPr>
        <w:t xml:space="preserve">Cargo: </w:t>
      </w:r>
      <w:r w:rsidRPr="001F249C">
        <w:rPr>
          <w:rFonts w:ascii="Arial" w:eastAsia="Arial" w:hAnsi="Arial" w:cs="Arial"/>
          <w:sz w:val="24"/>
          <w:szCs w:val="24"/>
        </w:rPr>
        <w:t>Assistente de Alunos</w:t>
      </w:r>
    </w:p>
    <w:p w:rsidR="00916074" w:rsidRPr="001F249C" w:rsidRDefault="001F249C" w:rsidP="007719F6">
      <w:pPr>
        <w:spacing w:after="0" w:line="360" w:lineRule="auto"/>
        <w:jc w:val="both"/>
        <w:rPr>
          <w:rFonts w:ascii="Arial" w:hAnsi="Arial" w:cs="Arial"/>
          <w:sz w:val="24"/>
          <w:szCs w:val="24"/>
        </w:rPr>
      </w:pPr>
      <w:r w:rsidRPr="001F249C">
        <w:rPr>
          <w:rFonts w:ascii="Arial" w:eastAsia="Arial" w:hAnsi="Arial" w:cs="Arial"/>
          <w:b/>
          <w:sz w:val="24"/>
          <w:szCs w:val="24"/>
        </w:rPr>
        <w:t xml:space="preserve">Setor: </w:t>
      </w:r>
      <w:r w:rsidRPr="001F249C">
        <w:rPr>
          <w:rFonts w:ascii="Arial" w:eastAsia="Arial" w:hAnsi="Arial" w:cs="Arial"/>
          <w:sz w:val="24"/>
          <w:szCs w:val="24"/>
        </w:rPr>
        <w:t>Ensino</w:t>
      </w:r>
    </w:p>
    <w:p w:rsidR="00916074" w:rsidRPr="001F249C" w:rsidRDefault="00916074" w:rsidP="007719F6">
      <w:pPr>
        <w:spacing w:after="0" w:line="360" w:lineRule="auto"/>
        <w:jc w:val="both"/>
        <w:rPr>
          <w:rFonts w:ascii="Arial" w:hAnsi="Arial" w:cs="Arial"/>
          <w:sz w:val="24"/>
          <w:szCs w:val="24"/>
        </w:rPr>
      </w:pPr>
    </w:p>
    <w:p w:rsidR="00916074" w:rsidRPr="001F249C" w:rsidRDefault="001F249C" w:rsidP="007719F6">
      <w:pPr>
        <w:spacing w:after="0" w:line="360" w:lineRule="auto"/>
        <w:jc w:val="both"/>
        <w:rPr>
          <w:rFonts w:ascii="Arial" w:hAnsi="Arial" w:cs="Arial"/>
          <w:sz w:val="24"/>
          <w:szCs w:val="24"/>
        </w:rPr>
      </w:pPr>
      <w:r w:rsidRPr="001F249C">
        <w:rPr>
          <w:rFonts w:ascii="Arial" w:eastAsia="Arial" w:hAnsi="Arial" w:cs="Arial"/>
          <w:b/>
          <w:sz w:val="24"/>
          <w:szCs w:val="24"/>
        </w:rPr>
        <w:t xml:space="preserve">Nome Completo: </w:t>
      </w:r>
      <w:r w:rsidRPr="001F249C">
        <w:rPr>
          <w:rFonts w:ascii="Arial" w:eastAsia="Arial" w:hAnsi="Arial" w:cs="Arial"/>
          <w:sz w:val="24"/>
          <w:szCs w:val="24"/>
        </w:rPr>
        <w:t>Shirlieuda Santos Sales Costa</w:t>
      </w:r>
    </w:p>
    <w:p w:rsidR="00916074" w:rsidRPr="001F249C" w:rsidRDefault="001F249C" w:rsidP="007719F6">
      <w:pPr>
        <w:spacing w:after="0" w:line="360" w:lineRule="auto"/>
        <w:jc w:val="both"/>
        <w:rPr>
          <w:rFonts w:ascii="Arial" w:hAnsi="Arial" w:cs="Arial"/>
          <w:sz w:val="24"/>
          <w:szCs w:val="24"/>
        </w:rPr>
      </w:pPr>
      <w:r w:rsidRPr="001F249C">
        <w:rPr>
          <w:rFonts w:ascii="Arial" w:eastAsia="Arial" w:hAnsi="Arial" w:cs="Arial"/>
          <w:b/>
          <w:sz w:val="24"/>
          <w:szCs w:val="24"/>
        </w:rPr>
        <w:t xml:space="preserve">Formação: </w:t>
      </w:r>
      <w:r w:rsidRPr="001F249C">
        <w:rPr>
          <w:rFonts w:ascii="Arial" w:eastAsia="Arial" w:hAnsi="Arial" w:cs="Arial"/>
          <w:sz w:val="24"/>
          <w:szCs w:val="24"/>
        </w:rPr>
        <w:t>Licenciatura em Biologia</w:t>
      </w:r>
    </w:p>
    <w:p w:rsidR="00916074" w:rsidRPr="001F249C" w:rsidRDefault="001F249C" w:rsidP="007719F6">
      <w:pPr>
        <w:spacing w:after="0" w:line="360" w:lineRule="auto"/>
        <w:jc w:val="both"/>
        <w:rPr>
          <w:rFonts w:ascii="Arial" w:hAnsi="Arial" w:cs="Arial"/>
          <w:sz w:val="24"/>
          <w:szCs w:val="24"/>
        </w:rPr>
      </w:pPr>
      <w:r w:rsidRPr="001F249C">
        <w:rPr>
          <w:rFonts w:ascii="Arial" w:eastAsia="Arial" w:hAnsi="Arial" w:cs="Arial"/>
          <w:b/>
          <w:sz w:val="24"/>
          <w:szCs w:val="24"/>
        </w:rPr>
        <w:t xml:space="preserve">Cargo: </w:t>
      </w:r>
      <w:r w:rsidRPr="001F249C">
        <w:rPr>
          <w:rFonts w:ascii="Arial" w:eastAsia="Arial" w:hAnsi="Arial" w:cs="Arial"/>
          <w:sz w:val="24"/>
          <w:szCs w:val="24"/>
        </w:rPr>
        <w:t>Auxiliar de Biblioteca</w:t>
      </w:r>
    </w:p>
    <w:p w:rsidR="00916074" w:rsidRPr="001F249C" w:rsidRDefault="001F249C" w:rsidP="007719F6">
      <w:pPr>
        <w:spacing w:after="0" w:line="360" w:lineRule="auto"/>
        <w:jc w:val="both"/>
        <w:rPr>
          <w:rFonts w:ascii="Arial" w:hAnsi="Arial" w:cs="Arial"/>
          <w:sz w:val="24"/>
          <w:szCs w:val="24"/>
        </w:rPr>
      </w:pPr>
      <w:r w:rsidRPr="001F249C">
        <w:rPr>
          <w:rFonts w:ascii="Arial" w:eastAsia="Arial" w:hAnsi="Arial" w:cs="Arial"/>
          <w:b/>
          <w:sz w:val="24"/>
          <w:szCs w:val="24"/>
        </w:rPr>
        <w:t xml:space="preserve">Setor: </w:t>
      </w:r>
      <w:r w:rsidRPr="001F249C">
        <w:rPr>
          <w:rFonts w:ascii="Arial" w:eastAsia="Arial" w:hAnsi="Arial" w:cs="Arial"/>
          <w:sz w:val="24"/>
          <w:szCs w:val="24"/>
        </w:rPr>
        <w:t>Biblioteca</w:t>
      </w:r>
    </w:p>
    <w:p w:rsidR="00916074" w:rsidRPr="001F249C" w:rsidRDefault="00916074" w:rsidP="007719F6">
      <w:pPr>
        <w:spacing w:after="0" w:line="360" w:lineRule="auto"/>
        <w:jc w:val="both"/>
        <w:rPr>
          <w:rFonts w:ascii="Arial" w:hAnsi="Arial" w:cs="Arial"/>
          <w:sz w:val="24"/>
          <w:szCs w:val="24"/>
        </w:rPr>
      </w:pPr>
    </w:p>
    <w:p w:rsidR="00916074" w:rsidRPr="001F249C" w:rsidRDefault="001F249C" w:rsidP="007719F6">
      <w:pPr>
        <w:spacing w:after="0" w:line="360" w:lineRule="auto"/>
        <w:jc w:val="both"/>
        <w:rPr>
          <w:rFonts w:ascii="Arial" w:hAnsi="Arial" w:cs="Arial"/>
          <w:sz w:val="24"/>
          <w:szCs w:val="24"/>
        </w:rPr>
      </w:pPr>
      <w:r w:rsidRPr="001F249C">
        <w:rPr>
          <w:rFonts w:ascii="Arial" w:eastAsia="Arial" w:hAnsi="Arial" w:cs="Arial"/>
          <w:b/>
          <w:sz w:val="24"/>
          <w:szCs w:val="24"/>
        </w:rPr>
        <w:t xml:space="preserve">Nome Completo: </w:t>
      </w:r>
      <w:r w:rsidRPr="001F249C">
        <w:rPr>
          <w:rFonts w:ascii="Arial" w:eastAsia="Arial" w:hAnsi="Arial" w:cs="Arial"/>
          <w:sz w:val="24"/>
          <w:szCs w:val="24"/>
        </w:rPr>
        <w:t>Thyago Brytner de Freitas Ponte</w:t>
      </w:r>
    </w:p>
    <w:p w:rsidR="00916074" w:rsidRPr="001F249C" w:rsidRDefault="001F249C" w:rsidP="007719F6">
      <w:pPr>
        <w:spacing w:after="0" w:line="360" w:lineRule="auto"/>
        <w:jc w:val="both"/>
        <w:rPr>
          <w:rFonts w:ascii="Arial" w:hAnsi="Arial" w:cs="Arial"/>
          <w:sz w:val="24"/>
          <w:szCs w:val="24"/>
        </w:rPr>
      </w:pPr>
      <w:r w:rsidRPr="001F249C">
        <w:rPr>
          <w:rFonts w:ascii="Arial" w:eastAsia="Arial" w:hAnsi="Arial" w:cs="Arial"/>
          <w:b/>
          <w:sz w:val="24"/>
          <w:szCs w:val="24"/>
        </w:rPr>
        <w:t xml:space="preserve">Formação: </w:t>
      </w:r>
      <w:r w:rsidRPr="001F249C">
        <w:rPr>
          <w:rFonts w:ascii="Arial" w:eastAsia="Arial" w:hAnsi="Arial" w:cs="Arial"/>
          <w:sz w:val="24"/>
          <w:szCs w:val="24"/>
        </w:rPr>
        <w:t>Ensino Médio</w:t>
      </w:r>
    </w:p>
    <w:p w:rsidR="00916074" w:rsidRPr="001F249C" w:rsidRDefault="001F249C" w:rsidP="007719F6">
      <w:pPr>
        <w:spacing w:after="0" w:line="360" w:lineRule="auto"/>
        <w:jc w:val="both"/>
        <w:rPr>
          <w:rFonts w:ascii="Arial" w:hAnsi="Arial" w:cs="Arial"/>
          <w:sz w:val="24"/>
          <w:szCs w:val="24"/>
        </w:rPr>
      </w:pPr>
      <w:r w:rsidRPr="001F249C">
        <w:rPr>
          <w:rFonts w:ascii="Arial" w:eastAsia="Arial" w:hAnsi="Arial" w:cs="Arial"/>
          <w:b/>
          <w:sz w:val="24"/>
          <w:szCs w:val="24"/>
        </w:rPr>
        <w:t xml:space="preserve">Cargo: </w:t>
      </w:r>
      <w:r w:rsidRPr="001F249C">
        <w:rPr>
          <w:rFonts w:ascii="Arial" w:eastAsia="Arial" w:hAnsi="Arial" w:cs="Arial"/>
          <w:sz w:val="24"/>
          <w:szCs w:val="24"/>
        </w:rPr>
        <w:t>Assistente em Administração</w:t>
      </w:r>
    </w:p>
    <w:p w:rsidR="00916074" w:rsidRPr="001F249C" w:rsidRDefault="001F249C" w:rsidP="007719F6">
      <w:pPr>
        <w:spacing w:after="0" w:line="360" w:lineRule="auto"/>
        <w:jc w:val="both"/>
        <w:rPr>
          <w:rFonts w:ascii="Arial" w:hAnsi="Arial" w:cs="Arial"/>
          <w:sz w:val="24"/>
          <w:szCs w:val="24"/>
        </w:rPr>
      </w:pPr>
      <w:r w:rsidRPr="001F249C">
        <w:rPr>
          <w:rFonts w:ascii="Arial" w:eastAsia="Arial" w:hAnsi="Arial" w:cs="Arial"/>
          <w:b/>
          <w:sz w:val="24"/>
          <w:szCs w:val="24"/>
        </w:rPr>
        <w:t xml:space="preserve">Setor: </w:t>
      </w:r>
      <w:r w:rsidRPr="001F249C">
        <w:rPr>
          <w:rFonts w:ascii="Arial" w:eastAsia="Arial" w:hAnsi="Arial" w:cs="Arial"/>
          <w:sz w:val="24"/>
          <w:szCs w:val="24"/>
        </w:rPr>
        <w:t>Administrativo</w:t>
      </w:r>
    </w:p>
    <w:p w:rsidR="00916074" w:rsidRPr="001F249C" w:rsidRDefault="001F249C" w:rsidP="007719F6">
      <w:pPr>
        <w:spacing w:after="0" w:line="360" w:lineRule="auto"/>
        <w:jc w:val="both"/>
        <w:rPr>
          <w:rFonts w:ascii="Arial" w:hAnsi="Arial" w:cs="Arial"/>
          <w:sz w:val="24"/>
          <w:szCs w:val="24"/>
        </w:rPr>
      </w:pPr>
      <w:r w:rsidRPr="001F249C">
        <w:rPr>
          <w:rFonts w:ascii="Arial" w:eastAsia="Arial" w:hAnsi="Arial" w:cs="Arial"/>
          <w:b/>
          <w:sz w:val="24"/>
          <w:szCs w:val="24"/>
        </w:rPr>
        <w:lastRenderedPageBreak/>
        <w:t xml:space="preserve"> </w:t>
      </w:r>
    </w:p>
    <w:p w:rsidR="00916074" w:rsidRPr="001F249C" w:rsidRDefault="001F249C" w:rsidP="007719F6">
      <w:pPr>
        <w:spacing w:after="0" w:line="360" w:lineRule="auto"/>
        <w:jc w:val="both"/>
        <w:rPr>
          <w:rFonts w:ascii="Arial" w:hAnsi="Arial" w:cs="Arial"/>
          <w:sz w:val="24"/>
          <w:szCs w:val="24"/>
        </w:rPr>
      </w:pPr>
      <w:r w:rsidRPr="001F249C">
        <w:rPr>
          <w:rFonts w:ascii="Arial" w:eastAsia="Arial" w:hAnsi="Arial" w:cs="Arial"/>
          <w:b/>
          <w:sz w:val="24"/>
          <w:szCs w:val="24"/>
        </w:rPr>
        <w:t xml:space="preserve">Nome Completo: </w:t>
      </w:r>
      <w:r w:rsidRPr="001F249C">
        <w:rPr>
          <w:rFonts w:ascii="Arial" w:eastAsia="Arial" w:hAnsi="Arial" w:cs="Arial"/>
          <w:sz w:val="24"/>
          <w:szCs w:val="24"/>
        </w:rPr>
        <w:t>Vanessa Silva Medeiros</w:t>
      </w:r>
    </w:p>
    <w:p w:rsidR="00916074" w:rsidRPr="001F249C" w:rsidRDefault="001F249C" w:rsidP="007719F6">
      <w:pPr>
        <w:spacing w:after="0" w:line="360" w:lineRule="auto"/>
        <w:jc w:val="both"/>
        <w:rPr>
          <w:rFonts w:ascii="Arial" w:hAnsi="Arial" w:cs="Arial"/>
          <w:sz w:val="24"/>
          <w:szCs w:val="24"/>
        </w:rPr>
      </w:pPr>
      <w:r w:rsidRPr="001F249C">
        <w:rPr>
          <w:rFonts w:ascii="Arial" w:eastAsia="Arial" w:hAnsi="Arial" w:cs="Arial"/>
          <w:b/>
          <w:sz w:val="24"/>
          <w:szCs w:val="24"/>
        </w:rPr>
        <w:t xml:space="preserve">Formação: </w:t>
      </w:r>
      <w:r w:rsidRPr="001F249C">
        <w:rPr>
          <w:rFonts w:ascii="Arial" w:eastAsia="Arial" w:hAnsi="Arial" w:cs="Arial"/>
          <w:sz w:val="24"/>
          <w:szCs w:val="24"/>
        </w:rPr>
        <w:t>Tecnologia em Gestão Financeira</w:t>
      </w:r>
    </w:p>
    <w:p w:rsidR="00916074" w:rsidRPr="001F249C" w:rsidRDefault="001F249C" w:rsidP="007719F6">
      <w:pPr>
        <w:spacing w:after="0" w:line="360" w:lineRule="auto"/>
        <w:jc w:val="both"/>
        <w:rPr>
          <w:rFonts w:ascii="Arial" w:hAnsi="Arial" w:cs="Arial"/>
          <w:sz w:val="24"/>
          <w:szCs w:val="24"/>
        </w:rPr>
      </w:pPr>
      <w:r w:rsidRPr="001F249C">
        <w:rPr>
          <w:rFonts w:ascii="Arial" w:eastAsia="Arial" w:hAnsi="Arial" w:cs="Arial"/>
          <w:b/>
          <w:sz w:val="24"/>
          <w:szCs w:val="24"/>
        </w:rPr>
        <w:t xml:space="preserve">Cargo: </w:t>
      </w:r>
      <w:r w:rsidRPr="001F249C">
        <w:rPr>
          <w:rFonts w:ascii="Arial" w:eastAsia="Arial" w:hAnsi="Arial" w:cs="Arial"/>
          <w:sz w:val="24"/>
          <w:szCs w:val="24"/>
        </w:rPr>
        <w:t>Tecnóloga em Gestão Financeira</w:t>
      </w:r>
    </w:p>
    <w:p w:rsidR="00916074" w:rsidRPr="001F249C" w:rsidRDefault="001F249C" w:rsidP="007719F6">
      <w:pPr>
        <w:spacing w:after="0" w:line="360" w:lineRule="auto"/>
        <w:jc w:val="both"/>
        <w:rPr>
          <w:rFonts w:ascii="Arial" w:hAnsi="Arial" w:cs="Arial"/>
          <w:sz w:val="24"/>
          <w:szCs w:val="24"/>
        </w:rPr>
      </w:pPr>
      <w:r w:rsidRPr="001F249C">
        <w:rPr>
          <w:rFonts w:ascii="Arial" w:eastAsia="Arial" w:hAnsi="Arial" w:cs="Arial"/>
          <w:b/>
          <w:sz w:val="24"/>
          <w:szCs w:val="24"/>
        </w:rPr>
        <w:t xml:space="preserve">Setor: </w:t>
      </w:r>
      <w:r w:rsidRPr="001F249C">
        <w:rPr>
          <w:rFonts w:ascii="Arial" w:eastAsia="Arial" w:hAnsi="Arial" w:cs="Arial"/>
          <w:sz w:val="24"/>
          <w:szCs w:val="24"/>
        </w:rPr>
        <w:t>Administrativo</w:t>
      </w:r>
    </w:p>
    <w:p w:rsidR="00916074" w:rsidRPr="001F249C" w:rsidRDefault="001F249C" w:rsidP="007719F6">
      <w:pPr>
        <w:spacing w:after="0" w:line="360" w:lineRule="auto"/>
        <w:jc w:val="both"/>
        <w:rPr>
          <w:rFonts w:ascii="Arial" w:hAnsi="Arial" w:cs="Arial"/>
          <w:sz w:val="24"/>
          <w:szCs w:val="24"/>
        </w:rPr>
      </w:pPr>
      <w:r w:rsidRPr="001F249C">
        <w:rPr>
          <w:rFonts w:ascii="Arial" w:eastAsia="Arial" w:hAnsi="Arial" w:cs="Arial"/>
          <w:b/>
          <w:sz w:val="24"/>
          <w:szCs w:val="24"/>
        </w:rPr>
        <w:t xml:space="preserve"> </w:t>
      </w:r>
    </w:p>
    <w:p w:rsidR="00916074" w:rsidRPr="001F249C" w:rsidRDefault="001F249C" w:rsidP="007719F6">
      <w:pPr>
        <w:spacing w:after="0" w:line="360" w:lineRule="auto"/>
        <w:jc w:val="both"/>
        <w:rPr>
          <w:rFonts w:ascii="Arial" w:hAnsi="Arial" w:cs="Arial"/>
          <w:sz w:val="24"/>
          <w:szCs w:val="24"/>
        </w:rPr>
      </w:pPr>
      <w:r w:rsidRPr="001F249C">
        <w:rPr>
          <w:rFonts w:ascii="Arial" w:eastAsia="Arial" w:hAnsi="Arial" w:cs="Arial"/>
          <w:b/>
          <w:sz w:val="24"/>
          <w:szCs w:val="24"/>
        </w:rPr>
        <w:t xml:space="preserve">Nome Completo: </w:t>
      </w:r>
      <w:r w:rsidRPr="001F249C">
        <w:rPr>
          <w:rFonts w:ascii="Arial" w:eastAsia="Arial" w:hAnsi="Arial" w:cs="Arial"/>
          <w:sz w:val="24"/>
          <w:szCs w:val="24"/>
        </w:rPr>
        <w:t>Verônica Mendes Frota Gomes</w:t>
      </w:r>
    </w:p>
    <w:p w:rsidR="00916074" w:rsidRPr="001F249C" w:rsidRDefault="001F249C" w:rsidP="007719F6">
      <w:pPr>
        <w:spacing w:after="0" w:line="360" w:lineRule="auto"/>
        <w:jc w:val="both"/>
        <w:rPr>
          <w:rFonts w:ascii="Arial" w:hAnsi="Arial" w:cs="Arial"/>
          <w:sz w:val="24"/>
          <w:szCs w:val="24"/>
        </w:rPr>
      </w:pPr>
      <w:r w:rsidRPr="001F249C">
        <w:rPr>
          <w:rFonts w:ascii="Arial" w:eastAsia="Arial" w:hAnsi="Arial" w:cs="Arial"/>
          <w:b/>
          <w:sz w:val="24"/>
          <w:szCs w:val="24"/>
        </w:rPr>
        <w:t xml:space="preserve">Formação: </w:t>
      </w:r>
      <w:r w:rsidRPr="001F249C">
        <w:rPr>
          <w:rFonts w:ascii="Arial" w:eastAsia="Arial" w:hAnsi="Arial" w:cs="Arial"/>
          <w:sz w:val="24"/>
          <w:szCs w:val="24"/>
        </w:rPr>
        <w:t>Psicologia</w:t>
      </w:r>
    </w:p>
    <w:p w:rsidR="00916074" w:rsidRPr="001F249C" w:rsidRDefault="001F249C" w:rsidP="007719F6">
      <w:pPr>
        <w:spacing w:after="0" w:line="360" w:lineRule="auto"/>
        <w:jc w:val="both"/>
        <w:rPr>
          <w:rFonts w:ascii="Arial" w:hAnsi="Arial" w:cs="Arial"/>
          <w:sz w:val="24"/>
          <w:szCs w:val="24"/>
        </w:rPr>
      </w:pPr>
      <w:r w:rsidRPr="001F249C">
        <w:rPr>
          <w:rFonts w:ascii="Arial" w:eastAsia="Arial" w:hAnsi="Arial" w:cs="Arial"/>
          <w:b/>
          <w:sz w:val="24"/>
          <w:szCs w:val="24"/>
        </w:rPr>
        <w:t xml:space="preserve">Cargo: </w:t>
      </w:r>
      <w:r w:rsidRPr="001F249C">
        <w:rPr>
          <w:rFonts w:ascii="Arial" w:eastAsia="Arial" w:hAnsi="Arial" w:cs="Arial"/>
          <w:sz w:val="24"/>
          <w:szCs w:val="24"/>
        </w:rPr>
        <w:t>Psicóloga</w:t>
      </w:r>
    </w:p>
    <w:p w:rsidR="00916074" w:rsidRPr="001F249C" w:rsidRDefault="001F249C" w:rsidP="007719F6">
      <w:pPr>
        <w:spacing w:after="0" w:line="360" w:lineRule="auto"/>
        <w:jc w:val="both"/>
        <w:rPr>
          <w:rFonts w:ascii="Arial" w:hAnsi="Arial" w:cs="Arial"/>
          <w:sz w:val="24"/>
          <w:szCs w:val="24"/>
        </w:rPr>
      </w:pPr>
      <w:r w:rsidRPr="001F249C">
        <w:rPr>
          <w:rFonts w:ascii="Arial" w:eastAsia="Arial" w:hAnsi="Arial" w:cs="Arial"/>
          <w:b/>
          <w:sz w:val="24"/>
          <w:szCs w:val="24"/>
        </w:rPr>
        <w:t xml:space="preserve">Setor: </w:t>
      </w:r>
      <w:r w:rsidRPr="001F249C">
        <w:rPr>
          <w:rFonts w:ascii="Arial" w:eastAsia="Arial" w:hAnsi="Arial" w:cs="Arial"/>
          <w:sz w:val="24"/>
          <w:szCs w:val="24"/>
        </w:rPr>
        <w:t>Coordenadoria de Pesquisa e Extensão</w:t>
      </w:r>
    </w:p>
    <w:p w:rsidR="00916074" w:rsidRPr="001F249C" w:rsidRDefault="00916074" w:rsidP="007719F6">
      <w:pPr>
        <w:spacing w:after="0" w:line="360" w:lineRule="auto"/>
        <w:jc w:val="both"/>
        <w:rPr>
          <w:rFonts w:ascii="Arial" w:hAnsi="Arial" w:cs="Arial"/>
          <w:sz w:val="24"/>
          <w:szCs w:val="24"/>
        </w:rPr>
      </w:pPr>
    </w:p>
    <w:p w:rsidR="00916074" w:rsidRPr="001F249C" w:rsidRDefault="001F249C" w:rsidP="007719F6">
      <w:pPr>
        <w:spacing w:after="0" w:line="360" w:lineRule="auto"/>
        <w:jc w:val="both"/>
        <w:rPr>
          <w:rFonts w:ascii="Arial" w:hAnsi="Arial" w:cs="Arial"/>
          <w:sz w:val="24"/>
          <w:szCs w:val="24"/>
        </w:rPr>
      </w:pPr>
      <w:r w:rsidRPr="001F249C">
        <w:rPr>
          <w:rFonts w:ascii="Arial" w:eastAsia="Arial" w:hAnsi="Arial" w:cs="Arial"/>
          <w:b/>
          <w:sz w:val="24"/>
          <w:szCs w:val="24"/>
        </w:rPr>
        <w:t xml:space="preserve">Nome Completo: </w:t>
      </w:r>
      <w:r w:rsidRPr="001F249C">
        <w:rPr>
          <w:rFonts w:ascii="Arial" w:eastAsia="Arial" w:hAnsi="Arial" w:cs="Arial"/>
          <w:sz w:val="24"/>
          <w:szCs w:val="24"/>
        </w:rPr>
        <w:t>Viviane Barbosa dos Santos</w:t>
      </w:r>
    </w:p>
    <w:p w:rsidR="00916074" w:rsidRPr="001F249C" w:rsidRDefault="001F249C" w:rsidP="007719F6">
      <w:pPr>
        <w:spacing w:after="0" w:line="360" w:lineRule="auto"/>
        <w:jc w:val="both"/>
        <w:rPr>
          <w:rFonts w:ascii="Arial" w:hAnsi="Arial" w:cs="Arial"/>
          <w:sz w:val="24"/>
          <w:szCs w:val="24"/>
        </w:rPr>
      </w:pPr>
      <w:r w:rsidRPr="001F249C">
        <w:rPr>
          <w:rFonts w:ascii="Arial" w:eastAsia="Arial" w:hAnsi="Arial" w:cs="Arial"/>
          <w:b/>
          <w:sz w:val="24"/>
          <w:szCs w:val="24"/>
        </w:rPr>
        <w:t xml:space="preserve">Formação: </w:t>
      </w:r>
      <w:r w:rsidRPr="001F249C">
        <w:rPr>
          <w:rFonts w:ascii="Arial" w:eastAsia="Arial" w:hAnsi="Arial" w:cs="Arial"/>
          <w:sz w:val="24"/>
          <w:szCs w:val="24"/>
        </w:rPr>
        <w:t>Técnico em Petroquímica</w:t>
      </w:r>
    </w:p>
    <w:p w:rsidR="00916074" w:rsidRPr="001F249C" w:rsidRDefault="001F249C" w:rsidP="007719F6">
      <w:pPr>
        <w:spacing w:after="0" w:line="360" w:lineRule="auto"/>
        <w:jc w:val="both"/>
        <w:rPr>
          <w:rFonts w:ascii="Arial" w:hAnsi="Arial" w:cs="Arial"/>
          <w:sz w:val="24"/>
          <w:szCs w:val="24"/>
        </w:rPr>
      </w:pPr>
      <w:r w:rsidRPr="001F249C">
        <w:rPr>
          <w:rFonts w:ascii="Arial" w:eastAsia="Arial" w:hAnsi="Arial" w:cs="Arial"/>
          <w:b/>
          <w:sz w:val="24"/>
          <w:szCs w:val="24"/>
        </w:rPr>
        <w:t xml:space="preserve">Cargo: </w:t>
      </w:r>
      <w:r w:rsidRPr="001F249C">
        <w:rPr>
          <w:rFonts w:ascii="Arial" w:eastAsia="Arial" w:hAnsi="Arial" w:cs="Arial"/>
          <w:sz w:val="24"/>
          <w:szCs w:val="24"/>
        </w:rPr>
        <w:t>Técnico em Laboratório – Química</w:t>
      </w:r>
    </w:p>
    <w:p w:rsidR="00916074" w:rsidRPr="001F249C" w:rsidRDefault="001F249C" w:rsidP="007719F6">
      <w:pPr>
        <w:spacing w:after="0" w:line="360" w:lineRule="auto"/>
        <w:jc w:val="both"/>
        <w:rPr>
          <w:rFonts w:ascii="Arial" w:hAnsi="Arial" w:cs="Arial"/>
          <w:sz w:val="24"/>
          <w:szCs w:val="24"/>
        </w:rPr>
      </w:pPr>
      <w:r w:rsidRPr="001F249C">
        <w:rPr>
          <w:rFonts w:ascii="Arial" w:eastAsia="Arial" w:hAnsi="Arial" w:cs="Arial"/>
          <w:b/>
          <w:sz w:val="24"/>
          <w:szCs w:val="24"/>
        </w:rPr>
        <w:t xml:space="preserve">Setor: </w:t>
      </w:r>
      <w:r w:rsidRPr="001F249C">
        <w:rPr>
          <w:rFonts w:ascii="Arial" w:eastAsia="Arial" w:hAnsi="Arial" w:cs="Arial"/>
          <w:sz w:val="24"/>
          <w:szCs w:val="24"/>
        </w:rPr>
        <w:t>Ensino</w:t>
      </w:r>
    </w:p>
    <w:p w:rsidR="00916074" w:rsidRPr="001F249C" w:rsidRDefault="00916074" w:rsidP="007719F6">
      <w:pPr>
        <w:spacing w:after="0" w:line="360" w:lineRule="auto"/>
        <w:jc w:val="both"/>
        <w:rPr>
          <w:rFonts w:ascii="Arial" w:hAnsi="Arial" w:cs="Arial"/>
          <w:sz w:val="24"/>
          <w:szCs w:val="24"/>
        </w:rPr>
      </w:pPr>
    </w:p>
    <w:p w:rsidR="00916074" w:rsidRPr="001F249C" w:rsidRDefault="001F249C" w:rsidP="007719F6">
      <w:pPr>
        <w:spacing w:after="0" w:line="360" w:lineRule="auto"/>
        <w:jc w:val="both"/>
        <w:rPr>
          <w:rFonts w:ascii="Arial" w:hAnsi="Arial" w:cs="Arial"/>
          <w:sz w:val="24"/>
          <w:szCs w:val="24"/>
        </w:rPr>
      </w:pPr>
      <w:r w:rsidRPr="001F249C">
        <w:rPr>
          <w:rFonts w:ascii="Arial" w:eastAsia="Arial" w:hAnsi="Arial" w:cs="Arial"/>
          <w:b/>
          <w:sz w:val="24"/>
          <w:szCs w:val="24"/>
        </w:rPr>
        <w:t xml:space="preserve">Nome Completo: </w:t>
      </w:r>
      <w:r w:rsidRPr="001F249C">
        <w:rPr>
          <w:rFonts w:ascii="Arial" w:eastAsia="Arial" w:hAnsi="Arial" w:cs="Arial"/>
          <w:sz w:val="24"/>
          <w:szCs w:val="24"/>
        </w:rPr>
        <w:t>Wagner Silva Cavalcante</w:t>
      </w:r>
    </w:p>
    <w:p w:rsidR="00916074" w:rsidRPr="001F249C" w:rsidRDefault="001F249C" w:rsidP="007719F6">
      <w:pPr>
        <w:spacing w:after="0" w:line="360" w:lineRule="auto"/>
        <w:jc w:val="both"/>
        <w:rPr>
          <w:rFonts w:ascii="Arial" w:hAnsi="Arial" w:cs="Arial"/>
          <w:sz w:val="24"/>
          <w:szCs w:val="24"/>
        </w:rPr>
      </w:pPr>
      <w:r w:rsidRPr="001F249C">
        <w:rPr>
          <w:rFonts w:ascii="Arial" w:eastAsia="Arial" w:hAnsi="Arial" w:cs="Arial"/>
          <w:b/>
          <w:sz w:val="24"/>
          <w:szCs w:val="24"/>
        </w:rPr>
        <w:t xml:space="preserve">Formação: </w:t>
      </w:r>
      <w:r w:rsidRPr="001F249C">
        <w:rPr>
          <w:rFonts w:ascii="Arial" w:eastAsia="Arial" w:hAnsi="Arial" w:cs="Arial"/>
          <w:sz w:val="24"/>
          <w:szCs w:val="24"/>
        </w:rPr>
        <w:t>Ensino Médio</w:t>
      </w:r>
    </w:p>
    <w:p w:rsidR="00916074" w:rsidRPr="001F249C" w:rsidRDefault="001F249C" w:rsidP="007719F6">
      <w:pPr>
        <w:spacing w:after="0" w:line="360" w:lineRule="auto"/>
        <w:jc w:val="both"/>
        <w:rPr>
          <w:rFonts w:ascii="Arial" w:hAnsi="Arial" w:cs="Arial"/>
          <w:sz w:val="24"/>
          <w:szCs w:val="24"/>
        </w:rPr>
      </w:pPr>
      <w:r w:rsidRPr="001F249C">
        <w:rPr>
          <w:rFonts w:ascii="Arial" w:eastAsia="Arial" w:hAnsi="Arial" w:cs="Arial"/>
          <w:b/>
          <w:sz w:val="24"/>
          <w:szCs w:val="24"/>
        </w:rPr>
        <w:t xml:space="preserve">Cargo: </w:t>
      </w:r>
      <w:r w:rsidRPr="001F249C">
        <w:rPr>
          <w:rFonts w:ascii="Arial" w:eastAsia="Arial" w:hAnsi="Arial" w:cs="Arial"/>
          <w:sz w:val="24"/>
          <w:szCs w:val="24"/>
        </w:rPr>
        <w:t>Assistente em Administração</w:t>
      </w:r>
    </w:p>
    <w:p w:rsidR="00916074" w:rsidRPr="001F249C" w:rsidRDefault="001F249C" w:rsidP="007719F6">
      <w:pPr>
        <w:spacing w:after="0" w:line="360" w:lineRule="auto"/>
        <w:jc w:val="both"/>
        <w:rPr>
          <w:rFonts w:ascii="Arial" w:hAnsi="Arial" w:cs="Arial"/>
          <w:sz w:val="24"/>
          <w:szCs w:val="24"/>
        </w:rPr>
      </w:pPr>
      <w:r w:rsidRPr="001F249C">
        <w:rPr>
          <w:rFonts w:ascii="Arial" w:eastAsia="Arial" w:hAnsi="Arial" w:cs="Arial"/>
          <w:b/>
          <w:sz w:val="24"/>
          <w:szCs w:val="24"/>
        </w:rPr>
        <w:t xml:space="preserve">Setor: </w:t>
      </w:r>
      <w:r w:rsidRPr="001F249C">
        <w:rPr>
          <w:rFonts w:ascii="Arial" w:eastAsia="Arial" w:hAnsi="Arial" w:cs="Arial"/>
          <w:sz w:val="24"/>
          <w:szCs w:val="24"/>
        </w:rPr>
        <w:t>Ensino</w:t>
      </w:r>
    </w:p>
    <w:p w:rsidR="00916074" w:rsidRPr="001F249C" w:rsidRDefault="00916074" w:rsidP="007719F6">
      <w:pPr>
        <w:spacing w:after="0" w:line="360" w:lineRule="auto"/>
        <w:jc w:val="both"/>
        <w:rPr>
          <w:rFonts w:ascii="Arial" w:hAnsi="Arial" w:cs="Arial"/>
          <w:sz w:val="24"/>
          <w:szCs w:val="24"/>
        </w:rPr>
      </w:pPr>
    </w:p>
    <w:p w:rsidR="00916074" w:rsidRPr="001F249C" w:rsidRDefault="001F249C" w:rsidP="007719F6">
      <w:pPr>
        <w:spacing w:after="0" w:line="360" w:lineRule="auto"/>
        <w:jc w:val="both"/>
        <w:rPr>
          <w:rFonts w:ascii="Arial" w:hAnsi="Arial" w:cs="Arial"/>
          <w:sz w:val="24"/>
          <w:szCs w:val="24"/>
        </w:rPr>
      </w:pPr>
      <w:r w:rsidRPr="001F249C">
        <w:rPr>
          <w:rFonts w:ascii="Arial" w:eastAsia="Arial" w:hAnsi="Arial" w:cs="Arial"/>
          <w:b/>
          <w:sz w:val="24"/>
          <w:szCs w:val="24"/>
        </w:rPr>
        <w:t xml:space="preserve">Nome Completo: </w:t>
      </w:r>
      <w:r w:rsidRPr="001F249C">
        <w:rPr>
          <w:rFonts w:ascii="Arial" w:eastAsia="Arial" w:hAnsi="Arial" w:cs="Arial"/>
          <w:sz w:val="24"/>
          <w:szCs w:val="24"/>
        </w:rPr>
        <w:t>Wallerson Pereira Costa Meneses</w:t>
      </w:r>
    </w:p>
    <w:p w:rsidR="00916074" w:rsidRPr="001F249C" w:rsidRDefault="001F249C" w:rsidP="007719F6">
      <w:pPr>
        <w:spacing w:after="0" w:line="360" w:lineRule="auto"/>
        <w:jc w:val="both"/>
        <w:rPr>
          <w:rFonts w:ascii="Arial" w:hAnsi="Arial" w:cs="Arial"/>
          <w:sz w:val="24"/>
          <w:szCs w:val="24"/>
        </w:rPr>
      </w:pPr>
      <w:r w:rsidRPr="001F249C">
        <w:rPr>
          <w:rFonts w:ascii="Arial" w:eastAsia="Arial" w:hAnsi="Arial" w:cs="Arial"/>
          <w:b/>
          <w:sz w:val="24"/>
          <w:szCs w:val="24"/>
        </w:rPr>
        <w:t xml:space="preserve">Formação: </w:t>
      </w:r>
      <w:r w:rsidRPr="001F249C">
        <w:rPr>
          <w:rFonts w:ascii="Arial" w:eastAsia="Arial" w:hAnsi="Arial" w:cs="Arial"/>
          <w:sz w:val="24"/>
          <w:szCs w:val="24"/>
        </w:rPr>
        <w:t>Ensino Médio</w:t>
      </w:r>
    </w:p>
    <w:p w:rsidR="00916074" w:rsidRPr="001F249C" w:rsidRDefault="001F249C" w:rsidP="007719F6">
      <w:pPr>
        <w:spacing w:after="0" w:line="360" w:lineRule="auto"/>
        <w:jc w:val="both"/>
        <w:rPr>
          <w:rFonts w:ascii="Arial" w:hAnsi="Arial" w:cs="Arial"/>
          <w:sz w:val="24"/>
          <w:szCs w:val="24"/>
        </w:rPr>
      </w:pPr>
      <w:r w:rsidRPr="001F249C">
        <w:rPr>
          <w:rFonts w:ascii="Arial" w:eastAsia="Arial" w:hAnsi="Arial" w:cs="Arial"/>
          <w:b/>
          <w:sz w:val="24"/>
          <w:szCs w:val="24"/>
        </w:rPr>
        <w:t xml:space="preserve">Cargo: </w:t>
      </w:r>
      <w:r w:rsidRPr="001F249C">
        <w:rPr>
          <w:rFonts w:ascii="Arial" w:eastAsia="Arial" w:hAnsi="Arial" w:cs="Arial"/>
          <w:sz w:val="24"/>
          <w:szCs w:val="24"/>
        </w:rPr>
        <w:t>Assistente em Administração</w:t>
      </w:r>
    </w:p>
    <w:p w:rsidR="00916074" w:rsidRPr="001F249C" w:rsidRDefault="001F249C" w:rsidP="007719F6">
      <w:pPr>
        <w:spacing w:after="0" w:line="360" w:lineRule="auto"/>
        <w:jc w:val="both"/>
        <w:rPr>
          <w:rFonts w:ascii="Arial" w:hAnsi="Arial" w:cs="Arial"/>
          <w:sz w:val="24"/>
          <w:szCs w:val="24"/>
        </w:rPr>
      </w:pPr>
      <w:r w:rsidRPr="001F249C">
        <w:rPr>
          <w:rFonts w:ascii="Arial" w:eastAsia="Arial" w:hAnsi="Arial" w:cs="Arial"/>
          <w:b/>
          <w:sz w:val="24"/>
          <w:szCs w:val="24"/>
        </w:rPr>
        <w:t xml:space="preserve">Setor: </w:t>
      </w:r>
      <w:r w:rsidRPr="001F249C">
        <w:rPr>
          <w:rFonts w:ascii="Arial" w:eastAsia="Arial" w:hAnsi="Arial" w:cs="Arial"/>
          <w:sz w:val="24"/>
          <w:szCs w:val="24"/>
        </w:rPr>
        <w:t>Administrativo</w:t>
      </w:r>
    </w:p>
    <w:p w:rsidR="00916074" w:rsidRPr="001F249C" w:rsidRDefault="00916074" w:rsidP="007719F6">
      <w:pPr>
        <w:spacing w:after="0" w:line="360" w:lineRule="auto"/>
        <w:jc w:val="both"/>
        <w:rPr>
          <w:rFonts w:ascii="Arial" w:hAnsi="Arial" w:cs="Arial"/>
          <w:sz w:val="24"/>
          <w:szCs w:val="24"/>
        </w:rPr>
      </w:pPr>
    </w:p>
    <w:p w:rsidR="00916074" w:rsidRDefault="00916074" w:rsidP="007719F6">
      <w:pPr>
        <w:spacing w:after="0" w:line="360" w:lineRule="auto"/>
        <w:jc w:val="both"/>
        <w:rPr>
          <w:rFonts w:ascii="Arial" w:hAnsi="Arial" w:cs="Arial"/>
          <w:sz w:val="24"/>
          <w:szCs w:val="24"/>
        </w:rPr>
      </w:pPr>
    </w:p>
    <w:p w:rsidR="00041EA0" w:rsidRDefault="00041EA0" w:rsidP="007719F6">
      <w:pPr>
        <w:spacing w:after="0" w:line="360" w:lineRule="auto"/>
        <w:jc w:val="both"/>
        <w:rPr>
          <w:rFonts w:ascii="Arial" w:hAnsi="Arial" w:cs="Arial"/>
          <w:sz w:val="24"/>
          <w:szCs w:val="24"/>
        </w:rPr>
      </w:pPr>
    </w:p>
    <w:p w:rsidR="00041EA0" w:rsidRDefault="00041EA0" w:rsidP="007719F6">
      <w:pPr>
        <w:spacing w:after="0" w:line="360" w:lineRule="auto"/>
        <w:jc w:val="both"/>
        <w:rPr>
          <w:rFonts w:ascii="Arial" w:hAnsi="Arial" w:cs="Arial"/>
          <w:sz w:val="24"/>
          <w:szCs w:val="24"/>
        </w:rPr>
      </w:pPr>
    </w:p>
    <w:p w:rsidR="00041EA0" w:rsidRDefault="00041EA0" w:rsidP="007719F6">
      <w:pPr>
        <w:spacing w:after="0" w:line="360" w:lineRule="auto"/>
        <w:jc w:val="both"/>
        <w:rPr>
          <w:rFonts w:ascii="Arial" w:hAnsi="Arial" w:cs="Arial"/>
          <w:sz w:val="24"/>
          <w:szCs w:val="24"/>
        </w:rPr>
      </w:pPr>
    </w:p>
    <w:p w:rsidR="00041EA0" w:rsidRDefault="00041EA0" w:rsidP="007719F6">
      <w:pPr>
        <w:spacing w:after="0" w:line="360" w:lineRule="auto"/>
        <w:jc w:val="both"/>
        <w:rPr>
          <w:rFonts w:ascii="Arial" w:hAnsi="Arial" w:cs="Arial"/>
          <w:sz w:val="24"/>
          <w:szCs w:val="24"/>
        </w:rPr>
      </w:pPr>
    </w:p>
    <w:p w:rsidR="00041EA0" w:rsidRDefault="00041EA0" w:rsidP="007719F6">
      <w:pPr>
        <w:spacing w:after="0" w:line="360" w:lineRule="auto"/>
        <w:jc w:val="both"/>
        <w:rPr>
          <w:rFonts w:ascii="Arial" w:hAnsi="Arial" w:cs="Arial"/>
          <w:sz w:val="24"/>
          <w:szCs w:val="24"/>
        </w:rPr>
      </w:pPr>
    </w:p>
    <w:p w:rsidR="00041EA0" w:rsidRDefault="00041EA0" w:rsidP="007719F6">
      <w:pPr>
        <w:spacing w:after="0" w:line="360" w:lineRule="auto"/>
        <w:jc w:val="both"/>
        <w:rPr>
          <w:rFonts w:ascii="Arial" w:hAnsi="Arial" w:cs="Arial"/>
          <w:sz w:val="24"/>
          <w:szCs w:val="24"/>
        </w:rPr>
      </w:pPr>
    </w:p>
    <w:p w:rsidR="00916074" w:rsidRDefault="001F249C" w:rsidP="007719F6">
      <w:pPr>
        <w:spacing w:after="0" w:line="360" w:lineRule="auto"/>
        <w:rPr>
          <w:rFonts w:ascii="Arial" w:eastAsia="Questrial" w:hAnsi="Arial" w:cs="Arial"/>
          <w:b/>
          <w:sz w:val="24"/>
          <w:szCs w:val="24"/>
        </w:rPr>
      </w:pPr>
      <w:r w:rsidRPr="001F249C">
        <w:rPr>
          <w:rFonts w:ascii="Arial" w:eastAsia="Questrial" w:hAnsi="Arial" w:cs="Arial"/>
          <w:b/>
          <w:sz w:val="24"/>
          <w:szCs w:val="24"/>
        </w:rPr>
        <w:lastRenderedPageBreak/>
        <w:t xml:space="preserve">8 INFRAESTRUTURA </w:t>
      </w:r>
    </w:p>
    <w:p w:rsidR="00410F7C" w:rsidRPr="001F249C" w:rsidRDefault="00410F7C" w:rsidP="007719F6">
      <w:pPr>
        <w:spacing w:after="0" w:line="360" w:lineRule="auto"/>
        <w:rPr>
          <w:rFonts w:ascii="Arial" w:hAnsi="Arial" w:cs="Arial"/>
          <w:sz w:val="24"/>
          <w:szCs w:val="24"/>
        </w:rPr>
      </w:pPr>
    </w:p>
    <w:p w:rsidR="00916074" w:rsidRDefault="001F249C" w:rsidP="007719F6">
      <w:pPr>
        <w:spacing w:after="0" w:line="360" w:lineRule="auto"/>
        <w:rPr>
          <w:rFonts w:ascii="Arial" w:eastAsia="Questrial" w:hAnsi="Arial" w:cs="Arial"/>
          <w:b/>
          <w:sz w:val="24"/>
          <w:szCs w:val="24"/>
        </w:rPr>
      </w:pPr>
      <w:r w:rsidRPr="001F249C">
        <w:rPr>
          <w:rFonts w:ascii="Arial" w:eastAsia="Questrial" w:hAnsi="Arial" w:cs="Arial"/>
          <w:b/>
          <w:sz w:val="24"/>
          <w:szCs w:val="24"/>
        </w:rPr>
        <w:t>8.1 Biblioteca</w:t>
      </w:r>
    </w:p>
    <w:p w:rsidR="00410F7C" w:rsidRPr="001F249C" w:rsidRDefault="00410F7C" w:rsidP="007719F6">
      <w:pPr>
        <w:spacing w:after="0" w:line="360" w:lineRule="auto"/>
        <w:rPr>
          <w:rFonts w:ascii="Arial" w:hAnsi="Arial" w:cs="Arial"/>
          <w:sz w:val="24"/>
          <w:szCs w:val="24"/>
        </w:rPr>
      </w:pPr>
    </w:p>
    <w:p w:rsidR="00916074" w:rsidRPr="001F249C" w:rsidRDefault="001F249C" w:rsidP="007719F6">
      <w:pPr>
        <w:spacing w:after="0" w:line="360" w:lineRule="auto"/>
        <w:ind w:firstLine="708"/>
        <w:jc w:val="both"/>
        <w:rPr>
          <w:rFonts w:ascii="Arial" w:hAnsi="Arial" w:cs="Arial"/>
          <w:sz w:val="24"/>
          <w:szCs w:val="24"/>
        </w:rPr>
      </w:pPr>
      <w:r w:rsidRPr="001F249C">
        <w:rPr>
          <w:rFonts w:ascii="Arial" w:eastAsia="Questrial" w:hAnsi="Arial" w:cs="Arial"/>
          <w:sz w:val="24"/>
          <w:szCs w:val="24"/>
        </w:rPr>
        <w:t>A Biblioteca do IFCE – Campus Ubajara funciona nos três períodos do dia em horário inin</w:t>
      </w:r>
      <w:r w:rsidR="00170A53">
        <w:rPr>
          <w:rFonts w:ascii="Arial" w:eastAsia="Questrial" w:hAnsi="Arial" w:cs="Arial"/>
          <w:sz w:val="24"/>
          <w:szCs w:val="24"/>
        </w:rPr>
        <w:t>terrupto de funcionamento das 9h às 21h</w:t>
      </w:r>
      <w:r w:rsidRPr="001F249C">
        <w:rPr>
          <w:rFonts w:ascii="Arial" w:eastAsia="Questrial" w:hAnsi="Arial" w:cs="Arial"/>
          <w:sz w:val="24"/>
          <w:szCs w:val="24"/>
        </w:rPr>
        <w:t>, de segunda a sexta-feira.</w:t>
      </w:r>
    </w:p>
    <w:p w:rsidR="00916074" w:rsidRPr="001F249C" w:rsidRDefault="001F249C" w:rsidP="007719F6">
      <w:pPr>
        <w:spacing w:after="0" w:line="360" w:lineRule="auto"/>
        <w:ind w:firstLine="708"/>
        <w:jc w:val="both"/>
        <w:rPr>
          <w:rFonts w:ascii="Arial" w:hAnsi="Arial" w:cs="Arial"/>
          <w:sz w:val="24"/>
          <w:szCs w:val="24"/>
        </w:rPr>
      </w:pPr>
      <w:r w:rsidRPr="001F249C">
        <w:rPr>
          <w:rFonts w:ascii="Arial" w:eastAsia="Questrial" w:hAnsi="Arial" w:cs="Arial"/>
          <w:sz w:val="24"/>
          <w:szCs w:val="24"/>
        </w:rPr>
        <w:t>Aos usuários vinculados ao Campus e cadastrados na Biblioteca é concedido o empréstimo domiciliar de livros, exceto obras de referência, periódicos, publicações indicadas para reserva e outras publicações conforme recomendação do setor. As formas de empréstimo são estabelecidas no regulamento de seu funcionamento. A biblioteca dispõe também de uma área para estudos coletivos para alunos e professores.</w:t>
      </w:r>
    </w:p>
    <w:p w:rsidR="00916074" w:rsidRPr="001F249C" w:rsidRDefault="001F249C" w:rsidP="007719F6">
      <w:pPr>
        <w:spacing w:after="0" w:line="360" w:lineRule="auto"/>
        <w:ind w:firstLine="708"/>
        <w:jc w:val="both"/>
        <w:rPr>
          <w:rFonts w:ascii="Arial" w:hAnsi="Arial" w:cs="Arial"/>
          <w:sz w:val="24"/>
          <w:szCs w:val="24"/>
        </w:rPr>
      </w:pPr>
      <w:r w:rsidRPr="001F249C">
        <w:rPr>
          <w:rFonts w:ascii="Arial" w:eastAsia="Questrial" w:hAnsi="Arial" w:cs="Arial"/>
          <w:sz w:val="24"/>
          <w:szCs w:val="24"/>
        </w:rPr>
        <w:t xml:space="preserve">Com relação ao acervo, a Biblioteca possui títulos de livros e exemplares, títulos de periódicos e títulos de vídeos (DVD e CD). Todo acervo está catalogado em meios informatizados. </w:t>
      </w:r>
    </w:p>
    <w:p w:rsidR="00916074" w:rsidRDefault="001F249C" w:rsidP="007719F6">
      <w:pPr>
        <w:spacing w:after="0" w:line="360" w:lineRule="auto"/>
        <w:ind w:firstLine="708"/>
        <w:jc w:val="both"/>
        <w:rPr>
          <w:rFonts w:ascii="Arial" w:eastAsia="Questrial" w:hAnsi="Arial" w:cs="Arial"/>
          <w:sz w:val="24"/>
          <w:szCs w:val="24"/>
        </w:rPr>
      </w:pPr>
      <w:r w:rsidRPr="001F249C">
        <w:rPr>
          <w:rFonts w:ascii="Arial" w:eastAsia="Questrial" w:hAnsi="Arial" w:cs="Arial"/>
          <w:sz w:val="24"/>
          <w:szCs w:val="24"/>
        </w:rPr>
        <w:t>É interesse da Instituição a atualização do acervo de acordo com as necessidades e prioridades estabelecidas pelo corpo docente.</w:t>
      </w:r>
    </w:p>
    <w:p w:rsidR="00D818DE" w:rsidRDefault="00D818DE" w:rsidP="007719F6">
      <w:pPr>
        <w:spacing w:after="0" w:line="360" w:lineRule="auto"/>
        <w:ind w:firstLine="708"/>
        <w:jc w:val="both"/>
        <w:rPr>
          <w:rFonts w:ascii="Arial" w:eastAsia="Questrial" w:hAnsi="Arial" w:cs="Arial"/>
          <w:sz w:val="24"/>
          <w:szCs w:val="24"/>
        </w:rPr>
      </w:pPr>
    </w:p>
    <w:p w:rsidR="00D818DE" w:rsidRDefault="00D818DE" w:rsidP="00495F91">
      <w:pPr>
        <w:pStyle w:val="PargrafodaLista"/>
        <w:numPr>
          <w:ilvl w:val="1"/>
          <w:numId w:val="106"/>
        </w:numPr>
        <w:tabs>
          <w:tab w:val="left" w:pos="708"/>
        </w:tabs>
        <w:spacing w:after="0" w:line="100" w:lineRule="atLeast"/>
        <w:rPr>
          <w:rFonts w:ascii="Arial" w:eastAsia="Questrial" w:hAnsi="Arial" w:cs="Arial"/>
          <w:b/>
          <w:sz w:val="24"/>
          <w:szCs w:val="24"/>
        </w:rPr>
      </w:pPr>
      <w:r>
        <w:rPr>
          <w:rFonts w:ascii="Arial" w:eastAsia="Questrial" w:hAnsi="Arial" w:cs="Arial"/>
          <w:b/>
          <w:sz w:val="24"/>
          <w:szCs w:val="24"/>
        </w:rPr>
        <w:t>Infraestrutura física</w:t>
      </w:r>
      <w:r w:rsidRPr="00D818DE">
        <w:rPr>
          <w:rFonts w:ascii="Arial" w:eastAsia="Questrial" w:hAnsi="Arial" w:cs="Arial"/>
          <w:b/>
          <w:sz w:val="24"/>
          <w:szCs w:val="24"/>
        </w:rPr>
        <w:t xml:space="preserve"> </w:t>
      </w:r>
    </w:p>
    <w:p w:rsidR="00D818DE" w:rsidRPr="00D818DE" w:rsidRDefault="00D818DE" w:rsidP="00D818DE">
      <w:pPr>
        <w:pStyle w:val="PargrafodaLista1"/>
        <w:spacing w:line="360" w:lineRule="auto"/>
        <w:ind w:left="0"/>
        <w:jc w:val="both"/>
        <w:rPr>
          <w:rFonts w:ascii="Arial" w:eastAsia="Questrial" w:hAnsi="Arial" w:cs="Arial"/>
          <w:color w:val="000000"/>
          <w:kern w:val="0"/>
          <w:sz w:val="24"/>
          <w:szCs w:val="24"/>
          <w:lang w:eastAsia="pt-BR"/>
        </w:rPr>
      </w:pPr>
    </w:p>
    <w:p w:rsidR="00D818DE" w:rsidRPr="00D818DE" w:rsidRDefault="00D818DE" w:rsidP="00D818DE">
      <w:pPr>
        <w:pStyle w:val="PargrafodaLista1"/>
        <w:spacing w:line="360" w:lineRule="auto"/>
        <w:ind w:left="0" w:firstLine="708"/>
        <w:jc w:val="both"/>
        <w:rPr>
          <w:rFonts w:ascii="Arial" w:eastAsia="Questrial" w:hAnsi="Arial" w:cs="Arial"/>
          <w:color w:val="000000"/>
          <w:kern w:val="0"/>
          <w:sz w:val="24"/>
          <w:szCs w:val="24"/>
          <w:lang w:eastAsia="pt-BR"/>
        </w:rPr>
      </w:pPr>
      <w:r w:rsidRPr="00D818DE">
        <w:rPr>
          <w:rFonts w:ascii="Arial" w:eastAsia="Questrial" w:hAnsi="Arial" w:cs="Arial"/>
          <w:color w:val="000000"/>
          <w:kern w:val="0"/>
          <w:sz w:val="24"/>
          <w:szCs w:val="24"/>
          <w:lang w:eastAsia="pt-BR"/>
        </w:rPr>
        <w:t xml:space="preserve">Os espaços descritos abaixo já estão em funcionamento e fazem parte da estrutura básica do campus do IFCE Ubajara. </w:t>
      </w:r>
    </w:p>
    <w:tbl>
      <w:tblPr>
        <w:tblW w:w="9200" w:type="dxa"/>
        <w:tblInd w:w="108" w:type="dxa"/>
        <w:tblLayout w:type="fixed"/>
        <w:tblLook w:val="0000"/>
      </w:tblPr>
      <w:tblGrid>
        <w:gridCol w:w="5636"/>
        <w:gridCol w:w="1275"/>
        <w:gridCol w:w="2289"/>
      </w:tblGrid>
      <w:tr w:rsidR="00D818DE" w:rsidRPr="00B873C3" w:rsidTr="005118EF">
        <w:trPr>
          <w:trHeight w:val="447"/>
        </w:trPr>
        <w:tc>
          <w:tcPr>
            <w:tcW w:w="5636" w:type="dxa"/>
            <w:tcBorders>
              <w:top w:val="single" w:sz="4" w:space="0" w:color="000000"/>
              <w:left w:val="single" w:sz="4" w:space="0" w:color="000000"/>
              <w:bottom w:val="single" w:sz="4" w:space="0" w:color="000000"/>
            </w:tcBorders>
            <w:shd w:val="clear" w:color="auto" w:fill="D9D9D9"/>
            <w:vAlign w:val="center"/>
          </w:tcPr>
          <w:p w:rsidR="00D818DE" w:rsidRPr="00B873C3" w:rsidRDefault="00D818DE" w:rsidP="00EF6328">
            <w:pPr>
              <w:pStyle w:val="PargrafodaLista1"/>
              <w:snapToGrid w:val="0"/>
              <w:spacing w:after="200"/>
              <w:ind w:left="0"/>
              <w:jc w:val="center"/>
              <w:rPr>
                <w:rFonts w:ascii="Century Gothic" w:hAnsi="Century Gothic" w:cs="Century Gothic"/>
                <w:b/>
                <w:sz w:val="24"/>
                <w:szCs w:val="24"/>
              </w:rPr>
            </w:pPr>
            <w:r w:rsidRPr="00B873C3">
              <w:rPr>
                <w:rFonts w:ascii="Century Gothic" w:hAnsi="Century Gothic" w:cs="Century Gothic"/>
                <w:b/>
                <w:sz w:val="24"/>
                <w:szCs w:val="24"/>
              </w:rPr>
              <w:t>DEPENDÊNCIAS</w:t>
            </w:r>
          </w:p>
        </w:tc>
        <w:tc>
          <w:tcPr>
            <w:tcW w:w="1275" w:type="dxa"/>
            <w:tcBorders>
              <w:top w:val="single" w:sz="4" w:space="0" w:color="000000"/>
              <w:left w:val="single" w:sz="4" w:space="0" w:color="000000"/>
              <w:bottom w:val="single" w:sz="4" w:space="0" w:color="000000"/>
            </w:tcBorders>
            <w:shd w:val="clear" w:color="auto" w:fill="D9D9D9"/>
            <w:vAlign w:val="center"/>
          </w:tcPr>
          <w:p w:rsidR="00D818DE" w:rsidRPr="00B873C3" w:rsidRDefault="00D818DE" w:rsidP="00EF6328">
            <w:pPr>
              <w:pStyle w:val="PargrafodaLista1"/>
              <w:snapToGrid w:val="0"/>
              <w:spacing w:after="200"/>
              <w:ind w:left="0"/>
              <w:jc w:val="center"/>
              <w:rPr>
                <w:rFonts w:ascii="Century Gothic" w:hAnsi="Century Gothic" w:cs="Century Gothic"/>
                <w:b/>
                <w:sz w:val="24"/>
                <w:szCs w:val="24"/>
              </w:rPr>
            </w:pPr>
            <w:r w:rsidRPr="00B873C3">
              <w:rPr>
                <w:rFonts w:ascii="Century Gothic" w:hAnsi="Century Gothic" w:cs="Century Gothic"/>
                <w:b/>
                <w:sz w:val="24"/>
                <w:szCs w:val="24"/>
              </w:rPr>
              <w:t>QUANT.</w:t>
            </w:r>
          </w:p>
        </w:tc>
        <w:tc>
          <w:tcPr>
            <w:tcW w:w="2289"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D818DE" w:rsidRPr="00B873C3" w:rsidRDefault="00D818DE" w:rsidP="00EF6328">
            <w:pPr>
              <w:pStyle w:val="PargrafodaLista1"/>
              <w:snapToGrid w:val="0"/>
              <w:spacing w:after="200"/>
              <w:ind w:left="0"/>
              <w:jc w:val="center"/>
              <w:rPr>
                <w:rFonts w:ascii="Century Gothic" w:hAnsi="Century Gothic" w:cs="Century Gothic"/>
                <w:sz w:val="24"/>
                <w:szCs w:val="24"/>
              </w:rPr>
            </w:pPr>
            <w:r w:rsidRPr="00B873C3">
              <w:rPr>
                <w:rFonts w:ascii="Century Gothic" w:hAnsi="Century Gothic" w:cs="Century Gothic"/>
                <w:b/>
                <w:sz w:val="24"/>
                <w:szCs w:val="24"/>
              </w:rPr>
              <w:t>m</w:t>
            </w:r>
            <w:r w:rsidRPr="00B873C3">
              <w:rPr>
                <w:rFonts w:ascii="Century Gothic" w:hAnsi="Century Gothic" w:cs="Century Gothic"/>
                <w:b/>
                <w:sz w:val="24"/>
                <w:szCs w:val="24"/>
                <w:vertAlign w:val="superscript"/>
              </w:rPr>
              <w:t>2</w:t>
            </w:r>
          </w:p>
        </w:tc>
      </w:tr>
      <w:tr w:rsidR="00D818DE" w:rsidRPr="00B873C3" w:rsidTr="005118EF">
        <w:tc>
          <w:tcPr>
            <w:tcW w:w="5636" w:type="dxa"/>
            <w:tcBorders>
              <w:top w:val="single" w:sz="4" w:space="0" w:color="000000"/>
              <w:left w:val="single" w:sz="4" w:space="0" w:color="000000"/>
              <w:bottom w:val="single" w:sz="4" w:space="0" w:color="000000"/>
            </w:tcBorders>
            <w:shd w:val="clear" w:color="auto" w:fill="auto"/>
          </w:tcPr>
          <w:p w:rsidR="00D818DE" w:rsidRPr="0007220D" w:rsidRDefault="0007220D" w:rsidP="00EF6328">
            <w:pPr>
              <w:pStyle w:val="PargrafodaLista1"/>
              <w:snapToGrid w:val="0"/>
              <w:spacing w:after="200"/>
              <w:ind w:left="0"/>
              <w:jc w:val="both"/>
              <w:rPr>
                <w:rFonts w:ascii="Arial" w:hAnsi="Arial" w:cs="Arial"/>
                <w:sz w:val="24"/>
                <w:szCs w:val="24"/>
              </w:rPr>
            </w:pPr>
            <w:r>
              <w:rPr>
                <w:rFonts w:ascii="Arial" w:hAnsi="Arial" w:cs="Arial"/>
                <w:sz w:val="24"/>
                <w:szCs w:val="24"/>
              </w:rPr>
              <w:t>SALA DE DIREÇÃO</w:t>
            </w:r>
          </w:p>
        </w:tc>
        <w:tc>
          <w:tcPr>
            <w:tcW w:w="1275" w:type="dxa"/>
            <w:tcBorders>
              <w:top w:val="single" w:sz="4" w:space="0" w:color="000000"/>
              <w:left w:val="single" w:sz="4" w:space="0" w:color="000000"/>
              <w:bottom w:val="single" w:sz="4" w:space="0" w:color="000000"/>
            </w:tcBorders>
            <w:shd w:val="clear" w:color="auto" w:fill="auto"/>
            <w:vAlign w:val="center"/>
          </w:tcPr>
          <w:p w:rsidR="00D818DE" w:rsidRPr="00B873C3" w:rsidRDefault="00D818DE" w:rsidP="00EF6328">
            <w:pPr>
              <w:pStyle w:val="PargrafodaLista1"/>
              <w:snapToGrid w:val="0"/>
              <w:spacing w:after="200"/>
              <w:ind w:left="0"/>
              <w:jc w:val="center"/>
              <w:rPr>
                <w:rFonts w:ascii="Century Gothic" w:hAnsi="Century Gothic" w:cs="Century Gothic"/>
                <w:sz w:val="24"/>
                <w:szCs w:val="24"/>
              </w:rPr>
            </w:pPr>
            <w:r w:rsidRPr="00B873C3">
              <w:rPr>
                <w:rFonts w:ascii="Century Gothic" w:hAnsi="Century Gothic" w:cs="Century Gothic"/>
                <w:sz w:val="24"/>
                <w:szCs w:val="24"/>
              </w:rPr>
              <w:t>1</w:t>
            </w:r>
          </w:p>
        </w:tc>
        <w:tc>
          <w:tcPr>
            <w:tcW w:w="22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18DE" w:rsidRPr="00B873C3" w:rsidRDefault="00D818DE" w:rsidP="00EF6328">
            <w:pPr>
              <w:pStyle w:val="PargrafodaLista1"/>
              <w:snapToGrid w:val="0"/>
              <w:spacing w:after="200"/>
              <w:ind w:left="0"/>
              <w:jc w:val="center"/>
              <w:rPr>
                <w:rFonts w:ascii="Century Gothic" w:hAnsi="Century Gothic" w:cs="Century Gothic"/>
                <w:sz w:val="24"/>
                <w:szCs w:val="24"/>
              </w:rPr>
            </w:pPr>
            <w:r w:rsidRPr="00B873C3">
              <w:rPr>
                <w:rFonts w:ascii="Century Gothic" w:hAnsi="Century Gothic" w:cs="Century Gothic"/>
                <w:sz w:val="24"/>
                <w:szCs w:val="24"/>
              </w:rPr>
              <w:t>19,60</w:t>
            </w:r>
          </w:p>
        </w:tc>
      </w:tr>
      <w:tr w:rsidR="00D818DE" w:rsidRPr="00B873C3" w:rsidTr="005118EF">
        <w:tc>
          <w:tcPr>
            <w:tcW w:w="5636" w:type="dxa"/>
            <w:tcBorders>
              <w:top w:val="single" w:sz="4" w:space="0" w:color="000000"/>
              <w:left w:val="single" w:sz="4" w:space="0" w:color="000000"/>
              <w:bottom w:val="single" w:sz="4" w:space="0" w:color="000000"/>
            </w:tcBorders>
            <w:shd w:val="clear" w:color="auto" w:fill="auto"/>
          </w:tcPr>
          <w:p w:rsidR="00D818DE" w:rsidRPr="0007220D" w:rsidRDefault="00D818DE" w:rsidP="00EF6328">
            <w:pPr>
              <w:pStyle w:val="PargrafodaLista1"/>
              <w:snapToGrid w:val="0"/>
              <w:spacing w:after="200"/>
              <w:ind w:left="0"/>
              <w:jc w:val="both"/>
              <w:rPr>
                <w:rFonts w:ascii="Arial" w:hAnsi="Arial" w:cs="Arial"/>
                <w:sz w:val="24"/>
                <w:szCs w:val="24"/>
              </w:rPr>
            </w:pPr>
            <w:r w:rsidRPr="0007220D">
              <w:rPr>
                <w:rFonts w:ascii="Arial" w:hAnsi="Arial" w:cs="Arial"/>
                <w:sz w:val="24"/>
                <w:szCs w:val="24"/>
              </w:rPr>
              <w:t>COORD. DE TI</w:t>
            </w:r>
          </w:p>
        </w:tc>
        <w:tc>
          <w:tcPr>
            <w:tcW w:w="1275" w:type="dxa"/>
            <w:tcBorders>
              <w:top w:val="single" w:sz="4" w:space="0" w:color="000000"/>
              <w:left w:val="single" w:sz="4" w:space="0" w:color="000000"/>
              <w:bottom w:val="single" w:sz="4" w:space="0" w:color="000000"/>
            </w:tcBorders>
            <w:shd w:val="clear" w:color="auto" w:fill="auto"/>
            <w:vAlign w:val="center"/>
          </w:tcPr>
          <w:p w:rsidR="00D818DE" w:rsidRPr="00B873C3" w:rsidRDefault="00D818DE" w:rsidP="00EF6328">
            <w:pPr>
              <w:pStyle w:val="PargrafodaLista1"/>
              <w:snapToGrid w:val="0"/>
              <w:spacing w:after="200"/>
              <w:ind w:left="0"/>
              <w:jc w:val="center"/>
              <w:rPr>
                <w:rFonts w:ascii="Century Gothic" w:hAnsi="Century Gothic" w:cs="Century Gothic"/>
                <w:sz w:val="24"/>
                <w:szCs w:val="24"/>
              </w:rPr>
            </w:pPr>
            <w:r w:rsidRPr="00B873C3">
              <w:rPr>
                <w:rFonts w:ascii="Century Gothic" w:hAnsi="Century Gothic" w:cs="Century Gothic"/>
                <w:sz w:val="24"/>
                <w:szCs w:val="24"/>
              </w:rPr>
              <w:t>1</w:t>
            </w:r>
          </w:p>
        </w:tc>
        <w:tc>
          <w:tcPr>
            <w:tcW w:w="22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18DE" w:rsidRPr="00D818DE" w:rsidRDefault="00D818DE" w:rsidP="00D818DE">
            <w:pPr>
              <w:jc w:val="center"/>
            </w:pPr>
            <w:r>
              <w:t>20,06</w:t>
            </w:r>
          </w:p>
        </w:tc>
      </w:tr>
      <w:tr w:rsidR="00D818DE" w:rsidRPr="00B873C3" w:rsidTr="005118EF">
        <w:tc>
          <w:tcPr>
            <w:tcW w:w="5636" w:type="dxa"/>
            <w:tcBorders>
              <w:top w:val="single" w:sz="4" w:space="0" w:color="000000"/>
              <w:left w:val="single" w:sz="4" w:space="0" w:color="000000"/>
              <w:bottom w:val="single" w:sz="4" w:space="0" w:color="000000"/>
            </w:tcBorders>
            <w:shd w:val="clear" w:color="auto" w:fill="auto"/>
          </w:tcPr>
          <w:p w:rsidR="00D818DE" w:rsidRPr="0007220D" w:rsidRDefault="00D818DE" w:rsidP="00EF6328">
            <w:pPr>
              <w:pStyle w:val="PargrafodaLista1"/>
              <w:snapToGrid w:val="0"/>
              <w:spacing w:after="200"/>
              <w:ind w:left="0"/>
              <w:jc w:val="both"/>
              <w:rPr>
                <w:rFonts w:ascii="Arial" w:hAnsi="Arial" w:cs="Arial"/>
                <w:sz w:val="24"/>
                <w:szCs w:val="24"/>
              </w:rPr>
            </w:pPr>
            <w:r w:rsidRPr="0007220D">
              <w:rPr>
                <w:rFonts w:ascii="Arial" w:hAnsi="Arial" w:cs="Arial"/>
                <w:sz w:val="24"/>
                <w:szCs w:val="24"/>
              </w:rPr>
              <w:t>ALMOXARIFADO</w:t>
            </w:r>
          </w:p>
        </w:tc>
        <w:tc>
          <w:tcPr>
            <w:tcW w:w="1275" w:type="dxa"/>
            <w:tcBorders>
              <w:top w:val="single" w:sz="4" w:space="0" w:color="000000"/>
              <w:left w:val="single" w:sz="4" w:space="0" w:color="000000"/>
              <w:bottom w:val="single" w:sz="4" w:space="0" w:color="000000"/>
            </w:tcBorders>
            <w:shd w:val="clear" w:color="auto" w:fill="auto"/>
            <w:vAlign w:val="center"/>
          </w:tcPr>
          <w:p w:rsidR="00D818DE" w:rsidRPr="00B873C3" w:rsidRDefault="00D818DE" w:rsidP="00EF6328">
            <w:pPr>
              <w:pStyle w:val="PargrafodaLista1"/>
              <w:snapToGrid w:val="0"/>
              <w:spacing w:after="200"/>
              <w:ind w:left="0"/>
              <w:jc w:val="center"/>
              <w:rPr>
                <w:rFonts w:ascii="Century Gothic" w:hAnsi="Century Gothic" w:cs="Century Gothic"/>
                <w:sz w:val="24"/>
                <w:szCs w:val="24"/>
              </w:rPr>
            </w:pPr>
            <w:r>
              <w:rPr>
                <w:rFonts w:ascii="Century Gothic" w:hAnsi="Century Gothic" w:cs="Century Gothic"/>
                <w:sz w:val="24"/>
                <w:szCs w:val="24"/>
              </w:rPr>
              <w:t>1</w:t>
            </w:r>
          </w:p>
        </w:tc>
        <w:tc>
          <w:tcPr>
            <w:tcW w:w="22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18DE" w:rsidRPr="00D818DE" w:rsidRDefault="00D818DE" w:rsidP="00D818DE">
            <w:pPr>
              <w:jc w:val="center"/>
            </w:pPr>
            <w:r>
              <w:t>63,66</w:t>
            </w:r>
          </w:p>
        </w:tc>
      </w:tr>
      <w:tr w:rsidR="00D818DE" w:rsidRPr="00B873C3" w:rsidTr="005118EF">
        <w:tc>
          <w:tcPr>
            <w:tcW w:w="5636" w:type="dxa"/>
            <w:tcBorders>
              <w:top w:val="single" w:sz="4" w:space="0" w:color="000000"/>
              <w:left w:val="single" w:sz="4" w:space="0" w:color="000000"/>
              <w:bottom w:val="single" w:sz="4" w:space="0" w:color="000000"/>
            </w:tcBorders>
            <w:shd w:val="clear" w:color="auto" w:fill="auto"/>
          </w:tcPr>
          <w:p w:rsidR="00D818DE" w:rsidRPr="0007220D" w:rsidRDefault="00D818DE" w:rsidP="00D818DE">
            <w:pPr>
              <w:jc w:val="both"/>
              <w:rPr>
                <w:rFonts w:ascii="Arial" w:hAnsi="Arial" w:cs="Arial"/>
                <w:sz w:val="24"/>
                <w:szCs w:val="24"/>
              </w:rPr>
            </w:pPr>
            <w:r w:rsidRPr="0007220D">
              <w:rPr>
                <w:rFonts w:ascii="Arial" w:hAnsi="Arial" w:cs="Arial"/>
                <w:sz w:val="24"/>
                <w:szCs w:val="24"/>
              </w:rPr>
              <w:t>SALA DA AULA 01 e 02</w:t>
            </w:r>
          </w:p>
        </w:tc>
        <w:tc>
          <w:tcPr>
            <w:tcW w:w="1275" w:type="dxa"/>
            <w:tcBorders>
              <w:top w:val="single" w:sz="4" w:space="0" w:color="000000"/>
              <w:left w:val="single" w:sz="4" w:space="0" w:color="000000"/>
              <w:bottom w:val="single" w:sz="4" w:space="0" w:color="000000"/>
            </w:tcBorders>
            <w:shd w:val="clear" w:color="auto" w:fill="auto"/>
            <w:vAlign w:val="center"/>
          </w:tcPr>
          <w:p w:rsidR="00D818DE" w:rsidRPr="00B873C3" w:rsidRDefault="00D818DE" w:rsidP="00EF6328">
            <w:pPr>
              <w:pStyle w:val="PargrafodaLista1"/>
              <w:snapToGrid w:val="0"/>
              <w:spacing w:after="200"/>
              <w:ind w:left="0"/>
              <w:jc w:val="center"/>
              <w:rPr>
                <w:rFonts w:ascii="Century Gothic" w:hAnsi="Century Gothic" w:cs="Century Gothic"/>
                <w:sz w:val="24"/>
                <w:szCs w:val="24"/>
              </w:rPr>
            </w:pPr>
            <w:r>
              <w:rPr>
                <w:rFonts w:ascii="Century Gothic" w:hAnsi="Century Gothic" w:cs="Century Gothic"/>
                <w:sz w:val="24"/>
                <w:szCs w:val="24"/>
              </w:rPr>
              <w:t>2</w:t>
            </w:r>
          </w:p>
        </w:tc>
        <w:tc>
          <w:tcPr>
            <w:tcW w:w="22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18DE" w:rsidRPr="00D818DE" w:rsidRDefault="00D818DE" w:rsidP="00D818DE">
            <w:pPr>
              <w:jc w:val="center"/>
            </w:pPr>
            <w:r>
              <w:t>31,29</w:t>
            </w:r>
          </w:p>
        </w:tc>
      </w:tr>
      <w:tr w:rsidR="00D818DE" w:rsidRPr="00B873C3" w:rsidTr="005118EF">
        <w:tc>
          <w:tcPr>
            <w:tcW w:w="5636" w:type="dxa"/>
            <w:tcBorders>
              <w:top w:val="single" w:sz="4" w:space="0" w:color="000000"/>
              <w:left w:val="single" w:sz="4" w:space="0" w:color="000000"/>
              <w:bottom w:val="single" w:sz="4" w:space="0" w:color="000000"/>
            </w:tcBorders>
            <w:shd w:val="clear" w:color="auto" w:fill="auto"/>
          </w:tcPr>
          <w:p w:rsidR="00D818DE" w:rsidRPr="0007220D" w:rsidRDefault="004C1C7E" w:rsidP="004C1C7E">
            <w:pPr>
              <w:jc w:val="both"/>
              <w:rPr>
                <w:rFonts w:ascii="Arial" w:hAnsi="Arial" w:cs="Arial"/>
                <w:sz w:val="24"/>
                <w:szCs w:val="24"/>
              </w:rPr>
            </w:pPr>
            <w:r w:rsidRPr="0007220D">
              <w:rPr>
                <w:rFonts w:ascii="Arial" w:hAnsi="Arial" w:cs="Arial"/>
                <w:sz w:val="24"/>
                <w:szCs w:val="24"/>
              </w:rPr>
              <w:t>CÂMARA FRIA</w:t>
            </w:r>
          </w:p>
        </w:tc>
        <w:tc>
          <w:tcPr>
            <w:tcW w:w="1275" w:type="dxa"/>
            <w:tcBorders>
              <w:top w:val="single" w:sz="4" w:space="0" w:color="000000"/>
              <w:left w:val="single" w:sz="4" w:space="0" w:color="000000"/>
              <w:bottom w:val="single" w:sz="4" w:space="0" w:color="000000"/>
            </w:tcBorders>
            <w:shd w:val="clear" w:color="auto" w:fill="auto"/>
            <w:vAlign w:val="center"/>
          </w:tcPr>
          <w:p w:rsidR="00D818DE" w:rsidRPr="00B873C3" w:rsidRDefault="004C1C7E" w:rsidP="00EF6328">
            <w:pPr>
              <w:pStyle w:val="PargrafodaLista1"/>
              <w:snapToGrid w:val="0"/>
              <w:spacing w:after="200"/>
              <w:ind w:left="0"/>
              <w:jc w:val="center"/>
              <w:rPr>
                <w:rFonts w:ascii="Century Gothic" w:hAnsi="Century Gothic" w:cs="Century Gothic"/>
                <w:sz w:val="24"/>
                <w:szCs w:val="24"/>
              </w:rPr>
            </w:pPr>
            <w:r>
              <w:rPr>
                <w:rFonts w:ascii="Century Gothic" w:hAnsi="Century Gothic" w:cs="Century Gothic"/>
                <w:sz w:val="24"/>
                <w:szCs w:val="24"/>
              </w:rPr>
              <w:t>1</w:t>
            </w:r>
          </w:p>
        </w:tc>
        <w:tc>
          <w:tcPr>
            <w:tcW w:w="22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18DE" w:rsidRPr="004C1C7E" w:rsidRDefault="004C1C7E" w:rsidP="004C1C7E">
            <w:pPr>
              <w:jc w:val="center"/>
            </w:pPr>
            <w:r>
              <w:t>30,22</w:t>
            </w:r>
          </w:p>
        </w:tc>
      </w:tr>
      <w:tr w:rsidR="00D818DE" w:rsidRPr="00B873C3" w:rsidTr="005118EF">
        <w:tc>
          <w:tcPr>
            <w:tcW w:w="5636" w:type="dxa"/>
            <w:tcBorders>
              <w:top w:val="single" w:sz="4" w:space="0" w:color="000000"/>
              <w:left w:val="single" w:sz="4" w:space="0" w:color="000000"/>
              <w:bottom w:val="single" w:sz="4" w:space="0" w:color="000000"/>
            </w:tcBorders>
            <w:shd w:val="clear" w:color="auto" w:fill="auto"/>
          </w:tcPr>
          <w:p w:rsidR="00D818DE" w:rsidRPr="0007220D" w:rsidRDefault="004C1C7E" w:rsidP="004C1C7E">
            <w:pPr>
              <w:jc w:val="both"/>
              <w:rPr>
                <w:rFonts w:ascii="Arial" w:hAnsi="Arial" w:cs="Arial"/>
                <w:sz w:val="24"/>
                <w:szCs w:val="24"/>
              </w:rPr>
            </w:pPr>
            <w:r w:rsidRPr="0007220D">
              <w:rPr>
                <w:rFonts w:ascii="Arial" w:hAnsi="Arial" w:cs="Arial"/>
                <w:sz w:val="24"/>
                <w:szCs w:val="24"/>
              </w:rPr>
              <w:t>LABORATÓRIO DE PROC. DE ALIMENTOS</w:t>
            </w:r>
          </w:p>
        </w:tc>
        <w:tc>
          <w:tcPr>
            <w:tcW w:w="1275" w:type="dxa"/>
            <w:tcBorders>
              <w:top w:val="single" w:sz="4" w:space="0" w:color="000000"/>
              <w:left w:val="single" w:sz="4" w:space="0" w:color="000000"/>
              <w:bottom w:val="single" w:sz="4" w:space="0" w:color="000000"/>
            </w:tcBorders>
            <w:shd w:val="clear" w:color="auto" w:fill="auto"/>
            <w:vAlign w:val="center"/>
          </w:tcPr>
          <w:p w:rsidR="00D818DE" w:rsidRPr="00B873C3" w:rsidRDefault="00D818DE" w:rsidP="00EF6328">
            <w:pPr>
              <w:pStyle w:val="PargrafodaLista1"/>
              <w:snapToGrid w:val="0"/>
              <w:spacing w:after="200"/>
              <w:ind w:left="0"/>
              <w:jc w:val="center"/>
              <w:rPr>
                <w:rFonts w:ascii="Century Gothic" w:hAnsi="Century Gothic" w:cs="Century Gothic"/>
                <w:sz w:val="24"/>
                <w:szCs w:val="24"/>
              </w:rPr>
            </w:pPr>
            <w:r w:rsidRPr="00B873C3">
              <w:rPr>
                <w:rFonts w:ascii="Century Gothic" w:hAnsi="Century Gothic" w:cs="Century Gothic"/>
                <w:sz w:val="24"/>
                <w:szCs w:val="24"/>
              </w:rPr>
              <w:t>1</w:t>
            </w:r>
          </w:p>
        </w:tc>
        <w:tc>
          <w:tcPr>
            <w:tcW w:w="22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18DE" w:rsidRPr="004C1C7E" w:rsidRDefault="004C1C7E" w:rsidP="004C1C7E">
            <w:pPr>
              <w:jc w:val="center"/>
            </w:pPr>
            <w:r>
              <w:t>53,73</w:t>
            </w:r>
          </w:p>
        </w:tc>
      </w:tr>
      <w:tr w:rsidR="00D818DE" w:rsidRPr="00B873C3" w:rsidTr="005118EF">
        <w:tc>
          <w:tcPr>
            <w:tcW w:w="5636" w:type="dxa"/>
            <w:tcBorders>
              <w:top w:val="single" w:sz="4" w:space="0" w:color="000000"/>
              <w:left w:val="single" w:sz="4" w:space="0" w:color="000000"/>
              <w:bottom w:val="single" w:sz="4" w:space="0" w:color="000000"/>
            </w:tcBorders>
            <w:shd w:val="clear" w:color="auto" w:fill="auto"/>
          </w:tcPr>
          <w:p w:rsidR="00D818DE" w:rsidRPr="0007220D" w:rsidRDefault="004C1C7E" w:rsidP="004C1C7E">
            <w:pPr>
              <w:jc w:val="both"/>
              <w:rPr>
                <w:rFonts w:ascii="Arial" w:hAnsi="Arial" w:cs="Arial"/>
                <w:sz w:val="24"/>
                <w:szCs w:val="24"/>
              </w:rPr>
            </w:pPr>
            <w:r w:rsidRPr="0007220D">
              <w:rPr>
                <w:rFonts w:ascii="Arial" w:hAnsi="Arial" w:cs="Arial"/>
                <w:sz w:val="24"/>
                <w:szCs w:val="24"/>
              </w:rPr>
              <w:t>LABORATÓRIO DE BIOLOGIA</w:t>
            </w:r>
          </w:p>
        </w:tc>
        <w:tc>
          <w:tcPr>
            <w:tcW w:w="1275" w:type="dxa"/>
            <w:tcBorders>
              <w:top w:val="single" w:sz="4" w:space="0" w:color="000000"/>
              <w:left w:val="single" w:sz="4" w:space="0" w:color="000000"/>
              <w:bottom w:val="single" w:sz="4" w:space="0" w:color="000000"/>
            </w:tcBorders>
            <w:shd w:val="clear" w:color="auto" w:fill="auto"/>
            <w:vAlign w:val="center"/>
          </w:tcPr>
          <w:p w:rsidR="00D818DE" w:rsidRPr="00B873C3" w:rsidRDefault="00EF6328" w:rsidP="00EF6328">
            <w:pPr>
              <w:pStyle w:val="PargrafodaLista1"/>
              <w:snapToGrid w:val="0"/>
              <w:spacing w:after="200"/>
              <w:ind w:left="0"/>
              <w:jc w:val="center"/>
              <w:rPr>
                <w:rFonts w:ascii="Century Gothic" w:hAnsi="Century Gothic" w:cs="Century Gothic"/>
                <w:sz w:val="24"/>
                <w:szCs w:val="24"/>
              </w:rPr>
            </w:pPr>
            <w:r>
              <w:rPr>
                <w:rFonts w:ascii="Century Gothic" w:hAnsi="Century Gothic" w:cs="Century Gothic"/>
                <w:sz w:val="24"/>
                <w:szCs w:val="24"/>
              </w:rPr>
              <w:t>1</w:t>
            </w:r>
          </w:p>
        </w:tc>
        <w:tc>
          <w:tcPr>
            <w:tcW w:w="22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18DE" w:rsidRPr="004C1C7E" w:rsidRDefault="004C1C7E" w:rsidP="004C1C7E">
            <w:pPr>
              <w:jc w:val="center"/>
            </w:pPr>
            <w:r>
              <w:t>53,46</w:t>
            </w:r>
          </w:p>
        </w:tc>
      </w:tr>
      <w:tr w:rsidR="00D818DE" w:rsidRPr="00B873C3" w:rsidTr="005118EF">
        <w:tc>
          <w:tcPr>
            <w:tcW w:w="5636" w:type="dxa"/>
            <w:tcBorders>
              <w:top w:val="single" w:sz="4" w:space="0" w:color="000000"/>
              <w:left w:val="single" w:sz="4" w:space="0" w:color="000000"/>
              <w:bottom w:val="single" w:sz="4" w:space="0" w:color="000000"/>
            </w:tcBorders>
            <w:shd w:val="clear" w:color="auto" w:fill="auto"/>
          </w:tcPr>
          <w:p w:rsidR="00D818DE" w:rsidRPr="0007220D" w:rsidRDefault="00EF6328" w:rsidP="00EF6328">
            <w:pPr>
              <w:jc w:val="both"/>
              <w:rPr>
                <w:rFonts w:ascii="Arial" w:hAnsi="Arial" w:cs="Arial"/>
                <w:sz w:val="24"/>
                <w:szCs w:val="24"/>
              </w:rPr>
            </w:pPr>
            <w:r w:rsidRPr="0007220D">
              <w:rPr>
                <w:rFonts w:ascii="Arial" w:hAnsi="Arial" w:cs="Arial"/>
                <w:sz w:val="24"/>
                <w:szCs w:val="24"/>
              </w:rPr>
              <w:lastRenderedPageBreak/>
              <w:t>LABORATÓRIO DE QUÍMICA</w:t>
            </w:r>
          </w:p>
        </w:tc>
        <w:tc>
          <w:tcPr>
            <w:tcW w:w="1275" w:type="dxa"/>
            <w:tcBorders>
              <w:top w:val="single" w:sz="4" w:space="0" w:color="000000"/>
              <w:left w:val="single" w:sz="4" w:space="0" w:color="000000"/>
              <w:bottom w:val="single" w:sz="4" w:space="0" w:color="000000"/>
            </w:tcBorders>
            <w:shd w:val="clear" w:color="auto" w:fill="auto"/>
            <w:vAlign w:val="center"/>
          </w:tcPr>
          <w:p w:rsidR="00D818DE" w:rsidRPr="00B873C3" w:rsidRDefault="00EF6328" w:rsidP="00EF6328">
            <w:pPr>
              <w:pStyle w:val="PargrafodaLista1"/>
              <w:snapToGrid w:val="0"/>
              <w:spacing w:after="200"/>
              <w:ind w:left="0"/>
              <w:jc w:val="center"/>
              <w:rPr>
                <w:rFonts w:ascii="Century Gothic" w:hAnsi="Century Gothic" w:cs="Century Gothic"/>
                <w:sz w:val="24"/>
                <w:szCs w:val="24"/>
              </w:rPr>
            </w:pPr>
            <w:r>
              <w:rPr>
                <w:rFonts w:ascii="Century Gothic" w:hAnsi="Century Gothic" w:cs="Century Gothic"/>
                <w:sz w:val="24"/>
                <w:szCs w:val="24"/>
              </w:rPr>
              <w:t>1</w:t>
            </w:r>
          </w:p>
        </w:tc>
        <w:tc>
          <w:tcPr>
            <w:tcW w:w="22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18DE" w:rsidRPr="00EF6328" w:rsidRDefault="00EF6328" w:rsidP="00EF6328">
            <w:pPr>
              <w:jc w:val="center"/>
            </w:pPr>
            <w:r>
              <w:t>53,46</w:t>
            </w:r>
          </w:p>
        </w:tc>
      </w:tr>
      <w:tr w:rsidR="00D818DE" w:rsidRPr="00B873C3" w:rsidTr="005118EF">
        <w:tc>
          <w:tcPr>
            <w:tcW w:w="5636" w:type="dxa"/>
            <w:tcBorders>
              <w:top w:val="single" w:sz="4" w:space="0" w:color="000000"/>
              <w:left w:val="single" w:sz="4" w:space="0" w:color="000000"/>
              <w:bottom w:val="single" w:sz="4" w:space="0" w:color="000000"/>
            </w:tcBorders>
            <w:shd w:val="clear" w:color="auto" w:fill="auto"/>
          </w:tcPr>
          <w:p w:rsidR="00D818DE" w:rsidRPr="0007220D" w:rsidRDefault="0007220D" w:rsidP="00EF6328">
            <w:pPr>
              <w:pStyle w:val="PargrafodaLista1"/>
              <w:snapToGrid w:val="0"/>
              <w:spacing w:after="200"/>
              <w:ind w:left="0"/>
              <w:jc w:val="both"/>
              <w:rPr>
                <w:rFonts w:ascii="Arial" w:hAnsi="Arial" w:cs="Arial"/>
                <w:sz w:val="24"/>
                <w:szCs w:val="24"/>
              </w:rPr>
            </w:pPr>
            <w:r>
              <w:rPr>
                <w:rFonts w:ascii="Arial" w:hAnsi="Arial" w:cs="Arial"/>
                <w:sz w:val="24"/>
                <w:szCs w:val="24"/>
              </w:rPr>
              <w:t>SANITÁRIO PARA DEFICIENTES</w:t>
            </w:r>
          </w:p>
        </w:tc>
        <w:tc>
          <w:tcPr>
            <w:tcW w:w="1275" w:type="dxa"/>
            <w:tcBorders>
              <w:top w:val="single" w:sz="4" w:space="0" w:color="000000"/>
              <w:left w:val="single" w:sz="4" w:space="0" w:color="000000"/>
              <w:bottom w:val="single" w:sz="4" w:space="0" w:color="000000"/>
            </w:tcBorders>
            <w:shd w:val="clear" w:color="auto" w:fill="auto"/>
            <w:vAlign w:val="center"/>
          </w:tcPr>
          <w:p w:rsidR="00D818DE" w:rsidRPr="00B873C3" w:rsidRDefault="00D818DE" w:rsidP="00EF6328">
            <w:pPr>
              <w:pStyle w:val="PargrafodaLista1"/>
              <w:snapToGrid w:val="0"/>
              <w:spacing w:after="200"/>
              <w:ind w:left="0"/>
              <w:jc w:val="center"/>
              <w:rPr>
                <w:rFonts w:ascii="Century Gothic" w:hAnsi="Century Gothic" w:cs="Century Gothic"/>
                <w:sz w:val="24"/>
                <w:szCs w:val="24"/>
              </w:rPr>
            </w:pPr>
            <w:r w:rsidRPr="00B873C3">
              <w:rPr>
                <w:rFonts w:ascii="Century Gothic" w:hAnsi="Century Gothic" w:cs="Century Gothic"/>
                <w:sz w:val="24"/>
                <w:szCs w:val="24"/>
              </w:rPr>
              <w:t>1</w:t>
            </w:r>
          </w:p>
        </w:tc>
        <w:tc>
          <w:tcPr>
            <w:tcW w:w="22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18DE" w:rsidRPr="00B873C3" w:rsidRDefault="00D818DE" w:rsidP="00EF6328">
            <w:pPr>
              <w:pStyle w:val="PargrafodaLista1"/>
              <w:snapToGrid w:val="0"/>
              <w:spacing w:after="200"/>
              <w:ind w:left="0"/>
              <w:jc w:val="center"/>
              <w:rPr>
                <w:rFonts w:ascii="Century Gothic" w:hAnsi="Century Gothic" w:cs="Century Gothic"/>
                <w:sz w:val="24"/>
                <w:szCs w:val="24"/>
              </w:rPr>
            </w:pPr>
            <w:r w:rsidRPr="00B873C3">
              <w:rPr>
                <w:rFonts w:ascii="Century Gothic" w:hAnsi="Century Gothic" w:cs="Century Gothic"/>
                <w:sz w:val="24"/>
                <w:szCs w:val="24"/>
              </w:rPr>
              <w:t>2,70</w:t>
            </w:r>
          </w:p>
        </w:tc>
      </w:tr>
      <w:tr w:rsidR="00D818DE" w:rsidRPr="00B873C3" w:rsidTr="005118EF">
        <w:tc>
          <w:tcPr>
            <w:tcW w:w="5636" w:type="dxa"/>
            <w:tcBorders>
              <w:top w:val="single" w:sz="4" w:space="0" w:color="000000"/>
              <w:left w:val="single" w:sz="4" w:space="0" w:color="000000"/>
              <w:bottom w:val="single" w:sz="4" w:space="0" w:color="000000"/>
            </w:tcBorders>
            <w:shd w:val="clear" w:color="auto" w:fill="auto"/>
          </w:tcPr>
          <w:p w:rsidR="00D818DE" w:rsidRPr="0007220D" w:rsidRDefault="00EF6328" w:rsidP="00EF6328">
            <w:pPr>
              <w:jc w:val="both"/>
              <w:rPr>
                <w:rFonts w:ascii="Arial" w:hAnsi="Arial" w:cs="Arial"/>
                <w:sz w:val="24"/>
                <w:szCs w:val="24"/>
              </w:rPr>
            </w:pPr>
            <w:r w:rsidRPr="0007220D">
              <w:rPr>
                <w:rFonts w:ascii="Arial" w:hAnsi="Arial" w:cs="Arial"/>
                <w:sz w:val="24"/>
                <w:szCs w:val="24"/>
              </w:rPr>
              <w:t>SALA DE VÍDEO CONFERÊNCIA</w:t>
            </w:r>
          </w:p>
        </w:tc>
        <w:tc>
          <w:tcPr>
            <w:tcW w:w="1275" w:type="dxa"/>
            <w:tcBorders>
              <w:top w:val="single" w:sz="4" w:space="0" w:color="000000"/>
              <w:left w:val="single" w:sz="4" w:space="0" w:color="000000"/>
              <w:bottom w:val="single" w:sz="4" w:space="0" w:color="000000"/>
            </w:tcBorders>
            <w:shd w:val="clear" w:color="auto" w:fill="auto"/>
            <w:vAlign w:val="center"/>
          </w:tcPr>
          <w:p w:rsidR="00D818DE" w:rsidRPr="00B873C3" w:rsidRDefault="00D818DE" w:rsidP="00EF6328">
            <w:pPr>
              <w:pStyle w:val="PargrafodaLista1"/>
              <w:snapToGrid w:val="0"/>
              <w:spacing w:after="200"/>
              <w:ind w:left="0"/>
              <w:jc w:val="center"/>
              <w:rPr>
                <w:rFonts w:ascii="Century Gothic" w:hAnsi="Century Gothic" w:cs="Century Gothic"/>
                <w:sz w:val="24"/>
                <w:szCs w:val="24"/>
              </w:rPr>
            </w:pPr>
            <w:r w:rsidRPr="00B873C3">
              <w:rPr>
                <w:rFonts w:ascii="Century Gothic" w:hAnsi="Century Gothic" w:cs="Century Gothic"/>
                <w:sz w:val="24"/>
                <w:szCs w:val="24"/>
              </w:rPr>
              <w:t>1</w:t>
            </w:r>
          </w:p>
        </w:tc>
        <w:tc>
          <w:tcPr>
            <w:tcW w:w="22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18DE" w:rsidRPr="00B873C3" w:rsidRDefault="00EF6328" w:rsidP="00EF6328">
            <w:pPr>
              <w:pStyle w:val="PargrafodaLista1"/>
              <w:snapToGrid w:val="0"/>
              <w:spacing w:after="200"/>
              <w:ind w:left="0"/>
              <w:jc w:val="center"/>
              <w:rPr>
                <w:rFonts w:ascii="Century Gothic" w:hAnsi="Century Gothic" w:cs="Century Gothic"/>
                <w:sz w:val="24"/>
                <w:szCs w:val="24"/>
              </w:rPr>
            </w:pPr>
            <w:r w:rsidRPr="00B873C3">
              <w:rPr>
                <w:rFonts w:ascii="Century Gothic" w:hAnsi="Century Gothic" w:cs="Century Gothic"/>
                <w:sz w:val="24"/>
                <w:szCs w:val="24"/>
              </w:rPr>
              <w:t>59,10</w:t>
            </w:r>
          </w:p>
        </w:tc>
      </w:tr>
      <w:tr w:rsidR="00D818DE" w:rsidRPr="00B873C3" w:rsidTr="005118EF">
        <w:tc>
          <w:tcPr>
            <w:tcW w:w="5636" w:type="dxa"/>
            <w:tcBorders>
              <w:top w:val="single" w:sz="4" w:space="0" w:color="000000"/>
              <w:left w:val="single" w:sz="4" w:space="0" w:color="000000"/>
              <w:bottom w:val="single" w:sz="4" w:space="0" w:color="000000"/>
            </w:tcBorders>
            <w:shd w:val="clear" w:color="auto" w:fill="auto"/>
          </w:tcPr>
          <w:p w:rsidR="00D818DE" w:rsidRPr="0007220D" w:rsidRDefault="0007220D" w:rsidP="00EF6328">
            <w:pPr>
              <w:pStyle w:val="PargrafodaLista1"/>
              <w:snapToGrid w:val="0"/>
              <w:spacing w:after="200"/>
              <w:ind w:left="0"/>
              <w:jc w:val="both"/>
              <w:rPr>
                <w:rFonts w:ascii="Arial" w:hAnsi="Arial" w:cs="Arial"/>
                <w:sz w:val="24"/>
                <w:szCs w:val="24"/>
              </w:rPr>
            </w:pPr>
            <w:r>
              <w:rPr>
                <w:rFonts w:ascii="Arial" w:hAnsi="Arial" w:cs="Arial"/>
                <w:sz w:val="24"/>
                <w:szCs w:val="24"/>
              </w:rPr>
              <w:t>ÁREA DE CONVIVÊNCIA</w:t>
            </w:r>
          </w:p>
        </w:tc>
        <w:tc>
          <w:tcPr>
            <w:tcW w:w="1275" w:type="dxa"/>
            <w:tcBorders>
              <w:top w:val="single" w:sz="4" w:space="0" w:color="000000"/>
              <w:left w:val="single" w:sz="4" w:space="0" w:color="000000"/>
              <w:bottom w:val="single" w:sz="4" w:space="0" w:color="000000"/>
            </w:tcBorders>
            <w:shd w:val="clear" w:color="auto" w:fill="auto"/>
            <w:vAlign w:val="center"/>
          </w:tcPr>
          <w:p w:rsidR="00D818DE" w:rsidRPr="00B873C3" w:rsidRDefault="00D818DE" w:rsidP="00EF6328">
            <w:pPr>
              <w:pStyle w:val="PargrafodaLista1"/>
              <w:snapToGrid w:val="0"/>
              <w:spacing w:after="200"/>
              <w:ind w:left="0"/>
              <w:jc w:val="center"/>
              <w:rPr>
                <w:rFonts w:ascii="Century Gothic" w:hAnsi="Century Gothic" w:cs="Century Gothic"/>
                <w:sz w:val="24"/>
                <w:szCs w:val="24"/>
              </w:rPr>
            </w:pPr>
            <w:r w:rsidRPr="00B873C3">
              <w:rPr>
                <w:rFonts w:ascii="Century Gothic" w:hAnsi="Century Gothic" w:cs="Century Gothic"/>
                <w:sz w:val="24"/>
                <w:szCs w:val="24"/>
              </w:rPr>
              <w:t>1</w:t>
            </w:r>
          </w:p>
        </w:tc>
        <w:tc>
          <w:tcPr>
            <w:tcW w:w="22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18DE" w:rsidRPr="00B873C3" w:rsidRDefault="00D818DE" w:rsidP="00EF6328">
            <w:pPr>
              <w:pStyle w:val="PargrafodaLista1"/>
              <w:snapToGrid w:val="0"/>
              <w:spacing w:after="200"/>
              <w:ind w:left="0"/>
              <w:jc w:val="center"/>
              <w:rPr>
                <w:rFonts w:ascii="Century Gothic" w:hAnsi="Century Gothic" w:cs="Century Gothic"/>
                <w:sz w:val="24"/>
                <w:szCs w:val="24"/>
              </w:rPr>
            </w:pPr>
            <w:r w:rsidRPr="00B873C3">
              <w:rPr>
                <w:rFonts w:ascii="Century Gothic" w:hAnsi="Century Gothic" w:cs="Century Gothic"/>
                <w:sz w:val="24"/>
                <w:szCs w:val="24"/>
              </w:rPr>
              <w:t>51,50</w:t>
            </w:r>
          </w:p>
        </w:tc>
      </w:tr>
      <w:tr w:rsidR="00D818DE" w:rsidRPr="00B873C3" w:rsidTr="005118EF">
        <w:tc>
          <w:tcPr>
            <w:tcW w:w="5636" w:type="dxa"/>
            <w:tcBorders>
              <w:top w:val="single" w:sz="4" w:space="0" w:color="000000"/>
              <w:left w:val="single" w:sz="4" w:space="0" w:color="000000"/>
              <w:bottom w:val="single" w:sz="4" w:space="0" w:color="000000"/>
            </w:tcBorders>
            <w:shd w:val="clear" w:color="auto" w:fill="auto"/>
          </w:tcPr>
          <w:p w:rsidR="00D818DE" w:rsidRPr="0007220D" w:rsidRDefault="0007220D" w:rsidP="00EF6328">
            <w:pPr>
              <w:pStyle w:val="PargrafodaLista1"/>
              <w:snapToGrid w:val="0"/>
              <w:spacing w:after="200"/>
              <w:ind w:left="0"/>
              <w:jc w:val="both"/>
              <w:rPr>
                <w:rFonts w:ascii="Arial" w:hAnsi="Arial" w:cs="Arial"/>
                <w:sz w:val="24"/>
                <w:szCs w:val="24"/>
              </w:rPr>
            </w:pPr>
            <w:r>
              <w:rPr>
                <w:rFonts w:ascii="Arial" w:hAnsi="Arial" w:cs="Arial"/>
                <w:sz w:val="24"/>
                <w:szCs w:val="24"/>
              </w:rPr>
              <w:t>BIBLIOTECA</w:t>
            </w:r>
          </w:p>
        </w:tc>
        <w:tc>
          <w:tcPr>
            <w:tcW w:w="1275" w:type="dxa"/>
            <w:tcBorders>
              <w:top w:val="single" w:sz="4" w:space="0" w:color="000000"/>
              <w:left w:val="single" w:sz="4" w:space="0" w:color="000000"/>
              <w:bottom w:val="single" w:sz="4" w:space="0" w:color="000000"/>
            </w:tcBorders>
            <w:shd w:val="clear" w:color="auto" w:fill="auto"/>
            <w:vAlign w:val="center"/>
          </w:tcPr>
          <w:p w:rsidR="00D818DE" w:rsidRPr="00B873C3" w:rsidRDefault="00D818DE" w:rsidP="00EF6328">
            <w:pPr>
              <w:pStyle w:val="PargrafodaLista1"/>
              <w:snapToGrid w:val="0"/>
              <w:spacing w:after="200"/>
              <w:ind w:left="0"/>
              <w:jc w:val="center"/>
              <w:rPr>
                <w:rFonts w:ascii="Century Gothic" w:hAnsi="Century Gothic" w:cs="Century Gothic"/>
                <w:sz w:val="24"/>
                <w:szCs w:val="24"/>
              </w:rPr>
            </w:pPr>
            <w:r w:rsidRPr="00B873C3">
              <w:rPr>
                <w:rFonts w:ascii="Century Gothic" w:hAnsi="Century Gothic" w:cs="Century Gothic"/>
                <w:sz w:val="24"/>
                <w:szCs w:val="24"/>
              </w:rPr>
              <w:t>1</w:t>
            </w:r>
          </w:p>
        </w:tc>
        <w:tc>
          <w:tcPr>
            <w:tcW w:w="22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18DE" w:rsidRPr="00B873C3" w:rsidRDefault="00D818DE" w:rsidP="00EF6328">
            <w:pPr>
              <w:pStyle w:val="PargrafodaLista1"/>
              <w:snapToGrid w:val="0"/>
              <w:spacing w:after="200"/>
              <w:ind w:left="0"/>
              <w:jc w:val="center"/>
              <w:rPr>
                <w:rFonts w:ascii="Century Gothic" w:hAnsi="Century Gothic" w:cs="Century Gothic"/>
                <w:sz w:val="24"/>
                <w:szCs w:val="24"/>
              </w:rPr>
            </w:pPr>
            <w:r w:rsidRPr="00B873C3">
              <w:rPr>
                <w:rFonts w:ascii="Century Gothic" w:hAnsi="Century Gothic" w:cs="Century Gothic"/>
                <w:sz w:val="24"/>
                <w:szCs w:val="24"/>
              </w:rPr>
              <w:t>155,00</w:t>
            </w:r>
          </w:p>
        </w:tc>
      </w:tr>
      <w:tr w:rsidR="00D818DE" w:rsidRPr="00B873C3" w:rsidTr="005118EF">
        <w:tc>
          <w:tcPr>
            <w:tcW w:w="5636" w:type="dxa"/>
            <w:tcBorders>
              <w:top w:val="single" w:sz="4" w:space="0" w:color="000000"/>
              <w:left w:val="single" w:sz="4" w:space="0" w:color="000000"/>
              <w:bottom w:val="single" w:sz="4" w:space="0" w:color="000000"/>
            </w:tcBorders>
            <w:shd w:val="clear" w:color="auto" w:fill="auto"/>
          </w:tcPr>
          <w:p w:rsidR="00D818DE" w:rsidRPr="0007220D" w:rsidRDefault="00FA11EA" w:rsidP="00FA11EA">
            <w:pPr>
              <w:jc w:val="both"/>
              <w:rPr>
                <w:rFonts w:ascii="Arial" w:hAnsi="Arial" w:cs="Arial"/>
                <w:sz w:val="24"/>
                <w:szCs w:val="24"/>
              </w:rPr>
            </w:pPr>
            <w:r w:rsidRPr="0007220D">
              <w:rPr>
                <w:rFonts w:ascii="Arial" w:hAnsi="Arial" w:cs="Arial"/>
                <w:sz w:val="24"/>
                <w:szCs w:val="24"/>
              </w:rPr>
              <w:t>DEPARTAMENTO DE ADMINISTRAÇÃO E PLANEJAMENTO</w:t>
            </w:r>
          </w:p>
        </w:tc>
        <w:tc>
          <w:tcPr>
            <w:tcW w:w="1275" w:type="dxa"/>
            <w:tcBorders>
              <w:top w:val="single" w:sz="4" w:space="0" w:color="000000"/>
              <w:left w:val="single" w:sz="4" w:space="0" w:color="000000"/>
              <w:bottom w:val="single" w:sz="4" w:space="0" w:color="000000"/>
            </w:tcBorders>
            <w:shd w:val="clear" w:color="auto" w:fill="auto"/>
            <w:vAlign w:val="center"/>
          </w:tcPr>
          <w:p w:rsidR="00D818DE" w:rsidRPr="00B873C3" w:rsidRDefault="00D818DE" w:rsidP="00EF6328">
            <w:pPr>
              <w:pStyle w:val="PargrafodaLista1"/>
              <w:snapToGrid w:val="0"/>
              <w:spacing w:after="200"/>
              <w:ind w:left="0"/>
              <w:jc w:val="center"/>
              <w:rPr>
                <w:rFonts w:ascii="Century Gothic" w:hAnsi="Century Gothic" w:cs="Century Gothic"/>
                <w:sz w:val="24"/>
                <w:szCs w:val="24"/>
              </w:rPr>
            </w:pPr>
            <w:r w:rsidRPr="00B873C3">
              <w:rPr>
                <w:rFonts w:ascii="Century Gothic" w:hAnsi="Century Gothic" w:cs="Century Gothic"/>
                <w:sz w:val="24"/>
                <w:szCs w:val="24"/>
              </w:rPr>
              <w:t>1</w:t>
            </w:r>
          </w:p>
        </w:tc>
        <w:tc>
          <w:tcPr>
            <w:tcW w:w="22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18DE" w:rsidRPr="00FA11EA" w:rsidRDefault="00FA11EA" w:rsidP="00FA11EA">
            <w:pPr>
              <w:jc w:val="center"/>
            </w:pPr>
            <w:r>
              <w:t>75,46</w:t>
            </w:r>
          </w:p>
        </w:tc>
      </w:tr>
      <w:tr w:rsidR="00D818DE" w:rsidRPr="00B873C3" w:rsidTr="005118EF">
        <w:tc>
          <w:tcPr>
            <w:tcW w:w="5636" w:type="dxa"/>
            <w:tcBorders>
              <w:top w:val="single" w:sz="4" w:space="0" w:color="000000"/>
              <w:left w:val="single" w:sz="4" w:space="0" w:color="000000"/>
              <w:bottom w:val="single" w:sz="4" w:space="0" w:color="000000"/>
            </w:tcBorders>
            <w:shd w:val="clear" w:color="auto" w:fill="auto"/>
          </w:tcPr>
          <w:p w:rsidR="00D818DE" w:rsidRPr="0007220D" w:rsidRDefault="0007220D" w:rsidP="00EF6328">
            <w:pPr>
              <w:pStyle w:val="PargrafodaLista1"/>
              <w:snapToGrid w:val="0"/>
              <w:spacing w:after="200"/>
              <w:ind w:left="0"/>
              <w:jc w:val="both"/>
              <w:rPr>
                <w:rFonts w:ascii="Arial" w:hAnsi="Arial" w:cs="Arial"/>
                <w:sz w:val="24"/>
                <w:szCs w:val="24"/>
              </w:rPr>
            </w:pPr>
            <w:r>
              <w:rPr>
                <w:rFonts w:ascii="Arial" w:hAnsi="Arial" w:cs="Arial"/>
                <w:sz w:val="24"/>
                <w:szCs w:val="24"/>
              </w:rPr>
              <w:t>AUDITÓRIO</w:t>
            </w:r>
          </w:p>
        </w:tc>
        <w:tc>
          <w:tcPr>
            <w:tcW w:w="1275" w:type="dxa"/>
            <w:tcBorders>
              <w:top w:val="single" w:sz="4" w:space="0" w:color="000000"/>
              <w:left w:val="single" w:sz="4" w:space="0" w:color="000000"/>
              <w:bottom w:val="single" w:sz="4" w:space="0" w:color="000000"/>
            </w:tcBorders>
            <w:shd w:val="clear" w:color="auto" w:fill="auto"/>
            <w:vAlign w:val="center"/>
          </w:tcPr>
          <w:p w:rsidR="00D818DE" w:rsidRPr="00B873C3" w:rsidRDefault="00D818DE" w:rsidP="00EF6328">
            <w:pPr>
              <w:pStyle w:val="PargrafodaLista1"/>
              <w:snapToGrid w:val="0"/>
              <w:spacing w:after="200"/>
              <w:ind w:left="0"/>
              <w:jc w:val="center"/>
              <w:rPr>
                <w:rFonts w:ascii="Century Gothic" w:hAnsi="Century Gothic" w:cs="Century Gothic"/>
                <w:sz w:val="24"/>
                <w:szCs w:val="24"/>
              </w:rPr>
            </w:pPr>
            <w:r w:rsidRPr="00B873C3">
              <w:rPr>
                <w:rFonts w:ascii="Century Gothic" w:hAnsi="Century Gothic" w:cs="Century Gothic"/>
                <w:sz w:val="24"/>
                <w:szCs w:val="24"/>
              </w:rPr>
              <w:t>1</w:t>
            </w:r>
          </w:p>
        </w:tc>
        <w:tc>
          <w:tcPr>
            <w:tcW w:w="22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18DE" w:rsidRPr="00B873C3" w:rsidRDefault="00D818DE" w:rsidP="00EF6328">
            <w:pPr>
              <w:pStyle w:val="PargrafodaLista1"/>
              <w:snapToGrid w:val="0"/>
              <w:spacing w:after="200"/>
              <w:ind w:left="0"/>
              <w:jc w:val="center"/>
              <w:rPr>
                <w:rFonts w:ascii="Century Gothic" w:hAnsi="Century Gothic" w:cs="Century Gothic"/>
                <w:sz w:val="24"/>
                <w:szCs w:val="24"/>
              </w:rPr>
            </w:pPr>
            <w:r w:rsidRPr="00B873C3">
              <w:rPr>
                <w:rFonts w:ascii="Century Gothic" w:hAnsi="Century Gothic" w:cs="Century Gothic"/>
                <w:sz w:val="24"/>
                <w:szCs w:val="24"/>
              </w:rPr>
              <w:t>200,00</w:t>
            </w:r>
          </w:p>
        </w:tc>
      </w:tr>
      <w:tr w:rsidR="00FA11EA" w:rsidRPr="00B873C3" w:rsidTr="005118EF">
        <w:tc>
          <w:tcPr>
            <w:tcW w:w="5636" w:type="dxa"/>
            <w:tcBorders>
              <w:top w:val="single" w:sz="4" w:space="0" w:color="000000"/>
              <w:left w:val="single" w:sz="4" w:space="0" w:color="000000"/>
              <w:bottom w:val="single" w:sz="4" w:space="0" w:color="000000"/>
            </w:tcBorders>
            <w:shd w:val="clear" w:color="auto" w:fill="auto"/>
          </w:tcPr>
          <w:p w:rsidR="00FA11EA" w:rsidRPr="0007220D" w:rsidRDefault="00FA11EA" w:rsidP="00EF6328">
            <w:pPr>
              <w:pStyle w:val="PargrafodaLista1"/>
              <w:snapToGrid w:val="0"/>
              <w:spacing w:after="200"/>
              <w:ind w:left="0"/>
              <w:jc w:val="both"/>
              <w:rPr>
                <w:rFonts w:ascii="Arial" w:hAnsi="Arial" w:cs="Arial"/>
                <w:sz w:val="24"/>
                <w:szCs w:val="24"/>
              </w:rPr>
            </w:pPr>
            <w:r w:rsidRPr="0007220D">
              <w:rPr>
                <w:rFonts w:ascii="Arial" w:hAnsi="Arial" w:cs="Arial"/>
                <w:color w:val="000000"/>
                <w:sz w:val="24"/>
                <w:szCs w:val="24"/>
              </w:rPr>
              <w:t>COORD. DE GESTÃO DE PESSOAS</w:t>
            </w:r>
          </w:p>
        </w:tc>
        <w:tc>
          <w:tcPr>
            <w:tcW w:w="1275" w:type="dxa"/>
            <w:tcBorders>
              <w:top w:val="single" w:sz="4" w:space="0" w:color="000000"/>
              <w:left w:val="single" w:sz="4" w:space="0" w:color="000000"/>
              <w:bottom w:val="single" w:sz="4" w:space="0" w:color="000000"/>
            </w:tcBorders>
            <w:shd w:val="clear" w:color="auto" w:fill="auto"/>
            <w:vAlign w:val="center"/>
          </w:tcPr>
          <w:p w:rsidR="00FA11EA" w:rsidRPr="00B873C3" w:rsidRDefault="00FA11EA" w:rsidP="00EF6328">
            <w:pPr>
              <w:pStyle w:val="PargrafodaLista1"/>
              <w:snapToGrid w:val="0"/>
              <w:spacing w:after="200"/>
              <w:ind w:left="0"/>
              <w:jc w:val="center"/>
              <w:rPr>
                <w:rFonts w:ascii="Century Gothic" w:hAnsi="Century Gothic" w:cs="Century Gothic"/>
                <w:sz w:val="24"/>
                <w:szCs w:val="24"/>
              </w:rPr>
            </w:pPr>
            <w:r>
              <w:rPr>
                <w:rFonts w:ascii="Century Gothic" w:hAnsi="Century Gothic" w:cs="Century Gothic"/>
                <w:sz w:val="24"/>
                <w:szCs w:val="24"/>
              </w:rPr>
              <w:t>1</w:t>
            </w:r>
          </w:p>
        </w:tc>
        <w:tc>
          <w:tcPr>
            <w:tcW w:w="22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11EA" w:rsidRPr="00B873C3" w:rsidRDefault="00FA11EA" w:rsidP="00EF6328">
            <w:pPr>
              <w:pStyle w:val="PargrafodaLista1"/>
              <w:snapToGrid w:val="0"/>
              <w:spacing w:after="200"/>
              <w:ind w:left="0"/>
              <w:jc w:val="center"/>
              <w:rPr>
                <w:rFonts w:ascii="Century Gothic" w:hAnsi="Century Gothic" w:cs="Century Gothic"/>
                <w:sz w:val="24"/>
                <w:szCs w:val="24"/>
              </w:rPr>
            </w:pPr>
            <w:r w:rsidRPr="00FA11EA">
              <w:rPr>
                <w:rFonts w:ascii="Century Gothic" w:hAnsi="Century Gothic" w:cs="Century Gothic"/>
                <w:sz w:val="24"/>
                <w:szCs w:val="24"/>
              </w:rPr>
              <w:t>11,11</w:t>
            </w:r>
          </w:p>
        </w:tc>
      </w:tr>
      <w:tr w:rsidR="00FA11EA" w:rsidRPr="00B873C3" w:rsidTr="005118EF">
        <w:tc>
          <w:tcPr>
            <w:tcW w:w="5636" w:type="dxa"/>
            <w:tcBorders>
              <w:top w:val="single" w:sz="4" w:space="0" w:color="000000"/>
              <w:left w:val="single" w:sz="4" w:space="0" w:color="000000"/>
              <w:bottom w:val="single" w:sz="4" w:space="0" w:color="000000"/>
            </w:tcBorders>
            <w:shd w:val="clear" w:color="auto" w:fill="auto"/>
          </w:tcPr>
          <w:p w:rsidR="00FA11EA" w:rsidRPr="0007220D" w:rsidRDefault="003145F4" w:rsidP="003145F4">
            <w:pPr>
              <w:pStyle w:val="PargrafodaLista1"/>
              <w:snapToGrid w:val="0"/>
              <w:spacing w:after="200"/>
              <w:ind w:left="0"/>
              <w:jc w:val="both"/>
              <w:rPr>
                <w:rFonts w:ascii="Arial" w:hAnsi="Arial" w:cs="Arial"/>
                <w:sz w:val="24"/>
                <w:szCs w:val="24"/>
              </w:rPr>
            </w:pPr>
            <w:r w:rsidRPr="0007220D">
              <w:rPr>
                <w:rFonts w:ascii="Arial" w:hAnsi="Arial" w:cs="Arial"/>
                <w:sz w:val="24"/>
                <w:szCs w:val="24"/>
              </w:rPr>
              <w:t>DIREÇÃO DE ENSINO</w:t>
            </w:r>
          </w:p>
        </w:tc>
        <w:tc>
          <w:tcPr>
            <w:tcW w:w="1275" w:type="dxa"/>
            <w:tcBorders>
              <w:top w:val="single" w:sz="4" w:space="0" w:color="000000"/>
              <w:left w:val="single" w:sz="4" w:space="0" w:color="000000"/>
              <w:bottom w:val="single" w:sz="4" w:space="0" w:color="000000"/>
            </w:tcBorders>
            <w:shd w:val="clear" w:color="auto" w:fill="auto"/>
            <w:vAlign w:val="center"/>
          </w:tcPr>
          <w:p w:rsidR="00FA11EA" w:rsidRPr="00B873C3" w:rsidRDefault="00FA11EA" w:rsidP="00EF6328">
            <w:pPr>
              <w:pStyle w:val="PargrafodaLista1"/>
              <w:snapToGrid w:val="0"/>
              <w:spacing w:after="200"/>
              <w:ind w:left="0"/>
              <w:jc w:val="center"/>
              <w:rPr>
                <w:rFonts w:ascii="Century Gothic" w:hAnsi="Century Gothic" w:cs="Century Gothic"/>
                <w:sz w:val="24"/>
                <w:szCs w:val="24"/>
              </w:rPr>
            </w:pPr>
            <w:r>
              <w:rPr>
                <w:rFonts w:ascii="Century Gothic" w:hAnsi="Century Gothic" w:cs="Century Gothic"/>
                <w:sz w:val="24"/>
                <w:szCs w:val="24"/>
              </w:rPr>
              <w:t>1</w:t>
            </w:r>
          </w:p>
        </w:tc>
        <w:tc>
          <w:tcPr>
            <w:tcW w:w="22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11EA" w:rsidRPr="003145F4" w:rsidRDefault="003145F4" w:rsidP="003145F4">
            <w:pPr>
              <w:jc w:val="center"/>
            </w:pPr>
            <w:r>
              <w:t>50,74</w:t>
            </w:r>
          </w:p>
        </w:tc>
      </w:tr>
      <w:tr w:rsidR="00FA11EA" w:rsidRPr="00B873C3" w:rsidTr="005118EF">
        <w:tc>
          <w:tcPr>
            <w:tcW w:w="5636" w:type="dxa"/>
            <w:tcBorders>
              <w:top w:val="single" w:sz="4" w:space="0" w:color="000000"/>
              <w:left w:val="single" w:sz="4" w:space="0" w:color="000000"/>
              <w:bottom w:val="single" w:sz="4" w:space="0" w:color="000000"/>
            </w:tcBorders>
            <w:shd w:val="clear" w:color="auto" w:fill="auto"/>
          </w:tcPr>
          <w:p w:rsidR="00FA11EA" w:rsidRPr="0007220D" w:rsidRDefault="003145F4" w:rsidP="001A6C4F">
            <w:pPr>
              <w:jc w:val="both"/>
              <w:rPr>
                <w:rFonts w:ascii="Arial" w:hAnsi="Arial" w:cs="Arial"/>
                <w:sz w:val="24"/>
                <w:szCs w:val="24"/>
              </w:rPr>
            </w:pPr>
            <w:r w:rsidRPr="0007220D">
              <w:rPr>
                <w:rFonts w:ascii="Arial" w:hAnsi="Arial" w:cs="Arial"/>
                <w:sz w:val="24"/>
                <w:szCs w:val="24"/>
              </w:rPr>
              <w:t>ASSISTÊNCIA ESTUDANTIL</w:t>
            </w:r>
          </w:p>
        </w:tc>
        <w:tc>
          <w:tcPr>
            <w:tcW w:w="1275" w:type="dxa"/>
            <w:tcBorders>
              <w:top w:val="single" w:sz="4" w:space="0" w:color="000000"/>
              <w:left w:val="single" w:sz="4" w:space="0" w:color="000000"/>
              <w:bottom w:val="single" w:sz="4" w:space="0" w:color="000000"/>
            </w:tcBorders>
            <w:shd w:val="clear" w:color="auto" w:fill="auto"/>
            <w:vAlign w:val="center"/>
          </w:tcPr>
          <w:p w:rsidR="00FA11EA" w:rsidRPr="00B873C3" w:rsidRDefault="00FA11EA" w:rsidP="00EF6328">
            <w:pPr>
              <w:pStyle w:val="PargrafodaLista1"/>
              <w:snapToGrid w:val="0"/>
              <w:spacing w:after="200"/>
              <w:ind w:left="0"/>
              <w:jc w:val="center"/>
              <w:rPr>
                <w:rFonts w:ascii="Century Gothic" w:hAnsi="Century Gothic" w:cs="Century Gothic"/>
                <w:sz w:val="24"/>
                <w:szCs w:val="24"/>
              </w:rPr>
            </w:pPr>
            <w:r>
              <w:rPr>
                <w:rFonts w:ascii="Century Gothic" w:hAnsi="Century Gothic" w:cs="Century Gothic"/>
                <w:sz w:val="24"/>
                <w:szCs w:val="24"/>
              </w:rPr>
              <w:t>1</w:t>
            </w:r>
          </w:p>
        </w:tc>
        <w:tc>
          <w:tcPr>
            <w:tcW w:w="22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11EA" w:rsidRPr="001A6C4F" w:rsidRDefault="003145F4" w:rsidP="001A6C4F">
            <w:pPr>
              <w:jc w:val="center"/>
            </w:pPr>
            <w:r>
              <w:t>50,74</w:t>
            </w:r>
          </w:p>
        </w:tc>
      </w:tr>
      <w:tr w:rsidR="00FA11EA" w:rsidRPr="00B873C3" w:rsidTr="005118EF">
        <w:tc>
          <w:tcPr>
            <w:tcW w:w="5636" w:type="dxa"/>
            <w:tcBorders>
              <w:top w:val="single" w:sz="4" w:space="0" w:color="000000"/>
              <w:left w:val="single" w:sz="4" w:space="0" w:color="000000"/>
              <w:bottom w:val="single" w:sz="4" w:space="0" w:color="000000"/>
            </w:tcBorders>
            <w:shd w:val="clear" w:color="auto" w:fill="auto"/>
          </w:tcPr>
          <w:p w:rsidR="00FA11EA" w:rsidRPr="0007220D" w:rsidRDefault="003145F4" w:rsidP="001A6C4F">
            <w:pPr>
              <w:jc w:val="both"/>
              <w:rPr>
                <w:rFonts w:ascii="Arial" w:hAnsi="Arial" w:cs="Arial"/>
                <w:sz w:val="24"/>
                <w:szCs w:val="24"/>
              </w:rPr>
            </w:pPr>
            <w:r w:rsidRPr="0007220D">
              <w:rPr>
                <w:rFonts w:ascii="Arial" w:hAnsi="Arial" w:cs="Arial"/>
                <w:sz w:val="24"/>
                <w:szCs w:val="24"/>
              </w:rPr>
              <w:t>COORD. DE PESQUISA E EXTENSÃO</w:t>
            </w:r>
          </w:p>
        </w:tc>
        <w:tc>
          <w:tcPr>
            <w:tcW w:w="1275" w:type="dxa"/>
            <w:tcBorders>
              <w:top w:val="single" w:sz="4" w:space="0" w:color="000000"/>
              <w:left w:val="single" w:sz="4" w:space="0" w:color="000000"/>
              <w:bottom w:val="single" w:sz="4" w:space="0" w:color="000000"/>
            </w:tcBorders>
            <w:shd w:val="clear" w:color="auto" w:fill="auto"/>
            <w:vAlign w:val="center"/>
          </w:tcPr>
          <w:p w:rsidR="00FA11EA" w:rsidRDefault="00FA11EA" w:rsidP="00EF6328">
            <w:pPr>
              <w:pStyle w:val="PargrafodaLista1"/>
              <w:snapToGrid w:val="0"/>
              <w:spacing w:after="200"/>
              <w:ind w:left="0"/>
              <w:jc w:val="center"/>
              <w:rPr>
                <w:rFonts w:ascii="Century Gothic" w:hAnsi="Century Gothic" w:cs="Century Gothic"/>
                <w:sz w:val="24"/>
                <w:szCs w:val="24"/>
              </w:rPr>
            </w:pPr>
            <w:r>
              <w:rPr>
                <w:rFonts w:ascii="Century Gothic" w:hAnsi="Century Gothic" w:cs="Century Gothic"/>
                <w:sz w:val="24"/>
                <w:szCs w:val="24"/>
              </w:rPr>
              <w:t>1</w:t>
            </w:r>
          </w:p>
        </w:tc>
        <w:tc>
          <w:tcPr>
            <w:tcW w:w="22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11EA" w:rsidRPr="001A6C4F" w:rsidRDefault="003145F4" w:rsidP="001A6C4F">
            <w:pPr>
              <w:jc w:val="center"/>
            </w:pPr>
            <w:r>
              <w:t>11,70</w:t>
            </w:r>
          </w:p>
        </w:tc>
      </w:tr>
      <w:tr w:rsidR="00FA11EA" w:rsidRPr="00B873C3" w:rsidTr="005118EF">
        <w:tc>
          <w:tcPr>
            <w:tcW w:w="5636" w:type="dxa"/>
            <w:tcBorders>
              <w:top w:val="single" w:sz="4" w:space="0" w:color="000000"/>
              <w:left w:val="single" w:sz="4" w:space="0" w:color="000000"/>
              <w:bottom w:val="single" w:sz="4" w:space="0" w:color="000000"/>
            </w:tcBorders>
            <w:shd w:val="clear" w:color="auto" w:fill="auto"/>
          </w:tcPr>
          <w:p w:rsidR="00FA11EA" w:rsidRPr="0007220D" w:rsidRDefault="003145F4" w:rsidP="001A6C4F">
            <w:pPr>
              <w:jc w:val="both"/>
              <w:rPr>
                <w:rFonts w:ascii="Arial" w:hAnsi="Arial" w:cs="Arial"/>
                <w:sz w:val="24"/>
                <w:szCs w:val="24"/>
              </w:rPr>
            </w:pPr>
            <w:r w:rsidRPr="0007220D">
              <w:rPr>
                <w:rFonts w:ascii="Arial" w:hAnsi="Arial" w:cs="Arial"/>
                <w:sz w:val="24"/>
                <w:szCs w:val="24"/>
              </w:rPr>
              <w:t>COORD. DE CURSOS</w:t>
            </w:r>
          </w:p>
        </w:tc>
        <w:tc>
          <w:tcPr>
            <w:tcW w:w="1275" w:type="dxa"/>
            <w:tcBorders>
              <w:top w:val="single" w:sz="4" w:space="0" w:color="000000"/>
              <w:left w:val="single" w:sz="4" w:space="0" w:color="000000"/>
              <w:bottom w:val="single" w:sz="4" w:space="0" w:color="000000"/>
            </w:tcBorders>
            <w:shd w:val="clear" w:color="auto" w:fill="auto"/>
            <w:vAlign w:val="center"/>
          </w:tcPr>
          <w:p w:rsidR="00FA11EA" w:rsidRDefault="003145F4" w:rsidP="00EF6328">
            <w:pPr>
              <w:pStyle w:val="PargrafodaLista1"/>
              <w:snapToGrid w:val="0"/>
              <w:spacing w:after="200"/>
              <w:ind w:left="0"/>
              <w:jc w:val="center"/>
              <w:rPr>
                <w:rFonts w:ascii="Century Gothic" w:hAnsi="Century Gothic" w:cs="Century Gothic"/>
                <w:sz w:val="24"/>
                <w:szCs w:val="24"/>
              </w:rPr>
            </w:pPr>
            <w:r>
              <w:rPr>
                <w:rFonts w:ascii="Century Gothic" w:hAnsi="Century Gothic" w:cs="Century Gothic"/>
                <w:sz w:val="24"/>
                <w:szCs w:val="24"/>
              </w:rPr>
              <w:t>1</w:t>
            </w:r>
          </w:p>
        </w:tc>
        <w:tc>
          <w:tcPr>
            <w:tcW w:w="22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11EA" w:rsidRPr="001A6C4F" w:rsidRDefault="003145F4" w:rsidP="001A6C4F">
            <w:pPr>
              <w:jc w:val="center"/>
            </w:pPr>
            <w:r>
              <w:t>11,70</w:t>
            </w:r>
          </w:p>
        </w:tc>
      </w:tr>
      <w:tr w:rsidR="00FA11EA" w:rsidRPr="00B873C3" w:rsidTr="005118EF">
        <w:tc>
          <w:tcPr>
            <w:tcW w:w="5636" w:type="dxa"/>
            <w:tcBorders>
              <w:top w:val="single" w:sz="4" w:space="0" w:color="000000"/>
              <w:left w:val="single" w:sz="4" w:space="0" w:color="000000"/>
              <w:bottom w:val="single" w:sz="4" w:space="0" w:color="000000"/>
            </w:tcBorders>
            <w:shd w:val="clear" w:color="auto" w:fill="auto"/>
          </w:tcPr>
          <w:p w:rsidR="00FA11EA" w:rsidRPr="0007220D" w:rsidRDefault="003145F4" w:rsidP="00F37150">
            <w:pPr>
              <w:jc w:val="both"/>
              <w:rPr>
                <w:rFonts w:ascii="Arial" w:hAnsi="Arial" w:cs="Arial"/>
                <w:sz w:val="24"/>
                <w:szCs w:val="24"/>
              </w:rPr>
            </w:pPr>
            <w:r w:rsidRPr="0007220D">
              <w:rPr>
                <w:rFonts w:ascii="Arial" w:hAnsi="Arial" w:cs="Arial"/>
                <w:sz w:val="24"/>
                <w:szCs w:val="24"/>
              </w:rPr>
              <w:t>COMUNICAÇÃO SOCIAL</w:t>
            </w:r>
          </w:p>
        </w:tc>
        <w:tc>
          <w:tcPr>
            <w:tcW w:w="1275" w:type="dxa"/>
            <w:tcBorders>
              <w:top w:val="single" w:sz="4" w:space="0" w:color="000000"/>
              <w:left w:val="single" w:sz="4" w:space="0" w:color="000000"/>
              <w:bottom w:val="single" w:sz="4" w:space="0" w:color="000000"/>
            </w:tcBorders>
            <w:shd w:val="clear" w:color="auto" w:fill="auto"/>
            <w:vAlign w:val="center"/>
          </w:tcPr>
          <w:p w:rsidR="00FA11EA" w:rsidRDefault="003145F4" w:rsidP="00EF6328">
            <w:pPr>
              <w:pStyle w:val="PargrafodaLista1"/>
              <w:snapToGrid w:val="0"/>
              <w:spacing w:after="200"/>
              <w:ind w:left="0"/>
              <w:jc w:val="center"/>
              <w:rPr>
                <w:rFonts w:ascii="Century Gothic" w:hAnsi="Century Gothic" w:cs="Century Gothic"/>
                <w:sz w:val="24"/>
                <w:szCs w:val="24"/>
              </w:rPr>
            </w:pPr>
            <w:r>
              <w:rPr>
                <w:rFonts w:ascii="Century Gothic" w:hAnsi="Century Gothic" w:cs="Century Gothic"/>
                <w:sz w:val="24"/>
                <w:szCs w:val="24"/>
              </w:rPr>
              <w:t>1</w:t>
            </w:r>
          </w:p>
        </w:tc>
        <w:tc>
          <w:tcPr>
            <w:tcW w:w="22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11EA" w:rsidRPr="00F37150" w:rsidRDefault="003145F4" w:rsidP="00F37150">
            <w:pPr>
              <w:jc w:val="center"/>
            </w:pPr>
            <w:r>
              <w:t>15,34</w:t>
            </w:r>
          </w:p>
        </w:tc>
      </w:tr>
      <w:tr w:rsidR="003145F4" w:rsidRPr="00B873C3" w:rsidTr="005118EF">
        <w:tc>
          <w:tcPr>
            <w:tcW w:w="5636" w:type="dxa"/>
            <w:tcBorders>
              <w:top w:val="single" w:sz="4" w:space="0" w:color="000000"/>
              <w:left w:val="single" w:sz="4" w:space="0" w:color="000000"/>
              <w:bottom w:val="single" w:sz="4" w:space="0" w:color="000000"/>
            </w:tcBorders>
            <w:shd w:val="clear" w:color="auto" w:fill="auto"/>
          </w:tcPr>
          <w:p w:rsidR="003145F4" w:rsidRPr="0007220D" w:rsidRDefault="009B6DC6" w:rsidP="00F37150">
            <w:pPr>
              <w:jc w:val="both"/>
              <w:rPr>
                <w:rFonts w:ascii="Arial" w:hAnsi="Arial" w:cs="Arial"/>
                <w:sz w:val="24"/>
                <w:szCs w:val="24"/>
              </w:rPr>
            </w:pPr>
            <w:r w:rsidRPr="0007220D">
              <w:rPr>
                <w:rFonts w:ascii="Arial" w:hAnsi="Arial" w:cs="Arial"/>
                <w:sz w:val="24"/>
                <w:szCs w:val="24"/>
              </w:rPr>
              <w:t>SALA DA AULA 03</w:t>
            </w:r>
          </w:p>
        </w:tc>
        <w:tc>
          <w:tcPr>
            <w:tcW w:w="1275" w:type="dxa"/>
            <w:tcBorders>
              <w:top w:val="single" w:sz="4" w:space="0" w:color="000000"/>
              <w:left w:val="single" w:sz="4" w:space="0" w:color="000000"/>
              <w:bottom w:val="single" w:sz="4" w:space="0" w:color="000000"/>
            </w:tcBorders>
            <w:shd w:val="clear" w:color="auto" w:fill="auto"/>
            <w:vAlign w:val="center"/>
          </w:tcPr>
          <w:p w:rsidR="003145F4" w:rsidRDefault="003145F4" w:rsidP="00EF6328">
            <w:pPr>
              <w:pStyle w:val="PargrafodaLista1"/>
              <w:snapToGrid w:val="0"/>
              <w:spacing w:after="200"/>
              <w:ind w:left="0"/>
              <w:jc w:val="center"/>
              <w:rPr>
                <w:rFonts w:ascii="Century Gothic" w:hAnsi="Century Gothic" w:cs="Century Gothic"/>
                <w:sz w:val="24"/>
                <w:szCs w:val="24"/>
              </w:rPr>
            </w:pPr>
            <w:r>
              <w:rPr>
                <w:rFonts w:ascii="Century Gothic" w:hAnsi="Century Gothic" w:cs="Century Gothic"/>
                <w:sz w:val="24"/>
                <w:szCs w:val="24"/>
              </w:rPr>
              <w:t>1</w:t>
            </w:r>
          </w:p>
        </w:tc>
        <w:tc>
          <w:tcPr>
            <w:tcW w:w="22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45F4" w:rsidRPr="00F37150" w:rsidRDefault="009B6DC6" w:rsidP="00F37150">
            <w:pPr>
              <w:jc w:val="center"/>
            </w:pPr>
            <w:r>
              <w:t>50,74</w:t>
            </w:r>
          </w:p>
        </w:tc>
      </w:tr>
      <w:tr w:rsidR="003145F4" w:rsidRPr="00B873C3" w:rsidTr="005118EF">
        <w:tc>
          <w:tcPr>
            <w:tcW w:w="5636" w:type="dxa"/>
            <w:tcBorders>
              <w:top w:val="single" w:sz="4" w:space="0" w:color="000000"/>
              <w:left w:val="single" w:sz="4" w:space="0" w:color="000000"/>
              <w:bottom w:val="single" w:sz="4" w:space="0" w:color="000000"/>
            </w:tcBorders>
            <w:shd w:val="clear" w:color="auto" w:fill="auto"/>
          </w:tcPr>
          <w:p w:rsidR="003145F4" w:rsidRPr="0007220D" w:rsidRDefault="009B6DC6" w:rsidP="009B6DC6">
            <w:pPr>
              <w:jc w:val="both"/>
              <w:rPr>
                <w:rFonts w:ascii="Arial" w:hAnsi="Arial" w:cs="Arial"/>
                <w:sz w:val="24"/>
                <w:szCs w:val="24"/>
              </w:rPr>
            </w:pPr>
            <w:r w:rsidRPr="0007220D">
              <w:rPr>
                <w:rFonts w:ascii="Arial" w:hAnsi="Arial" w:cs="Arial"/>
                <w:sz w:val="24"/>
                <w:szCs w:val="24"/>
              </w:rPr>
              <w:t>AUDIOVISUAL</w:t>
            </w:r>
          </w:p>
        </w:tc>
        <w:tc>
          <w:tcPr>
            <w:tcW w:w="1275" w:type="dxa"/>
            <w:tcBorders>
              <w:top w:val="single" w:sz="4" w:space="0" w:color="000000"/>
              <w:left w:val="single" w:sz="4" w:space="0" w:color="000000"/>
              <w:bottom w:val="single" w:sz="4" w:space="0" w:color="000000"/>
            </w:tcBorders>
            <w:shd w:val="clear" w:color="auto" w:fill="auto"/>
            <w:vAlign w:val="center"/>
          </w:tcPr>
          <w:p w:rsidR="003145F4" w:rsidRDefault="003145F4" w:rsidP="00EF6328">
            <w:pPr>
              <w:pStyle w:val="PargrafodaLista1"/>
              <w:snapToGrid w:val="0"/>
              <w:spacing w:after="200"/>
              <w:ind w:left="0"/>
              <w:jc w:val="center"/>
              <w:rPr>
                <w:rFonts w:ascii="Century Gothic" w:hAnsi="Century Gothic" w:cs="Century Gothic"/>
                <w:sz w:val="24"/>
                <w:szCs w:val="24"/>
              </w:rPr>
            </w:pPr>
            <w:r>
              <w:rPr>
                <w:rFonts w:ascii="Century Gothic" w:hAnsi="Century Gothic" w:cs="Century Gothic"/>
                <w:sz w:val="24"/>
                <w:szCs w:val="24"/>
              </w:rPr>
              <w:t>1</w:t>
            </w:r>
          </w:p>
        </w:tc>
        <w:tc>
          <w:tcPr>
            <w:tcW w:w="22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45F4" w:rsidRPr="00F37150" w:rsidRDefault="009B6DC6" w:rsidP="00F37150">
            <w:pPr>
              <w:jc w:val="center"/>
            </w:pPr>
            <w:r>
              <w:t>5,94</w:t>
            </w:r>
          </w:p>
        </w:tc>
      </w:tr>
      <w:tr w:rsidR="003145F4" w:rsidRPr="00B873C3" w:rsidTr="005118EF">
        <w:tc>
          <w:tcPr>
            <w:tcW w:w="5636" w:type="dxa"/>
            <w:tcBorders>
              <w:top w:val="single" w:sz="4" w:space="0" w:color="000000"/>
              <w:left w:val="single" w:sz="4" w:space="0" w:color="000000"/>
              <w:bottom w:val="single" w:sz="4" w:space="0" w:color="000000"/>
            </w:tcBorders>
            <w:shd w:val="clear" w:color="auto" w:fill="auto"/>
          </w:tcPr>
          <w:p w:rsidR="003145F4" w:rsidRPr="0007220D" w:rsidRDefault="009B6DC6" w:rsidP="00F37150">
            <w:pPr>
              <w:jc w:val="both"/>
              <w:rPr>
                <w:rFonts w:ascii="Arial" w:hAnsi="Arial" w:cs="Arial"/>
                <w:sz w:val="24"/>
                <w:szCs w:val="24"/>
              </w:rPr>
            </w:pPr>
            <w:r w:rsidRPr="0007220D">
              <w:rPr>
                <w:rFonts w:ascii="Arial" w:hAnsi="Arial" w:cs="Arial"/>
                <w:sz w:val="24"/>
                <w:szCs w:val="24"/>
              </w:rPr>
              <w:t>VIGILÂNCI</w:t>
            </w:r>
            <w:r w:rsidR="00F37150" w:rsidRPr="0007220D">
              <w:rPr>
                <w:rFonts w:ascii="Arial" w:hAnsi="Arial" w:cs="Arial"/>
                <w:sz w:val="24"/>
                <w:szCs w:val="24"/>
              </w:rPr>
              <w:t>A</w:t>
            </w:r>
          </w:p>
        </w:tc>
        <w:tc>
          <w:tcPr>
            <w:tcW w:w="1275" w:type="dxa"/>
            <w:tcBorders>
              <w:top w:val="single" w:sz="4" w:space="0" w:color="000000"/>
              <w:left w:val="single" w:sz="4" w:space="0" w:color="000000"/>
              <w:bottom w:val="single" w:sz="4" w:space="0" w:color="000000"/>
            </w:tcBorders>
            <w:shd w:val="clear" w:color="auto" w:fill="auto"/>
            <w:vAlign w:val="center"/>
          </w:tcPr>
          <w:p w:rsidR="003145F4" w:rsidRDefault="003145F4" w:rsidP="00EF6328">
            <w:pPr>
              <w:pStyle w:val="PargrafodaLista1"/>
              <w:snapToGrid w:val="0"/>
              <w:spacing w:after="200"/>
              <w:ind w:left="0"/>
              <w:jc w:val="center"/>
              <w:rPr>
                <w:rFonts w:ascii="Century Gothic" w:hAnsi="Century Gothic" w:cs="Century Gothic"/>
                <w:sz w:val="24"/>
                <w:szCs w:val="24"/>
              </w:rPr>
            </w:pPr>
            <w:r>
              <w:rPr>
                <w:rFonts w:ascii="Century Gothic" w:hAnsi="Century Gothic" w:cs="Century Gothic"/>
                <w:sz w:val="24"/>
                <w:szCs w:val="24"/>
              </w:rPr>
              <w:t>1</w:t>
            </w:r>
          </w:p>
        </w:tc>
        <w:tc>
          <w:tcPr>
            <w:tcW w:w="22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45F4" w:rsidRPr="00F37150" w:rsidRDefault="009B6DC6" w:rsidP="00F37150">
            <w:pPr>
              <w:jc w:val="center"/>
            </w:pPr>
            <w:r>
              <w:t>5,94</w:t>
            </w:r>
          </w:p>
        </w:tc>
      </w:tr>
      <w:tr w:rsidR="003145F4" w:rsidRPr="00B873C3" w:rsidTr="005118EF">
        <w:tc>
          <w:tcPr>
            <w:tcW w:w="5636" w:type="dxa"/>
            <w:tcBorders>
              <w:top w:val="single" w:sz="4" w:space="0" w:color="000000"/>
              <w:left w:val="single" w:sz="4" w:space="0" w:color="000000"/>
              <w:bottom w:val="single" w:sz="4" w:space="0" w:color="000000"/>
            </w:tcBorders>
            <w:shd w:val="clear" w:color="auto" w:fill="auto"/>
          </w:tcPr>
          <w:p w:rsidR="003145F4" w:rsidRPr="0007220D" w:rsidRDefault="009B6DC6" w:rsidP="00EF6328">
            <w:pPr>
              <w:pStyle w:val="PargrafodaLista1"/>
              <w:snapToGrid w:val="0"/>
              <w:spacing w:after="200"/>
              <w:ind w:left="0"/>
              <w:jc w:val="both"/>
              <w:rPr>
                <w:rFonts w:ascii="Arial" w:hAnsi="Arial" w:cs="Arial"/>
                <w:sz w:val="24"/>
                <w:szCs w:val="24"/>
              </w:rPr>
            </w:pPr>
            <w:r w:rsidRPr="0007220D">
              <w:rPr>
                <w:rFonts w:ascii="Arial" w:hAnsi="Arial" w:cs="Arial"/>
                <w:sz w:val="24"/>
                <w:szCs w:val="24"/>
              </w:rPr>
              <w:t>RESTAURANTE DIDÁTICO E LABORATÓRIO DE BEBIDAS</w:t>
            </w:r>
          </w:p>
        </w:tc>
        <w:tc>
          <w:tcPr>
            <w:tcW w:w="1275" w:type="dxa"/>
            <w:tcBorders>
              <w:top w:val="single" w:sz="4" w:space="0" w:color="000000"/>
              <w:left w:val="single" w:sz="4" w:space="0" w:color="000000"/>
              <w:bottom w:val="single" w:sz="4" w:space="0" w:color="000000"/>
            </w:tcBorders>
            <w:shd w:val="clear" w:color="auto" w:fill="auto"/>
            <w:vAlign w:val="center"/>
          </w:tcPr>
          <w:p w:rsidR="003145F4" w:rsidRDefault="003145F4" w:rsidP="00EF6328">
            <w:pPr>
              <w:pStyle w:val="PargrafodaLista1"/>
              <w:snapToGrid w:val="0"/>
              <w:spacing w:after="200"/>
              <w:ind w:left="0"/>
              <w:jc w:val="center"/>
              <w:rPr>
                <w:rFonts w:ascii="Century Gothic" w:hAnsi="Century Gothic" w:cs="Century Gothic"/>
                <w:sz w:val="24"/>
                <w:szCs w:val="24"/>
              </w:rPr>
            </w:pPr>
            <w:r>
              <w:rPr>
                <w:rFonts w:ascii="Century Gothic" w:hAnsi="Century Gothic" w:cs="Century Gothic"/>
                <w:sz w:val="24"/>
                <w:szCs w:val="24"/>
              </w:rPr>
              <w:t>1</w:t>
            </w:r>
          </w:p>
        </w:tc>
        <w:tc>
          <w:tcPr>
            <w:tcW w:w="22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6DC6" w:rsidRDefault="009B6DC6" w:rsidP="009B6DC6">
            <w:pPr>
              <w:jc w:val="center"/>
            </w:pPr>
            <w:r>
              <w:t>119,68</w:t>
            </w:r>
          </w:p>
          <w:p w:rsidR="003145F4" w:rsidRPr="00B873C3" w:rsidRDefault="003145F4" w:rsidP="00EF6328">
            <w:pPr>
              <w:pStyle w:val="PargrafodaLista1"/>
              <w:snapToGrid w:val="0"/>
              <w:spacing w:after="200"/>
              <w:ind w:left="0"/>
              <w:jc w:val="center"/>
              <w:rPr>
                <w:rFonts w:ascii="Century Gothic" w:hAnsi="Century Gothic" w:cs="Century Gothic"/>
                <w:sz w:val="24"/>
                <w:szCs w:val="24"/>
              </w:rPr>
            </w:pPr>
          </w:p>
        </w:tc>
      </w:tr>
      <w:tr w:rsidR="003145F4" w:rsidRPr="00B873C3" w:rsidTr="005118EF">
        <w:tc>
          <w:tcPr>
            <w:tcW w:w="5636" w:type="dxa"/>
            <w:tcBorders>
              <w:top w:val="single" w:sz="4" w:space="0" w:color="000000"/>
              <w:left w:val="single" w:sz="4" w:space="0" w:color="000000"/>
              <w:bottom w:val="single" w:sz="4" w:space="0" w:color="000000"/>
            </w:tcBorders>
            <w:shd w:val="clear" w:color="auto" w:fill="auto"/>
          </w:tcPr>
          <w:p w:rsidR="003145F4" w:rsidRPr="0007220D" w:rsidRDefault="00F37150" w:rsidP="00F37150">
            <w:pPr>
              <w:jc w:val="both"/>
              <w:rPr>
                <w:rFonts w:ascii="Arial" w:hAnsi="Arial" w:cs="Arial"/>
                <w:sz w:val="24"/>
                <w:szCs w:val="24"/>
              </w:rPr>
            </w:pPr>
            <w:r w:rsidRPr="0007220D">
              <w:rPr>
                <w:rFonts w:ascii="Arial" w:hAnsi="Arial" w:cs="Arial"/>
                <w:sz w:val="24"/>
                <w:szCs w:val="24"/>
              </w:rPr>
              <w:t>SALA DOS PROFESSORES</w:t>
            </w:r>
          </w:p>
        </w:tc>
        <w:tc>
          <w:tcPr>
            <w:tcW w:w="1275" w:type="dxa"/>
            <w:tcBorders>
              <w:top w:val="single" w:sz="4" w:space="0" w:color="000000"/>
              <w:left w:val="single" w:sz="4" w:space="0" w:color="000000"/>
              <w:bottom w:val="single" w:sz="4" w:space="0" w:color="000000"/>
            </w:tcBorders>
            <w:shd w:val="clear" w:color="auto" w:fill="auto"/>
            <w:vAlign w:val="center"/>
          </w:tcPr>
          <w:p w:rsidR="003145F4" w:rsidRDefault="003145F4" w:rsidP="00EF6328">
            <w:pPr>
              <w:pStyle w:val="PargrafodaLista1"/>
              <w:snapToGrid w:val="0"/>
              <w:spacing w:after="200"/>
              <w:ind w:left="0"/>
              <w:jc w:val="center"/>
              <w:rPr>
                <w:rFonts w:ascii="Century Gothic" w:hAnsi="Century Gothic" w:cs="Century Gothic"/>
                <w:sz w:val="24"/>
                <w:szCs w:val="24"/>
              </w:rPr>
            </w:pPr>
            <w:r>
              <w:rPr>
                <w:rFonts w:ascii="Century Gothic" w:hAnsi="Century Gothic" w:cs="Century Gothic"/>
                <w:sz w:val="24"/>
                <w:szCs w:val="24"/>
              </w:rPr>
              <w:t>1</w:t>
            </w:r>
          </w:p>
        </w:tc>
        <w:tc>
          <w:tcPr>
            <w:tcW w:w="22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45F4" w:rsidRPr="00F37150" w:rsidRDefault="00F37150" w:rsidP="00F37150">
            <w:pPr>
              <w:jc w:val="center"/>
            </w:pPr>
            <w:r>
              <w:t>58,42</w:t>
            </w:r>
          </w:p>
        </w:tc>
      </w:tr>
      <w:tr w:rsidR="003145F4" w:rsidRPr="00B873C3" w:rsidTr="005118EF">
        <w:tc>
          <w:tcPr>
            <w:tcW w:w="5636" w:type="dxa"/>
            <w:tcBorders>
              <w:top w:val="single" w:sz="4" w:space="0" w:color="000000"/>
              <w:left w:val="single" w:sz="4" w:space="0" w:color="000000"/>
              <w:bottom w:val="single" w:sz="4" w:space="0" w:color="000000"/>
            </w:tcBorders>
            <w:shd w:val="clear" w:color="auto" w:fill="auto"/>
          </w:tcPr>
          <w:p w:rsidR="003145F4" w:rsidRPr="0007220D" w:rsidRDefault="00471AF0" w:rsidP="00E50E6C">
            <w:pPr>
              <w:jc w:val="both"/>
              <w:rPr>
                <w:rFonts w:ascii="Arial" w:hAnsi="Arial" w:cs="Arial"/>
                <w:sz w:val="24"/>
                <w:szCs w:val="24"/>
              </w:rPr>
            </w:pPr>
            <w:r w:rsidRPr="0007220D">
              <w:rPr>
                <w:rFonts w:ascii="Arial" w:hAnsi="Arial" w:cs="Arial"/>
                <w:sz w:val="24"/>
                <w:szCs w:val="24"/>
              </w:rPr>
              <w:t>COZINHA QUENTE E FRI</w:t>
            </w:r>
            <w:r w:rsidR="00E50E6C" w:rsidRPr="0007220D">
              <w:rPr>
                <w:rFonts w:ascii="Arial" w:hAnsi="Arial" w:cs="Arial"/>
                <w:sz w:val="24"/>
                <w:szCs w:val="24"/>
              </w:rPr>
              <w:t>A</w:t>
            </w:r>
          </w:p>
        </w:tc>
        <w:tc>
          <w:tcPr>
            <w:tcW w:w="1275" w:type="dxa"/>
            <w:tcBorders>
              <w:top w:val="single" w:sz="4" w:space="0" w:color="000000"/>
              <w:left w:val="single" w:sz="4" w:space="0" w:color="000000"/>
              <w:bottom w:val="single" w:sz="4" w:space="0" w:color="000000"/>
            </w:tcBorders>
            <w:shd w:val="clear" w:color="auto" w:fill="auto"/>
            <w:vAlign w:val="center"/>
          </w:tcPr>
          <w:p w:rsidR="003145F4" w:rsidRDefault="003145F4" w:rsidP="00EF6328">
            <w:pPr>
              <w:pStyle w:val="PargrafodaLista1"/>
              <w:snapToGrid w:val="0"/>
              <w:spacing w:after="200"/>
              <w:ind w:left="0"/>
              <w:jc w:val="center"/>
              <w:rPr>
                <w:rFonts w:ascii="Century Gothic" w:hAnsi="Century Gothic" w:cs="Century Gothic"/>
                <w:sz w:val="24"/>
                <w:szCs w:val="24"/>
              </w:rPr>
            </w:pPr>
            <w:r>
              <w:rPr>
                <w:rFonts w:ascii="Century Gothic" w:hAnsi="Century Gothic" w:cs="Century Gothic"/>
                <w:sz w:val="24"/>
                <w:szCs w:val="24"/>
              </w:rPr>
              <w:t>1</w:t>
            </w:r>
          </w:p>
        </w:tc>
        <w:tc>
          <w:tcPr>
            <w:tcW w:w="22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45F4" w:rsidRPr="00E50E6C" w:rsidRDefault="00471AF0" w:rsidP="00E50E6C">
            <w:pPr>
              <w:jc w:val="center"/>
            </w:pPr>
            <w:r>
              <w:t>58,42</w:t>
            </w:r>
          </w:p>
        </w:tc>
      </w:tr>
      <w:tr w:rsidR="00471AF0" w:rsidRPr="00B873C3" w:rsidTr="005118EF">
        <w:tc>
          <w:tcPr>
            <w:tcW w:w="5636" w:type="dxa"/>
            <w:tcBorders>
              <w:top w:val="single" w:sz="4" w:space="0" w:color="000000"/>
              <w:left w:val="single" w:sz="4" w:space="0" w:color="000000"/>
              <w:bottom w:val="single" w:sz="4" w:space="0" w:color="000000"/>
            </w:tcBorders>
            <w:shd w:val="clear" w:color="auto" w:fill="auto"/>
          </w:tcPr>
          <w:p w:rsidR="00471AF0" w:rsidRPr="0007220D" w:rsidRDefault="00812E87" w:rsidP="00E50E6C">
            <w:pPr>
              <w:jc w:val="both"/>
              <w:rPr>
                <w:rFonts w:ascii="Arial" w:hAnsi="Arial" w:cs="Arial"/>
                <w:sz w:val="24"/>
                <w:szCs w:val="24"/>
              </w:rPr>
            </w:pPr>
            <w:r w:rsidRPr="0007220D">
              <w:rPr>
                <w:rFonts w:ascii="Arial" w:hAnsi="Arial" w:cs="Arial"/>
                <w:sz w:val="24"/>
                <w:szCs w:val="24"/>
              </w:rPr>
              <w:t>LABORATÓRIO DE INFORMÁTICA</w:t>
            </w:r>
          </w:p>
        </w:tc>
        <w:tc>
          <w:tcPr>
            <w:tcW w:w="1275" w:type="dxa"/>
            <w:tcBorders>
              <w:top w:val="single" w:sz="4" w:space="0" w:color="000000"/>
              <w:left w:val="single" w:sz="4" w:space="0" w:color="000000"/>
              <w:bottom w:val="single" w:sz="4" w:space="0" w:color="000000"/>
            </w:tcBorders>
            <w:shd w:val="clear" w:color="auto" w:fill="auto"/>
            <w:vAlign w:val="center"/>
          </w:tcPr>
          <w:p w:rsidR="00471AF0" w:rsidRDefault="00812E87" w:rsidP="00EF6328">
            <w:pPr>
              <w:pStyle w:val="PargrafodaLista1"/>
              <w:snapToGrid w:val="0"/>
              <w:spacing w:after="200"/>
              <w:ind w:left="0"/>
              <w:jc w:val="center"/>
              <w:rPr>
                <w:rFonts w:ascii="Century Gothic" w:hAnsi="Century Gothic" w:cs="Century Gothic"/>
                <w:sz w:val="24"/>
                <w:szCs w:val="24"/>
              </w:rPr>
            </w:pPr>
            <w:r>
              <w:rPr>
                <w:rFonts w:ascii="Century Gothic" w:hAnsi="Century Gothic" w:cs="Century Gothic"/>
                <w:sz w:val="24"/>
                <w:szCs w:val="24"/>
              </w:rPr>
              <w:t>1</w:t>
            </w:r>
          </w:p>
        </w:tc>
        <w:tc>
          <w:tcPr>
            <w:tcW w:w="22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1AF0" w:rsidRPr="00E50E6C" w:rsidRDefault="00812E87" w:rsidP="00E50E6C">
            <w:pPr>
              <w:jc w:val="center"/>
            </w:pPr>
            <w:r>
              <w:t>58,42</w:t>
            </w:r>
          </w:p>
        </w:tc>
      </w:tr>
      <w:tr w:rsidR="00471AF0" w:rsidRPr="00B873C3" w:rsidTr="005118EF">
        <w:tc>
          <w:tcPr>
            <w:tcW w:w="5636" w:type="dxa"/>
            <w:tcBorders>
              <w:top w:val="single" w:sz="4" w:space="0" w:color="000000"/>
              <w:left w:val="single" w:sz="4" w:space="0" w:color="000000"/>
              <w:bottom w:val="single" w:sz="4" w:space="0" w:color="000000"/>
            </w:tcBorders>
            <w:shd w:val="clear" w:color="auto" w:fill="auto"/>
          </w:tcPr>
          <w:p w:rsidR="00471AF0" w:rsidRPr="0007220D" w:rsidRDefault="009C2E0A" w:rsidP="00E50E6C">
            <w:pPr>
              <w:jc w:val="both"/>
              <w:rPr>
                <w:rFonts w:ascii="Arial" w:hAnsi="Arial" w:cs="Arial"/>
                <w:sz w:val="24"/>
                <w:szCs w:val="24"/>
              </w:rPr>
            </w:pPr>
            <w:r w:rsidRPr="0007220D">
              <w:rPr>
                <w:rFonts w:ascii="Arial" w:hAnsi="Arial" w:cs="Arial"/>
                <w:sz w:val="24"/>
                <w:szCs w:val="24"/>
              </w:rPr>
              <w:t>SALA DA AULA 04, 05,06, 07</w:t>
            </w:r>
          </w:p>
        </w:tc>
        <w:tc>
          <w:tcPr>
            <w:tcW w:w="1275" w:type="dxa"/>
            <w:tcBorders>
              <w:top w:val="single" w:sz="4" w:space="0" w:color="000000"/>
              <w:left w:val="single" w:sz="4" w:space="0" w:color="000000"/>
              <w:bottom w:val="single" w:sz="4" w:space="0" w:color="000000"/>
            </w:tcBorders>
            <w:shd w:val="clear" w:color="auto" w:fill="auto"/>
            <w:vAlign w:val="center"/>
          </w:tcPr>
          <w:p w:rsidR="00471AF0" w:rsidRDefault="009C2E0A" w:rsidP="00EF6328">
            <w:pPr>
              <w:pStyle w:val="PargrafodaLista1"/>
              <w:snapToGrid w:val="0"/>
              <w:spacing w:after="200"/>
              <w:ind w:left="0"/>
              <w:jc w:val="center"/>
              <w:rPr>
                <w:rFonts w:ascii="Century Gothic" w:hAnsi="Century Gothic" w:cs="Century Gothic"/>
                <w:sz w:val="24"/>
                <w:szCs w:val="24"/>
              </w:rPr>
            </w:pPr>
            <w:r>
              <w:rPr>
                <w:rFonts w:ascii="Century Gothic" w:hAnsi="Century Gothic" w:cs="Century Gothic"/>
                <w:sz w:val="24"/>
                <w:szCs w:val="24"/>
              </w:rPr>
              <w:t>4</w:t>
            </w:r>
          </w:p>
        </w:tc>
        <w:tc>
          <w:tcPr>
            <w:tcW w:w="22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1AF0" w:rsidRPr="00E50E6C" w:rsidRDefault="009C2E0A" w:rsidP="00E50E6C">
            <w:pPr>
              <w:jc w:val="center"/>
            </w:pPr>
            <w:r>
              <w:t>59,34</w:t>
            </w:r>
          </w:p>
        </w:tc>
      </w:tr>
      <w:tr w:rsidR="00471AF0" w:rsidRPr="00B873C3" w:rsidTr="005118EF">
        <w:tc>
          <w:tcPr>
            <w:tcW w:w="5636" w:type="dxa"/>
            <w:tcBorders>
              <w:top w:val="single" w:sz="4" w:space="0" w:color="000000"/>
              <w:left w:val="single" w:sz="4" w:space="0" w:color="000000"/>
              <w:bottom w:val="single" w:sz="4" w:space="0" w:color="000000"/>
            </w:tcBorders>
            <w:shd w:val="clear" w:color="auto" w:fill="auto"/>
          </w:tcPr>
          <w:p w:rsidR="00471AF0" w:rsidRPr="0007220D" w:rsidRDefault="009C2E0A" w:rsidP="00E50E6C">
            <w:pPr>
              <w:jc w:val="both"/>
              <w:rPr>
                <w:rFonts w:ascii="Arial" w:hAnsi="Arial" w:cs="Arial"/>
                <w:sz w:val="24"/>
                <w:szCs w:val="24"/>
              </w:rPr>
            </w:pPr>
            <w:r w:rsidRPr="0007220D">
              <w:rPr>
                <w:rFonts w:ascii="Arial" w:hAnsi="Arial" w:cs="Arial"/>
                <w:sz w:val="24"/>
                <w:szCs w:val="24"/>
              </w:rPr>
              <w:t>ANÁLISE SENSORIAL</w:t>
            </w:r>
          </w:p>
        </w:tc>
        <w:tc>
          <w:tcPr>
            <w:tcW w:w="1275" w:type="dxa"/>
            <w:tcBorders>
              <w:top w:val="single" w:sz="4" w:space="0" w:color="000000"/>
              <w:left w:val="single" w:sz="4" w:space="0" w:color="000000"/>
              <w:bottom w:val="single" w:sz="4" w:space="0" w:color="000000"/>
            </w:tcBorders>
            <w:shd w:val="clear" w:color="auto" w:fill="auto"/>
            <w:vAlign w:val="center"/>
          </w:tcPr>
          <w:p w:rsidR="00471AF0" w:rsidRDefault="009C2E0A" w:rsidP="00EF6328">
            <w:pPr>
              <w:pStyle w:val="PargrafodaLista1"/>
              <w:snapToGrid w:val="0"/>
              <w:spacing w:after="200"/>
              <w:ind w:left="0"/>
              <w:jc w:val="center"/>
              <w:rPr>
                <w:rFonts w:ascii="Century Gothic" w:hAnsi="Century Gothic" w:cs="Century Gothic"/>
                <w:sz w:val="24"/>
                <w:szCs w:val="24"/>
              </w:rPr>
            </w:pPr>
            <w:r>
              <w:rPr>
                <w:rFonts w:ascii="Century Gothic" w:hAnsi="Century Gothic" w:cs="Century Gothic"/>
                <w:sz w:val="24"/>
                <w:szCs w:val="24"/>
              </w:rPr>
              <w:t>1</w:t>
            </w:r>
          </w:p>
        </w:tc>
        <w:tc>
          <w:tcPr>
            <w:tcW w:w="22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1AF0" w:rsidRPr="00E50E6C" w:rsidRDefault="009C2E0A" w:rsidP="00E50E6C">
            <w:pPr>
              <w:jc w:val="center"/>
            </w:pPr>
            <w:r>
              <w:t>58,42</w:t>
            </w:r>
          </w:p>
        </w:tc>
      </w:tr>
    </w:tbl>
    <w:p w:rsidR="00D818DE" w:rsidRPr="00B873C3" w:rsidRDefault="00D818DE" w:rsidP="00D818DE">
      <w:pPr>
        <w:pStyle w:val="PargrafodaLista1"/>
        <w:spacing w:line="100" w:lineRule="atLeast"/>
        <w:ind w:left="0"/>
        <w:jc w:val="both"/>
        <w:rPr>
          <w:rFonts w:ascii="Century Gothic" w:hAnsi="Century Gothic" w:cs="Century Gothic"/>
          <w:sz w:val="24"/>
          <w:szCs w:val="24"/>
        </w:rPr>
      </w:pPr>
    </w:p>
    <w:p w:rsidR="00916074" w:rsidRPr="001F249C" w:rsidRDefault="00916074" w:rsidP="007719F6">
      <w:pPr>
        <w:tabs>
          <w:tab w:val="left" w:pos="708"/>
        </w:tabs>
        <w:spacing w:after="0" w:line="360" w:lineRule="auto"/>
        <w:rPr>
          <w:rFonts w:ascii="Arial" w:hAnsi="Arial" w:cs="Arial"/>
          <w:sz w:val="24"/>
          <w:szCs w:val="24"/>
        </w:rPr>
      </w:pPr>
    </w:p>
    <w:p w:rsidR="00916074" w:rsidRPr="001F249C" w:rsidRDefault="001F249C" w:rsidP="007719F6">
      <w:pPr>
        <w:tabs>
          <w:tab w:val="left" w:pos="708"/>
        </w:tabs>
        <w:spacing w:after="0" w:line="360" w:lineRule="auto"/>
        <w:rPr>
          <w:rFonts w:ascii="Arial" w:hAnsi="Arial" w:cs="Arial"/>
          <w:sz w:val="24"/>
          <w:szCs w:val="24"/>
        </w:rPr>
      </w:pPr>
      <w:r w:rsidRPr="001F249C">
        <w:rPr>
          <w:rFonts w:ascii="Arial" w:eastAsia="Questrial" w:hAnsi="Arial" w:cs="Arial"/>
          <w:b/>
          <w:sz w:val="24"/>
          <w:szCs w:val="24"/>
        </w:rPr>
        <w:lastRenderedPageBreak/>
        <w:t>8.3 Infraestrutura de Laboratórios</w:t>
      </w:r>
    </w:p>
    <w:p w:rsidR="00916074" w:rsidRPr="001F249C" w:rsidRDefault="00916074" w:rsidP="007719F6">
      <w:pPr>
        <w:tabs>
          <w:tab w:val="left" w:pos="708"/>
        </w:tabs>
        <w:spacing w:after="0" w:line="360" w:lineRule="auto"/>
        <w:rPr>
          <w:rFonts w:ascii="Arial" w:hAnsi="Arial" w:cs="Arial"/>
          <w:sz w:val="24"/>
          <w:szCs w:val="24"/>
        </w:rPr>
      </w:pPr>
    </w:p>
    <w:p w:rsidR="00410F7C" w:rsidRDefault="001F249C" w:rsidP="00410F7C">
      <w:pPr>
        <w:tabs>
          <w:tab w:val="left" w:pos="708"/>
        </w:tabs>
        <w:spacing w:after="0" w:line="360" w:lineRule="auto"/>
        <w:rPr>
          <w:rFonts w:ascii="Arial" w:eastAsia="Questrial" w:hAnsi="Arial" w:cs="Arial"/>
          <w:b/>
          <w:sz w:val="24"/>
          <w:szCs w:val="24"/>
        </w:rPr>
      </w:pPr>
      <w:r w:rsidRPr="001F249C">
        <w:rPr>
          <w:rFonts w:ascii="Arial" w:eastAsia="Questrial" w:hAnsi="Arial" w:cs="Arial"/>
          <w:b/>
          <w:sz w:val="24"/>
          <w:szCs w:val="24"/>
        </w:rPr>
        <w:t>8.3.1 Laboratórios Básicos</w:t>
      </w:r>
    </w:p>
    <w:p w:rsidR="00410F7C" w:rsidRDefault="00410F7C" w:rsidP="00410F7C">
      <w:pPr>
        <w:tabs>
          <w:tab w:val="left" w:pos="708"/>
        </w:tabs>
        <w:spacing w:after="0" w:line="360" w:lineRule="auto"/>
        <w:rPr>
          <w:rFonts w:ascii="Arial" w:eastAsia="Questrial" w:hAnsi="Arial" w:cs="Arial"/>
          <w:b/>
          <w:sz w:val="24"/>
          <w:szCs w:val="24"/>
        </w:rPr>
      </w:pPr>
    </w:p>
    <w:p w:rsidR="00916074" w:rsidRPr="001F249C" w:rsidRDefault="001F249C" w:rsidP="005118EF">
      <w:pPr>
        <w:tabs>
          <w:tab w:val="left" w:pos="708"/>
        </w:tabs>
        <w:spacing w:after="0" w:line="360" w:lineRule="auto"/>
        <w:jc w:val="both"/>
        <w:rPr>
          <w:rFonts w:ascii="Arial" w:hAnsi="Arial" w:cs="Arial"/>
          <w:sz w:val="24"/>
          <w:szCs w:val="24"/>
        </w:rPr>
      </w:pPr>
      <w:r w:rsidRPr="001F249C">
        <w:rPr>
          <w:rFonts w:ascii="Arial" w:eastAsia="Questrial" w:hAnsi="Arial" w:cs="Arial"/>
          <w:sz w:val="24"/>
          <w:szCs w:val="24"/>
        </w:rPr>
        <w:t xml:space="preserve">Os itens descritos abaixo já estão em funcionamento e fazem parte da estrutura básica do campus do IFCE Ubajara. </w:t>
      </w:r>
    </w:p>
    <w:p w:rsidR="00916074" w:rsidRPr="001F249C" w:rsidRDefault="00916074" w:rsidP="007719F6">
      <w:pPr>
        <w:spacing w:after="0" w:line="360" w:lineRule="auto"/>
        <w:ind w:firstLine="708"/>
        <w:jc w:val="both"/>
        <w:rPr>
          <w:rFonts w:ascii="Arial" w:hAnsi="Arial" w:cs="Arial"/>
          <w:sz w:val="24"/>
          <w:szCs w:val="24"/>
        </w:rPr>
      </w:pPr>
    </w:p>
    <w:tbl>
      <w:tblPr>
        <w:tblStyle w:val="afff9"/>
        <w:tblW w:w="9537" w:type="dxa"/>
        <w:tblInd w:w="115" w:type="dxa"/>
        <w:tblLayout w:type="fixed"/>
        <w:tblLook w:val="0000"/>
      </w:tblPr>
      <w:tblGrid>
        <w:gridCol w:w="1134"/>
        <w:gridCol w:w="2740"/>
        <w:gridCol w:w="1843"/>
        <w:gridCol w:w="2122"/>
        <w:gridCol w:w="1698"/>
      </w:tblGrid>
      <w:tr w:rsidR="00916074" w:rsidRPr="001F249C" w:rsidTr="005118EF">
        <w:trPr>
          <w:trHeight w:val="540"/>
        </w:trPr>
        <w:tc>
          <w:tcPr>
            <w:tcW w:w="3874" w:type="dxa"/>
            <w:gridSpan w:val="2"/>
            <w:tcBorders>
              <w:top w:val="single" w:sz="4" w:space="0" w:color="000000"/>
              <w:left w:val="single" w:sz="4" w:space="0" w:color="000000"/>
              <w:bottom w:val="single" w:sz="4" w:space="0" w:color="000000"/>
            </w:tcBorders>
            <w:shd w:val="clear" w:color="auto" w:fill="D9D9D9"/>
            <w:vAlign w:val="center"/>
          </w:tcPr>
          <w:p w:rsidR="00916074" w:rsidRPr="001F249C" w:rsidRDefault="001F249C" w:rsidP="007719F6">
            <w:pPr>
              <w:spacing w:after="0" w:line="360" w:lineRule="auto"/>
              <w:contextualSpacing w:val="0"/>
              <w:jc w:val="center"/>
              <w:rPr>
                <w:rFonts w:ascii="Arial" w:hAnsi="Arial" w:cs="Arial"/>
                <w:sz w:val="24"/>
                <w:szCs w:val="24"/>
              </w:rPr>
            </w:pPr>
            <w:r w:rsidRPr="001F249C">
              <w:rPr>
                <w:rFonts w:ascii="Arial" w:eastAsia="Questrial" w:hAnsi="Arial" w:cs="Arial"/>
                <w:b/>
                <w:sz w:val="24"/>
                <w:szCs w:val="24"/>
              </w:rPr>
              <w:t>Laboratório (nº e/ou nome)</w:t>
            </w:r>
          </w:p>
        </w:tc>
        <w:tc>
          <w:tcPr>
            <w:tcW w:w="1843" w:type="dxa"/>
            <w:tcBorders>
              <w:top w:val="single" w:sz="4" w:space="0" w:color="000000"/>
              <w:left w:val="single" w:sz="4" w:space="0" w:color="000000"/>
              <w:bottom w:val="single" w:sz="4" w:space="0" w:color="000000"/>
            </w:tcBorders>
            <w:shd w:val="clear" w:color="auto" w:fill="D9D9D9"/>
            <w:vAlign w:val="center"/>
          </w:tcPr>
          <w:p w:rsidR="00916074" w:rsidRPr="001F249C" w:rsidRDefault="001F249C" w:rsidP="007719F6">
            <w:pPr>
              <w:spacing w:after="0" w:line="360" w:lineRule="auto"/>
              <w:contextualSpacing w:val="0"/>
              <w:jc w:val="center"/>
              <w:rPr>
                <w:rFonts w:ascii="Arial" w:hAnsi="Arial" w:cs="Arial"/>
                <w:sz w:val="24"/>
                <w:szCs w:val="24"/>
              </w:rPr>
            </w:pPr>
            <w:r w:rsidRPr="001F249C">
              <w:rPr>
                <w:rFonts w:ascii="Arial" w:eastAsia="Questrial" w:hAnsi="Arial" w:cs="Arial"/>
                <w:b/>
                <w:sz w:val="24"/>
                <w:szCs w:val="24"/>
              </w:rPr>
              <w:t>Área (m</w:t>
            </w:r>
            <w:r w:rsidRPr="001F249C">
              <w:rPr>
                <w:rFonts w:ascii="Arial" w:eastAsia="Questrial" w:hAnsi="Arial" w:cs="Arial"/>
                <w:b/>
                <w:sz w:val="24"/>
                <w:szCs w:val="24"/>
                <w:vertAlign w:val="superscript"/>
              </w:rPr>
              <w:t>2</w:t>
            </w:r>
            <w:r w:rsidRPr="001F249C">
              <w:rPr>
                <w:rFonts w:ascii="Arial" w:eastAsia="Questrial" w:hAnsi="Arial" w:cs="Arial"/>
                <w:b/>
                <w:sz w:val="24"/>
                <w:szCs w:val="24"/>
              </w:rPr>
              <w:t>)</w:t>
            </w:r>
          </w:p>
        </w:tc>
        <w:tc>
          <w:tcPr>
            <w:tcW w:w="2122" w:type="dxa"/>
            <w:tcBorders>
              <w:top w:val="single" w:sz="4" w:space="0" w:color="000000"/>
              <w:left w:val="single" w:sz="4" w:space="0" w:color="000000"/>
              <w:bottom w:val="single" w:sz="4" w:space="0" w:color="000000"/>
            </w:tcBorders>
            <w:shd w:val="clear" w:color="auto" w:fill="D9D9D9"/>
            <w:vAlign w:val="center"/>
          </w:tcPr>
          <w:p w:rsidR="00916074" w:rsidRPr="001F249C" w:rsidRDefault="001F249C" w:rsidP="007719F6">
            <w:pPr>
              <w:spacing w:after="0" w:line="360" w:lineRule="auto"/>
              <w:contextualSpacing w:val="0"/>
              <w:jc w:val="center"/>
              <w:rPr>
                <w:rFonts w:ascii="Arial" w:hAnsi="Arial" w:cs="Arial"/>
                <w:sz w:val="24"/>
                <w:szCs w:val="24"/>
              </w:rPr>
            </w:pPr>
            <w:r w:rsidRPr="001F249C">
              <w:rPr>
                <w:rFonts w:ascii="Arial" w:eastAsia="Questrial" w:hAnsi="Arial" w:cs="Arial"/>
                <w:b/>
                <w:sz w:val="24"/>
                <w:szCs w:val="24"/>
              </w:rPr>
              <w:t>m</w:t>
            </w:r>
            <w:r w:rsidRPr="001F249C">
              <w:rPr>
                <w:rFonts w:ascii="Arial" w:eastAsia="Questrial" w:hAnsi="Arial" w:cs="Arial"/>
                <w:b/>
                <w:sz w:val="24"/>
                <w:szCs w:val="24"/>
                <w:vertAlign w:val="superscript"/>
              </w:rPr>
              <w:t>2</w:t>
            </w:r>
            <w:r w:rsidRPr="001F249C">
              <w:rPr>
                <w:rFonts w:ascii="Arial" w:eastAsia="Questrial" w:hAnsi="Arial" w:cs="Arial"/>
                <w:b/>
                <w:sz w:val="24"/>
                <w:szCs w:val="24"/>
              </w:rPr>
              <w:t xml:space="preserve"> por estação</w:t>
            </w:r>
          </w:p>
        </w:tc>
        <w:tc>
          <w:tcPr>
            <w:tcW w:w="1698"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916074" w:rsidRPr="001F249C" w:rsidRDefault="001F249C" w:rsidP="007719F6">
            <w:pPr>
              <w:spacing w:after="0" w:line="360" w:lineRule="auto"/>
              <w:contextualSpacing w:val="0"/>
              <w:jc w:val="center"/>
              <w:rPr>
                <w:rFonts w:ascii="Arial" w:hAnsi="Arial" w:cs="Arial"/>
                <w:sz w:val="24"/>
                <w:szCs w:val="24"/>
              </w:rPr>
            </w:pPr>
            <w:r w:rsidRPr="001F249C">
              <w:rPr>
                <w:rFonts w:ascii="Arial" w:eastAsia="Questrial" w:hAnsi="Arial" w:cs="Arial"/>
                <w:b/>
                <w:sz w:val="24"/>
                <w:szCs w:val="24"/>
              </w:rPr>
              <w:t>m</w:t>
            </w:r>
            <w:r w:rsidRPr="001F249C">
              <w:rPr>
                <w:rFonts w:ascii="Arial" w:eastAsia="Questrial" w:hAnsi="Arial" w:cs="Arial"/>
                <w:b/>
                <w:sz w:val="24"/>
                <w:szCs w:val="24"/>
                <w:vertAlign w:val="superscript"/>
              </w:rPr>
              <w:t>2</w:t>
            </w:r>
            <w:r w:rsidRPr="001F249C">
              <w:rPr>
                <w:rFonts w:ascii="Arial" w:eastAsia="Questrial" w:hAnsi="Arial" w:cs="Arial"/>
                <w:b/>
                <w:sz w:val="24"/>
                <w:szCs w:val="24"/>
              </w:rPr>
              <w:t xml:space="preserve"> por aluno</w:t>
            </w:r>
          </w:p>
        </w:tc>
      </w:tr>
      <w:tr w:rsidR="00916074" w:rsidRPr="001F249C" w:rsidTr="005118EF">
        <w:tc>
          <w:tcPr>
            <w:tcW w:w="3874" w:type="dxa"/>
            <w:gridSpan w:val="2"/>
            <w:tcBorders>
              <w:top w:val="single" w:sz="4" w:space="0" w:color="000000"/>
              <w:left w:val="single" w:sz="4" w:space="0" w:color="000000"/>
              <w:bottom w:val="single" w:sz="4" w:space="0" w:color="000000"/>
            </w:tcBorders>
            <w:shd w:val="clear" w:color="auto" w:fill="D9D9D9"/>
            <w:vAlign w:val="center"/>
          </w:tcPr>
          <w:p w:rsidR="00916074" w:rsidRPr="001F249C" w:rsidRDefault="001F249C" w:rsidP="007719F6">
            <w:pPr>
              <w:spacing w:after="0" w:line="360" w:lineRule="auto"/>
              <w:contextualSpacing w:val="0"/>
              <w:jc w:val="center"/>
              <w:rPr>
                <w:rFonts w:ascii="Arial" w:hAnsi="Arial" w:cs="Arial"/>
                <w:sz w:val="24"/>
                <w:szCs w:val="24"/>
              </w:rPr>
            </w:pPr>
            <w:r w:rsidRPr="001F249C">
              <w:rPr>
                <w:rFonts w:ascii="Arial" w:eastAsia="Questrial" w:hAnsi="Arial" w:cs="Arial"/>
                <w:b/>
                <w:sz w:val="24"/>
                <w:szCs w:val="24"/>
              </w:rPr>
              <w:t>01 LAB. INFORMÁTICA</w:t>
            </w:r>
          </w:p>
        </w:tc>
        <w:tc>
          <w:tcPr>
            <w:tcW w:w="1843" w:type="dxa"/>
            <w:tcBorders>
              <w:top w:val="single" w:sz="4" w:space="0" w:color="000000"/>
              <w:left w:val="single" w:sz="4" w:space="0" w:color="000000"/>
              <w:bottom w:val="single" w:sz="4" w:space="0" w:color="000000"/>
            </w:tcBorders>
            <w:shd w:val="clear" w:color="auto" w:fill="D9D9D9"/>
            <w:vAlign w:val="center"/>
          </w:tcPr>
          <w:p w:rsidR="00916074" w:rsidRPr="001F249C" w:rsidRDefault="001F249C" w:rsidP="007719F6">
            <w:pPr>
              <w:spacing w:after="0" w:line="360" w:lineRule="auto"/>
              <w:contextualSpacing w:val="0"/>
              <w:jc w:val="center"/>
              <w:rPr>
                <w:rFonts w:ascii="Arial" w:hAnsi="Arial" w:cs="Arial"/>
                <w:sz w:val="24"/>
                <w:szCs w:val="24"/>
              </w:rPr>
            </w:pPr>
            <w:r w:rsidRPr="001F249C">
              <w:rPr>
                <w:rFonts w:ascii="Arial" w:eastAsia="Questrial" w:hAnsi="Arial" w:cs="Arial"/>
                <w:sz w:val="24"/>
                <w:szCs w:val="24"/>
              </w:rPr>
              <w:t>54,00</w:t>
            </w:r>
          </w:p>
        </w:tc>
        <w:tc>
          <w:tcPr>
            <w:tcW w:w="2122" w:type="dxa"/>
            <w:tcBorders>
              <w:top w:val="single" w:sz="4" w:space="0" w:color="000000"/>
              <w:left w:val="single" w:sz="4" w:space="0" w:color="000000"/>
              <w:bottom w:val="single" w:sz="4" w:space="0" w:color="000000"/>
            </w:tcBorders>
            <w:shd w:val="clear" w:color="auto" w:fill="D9D9D9"/>
            <w:vAlign w:val="center"/>
          </w:tcPr>
          <w:p w:rsidR="00916074" w:rsidRPr="001F249C" w:rsidRDefault="001F249C" w:rsidP="007719F6">
            <w:pPr>
              <w:spacing w:after="0" w:line="360" w:lineRule="auto"/>
              <w:contextualSpacing w:val="0"/>
              <w:jc w:val="center"/>
              <w:rPr>
                <w:rFonts w:ascii="Arial" w:hAnsi="Arial" w:cs="Arial"/>
                <w:sz w:val="24"/>
                <w:szCs w:val="24"/>
              </w:rPr>
            </w:pPr>
            <w:r w:rsidRPr="001F249C">
              <w:rPr>
                <w:rFonts w:ascii="Arial" w:eastAsia="Questrial" w:hAnsi="Arial" w:cs="Arial"/>
                <w:sz w:val="24"/>
                <w:szCs w:val="24"/>
              </w:rPr>
              <w:t>1</w:t>
            </w:r>
          </w:p>
        </w:tc>
        <w:tc>
          <w:tcPr>
            <w:tcW w:w="1698"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916074" w:rsidRPr="001F249C" w:rsidRDefault="001F249C" w:rsidP="007719F6">
            <w:pPr>
              <w:spacing w:after="0" w:line="360" w:lineRule="auto"/>
              <w:contextualSpacing w:val="0"/>
              <w:jc w:val="center"/>
              <w:rPr>
                <w:rFonts w:ascii="Arial" w:hAnsi="Arial" w:cs="Arial"/>
                <w:sz w:val="24"/>
                <w:szCs w:val="24"/>
              </w:rPr>
            </w:pPr>
            <w:r w:rsidRPr="001F249C">
              <w:rPr>
                <w:rFonts w:ascii="Arial" w:eastAsia="Questrial" w:hAnsi="Arial" w:cs="Arial"/>
                <w:sz w:val="24"/>
                <w:szCs w:val="24"/>
              </w:rPr>
              <w:t>2,4 m</w:t>
            </w:r>
            <w:r w:rsidRPr="001F249C">
              <w:rPr>
                <w:rFonts w:ascii="Arial" w:eastAsia="Questrial" w:hAnsi="Arial" w:cs="Arial"/>
                <w:sz w:val="24"/>
                <w:szCs w:val="24"/>
                <w:vertAlign w:val="superscript"/>
              </w:rPr>
              <w:t>2</w:t>
            </w:r>
          </w:p>
        </w:tc>
      </w:tr>
      <w:tr w:rsidR="00916074" w:rsidRPr="001F249C" w:rsidTr="005118EF">
        <w:tc>
          <w:tcPr>
            <w:tcW w:w="9537" w:type="dxa"/>
            <w:gridSpan w:val="5"/>
            <w:tcBorders>
              <w:top w:val="single" w:sz="4" w:space="0" w:color="000000"/>
              <w:left w:val="single" w:sz="4" w:space="0" w:color="000000"/>
              <w:bottom w:val="single" w:sz="4" w:space="0" w:color="000000"/>
              <w:right w:val="single" w:sz="4" w:space="0" w:color="000000"/>
            </w:tcBorders>
            <w:vAlign w:val="center"/>
          </w:tcPr>
          <w:p w:rsidR="00916074" w:rsidRPr="001F249C" w:rsidRDefault="001F249C" w:rsidP="007719F6">
            <w:pPr>
              <w:spacing w:after="0" w:line="360" w:lineRule="auto"/>
              <w:contextualSpacing w:val="0"/>
              <w:jc w:val="center"/>
              <w:rPr>
                <w:rFonts w:ascii="Arial" w:hAnsi="Arial" w:cs="Arial"/>
                <w:sz w:val="24"/>
                <w:szCs w:val="24"/>
              </w:rPr>
            </w:pPr>
            <w:r w:rsidRPr="001F249C">
              <w:rPr>
                <w:rFonts w:ascii="Arial" w:eastAsia="Questrial" w:hAnsi="Arial" w:cs="Arial"/>
                <w:b/>
                <w:sz w:val="24"/>
                <w:szCs w:val="24"/>
              </w:rPr>
              <w:t>Descrição (Software Instalado, e/ou outros dados)</w:t>
            </w:r>
          </w:p>
        </w:tc>
      </w:tr>
      <w:tr w:rsidR="00916074" w:rsidRPr="001F249C" w:rsidTr="005118EF">
        <w:tc>
          <w:tcPr>
            <w:tcW w:w="9537" w:type="dxa"/>
            <w:gridSpan w:val="5"/>
            <w:tcBorders>
              <w:top w:val="single" w:sz="4" w:space="0" w:color="000000"/>
              <w:left w:val="single" w:sz="4" w:space="0" w:color="000000"/>
              <w:bottom w:val="single" w:sz="4" w:space="0" w:color="000000"/>
              <w:right w:val="single" w:sz="4" w:space="0" w:color="000000"/>
            </w:tcBorders>
            <w:vAlign w:val="center"/>
          </w:tcPr>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Questrial" w:hAnsi="Arial" w:cs="Arial"/>
                <w:sz w:val="24"/>
                <w:szCs w:val="24"/>
              </w:rPr>
              <w:t>Sistema Operacional Windows , Editor de Texto Word, Planilha Eletrônica Excel, Software de Apresentação Power Point, Browser Internet Explorer, AVG antivírus ( ou similar).</w:t>
            </w:r>
          </w:p>
        </w:tc>
      </w:tr>
      <w:tr w:rsidR="00916074" w:rsidRPr="001F249C" w:rsidTr="005118EF">
        <w:tc>
          <w:tcPr>
            <w:tcW w:w="9537" w:type="dxa"/>
            <w:gridSpan w:val="5"/>
            <w:tcBorders>
              <w:top w:val="single" w:sz="4" w:space="0" w:color="000000"/>
              <w:left w:val="single" w:sz="4" w:space="0" w:color="000000"/>
              <w:bottom w:val="single" w:sz="4" w:space="0" w:color="000000"/>
              <w:right w:val="single" w:sz="4" w:space="0" w:color="000000"/>
            </w:tcBorders>
            <w:vAlign w:val="center"/>
          </w:tcPr>
          <w:p w:rsidR="00916074" w:rsidRPr="001F249C" w:rsidRDefault="001F249C" w:rsidP="007719F6">
            <w:pPr>
              <w:spacing w:after="0" w:line="360" w:lineRule="auto"/>
              <w:contextualSpacing w:val="0"/>
              <w:jc w:val="center"/>
              <w:rPr>
                <w:rFonts w:ascii="Arial" w:hAnsi="Arial" w:cs="Arial"/>
                <w:sz w:val="24"/>
                <w:szCs w:val="24"/>
              </w:rPr>
            </w:pPr>
            <w:r w:rsidRPr="001F249C">
              <w:rPr>
                <w:rFonts w:ascii="Arial" w:eastAsia="Questrial" w:hAnsi="Arial" w:cs="Arial"/>
                <w:b/>
                <w:sz w:val="24"/>
                <w:szCs w:val="24"/>
              </w:rPr>
              <w:t>Equipamentos (Hardware Instalado e/ou outros)</w:t>
            </w:r>
          </w:p>
        </w:tc>
      </w:tr>
      <w:tr w:rsidR="00916074" w:rsidRPr="001F249C" w:rsidTr="005118EF">
        <w:tc>
          <w:tcPr>
            <w:tcW w:w="1134" w:type="dxa"/>
            <w:tcBorders>
              <w:top w:val="single" w:sz="4" w:space="0" w:color="000000"/>
              <w:left w:val="single" w:sz="4" w:space="0" w:color="000000"/>
              <w:bottom w:val="single" w:sz="4" w:space="0" w:color="000000"/>
            </w:tcBorders>
            <w:vAlign w:val="center"/>
          </w:tcPr>
          <w:p w:rsidR="00916074" w:rsidRPr="001F249C" w:rsidRDefault="001F249C" w:rsidP="007719F6">
            <w:pPr>
              <w:spacing w:after="0" w:line="360" w:lineRule="auto"/>
              <w:contextualSpacing w:val="0"/>
              <w:jc w:val="center"/>
              <w:rPr>
                <w:rFonts w:ascii="Arial" w:hAnsi="Arial" w:cs="Arial"/>
                <w:sz w:val="24"/>
                <w:szCs w:val="24"/>
              </w:rPr>
            </w:pPr>
            <w:r w:rsidRPr="001F249C">
              <w:rPr>
                <w:rFonts w:ascii="Arial" w:eastAsia="Questrial" w:hAnsi="Arial" w:cs="Arial"/>
                <w:sz w:val="24"/>
                <w:szCs w:val="24"/>
              </w:rPr>
              <w:t>Qtde.</w:t>
            </w:r>
          </w:p>
        </w:tc>
        <w:tc>
          <w:tcPr>
            <w:tcW w:w="8403" w:type="dxa"/>
            <w:gridSpan w:val="4"/>
            <w:tcBorders>
              <w:top w:val="single" w:sz="4" w:space="0" w:color="000000"/>
              <w:left w:val="single" w:sz="4" w:space="0" w:color="000000"/>
              <w:bottom w:val="single" w:sz="4" w:space="0" w:color="000000"/>
              <w:right w:val="single" w:sz="4" w:space="0" w:color="000000"/>
            </w:tcBorders>
            <w:vAlign w:val="center"/>
          </w:tcPr>
          <w:p w:rsidR="00916074" w:rsidRPr="001F249C" w:rsidRDefault="001F249C" w:rsidP="007719F6">
            <w:pPr>
              <w:spacing w:after="0" w:line="360" w:lineRule="auto"/>
              <w:contextualSpacing w:val="0"/>
              <w:jc w:val="center"/>
              <w:rPr>
                <w:rFonts w:ascii="Arial" w:hAnsi="Arial" w:cs="Arial"/>
                <w:sz w:val="24"/>
                <w:szCs w:val="24"/>
              </w:rPr>
            </w:pPr>
            <w:r w:rsidRPr="001F249C">
              <w:rPr>
                <w:rFonts w:ascii="Arial" w:eastAsia="Questrial" w:hAnsi="Arial" w:cs="Arial"/>
                <w:sz w:val="24"/>
                <w:szCs w:val="24"/>
              </w:rPr>
              <w:t>Especificações</w:t>
            </w:r>
          </w:p>
        </w:tc>
      </w:tr>
      <w:tr w:rsidR="00916074" w:rsidRPr="001F249C" w:rsidTr="005118EF">
        <w:tc>
          <w:tcPr>
            <w:tcW w:w="1134" w:type="dxa"/>
            <w:tcBorders>
              <w:top w:val="single" w:sz="4" w:space="0" w:color="000000"/>
              <w:left w:val="single" w:sz="4" w:space="0" w:color="000000"/>
              <w:bottom w:val="single" w:sz="4" w:space="0" w:color="000000"/>
            </w:tcBorders>
            <w:vAlign w:val="center"/>
          </w:tcPr>
          <w:p w:rsidR="00916074" w:rsidRPr="001F249C" w:rsidRDefault="001F249C" w:rsidP="007719F6">
            <w:pPr>
              <w:spacing w:after="0" w:line="360" w:lineRule="auto"/>
              <w:contextualSpacing w:val="0"/>
              <w:jc w:val="center"/>
              <w:rPr>
                <w:rFonts w:ascii="Arial" w:hAnsi="Arial" w:cs="Arial"/>
                <w:sz w:val="24"/>
                <w:szCs w:val="24"/>
              </w:rPr>
            </w:pPr>
            <w:r w:rsidRPr="001F249C">
              <w:rPr>
                <w:rFonts w:ascii="Arial" w:eastAsia="Questrial" w:hAnsi="Arial" w:cs="Arial"/>
                <w:sz w:val="24"/>
                <w:szCs w:val="24"/>
              </w:rPr>
              <w:t>22</w:t>
            </w:r>
          </w:p>
        </w:tc>
        <w:tc>
          <w:tcPr>
            <w:tcW w:w="8403" w:type="dxa"/>
            <w:gridSpan w:val="4"/>
            <w:tcBorders>
              <w:top w:val="single" w:sz="4" w:space="0" w:color="000000"/>
              <w:left w:val="single" w:sz="4" w:space="0" w:color="000000"/>
              <w:bottom w:val="single" w:sz="4" w:space="0" w:color="000000"/>
              <w:right w:val="single" w:sz="4" w:space="0" w:color="000000"/>
            </w:tcBorders>
            <w:vAlign w:val="center"/>
          </w:tcPr>
          <w:p w:rsidR="00916074" w:rsidRPr="001F249C" w:rsidRDefault="00620060" w:rsidP="007719F6">
            <w:pPr>
              <w:spacing w:after="0" w:line="360" w:lineRule="auto"/>
              <w:contextualSpacing w:val="0"/>
              <w:jc w:val="center"/>
              <w:rPr>
                <w:rFonts w:ascii="Arial" w:hAnsi="Arial" w:cs="Arial"/>
                <w:sz w:val="24"/>
                <w:szCs w:val="24"/>
              </w:rPr>
            </w:pPr>
            <w:r w:rsidRPr="001F249C">
              <w:rPr>
                <w:rFonts w:ascii="Arial" w:eastAsia="Questrial" w:hAnsi="Arial" w:cs="Arial"/>
                <w:sz w:val="24"/>
                <w:szCs w:val="24"/>
              </w:rPr>
              <w:t xml:space="preserve">WINDOWS 7 PROFESSIONAL, FABRICANTE ITAUTEC S.A, MODELO  INFOWAY, PROCESSADOR INTEL CORE I5-3470, 3,20 GHZ, 4GB RAM, SISTEMA OPERACIONAL DE 64 BITS, HD 500GB, MONITORES LCD 17”, TECLADO PADRÃO ABNT E MOUSE PADRÃO DE DOIS BOTÕES. </w:t>
            </w:r>
          </w:p>
        </w:tc>
      </w:tr>
      <w:tr w:rsidR="00916074" w:rsidRPr="001F249C" w:rsidTr="005118EF">
        <w:tc>
          <w:tcPr>
            <w:tcW w:w="1134" w:type="dxa"/>
            <w:tcBorders>
              <w:top w:val="single" w:sz="4" w:space="0" w:color="000000"/>
              <w:left w:val="single" w:sz="4" w:space="0" w:color="000000"/>
              <w:bottom w:val="single" w:sz="4" w:space="0" w:color="000000"/>
            </w:tcBorders>
            <w:vAlign w:val="center"/>
          </w:tcPr>
          <w:p w:rsidR="00916074" w:rsidRPr="001F249C" w:rsidRDefault="001F249C" w:rsidP="007719F6">
            <w:pPr>
              <w:spacing w:after="0" w:line="360" w:lineRule="auto"/>
              <w:contextualSpacing w:val="0"/>
              <w:jc w:val="center"/>
              <w:rPr>
                <w:rFonts w:ascii="Arial" w:hAnsi="Arial" w:cs="Arial"/>
                <w:sz w:val="24"/>
                <w:szCs w:val="24"/>
              </w:rPr>
            </w:pPr>
            <w:r w:rsidRPr="001F249C">
              <w:rPr>
                <w:rFonts w:ascii="Arial" w:eastAsia="Questrial" w:hAnsi="Arial" w:cs="Arial"/>
                <w:sz w:val="24"/>
                <w:szCs w:val="24"/>
              </w:rPr>
              <w:t>22</w:t>
            </w:r>
          </w:p>
        </w:tc>
        <w:tc>
          <w:tcPr>
            <w:tcW w:w="8403" w:type="dxa"/>
            <w:gridSpan w:val="4"/>
            <w:tcBorders>
              <w:top w:val="single" w:sz="4" w:space="0" w:color="000000"/>
              <w:left w:val="single" w:sz="4" w:space="0" w:color="000000"/>
              <w:bottom w:val="single" w:sz="4" w:space="0" w:color="000000"/>
              <w:right w:val="single" w:sz="4" w:space="0" w:color="000000"/>
            </w:tcBorders>
            <w:vAlign w:val="center"/>
          </w:tcPr>
          <w:p w:rsidR="00916074" w:rsidRPr="001F249C" w:rsidRDefault="00620060" w:rsidP="007719F6">
            <w:pPr>
              <w:spacing w:after="0" w:line="360" w:lineRule="auto"/>
              <w:contextualSpacing w:val="0"/>
              <w:jc w:val="center"/>
              <w:rPr>
                <w:rFonts w:ascii="Arial" w:hAnsi="Arial" w:cs="Arial"/>
                <w:sz w:val="24"/>
                <w:szCs w:val="24"/>
              </w:rPr>
            </w:pPr>
            <w:r w:rsidRPr="001F249C">
              <w:rPr>
                <w:rFonts w:ascii="Arial" w:eastAsia="Questrial" w:hAnsi="Arial" w:cs="Arial"/>
                <w:sz w:val="24"/>
                <w:szCs w:val="24"/>
              </w:rPr>
              <w:t>BANCADAS DE MADEIRA PARA COMPUTADORES</w:t>
            </w:r>
          </w:p>
        </w:tc>
      </w:tr>
      <w:tr w:rsidR="00916074" w:rsidRPr="001F249C" w:rsidTr="005118EF">
        <w:tc>
          <w:tcPr>
            <w:tcW w:w="1134" w:type="dxa"/>
            <w:tcBorders>
              <w:top w:val="single" w:sz="4" w:space="0" w:color="000000"/>
              <w:left w:val="single" w:sz="4" w:space="0" w:color="000000"/>
              <w:bottom w:val="single" w:sz="4" w:space="0" w:color="000000"/>
            </w:tcBorders>
            <w:vAlign w:val="center"/>
          </w:tcPr>
          <w:p w:rsidR="00916074" w:rsidRPr="001F249C" w:rsidRDefault="001F249C" w:rsidP="007719F6">
            <w:pPr>
              <w:spacing w:after="0" w:line="360" w:lineRule="auto"/>
              <w:contextualSpacing w:val="0"/>
              <w:jc w:val="center"/>
              <w:rPr>
                <w:rFonts w:ascii="Arial" w:hAnsi="Arial" w:cs="Arial"/>
                <w:sz w:val="24"/>
                <w:szCs w:val="24"/>
              </w:rPr>
            </w:pPr>
            <w:r w:rsidRPr="001F249C">
              <w:rPr>
                <w:rFonts w:ascii="Arial" w:eastAsia="Questrial" w:hAnsi="Arial" w:cs="Arial"/>
                <w:sz w:val="24"/>
                <w:szCs w:val="24"/>
              </w:rPr>
              <w:t>25</w:t>
            </w:r>
          </w:p>
        </w:tc>
        <w:tc>
          <w:tcPr>
            <w:tcW w:w="8403" w:type="dxa"/>
            <w:gridSpan w:val="4"/>
            <w:tcBorders>
              <w:top w:val="single" w:sz="4" w:space="0" w:color="000000"/>
              <w:left w:val="single" w:sz="4" w:space="0" w:color="000000"/>
              <w:bottom w:val="single" w:sz="4" w:space="0" w:color="000000"/>
              <w:right w:val="single" w:sz="4" w:space="0" w:color="000000"/>
            </w:tcBorders>
            <w:vAlign w:val="center"/>
          </w:tcPr>
          <w:p w:rsidR="00916074" w:rsidRPr="001F249C" w:rsidRDefault="00620060" w:rsidP="007719F6">
            <w:pPr>
              <w:spacing w:after="0" w:line="360" w:lineRule="auto"/>
              <w:contextualSpacing w:val="0"/>
              <w:jc w:val="center"/>
              <w:rPr>
                <w:rFonts w:ascii="Arial" w:hAnsi="Arial" w:cs="Arial"/>
                <w:sz w:val="24"/>
                <w:szCs w:val="24"/>
              </w:rPr>
            </w:pPr>
            <w:r w:rsidRPr="001F249C">
              <w:rPr>
                <w:rFonts w:ascii="Arial" w:eastAsia="Questrial" w:hAnsi="Arial" w:cs="Arial"/>
                <w:sz w:val="24"/>
                <w:szCs w:val="24"/>
              </w:rPr>
              <w:t>CADEIRAS</w:t>
            </w:r>
          </w:p>
        </w:tc>
      </w:tr>
      <w:tr w:rsidR="00916074" w:rsidRPr="001F249C" w:rsidTr="005118EF">
        <w:tc>
          <w:tcPr>
            <w:tcW w:w="1134" w:type="dxa"/>
            <w:tcBorders>
              <w:top w:val="single" w:sz="4" w:space="0" w:color="000000"/>
              <w:left w:val="single" w:sz="4" w:space="0" w:color="000000"/>
              <w:bottom w:val="single" w:sz="4" w:space="0" w:color="000000"/>
            </w:tcBorders>
            <w:vAlign w:val="center"/>
          </w:tcPr>
          <w:p w:rsidR="00916074" w:rsidRPr="001F249C" w:rsidRDefault="001F249C" w:rsidP="007719F6">
            <w:pPr>
              <w:spacing w:after="0" w:line="360" w:lineRule="auto"/>
              <w:contextualSpacing w:val="0"/>
              <w:jc w:val="center"/>
              <w:rPr>
                <w:rFonts w:ascii="Arial" w:hAnsi="Arial" w:cs="Arial"/>
                <w:sz w:val="24"/>
                <w:szCs w:val="24"/>
              </w:rPr>
            </w:pPr>
            <w:r w:rsidRPr="001F249C">
              <w:rPr>
                <w:rFonts w:ascii="Arial" w:eastAsia="Questrial" w:hAnsi="Arial" w:cs="Arial"/>
                <w:sz w:val="24"/>
                <w:szCs w:val="24"/>
              </w:rPr>
              <w:t>11</w:t>
            </w:r>
          </w:p>
        </w:tc>
        <w:tc>
          <w:tcPr>
            <w:tcW w:w="8403" w:type="dxa"/>
            <w:gridSpan w:val="4"/>
            <w:tcBorders>
              <w:top w:val="single" w:sz="4" w:space="0" w:color="000000"/>
              <w:left w:val="single" w:sz="4" w:space="0" w:color="000000"/>
              <w:bottom w:val="single" w:sz="4" w:space="0" w:color="000000"/>
              <w:right w:val="single" w:sz="4" w:space="0" w:color="000000"/>
            </w:tcBorders>
            <w:vAlign w:val="center"/>
          </w:tcPr>
          <w:p w:rsidR="00916074" w:rsidRPr="001F249C" w:rsidRDefault="00620060" w:rsidP="007719F6">
            <w:pPr>
              <w:spacing w:after="0" w:line="360" w:lineRule="auto"/>
              <w:contextualSpacing w:val="0"/>
              <w:jc w:val="center"/>
              <w:rPr>
                <w:rFonts w:ascii="Arial" w:hAnsi="Arial" w:cs="Arial"/>
                <w:sz w:val="24"/>
                <w:szCs w:val="24"/>
              </w:rPr>
            </w:pPr>
            <w:r w:rsidRPr="001F249C">
              <w:rPr>
                <w:rFonts w:ascii="Arial" w:eastAsia="Questrial" w:hAnsi="Arial" w:cs="Arial"/>
                <w:sz w:val="24"/>
                <w:szCs w:val="24"/>
              </w:rPr>
              <w:t>ESTABILIZADORES DE TENSÃO</w:t>
            </w:r>
          </w:p>
        </w:tc>
      </w:tr>
    </w:tbl>
    <w:p w:rsidR="00916074" w:rsidRPr="001F249C" w:rsidRDefault="00916074" w:rsidP="007719F6">
      <w:pPr>
        <w:tabs>
          <w:tab w:val="left" w:pos="708"/>
        </w:tabs>
        <w:spacing w:after="0" w:line="360" w:lineRule="auto"/>
        <w:ind w:left="720"/>
        <w:rPr>
          <w:rFonts w:ascii="Arial" w:hAnsi="Arial" w:cs="Arial"/>
          <w:sz w:val="24"/>
          <w:szCs w:val="24"/>
        </w:rPr>
      </w:pPr>
    </w:p>
    <w:p w:rsidR="00916074" w:rsidRPr="001F249C" w:rsidRDefault="00E37F91" w:rsidP="007719F6">
      <w:pPr>
        <w:tabs>
          <w:tab w:val="left" w:pos="708"/>
        </w:tabs>
        <w:spacing w:after="0" w:line="360" w:lineRule="auto"/>
        <w:rPr>
          <w:rFonts w:ascii="Arial" w:hAnsi="Arial" w:cs="Arial"/>
          <w:sz w:val="24"/>
          <w:szCs w:val="24"/>
        </w:rPr>
      </w:pPr>
      <w:r>
        <w:rPr>
          <w:rFonts w:ascii="Arial" w:eastAsia="Questrial" w:hAnsi="Arial" w:cs="Arial"/>
          <w:b/>
          <w:sz w:val="24"/>
          <w:szCs w:val="24"/>
        </w:rPr>
        <w:t>8.3.2</w:t>
      </w:r>
      <w:r w:rsidR="001F249C" w:rsidRPr="001F249C">
        <w:rPr>
          <w:rFonts w:ascii="Arial" w:eastAsia="Questrial" w:hAnsi="Arial" w:cs="Arial"/>
          <w:b/>
          <w:sz w:val="24"/>
          <w:szCs w:val="24"/>
        </w:rPr>
        <w:t xml:space="preserve"> Laboratórios Específicos à Área do Curso</w:t>
      </w:r>
    </w:p>
    <w:p w:rsidR="00410F7C" w:rsidRDefault="00410F7C" w:rsidP="007719F6">
      <w:pPr>
        <w:spacing w:after="0" w:line="360" w:lineRule="auto"/>
        <w:ind w:firstLine="708"/>
        <w:jc w:val="both"/>
        <w:rPr>
          <w:rFonts w:ascii="Arial" w:eastAsia="Questrial" w:hAnsi="Arial" w:cs="Arial"/>
          <w:sz w:val="24"/>
          <w:szCs w:val="24"/>
        </w:rPr>
      </w:pPr>
    </w:p>
    <w:p w:rsidR="00916074" w:rsidRPr="001F249C" w:rsidRDefault="001F249C" w:rsidP="007719F6">
      <w:pPr>
        <w:spacing w:after="0" w:line="360" w:lineRule="auto"/>
        <w:ind w:firstLine="708"/>
        <w:jc w:val="both"/>
        <w:rPr>
          <w:rFonts w:ascii="Arial" w:hAnsi="Arial" w:cs="Arial"/>
          <w:sz w:val="24"/>
          <w:szCs w:val="24"/>
        </w:rPr>
      </w:pPr>
      <w:r w:rsidRPr="001F249C">
        <w:rPr>
          <w:rFonts w:ascii="Arial" w:eastAsia="Questrial" w:hAnsi="Arial" w:cs="Arial"/>
          <w:sz w:val="24"/>
          <w:szCs w:val="24"/>
        </w:rPr>
        <w:t xml:space="preserve">A estrutura física que abrigará os laboratórios específicos para o curso de Tecnologia em Gastronomia do campus Ubajara são existentes e fazem parte da estrutura básica do campus do IFCE Ubajara.  </w:t>
      </w:r>
    </w:p>
    <w:p w:rsidR="00410F7C" w:rsidRDefault="001F249C" w:rsidP="007719F6">
      <w:pPr>
        <w:spacing w:after="0" w:line="360" w:lineRule="auto"/>
        <w:ind w:firstLine="708"/>
        <w:jc w:val="both"/>
        <w:rPr>
          <w:rFonts w:ascii="Arial" w:hAnsi="Arial" w:cs="Arial"/>
          <w:sz w:val="24"/>
          <w:szCs w:val="24"/>
        </w:rPr>
      </w:pPr>
      <w:r w:rsidRPr="001F249C">
        <w:rPr>
          <w:rFonts w:ascii="Arial" w:eastAsia="Questrial" w:hAnsi="Arial" w:cs="Arial"/>
          <w:sz w:val="24"/>
          <w:szCs w:val="24"/>
        </w:rPr>
        <w:t>Os equipamentos para os laboratórios específicos como a cozinha quente e fria, laboratório de análise sensorial de alimentos, laboratório de bebidas, laboratór</w:t>
      </w:r>
      <w:r w:rsidR="00291F23">
        <w:rPr>
          <w:rFonts w:ascii="Arial" w:eastAsia="Questrial" w:hAnsi="Arial" w:cs="Arial"/>
          <w:sz w:val="24"/>
          <w:szCs w:val="24"/>
        </w:rPr>
        <w:t>io de panificação e confeitaria e</w:t>
      </w:r>
      <w:r w:rsidRPr="001F249C">
        <w:rPr>
          <w:rFonts w:ascii="Arial" w:eastAsia="Questrial" w:hAnsi="Arial" w:cs="Arial"/>
          <w:sz w:val="24"/>
          <w:szCs w:val="24"/>
        </w:rPr>
        <w:t xml:space="preserve"> restaurante didático para o curso superior de tecnologia em gastronomia do campus Ubajara fazem parte das atividades </w:t>
      </w:r>
      <w:r w:rsidRPr="001F249C">
        <w:rPr>
          <w:rFonts w:ascii="Arial" w:eastAsia="Questrial" w:hAnsi="Arial" w:cs="Arial"/>
          <w:sz w:val="24"/>
          <w:szCs w:val="24"/>
        </w:rPr>
        <w:lastRenderedPageBreak/>
        <w:t>acadêmicas. As atividades relacionadas a utilização dos mesmos poderão contar com o apoio dos laboratórios de processamento de alimentos do curso técnico em alimentos do campus Ubajara, já existentes</w:t>
      </w:r>
      <w:r w:rsidR="00213726">
        <w:rPr>
          <w:rFonts w:ascii="Arial" w:eastAsia="Questrial" w:hAnsi="Arial" w:cs="Arial"/>
          <w:sz w:val="24"/>
          <w:szCs w:val="24"/>
        </w:rPr>
        <w:t>.</w:t>
      </w:r>
      <w:r w:rsidR="00213726" w:rsidRPr="001F249C">
        <w:rPr>
          <w:rFonts w:ascii="Arial" w:hAnsi="Arial" w:cs="Arial"/>
          <w:sz w:val="24"/>
          <w:szCs w:val="24"/>
        </w:rPr>
        <w:t xml:space="preserve"> </w:t>
      </w:r>
    </w:p>
    <w:p w:rsidR="005118EF" w:rsidRPr="001F249C" w:rsidRDefault="005118EF" w:rsidP="007719F6">
      <w:pPr>
        <w:spacing w:after="0" w:line="360" w:lineRule="auto"/>
        <w:ind w:firstLine="708"/>
        <w:jc w:val="both"/>
        <w:rPr>
          <w:rFonts w:ascii="Arial" w:hAnsi="Arial" w:cs="Arial"/>
          <w:sz w:val="24"/>
          <w:szCs w:val="24"/>
        </w:rPr>
      </w:pPr>
    </w:p>
    <w:tbl>
      <w:tblPr>
        <w:tblStyle w:val="afffa"/>
        <w:tblW w:w="9161" w:type="dxa"/>
        <w:tblInd w:w="115" w:type="dxa"/>
        <w:tblLayout w:type="fixed"/>
        <w:tblLook w:val="0000"/>
      </w:tblPr>
      <w:tblGrid>
        <w:gridCol w:w="1135"/>
        <w:gridCol w:w="3395"/>
        <w:gridCol w:w="1421"/>
        <w:gridCol w:w="2077"/>
        <w:gridCol w:w="1133"/>
      </w:tblGrid>
      <w:tr w:rsidR="00916074" w:rsidRPr="001F249C" w:rsidTr="005118EF">
        <w:tc>
          <w:tcPr>
            <w:tcW w:w="4530" w:type="dxa"/>
            <w:gridSpan w:val="2"/>
            <w:tcBorders>
              <w:top w:val="single" w:sz="4" w:space="0" w:color="000000"/>
              <w:left w:val="single" w:sz="4" w:space="0" w:color="000000"/>
              <w:bottom w:val="single" w:sz="4" w:space="0" w:color="000000"/>
            </w:tcBorders>
            <w:shd w:val="clear" w:color="auto" w:fill="D9D9D9"/>
          </w:tcPr>
          <w:p w:rsidR="00916074" w:rsidRPr="001F249C" w:rsidRDefault="001F249C" w:rsidP="007719F6">
            <w:pPr>
              <w:spacing w:after="0" w:line="360" w:lineRule="auto"/>
              <w:contextualSpacing w:val="0"/>
              <w:jc w:val="center"/>
              <w:rPr>
                <w:rFonts w:ascii="Arial" w:hAnsi="Arial" w:cs="Arial"/>
                <w:sz w:val="24"/>
                <w:szCs w:val="24"/>
              </w:rPr>
            </w:pPr>
            <w:r w:rsidRPr="001F249C">
              <w:rPr>
                <w:rFonts w:ascii="Arial" w:eastAsia="Questrial" w:hAnsi="Arial" w:cs="Arial"/>
                <w:b/>
                <w:sz w:val="24"/>
                <w:szCs w:val="24"/>
              </w:rPr>
              <w:t>Cozinha (nº e/ou nome)</w:t>
            </w:r>
          </w:p>
        </w:tc>
        <w:tc>
          <w:tcPr>
            <w:tcW w:w="1421" w:type="dxa"/>
            <w:tcBorders>
              <w:top w:val="single" w:sz="4" w:space="0" w:color="000000"/>
              <w:left w:val="single" w:sz="4" w:space="0" w:color="000000"/>
              <w:bottom w:val="single" w:sz="4" w:space="0" w:color="000000"/>
            </w:tcBorders>
            <w:shd w:val="clear" w:color="auto" w:fill="D9D9D9"/>
          </w:tcPr>
          <w:p w:rsidR="00916074" w:rsidRPr="001F249C" w:rsidRDefault="001F249C" w:rsidP="007719F6">
            <w:pPr>
              <w:spacing w:after="0" w:line="360" w:lineRule="auto"/>
              <w:contextualSpacing w:val="0"/>
              <w:jc w:val="center"/>
              <w:rPr>
                <w:rFonts w:ascii="Arial" w:hAnsi="Arial" w:cs="Arial"/>
                <w:sz w:val="24"/>
                <w:szCs w:val="24"/>
              </w:rPr>
            </w:pPr>
            <w:r w:rsidRPr="001F249C">
              <w:rPr>
                <w:rFonts w:ascii="Arial" w:eastAsia="Questrial" w:hAnsi="Arial" w:cs="Arial"/>
                <w:b/>
                <w:sz w:val="24"/>
                <w:szCs w:val="24"/>
              </w:rPr>
              <w:t>Área (m</w:t>
            </w:r>
            <w:r w:rsidRPr="001F249C">
              <w:rPr>
                <w:rFonts w:ascii="Arial" w:eastAsia="Questrial" w:hAnsi="Arial" w:cs="Arial"/>
                <w:b/>
                <w:sz w:val="24"/>
                <w:szCs w:val="24"/>
                <w:vertAlign w:val="superscript"/>
              </w:rPr>
              <w:t>2</w:t>
            </w:r>
            <w:r w:rsidRPr="001F249C">
              <w:rPr>
                <w:rFonts w:ascii="Arial" w:eastAsia="Questrial" w:hAnsi="Arial" w:cs="Arial"/>
                <w:b/>
                <w:sz w:val="24"/>
                <w:szCs w:val="24"/>
              </w:rPr>
              <w:t>)</w:t>
            </w:r>
          </w:p>
        </w:tc>
        <w:tc>
          <w:tcPr>
            <w:tcW w:w="2077" w:type="dxa"/>
            <w:tcBorders>
              <w:top w:val="single" w:sz="4" w:space="0" w:color="000000"/>
              <w:left w:val="single" w:sz="4" w:space="0" w:color="000000"/>
              <w:bottom w:val="single" w:sz="4" w:space="0" w:color="000000"/>
            </w:tcBorders>
            <w:shd w:val="clear" w:color="auto" w:fill="D9D9D9"/>
          </w:tcPr>
          <w:p w:rsidR="00916074" w:rsidRPr="001F249C" w:rsidRDefault="001F249C" w:rsidP="007719F6">
            <w:pPr>
              <w:spacing w:after="0" w:line="360" w:lineRule="auto"/>
              <w:contextualSpacing w:val="0"/>
              <w:jc w:val="center"/>
              <w:rPr>
                <w:rFonts w:ascii="Arial" w:hAnsi="Arial" w:cs="Arial"/>
                <w:sz w:val="24"/>
                <w:szCs w:val="24"/>
              </w:rPr>
            </w:pPr>
            <w:r w:rsidRPr="001F249C">
              <w:rPr>
                <w:rFonts w:ascii="Arial" w:eastAsia="Questrial" w:hAnsi="Arial" w:cs="Arial"/>
                <w:b/>
                <w:sz w:val="24"/>
                <w:szCs w:val="24"/>
              </w:rPr>
              <w:t>m</w:t>
            </w:r>
            <w:r w:rsidRPr="001F249C">
              <w:rPr>
                <w:rFonts w:ascii="Arial" w:eastAsia="Questrial" w:hAnsi="Arial" w:cs="Arial"/>
                <w:b/>
                <w:sz w:val="24"/>
                <w:szCs w:val="24"/>
                <w:vertAlign w:val="superscript"/>
              </w:rPr>
              <w:t>2</w:t>
            </w:r>
            <w:r w:rsidRPr="001F249C">
              <w:rPr>
                <w:rFonts w:ascii="Arial" w:eastAsia="Questrial" w:hAnsi="Arial" w:cs="Arial"/>
                <w:b/>
                <w:sz w:val="24"/>
                <w:szCs w:val="24"/>
              </w:rPr>
              <w:t xml:space="preserve"> por estação</w:t>
            </w:r>
          </w:p>
        </w:tc>
        <w:tc>
          <w:tcPr>
            <w:tcW w:w="1133" w:type="dxa"/>
            <w:tcBorders>
              <w:top w:val="single" w:sz="4" w:space="0" w:color="000000"/>
              <w:left w:val="single" w:sz="4" w:space="0" w:color="000000"/>
              <w:bottom w:val="single" w:sz="4" w:space="0" w:color="000000"/>
              <w:right w:val="single" w:sz="4" w:space="0" w:color="000000"/>
            </w:tcBorders>
            <w:shd w:val="clear" w:color="auto" w:fill="D9D9D9"/>
          </w:tcPr>
          <w:p w:rsidR="00916074" w:rsidRPr="001F249C" w:rsidRDefault="001F249C" w:rsidP="007719F6">
            <w:pPr>
              <w:spacing w:after="0" w:line="360" w:lineRule="auto"/>
              <w:contextualSpacing w:val="0"/>
              <w:jc w:val="center"/>
              <w:rPr>
                <w:rFonts w:ascii="Arial" w:hAnsi="Arial" w:cs="Arial"/>
                <w:sz w:val="24"/>
                <w:szCs w:val="24"/>
              </w:rPr>
            </w:pPr>
            <w:r w:rsidRPr="001F249C">
              <w:rPr>
                <w:rFonts w:ascii="Arial" w:eastAsia="Questrial" w:hAnsi="Arial" w:cs="Arial"/>
                <w:b/>
                <w:sz w:val="24"/>
                <w:szCs w:val="24"/>
              </w:rPr>
              <w:t>m</w:t>
            </w:r>
            <w:r w:rsidRPr="001F249C">
              <w:rPr>
                <w:rFonts w:ascii="Arial" w:eastAsia="Questrial" w:hAnsi="Arial" w:cs="Arial"/>
                <w:b/>
                <w:sz w:val="24"/>
                <w:szCs w:val="24"/>
                <w:vertAlign w:val="superscript"/>
              </w:rPr>
              <w:t>2</w:t>
            </w:r>
            <w:r w:rsidRPr="001F249C">
              <w:rPr>
                <w:rFonts w:ascii="Arial" w:eastAsia="Questrial" w:hAnsi="Arial" w:cs="Arial"/>
                <w:b/>
                <w:sz w:val="24"/>
                <w:szCs w:val="24"/>
              </w:rPr>
              <w:t xml:space="preserve"> por aluno</w:t>
            </w:r>
          </w:p>
        </w:tc>
      </w:tr>
      <w:tr w:rsidR="00916074" w:rsidRPr="001F249C" w:rsidTr="005118EF">
        <w:tc>
          <w:tcPr>
            <w:tcW w:w="4530" w:type="dxa"/>
            <w:gridSpan w:val="2"/>
            <w:tcBorders>
              <w:top w:val="single" w:sz="4" w:space="0" w:color="000000"/>
              <w:left w:val="single" w:sz="4" w:space="0" w:color="000000"/>
              <w:bottom w:val="single" w:sz="4" w:space="0" w:color="000000"/>
            </w:tcBorders>
            <w:shd w:val="clear" w:color="auto" w:fill="D9D9D9"/>
          </w:tcPr>
          <w:p w:rsidR="00916074" w:rsidRPr="001F249C" w:rsidRDefault="001F249C" w:rsidP="007719F6">
            <w:pPr>
              <w:spacing w:after="0" w:line="360" w:lineRule="auto"/>
              <w:contextualSpacing w:val="0"/>
              <w:jc w:val="center"/>
              <w:rPr>
                <w:rFonts w:ascii="Arial" w:hAnsi="Arial" w:cs="Arial"/>
                <w:sz w:val="24"/>
                <w:szCs w:val="24"/>
              </w:rPr>
            </w:pPr>
            <w:r w:rsidRPr="001F249C">
              <w:rPr>
                <w:rFonts w:ascii="Arial" w:eastAsia="Questrial" w:hAnsi="Arial" w:cs="Arial"/>
                <w:b/>
                <w:sz w:val="24"/>
                <w:szCs w:val="24"/>
              </w:rPr>
              <w:t>Cozinha Quente e Fria</w:t>
            </w:r>
          </w:p>
        </w:tc>
        <w:tc>
          <w:tcPr>
            <w:tcW w:w="1421" w:type="dxa"/>
            <w:tcBorders>
              <w:top w:val="single" w:sz="4" w:space="0" w:color="000000"/>
              <w:left w:val="single" w:sz="4" w:space="0" w:color="000000"/>
              <w:bottom w:val="single" w:sz="4" w:space="0" w:color="000000"/>
            </w:tcBorders>
            <w:shd w:val="clear" w:color="auto" w:fill="D9D9D9"/>
          </w:tcPr>
          <w:p w:rsidR="00916074" w:rsidRPr="001F249C" w:rsidRDefault="001F249C" w:rsidP="007719F6">
            <w:pPr>
              <w:spacing w:after="0" w:line="360" w:lineRule="auto"/>
              <w:contextualSpacing w:val="0"/>
              <w:jc w:val="center"/>
              <w:rPr>
                <w:rFonts w:ascii="Arial" w:hAnsi="Arial" w:cs="Arial"/>
                <w:sz w:val="24"/>
                <w:szCs w:val="24"/>
              </w:rPr>
            </w:pPr>
            <w:r w:rsidRPr="001F249C">
              <w:rPr>
                <w:rFonts w:ascii="Arial" w:eastAsia="Questrial" w:hAnsi="Arial" w:cs="Arial"/>
                <w:sz w:val="24"/>
                <w:szCs w:val="24"/>
              </w:rPr>
              <w:t>56,00</w:t>
            </w:r>
          </w:p>
        </w:tc>
        <w:tc>
          <w:tcPr>
            <w:tcW w:w="2077" w:type="dxa"/>
            <w:tcBorders>
              <w:top w:val="single" w:sz="4" w:space="0" w:color="000000"/>
              <w:left w:val="single" w:sz="4" w:space="0" w:color="000000"/>
              <w:bottom w:val="single" w:sz="4" w:space="0" w:color="000000"/>
            </w:tcBorders>
            <w:shd w:val="clear" w:color="auto" w:fill="D9D9D9"/>
          </w:tcPr>
          <w:p w:rsidR="00916074" w:rsidRPr="001F249C" w:rsidRDefault="001F249C" w:rsidP="007719F6">
            <w:pPr>
              <w:spacing w:after="0" w:line="360" w:lineRule="auto"/>
              <w:contextualSpacing w:val="0"/>
              <w:jc w:val="center"/>
              <w:rPr>
                <w:rFonts w:ascii="Arial" w:hAnsi="Arial" w:cs="Arial"/>
                <w:sz w:val="24"/>
                <w:szCs w:val="24"/>
              </w:rPr>
            </w:pPr>
            <w:r w:rsidRPr="001F249C">
              <w:rPr>
                <w:rFonts w:ascii="Arial" w:eastAsia="Questrial" w:hAnsi="Arial" w:cs="Arial"/>
                <w:sz w:val="24"/>
                <w:szCs w:val="24"/>
              </w:rPr>
              <w:t>11,2</w:t>
            </w:r>
          </w:p>
        </w:tc>
        <w:tc>
          <w:tcPr>
            <w:tcW w:w="1133" w:type="dxa"/>
            <w:tcBorders>
              <w:top w:val="single" w:sz="4" w:space="0" w:color="000000"/>
              <w:left w:val="single" w:sz="4" w:space="0" w:color="000000"/>
              <w:bottom w:val="single" w:sz="4" w:space="0" w:color="000000"/>
              <w:right w:val="single" w:sz="4" w:space="0" w:color="000000"/>
            </w:tcBorders>
            <w:shd w:val="clear" w:color="auto" w:fill="D9D9D9"/>
          </w:tcPr>
          <w:p w:rsidR="00916074" w:rsidRPr="001F249C" w:rsidRDefault="001F249C" w:rsidP="007719F6">
            <w:pPr>
              <w:spacing w:after="0" w:line="360" w:lineRule="auto"/>
              <w:contextualSpacing w:val="0"/>
              <w:jc w:val="center"/>
              <w:rPr>
                <w:rFonts w:ascii="Arial" w:hAnsi="Arial" w:cs="Arial"/>
                <w:sz w:val="24"/>
                <w:szCs w:val="24"/>
              </w:rPr>
            </w:pPr>
            <w:r w:rsidRPr="001F249C">
              <w:rPr>
                <w:rFonts w:ascii="Arial" w:eastAsia="Questrial" w:hAnsi="Arial" w:cs="Arial"/>
                <w:sz w:val="24"/>
                <w:szCs w:val="24"/>
              </w:rPr>
              <w:t>2,8</w:t>
            </w:r>
          </w:p>
        </w:tc>
      </w:tr>
      <w:tr w:rsidR="00916074" w:rsidRPr="001F249C" w:rsidTr="005118EF">
        <w:tc>
          <w:tcPr>
            <w:tcW w:w="9161" w:type="dxa"/>
            <w:gridSpan w:val="5"/>
            <w:tcBorders>
              <w:top w:val="dotted" w:sz="4" w:space="0" w:color="000000"/>
              <w:left w:val="single" w:sz="4" w:space="0" w:color="000000"/>
              <w:bottom w:val="dotted" w:sz="4" w:space="0" w:color="000000"/>
              <w:right w:val="single" w:sz="4" w:space="0" w:color="000000"/>
            </w:tcBorders>
          </w:tcPr>
          <w:p w:rsidR="00916074" w:rsidRPr="001F249C" w:rsidRDefault="001F249C" w:rsidP="007719F6">
            <w:pPr>
              <w:spacing w:after="0" w:line="360" w:lineRule="auto"/>
              <w:contextualSpacing w:val="0"/>
              <w:jc w:val="center"/>
              <w:rPr>
                <w:rFonts w:ascii="Arial" w:hAnsi="Arial" w:cs="Arial"/>
                <w:sz w:val="24"/>
                <w:szCs w:val="24"/>
              </w:rPr>
            </w:pPr>
            <w:r w:rsidRPr="001F249C">
              <w:rPr>
                <w:rFonts w:ascii="Arial" w:eastAsia="Questrial" w:hAnsi="Arial" w:cs="Arial"/>
                <w:b/>
                <w:sz w:val="24"/>
                <w:szCs w:val="24"/>
              </w:rPr>
              <w:t>Descrição (Materiais, Ferramentas e/ou outros dados)</w:t>
            </w:r>
          </w:p>
        </w:tc>
      </w:tr>
      <w:tr w:rsidR="00916074" w:rsidRPr="001F249C" w:rsidTr="005118EF">
        <w:tc>
          <w:tcPr>
            <w:tcW w:w="9161" w:type="dxa"/>
            <w:gridSpan w:val="5"/>
            <w:tcBorders>
              <w:top w:val="dotted" w:sz="4" w:space="0" w:color="000000"/>
              <w:left w:val="single" w:sz="4" w:space="0" w:color="000000"/>
              <w:bottom w:val="dotted" w:sz="4" w:space="0" w:color="000000"/>
              <w:right w:val="single" w:sz="4" w:space="0" w:color="000000"/>
            </w:tcBorders>
          </w:tcPr>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Questrial" w:hAnsi="Arial" w:cs="Arial"/>
                <w:sz w:val="24"/>
                <w:szCs w:val="24"/>
              </w:rPr>
              <w:t>Instalações para aulas práticas das disciplinas; Habilidades e técnicas culinárias I e II, Cozinha Regional Nordestina, Cozinha Brasileira, Cozinha Europeia e Mediterrânea, Cozinha Fria, Cozinha das Américas, Cozinha Oriental, Cozinha Alternativa e outras Disciplinas quando se fizer necessário.</w:t>
            </w:r>
          </w:p>
        </w:tc>
      </w:tr>
      <w:tr w:rsidR="00916074" w:rsidRPr="001F249C" w:rsidTr="005118EF">
        <w:tc>
          <w:tcPr>
            <w:tcW w:w="9161" w:type="dxa"/>
            <w:gridSpan w:val="5"/>
            <w:tcBorders>
              <w:top w:val="single" w:sz="4" w:space="0" w:color="000000"/>
              <w:left w:val="single" w:sz="4" w:space="0" w:color="000000"/>
              <w:bottom w:val="single" w:sz="4" w:space="0" w:color="000000"/>
              <w:right w:val="single" w:sz="4" w:space="0" w:color="000000"/>
            </w:tcBorders>
          </w:tcPr>
          <w:p w:rsidR="00916074" w:rsidRPr="001F249C" w:rsidRDefault="001F249C" w:rsidP="00620060">
            <w:pPr>
              <w:spacing w:after="0" w:line="360" w:lineRule="auto"/>
              <w:contextualSpacing w:val="0"/>
              <w:jc w:val="center"/>
              <w:rPr>
                <w:rFonts w:ascii="Arial" w:hAnsi="Arial" w:cs="Arial"/>
                <w:sz w:val="24"/>
                <w:szCs w:val="24"/>
              </w:rPr>
            </w:pPr>
            <w:r w:rsidRPr="001F249C">
              <w:rPr>
                <w:rFonts w:ascii="Arial" w:eastAsia="Questrial" w:hAnsi="Arial" w:cs="Arial"/>
                <w:b/>
                <w:sz w:val="24"/>
                <w:szCs w:val="24"/>
              </w:rPr>
              <w:t xml:space="preserve">Equipamentos </w:t>
            </w:r>
          </w:p>
        </w:tc>
      </w:tr>
      <w:tr w:rsidR="00916074" w:rsidRPr="001F249C" w:rsidTr="005118EF">
        <w:tc>
          <w:tcPr>
            <w:tcW w:w="1135" w:type="dxa"/>
            <w:tcBorders>
              <w:top w:val="single" w:sz="4" w:space="0" w:color="000000"/>
              <w:left w:val="single" w:sz="4" w:space="0" w:color="000000"/>
            </w:tcBorders>
            <w:vAlign w:val="center"/>
          </w:tcPr>
          <w:p w:rsidR="00916074" w:rsidRPr="001F249C" w:rsidRDefault="001F249C" w:rsidP="007719F6">
            <w:pPr>
              <w:spacing w:after="0" w:line="360" w:lineRule="auto"/>
              <w:contextualSpacing w:val="0"/>
              <w:jc w:val="center"/>
              <w:rPr>
                <w:rFonts w:ascii="Arial" w:hAnsi="Arial" w:cs="Arial"/>
                <w:sz w:val="24"/>
                <w:szCs w:val="24"/>
              </w:rPr>
            </w:pPr>
            <w:r w:rsidRPr="001F249C">
              <w:rPr>
                <w:rFonts w:ascii="Arial" w:eastAsia="Questrial" w:hAnsi="Arial" w:cs="Arial"/>
                <w:b/>
                <w:sz w:val="24"/>
                <w:szCs w:val="24"/>
              </w:rPr>
              <w:t>Qtde.</w:t>
            </w:r>
          </w:p>
        </w:tc>
        <w:tc>
          <w:tcPr>
            <w:tcW w:w="8026" w:type="dxa"/>
            <w:gridSpan w:val="4"/>
            <w:tcBorders>
              <w:top w:val="single" w:sz="4" w:space="0" w:color="000000"/>
              <w:left w:val="single" w:sz="4" w:space="0" w:color="000000"/>
              <w:right w:val="single" w:sz="4" w:space="0" w:color="000000"/>
            </w:tcBorders>
          </w:tcPr>
          <w:p w:rsidR="00916074" w:rsidRPr="001F249C" w:rsidRDefault="001F249C" w:rsidP="007719F6">
            <w:pPr>
              <w:spacing w:after="0" w:line="360" w:lineRule="auto"/>
              <w:contextualSpacing w:val="0"/>
              <w:jc w:val="center"/>
              <w:rPr>
                <w:rFonts w:ascii="Arial" w:hAnsi="Arial" w:cs="Arial"/>
                <w:sz w:val="24"/>
                <w:szCs w:val="24"/>
              </w:rPr>
            </w:pPr>
            <w:r w:rsidRPr="001F249C">
              <w:rPr>
                <w:rFonts w:ascii="Arial" w:eastAsia="Questrial" w:hAnsi="Arial" w:cs="Arial"/>
                <w:b/>
                <w:sz w:val="24"/>
                <w:szCs w:val="24"/>
              </w:rPr>
              <w:t>Especificações</w:t>
            </w:r>
          </w:p>
        </w:tc>
      </w:tr>
      <w:tr w:rsidR="00916074" w:rsidRPr="001F249C" w:rsidTr="005118EF">
        <w:tc>
          <w:tcPr>
            <w:tcW w:w="1135" w:type="dxa"/>
            <w:tcBorders>
              <w:top w:val="single" w:sz="4" w:space="0" w:color="000000"/>
              <w:left w:val="single" w:sz="4" w:space="0" w:color="000000"/>
              <w:bottom w:val="single" w:sz="4" w:space="0" w:color="000000"/>
            </w:tcBorders>
            <w:vAlign w:val="center"/>
          </w:tcPr>
          <w:p w:rsidR="00916074" w:rsidRPr="001F249C" w:rsidRDefault="001F249C" w:rsidP="001A2CAB">
            <w:pPr>
              <w:spacing w:after="0" w:line="360" w:lineRule="auto"/>
              <w:contextualSpacing w:val="0"/>
              <w:jc w:val="center"/>
              <w:rPr>
                <w:rFonts w:ascii="Arial" w:hAnsi="Arial" w:cs="Arial"/>
                <w:sz w:val="24"/>
                <w:szCs w:val="24"/>
              </w:rPr>
            </w:pPr>
            <w:r w:rsidRPr="001F249C">
              <w:rPr>
                <w:rFonts w:ascii="Arial" w:eastAsia="Questrial" w:hAnsi="Arial" w:cs="Arial"/>
                <w:sz w:val="24"/>
                <w:szCs w:val="24"/>
              </w:rPr>
              <w:t>0</w:t>
            </w:r>
            <w:r w:rsidR="001A2CAB">
              <w:rPr>
                <w:rFonts w:ascii="Arial" w:eastAsia="Questrial" w:hAnsi="Arial" w:cs="Arial"/>
                <w:sz w:val="24"/>
                <w:szCs w:val="24"/>
              </w:rPr>
              <w:t>1</w:t>
            </w:r>
          </w:p>
        </w:tc>
        <w:tc>
          <w:tcPr>
            <w:tcW w:w="8026" w:type="dxa"/>
            <w:gridSpan w:val="4"/>
            <w:tcBorders>
              <w:top w:val="single" w:sz="4" w:space="0" w:color="000000"/>
              <w:left w:val="single" w:sz="4" w:space="0" w:color="000000"/>
              <w:bottom w:val="single" w:sz="4" w:space="0" w:color="000000"/>
              <w:right w:val="single" w:sz="4" w:space="0" w:color="000000"/>
            </w:tcBorders>
          </w:tcPr>
          <w:p w:rsidR="00916074" w:rsidRPr="00620060" w:rsidRDefault="00620060" w:rsidP="007719F6">
            <w:pPr>
              <w:spacing w:after="0" w:line="360" w:lineRule="auto"/>
              <w:contextualSpacing w:val="0"/>
              <w:rPr>
                <w:rFonts w:ascii="Arial" w:hAnsi="Arial" w:cs="Arial"/>
                <w:sz w:val="24"/>
                <w:szCs w:val="24"/>
              </w:rPr>
            </w:pPr>
            <w:r w:rsidRPr="00620060">
              <w:rPr>
                <w:rFonts w:ascii="Arial" w:hAnsi="Arial" w:cs="Arial"/>
                <w:sz w:val="24"/>
                <w:szCs w:val="24"/>
              </w:rPr>
              <w:t>APARELHO SERRA FITA EM AÇO INOX PARA CARNE E</w:t>
            </w:r>
            <w:r w:rsidRPr="00620060">
              <w:rPr>
                <w:rFonts w:ascii="Arial" w:hAnsi="Arial" w:cs="Arial"/>
                <w:spacing w:val="63"/>
                <w:sz w:val="24"/>
                <w:szCs w:val="24"/>
              </w:rPr>
              <w:t xml:space="preserve"> </w:t>
            </w:r>
            <w:r w:rsidRPr="00620060">
              <w:rPr>
                <w:rFonts w:ascii="Arial" w:hAnsi="Arial" w:cs="Arial"/>
                <w:sz w:val="24"/>
                <w:szCs w:val="24"/>
              </w:rPr>
              <w:t>OSSOS</w:t>
            </w:r>
          </w:p>
        </w:tc>
      </w:tr>
      <w:tr w:rsidR="00916074" w:rsidRPr="001F249C" w:rsidTr="005118EF">
        <w:tc>
          <w:tcPr>
            <w:tcW w:w="1135" w:type="dxa"/>
            <w:tcBorders>
              <w:top w:val="single" w:sz="4" w:space="0" w:color="000000"/>
              <w:left w:val="single" w:sz="4" w:space="0" w:color="000000"/>
              <w:bottom w:val="single" w:sz="4" w:space="0" w:color="000000"/>
            </w:tcBorders>
            <w:vAlign w:val="center"/>
          </w:tcPr>
          <w:p w:rsidR="00916074" w:rsidRPr="001F249C" w:rsidRDefault="001F249C" w:rsidP="001A2CAB">
            <w:pPr>
              <w:spacing w:after="0" w:line="360" w:lineRule="auto"/>
              <w:contextualSpacing w:val="0"/>
              <w:jc w:val="center"/>
              <w:rPr>
                <w:rFonts w:ascii="Arial" w:hAnsi="Arial" w:cs="Arial"/>
                <w:sz w:val="24"/>
                <w:szCs w:val="24"/>
              </w:rPr>
            </w:pPr>
            <w:r w:rsidRPr="001F249C">
              <w:rPr>
                <w:rFonts w:ascii="Arial" w:eastAsia="Questrial" w:hAnsi="Arial" w:cs="Arial"/>
                <w:sz w:val="24"/>
                <w:szCs w:val="24"/>
              </w:rPr>
              <w:t>0</w:t>
            </w:r>
            <w:r w:rsidR="001A2CAB">
              <w:rPr>
                <w:rFonts w:ascii="Arial" w:eastAsia="Questrial" w:hAnsi="Arial" w:cs="Arial"/>
                <w:sz w:val="24"/>
                <w:szCs w:val="24"/>
              </w:rPr>
              <w:t>1</w:t>
            </w:r>
          </w:p>
        </w:tc>
        <w:tc>
          <w:tcPr>
            <w:tcW w:w="8026" w:type="dxa"/>
            <w:gridSpan w:val="4"/>
            <w:tcBorders>
              <w:top w:val="single" w:sz="4" w:space="0" w:color="000000"/>
              <w:left w:val="single" w:sz="4" w:space="0" w:color="000000"/>
              <w:bottom w:val="single" w:sz="4" w:space="0" w:color="000000"/>
              <w:right w:val="single" w:sz="4" w:space="0" w:color="000000"/>
            </w:tcBorders>
          </w:tcPr>
          <w:p w:rsidR="00916074" w:rsidRPr="00620060" w:rsidRDefault="00620060" w:rsidP="007719F6">
            <w:pPr>
              <w:spacing w:after="0" w:line="360" w:lineRule="auto"/>
              <w:contextualSpacing w:val="0"/>
              <w:rPr>
                <w:rFonts w:ascii="Arial" w:hAnsi="Arial" w:cs="Arial"/>
                <w:sz w:val="24"/>
                <w:szCs w:val="24"/>
              </w:rPr>
            </w:pPr>
            <w:r w:rsidRPr="00620060">
              <w:rPr>
                <w:rFonts w:ascii="Arial" w:hAnsi="Arial" w:cs="Arial"/>
                <w:sz w:val="24"/>
                <w:szCs w:val="24"/>
              </w:rPr>
              <w:t>BALANÇA DIGITAL, MARCA WELMY</w:t>
            </w:r>
          </w:p>
        </w:tc>
      </w:tr>
      <w:tr w:rsidR="00916074" w:rsidRPr="001F249C" w:rsidTr="005118EF">
        <w:tc>
          <w:tcPr>
            <w:tcW w:w="1135" w:type="dxa"/>
            <w:tcBorders>
              <w:top w:val="single" w:sz="4" w:space="0" w:color="000000"/>
              <w:left w:val="single" w:sz="4" w:space="0" w:color="000000"/>
              <w:bottom w:val="single" w:sz="4" w:space="0" w:color="000000"/>
            </w:tcBorders>
            <w:vAlign w:val="center"/>
          </w:tcPr>
          <w:p w:rsidR="00916074" w:rsidRPr="001F249C" w:rsidRDefault="001A2CAB" w:rsidP="007719F6">
            <w:pPr>
              <w:spacing w:after="0" w:line="360" w:lineRule="auto"/>
              <w:contextualSpacing w:val="0"/>
              <w:jc w:val="center"/>
              <w:rPr>
                <w:rFonts w:ascii="Arial" w:hAnsi="Arial" w:cs="Arial"/>
                <w:sz w:val="24"/>
                <w:szCs w:val="24"/>
              </w:rPr>
            </w:pPr>
            <w:r>
              <w:rPr>
                <w:rFonts w:ascii="Arial" w:eastAsia="Questrial" w:hAnsi="Arial" w:cs="Arial"/>
                <w:sz w:val="24"/>
                <w:szCs w:val="24"/>
              </w:rPr>
              <w:t>01</w:t>
            </w:r>
          </w:p>
        </w:tc>
        <w:tc>
          <w:tcPr>
            <w:tcW w:w="8026" w:type="dxa"/>
            <w:gridSpan w:val="4"/>
            <w:tcBorders>
              <w:top w:val="single" w:sz="4" w:space="0" w:color="000000"/>
              <w:left w:val="single" w:sz="4" w:space="0" w:color="000000"/>
              <w:bottom w:val="single" w:sz="4" w:space="0" w:color="000000"/>
              <w:right w:val="single" w:sz="4" w:space="0" w:color="000000"/>
            </w:tcBorders>
            <w:vAlign w:val="center"/>
          </w:tcPr>
          <w:p w:rsidR="00916074" w:rsidRPr="00620060" w:rsidRDefault="00620060" w:rsidP="007719F6">
            <w:pPr>
              <w:spacing w:after="0" w:line="360" w:lineRule="auto"/>
              <w:contextualSpacing w:val="0"/>
              <w:rPr>
                <w:rFonts w:ascii="Arial" w:hAnsi="Arial" w:cs="Arial"/>
                <w:sz w:val="24"/>
                <w:szCs w:val="24"/>
              </w:rPr>
            </w:pPr>
            <w:r w:rsidRPr="00620060">
              <w:rPr>
                <w:rFonts w:ascii="Arial" w:hAnsi="Arial" w:cs="Arial"/>
                <w:sz w:val="24"/>
                <w:szCs w:val="24"/>
              </w:rPr>
              <w:t>BALANÇA PLATAFORMA COM PAINEL REMOTO PESADOR</w:t>
            </w:r>
            <w:r w:rsidRPr="00620060">
              <w:rPr>
                <w:rFonts w:ascii="Arial" w:hAnsi="Arial" w:cs="Arial"/>
                <w:spacing w:val="69"/>
                <w:sz w:val="24"/>
                <w:szCs w:val="24"/>
              </w:rPr>
              <w:t xml:space="preserve"> </w:t>
            </w:r>
            <w:r w:rsidRPr="00620060">
              <w:rPr>
                <w:rFonts w:ascii="Arial" w:hAnsi="Arial" w:cs="Arial"/>
                <w:sz w:val="24"/>
                <w:szCs w:val="24"/>
              </w:rPr>
              <w:t>CONTADOR</w:t>
            </w:r>
          </w:p>
        </w:tc>
      </w:tr>
      <w:tr w:rsidR="00916074" w:rsidRPr="001F249C" w:rsidTr="005118EF">
        <w:tc>
          <w:tcPr>
            <w:tcW w:w="1135" w:type="dxa"/>
            <w:tcBorders>
              <w:top w:val="single" w:sz="4" w:space="0" w:color="000000"/>
              <w:left w:val="single" w:sz="4" w:space="0" w:color="000000"/>
              <w:bottom w:val="single" w:sz="4" w:space="0" w:color="000000"/>
            </w:tcBorders>
            <w:vAlign w:val="center"/>
          </w:tcPr>
          <w:p w:rsidR="00916074" w:rsidRPr="001F249C" w:rsidRDefault="001F249C" w:rsidP="001A2CAB">
            <w:pPr>
              <w:spacing w:after="0" w:line="360" w:lineRule="auto"/>
              <w:contextualSpacing w:val="0"/>
              <w:jc w:val="center"/>
              <w:rPr>
                <w:rFonts w:ascii="Arial" w:hAnsi="Arial" w:cs="Arial"/>
                <w:sz w:val="24"/>
                <w:szCs w:val="24"/>
              </w:rPr>
            </w:pPr>
            <w:r w:rsidRPr="001F249C">
              <w:rPr>
                <w:rFonts w:ascii="Arial" w:eastAsia="Questrial" w:hAnsi="Arial" w:cs="Arial"/>
                <w:sz w:val="24"/>
                <w:szCs w:val="24"/>
              </w:rPr>
              <w:t>0</w:t>
            </w:r>
            <w:r w:rsidR="001A2CAB">
              <w:rPr>
                <w:rFonts w:ascii="Arial" w:eastAsia="Questrial" w:hAnsi="Arial" w:cs="Arial"/>
                <w:sz w:val="24"/>
                <w:szCs w:val="24"/>
              </w:rPr>
              <w:t>1</w:t>
            </w:r>
          </w:p>
        </w:tc>
        <w:tc>
          <w:tcPr>
            <w:tcW w:w="8026" w:type="dxa"/>
            <w:gridSpan w:val="4"/>
            <w:tcBorders>
              <w:top w:val="single" w:sz="4" w:space="0" w:color="000000"/>
              <w:left w:val="single" w:sz="4" w:space="0" w:color="000000"/>
              <w:bottom w:val="single" w:sz="4" w:space="0" w:color="000000"/>
              <w:right w:val="single" w:sz="4" w:space="0" w:color="000000"/>
            </w:tcBorders>
            <w:vAlign w:val="center"/>
          </w:tcPr>
          <w:p w:rsidR="00916074" w:rsidRPr="00620060" w:rsidRDefault="00620060" w:rsidP="007719F6">
            <w:pPr>
              <w:spacing w:after="0" w:line="360" w:lineRule="auto"/>
              <w:contextualSpacing w:val="0"/>
              <w:rPr>
                <w:rFonts w:ascii="Arial" w:hAnsi="Arial" w:cs="Arial"/>
                <w:sz w:val="24"/>
                <w:szCs w:val="24"/>
              </w:rPr>
            </w:pPr>
            <w:r w:rsidRPr="00620060">
              <w:rPr>
                <w:rFonts w:ascii="Arial" w:hAnsi="Arial" w:cs="Arial"/>
                <w:sz w:val="24"/>
                <w:szCs w:val="24"/>
              </w:rPr>
              <w:t>BALANÇA SEMI - ANALÍTICA MARCA BEL ENGINEERRING MODELO</w:t>
            </w:r>
            <w:r w:rsidRPr="00620060">
              <w:rPr>
                <w:rFonts w:ascii="Arial" w:hAnsi="Arial" w:cs="Arial"/>
                <w:spacing w:val="57"/>
                <w:sz w:val="24"/>
                <w:szCs w:val="24"/>
              </w:rPr>
              <w:t xml:space="preserve"> </w:t>
            </w:r>
            <w:r w:rsidRPr="00620060">
              <w:rPr>
                <w:rFonts w:ascii="Arial" w:hAnsi="Arial" w:cs="Arial"/>
                <w:sz w:val="24"/>
                <w:szCs w:val="24"/>
              </w:rPr>
              <w:t>S2202</w:t>
            </w:r>
          </w:p>
        </w:tc>
      </w:tr>
      <w:tr w:rsidR="003919FA" w:rsidRPr="001F249C" w:rsidTr="005118EF">
        <w:tc>
          <w:tcPr>
            <w:tcW w:w="1135" w:type="dxa"/>
            <w:tcBorders>
              <w:top w:val="single" w:sz="4" w:space="0" w:color="000000"/>
              <w:left w:val="single" w:sz="4" w:space="0" w:color="000000"/>
              <w:bottom w:val="single" w:sz="4" w:space="0" w:color="000000"/>
            </w:tcBorders>
            <w:vAlign w:val="center"/>
          </w:tcPr>
          <w:p w:rsidR="003919FA" w:rsidRPr="001F249C" w:rsidRDefault="003919FA" w:rsidP="003919FA">
            <w:pPr>
              <w:spacing w:after="0" w:line="360" w:lineRule="auto"/>
              <w:contextualSpacing w:val="0"/>
              <w:jc w:val="center"/>
              <w:rPr>
                <w:rFonts w:ascii="Arial" w:hAnsi="Arial" w:cs="Arial"/>
                <w:sz w:val="24"/>
                <w:szCs w:val="24"/>
              </w:rPr>
            </w:pPr>
            <w:r w:rsidRPr="001F249C">
              <w:rPr>
                <w:rFonts w:ascii="Arial" w:eastAsia="Questrial" w:hAnsi="Arial" w:cs="Arial"/>
                <w:sz w:val="24"/>
                <w:szCs w:val="24"/>
              </w:rPr>
              <w:t>0</w:t>
            </w:r>
            <w:r w:rsidR="00A84F3E">
              <w:rPr>
                <w:rFonts w:ascii="Arial" w:eastAsia="Questrial" w:hAnsi="Arial" w:cs="Arial"/>
                <w:sz w:val="24"/>
                <w:szCs w:val="24"/>
              </w:rPr>
              <w:t>1</w:t>
            </w:r>
          </w:p>
        </w:tc>
        <w:tc>
          <w:tcPr>
            <w:tcW w:w="8026" w:type="dxa"/>
            <w:gridSpan w:val="4"/>
            <w:tcBorders>
              <w:top w:val="single" w:sz="4" w:space="0" w:color="000000"/>
              <w:left w:val="single" w:sz="4" w:space="0" w:color="000000"/>
              <w:bottom w:val="single" w:sz="4" w:space="0" w:color="000000"/>
              <w:right w:val="single" w:sz="4" w:space="0" w:color="000000"/>
            </w:tcBorders>
            <w:vAlign w:val="center"/>
          </w:tcPr>
          <w:p w:rsidR="003919FA" w:rsidRPr="00620060" w:rsidRDefault="00620060" w:rsidP="003919FA">
            <w:pPr>
              <w:spacing w:after="0" w:line="360" w:lineRule="auto"/>
              <w:contextualSpacing w:val="0"/>
              <w:rPr>
                <w:rFonts w:ascii="Arial" w:hAnsi="Arial" w:cs="Arial"/>
                <w:sz w:val="24"/>
                <w:szCs w:val="24"/>
              </w:rPr>
            </w:pPr>
            <w:r w:rsidRPr="00620060">
              <w:rPr>
                <w:rFonts w:ascii="Arial" w:hAnsi="Arial" w:cs="Arial"/>
                <w:sz w:val="24"/>
                <w:szCs w:val="24"/>
              </w:rPr>
              <w:t>BANHO MARIA A GÁS TOTALMENTE CONSTRUÍDO EM AÇO  INOXIDÁVEL</w:t>
            </w:r>
          </w:p>
        </w:tc>
      </w:tr>
      <w:tr w:rsidR="003919FA" w:rsidRPr="001F249C" w:rsidTr="005118EF">
        <w:tc>
          <w:tcPr>
            <w:tcW w:w="1135" w:type="dxa"/>
            <w:tcBorders>
              <w:top w:val="single" w:sz="4" w:space="0" w:color="000000"/>
              <w:left w:val="single" w:sz="4" w:space="0" w:color="000000"/>
              <w:bottom w:val="single" w:sz="4" w:space="0" w:color="000000"/>
            </w:tcBorders>
            <w:vAlign w:val="center"/>
          </w:tcPr>
          <w:p w:rsidR="003919FA" w:rsidRPr="001F249C" w:rsidRDefault="003919FA" w:rsidP="003919FA">
            <w:pPr>
              <w:spacing w:after="0" w:line="360" w:lineRule="auto"/>
              <w:contextualSpacing w:val="0"/>
              <w:jc w:val="center"/>
              <w:rPr>
                <w:rFonts w:ascii="Arial" w:hAnsi="Arial" w:cs="Arial"/>
                <w:sz w:val="24"/>
                <w:szCs w:val="24"/>
              </w:rPr>
            </w:pPr>
            <w:r w:rsidRPr="001F249C">
              <w:rPr>
                <w:rFonts w:ascii="Arial" w:eastAsia="Questrial" w:hAnsi="Arial" w:cs="Arial"/>
                <w:sz w:val="24"/>
                <w:szCs w:val="24"/>
              </w:rPr>
              <w:t>01</w:t>
            </w:r>
          </w:p>
        </w:tc>
        <w:tc>
          <w:tcPr>
            <w:tcW w:w="8026" w:type="dxa"/>
            <w:gridSpan w:val="4"/>
            <w:tcBorders>
              <w:top w:val="single" w:sz="4" w:space="0" w:color="000000"/>
              <w:left w:val="single" w:sz="4" w:space="0" w:color="000000"/>
              <w:bottom w:val="single" w:sz="4" w:space="0" w:color="000000"/>
              <w:right w:val="single" w:sz="4" w:space="0" w:color="000000"/>
            </w:tcBorders>
            <w:vAlign w:val="center"/>
          </w:tcPr>
          <w:p w:rsidR="003919FA" w:rsidRPr="00620060" w:rsidRDefault="00620060" w:rsidP="003919FA">
            <w:pPr>
              <w:spacing w:after="0" w:line="360" w:lineRule="auto"/>
              <w:contextualSpacing w:val="0"/>
              <w:rPr>
                <w:rFonts w:ascii="Arial" w:hAnsi="Arial" w:cs="Arial"/>
                <w:sz w:val="24"/>
                <w:szCs w:val="24"/>
              </w:rPr>
            </w:pPr>
            <w:r w:rsidRPr="00620060">
              <w:rPr>
                <w:rFonts w:ascii="Arial" w:hAnsi="Arial" w:cs="Arial"/>
                <w:sz w:val="24"/>
                <w:szCs w:val="24"/>
              </w:rPr>
              <w:t>BATEDEIRA STAND MIXER PROFISSIONAL</w:t>
            </w:r>
          </w:p>
        </w:tc>
      </w:tr>
      <w:tr w:rsidR="003919FA" w:rsidRPr="001F249C" w:rsidTr="005118EF">
        <w:tc>
          <w:tcPr>
            <w:tcW w:w="1135" w:type="dxa"/>
            <w:tcBorders>
              <w:top w:val="single" w:sz="4" w:space="0" w:color="000000"/>
              <w:left w:val="single" w:sz="4" w:space="0" w:color="000000"/>
              <w:bottom w:val="single" w:sz="4" w:space="0" w:color="000000"/>
            </w:tcBorders>
            <w:vAlign w:val="center"/>
          </w:tcPr>
          <w:p w:rsidR="003919FA" w:rsidRPr="001F249C" w:rsidRDefault="003919FA" w:rsidP="003919FA">
            <w:pPr>
              <w:spacing w:after="0" w:line="360" w:lineRule="auto"/>
              <w:contextualSpacing w:val="0"/>
              <w:jc w:val="center"/>
              <w:rPr>
                <w:rFonts w:ascii="Arial" w:hAnsi="Arial" w:cs="Arial"/>
                <w:sz w:val="24"/>
                <w:szCs w:val="24"/>
              </w:rPr>
            </w:pPr>
            <w:r>
              <w:rPr>
                <w:rFonts w:ascii="Arial" w:hAnsi="Arial" w:cs="Arial"/>
                <w:sz w:val="24"/>
                <w:szCs w:val="24"/>
              </w:rPr>
              <w:t>01</w:t>
            </w:r>
          </w:p>
        </w:tc>
        <w:tc>
          <w:tcPr>
            <w:tcW w:w="8026" w:type="dxa"/>
            <w:gridSpan w:val="4"/>
            <w:tcBorders>
              <w:top w:val="single" w:sz="4" w:space="0" w:color="000000"/>
              <w:left w:val="single" w:sz="4" w:space="0" w:color="000000"/>
              <w:bottom w:val="single" w:sz="4" w:space="0" w:color="000000"/>
              <w:right w:val="single" w:sz="4" w:space="0" w:color="000000"/>
            </w:tcBorders>
            <w:vAlign w:val="center"/>
          </w:tcPr>
          <w:p w:rsidR="003919FA" w:rsidRPr="00620060" w:rsidRDefault="00620060" w:rsidP="003919FA">
            <w:pPr>
              <w:spacing w:after="0" w:line="360" w:lineRule="auto"/>
              <w:contextualSpacing w:val="0"/>
              <w:rPr>
                <w:rFonts w:ascii="Arial" w:hAnsi="Arial" w:cs="Arial"/>
                <w:sz w:val="24"/>
                <w:szCs w:val="24"/>
              </w:rPr>
            </w:pPr>
            <w:r w:rsidRPr="00620060">
              <w:rPr>
                <w:rFonts w:ascii="Arial" w:hAnsi="Arial" w:cs="Arial"/>
                <w:sz w:val="24"/>
                <w:szCs w:val="24"/>
              </w:rPr>
              <w:t>CARRO AUXILIAR EM AÇO INOX AISI 304, COM 2 PLANOS, MARCA: GRUNOX</w:t>
            </w:r>
          </w:p>
        </w:tc>
      </w:tr>
      <w:tr w:rsidR="003919FA" w:rsidRPr="001F249C" w:rsidTr="005118EF">
        <w:tc>
          <w:tcPr>
            <w:tcW w:w="1135" w:type="dxa"/>
            <w:tcBorders>
              <w:top w:val="single" w:sz="4" w:space="0" w:color="000000"/>
              <w:left w:val="single" w:sz="4" w:space="0" w:color="000000"/>
              <w:bottom w:val="single" w:sz="4" w:space="0" w:color="000000"/>
            </w:tcBorders>
            <w:vAlign w:val="center"/>
          </w:tcPr>
          <w:p w:rsidR="003919FA" w:rsidRPr="001F249C" w:rsidRDefault="003919FA" w:rsidP="003919FA">
            <w:pPr>
              <w:spacing w:after="0" w:line="360" w:lineRule="auto"/>
              <w:contextualSpacing w:val="0"/>
              <w:jc w:val="center"/>
              <w:rPr>
                <w:rFonts w:ascii="Arial" w:hAnsi="Arial" w:cs="Arial"/>
                <w:sz w:val="24"/>
                <w:szCs w:val="24"/>
              </w:rPr>
            </w:pPr>
            <w:r>
              <w:rPr>
                <w:rFonts w:ascii="Arial" w:hAnsi="Arial" w:cs="Arial"/>
                <w:sz w:val="24"/>
                <w:szCs w:val="24"/>
              </w:rPr>
              <w:t>0</w:t>
            </w:r>
            <w:r w:rsidR="00A84F3E">
              <w:rPr>
                <w:rFonts w:ascii="Arial" w:hAnsi="Arial" w:cs="Arial"/>
                <w:sz w:val="24"/>
                <w:szCs w:val="24"/>
              </w:rPr>
              <w:t>2</w:t>
            </w:r>
          </w:p>
        </w:tc>
        <w:tc>
          <w:tcPr>
            <w:tcW w:w="8026" w:type="dxa"/>
            <w:gridSpan w:val="4"/>
            <w:tcBorders>
              <w:top w:val="single" w:sz="4" w:space="0" w:color="000000"/>
              <w:left w:val="single" w:sz="4" w:space="0" w:color="000000"/>
              <w:bottom w:val="single" w:sz="4" w:space="0" w:color="000000"/>
              <w:right w:val="single" w:sz="4" w:space="0" w:color="000000"/>
            </w:tcBorders>
            <w:vAlign w:val="center"/>
          </w:tcPr>
          <w:p w:rsidR="003919FA" w:rsidRPr="00620060" w:rsidRDefault="00620060" w:rsidP="003919FA">
            <w:pPr>
              <w:spacing w:after="0" w:line="360" w:lineRule="auto"/>
              <w:contextualSpacing w:val="0"/>
              <w:rPr>
                <w:rFonts w:ascii="Arial" w:hAnsi="Arial" w:cs="Arial"/>
                <w:sz w:val="24"/>
                <w:szCs w:val="24"/>
              </w:rPr>
            </w:pPr>
            <w:r w:rsidRPr="00620060">
              <w:rPr>
                <w:rFonts w:ascii="Arial" w:hAnsi="Arial" w:cs="Arial"/>
                <w:sz w:val="24"/>
                <w:szCs w:val="24"/>
              </w:rPr>
              <w:t>CARRO PARA DETRITOS COM TAMPA ACIONADA POR</w:t>
            </w:r>
            <w:r w:rsidRPr="00620060">
              <w:rPr>
                <w:rFonts w:ascii="Arial" w:hAnsi="Arial" w:cs="Arial"/>
                <w:spacing w:val="61"/>
                <w:sz w:val="24"/>
                <w:szCs w:val="24"/>
              </w:rPr>
              <w:t xml:space="preserve"> </w:t>
            </w:r>
            <w:r w:rsidRPr="00620060">
              <w:rPr>
                <w:rFonts w:ascii="Arial" w:hAnsi="Arial" w:cs="Arial"/>
                <w:sz w:val="24"/>
                <w:szCs w:val="24"/>
              </w:rPr>
              <w:t>PEDAL</w:t>
            </w:r>
          </w:p>
        </w:tc>
      </w:tr>
      <w:tr w:rsidR="003919FA" w:rsidRPr="001F249C" w:rsidTr="005118EF">
        <w:tc>
          <w:tcPr>
            <w:tcW w:w="1135" w:type="dxa"/>
            <w:tcBorders>
              <w:top w:val="single" w:sz="4" w:space="0" w:color="000000"/>
              <w:left w:val="single" w:sz="4" w:space="0" w:color="000000"/>
              <w:bottom w:val="single" w:sz="4" w:space="0" w:color="000000"/>
            </w:tcBorders>
            <w:vAlign w:val="center"/>
          </w:tcPr>
          <w:p w:rsidR="003919FA" w:rsidRPr="001F249C" w:rsidRDefault="003919FA" w:rsidP="003919FA">
            <w:pPr>
              <w:spacing w:after="0" w:line="360" w:lineRule="auto"/>
              <w:contextualSpacing w:val="0"/>
              <w:jc w:val="center"/>
              <w:rPr>
                <w:rFonts w:ascii="Arial" w:hAnsi="Arial" w:cs="Arial"/>
                <w:sz w:val="24"/>
                <w:szCs w:val="24"/>
              </w:rPr>
            </w:pPr>
            <w:r>
              <w:rPr>
                <w:rFonts w:ascii="Arial" w:hAnsi="Arial" w:cs="Arial"/>
                <w:sz w:val="24"/>
                <w:szCs w:val="24"/>
              </w:rPr>
              <w:t>0</w:t>
            </w:r>
            <w:r w:rsidR="00A84F3E">
              <w:rPr>
                <w:rFonts w:ascii="Arial" w:hAnsi="Arial" w:cs="Arial"/>
                <w:sz w:val="24"/>
                <w:szCs w:val="24"/>
              </w:rPr>
              <w:t>1</w:t>
            </w:r>
          </w:p>
        </w:tc>
        <w:tc>
          <w:tcPr>
            <w:tcW w:w="8026" w:type="dxa"/>
            <w:gridSpan w:val="4"/>
            <w:tcBorders>
              <w:top w:val="single" w:sz="4" w:space="0" w:color="000000"/>
              <w:left w:val="single" w:sz="4" w:space="0" w:color="000000"/>
              <w:bottom w:val="single" w:sz="4" w:space="0" w:color="000000"/>
              <w:right w:val="single" w:sz="4" w:space="0" w:color="000000"/>
            </w:tcBorders>
            <w:vAlign w:val="center"/>
          </w:tcPr>
          <w:p w:rsidR="003919FA" w:rsidRPr="00620060" w:rsidRDefault="00620060" w:rsidP="003919FA">
            <w:pPr>
              <w:spacing w:after="0" w:line="360" w:lineRule="auto"/>
              <w:contextualSpacing w:val="0"/>
              <w:rPr>
                <w:rFonts w:ascii="Arial" w:hAnsi="Arial" w:cs="Arial"/>
                <w:sz w:val="24"/>
                <w:szCs w:val="24"/>
              </w:rPr>
            </w:pPr>
            <w:r w:rsidRPr="00620060">
              <w:rPr>
                <w:rFonts w:ascii="Arial" w:hAnsi="Arial" w:cs="Arial"/>
                <w:sz w:val="24"/>
                <w:szCs w:val="24"/>
              </w:rPr>
              <w:t>CENTRAL AUTOMÁTICA DE COCÇÃO SELFCOOKING COM 3 MODOS DE FUNCIONAMENTO, MARCA: HOBART MODELO:</w:t>
            </w:r>
            <w:r w:rsidRPr="00620060">
              <w:rPr>
                <w:rFonts w:ascii="Arial" w:hAnsi="Arial" w:cs="Arial"/>
                <w:spacing w:val="50"/>
                <w:sz w:val="24"/>
                <w:szCs w:val="24"/>
              </w:rPr>
              <w:t xml:space="preserve"> </w:t>
            </w:r>
            <w:r w:rsidRPr="00620060">
              <w:rPr>
                <w:rFonts w:ascii="Arial" w:hAnsi="Arial" w:cs="Arial"/>
                <w:sz w:val="24"/>
                <w:szCs w:val="24"/>
              </w:rPr>
              <w:t>P601G+ACESSORIOS</w:t>
            </w:r>
          </w:p>
        </w:tc>
      </w:tr>
      <w:tr w:rsidR="003919FA" w:rsidRPr="001F249C" w:rsidTr="005118EF">
        <w:tc>
          <w:tcPr>
            <w:tcW w:w="1135" w:type="dxa"/>
            <w:tcBorders>
              <w:top w:val="single" w:sz="4" w:space="0" w:color="000000"/>
              <w:left w:val="single" w:sz="4" w:space="0" w:color="000000"/>
              <w:bottom w:val="single" w:sz="4" w:space="0" w:color="000000"/>
            </w:tcBorders>
            <w:vAlign w:val="center"/>
          </w:tcPr>
          <w:p w:rsidR="003919FA" w:rsidRPr="001F249C" w:rsidRDefault="003919FA" w:rsidP="003919FA">
            <w:pPr>
              <w:spacing w:after="0" w:line="360" w:lineRule="auto"/>
              <w:contextualSpacing w:val="0"/>
              <w:jc w:val="center"/>
              <w:rPr>
                <w:rFonts w:ascii="Arial" w:hAnsi="Arial" w:cs="Arial"/>
                <w:sz w:val="24"/>
                <w:szCs w:val="24"/>
              </w:rPr>
            </w:pPr>
            <w:r>
              <w:rPr>
                <w:rFonts w:ascii="Arial" w:hAnsi="Arial" w:cs="Arial"/>
                <w:sz w:val="24"/>
                <w:szCs w:val="24"/>
              </w:rPr>
              <w:t>01</w:t>
            </w:r>
          </w:p>
        </w:tc>
        <w:tc>
          <w:tcPr>
            <w:tcW w:w="8026" w:type="dxa"/>
            <w:gridSpan w:val="4"/>
            <w:tcBorders>
              <w:top w:val="single" w:sz="4" w:space="0" w:color="000000"/>
              <w:left w:val="single" w:sz="4" w:space="0" w:color="000000"/>
              <w:bottom w:val="single" w:sz="4" w:space="0" w:color="000000"/>
              <w:right w:val="single" w:sz="4" w:space="0" w:color="000000"/>
            </w:tcBorders>
            <w:vAlign w:val="center"/>
          </w:tcPr>
          <w:p w:rsidR="003919FA" w:rsidRPr="00620060" w:rsidRDefault="00620060" w:rsidP="003919FA">
            <w:pPr>
              <w:spacing w:after="0" w:line="360" w:lineRule="auto"/>
              <w:contextualSpacing w:val="0"/>
              <w:rPr>
                <w:rFonts w:ascii="Arial" w:hAnsi="Arial" w:cs="Arial"/>
                <w:sz w:val="24"/>
                <w:szCs w:val="24"/>
              </w:rPr>
            </w:pPr>
            <w:r w:rsidRPr="00620060">
              <w:rPr>
                <w:rFonts w:ascii="Arial" w:hAnsi="Arial" w:cs="Arial"/>
                <w:sz w:val="24"/>
                <w:szCs w:val="24"/>
              </w:rPr>
              <w:t>CHAPA A GÁS LISA</w:t>
            </w:r>
          </w:p>
        </w:tc>
      </w:tr>
      <w:tr w:rsidR="003919FA" w:rsidRPr="001F249C" w:rsidTr="005118EF">
        <w:tc>
          <w:tcPr>
            <w:tcW w:w="1135" w:type="dxa"/>
            <w:tcBorders>
              <w:top w:val="single" w:sz="4" w:space="0" w:color="000000"/>
              <w:left w:val="single" w:sz="4" w:space="0" w:color="000000"/>
              <w:bottom w:val="single" w:sz="4" w:space="0" w:color="000000"/>
            </w:tcBorders>
            <w:vAlign w:val="center"/>
          </w:tcPr>
          <w:p w:rsidR="003919FA" w:rsidRPr="001F249C" w:rsidRDefault="003919FA" w:rsidP="003919FA">
            <w:pPr>
              <w:spacing w:after="0" w:line="360" w:lineRule="auto"/>
              <w:contextualSpacing w:val="0"/>
              <w:jc w:val="center"/>
              <w:rPr>
                <w:rFonts w:ascii="Arial" w:hAnsi="Arial" w:cs="Arial"/>
                <w:sz w:val="24"/>
                <w:szCs w:val="24"/>
              </w:rPr>
            </w:pPr>
            <w:r>
              <w:rPr>
                <w:rFonts w:ascii="Arial" w:hAnsi="Arial" w:cs="Arial"/>
                <w:sz w:val="24"/>
                <w:szCs w:val="24"/>
              </w:rPr>
              <w:t>01</w:t>
            </w:r>
          </w:p>
        </w:tc>
        <w:tc>
          <w:tcPr>
            <w:tcW w:w="8026" w:type="dxa"/>
            <w:gridSpan w:val="4"/>
            <w:tcBorders>
              <w:top w:val="single" w:sz="4" w:space="0" w:color="000000"/>
              <w:left w:val="single" w:sz="4" w:space="0" w:color="000000"/>
              <w:bottom w:val="single" w:sz="4" w:space="0" w:color="000000"/>
              <w:right w:val="single" w:sz="4" w:space="0" w:color="000000"/>
            </w:tcBorders>
            <w:vAlign w:val="center"/>
          </w:tcPr>
          <w:p w:rsidR="003919FA" w:rsidRPr="00620060" w:rsidRDefault="00620060" w:rsidP="003919FA">
            <w:pPr>
              <w:spacing w:after="0" w:line="360" w:lineRule="auto"/>
              <w:contextualSpacing w:val="0"/>
              <w:rPr>
                <w:rFonts w:ascii="Arial" w:hAnsi="Arial" w:cs="Arial"/>
                <w:sz w:val="24"/>
                <w:szCs w:val="24"/>
              </w:rPr>
            </w:pPr>
            <w:r w:rsidRPr="00620060">
              <w:rPr>
                <w:rFonts w:ascii="Arial" w:hAnsi="Arial" w:cs="Arial"/>
                <w:sz w:val="24"/>
                <w:szCs w:val="24"/>
              </w:rPr>
              <w:t>CILINDRO DE MESA PARA ABERTURAS DE</w:t>
            </w:r>
            <w:r w:rsidRPr="00620060">
              <w:rPr>
                <w:rFonts w:ascii="Arial" w:hAnsi="Arial" w:cs="Arial"/>
                <w:spacing w:val="52"/>
                <w:sz w:val="24"/>
                <w:szCs w:val="24"/>
              </w:rPr>
              <w:t xml:space="preserve"> </w:t>
            </w:r>
            <w:r w:rsidRPr="00620060">
              <w:rPr>
                <w:rFonts w:ascii="Arial" w:hAnsi="Arial" w:cs="Arial"/>
                <w:sz w:val="24"/>
                <w:szCs w:val="24"/>
              </w:rPr>
              <w:t>MASSA</w:t>
            </w:r>
          </w:p>
        </w:tc>
      </w:tr>
      <w:tr w:rsidR="003919FA" w:rsidRPr="001F249C" w:rsidTr="005118EF">
        <w:tc>
          <w:tcPr>
            <w:tcW w:w="1135" w:type="dxa"/>
            <w:tcBorders>
              <w:top w:val="single" w:sz="4" w:space="0" w:color="000000"/>
              <w:left w:val="single" w:sz="4" w:space="0" w:color="000000"/>
              <w:bottom w:val="single" w:sz="4" w:space="0" w:color="000000"/>
            </w:tcBorders>
            <w:vAlign w:val="center"/>
          </w:tcPr>
          <w:p w:rsidR="003919FA" w:rsidRPr="001F249C" w:rsidRDefault="003919FA" w:rsidP="003919FA">
            <w:pPr>
              <w:spacing w:after="0" w:line="360" w:lineRule="auto"/>
              <w:contextualSpacing w:val="0"/>
              <w:jc w:val="center"/>
              <w:rPr>
                <w:rFonts w:ascii="Arial" w:hAnsi="Arial" w:cs="Arial"/>
                <w:sz w:val="24"/>
                <w:szCs w:val="24"/>
              </w:rPr>
            </w:pPr>
            <w:r>
              <w:rPr>
                <w:rFonts w:ascii="Arial" w:eastAsia="Questrial" w:hAnsi="Arial" w:cs="Arial"/>
                <w:sz w:val="24"/>
                <w:szCs w:val="24"/>
              </w:rPr>
              <w:t>0</w:t>
            </w:r>
            <w:r w:rsidR="00A84F3E">
              <w:rPr>
                <w:rFonts w:ascii="Arial" w:eastAsia="Questrial" w:hAnsi="Arial" w:cs="Arial"/>
                <w:sz w:val="24"/>
                <w:szCs w:val="24"/>
              </w:rPr>
              <w:t>2</w:t>
            </w:r>
          </w:p>
        </w:tc>
        <w:tc>
          <w:tcPr>
            <w:tcW w:w="8026" w:type="dxa"/>
            <w:gridSpan w:val="4"/>
            <w:tcBorders>
              <w:top w:val="single" w:sz="4" w:space="0" w:color="000000"/>
              <w:left w:val="single" w:sz="4" w:space="0" w:color="000000"/>
              <w:bottom w:val="single" w:sz="4" w:space="0" w:color="000000"/>
              <w:right w:val="single" w:sz="4" w:space="0" w:color="000000"/>
            </w:tcBorders>
            <w:vAlign w:val="center"/>
          </w:tcPr>
          <w:p w:rsidR="003919FA" w:rsidRPr="00620060" w:rsidRDefault="00620060" w:rsidP="003919FA">
            <w:pPr>
              <w:spacing w:after="0" w:line="360" w:lineRule="auto"/>
              <w:contextualSpacing w:val="0"/>
              <w:rPr>
                <w:rFonts w:ascii="Arial" w:hAnsi="Arial" w:cs="Arial"/>
                <w:sz w:val="24"/>
                <w:szCs w:val="24"/>
              </w:rPr>
            </w:pPr>
            <w:r w:rsidRPr="00620060">
              <w:rPr>
                <w:rFonts w:ascii="Arial" w:hAnsi="Arial" w:cs="Arial"/>
                <w:sz w:val="24"/>
                <w:szCs w:val="24"/>
              </w:rPr>
              <w:t>COIFA DE ENCOSTO TIPO CAIXÃO</w:t>
            </w:r>
          </w:p>
        </w:tc>
      </w:tr>
      <w:tr w:rsidR="003919FA" w:rsidRPr="001F249C" w:rsidTr="005118EF">
        <w:tc>
          <w:tcPr>
            <w:tcW w:w="1135" w:type="dxa"/>
            <w:tcBorders>
              <w:top w:val="single" w:sz="4" w:space="0" w:color="000000"/>
              <w:left w:val="single" w:sz="4" w:space="0" w:color="000000"/>
              <w:bottom w:val="single" w:sz="4" w:space="0" w:color="000000"/>
            </w:tcBorders>
            <w:vAlign w:val="center"/>
          </w:tcPr>
          <w:p w:rsidR="003919FA" w:rsidRPr="001F249C" w:rsidRDefault="003919FA" w:rsidP="003919FA">
            <w:pPr>
              <w:spacing w:after="0" w:line="360" w:lineRule="auto"/>
              <w:contextualSpacing w:val="0"/>
              <w:jc w:val="center"/>
              <w:rPr>
                <w:rFonts w:ascii="Arial" w:hAnsi="Arial" w:cs="Arial"/>
                <w:sz w:val="24"/>
                <w:szCs w:val="24"/>
              </w:rPr>
            </w:pPr>
            <w:r w:rsidRPr="001F249C">
              <w:rPr>
                <w:rFonts w:ascii="Arial" w:eastAsia="Questrial" w:hAnsi="Arial" w:cs="Arial"/>
                <w:sz w:val="24"/>
                <w:szCs w:val="24"/>
              </w:rPr>
              <w:lastRenderedPageBreak/>
              <w:t>0</w:t>
            </w:r>
            <w:r w:rsidR="00A84F3E">
              <w:rPr>
                <w:rFonts w:ascii="Arial" w:eastAsia="Questrial" w:hAnsi="Arial" w:cs="Arial"/>
                <w:sz w:val="24"/>
                <w:szCs w:val="24"/>
              </w:rPr>
              <w:t>2</w:t>
            </w:r>
          </w:p>
        </w:tc>
        <w:tc>
          <w:tcPr>
            <w:tcW w:w="8026" w:type="dxa"/>
            <w:gridSpan w:val="4"/>
            <w:tcBorders>
              <w:top w:val="single" w:sz="4" w:space="0" w:color="000000"/>
              <w:left w:val="single" w:sz="4" w:space="0" w:color="000000"/>
              <w:bottom w:val="single" w:sz="4" w:space="0" w:color="000000"/>
              <w:right w:val="single" w:sz="4" w:space="0" w:color="000000"/>
            </w:tcBorders>
            <w:vAlign w:val="center"/>
          </w:tcPr>
          <w:p w:rsidR="003919FA" w:rsidRPr="00620060" w:rsidRDefault="00620060" w:rsidP="003919FA">
            <w:pPr>
              <w:spacing w:after="0" w:line="360" w:lineRule="auto"/>
              <w:contextualSpacing w:val="0"/>
              <w:rPr>
                <w:rFonts w:ascii="Arial" w:hAnsi="Arial" w:cs="Arial"/>
                <w:sz w:val="24"/>
                <w:szCs w:val="24"/>
              </w:rPr>
            </w:pPr>
            <w:r w:rsidRPr="00620060">
              <w:rPr>
                <w:rFonts w:ascii="Arial" w:hAnsi="Arial" w:cs="Arial"/>
                <w:sz w:val="24"/>
                <w:szCs w:val="24"/>
              </w:rPr>
              <w:t>ESTANTE LISA PERFURADA COM 4 PLANOS</w:t>
            </w:r>
            <w:r w:rsidRPr="00620060">
              <w:rPr>
                <w:rFonts w:ascii="Arial" w:hAnsi="Arial" w:cs="Arial"/>
                <w:spacing w:val="56"/>
                <w:sz w:val="24"/>
                <w:szCs w:val="24"/>
              </w:rPr>
              <w:t xml:space="preserve"> </w:t>
            </w:r>
            <w:r w:rsidRPr="00620060">
              <w:rPr>
                <w:rFonts w:ascii="Arial" w:hAnsi="Arial" w:cs="Arial"/>
                <w:sz w:val="24"/>
                <w:szCs w:val="24"/>
              </w:rPr>
              <w:t>REGULÁVEIS</w:t>
            </w:r>
          </w:p>
        </w:tc>
      </w:tr>
      <w:tr w:rsidR="003919FA" w:rsidRPr="001F249C" w:rsidTr="005118EF">
        <w:tc>
          <w:tcPr>
            <w:tcW w:w="1135" w:type="dxa"/>
            <w:tcBorders>
              <w:top w:val="single" w:sz="4" w:space="0" w:color="000000"/>
              <w:left w:val="single" w:sz="4" w:space="0" w:color="000000"/>
              <w:bottom w:val="single" w:sz="4" w:space="0" w:color="000000"/>
            </w:tcBorders>
            <w:vAlign w:val="center"/>
          </w:tcPr>
          <w:p w:rsidR="003919FA" w:rsidRPr="001F249C" w:rsidRDefault="003919FA" w:rsidP="003919FA">
            <w:pPr>
              <w:spacing w:after="0" w:line="360" w:lineRule="auto"/>
              <w:contextualSpacing w:val="0"/>
              <w:jc w:val="center"/>
              <w:rPr>
                <w:rFonts w:ascii="Arial" w:hAnsi="Arial" w:cs="Arial"/>
                <w:sz w:val="24"/>
                <w:szCs w:val="24"/>
              </w:rPr>
            </w:pPr>
            <w:r w:rsidRPr="001F249C">
              <w:rPr>
                <w:rFonts w:ascii="Arial" w:eastAsia="Questrial" w:hAnsi="Arial" w:cs="Arial"/>
                <w:sz w:val="24"/>
                <w:szCs w:val="24"/>
              </w:rPr>
              <w:t>0</w:t>
            </w:r>
            <w:r w:rsidR="00A84F3E">
              <w:rPr>
                <w:rFonts w:ascii="Arial" w:eastAsia="Questrial" w:hAnsi="Arial" w:cs="Arial"/>
                <w:sz w:val="24"/>
                <w:szCs w:val="24"/>
              </w:rPr>
              <w:t>2</w:t>
            </w:r>
          </w:p>
        </w:tc>
        <w:tc>
          <w:tcPr>
            <w:tcW w:w="8026" w:type="dxa"/>
            <w:gridSpan w:val="4"/>
            <w:tcBorders>
              <w:top w:val="single" w:sz="4" w:space="0" w:color="000000"/>
              <w:left w:val="single" w:sz="4" w:space="0" w:color="000000"/>
              <w:bottom w:val="single" w:sz="4" w:space="0" w:color="000000"/>
              <w:right w:val="single" w:sz="4" w:space="0" w:color="000000"/>
            </w:tcBorders>
            <w:vAlign w:val="center"/>
          </w:tcPr>
          <w:p w:rsidR="003919FA" w:rsidRPr="00620060" w:rsidRDefault="00620060" w:rsidP="003919FA">
            <w:pPr>
              <w:spacing w:after="0" w:line="360" w:lineRule="auto"/>
              <w:contextualSpacing w:val="0"/>
              <w:rPr>
                <w:rFonts w:ascii="Arial" w:hAnsi="Arial" w:cs="Arial"/>
                <w:sz w:val="24"/>
                <w:szCs w:val="24"/>
              </w:rPr>
            </w:pPr>
            <w:r w:rsidRPr="00620060">
              <w:rPr>
                <w:rFonts w:ascii="Arial" w:hAnsi="Arial" w:cs="Arial"/>
                <w:sz w:val="24"/>
                <w:szCs w:val="24"/>
              </w:rPr>
              <w:t>FOGÃO DE CENTRO A GÁS COM 6</w:t>
            </w:r>
            <w:r w:rsidRPr="00620060">
              <w:rPr>
                <w:rFonts w:ascii="Arial" w:hAnsi="Arial" w:cs="Arial"/>
                <w:spacing w:val="55"/>
                <w:sz w:val="24"/>
                <w:szCs w:val="24"/>
              </w:rPr>
              <w:t xml:space="preserve"> </w:t>
            </w:r>
            <w:r w:rsidRPr="00620060">
              <w:rPr>
                <w:rFonts w:ascii="Arial" w:hAnsi="Arial" w:cs="Arial"/>
                <w:sz w:val="24"/>
                <w:szCs w:val="24"/>
              </w:rPr>
              <w:t>QUEIMADORES</w:t>
            </w:r>
          </w:p>
        </w:tc>
      </w:tr>
      <w:tr w:rsidR="003919FA" w:rsidRPr="001F249C" w:rsidTr="005118EF">
        <w:tc>
          <w:tcPr>
            <w:tcW w:w="1135" w:type="dxa"/>
            <w:tcBorders>
              <w:top w:val="single" w:sz="4" w:space="0" w:color="000000"/>
              <w:left w:val="single" w:sz="4" w:space="0" w:color="000000"/>
              <w:bottom w:val="single" w:sz="4" w:space="0" w:color="000000"/>
            </w:tcBorders>
            <w:vAlign w:val="center"/>
          </w:tcPr>
          <w:p w:rsidR="003919FA" w:rsidRPr="001F249C" w:rsidRDefault="003919FA" w:rsidP="003919FA">
            <w:pPr>
              <w:spacing w:after="0" w:line="360" w:lineRule="auto"/>
              <w:contextualSpacing w:val="0"/>
              <w:jc w:val="center"/>
              <w:rPr>
                <w:rFonts w:ascii="Arial" w:hAnsi="Arial" w:cs="Arial"/>
                <w:sz w:val="24"/>
                <w:szCs w:val="24"/>
              </w:rPr>
            </w:pPr>
            <w:r w:rsidRPr="001F249C">
              <w:rPr>
                <w:rFonts w:ascii="Arial" w:eastAsia="Questrial" w:hAnsi="Arial" w:cs="Arial"/>
                <w:sz w:val="24"/>
                <w:szCs w:val="24"/>
              </w:rPr>
              <w:t>0</w:t>
            </w:r>
            <w:r w:rsidR="00A84F3E">
              <w:rPr>
                <w:rFonts w:ascii="Arial" w:eastAsia="Questrial" w:hAnsi="Arial" w:cs="Arial"/>
                <w:sz w:val="24"/>
                <w:szCs w:val="24"/>
              </w:rPr>
              <w:t>1</w:t>
            </w:r>
          </w:p>
        </w:tc>
        <w:tc>
          <w:tcPr>
            <w:tcW w:w="8026" w:type="dxa"/>
            <w:gridSpan w:val="4"/>
            <w:tcBorders>
              <w:top w:val="single" w:sz="4" w:space="0" w:color="000000"/>
              <w:left w:val="single" w:sz="4" w:space="0" w:color="000000"/>
              <w:bottom w:val="single" w:sz="4" w:space="0" w:color="000000"/>
              <w:right w:val="single" w:sz="4" w:space="0" w:color="000000"/>
            </w:tcBorders>
            <w:vAlign w:val="center"/>
          </w:tcPr>
          <w:p w:rsidR="003919FA" w:rsidRPr="00620060" w:rsidRDefault="00620060" w:rsidP="003919FA">
            <w:pPr>
              <w:spacing w:after="0" w:line="360" w:lineRule="auto"/>
              <w:contextualSpacing w:val="0"/>
              <w:rPr>
                <w:rFonts w:ascii="Arial" w:hAnsi="Arial" w:cs="Arial"/>
                <w:sz w:val="24"/>
                <w:szCs w:val="24"/>
              </w:rPr>
            </w:pPr>
            <w:r w:rsidRPr="00620060">
              <w:rPr>
                <w:rFonts w:ascii="Arial" w:hAnsi="Arial" w:cs="Arial"/>
                <w:sz w:val="24"/>
                <w:szCs w:val="24"/>
              </w:rPr>
              <w:t>FORNO PARA PÃES 12 ESTEIRAS TURBO.</w:t>
            </w:r>
          </w:p>
        </w:tc>
      </w:tr>
      <w:tr w:rsidR="003919FA" w:rsidRPr="001F249C" w:rsidTr="005118EF">
        <w:tc>
          <w:tcPr>
            <w:tcW w:w="1135" w:type="dxa"/>
            <w:tcBorders>
              <w:top w:val="single" w:sz="4" w:space="0" w:color="000000"/>
              <w:left w:val="single" w:sz="4" w:space="0" w:color="000000"/>
              <w:bottom w:val="single" w:sz="4" w:space="0" w:color="000000"/>
            </w:tcBorders>
            <w:vAlign w:val="center"/>
          </w:tcPr>
          <w:p w:rsidR="003919FA" w:rsidRPr="001F249C" w:rsidRDefault="003919FA" w:rsidP="003919FA">
            <w:pPr>
              <w:spacing w:after="0" w:line="360" w:lineRule="auto"/>
              <w:contextualSpacing w:val="0"/>
              <w:jc w:val="center"/>
              <w:rPr>
                <w:rFonts w:ascii="Arial" w:hAnsi="Arial" w:cs="Arial"/>
                <w:sz w:val="24"/>
                <w:szCs w:val="24"/>
              </w:rPr>
            </w:pPr>
            <w:r w:rsidRPr="001F249C">
              <w:rPr>
                <w:rFonts w:ascii="Arial" w:eastAsia="Questrial" w:hAnsi="Arial" w:cs="Arial"/>
                <w:sz w:val="24"/>
                <w:szCs w:val="24"/>
              </w:rPr>
              <w:t>0</w:t>
            </w:r>
            <w:r w:rsidR="00A84F3E">
              <w:rPr>
                <w:rFonts w:ascii="Arial" w:eastAsia="Questrial" w:hAnsi="Arial" w:cs="Arial"/>
                <w:sz w:val="24"/>
                <w:szCs w:val="24"/>
              </w:rPr>
              <w:t>1</w:t>
            </w:r>
          </w:p>
        </w:tc>
        <w:tc>
          <w:tcPr>
            <w:tcW w:w="8026" w:type="dxa"/>
            <w:gridSpan w:val="4"/>
            <w:tcBorders>
              <w:top w:val="single" w:sz="4" w:space="0" w:color="000000"/>
              <w:left w:val="single" w:sz="4" w:space="0" w:color="000000"/>
              <w:bottom w:val="single" w:sz="4" w:space="0" w:color="000000"/>
              <w:right w:val="single" w:sz="4" w:space="0" w:color="000000"/>
            </w:tcBorders>
            <w:vAlign w:val="center"/>
          </w:tcPr>
          <w:p w:rsidR="003919FA" w:rsidRPr="00620060" w:rsidRDefault="00620060" w:rsidP="003919FA">
            <w:pPr>
              <w:spacing w:after="0" w:line="360" w:lineRule="auto"/>
              <w:contextualSpacing w:val="0"/>
              <w:rPr>
                <w:rFonts w:ascii="Arial" w:hAnsi="Arial" w:cs="Arial"/>
                <w:sz w:val="24"/>
                <w:szCs w:val="24"/>
              </w:rPr>
            </w:pPr>
            <w:r w:rsidRPr="00620060">
              <w:rPr>
                <w:rFonts w:ascii="Arial" w:hAnsi="Arial" w:cs="Arial"/>
                <w:sz w:val="24"/>
                <w:szCs w:val="24"/>
              </w:rPr>
              <w:t>FREEZER VERTICAL, 01 PORTA COM TERMÔMETRO  DIGITAL</w:t>
            </w:r>
          </w:p>
        </w:tc>
      </w:tr>
      <w:tr w:rsidR="003919FA" w:rsidRPr="001F249C" w:rsidTr="005118EF">
        <w:tc>
          <w:tcPr>
            <w:tcW w:w="1135" w:type="dxa"/>
            <w:tcBorders>
              <w:top w:val="single" w:sz="4" w:space="0" w:color="000000"/>
              <w:left w:val="single" w:sz="4" w:space="0" w:color="000000"/>
              <w:bottom w:val="single" w:sz="4" w:space="0" w:color="000000"/>
            </w:tcBorders>
            <w:vAlign w:val="center"/>
          </w:tcPr>
          <w:p w:rsidR="003919FA" w:rsidRPr="001F249C" w:rsidRDefault="003919FA" w:rsidP="003919FA">
            <w:pPr>
              <w:spacing w:after="0" w:line="360" w:lineRule="auto"/>
              <w:contextualSpacing w:val="0"/>
              <w:jc w:val="center"/>
              <w:rPr>
                <w:rFonts w:ascii="Arial" w:hAnsi="Arial" w:cs="Arial"/>
                <w:sz w:val="24"/>
                <w:szCs w:val="24"/>
              </w:rPr>
            </w:pPr>
            <w:r w:rsidRPr="001F249C">
              <w:rPr>
                <w:rFonts w:ascii="Arial" w:eastAsia="Questrial" w:hAnsi="Arial" w:cs="Arial"/>
                <w:sz w:val="24"/>
                <w:szCs w:val="24"/>
              </w:rPr>
              <w:t>01</w:t>
            </w:r>
          </w:p>
        </w:tc>
        <w:tc>
          <w:tcPr>
            <w:tcW w:w="8026" w:type="dxa"/>
            <w:gridSpan w:val="4"/>
            <w:tcBorders>
              <w:top w:val="single" w:sz="4" w:space="0" w:color="000000"/>
              <w:left w:val="single" w:sz="4" w:space="0" w:color="000000"/>
              <w:bottom w:val="single" w:sz="4" w:space="0" w:color="000000"/>
              <w:right w:val="single" w:sz="4" w:space="0" w:color="000000"/>
            </w:tcBorders>
            <w:vAlign w:val="center"/>
          </w:tcPr>
          <w:p w:rsidR="003919FA" w:rsidRPr="00620060" w:rsidRDefault="00620060" w:rsidP="003919FA">
            <w:pPr>
              <w:spacing w:after="0" w:line="360" w:lineRule="auto"/>
              <w:contextualSpacing w:val="0"/>
              <w:rPr>
                <w:rFonts w:ascii="Arial" w:hAnsi="Arial" w:cs="Arial"/>
                <w:sz w:val="24"/>
                <w:szCs w:val="24"/>
              </w:rPr>
            </w:pPr>
            <w:r w:rsidRPr="00620060">
              <w:rPr>
                <w:rFonts w:ascii="Arial" w:hAnsi="Arial" w:cs="Arial"/>
                <w:sz w:val="24"/>
                <w:szCs w:val="24"/>
              </w:rPr>
              <w:t>GRELHA DE PISO PERFURADA NAS LATERAIS</w:t>
            </w:r>
          </w:p>
        </w:tc>
      </w:tr>
      <w:tr w:rsidR="003919FA" w:rsidRPr="001F249C" w:rsidTr="005118EF">
        <w:tc>
          <w:tcPr>
            <w:tcW w:w="1135" w:type="dxa"/>
            <w:tcBorders>
              <w:top w:val="single" w:sz="4" w:space="0" w:color="000000"/>
              <w:left w:val="single" w:sz="4" w:space="0" w:color="000000"/>
              <w:bottom w:val="single" w:sz="4" w:space="0" w:color="000000"/>
            </w:tcBorders>
            <w:vAlign w:val="center"/>
          </w:tcPr>
          <w:p w:rsidR="003919FA" w:rsidRPr="001F249C" w:rsidRDefault="003919FA" w:rsidP="003919FA">
            <w:pPr>
              <w:spacing w:after="0" w:line="360" w:lineRule="auto"/>
              <w:contextualSpacing w:val="0"/>
              <w:jc w:val="center"/>
              <w:rPr>
                <w:rFonts w:ascii="Arial" w:hAnsi="Arial" w:cs="Arial"/>
                <w:sz w:val="24"/>
                <w:szCs w:val="24"/>
              </w:rPr>
            </w:pPr>
            <w:r w:rsidRPr="001F249C">
              <w:rPr>
                <w:rFonts w:ascii="Arial" w:eastAsia="Questrial" w:hAnsi="Arial" w:cs="Arial"/>
                <w:sz w:val="24"/>
                <w:szCs w:val="24"/>
              </w:rPr>
              <w:t>0</w:t>
            </w:r>
            <w:r>
              <w:rPr>
                <w:rFonts w:ascii="Arial" w:eastAsia="Questrial" w:hAnsi="Arial" w:cs="Arial"/>
                <w:sz w:val="24"/>
                <w:szCs w:val="24"/>
              </w:rPr>
              <w:t>1</w:t>
            </w:r>
          </w:p>
        </w:tc>
        <w:tc>
          <w:tcPr>
            <w:tcW w:w="8026" w:type="dxa"/>
            <w:gridSpan w:val="4"/>
            <w:tcBorders>
              <w:top w:val="single" w:sz="4" w:space="0" w:color="000000"/>
              <w:left w:val="single" w:sz="4" w:space="0" w:color="000000"/>
              <w:bottom w:val="single" w:sz="4" w:space="0" w:color="000000"/>
              <w:right w:val="single" w:sz="4" w:space="0" w:color="000000"/>
            </w:tcBorders>
            <w:vAlign w:val="center"/>
          </w:tcPr>
          <w:p w:rsidR="003919FA" w:rsidRPr="00620060" w:rsidRDefault="00620060" w:rsidP="003919FA">
            <w:pPr>
              <w:spacing w:after="0" w:line="360" w:lineRule="auto"/>
              <w:contextualSpacing w:val="0"/>
              <w:rPr>
                <w:rFonts w:ascii="Arial" w:hAnsi="Arial" w:cs="Arial"/>
                <w:sz w:val="24"/>
                <w:szCs w:val="24"/>
              </w:rPr>
            </w:pPr>
            <w:r w:rsidRPr="00620060">
              <w:rPr>
                <w:rFonts w:ascii="Arial" w:hAnsi="Arial" w:cs="Arial"/>
                <w:sz w:val="24"/>
                <w:szCs w:val="24"/>
              </w:rPr>
              <w:t>LAVATÓRIO AUTOMÁTICO PARA MÃOS COM TORNEIRA E ACIONAMENTO ATRAVÉS DE  PEDAL</w:t>
            </w:r>
          </w:p>
        </w:tc>
      </w:tr>
      <w:tr w:rsidR="003919FA" w:rsidRPr="001F249C" w:rsidTr="00CC4782">
        <w:tc>
          <w:tcPr>
            <w:tcW w:w="1135" w:type="dxa"/>
            <w:tcBorders>
              <w:top w:val="single" w:sz="4" w:space="0" w:color="000000"/>
              <w:left w:val="single" w:sz="4" w:space="0" w:color="000000"/>
              <w:bottom w:val="single" w:sz="4" w:space="0" w:color="000000"/>
            </w:tcBorders>
          </w:tcPr>
          <w:p w:rsidR="003919FA" w:rsidRPr="001F249C" w:rsidRDefault="00A84F3E" w:rsidP="003919FA">
            <w:pPr>
              <w:spacing w:after="0" w:line="360" w:lineRule="auto"/>
              <w:contextualSpacing w:val="0"/>
              <w:jc w:val="center"/>
              <w:rPr>
                <w:rFonts w:ascii="Arial" w:hAnsi="Arial" w:cs="Arial"/>
                <w:sz w:val="24"/>
                <w:szCs w:val="24"/>
              </w:rPr>
            </w:pPr>
            <w:r>
              <w:rPr>
                <w:rFonts w:ascii="Arial" w:hAnsi="Arial" w:cs="Arial"/>
                <w:sz w:val="24"/>
                <w:szCs w:val="24"/>
              </w:rPr>
              <w:t>01</w:t>
            </w:r>
          </w:p>
        </w:tc>
        <w:tc>
          <w:tcPr>
            <w:tcW w:w="8026" w:type="dxa"/>
            <w:gridSpan w:val="4"/>
            <w:tcBorders>
              <w:top w:val="single" w:sz="4" w:space="0" w:color="000000"/>
              <w:left w:val="single" w:sz="4" w:space="0" w:color="000000"/>
              <w:bottom w:val="single" w:sz="4" w:space="0" w:color="000000"/>
              <w:right w:val="single" w:sz="4" w:space="0" w:color="000000"/>
            </w:tcBorders>
          </w:tcPr>
          <w:p w:rsidR="003919FA" w:rsidRPr="00620060" w:rsidRDefault="00620060" w:rsidP="003919FA">
            <w:pPr>
              <w:spacing w:after="0" w:line="360" w:lineRule="auto"/>
              <w:contextualSpacing w:val="0"/>
              <w:rPr>
                <w:rFonts w:ascii="Arial" w:hAnsi="Arial" w:cs="Arial"/>
                <w:sz w:val="24"/>
                <w:szCs w:val="24"/>
              </w:rPr>
            </w:pPr>
            <w:r w:rsidRPr="00620060">
              <w:rPr>
                <w:rFonts w:ascii="Arial" w:hAnsi="Arial" w:cs="Arial"/>
                <w:sz w:val="24"/>
                <w:szCs w:val="24"/>
              </w:rPr>
              <w:t>MESA DE APOIO PARA A MASSEIRA REFORÇADA, 4 RODÍZIOS.  DIM.1180X800X350MM</w:t>
            </w:r>
          </w:p>
        </w:tc>
      </w:tr>
      <w:tr w:rsidR="003919FA" w:rsidRPr="001F249C" w:rsidTr="00CC4782">
        <w:tc>
          <w:tcPr>
            <w:tcW w:w="1135" w:type="dxa"/>
            <w:tcBorders>
              <w:top w:val="single" w:sz="4" w:space="0" w:color="000000"/>
              <w:left w:val="single" w:sz="4" w:space="0" w:color="000000"/>
              <w:bottom w:val="single" w:sz="4" w:space="0" w:color="000000"/>
            </w:tcBorders>
          </w:tcPr>
          <w:p w:rsidR="003919FA" w:rsidRPr="001F249C" w:rsidRDefault="003919FA" w:rsidP="003919FA">
            <w:pPr>
              <w:spacing w:after="0" w:line="360" w:lineRule="auto"/>
              <w:contextualSpacing w:val="0"/>
              <w:jc w:val="center"/>
              <w:rPr>
                <w:rFonts w:ascii="Arial" w:hAnsi="Arial" w:cs="Arial"/>
                <w:sz w:val="24"/>
                <w:szCs w:val="24"/>
              </w:rPr>
            </w:pPr>
            <w:r w:rsidRPr="001F249C">
              <w:rPr>
                <w:rFonts w:ascii="Arial" w:eastAsia="Questrial" w:hAnsi="Arial" w:cs="Arial"/>
                <w:sz w:val="24"/>
                <w:szCs w:val="24"/>
              </w:rPr>
              <w:t>0</w:t>
            </w:r>
            <w:r w:rsidR="00A84F3E">
              <w:rPr>
                <w:rFonts w:ascii="Arial" w:eastAsia="Questrial" w:hAnsi="Arial" w:cs="Arial"/>
                <w:sz w:val="24"/>
                <w:szCs w:val="24"/>
              </w:rPr>
              <w:t>1</w:t>
            </w:r>
          </w:p>
        </w:tc>
        <w:tc>
          <w:tcPr>
            <w:tcW w:w="8026" w:type="dxa"/>
            <w:gridSpan w:val="4"/>
            <w:tcBorders>
              <w:top w:val="single" w:sz="4" w:space="0" w:color="000000"/>
              <w:left w:val="single" w:sz="4" w:space="0" w:color="000000"/>
              <w:bottom w:val="single" w:sz="4" w:space="0" w:color="000000"/>
              <w:right w:val="single" w:sz="4" w:space="0" w:color="000000"/>
            </w:tcBorders>
          </w:tcPr>
          <w:p w:rsidR="003919FA" w:rsidRPr="00620060" w:rsidRDefault="00620060" w:rsidP="003919FA">
            <w:pPr>
              <w:spacing w:after="0" w:line="360" w:lineRule="auto"/>
              <w:contextualSpacing w:val="0"/>
              <w:rPr>
                <w:rFonts w:ascii="Arial" w:hAnsi="Arial" w:cs="Arial"/>
                <w:sz w:val="24"/>
                <w:szCs w:val="24"/>
              </w:rPr>
            </w:pPr>
            <w:r w:rsidRPr="00620060">
              <w:rPr>
                <w:rFonts w:ascii="Arial" w:hAnsi="Arial" w:cs="Arial"/>
                <w:sz w:val="24"/>
                <w:szCs w:val="24"/>
              </w:rPr>
              <w:t>MESA DE ENCOSTO COM 02 CUBAS PROVIDAS DE ORIFÍCIO PARA RECEBER  VÁLVULA</w:t>
            </w:r>
          </w:p>
        </w:tc>
      </w:tr>
      <w:tr w:rsidR="003919FA" w:rsidRPr="001F249C" w:rsidTr="00CC4782">
        <w:tc>
          <w:tcPr>
            <w:tcW w:w="1135" w:type="dxa"/>
            <w:tcBorders>
              <w:top w:val="single" w:sz="4" w:space="0" w:color="000000"/>
              <w:left w:val="single" w:sz="4" w:space="0" w:color="000000"/>
              <w:bottom w:val="single" w:sz="4" w:space="0" w:color="000000"/>
            </w:tcBorders>
          </w:tcPr>
          <w:p w:rsidR="003919FA" w:rsidRPr="001F249C" w:rsidRDefault="00A84F3E" w:rsidP="003919FA">
            <w:pPr>
              <w:spacing w:after="0" w:line="360" w:lineRule="auto"/>
              <w:contextualSpacing w:val="0"/>
              <w:jc w:val="center"/>
              <w:rPr>
                <w:rFonts w:ascii="Arial" w:hAnsi="Arial" w:cs="Arial"/>
                <w:sz w:val="24"/>
                <w:szCs w:val="24"/>
              </w:rPr>
            </w:pPr>
            <w:r>
              <w:rPr>
                <w:rFonts w:ascii="Arial" w:eastAsia="Questrial" w:hAnsi="Arial" w:cs="Arial"/>
                <w:sz w:val="24"/>
                <w:szCs w:val="24"/>
              </w:rPr>
              <w:t>01</w:t>
            </w:r>
          </w:p>
        </w:tc>
        <w:tc>
          <w:tcPr>
            <w:tcW w:w="8026" w:type="dxa"/>
            <w:gridSpan w:val="4"/>
            <w:tcBorders>
              <w:top w:val="single" w:sz="4" w:space="0" w:color="000000"/>
              <w:left w:val="single" w:sz="4" w:space="0" w:color="000000"/>
              <w:bottom w:val="single" w:sz="4" w:space="0" w:color="000000"/>
              <w:right w:val="single" w:sz="4" w:space="0" w:color="000000"/>
            </w:tcBorders>
          </w:tcPr>
          <w:p w:rsidR="003919FA" w:rsidRPr="00620060" w:rsidRDefault="00620060" w:rsidP="003919FA">
            <w:pPr>
              <w:spacing w:after="0" w:line="360" w:lineRule="auto"/>
              <w:contextualSpacing w:val="0"/>
              <w:rPr>
                <w:rFonts w:ascii="Arial" w:hAnsi="Arial" w:cs="Arial"/>
                <w:sz w:val="24"/>
                <w:szCs w:val="24"/>
              </w:rPr>
            </w:pPr>
            <w:r w:rsidRPr="00620060">
              <w:rPr>
                <w:rFonts w:ascii="Arial" w:hAnsi="Arial" w:cs="Arial"/>
                <w:sz w:val="24"/>
                <w:szCs w:val="24"/>
              </w:rPr>
              <w:t>MESA LISA DE ENCOSTO DIM.</w:t>
            </w:r>
            <w:r w:rsidRPr="00620060">
              <w:rPr>
                <w:rFonts w:ascii="Arial" w:hAnsi="Arial" w:cs="Arial"/>
                <w:spacing w:val="59"/>
                <w:sz w:val="24"/>
                <w:szCs w:val="24"/>
              </w:rPr>
              <w:t xml:space="preserve"> </w:t>
            </w:r>
            <w:r w:rsidRPr="00620060">
              <w:rPr>
                <w:rFonts w:ascii="Arial" w:hAnsi="Arial" w:cs="Arial"/>
                <w:sz w:val="24"/>
                <w:szCs w:val="24"/>
              </w:rPr>
              <w:t>2000X700X850MM</w:t>
            </w:r>
          </w:p>
        </w:tc>
      </w:tr>
      <w:tr w:rsidR="003919FA" w:rsidRPr="001F249C" w:rsidTr="00CC4782">
        <w:tc>
          <w:tcPr>
            <w:tcW w:w="1135" w:type="dxa"/>
            <w:tcBorders>
              <w:top w:val="single" w:sz="4" w:space="0" w:color="000000"/>
              <w:left w:val="single" w:sz="4" w:space="0" w:color="000000"/>
              <w:bottom w:val="single" w:sz="4" w:space="0" w:color="000000"/>
            </w:tcBorders>
          </w:tcPr>
          <w:p w:rsidR="003919FA" w:rsidRPr="001F249C" w:rsidRDefault="00A84F3E" w:rsidP="003919FA">
            <w:pPr>
              <w:spacing w:after="0" w:line="360" w:lineRule="auto"/>
              <w:contextualSpacing w:val="0"/>
              <w:jc w:val="center"/>
              <w:rPr>
                <w:rFonts w:ascii="Arial" w:hAnsi="Arial" w:cs="Arial"/>
                <w:sz w:val="24"/>
                <w:szCs w:val="24"/>
              </w:rPr>
            </w:pPr>
            <w:r>
              <w:rPr>
                <w:rFonts w:ascii="Arial" w:eastAsia="Questrial" w:hAnsi="Arial" w:cs="Arial"/>
                <w:sz w:val="24"/>
                <w:szCs w:val="24"/>
              </w:rPr>
              <w:t>02</w:t>
            </w:r>
          </w:p>
        </w:tc>
        <w:tc>
          <w:tcPr>
            <w:tcW w:w="8026" w:type="dxa"/>
            <w:gridSpan w:val="4"/>
            <w:tcBorders>
              <w:top w:val="single" w:sz="4" w:space="0" w:color="000000"/>
              <w:left w:val="single" w:sz="4" w:space="0" w:color="000000"/>
              <w:bottom w:val="single" w:sz="4" w:space="0" w:color="000000"/>
              <w:right w:val="single" w:sz="4" w:space="0" w:color="000000"/>
            </w:tcBorders>
          </w:tcPr>
          <w:p w:rsidR="003919FA" w:rsidRPr="00620060" w:rsidRDefault="00620060" w:rsidP="003919FA">
            <w:pPr>
              <w:spacing w:after="0" w:line="360" w:lineRule="auto"/>
              <w:contextualSpacing w:val="0"/>
              <w:rPr>
                <w:rFonts w:ascii="Arial" w:hAnsi="Arial" w:cs="Arial"/>
                <w:sz w:val="24"/>
                <w:szCs w:val="24"/>
              </w:rPr>
            </w:pPr>
            <w:r w:rsidRPr="00620060">
              <w:rPr>
                <w:rFonts w:ascii="Arial" w:hAnsi="Arial" w:cs="Arial"/>
                <w:sz w:val="24"/>
                <w:szCs w:val="24"/>
              </w:rPr>
              <w:t>MESA LISA DE ENCOSTO, COM PRATELEIRA INFERIOR LISA. DIM.  2300X700X850MM</w:t>
            </w:r>
          </w:p>
        </w:tc>
      </w:tr>
      <w:tr w:rsidR="003919FA" w:rsidRPr="001F249C" w:rsidTr="00CC4782">
        <w:tc>
          <w:tcPr>
            <w:tcW w:w="1135" w:type="dxa"/>
            <w:tcBorders>
              <w:top w:val="single" w:sz="4" w:space="0" w:color="000000"/>
              <w:left w:val="single" w:sz="4" w:space="0" w:color="000000"/>
              <w:bottom w:val="single" w:sz="4" w:space="0" w:color="000000"/>
            </w:tcBorders>
          </w:tcPr>
          <w:p w:rsidR="003919FA" w:rsidRPr="001F249C" w:rsidRDefault="003919FA" w:rsidP="003919FA">
            <w:pPr>
              <w:spacing w:after="0" w:line="360" w:lineRule="auto"/>
              <w:contextualSpacing w:val="0"/>
              <w:jc w:val="center"/>
              <w:rPr>
                <w:rFonts w:ascii="Arial" w:hAnsi="Arial" w:cs="Arial"/>
                <w:sz w:val="24"/>
                <w:szCs w:val="24"/>
              </w:rPr>
            </w:pPr>
            <w:r w:rsidRPr="001F249C">
              <w:rPr>
                <w:rFonts w:ascii="Arial" w:eastAsia="Questrial" w:hAnsi="Arial" w:cs="Arial"/>
                <w:sz w:val="24"/>
                <w:szCs w:val="24"/>
              </w:rPr>
              <w:t>0</w:t>
            </w:r>
            <w:r w:rsidR="00A84F3E">
              <w:rPr>
                <w:rFonts w:ascii="Arial" w:eastAsia="Questrial" w:hAnsi="Arial" w:cs="Arial"/>
                <w:sz w:val="24"/>
                <w:szCs w:val="24"/>
              </w:rPr>
              <w:t>2</w:t>
            </w:r>
          </w:p>
        </w:tc>
        <w:tc>
          <w:tcPr>
            <w:tcW w:w="8026" w:type="dxa"/>
            <w:gridSpan w:val="4"/>
            <w:tcBorders>
              <w:top w:val="single" w:sz="4" w:space="0" w:color="000000"/>
              <w:left w:val="single" w:sz="4" w:space="0" w:color="000000"/>
              <w:bottom w:val="single" w:sz="4" w:space="0" w:color="000000"/>
              <w:right w:val="single" w:sz="4" w:space="0" w:color="000000"/>
            </w:tcBorders>
          </w:tcPr>
          <w:p w:rsidR="003919FA" w:rsidRPr="00620060" w:rsidRDefault="00620060" w:rsidP="003919FA">
            <w:pPr>
              <w:spacing w:after="0" w:line="360" w:lineRule="auto"/>
              <w:contextualSpacing w:val="0"/>
              <w:rPr>
                <w:rFonts w:ascii="Arial" w:hAnsi="Arial" w:cs="Arial"/>
                <w:sz w:val="24"/>
                <w:szCs w:val="24"/>
              </w:rPr>
            </w:pPr>
            <w:r w:rsidRPr="00620060">
              <w:rPr>
                <w:rFonts w:ascii="Arial" w:hAnsi="Arial" w:cs="Arial"/>
                <w:sz w:val="24"/>
                <w:szCs w:val="24"/>
              </w:rPr>
              <w:t>PRATELEIRA SUPERIOR LISA. DIM. 1500X300MM</w:t>
            </w:r>
          </w:p>
        </w:tc>
      </w:tr>
      <w:tr w:rsidR="0036747A" w:rsidRPr="001F249C" w:rsidTr="00CC4782">
        <w:tc>
          <w:tcPr>
            <w:tcW w:w="1135" w:type="dxa"/>
            <w:tcBorders>
              <w:top w:val="single" w:sz="4" w:space="0" w:color="000000"/>
              <w:left w:val="single" w:sz="4" w:space="0" w:color="000000"/>
              <w:bottom w:val="single" w:sz="4" w:space="0" w:color="000000"/>
            </w:tcBorders>
          </w:tcPr>
          <w:p w:rsidR="0036747A" w:rsidRPr="001F249C" w:rsidRDefault="0036747A" w:rsidP="003919FA">
            <w:pPr>
              <w:spacing w:after="0" w:line="360" w:lineRule="auto"/>
              <w:jc w:val="center"/>
              <w:rPr>
                <w:rFonts w:ascii="Arial" w:eastAsia="Questrial" w:hAnsi="Arial" w:cs="Arial"/>
                <w:sz w:val="24"/>
                <w:szCs w:val="24"/>
              </w:rPr>
            </w:pPr>
            <w:r>
              <w:rPr>
                <w:rFonts w:ascii="Arial" w:eastAsia="Questrial" w:hAnsi="Arial" w:cs="Arial"/>
                <w:sz w:val="24"/>
                <w:szCs w:val="24"/>
              </w:rPr>
              <w:t>04</w:t>
            </w:r>
          </w:p>
        </w:tc>
        <w:tc>
          <w:tcPr>
            <w:tcW w:w="8026" w:type="dxa"/>
            <w:gridSpan w:val="4"/>
            <w:tcBorders>
              <w:top w:val="single" w:sz="4" w:space="0" w:color="000000"/>
              <w:left w:val="single" w:sz="4" w:space="0" w:color="000000"/>
              <w:bottom w:val="single" w:sz="4" w:space="0" w:color="000000"/>
              <w:right w:val="single" w:sz="4" w:space="0" w:color="000000"/>
            </w:tcBorders>
          </w:tcPr>
          <w:p w:rsidR="0036747A" w:rsidRPr="00620060" w:rsidRDefault="00620060" w:rsidP="003919FA">
            <w:pPr>
              <w:spacing w:after="0" w:line="360" w:lineRule="auto"/>
              <w:rPr>
                <w:rFonts w:ascii="Arial" w:hAnsi="Arial" w:cs="Arial"/>
                <w:sz w:val="24"/>
                <w:szCs w:val="24"/>
              </w:rPr>
            </w:pPr>
            <w:r w:rsidRPr="00620060">
              <w:rPr>
                <w:rFonts w:ascii="Arial" w:hAnsi="Arial" w:cs="Arial"/>
                <w:sz w:val="24"/>
                <w:szCs w:val="24"/>
              </w:rPr>
              <w:t>PRATELEIRA SUPERIOR LISA. DIM.</w:t>
            </w:r>
            <w:r w:rsidRPr="00620060">
              <w:rPr>
                <w:rFonts w:ascii="Arial" w:hAnsi="Arial" w:cs="Arial"/>
                <w:spacing w:val="50"/>
                <w:sz w:val="24"/>
                <w:szCs w:val="24"/>
              </w:rPr>
              <w:t xml:space="preserve"> </w:t>
            </w:r>
            <w:r w:rsidRPr="00620060">
              <w:rPr>
                <w:rFonts w:ascii="Arial" w:hAnsi="Arial" w:cs="Arial"/>
                <w:sz w:val="24"/>
                <w:szCs w:val="24"/>
              </w:rPr>
              <w:t>2000X300MM</w:t>
            </w:r>
          </w:p>
        </w:tc>
      </w:tr>
      <w:tr w:rsidR="0036747A" w:rsidRPr="001F249C" w:rsidTr="00CC4782">
        <w:tc>
          <w:tcPr>
            <w:tcW w:w="1135" w:type="dxa"/>
            <w:tcBorders>
              <w:top w:val="single" w:sz="4" w:space="0" w:color="000000"/>
              <w:left w:val="single" w:sz="4" w:space="0" w:color="000000"/>
              <w:bottom w:val="single" w:sz="4" w:space="0" w:color="000000"/>
            </w:tcBorders>
          </w:tcPr>
          <w:p w:rsidR="0036747A" w:rsidRPr="001F249C" w:rsidRDefault="0036747A" w:rsidP="003919FA">
            <w:pPr>
              <w:spacing w:after="0" w:line="360" w:lineRule="auto"/>
              <w:jc w:val="center"/>
              <w:rPr>
                <w:rFonts w:ascii="Arial" w:eastAsia="Questrial" w:hAnsi="Arial" w:cs="Arial"/>
                <w:sz w:val="24"/>
                <w:szCs w:val="24"/>
              </w:rPr>
            </w:pPr>
            <w:r>
              <w:rPr>
                <w:rFonts w:ascii="Arial" w:eastAsia="Questrial" w:hAnsi="Arial" w:cs="Arial"/>
                <w:sz w:val="24"/>
                <w:szCs w:val="24"/>
              </w:rPr>
              <w:t>01</w:t>
            </w:r>
          </w:p>
        </w:tc>
        <w:tc>
          <w:tcPr>
            <w:tcW w:w="8026" w:type="dxa"/>
            <w:gridSpan w:val="4"/>
            <w:tcBorders>
              <w:top w:val="single" w:sz="4" w:space="0" w:color="000000"/>
              <w:left w:val="single" w:sz="4" w:space="0" w:color="000000"/>
              <w:bottom w:val="single" w:sz="4" w:space="0" w:color="000000"/>
              <w:right w:val="single" w:sz="4" w:space="0" w:color="000000"/>
            </w:tcBorders>
          </w:tcPr>
          <w:p w:rsidR="0036747A" w:rsidRPr="00620060" w:rsidRDefault="00620060" w:rsidP="003919FA">
            <w:pPr>
              <w:spacing w:after="0" w:line="360" w:lineRule="auto"/>
              <w:rPr>
                <w:rFonts w:ascii="Arial" w:hAnsi="Arial" w:cs="Arial"/>
                <w:sz w:val="24"/>
                <w:szCs w:val="24"/>
              </w:rPr>
            </w:pPr>
            <w:r w:rsidRPr="00620060">
              <w:rPr>
                <w:rFonts w:ascii="Arial" w:hAnsi="Arial" w:cs="Arial"/>
                <w:sz w:val="24"/>
                <w:szCs w:val="24"/>
              </w:rPr>
              <w:t>REFRIGERADOR HORIZONTAL 04 PORTAS</w:t>
            </w:r>
          </w:p>
        </w:tc>
      </w:tr>
      <w:tr w:rsidR="0036747A" w:rsidRPr="001F249C" w:rsidTr="00CC4782">
        <w:tc>
          <w:tcPr>
            <w:tcW w:w="1135" w:type="dxa"/>
            <w:tcBorders>
              <w:top w:val="single" w:sz="4" w:space="0" w:color="000000"/>
              <w:left w:val="single" w:sz="4" w:space="0" w:color="000000"/>
              <w:bottom w:val="single" w:sz="4" w:space="0" w:color="000000"/>
            </w:tcBorders>
          </w:tcPr>
          <w:p w:rsidR="0036747A" w:rsidRPr="001F249C" w:rsidRDefault="0036747A" w:rsidP="003919FA">
            <w:pPr>
              <w:spacing w:after="0" w:line="360" w:lineRule="auto"/>
              <w:jc w:val="center"/>
              <w:rPr>
                <w:rFonts w:ascii="Arial" w:eastAsia="Questrial" w:hAnsi="Arial" w:cs="Arial"/>
                <w:sz w:val="24"/>
                <w:szCs w:val="24"/>
              </w:rPr>
            </w:pPr>
            <w:r>
              <w:rPr>
                <w:rFonts w:ascii="Arial" w:eastAsia="Questrial" w:hAnsi="Arial" w:cs="Arial"/>
                <w:sz w:val="24"/>
                <w:szCs w:val="24"/>
              </w:rPr>
              <w:t>01</w:t>
            </w:r>
          </w:p>
        </w:tc>
        <w:tc>
          <w:tcPr>
            <w:tcW w:w="8026" w:type="dxa"/>
            <w:gridSpan w:val="4"/>
            <w:tcBorders>
              <w:top w:val="single" w:sz="4" w:space="0" w:color="000000"/>
              <w:left w:val="single" w:sz="4" w:space="0" w:color="000000"/>
              <w:bottom w:val="single" w:sz="4" w:space="0" w:color="000000"/>
              <w:right w:val="single" w:sz="4" w:space="0" w:color="000000"/>
            </w:tcBorders>
          </w:tcPr>
          <w:p w:rsidR="0036747A" w:rsidRPr="00620060" w:rsidRDefault="00620060" w:rsidP="003919FA">
            <w:pPr>
              <w:spacing w:after="0" w:line="360" w:lineRule="auto"/>
              <w:rPr>
                <w:rFonts w:ascii="Arial" w:hAnsi="Arial" w:cs="Arial"/>
                <w:sz w:val="24"/>
                <w:szCs w:val="24"/>
              </w:rPr>
            </w:pPr>
            <w:r w:rsidRPr="00620060">
              <w:rPr>
                <w:rFonts w:ascii="Arial" w:hAnsi="Arial" w:cs="Arial"/>
                <w:sz w:val="24"/>
                <w:szCs w:val="24"/>
              </w:rPr>
              <w:t>REFRIGERADOR VERTICAL COM 1 PORTA COM ISOLAMENTO  TÉRMICO</w:t>
            </w:r>
          </w:p>
        </w:tc>
      </w:tr>
    </w:tbl>
    <w:p w:rsidR="00916074" w:rsidRDefault="00916074" w:rsidP="007719F6">
      <w:pPr>
        <w:spacing w:after="0" w:line="360" w:lineRule="auto"/>
        <w:rPr>
          <w:rFonts w:ascii="Arial" w:hAnsi="Arial" w:cs="Arial"/>
          <w:sz w:val="24"/>
          <w:szCs w:val="24"/>
        </w:rPr>
      </w:pPr>
    </w:p>
    <w:tbl>
      <w:tblPr>
        <w:tblStyle w:val="afffb"/>
        <w:tblW w:w="9072" w:type="dxa"/>
        <w:tblInd w:w="115" w:type="dxa"/>
        <w:tblLayout w:type="fixed"/>
        <w:tblLook w:val="0000"/>
      </w:tblPr>
      <w:tblGrid>
        <w:gridCol w:w="994"/>
        <w:gridCol w:w="3540"/>
        <w:gridCol w:w="1421"/>
        <w:gridCol w:w="2077"/>
        <w:gridCol w:w="1040"/>
      </w:tblGrid>
      <w:tr w:rsidR="00916074" w:rsidRPr="001F249C" w:rsidTr="005118EF">
        <w:tc>
          <w:tcPr>
            <w:tcW w:w="4534" w:type="dxa"/>
            <w:gridSpan w:val="2"/>
            <w:tcBorders>
              <w:top w:val="single" w:sz="4" w:space="0" w:color="000000"/>
              <w:left w:val="single" w:sz="4" w:space="0" w:color="000000"/>
              <w:bottom w:val="single" w:sz="4" w:space="0" w:color="000000"/>
            </w:tcBorders>
            <w:shd w:val="clear" w:color="auto" w:fill="D9D9D9"/>
          </w:tcPr>
          <w:p w:rsidR="00916074" w:rsidRPr="001F249C" w:rsidRDefault="001F249C" w:rsidP="007719F6">
            <w:pPr>
              <w:spacing w:after="0" w:line="360" w:lineRule="auto"/>
              <w:contextualSpacing w:val="0"/>
              <w:jc w:val="center"/>
              <w:rPr>
                <w:rFonts w:ascii="Arial" w:hAnsi="Arial" w:cs="Arial"/>
                <w:sz w:val="24"/>
                <w:szCs w:val="24"/>
              </w:rPr>
            </w:pPr>
            <w:r w:rsidRPr="001F249C">
              <w:rPr>
                <w:rFonts w:ascii="Arial" w:eastAsia="Questrial" w:hAnsi="Arial" w:cs="Arial"/>
                <w:b/>
                <w:sz w:val="24"/>
                <w:szCs w:val="24"/>
              </w:rPr>
              <w:t>Laboratório (nº e/ou nome)</w:t>
            </w:r>
          </w:p>
        </w:tc>
        <w:tc>
          <w:tcPr>
            <w:tcW w:w="1421" w:type="dxa"/>
            <w:tcBorders>
              <w:top w:val="single" w:sz="4" w:space="0" w:color="000000"/>
              <w:left w:val="single" w:sz="4" w:space="0" w:color="000000"/>
              <w:bottom w:val="single" w:sz="4" w:space="0" w:color="000000"/>
            </w:tcBorders>
            <w:shd w:val="clear" w:color="auto" w:fill="D9D9D9"/>
          </w:tcPr>
          <w:p w:rsidR="00916074" w:rsidRPr="001F249C" w:rsidRDefault="001F249C" w:rsidP="007719F6">
            <w:pPr>
              <w:spacing w:after="0" w:line="360" w:lineRule="auto"/>
              <w:contextualSpacing w:val="0"/>
              <w:jc w:val="center"/>
              <w:rPr>
                <w:rFonts w:ascii="Arial" w:hAnsi="Arial" w:cs="Arial"/>
                <w:sz w:val="24"/>
                <w:szCs w:val="24"/>
              </w:rPr>
            </w:pPr>
            <w:r w:rsidRPr="001F249C">
              <w:rPr>
                <w:rFonts w:ascii="Arial" w:eastAsia="Questrial" w:hAnsi="Arial" w:cs="Arial"/>
                <w:b/>
                <w:sz w:val="24"/>
                <w:szCs w:val="24"/>
              </w:rPr>
              <w:t>Área (m</w:t>
            </w:r>
            <w:r w:rsidRPr="001F249C">
              <w:rPr>
                <w:rFonts w:ascii="Arial" w:eastAsia="Questrial" w:hAnsi="Arial" w:cs="Arial"/>
                <w:b/>
                <w:sz w:val="24"/>
                <w:szCs w:val="24"/>
                <w:vertAlign w:val="superscript"/>
              </w:rPr>
              <w:t>2</w:t>
            </w:r>
            <w:r w:rsidRPr="001F249C">
              <w:rPr>
                <w:rFonts w:ascii="Arial" w:eastAsia="Questrial" w:hAnsi="Arial" w:cs="Arial"/>
                <w:b/>
                <w:sz w:val="24"/>
                <w:szCs w:val="24"/>
              </w:rPr>
              <w:t>)</w:t>
            </w:r>
          </w:p>
        </w:tc>
        <w:tc>
          <w:tcPr>
            <w:tcW w:w="2077" w:type="dxa"/>
            <w:tcBorders>
              <w:top w:val="single" w:sz="4" w:space="0" w:color="000000"/>
              <w:left w:val="single" w:sz="4" w:space="0" w:color="000000"/>
              <w:bottom w:val="single" w:sz="4" w:space="0" w:color="000000"/>
            </w:tcBorders>
            <w:shd w:val="clear" w:color="auto" w:fill="D9D9D9"/>
          </w:tcPr>
          <w:p w:rsidR="00916074" w:rsidRPr="001F249C" w:rsidRDefault="001F249C" w:rsidP="007719F6">
            <w:pPr>
              <w:spacing w:after="0" w:line="360" w:lineRule="auto"/>
              <w:contextualSpacing w:val="0"/>
              <w:jc w:val="center"/>
              <w:rPr>
                <w:rFonts w:ascii="Arial" w:hAnsi="Arial" w:cs="Arial"/>
                <w:sz w:val="24"/>
                <w:szCs w:val="24"/>
              </w:rPr>
            </w:pPr>
            <w:r w:rsidRPr="001F249C">
              <w:rPr>
                <w:rFonts w:ascii="Arial" w:eastAsia="Questrial" w:hAnsi="Arial" w:cs="Arial"/>
                <w:b/>
                <w:sz w:val="24"/>
                <w:szCs w:val="24"/>
              </w:rPr>
              <w:t>m</w:t>
            </w:r>
            <w:r w:rsidRPr="001F249C">
              <w:rPr>
                <w:rFonts w:ascii="Arial" w:eastAsia="Questrial" w:hAnsi="Arial" w:cs="Arial"/>
                <w:b/>
                <w:sz w:val="24"/>
                <w:szCs w:val="24"/>
                <w:vertAlign w:val="superscript"/>
              </w:rPr>
              <w:t>2</w:t>
            </w:r>
            <w:r w:rsidRPr="001F249C">
              <w:rPr>
                <w:rFonts w:ascii="Arial" w:eastAsia="Questrial" w:hAnsi="Arial" w:cs="Arial"/>
                <w:b/>
                <w:sz w:val="24"/>
                <w:szCs w:val="24"/>
              </w:rPr>
              <w:t xml:space="preserve"> por estação</w:t>
            </w:r>
          </w:p>
        </w:tc>
        <w:tc>
          <w:tcPr>
            <w:tcW w:w="1040" w:type="dxa"/>
            <w:tcBorders>
              <w:top w:val="single" w:sz="4" w:space="0" w:color="000000"/>
              <w:left w:val="single" w:sz="4" w:space="0" w:color="000000"/>
              <w:bottom w:val="single" w:sz="4" w:space="0" w:color="000000"/>
              <w:right w:val="single" w:sz="4" w:space="0" w:color="000000"/>
            </w:tcBorders>
            <w:shd w:val="clear" w:color="auto" w:fill="D9D9D9"/>
          </w:tcPr>
          <w:p w:rsidR="00916074" w:rsidRPr="001F249C" w:rsidRDefault="001F249C" w:rsidP="007719F6">
            <w:pPr>
              <w:spacing w:after="0" w:line="360" w:lineRule="auto"/>
              <w:contextualSpacing w:val="0"/>
              <w:jc w:val="center"/>
              <w:rPr>
                <w:rFonts w:ascii="Arial" w:hAnsi="Arial" w:cs="Arial"/>
                <w:sz w:val="24"/>
                <w:szCs w:val="24"/>
              </w:rPr>
            </w:pPr>
            <w:r w:rsidRPr="001F249C">
              <w:rPr>
                <w:rFonts w:ascii="Arial" w:eastAsia="Questrial" w:hAnsi="Arial" w:cs="Arial"/>
                <w:b/>
                <w:sz w:val="24"/>
                <w:szCs w:val="24"/>
              </w:rPr>
              <w:t>m</w:t>
            </w:r>
            <w:r w:rsidRPr="001F249C">
              <w:rPr>
                <w:rFonts w:ascii="Arial" w:eastAsia="Questrial" w:hAnsi="Arial" w:cs="Arial"/>
                <w:b/>
                <w:sz w:val="24"/>
                <w:szCs w:val="24"/>
                <w:vertAlign w:val="superscript"/>
              </w:rPr>
              <w:t>2</w:t>
            </w:r>
            <w:r w:rsidRPr="001F249C">
              <w:rPr>
                <w:rFonts w:ascii="Arial" w:eastAsia="Questrial" w:hAnsi="Arial" w:cs="Arial"/>
                <w:b/>
                <w:sz w:val="24"/>
                <w:szCs w:val="24"/>
              </w:rPr>
              <w:t xml:space="preserve"> por aluno</w:t>
            </w:r>
          </w:p>
        </w:tc>
      </w:tr>
      <w:tr w:rsidR="00916074" w:rsidRPr="001F249C" w:rsidTr="005118EF">
        <w:tc>
          <w:tcPr>
            <w:tcW w:w="4534" w:type="dxa"/>
            <w:gridSpan w:val="2"/>
            <w:tcBorders>
              <w:top w:val="single" w:sz="4" w:space="0" w:color="000000"/>
              <w:left w:val="single" w:sz="4" w:space="0" w:color="000000"/>
              <w:bottom w:val="single" w:sz="4" w:space="0" w:color="000000"/>
            </w:tcBorders>
            <w:shd w:val="clear" w:color="auto" w:fill="D9D9D9"/>
          </w:tcPr>
          <w:p w:rsidR="00916074" w:rsidRPr="001F249C" w:rsidRDefault="001F249C" w:rsidP="007719F6">
            <w:pPr>
              <w:spacing w:after="0" w:line="360" w:lineRule="auto"/>
              <w:contextualSpacing w:val="0"/>
              <w:jc w:val="center"/>
              <w:rPr>
                <w:rFonts w:ascii="Arial" w:hAnsi="Arial" w:cs="Arial"/>
                <w:sz w:val="24"/>
                <w:szCs w:val="24"/>
              </w:rPr>
            </w:pPr>
            <w:r w:rsidRPr="001F249C">
              <w:rPr>
                <w:rFonts w:ascii="Arial" w:eastAsia="Questrial" w:hAnsi="Arial" w:cs="Arial"/>
                <w:b/>
                <w:sz w:val="24"/>
                <w:szCs w:val="24"/>
              </w:rPr>
              <w:t>Laboratório de Panificação e Confeitaria</w:t>
            </w:r>
          </w:p>
        </w:tc>
        <w:tc>
          <w:tcPr>
            <w:tcW w:w="1421" w:type="dxa"/>
            <w:tcBorders>
              <w:top w:val="single" w:sz="4" w:space="0" w:color="000000"/>
              <w:left w:val="single" w:sz="4" w:space="0" w:color="000000"/>
              <w:bottom w:val="single" w:sz="4" w:space="0" w:color="000000"/>
            </w:tcBorders>
            <w:shd w:val="clear" w:color="auto" w:fill="D9D9D9"/>
          </w:tcPr>
          <w:p w:rsidR="00916074" w:rsidRPr="001F249C" w:rsidRDefault="001F249C" w:rsidP="007719F6">
            <w:pPr>
              <w:spacing w:after="0" w:line="360" w:lineRule="auto"/>
              <w:contextualSpacing w:val="0"/>
              <w:jc w:val="center"/>
              <w:rPr>
                <w:rFonts w:ascii="Arial" w:hAnsi="Arial" w:cs="Arial"/>
                <w:sz w:val="24"/>
                <w:szCs w:val="24"/>
              </w:rPr>
            </w:pPr>
            <w:r w:rsidRPr="001F249C">
              <w:rPr>
                <w:rFonts w:ascii="Arial" w:eastAsia="Questrial" w:hAnsi="Arial" w:cs="Arial"/>
                <w:sz w:val="24"/>
                <w:szCs w:val="24"/>
              </w:rPr>
              <w:t>56,00</w:t>
            </w:r>
          </w:p>
        </w:tc>
        <w:tc>
          <w:tcPr>
            <w:tcW w:w="2077" w:type="dxa"/>
            <w:tcBorders>
              <w:top w:val="single" w:sz="4" w:space="0" w:color="000000"/>
              <w:left w:val="single" w:sz="4" w:space="0" w:color="000000"/>
              <w:bottom w:val="single" w:sz="4" w:space="0" w:color="000000"/>
            </w:tcBorders>
            <w:shd w:val="clear" w:color="auto" w:fill="D9D9D9"/>
          </w:tcPr>
          <w:p w:rsidR="00916074" w:rsidRPr="001F249C" w:rsidRDefault="001F249C" w:rsidP="007719F6">
            <w:pPr>
              <w:spacing w:after="0" w:line="360" w:lineRule="auto"/>
              <w:contextualSpacing w:val="0"/>
              <w:jc w:val="center"/>
              <w:rPr>
                <w:rFonts w:ascii="Arial" w:hAnsi="Arial" w:cs="Arial"/>
                <w:sz w:val="24"/>
                <w:szCs w:val="24"/>
              </w:rPr>
            </w:pPr>
            <w:r w:rsidRPr="001F249C">
              <w:rPr>
                <w:rFonts w:ascii="Arial" w:eastAsia="Questrial" w:hAnsi="Arial" w:cs="Arial"/>
                <w:sz w:val="24"/>
                <w:szCs w:val="24"/>
              </w:rPr>
              <w:t>14</w:t>
            </w:r>
          </w:p>
        </w:tc>
        <w:tc>
          <w:tcPr>
            <w:tcW w:w="1040" w:type="dxa"/>
            <w:tcBorders>
              <w:top w:val="single" w:sz="4" w:space="0" w:color="000000"/>
              <w:left w:val="single" w:sz="4" w:space="0" w:color="000000"/>
              <w:bottom w:val="single" w:sz="4" w:space="0" w:color="000000"/>
              <w:right w:val="single" w:sz="4" w:space="0" w:color="000000"/>
            </w:tcBorders>
            <w:shd w:val="clear" w:color="auto" w:fill="D9D9D9"/>
          </w:tcPr>
          <w:p w:rsidR="00916074" w:rsidRPr="001F249C" w:rsidRDefault="001F249C" w:rsidP="007719F6">
            <w:pPr>
              <w:spacing w:after="0" w:line="360" w:lineRule="auto"/>
              <w:contextualSpacing w:val="0"/>
              <w:jc w:val="center"/>
              <w:rPr>
                <w:rFonts w:ascii="Arial" w:hAnsi="Arial" w:cs="Arial"/>
                <w:sz w:val="24"/>
                <w:szCs w:val="24"/>
              </w:rPr>
            </w:pPr>
            <w:r w:rsidRPr="001F249C">
              <w:rPr>
                <w:rFonts w:ascii="Arial" w:eastAsia="Questrial" w:hAnsi="Arial" w:cs="Arial"/>
                <w:b/>
                <w:sz w:val="24"/>
                <w:szCs w:val="24"/>
              </w:rPr>
              <w:t>1,6</w:t>
            </w:r>
          </w:p>
        </w:tc>
      </w:tr>
      <w:tr w:rsidR="00916074" w:rsidRPr="001F249C" w:rsidTr="005118EF">
        <w:tc>
          <w:tcPr>
            <w:tcW w:w="9072" w:type="dxa"/>
            <w:gridSpan w:val="5"/>
            <w:tcBorders>
              <w:top w:val="single" w:sz="4" w:space="0" w:color="000000"/>
              <w:left w:val="single" w:sz="4" w:space="0" w:color="000000"/>
              <w:bottom w:val="single" w:sz="4" w:space="0" w:color="000000"/>
              <w:right w:val="single" w:sz="4" w:space="0" w:color="000000"/>
            </w:tcBorders>
          </w:tcPr>
          <w:p w:rsidR="00916074" w:rsidRPr="001F249C" w:rsidRDefault="001F249C" w:rsidP="007719F6">
            <w:pPr>
              <w:spacing w:after="0" w:line="360" w:lineRule="auto"/>
              <w:contextualSpacing w:val="0"/>
              <w:jc w:val="center"/>
              <w:rPr>
                <w:rFonts w:ascii="Arial" w:hAnsi="Arial" w:cs="Arial"/>
                <w:sz w:val="24"/>
                <w:szCs w:val="24"/>
              </w:rPr>
            </w:pPr>
            <w:r w:rsidRPr="001F249C">
              <w:rPr>
                <w:rFonts w:ascii="Arial" w:eastAsia="Questrial" w:hAnsi="Arial" w:cs="Arial"/>
                <w:b/>
                <w:sz w:val="24"/>
                <w:szCs w:val="24"/>
              </w:rPr>
              <w:t>Descrição (Materiais, Ferramentas e/ou outros dados</w:t>
            </w:r>
            <w:r w:rsidR="00620060">
              <w:rPr>
                <w:rFonts w:ascii="Arial" w:eastAsia="Questrial" w:hAnsi="Arial" w:cs="Arial"/>
                <w:b/>
                <w:sz w:val="24"/>
                <w:szCs w:val="24"/>
              </w:rPr>
              <w:t>)</w:t>
            </w:r>
          </w:p>
        </w:tc>
      </w:tr>
      <w:tr w:rsidR="00916074" w:rsidRPr="001F249C" w:rsidTr="005118EF">
        <w:tc>
          <w:tcPr>
            <w:tcW w:w="9072" w:type="dxa"/>
            <w:gridSpan w:val="5"/>
            <w:tcBorders>
              <w:top w:val="single" w:sz="4" w:space="0" w:color="000000"/>
              <w:left w:val="single" w:sz="4" w:space="0" w:color="000000"/>
              <w:bottom w:val="single" w:sz="4" w:space="0" w:color="000000"/>
              <w:right w:val="single" w:sz="4" w:space="0" w:color="000000"/>
            </w:tcBorders>
          </w:tcPr>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Questrial" w:hAnsi="Arial" w:cs="Arial"/>
                <w:sz w:val="24"/>
                <w:szCs w:val="24"/>
              </w:rPr>
              <w:t>Instalações para aulas práticas das disciplinas; Introdução à Panificação e Confeitaria, Panificação, Confeitaria e Doçaria e outras Disciplinas quando se fizer necessário.</w:t>
            </w:r>
          </w:p>
        </w:tc>
      </w:tr>
      <w:tr w:rsidR="00916074" w:rsidRPr="001F249C" w:rsidTr="005118EF">
        <w:tc>
          <w:tcPr>
            <w:tcW w:w="9072" w:type="dxa"/>
            <w:gridSpan w:val="5"/>
            <w:tcBorders>
              <w:top w:val="single" w:sz="4" w:space="0" w:color="000000"/>
              <w:left w:val="single" w:sz="4" w:space="0" w:color="000000"/>
              <w:bottom w:val="single" w:sz="4" w:space="0" w:color="000000"/>
              <w:right w:val="single" w:sz="4" w:space="0" w:color="000000"/>
            </w:tcBorders>
          </w:tcPr>
          <w:p w:rsidR="00916074" w:rsidRPr="001F249C" w:rsidRDefault="001F249C" w:rsidP="007719F6">
            <w:pPr>
              <w:spacing w:after="0" w:line="360" w:lineRule="auto"/>
              <w:contextualSpacing w:val="0"/>
              <w:jc w:val="center"/>
              <w:rPr>
                <w:rFonts w:ascii="Arial" w:hAnsi="Arial" w:cs="Arial"/>
                <w:sz w:val="24"/>
                <w:szCs w:val="24"/>
              </w:rPr>
            </w:pPr>
            <w:r w:rsidRPr="001F249C">
              <w:rPr>
                <w:rFonts w:ascii="Arial" w:eastAsia="Questrial" w:hAnsi="Arial" w:cs="Arial"/>
                <w:b/>
                <w:sz w:val="24"/>
                <w:szCs w:val="24"/>
              </w:rPr>
              <w:t>Equipamentos</w:t>
            </w:r>
          </w:p>
        </w:tc>
      </w:tr>
      <w:tr w:rsidR="00916074" w:rsidRPr="001F249C" w:rsidTr="005118EF">
        <w:tc>
          <w:tcPr>
            <w:tcW w:w="994" w:type="dxa"/>
            <w:tcBorders>
              <w:top w:val="single" w:sz="4" w:space="0" w:color="000000"/>
              <w:left w:val="single" w:sz="4" w:space="0" w:color="000000"/>
              <w:bottom w:val="single" w:sz="4" w:space="0" w:color="000000"/>
            </w:tcBorders>
            <w:vAlign w:val="center"/>
          </w:tcPr>
          <w:p w:rsidR="00916074" w:rsidRPr="001F249C" w:rsidRDefault="001F249C" w:rsidP="007719F6">
            <w:pPr>
              <w:spacing w:after="0" w:line="360" w:lineRule="auto"/>
              <w:contextualSpacing w:val="0"/>
              <w:jc w:val="center"/>
              <w:rPr>
                <w:rFonts w:ascii="Arial" w:hAnsi="Arial" w:cs="Arial"/>
                <w:sz w:val="24"/>
                <w:szCs w:val="24"/>
              </w:rPr>
            </w:pPr>
            <w:r w:rsidRPr="001F249C">
              <w:rPr>
                <w:rFonts w:ascii="Arial" w:eastAsia="Questrial" w:hAnsi="Arial" w:cs="Arial"/>
                <w:sz w:val="24"/>
                <w:szCs w:val="24"/>
              </w:rPr>
              <w:t>Qtde.</w:t>
            </w:r>
          </w:p>
        </w:tc>
        <w:tc>
          <w:tcPr>
            <w:tcW w:w="8078" w:type="dxa"/>
            <w:gridSpan w:val="4"/>
            <w:tcBorders>
              <w:top w:val="single" w:sz="4" w:space="0" w:color="000000"/>
              <w:left w:val="single" w:sz="4" w:space="0" w:color="000000"/>
              <w:bottom w:val="single" w:sz="4" w:space="0" w:color="000000"/>
              <w:right w:val="single" w:sz="4" w:space="0" w:color="000000"/>
            </w:tcBorders>
          </w:tcPr>
          <w:p w:rsidR="00916074" w:rsidRPr="001F249C" w:rsidRDefault="001F249C" w:rsidP="007719F6">
            <w:pPr>
              <w:spacing w:after="0" w:line="360" w:lineRule="auto"/>
              <w:contextualSpacing w:val="0"/>
              <w:jc w:val="center"/>
              <w:rPr>
                <w:rFonts w:ascii="Arial" w:hAnsi="Arial" w:cs="Arial"/>
                <w:sz w:val="24"/>
                <w:szCs w:val="24"/>
              </w:rPr>
            </w:pPr>
            <w:r w:rsidRPr="001F249C">
              <w:rPr>
                <w:rFonts w:ascii="Arial" w:eastAsia="Questrial" w:hAnsi="Arial" w:cs="Arial"/>
                <w:sz w:val="24"/>
                <w:szCs w:val="24"/>
              </w:rPr>
              <w:t>Especificações</w:t>
            </w:r>
          </w:p>
        </w:tc>
      </w:tr>
      <w:tr w:rsidR="00916074" w:rsidRPr="001F249C" w:rsidTr="005118EF">
        <w:tc>
          <w:tcPr>
            <w:tcW w:w="994" w:type="dxa"/>
            <w:tcBorders>
              <w:top w:val="single" w:sz="4" w:space="0" w:color="000000"/>
              <w:left w:val="single" w:sz="4" w:space="0" w:color="000000"/>
              <w:bottom w:val="single" w:sz="4" w:space="0" w:color="000000"/>
            </w:tcBorders>
            <w:vAlign w:val="center"/>
          </w:tcPr>
          <w:p w:rsidR="00916074" w:rsidRPr="001F249C" w:rsidRDefault="001F249C" w:rsidP="007719F6">
            <w:pPr>
              <w:spacing w:after="0" w:line="360" w:lineRule="auto"/>
              <w:contextualSpacing w:val="0"/>
              <w:jc w:val="center"/>
              <w:rPr>
                <w:rFonts w:ascii="Arial" w:hAnsi="Arial" w:cs="Arial"/>
                <w:sz w:val="24"/>
                <w:szCs w:val="24"/>
              </w:rPr>
            </w:pPr>
            <w:r w:rsidRPr="001F249C">
              <w:rPr>
                <w:rFonts w:ascii="Arial" w:eastAsia="Questrial" w:hAnsi="Arial" w:cs="Arial"/>
                <w:sz w:val="24"/>
                <w:szCs w:val="24"/>
              </w:rPr>
              <w:t>0</w:t>
            </w:r>
            <w:r w:rsidR="00AA071B">
              <w:rPr>
                <w:rFonts w:ascii="Arial" w:eastAsia="Questrial" w:hAnsi="Arial" w:cs="Arial"/>
                <w:sz w:val="24"/>
                <w:szCs w:val="24"/>
              </w:rPr>
              <w:t>1</w:t>
            </w:r>
          </w:p>
        </w:tc>
        <w:tc>
          <w:tcPr>
            <w:tcW w:w="8078" w:type="dxa"/>
            <w:gridSpan w:val="4"/>
            <w:tcBorders>
              <w:top w:val="single" w:sz="4" w:space="0" w:color="000000"/>
              <w:left w:val="single" w:sz="4" w:space="0" w:color="000000"/>
              <w:bottom w:val="single" w:sz="4" w:space="0" w:color="000000"/>
              <w:right w:val="single" w:sz="4" w:space="0" w:color="000000"/>
            </w:tcBorders>
            <w:vAlign w:val="center"/>
          </w:tcPr>
          <w:p w:rsidR="00916074" w:rsidRPr="00620060" w:rsidRDefault="00CA1173" w:rsidP="007719F6">
            <w:pPr>
              <w:spacing w:after="0" w:line="360" w:lineRule="auto"/>
              <w:contextualSpacing w:val="0"/>
              <w:rPr>
                <w:rFonts w:ascii="Arial" w:hAnsi="Arial" w:cs="Arial"/>
                <w:sz w:val="24"/>
                <w:szCs w:val="24"/>
              </w:rPr>
            </w:pPr>
            <w:r w:rsidRPr="00620060">
              <w:rPr>
                <w:rFonts w:ascii="Arial" w:hAnsi="Arial" w:cs="Arial"/>
                <w:sz w:val="24"/>
                <w:szCs w:val="24"/>
              </w:rPr>
              <w:t>AERÓGRAFO - JOGO COM 3 PEÇAS PROFISSIONAL (SERINGA DE APLICAÇÃO, CHAVE DE APERTO E COPO DE APLICAÇÃO DE TINTA</w:t>
            </w:r>
          </w:p>
        </w:tc>
      </w:tr>
      <w:tr w:rsidR="00916074" w:rsidRPr="001F249C" w:rsidTr="005118EF">
        <w:tc>
          <w:tcPr>
            <w:tcW w:w="994" w:type="dxa"/>
            <w:tcBorders>
              <w:top w:val="single" w:sz="4" w:space="0" w:color="000000"/>
              <w:left w:val="single" w:sz="4" w:space="0" w:color="000000"/>
              <w:bottom w:val="single" w:sz="4" w:space="0" w:color="000000"/>
            </w:tcBorders>
            <w:vAlign w:val="center"/>
          </w:tcPr>
          <w:p w:rsidR="00916074" w:rsidRPr="001F249C" w:rsidRDefault="001F249C" w:rsidP="007719F6">
            <w:pPr>
              <w:spacing w:after="0" w:line="360" w:lineRule="auto"/>
              <w:contextualSpacing w:val="0"/>
              <w:jc w:val="center"/>
              <w:rPr>
                <w:rFonts w:ascii="Arial" w:hAnsi="Arial" w:cs="Arial"/>
                <w:sz w:val="24"/>
                <w:szCs w:val="24"/>
              </w:rPr>
            </w:pPr>
            <w:r w:rsidRPr="001F249C">
              <w:rPr>
                <w:rFonts w:ascii="Arial" w:eastAsia="Questrial" w:hAnsi="Arial" w:cs="Arial"/>
                <w:sz w:val="24"/>
                <w:szCs w:val="24"/>
              </w:rPr>
              <w:lastRenderedPageBreak/>
              <w:t>0</w:t>
            </w:r>
            <w:r w:rsidR="00F42452">
              <w:rPr>
                <w:rFonts w:ascii="Arial" w:eastAsia="Questrial" w:hAnsi="Arial" w:cs="Arial"/>
                <w:sz w:val="24"/>
                <w:szCs w:val="24"/>
              </w:rPr>
              <w:t>1</w:t>
            </w:r>
          </w:p>
        </w:tc>
        <w:tc>
          <w:tcPr>
            <w:tcW w:w="8078" w:type="dxa"/>
            <w:gridSpan w:val="4"/>
            <w:tcBorders>
              <w:top w:val="single" w:sz="4" w:space="0" w:color="000000"/>
              <w:left w:val="single" w:sz="4" w:space="0" w:color="000000"/>
              <w:bottom w:val="single" w:sz="4" w:space="0" w:color="000000"/>
              <w:right w:val="single" w:sz="4" w:space="0" w:color="000000"/>
            </w:tcBorders>
            <w:vAlign w:val="center"/>
          </w:tcPr>
          <w:p w:rsidR="00916074" w:rsidRPr="00620060" w:rsidRDefault="00CA1173" w:rsidP="007719F6">
            <w:pPr>
              <w:spacing w:after="0" w:line="360" w:lineRule="auto"/>
              <w:contextualSpacing w:val="0"/>
              <w:rPr>
                <w:rFonts w:ascii="Arial" w:hAnsi="Arial" w:cs="Arial"/>
                <w:sz w:val="24"/>
                <w:szCs w:val="24"/>
              </w:rPr>
            </w:pPr>
            <w:r w:rsidRPr="00620060">
              <w:rPr>
                <w:rFonts w:ascii="Arial" w:hAnsi="Arial" w:cs="Arial"/>
                <w:sz w:val="24"/>
                <w:szCs w:val="24"/>
              </w:rPr>
              <w:t>AMASSADEIRA TIPO SEMI-RÁPIDA PARA MASSAS E PÃES. AMASSADOR TIPO  ESPIRAL</w:t>
            </w:r>
          </w:p>
        </w:tc>
      </w:tr>
      <w:tr w:rsidR="00916074" w:rsidRPr="001F249C" w:rsidTr="005118EF">
        <w:tc>
          <w:tcPr>
            <w:tcW w:w="994" w:type="dxa"/>
            <w:tcBorders>
              <w:top w:val="single" w:sz="4" w:space="0" w:color="000000"/>
              <w:left w:val="single" w:sz="4" w:space="0" w:color="000000"/>
              <w:bottom w:val="single" w:sz="4" w:space="0" w:color="000000"/>
            </w:tcBorders>
            <w:vAlign w:val="center"/>
          </w:tcPr>
          <w:p w:rsidR="00916074" w:rsidRPr="001F249C" w:rsidRDefault="001F249C" w:rsidP="007719F6">
            <w:pPr>
              <w:spacing w:after="0" w:line="360" w:lineRule="auto"/>
              <w:contextualSpacing w:val="0"/>
              <w:jc w:val="center"/>
              <w:rPr>
                <w:rFonts w:ascii="Arial" w:hAnsi="Arial" w:cs="Arial"/>
                <w:sz w:val="24"/>
                <w:szCs w:val="24"/>
              </w:rPr>
            </w:pPr>
            <w:r w:rsidRPr="001F249C">
              <w:rPr>
                <w:rFonts w:ascii="Arial" w:eastAsia="Questrial" w:hAnsi="Arial" w:cs="Arial"/>
                <w:sz w:val="24"/>
                <w:szCs w:val="24"/>
              </w:rPr>
              <w:t>0</w:t>
            </w:r>
            <w:r w:rsidR="00AA071B">
              <w:rPr>
                <w:rFonts w:ascii="Arial" w:eastAsia="Questrial" w:hAnsi="Arial" w:cs="Arial"/>
                <w:sz w:val="24"/>
                <w:szCs w:val="24"/>
              </w:rPr>
              <w:t>2</w:t>
            </w:r>
          </w:p>
        </w:tc>
        <w:tc>
          <w:tcPr>
            <w:tcW w:w="8078" w:type="dxa"/>
            <w:gridSpan w:val="4"/>
            <w:tcBorders>
              <w:top w:val="single" w:sz="4" w:space="0" w:color="000000"/>
              <w:left w:val="single" w:sz="4" w:space="0" w:color="000000"/>
              <w:bottom w:val="single" w:sz="4" w:space="0" w:color="000000"/>
              <w:right w:val="single" w:sz="4" w:space="0" w:color="000000"/>
            </w:tcBorders>
            <w:vAlign w:val="center"/>
          </w:tcPr>
          <w:p w:rsidR="00916074" w:rsidRPr="00620060" w:rsidRDefault="00CA1173" w:rsidP="007719F6">
            <w:pPr>
              <w:spacing w:after="0" w:line="360" w:lineRule="auto"/>
              <w:contextualSpacing w:val="0"/>
              <w:rPr>
                <w:rFonts w:ascii="Arial" w:hAnsi="Arial" w:cs="Arial"/>
                <w:sz w:val="24"/>
                <w:szCs w:val="24"/>
              </w:rPr>
            </w:pPr>
            <w:r w:rsidRPr="00620060">
              <w:rPr>
                <w:rFonts w:ascii="Arial" w:hAnsi="Arial" w:cs="Arial"/>
                <w:sz w:val="24"/>
                <w:szCs w:val="24"/>
              </w:rPr>
              <w:t>APARELHO DE AR CONDICIONADO TIPO SPLIT CAPACIDADE DE 36000</w:t>
            </w:r>
            <w:r w:rsidRPr="00620060">
              <w:rPr>
                <w:rFonts w:ascii="Arial" w:hAnsi="Arial" w:cs="Arial"/>
                <w:spacing w:val="57"/>
                <w:sz w:val="24"/>
                <w:szCs w:val="24"/>
              </w:rPr>
              <w:t xml:space="preserve"> </w:t>
            </w:r>
            <w:r w:rsidRPr="00620060">
              <w:rPr>
                <w:rFonts w:ascii="Arial" w:hAnsi="Arial" w:cs="Arial"/>
                <w:sz w:val="24"/>
                <w:szCs w:val="24"/>
              </w:rPr>
              <w:t>BTU</w:t>
            </w:r>
          </w:p>
        </w:tc>
      </w:tr>
      <w:tr w:rsidR="00916074" w:rsidRPr="001F249C" w:rsidTr="005118EF">
        <w:tc>
          <w:tcPr>
            <w:tcW w:w="994" w:type="dxa"/>
            <w:tcBorders>
              <w:top w:val="single" w:sz="4" w:space="0" w:color="000000"/>
              <w:left w:val="single" w:sz="4" w:space="0" w:color="000000"/>
              <w:bottom w:val="single" w:sz="4" w:space="0" w:color="000000"/>
            </w:tcBorders>
            <w:vAlign w:val="center"/>
          </w:tcPr>
          <w:p w:rsidR="00916074" w:rsidRPr="001F249C" w:rsidRDefault="001F249C" w:rsidP="007719F6">
            <w:pPr>
              <w:spacing w:after="0" w:line="360" w:lineRule="auto"/>
              <w:contextualSpacing w:val="0"/>
              <w:jc w:val="center"/>
              <w:rPr>
                <w:rFonts w:ascii="Arial" w:hAnsi="Arial" w:cs="Arial"/>
                <w:sz w:val="24"/>
                <w:szCs w:val="24"/>
              </w:rPr>
            </w:pPr>
            <w:r w:rsidRPr="001F249C">
              <w:rPr>
                <w:rFonts w:ascii="Arial" w:eastAsia="Questrial" w:hAnsi="Arial" w:cs="Arial"/>
                <w:sz w:val="24"/>
                <w:szCs w:val="24"/>
              </w:rPr>
              <w:t>0</w:t>
            </w:r>
            <w:r w:rsidR="00AA071B">
              <w:rPr>
                <w:rFonts w:ascii="Arial" w:eastAsia="Questrial" w:hAnsi="Arial" w:cs="Arial"/>
                <w:sz w:val="24"/>
                <w:szCs w:val="24"/>
              </w:rPr>
              <w:t>1</w:t>
            </w:r>
          </w:p>
        </w:tc>
        <w:tc>
          <w:tcPr>
            <w:tcW w:w="8078" w:type="dxa"/>
            <w:gridSpan w:val="4"/>
            <w:tcBorders>
              <w:top w:val="single" w:sz="4" w:space="0" w:color="000000"/>
              <w:left w:val="single" w:sz="4" w:space="0" w:color="000000"/>
              <w:bottom w:val="single" w:sz="4" w:space="0" w:color="000000"/>
              <w:right w:val="single" w:sz="4" w:space="0" w:color="000000"/>
            </w:tcBorders>
            <w:vAlign w:val="center"/>
          </w:tcPr>
          <w:p w:rsidR="00916074" w:rsidRPr="00620060" w:rsidRDefault="00CA1173" w:rsidP="007719F6">
            <w:pPr>
              <w:spacing w:after="0" w:line="360" w:lineRule="auto"/>
              <w:contextualSpacing w:val="0"/>
              <w:rPr>
                <w:rFonts w:ascii="Arial" w:hAnsi="Arial" w:cs="Arial"/>
                <w:sz w:val="24"/>
                <w:szCs w:val="24"/>
              </w:rPr>
            </w:pPr>
            <w:r w:rsidRPr="00620060">
              <w:rPr>
                <w:rFonts w:ascii="Arial" w:hAnsi="Arial" w:cs="Arial"/>
                <w:sz w:val="24"/>
                <w:szCs w:val="24"/>
              </w:rPr>
              <w:t>ARMÁRIO COM 2 PORTAS PROVIDAS DE</w:t>
            </w:r>
            <w:r w:rsidRPr="00620060">
              <w:rPr>
                <w:rFonts w:ascii="Arial" w:hAnsi="Arial" w:cs="Arial"/>
                <w:spacing w:val="55"/>
                <w:sz w:val="24"/>
                <w:szCs w:val="24"/>
              </w:rPr>
              <w:t xml:space="preserve"> </w:t>
            </w:r>
            <w:r w:rsidRPr="00620060">
              <w:rPr>
                <w:rFonts w:ascii="Arial" w:hAnsi="Arial" w:cs="Arial"/>
                <w:sz w:val="24"/>
                <w:szCs w:val="24"/>
              </w:rPr>
              <w:t>FECHADURA</w:t>
            </w:r>
          </w:p>
        </w:tc>
      </w:tr>
      <w:tr w:rsidR="00916074" w:rsidRPr="001F249C" w:rsidTr="005118EF">
        <w:tc>
          <w:tcPr>
            <w:tcW w:w="994" w:type="dxa"/>
            <w:tcBorders>
              <w:top w:val="single" w:sz="4" w:space="0" w:color="000000"/>
              <w:left w:val="single" w:sz="4" w:space="0" w:color="000000"/>
              <w:bottom w:val="single" w:sz="4" w:space="0" w:color="000000"/>
            </w:tcBorders>
            <w:vAlign w:val="center"/>
          </w:tcPr>
          <w:p w:rsidR="00916074" w:rsidRPr="001F249C" w:rsidRDefault="001F249C" w:rsidP="007719F6">
            <w:pPr>
              <w:spacing w:after="0" w:line="360" w:lineRule="auto"/>
              <w:contextualSpacing w:val="0"/>
              <w:jc w:val="center"/>
              <w:rPr>
                <w:rFonts w:ascii="Arial" w:hAnsi="Arial" w:cs="Arial"/>
                <w:sz w:val="24"/>
                <w:szCs w:val="24"/>
              </w:rPr>
            </w:pPr>
            <w:r w:rsidRPr="001F249C">
              <w:rPr>
                <w:rFonts w:ascii="Arial" w:eastAsia="Questrial" w:hAnsi="Arial" w:cs="Arial"/>
                <w:sz w:val="24"/>
                <w:szCs w:val="24"/>
              </w:rPr>
              <w:t>0</w:t>
            </w:r>
            <w:r w:rsidR="00F42452">
              <w:rPr>
                <w:rFonts w:ascii="Arial" w:eastAsia="Questrial" w:hAnsi="Arial" w:cs="Arial"/>
                <w:sz w:val="24"/>
                <w:szCs w:val="24"/>
              </w:rPr>
              <w:t>1</w:t>
            </w:r>
          </w:p>
        </w:tc>
        <w:tc>
          <w:tcPr>
            <w:tcW w:w="8078" w:type="dxa"/>
            <w:gridSpan w:val="4"/>
            <w:tcBorders>
              <w:top w:val="single" w:sz="4" w:space="0" w:color="000000"/>
              <w:left w:val="single" w:sz="4" w:space="0" w:color="000000"/>
              <w:bottom w:val="single" w:sz="4" w:space="0" w:color="000000"/>
              <w:right w:val="single" w:sz="4" w:space="0" w:color="000000"/>
            </w:tcBorders>
            <w:vAlign w:val="center"/>
          </w:tcPr>
          <w:p w:rsidR="00916074" w:rsidRPr="00620060" w:rsidRDefault="00CA1173" w:rsidP="007719F6">
            <w:pPr>
              <w:spacing w:after="0" w:line="360" w:lineRule="auto"/>
              <w:contextualSpacing w:val="0"/>
              <w:rPr>
                <w:rFonts w:ascii="Arial" w:hAnsi="Arial" w:cs="Arial"/>
                <w:sz w:val="24"/>
                <w:szCs w:val="24"/>
              </w:rPr>
            </w:pPr>
            <w:r w:rsidRPr="00620060">
              <w:rPr>
                <w:rFonts w:ascii="Arial" w:hAnsi="Arial" w:cs="Arial"/>
                <w:sz w:val="24"/>
                <w:szCs w:val="24"/>
              </w:rPr>
              <w:t>BALANÇA DIGITAL, MARCA WELMY</w:t>
            </w:r>
          </w:p>
        </w:tc>
      </w:tr>
      <w:tr w:rsidR="00916074" w:rsidRPr="001F249C" w:rsidTr="005118EF">
        <w:tc>
          <w:tcPr>
            <w:tcW w:w="994" w:type="dxa"/>
            <w:tcBorders>
              <w:top w:val="single" w:sz="4" w:space="0" w:color="000000"/>
              <w:left w:val="single" w:sz="4" w:space="0" w:color="000000"/>
              <w:bottom w:val="single" w:sz="4" w:space="0" w:color="000000"/>
            </w:tcBorders>
            <w:vAlign w:val="center"/>
          </w:tcPr>
          <w:p w:rsidR="00916074" w:rsidRPr="001F249C" w:rsidRDefault="001F249C" w:rsidP="007719F6">
            <w:pPr>
              <w:spacing w:after="0" w:line="360" w:lineRule="auto"/>
              <w:contextualSpacing w:val="0"/>
              <w:jc w:val="center"/>
              <w:rPr>
                <w:rFonts w:ascii="Arial" w:hAnsi="Arial" w:cs="Arial"/>
                <w:sz w:val="24"/>
                <w:szCs w:val="24"/>
              </w:rPr>
            </w:pPr>
            <w:r w:rsidRPr="001F249C">
              <w:rPr>
                <w:rFonts w:ascii="Arial" w:eastAsia="Questrial" w:hAnsi="Arial" w:cs="Arial"/>
                <w:sz w:val="24"/>
                <w:szCs w:val="24"/>
              </w:rPr>
              <w:t>0</w:t>
            </w:r>
            <w:r w:rsidR="00F42452">
              <w:rPr>
                <w:rFonts w:ascii="Arial" w:eastAsia="Questrial" w:hAnsi="Arial" w:cs="Arial"/>
                <w:sz w:val="24"/>
                <w:szCs w:val="24"/>
              </w:rPr>
              <w:t>1</w:t>
            </w:r>
          </w:p>
        </w:tc>
        <w:tc>
          <w:tcPr>
            <w:tcW w:w="8078" w:type="dxa"/>
            <w:gridSpan w:val="4"/>
            <w:tcBorders>
              <w:top w:val="single" w:sz="4" w:space="0" w:color="000000"/>
              <w:left w:val="single" w:sz="4" w:space="0" w:color="000000"/>
              <w:bottom w:val="single" w:sz="4" w:space="0" w:color="000000"/>
              <w:right w:val="single" w:sz="4" w:space="0" w:color="000000"/>
            </w:tcBorders>
            <w:vAlign w:val="center"/>
          </w:tcPr>
          <w:p w:rsidR="00916074" w:rsidRPr="00620060" w:rsidRDefault="00CA1173" w:rsidP="007719F6">
            <w:pPr>
              <w:spacing w:after="0" w:line="360" w:lineRule="auto"/>
              <w:contextualSpacing w:val="0"/>
              <w:rPr>
                <w:rFonts w:ascii="Arial" w:hAnsi="Arial" w:cs="Arial"/>
                <w:sz w:val="24"/>
                <w:szCs w:val="24"/>
              </w:rPr>
            </w:pPr>
            <w:r w:rsidRPr="00620060">
              <w:rPr>
                <w:rFonts w:ascii="Arial" w:hAnsi="Arial" w:cs="Arial"/>
                <w:sz w:val="24"/>
                <w:szCs w:val="24"/>
              </w:rPr>
              <w:t>BALANÇA DIGITAL COMPUTADORA DE PREÇOS</w:t>
            </w:r>
          </w:p>
        </w:tc>
      </w:tr>
      <w:tr w:rsidR="00916074" w:rsidRPr="001F249C" w:rsidTr="005118EF">
        <w:tc>
          <w:tcPr>
            <w:tcW w:w="994" w:type="dxa"/>
            <w:tcBorders>
              <w:top w:val="single" w:sz="4" w:space="0" w:color="000000"/>
              <w:left w:val="single" w:sz="4" w:space="0" w:color="000000"/>
              <w:bottom w:val="single" w:sz="4" w:space="0" w:color="000000"/>
            </w:tcBorders>
            <w:vAlign w:val="center"/>
          </w:tcPr>
          <w:p w:rsidR="00916074" w:rsidRPr="001F249C" w:rsidRDefault="001F249C" w:rsidP="007719F6">
            <w:pPr>
              <w:spacing w:after="0" w:line="360" w:lineRule="auto"/>
              <w:contextualSpacing w:val="0"/>
              <w:jc w:val="center"/>
              <w:rPr>
                <w:rFonts w:ascii="Arial" w:hAnsi="Arial" w:cs="Arial"/>
                <w:sz w:val="24"/>
                <w:szCs w:val="24"/>
              </w:rPr>
            </w:pPr>
            <w:r w:rsidRPr="001F249C">
              <w:rPr>
                <w:rFonts w:ascii="Arial" w:eastAsia="Questrial" w:hAnsi="Arial" w:cs="Arial"/>
                <w:sz w:val="24"/>
                <w:szCs w:val="24"/>
              </w:rPr>
              <w:t>0</w:t>
            </w:r>
            <w:r w:rsidR="00AA071B">
              <w:rPr>
                <w:rFonts w:ascii="Arial" w:eastAsia="Questrial" w:hAnsi="Arial" w:cs="Arial"/>
                <w:sz w:val="24"/>
                <w:szCs w:val="24"/>
              </w:rPr>
              <w:t>3</w:t>
            </w:r>
          </w:p>
        </w:tc>
        <w:tc>
          <w:tcPr>
            <w:tcW w:w="8078" w:type="dxa"/>
            <w:gridSpan w:val="4"/>
            <w:tcBorders>
              <w:top w:val="single" w:sz="4" w:space="0" w:color="000000"/>
              <w:left w:val="single" w:sz="4" w:space="0" w:color="000000"/>
              <w:bottom w:val="single" w:sz="4" w:space="0" w:color="000000"/>
              <w:right w:val="single" w:sz="4" w:space="0" w:color="000000"/>
            </w:tcBorders>
            <w:vAlign w:val="center"/>
          </w:tcPr>
          <w:p w:rsidR="00916074" w:rsidRPr="00620060" w:rsidRDefault="00CA1173" w:rsidP="007719F6">
            <w:pPr>
              <w:spacing w:after="0" w:line="360" w:lineRule="auto"/>
              <w:contextualSpacing w:val="0"/>
              <w:rPr>
                <w:rFonts w:ascii="Arial" w:hAnsi="Arial" w:cs="Arial"/>
                <w:sz w:val="24"/>
                <w:szCs w:val="24"/>
              </w:rPr>
            </w:pPr>
            <w:r w:rsidRPr="00620060">
              <w:rPr>
                <w:rFonts w:ascii="Arial" w:hAnsi="Arial" w:cs="Arial"/>
                <w:sz w:val="24"/>
                <w:szCs w:val="24"/>
              </w:rPr>
              <w:t>BATEDEIRA STAND MIXER PROFISSIONAL</w:t>
            </w:r>
          </w:p>
        </w:tc>
      </w:tr>
      <w:tr w:rsidR="00916074" w:rsidRPr="001F249C" w:rsidTr="005118EF">
        <w:tc>
          <w:tcPr>
            <w:tcW w:w="994" w:type="dxa"/>
            <w:tcBorders>
              <w:top w:val="single" w:sz="4" w:space="0" w:color="000000"/>
              <w:left w:val="single" w:sz="4" w:space="0" w:color="000000"/>
              <w:bottom w:val="single" w:sz="4" w:space="0" w:color="000000"/>
            </w:tcBorders>
            <w:vAlign w:val="center"/>
          </w:tcPr>
          <w:p w:rsidR="00916074" w:rsidRPr="001F249C" w:rsidRDefault="001F249C" w:rsidP="007719F6">
            <w:pPr>
              <w:spacing w:after="0" w:line="360" w:lineRule="auto"/>
              <w:contextualSpacing w:val="0"/>
              <w:jc w:val="center"/>
              <w:rPr>
                <w:rFonts w:ascii="Arial" w:hAnsi="Arial" w:cs="Arial"/>
                <w:sz w:val="24"/>
                <w:szCs w:val="24"/>
              </w:rPr>
            </w:pPr>
            <w:r w:rsidRPr="001F249C">
              <w:rPr>
                <w:rFonts w:ascii="Arial" w:eastAsia="Questrial" w:hAnsi="Arial" w:cs="Arial"/>
                <w:sz w:val="24"/>
                <w:szCs w:val="24"/>
              </w:rPr>
              <w:t>0</w:t>
            </w:r>
            <w:r w:rsidR="00AA071B">
              <w:rPr>
                <w:rFonts w:ascii="Arial" w:eastAsia="Questrial" w:hAnsi="Arial" w:cs="Arial"/>
                <w:sz w:val="24"/>
                <w:szCs w:val="24"/>
              </w:rPr>
              <w:t>1</w:t>
            </w:r>
          </w:p>
        </w:tc>
        <w:tc>
          <w:tcPr>
            <w:tcW w:w="8078" w:type="dxa"/>
            <w:gridSpan w:val="4"/>
            <w:tcBorders>
              <w:top w:val="single" w:sz="4" w:space="0" w:color="000000"/>
              <w:left w:val="single" w:sz="4" w:space="0" w:color="000000"/>
              <w:bottom w:val="single" w:sz="4" w:space="0" w:color="000000"/>
              <w:right w:val="single" w:sz="4" w:space="0" w:color="000000"/>
            </w:tcBorders>
            <w:vAlign w:val="center"/>
          </w:tcPr>
          <w:p w:rsidR="00916074" w:rsidRPr="00620060" w:rsidRDefault="00CA1173" w:rsidP="007719F6">
            <w:pPr>
              <w:spacing w:after="0" w:line="360" w:lineRule="auto"/>
              <w:contextualSpacing w:val="0"/>
              <w:rPr>
                <w:rFonts w:ascii="Arial" w:hAnsi="Arial" w:cs="Arial"/>
                <w:sz w:val="24"/>
                <w:szCs w:val="24"/>
              </w:rPr>
            </w:pPr>
            <w:r w:rsidRPr="00620060">
              <w:rPr>
                <w:rFonts w:ascii="Arial" w:hAnsi="Arial" w:cs="Arial"/>
                <w:sz w:val="24"/>
                <w:szCs w:val="24"/>
              </w:rPr>
              <w:t>CARRO AUXILIAR EM AÇO INOX AISI 304, COM 2 PLANOS, MARCA: GRUNOX</w:t>
            </w:r>
          </w:p>
        </w:tc>
      </w:tr>
      <w:tr w:rsidR="00916074" w:rsidRPr="001F249C" w:rsidTr="005118EF">
        <w:tc>
          <w:tcPr>
            <w:tcW w:w="994" w:type="dxa"/>
            <w:tcBorders>
              <w:top w:val="single" w:sz="4" w:space="0" w:color="000000"/>
              <w:left w:val="single" w:sz="4" w:space="0" w:color="000000"/>
              <w:bottom w:val="single" w:sz="4" w:space="0" w:color="000000"/>
            </w:tcBorders>
            <w:vAlign w:val="center"/>
          </w:tcPr>
          <w:p w:rsidR="00916074" w:rsidRPr="001F249C" w:rsidRDefault="001F249C" w:rsidP="007719F6">
            <w:pPr>
              <w:spacing w:after="0" w:line="360" w:lineRule="auto"/>
              <w:contextualSpacing w:val="0"/>
              <w:jc w:val="center"/>
              <w:rPr>
                <w:rFonts w:ascii="Arial" w:hAnsi="Arial" w:cs="Arial"/>
                <w:sz w:val="24"/>
                <w:szCs w:val="24"/>
              </w:rPr>
            </w:pPr>
            <w:r w:rsidRPr="001F249C">
              <w:rPr>
                <w:rFonts w:ascii="Arial" w:eastAsia="Questrial" w:hAnsi="Arial" w:cs="Arial"/>
                <w:sz w:val="24"/>
                <w:szCs w:val="24"/>
              </w:rPr>
              <w:t>0</w:t>
            </w:r>
            <w:r w:rsidR="00AA071B">
              <w:rPr>
                <w:rFonts w:ascii="Arial" w:eastAsia="Questrial" w:hAnsi="Arial" w:cs="Arial"/>
                <w:sz w:val="24"/>
                <w:szCs w:val="24"/>
              </w:rPr>
              <w:t>2</w:t>
            </w:r>
          </w:p>
        </w:tc>
        <w:tc>
          <w:tcPr>
            <w:tcW w:w="8078" w:type="dxa"/>
            <w:gridSpan w:val="4"/>
            <w:tcBorders>
              <w:top w:val="single" w:sz="4" w:space="0" w:color="000000"/>
              <w:left w:val="single" w:sz="4" w:space="0" w:color="000000"/>
              <w:bottom w:val="single" w:sz="4" w:space="0" w:color="000000"/>
              <w:right w:val="single" w:sz="4" w:space="0" w:color="000000"/>
            </w:tcBorders>
            <w:vAlign w:val="center"/>
          </w:tcPr>
          <w:p w:rsidR="00916074" w:rsidRPr="00620060" w:rsidRDefault="00CA1173" w:rsidP="007719F6">
            <w:pPr>
              <w:spacing w:after="0" w:line="360" w:lineRule="auto"/>
              <w:contextualSpacing w:val="0"/>
              <w:rPr>
                <w:rFonts w:ascii="Arial" w:hAnsi="Arial" w:cs="Arial"/>
                <w:sz w:val="24"/>
                <w:szCs w:val="24"/>
              </w:rPr>
            </w:pPr>
            <w:r w:rsidRPr="00620060">
              <w:rPr>
                <w:rFonts w:ascii="Arial" w:hAnsi="Arial" w:cs="Arial"/>
                <w:sz w:val="24"/>
                <w:szCs w:val="24"/>
              </w:rPr>
              <w:t>CARRO PARA DETRITOS COM TAMPA, CAPACIDADE 80L E COM 4 RODÍZIOS GIRATÓRIOS COM  FERRO</w:t>
            </w:r>
          </w:p>
        </w:tc>
      </w:tr>
      <w:tr w:rsidR="00916074" w:rsidRPr="001F249C" w:rsidTr="005118EF">
        <w:tc>
          <w:tcPr>
            <w:tcW w:w="994" w:type="dxa"/>
            <w:tcBorders>
              <w:top w:val="single" w:sz="4" w:space="0" w:color="000000"/>
              <w:left w:val="single" w:sz="4" w:space="0" w:color="000000"/>
              <w:bottom w:val="single" w:sz="4" w:space="0" w:color="000000"/>
            </w:tcBorders>
            <w:vAlign w:val="center"/>
          </w:tcPr>
          <w:p w:rsidR="00916074" w:rsidRPr="001F249C" w:rsidRDefault="001F249C" w:rsidP="007719F6">
            <w:pPr>
              <w:spacing w:after="0" w:line="360" w:lineRule="auto"/>
              <w:contextualSpacing w:val="0"/>
              <w:jc w:val="center"/>
              <w:rPr>
                <w:rFonts w:ascii="Arial" w:hAnsi="Arial" w:cs="Arial"/>
                <w:sz w:val="24"/>
                <w:szCs w:val="24"/>
              </w:rPr>
            </w:pPr>
            <w:r w:rsidRPr="001F249C">
              <w:rPr>
                <w:rFonts w:ascii="Arial" w:eastAsia="Questrial" w:hAnsi="Arial" w:cs="Arial"/>
                <w:sz w:val="24"/>
                <w:szCs w:val="24"/>
              </w:rPr>
              <w:t>01</w:t>
            </w:r>
          </w:p>
        </w:tc>
        <w:tc>
          <w:tcPr>
            <w:tcW w:w="8078" w:type="dxa"/>
            <w:gridSpan w:val="4"/>
            <w:tcBorders>
              <w:top w:val="single" w:sz="4" w:space="0" w:color="000000"/>
              <w:left w:val="single" w:sz="4" w:space="0" w:color="000000"/>
              <w:bottom w:val="single" w:sz="4" w:space="0" w:color="000000"/>
              <w:right w:val="single" w:sz="4" w:space="0" w:color="000000"/>
            </w:tcBorders>
            <w:vAlign w:val="center"/>
          </w:tcPr>
          <w:p w:rsidR="00916074" w:rsidRPr="00620060" w:rsidRDefault="00CA1173" w:rsidP="007719F6">
            <w:pPr>
              <w:spacing w:after="0" w:line="360" w:lineRule="auto"/>
              <w:contextualSpacing w:val="0"/>
              <w:rPr>
                <w:rFonts w:ascii="Arial" w:hAnsi="Arial" w:cs="Arial"/>
                <w:sz w:val="24"/>
                <w:szCs w:val="24"/>
              </w:rPr>
            </w:pPr>
            <w:r w:rsidRPr="00620060">
              <w:rPr>
                <w:rFonts w:ascii="Arial" w:hAnsi="Arial" w:cs="Arial"/>
                <w:sz w:val="24"/>
                <w:szCs w:val="24"/>
              </w:rPr>
              <w:t>CHAPA A GÁS LISA CONSTRUÍDA EM AÇO INOXIDÁVEL, QUEIMADORES DE ALTO RENDIMENTO, GAVETA COLETORA DE RESÍDUOS. DIMENSÕES:  450X1000X900.</w:t>
            </w:r>
          </w:p>
        </w:tc>
      </w:tr>
      <w:tr w:rsidR="00916074" w:rsidRPr="001F249C" w:rsidTr="005118EF">
        <w:tc>
          <w:tcPr>
            <w:tcW w:w="994" w:type="dxa"/>
            <w:tcBorders>
              <w:top w:val="single" w:sz="4" w:space="0" w:color="000000"/>
              <w:left w:val="single" w:sz="4" w:space="0" w:color="000000"/>
              <w:bottom w:val="single" w:sz="4" w:space="0" w:color="000000"/>
            </w:tcBorders>
            <w:vAlign w:val="center"/>
          </w:tcPr>
          <w:p w:rsidR="00916074" w:rsidRPr="001F249C" w:rsidRDefault="001F249C" w:rsidP="007719F6">
            <w:pPr>
              <w:spacing w:after="0" w:line="360" w:lineRule="auto"/>
              <w:contextualSpacing w:val="0"/>
              <w:jc w:val="center"/>
              <w:rPr>
                <w:rFonts w:ascii="Arial" w:hAnsi="Arial" w:cs="Arial"/>
                <w:sz w:val="24"/>
                <w:szCs w:val="24"/>
              </w:rPr>
            </w:pPr>
            <w:r w:rsidRPr="001F249C">
              <w:rPr>
                <w:rFonts w:ascii="Arial" w:eastAsia="Questrial" w:hAnsi="Arial" w:cs="Arial"/>
                <w:sz w:val="24"/>
                <w:szCs w:val="24"/>
              </w:rPr>
              <w:t>0</w:t>
            </w:r>
            <w:r w:rsidR="00F42452">
              <w:rPr>
                <w:rFonts w:ascii="Arial" w:eastAsia="Questrial" w:hAnsi="Arial" w:cs="Arial"/>
                <w:sz w:val="24"/>
                <w:szCs w:val="24"/>
              </w:rPr>
              <w:t>1</w:t>
            </w:r>
          </w:p>
        </w:tc>
        <w:tc>
          <w:tcPr>
            <w:tcW w:w="8078" w:type="dxa"/>
            <w:gridSpan w:val="4"/>
            <w:tcBorders>
              <w:top w:val="single" w:sz="4" w:space="0" w:color="000000"/>
              <w:left w:val="single" w:sz="4" w:space="0" w:color="000000"/>
              <w:bottom w:val="single" w:sz="4" w:space="0" w:color="000000"/>
              <w:right w:val="single" w:sz="4" w:space="0" w:color="000000"/>
            </w:tcBorders>
            <w:vAlign w:val="center"/>
          </w:tcPr>
          <w:p w:rsidR="00916074" w:rsidRPr="00620060" w:rsidRDefault="00CA1173" w:rsidP="007719F6">
            <w:pPr>
              <w:spacing w:after="0" w:line="360" w:lineRule="auto"/>
              <w:contextualSpacing w:val="0"/>
              <w:rPr>
                <w:rFonts w:ascii="Arial" w:hAnsi="Arial" w:cs="Arial"/>
                <w:sz w:val="24"/>
                <w:szCs w:val="24"/>
              </w:rPr>
            </w:pPr>
            <w:r w:rsidRPr="00620060">
              <w:rPr>
                <w:rFonts w:ascii="Arial" w:hAnsi="Arial" w:cs="Arial"/>
                <w:sz w:val="24"/>
                <w:szCs w:val="24"/>
              </w:rPr>
              <w:t>CILINDRO DE MESA PARA ABERTURAS DE</w:t>
            </w:r>
            <w:r w:rsidRPr="00620060">
              <w:rPr>
                <w:rFonts w:ascii="Arial" w:hAnsi="Arial" w:cs="Arial"/>
                <w:spacing w:val="52"/>
                <w:sz w:val="24"/>
                <w:szCs w:val="24"/>
              </w:rPr>
              <w:t xml:space="preserve"> </w:t>
            </w:r>
            <w:r w:rsidRPr="00620060">
              <w:rPr>
                <w:rFonts w:ascii="Arial" w:hAnsi="Arial" w:cs="Arial"/>
                <w:sz w:val="24"/>
                <w:szCs w:val="24"/>
              </w:rPr>
              <w:t>MASSA</w:t>
            </w:r>
          </w:p>
        </w:tc>
      </w:tr>
      <w:tr w:rsidR="00916074" w:rsidRPr="001F249C" w:rsidTr="005118EF">
        <w:tc>
          <w:tcPr>
            <w:tcW w:w="994" w:type="dxa"/>
            <w:tcBorders>
              <w:top w:val="single" w:sz="4" w:space="0" w:color="000000"/>
              <w:left w:val="single" w:sz="4" w:space="0" w:color="000000"/>
              <w:bottom w:val="single" w:sz="4" w:space="0" w:color="000000"/>
            </w:tcBorders>
            <w:vAlign w:val="center"/>
          </w:tcPr>
          <w:p w:rsidR="00916074" w:rsidRPr="001F249C" w:rsidRDefault="001F249C" w:rsidP="007719F6">
            <w:pPr>
              <w:spacing w:after="0" w:line="360" w:lineRule="auto"/>
              <w:contextualSpacing w:val="0"/>
              <w:jc w:val="center"/>
              <w:rPr>
                <w:rFonts w:ascii="Arial" w:hAnsi="Arial" w:cs="Arial"/>
                <w:sz w:val="24"/>
                <w:szCs w:val="24"/>
              </w:rPr>
            </w:pPr>
            <w:r w:rsidRPr="001F249C">
              <w:rPr>
                <w:rFonts w:ascii="Arial" w:eastAsia="Questrial" w:hAnsi="Arial" w:cs="Arial"/>
                <w:sz w:val="24"/>
                <w:szCs w:val="24"/>
              </w:rPr>
              <w:t>0</w:t>
            </w:r>
            <w:r w:rsidR="00F249E0">
              <w:rPr>
                <w:rFonts w:ascii="Arial" w:eastAsia="Questrial" w:hAnsi="Arial" w:cs="Arial"/>
                <w:sz w:val="24"/>
                <w:szCs w:val="24"/>
              </w:rPr>
              <w:t>2</w:t>
            </w:r>
          </w:p>
        </w:tc>
        <w:tc>
          <w:tcPr>
            <w:tcW w:w="8078" w:type="dxa"/>
            <w:gridSpan w:val="4"/>
            <w:tcBorders>
              <w:top w:val="single" w:sz="4" w:space="0" w:color="000000"/>
              <w:left w:val="single" w:sz="4" w:space="0" w:color="000000"/>
              <w:bottom w:val="single" w:sz="4" w:space="0" w:color="000000"/>
              <w:right w:val="single" w:sz="4" w:space="0" w:color="000000"/>
            </w:tcBorders>
            <w:vAlign w:val="center"/>
          </w:tcPr>
          <w:p w:rsidR="00916074" w:rsidRPr="00620060" w:rsidRDefault="00CA1173" w:rsidP="007719F6">
            <w:pPr>
              <w:spacing w:after="0" w:line="360" w:lineRule="auto"/>
              <w:contextualSpacing w:val="0"/>
              <w:rPr>
                <w:rFonts w:ascii="Arial" w:hAnsi="Arial" w:cs="Arial"/>
                <w:sz w:val="24"/>
                <w:szCs w:val="24"/>
              </w:rPr>
            </w:pPr>
            <w:r w:rsidRPr="00620060">
              <w:rPr>
                <w:rFonts w:ascii="Arial" w:hAnsi="Arial" w:cs="Arial"/>
                <w:sz w:val="24"/>
                <w:szCs w:val="24"/>
              </w:rPr>
              <w:t xml:space="preserve">COIFA DE ENCOSTO TIPO CAIXÃO SEM FILTROS, COM ILUMINAÇÃO A PROVA DE </w:t>
            </w:r>
            <w:r w:rsidRPr="00620060">
              <w:rPr>
                <w:rFonts w:ascii="Arial" w:hAnsi="Arial" w:cs="Arial"/>
                <w:spacing w:val="-4"/>
                <w:sz w:val="24"/>
                <w:szCs w:val="24"/>
              </w:rPr>
              <w:t>VAPOR.</w:t>
            </w:r>
          </w:p>
        </w:tc>
      </w:tr>
      <w:tr w:rsidR="00916074" w:rsidRPr="001F249C" w:rsidTr="005118EF">
        <w:tc>
          <w:tcPr>
            <w:tcW w:w="994" w:type="dxa"/>
            <w:tcBorders>
              <w:top w:val="single" w:sz="4" w:space="0" w:color="000000"/>
              <w:left w:val="single" w:sz="4" w:space="0" w:color="000000"/>
              <w:bottom w:val="single" w:sz="4" w:space="0" w:color="000000"/>
            </w:tcBorders>
            <w:vAlign w:val="center"/>
          </w:tcPr>
          <w:p w:rsidR="00916074" w:rsidRPr="001F249C" w:rsidRDefault="001F249C" w:rsidP="007719F6">
            <w:pPr>
              <w:spacing w:after="0" w:line="360" w:lineRule="auto"/>
              <w:contextualSpacing w:val="0"/>
              <w:jc w:val="center"/>
              <w:rPr>
                <w:rFonts w:ascii="Arial" w:hAnsi="Arial" w:cs="Arial"/>
                <w:sz w:val="24"/>
                <w:szCs w:val="24"/>
              </w:rPr>
            </w:pPr>
            <w:r w:rsidRPr="001F249C">
              <w:rPr>
                <w:rFonts w:ascii="Arial" w:eastAsia="Questrial" w:hAnsi="Arial" w:cs="Arial"/>
                <w:sz w:val="24"/>
                <w:szCs w:val="24"/>
              </w:rPr>
              <w:t>0</w:t>
            </w:r>
            <w:r w:rsidR="00F42452">
              <w:rPr>
                <w:rFonts w:ascii="Arial" w:eastAsia="Questrial" w:hAnsi="Arial" w:cs="Arial"/>
                <w:sz w:val="24"/>
                <w:szCs w:val="24"/>
              </w:rPr>
              <w:t>1</w:t>
            </w:r>
          </w:p>
        </w:tc>
        <w:tc>
          <w:tcPr>
            <w:tcW w:w="8078" w:type="dxa"/>
            <w:gridSpan w:val="4"/>
            <w:tcBorders>
              <w:top w:val="single" w:sz="4" w:space="0" w:color="000000"/>
              <w:left w:val="single" w:sz="4" w:space="0" w:color="000000"/>
              <w:bottom w:val="single" w:sz="4" w:space="0" w:color="000000"/>
              <w:right w:val="single" w:sz="4" w:space="0" w:color="000000"/>
            </w:tcBorders>
            <w:vAlign w:val="center"/>
          </w:tcPr>
          <w:p w:rsidR="00916074" w:rsidRPr="00620060" w:rsidRDefault="00CA1173" w:rsidP="007719F6">
            <w:pPr>
              <w:spacing w:after="0" w:line="360" w:lineRule="auto"/>
              <w:contextualSpacing w:val="0"/>
              <w:rPr>
                <w:rFonts w:ascii="Arial" w:hAnsi="Arial" w:cs="Arial"/>
                <w:sz w:val="24"/>
                <w:szCs w:val="24"/>
              </w:rPr>
            </w:pPr>
            <w:r w:rsidRPr="00620060">
              <w:rPr>
                <w:rFonts w:ascii="Arial" w:hAnsi="Arial" w:cs="Arial"/>
                <w:sz w:val="24"/>
                <w:szCs w:val="24"/>
              </w:rPr>
              <w:t>CORTADOR DE FRIOS</w:t>
            </w:r>
          </w:p>
        </w:tc>
      </w:tr>
      <w:tr w:rsidR="00916074" w:rsidRPr="001F249C" w:rsidTr="005118EF">
        <w:tc>
          <w:tcPr>
            <w:tcW w:w="994" w:type="dxa"/>
            <w:tcBorders>
              <w:top w:val="single" w:sz="4" w:space="0" w:color="000000"/>
              <w:left w:val="single" w:sz="4" w:space="0" w:color="000000"/>
              <w:bottom w:val="single" w:sz="4" w:space="0" w:color="000000"/>
            </w:tcBorders>
            <w:vAlign w:val="center"/>
          </w:tcPr>
          <w:p w:rsidR="00916074" w:rsidRPr="001F249C" w:rsidRDefault="001F249C" w:rsidP="007719F6">
            <w:pPr>
              <w:spacing w:after="0" w:line="360" w:lineRule="auto"/>
              <w:contextualSpacing w:val="0"/>
              <w:jc w:val="center"/>
              <w:rPr>
                <w:rFonts w:ascii="Arial" w:hAnsi="Arial" w:cs="Arial"/>
                <w:sz w:val="24"/>
                <w:szCs w:val="24"/>
              </w:rPr>
            </w:pPr>
            <w:r w:rsidRPr="001F249C">
              <w:rPr>
                <w:rFonts w:ascii="Arial" w:eastAsia="Questrial" w:hAnsi="Arial" w:cs="Arial"/>
                <w:sz w:val="24"/>
                <w:szCs w:val="24"/>
              </w:rPr>
              <w:t>0</w:t>
            </w:r>
            <w:r w:rsidR="00792698">
              <w:rPr>
                <w:rFonts w:ascii="Arial" w:eastAsia="Questrial" w:hAnsi="Arial" w:cs="Arial"/>
                <w:sz w:val="24"/>
                <w:szCs w:val="24"/>
              </w:rPr>
              <w:t>2</w:t>
            </w:r>
          </w:p>
        </w:tc>
        <w:tc>
          <w:tcPr>
            <w:tcW w:w="8078" w:type="dxa"/>
            <w:gridSpan w:val="4"/>
            <w:tcBorders>
              <w:top w:val="single" w:sz="4" w:space="0" w:color="000000"/>
              <w:left w:val="single" w:sz="4" w:space="0" w:color="000000"/>
              <w:bottom w:val="single" w:sz="4" w:space="0" w:color="000000"/>
              <w:right w:val="single" w:sz="4" w:space="0" w:color="000000"/>
            </w:tcBorders>
            <w:vAlign w:val="center"/>
          </w:tcPr>
          <w:p w:rsidR="00916074" w:rsidRPr="00620060" w:rsidRDefault="00CA1173" w:rsidP="007719F6">
            <w:pPr>
              <w:spacing w:after="0" w:line="360" w:lineRule="auto"/>
              <w:contextualSpacing w:val="0"/>
              <w:rPr>
                <w:rFonts w:ascii="Arial" w:hAnsi="Arial" w:cs="Arial"/>
                <w:sz w:val="24"/>
                <w:szCs w:val="24"/>
              </w:rPr>
            </w:pPr>
            <w:r w:rsidRPr="00620060">
              <w:rPr>
                <w:rFonts w:ascii="Arial" w:hAnsi="Arial" w:cs="Arial"/>
                <w:sz w:val="24"/>
                <w:szCs w:val="24"/>
              </w:rPr>
              <w:t>DERRETEDEIRA DE CHOCOLATE EM AÇO INOX.</w:t>
            </w:r>
          </w:p>
        </w:tc>
      </w:tr>
      <w:tr w:rsidR="00916074" w:rsidRPr="001F249C" w:rsidTr="005118EF">
        <w:trPr>
          <w:trHeight w:val="520"/>
        </w:trPr>
        <w:tc>
          <w:tcPr>
            <w:tcW w:w="994" w:type="dxa"/>
            <w:tcBorders>
              <w:top w:val="single" w:sz="4" w:space="0" w:color="000000"/>
              <w:left w:val="single" w:sz="4" w:space="0" w:color="000000"/>
              <w:bottom w:val="single" w:sz="4" w:space="0" w:color="000000"/>
            </w:tcBorders>
            <w:vAlign w:val="center"/>
          </w:tcPr>
          <w:p w:rsidR="00916074" w:rsidRPr="001F249C" w:rsidRDefault="001F249C" w:rsidP="007719F6">
            <w:pPr>
              <w:spacing w:after="0" w:line="360" w:lineRule="auto"/>
              <w:contextualSpacing w:val="0"/>
              <w:jc w:val="center"/>
              <w:rPr>
                <w:rFonts w:ascii="Arial" w:hAnsi="Arial" w:cs="Arial"/>
                <w:sz w:val="24"/>
                <w:szCs w:val="24"/>
              </w:rPr>
            </w:pPr>
            <w:r w:rsidRPr="001F249C">
              <w:rPr>
                <w:rFonts w:ascii="Arial" w:eastAsia="Questrial" w:hAnsi="Arial" w:cs="Arial"/>
                <w:sz w:val="24"/>
                <w:szCs w:val="24"/>
              </w:rPr>
              <w:t>01</w:t>
            </w:r>
          </w:p>
        </w:tc>
        <w:tc>
          <w:tcPr>
            <w:tcW w:w="8078" w:type="dxa"/>
            <w:gridSpan w:val="4"/>
            <w:tcBorders>
              <w:top w:val="single" w:sz="4" w:space="0" w:color="000000"/>
              <w:left w:val="single" w:sz="4" w:space="0" w:color="000000"/>
              <w:bottom w:val="single" w:sz="4" w:space="0" w:color="000000"/>
              <w:right w:val="single" w:sz="4" w:space="0" w:color="000000"/>
            </w:tcBorders>
            <w:vAlign w:val="center"/>
          </w:tcPr>
          <w:p w:rsidR="00916074" w:rsidRPr="00620060" w:rsidRDefault="00CA1173" w:rsidP="007719F6">
            <w:pPr>
              <w:spacing w:after="0" w:line="360" w:lineRule="auto"/>
              <w:contextualSpacing w:val="0"/>
              <w:rPr>
                <w:rFonts w:ascii="Arial" w:hAnsi="Arial" w:cs="Arial"/>
                <w:sz w:val="24"/>
                <w:szCs w:val="24"/>
              </w:rPr>
            </w:pPr>
            <w:r w:rsidRPr="00620060">
              <w:rPr>
                <w:rFonts w:ascii="Arial" w:hAnsi="Arial" w:cs="Arial"/>
                <w:sz w:val="24"/>
                <w:szCs w:val="24"/>
              </w:rPr>
              <w:t>DIVISORA DE PÃES DE COLUNA</w:t>
            </w:r>
          </w:p>
        </w:tc>
      </w:tr>
      <w:tr w:rsidR="00916074" w:rsidRPr="001F249C" w:rsidTr="005118EF">
        <w:tc>
          <w:tcPr>
            <w:tcW w:w="994" w:type="dxa"/>
            <w:tcBorders>
              <w:top w:val="single" w:sz="4" w:space="0" w:color="000000"/>
              <w:left w:val="single" w:sz="4" w:space="0" w:color="000000"/>
              <w:bottom w:val="single" w:sz="4" w:space="0" w:color="000000"/>
            </w:tcBorders>
            <w:vAlign w:val="center"/>
          </w:tcPr>
          <w:p w:rsidR="00916074" w:rsidRPr="001F249C" w:rsidRDefault="001F249C" w:rsidP="007719F6">
            <w:pPr>
              <w:spacing w:after="0" w:line="360" w:lineRule="auto"/>
              <w:contextualSpacing w:val="0"/>
              <w:jc w:val="center"/>
              <w:rPr>
                <w:rFonts w:ascii="Arial" w:hAnsi="Arial" w:cs="Arial"/>
                <w:sz w:val="24"/>
                <w:szCs w:val="24"/>
              </w:rPr>
            </w:pPr>
            <w:r w:rsidRPr="001F249C">
              <w:rPr>
                <w:rFonts w:ascii="Arial" w:eastAsia="Questrial" w:hAnsi="Arial" w:cs="Arial"/>
                <w:sz w:val="24"/>
                <w:szCs w:val="24"/>
              </w:rPr>
              <w:t>01</w:t>
            </w:r>
          </w:p>
        </w:tc>
        <w:tc>
          <w:tcPr>
            <w:tcW w:w="8078" w:type="dxa"/>
            <w:gridSpan w:val="4"/>
            <w:tcBorders>
              <w:top w:val="single" w:sz="4" w:space="0" w:color="000000"/>
              <w:left w:val="single" w:sz="4" w:space="0" w:color="000000"/>
              <w:bottom w:val="single" w:sz="4" w:space="0" w:color="000000"/>
              <w:right w:val="single" w:sz="4" w:space="0" w:color="000000"/>
            </w:tcBorders>
            <w:vAlign w:val="center"/>
          </w:tcPr>
          <w:p w:rsidR="00916074" w:rsidRPr="00620060" w:rsidRDefault="00CA1173" w:rsidP="007719F6">
            <w:pPr>
              <w:spacing w:after="0" w:line="360" w:lineRule="auto"/>
              <w:contextualSpacing w:val="0"/>
              <w:rPr>
                <w:rFonts w:ascii="Arial" w:hAnsi="Arial" w:cs="Arial"/>
                <w:sz w:val="24"/>
                <w:szCs w:val="24"/>
              </w:rPr>
            </w:pPr>
            <w:r w:rsidRPr="00620060">
              <w:rPr>
                <w:rFonts w:ascii="Arial" w:hAnsi="Arial" w:cs="Arial"/>
                <w:sz w:val="24"/>
                <w:szCs w:val="24"/>
              </w:rPr>
              <w:t>DIVISORA VOLUMÉTRICA AUTOMÁTICA COM CAPACIDADE 30 FUROS</w:t>
            </w:r>
          </w:p>
        </w:tc>
      </w:tr>
      <w:tr w:rsidR="00916074" w:rsidRPr="001F249C" w:rsidTr="005118EF">
        <w:tc>
          <w:tcPr>
            <w:tcW w:w="994" w:type="dxa"/>
            <w:tcBorders>
              <w:top w:val="single" w:sz="4" w:space="0" w:color="000000"/>
              <w:left w:val="single" w:sz="4" w:space="0" w:color="000000"/>
              <w:bottom w:val="single" w:sz="4" w:space="0" w:color="000000"/>
            </w:tcBorders>
            <w:vAlign w:val="center"/>
          </w:tcPr>
          <w:p w:rsidR="00916074" w:rsidRPr="001F249C" w:rsidRDefault="001F249C" w:rsidP="007719F6">
            <w:pPr>
              <w:spacing w:after="0" w:line="360" w:lineRule="auto"/>
              <w:contextualSpacing w:val="0"/>
              <w:jc w:val="center"/>
              <w:rPr>
                <w:rFonts w:ascii="Arial" w:hAnsi="Arial" w:cs="Arial"/>
                <w:sz w:val="24"/>
                <w:szCs w:val="24"/>
              </w:rPr>
            </w:pPr>
            <w:r w:rsidRPr="001F249C">
              <w:rPr>
                <w:rFonts w:ascii="Arial" w:eastAsia="Questrial" w:hAnsi="Arial" w:cs="Arial"/>
                <w:sz w:val="24"/>
                <w:szCs w:val="24"/>
              </w:rPr>
              <w:t>0</w:t>
            </w:r>
            <w:r w:rsidR="00AA071B">
              <w:rPr>
                <w:rFonts w:ascii="Arial" w:eastAsia="Questrial" w:hAnsi="Arial" w:cs="Arial"/>
                <w:sz w:val="24"/>
                <w:szCs w:val="24"/>
              </w:rPr>
              <w:t>1</w:t>
            </w:r>
          </w:p>
        </w:tc>
        <w:tc>
          <w:tcPr>
            <w:tcW w:w="8078" w:type="dxa"/>
            <w:gridSpan w:val="4"/>
            <w:tcBorders>
              <w:top w:val="single" w:sz="4" w:space="0" w:color="000000"/>
              <w:left w:val="single" w:sz="4" w:space="0" w:color="000000"/>
              <w:bottom w:val="single" w:sz="4" w:space="0" w:color="000000"/>
              <w:right w:val="single" w:sz="4" w:space="0" w:color="000000"/>
            </w:tcBorders>
            <w:vAlign w:val="center"/>
          </w:tcPr>
          <w:p w:rsidR="00916074" w:rsidRPr="00620060" w:rsidRDefault="00CA1173" w:rsidP="007719F6">
            <w:pPr>
              <w:spacing w:after="0" w:line="360" w:lineRule="auto"/>
              <w:contextualSpacing w:val="0"/>
              <w:rPr>
                <w:rFonts w:ascii="Arial" w:hAnsi="Arial" w:cs="Arial"/>
                <w:sz w:val="24"/>
                <w:szCs w:val="24"/>
              </w:rPr>
            </w:pPr>
            <w:r w:rsidRPr="00620060">
              <w:rPr>
                <w:rFonts w:ascii="Arial" w:hAnsi="Arial" w:cs="Arial"/>
                <w:sz w:val="24"/>
                <w:szCs w:val="24"/>
              </w:rPr>
              <w:t>ESTANTE LISA PERFURADA COM 4 PLANOS</w:t>
            </w:r>
            <w:r w:rsidRPr="00620060">
              <w:rPr>
                <w:rFonts w:ascii="Arial" w:hAnsi="Arial" w:cs="Arial"/>
                <w:spacing w:val="56"/>
                <w:sz w:val="24"/>
                <w:szCs w:val="24"/>
              </w:rPr>
              <w:t xml:space="preserve"> </w:t>
            </w:r>
            <w:r w:rsidRPr="00620060">
              <w:rPr>
                <w:rFonts w:ascii="Arial" w:hAnsi="Arial" w:cs="Arial"/>
                <w:sz w:val="24"/>
                <w:szCs w:val="24"/>
              </w:rPr>
              <w:t>REGULÁVEIS</w:t>
            </w:r>
          </w:p>
        </w:tc>
      </w:tr>
      <w:tr w:rsidR="00916074" w:rsidRPr="001F249C" w:rsidTr="005118EF">
        <w:tc>
          <w:tcPr>
            <w:tcW w:w="994" w:type="dxa"/>
            <w:tcBorders>
              <w:top w:val="single" w:sz="4" w:space="0" w:color="000000"/>
              <w:left w:val="single" w:sz="4" w:space="0" w:color="000000"/>
              <w:bottom w:val="single" w:sz="4" w:space="0" w:color="000000"/>
            </w:tcBorders>
            <w:vAlign w:val="center"/>
          </w:tcPr>
          <w:p w:rsidR="00916074" w:rsidRPr="001F249C" w:rsidRDefault="001F249C" w:rsidP="007719F6">
            <w:pPr>
              <w:spacing w:after="0" w:line="360" w:lineRule="auto"/>
              <w:contextualSpacing w:val="0"/>
              <w:jc w:val="center"/>
              <w:rPr>
                <w:rFonts w:ascii="Arial" w:hAnsi="Arial" w:cs="Arial"/>
                <w:sz w:val="24"/>
                <w:szCs w:val="24"/>
              </w:rPr>
            </w:pPr>
            <w:r w:rsidRPr="001F249C">
              <w:rPr>
                <w:rFonts w:ascii="Arial" w:eastAsia="Questrial" w:hAnsi="Arial" w:cs="Arial"/>
                <w:sz w:val="24"/>
                <w:szCs w:val="24"/>
              </w:rPr>
              <w:t>01</w:t>
            </w:r>
          </w:p>
        </w:tc>
        <w:tc>
          <w:tcPr>
            <w:tcW w:w="8078" w:type="dxa"/>
            <w:gridSpan w:val="4"/>
            <w:tcBorders>
              <w:top w:val="single" w:sz="4" w:space="0" w:color="000000"/>
              <w:left w:val="single" w:sz="4" w:space="0" w:color="000000"/>
              <w:bottom w:val="single" w:sz="4" w:space="0" w:color="000000"/>
              <w:right w:val="single" w:sz="4" w:space="0" w:color="000000"/>
            </w:tcBorders>
            <w:vAlign w:val="center"/>
          </w:tcPr>
          <w:p w:rsidR="00916074" w:rsidRPr="00620060" w:rsidRDefault="00CA1173" w:rsidP="007719F6">
            <w:pPr>
              <w:spacing w:after="0" w:line="360" w:lineRule="auto"/>
              <w:contextualSpacing w:val="0"/>
              <w:rPr>
                <w:rFonts w:ascii="Arial" w:hAnsi="Arial" w:cs="Arial"/>
                <w:sz w:val="24"/>
                <w:szCs w:val="24"/>
              </w:rPr>
            </w:pPr>
            <w:r w:rsidRPr="00620060">
              <w:rPr>
                <w:rFonts w:ascii="Arial" w:hAnsi="Arial" w:cs="Arial"/>
                <w:sz w:val="24"/>
                <w:szCs w:val="24"/>
              </w:rPr>
              <w:t>FATIADEIRA COM DESCASCADOR COM SISTEMA DE SEGURANÇA  NR12</w:t>
            </w:r>
          </w:p>
        </w:tc>
      </w:tr>
      <w:tr w:rsidR="00916074" w:rsidRPr="001F249C" w:rsidTr="005118EF">
        <w:tc>
          <w:tcPr>
            <w:tcW w:w="994" w:type="dxa"/>
            <w:tcBorders>
              <w:top w:val="single" w:sz="4" w:space="0" w:color="000000"/>
              <w:left w:val="single" w:sz="4" w:space="0" w:color="000000"/>
              <w:bottom w:val="single" w:sz="4" w:space="0" w:color="000000"/>
            </w:tcBorders>
            <w:vAlign w:val="center"/>
          </w:tcPr>
          <w:p w:rsidR="00916074" w:rsidRPr="001F249C" w:rsidRDefault="001F249C" w:rsidP="007719F6">
            <w:pPr>
              <w:spacing w:after="0" w:line="360" w:lineRule="auto"/>
              <w:contextualSpacing w:val="0"/>
              <w:jc w:val="center"/>
              <w:rPr>
                <w:rFonts w:ascii="Arial" w:hAnsi="Arial" w:cs="Arial"/>
                <w:sz w:val="24"/>
                <w:szCs w:val="24"/>
              </w:rPr>
            </w:pPr>
            <w:r w:rsidRPr="001F249C">
              <w:rPr>
                <w:rFonts w:ascii="Arial" w:eastAsia="Questrial" w:hAnsi="Arial" w:cs="Arial"/>
                <w:sz w:val="24"/>
                <w:szCs w:val="24"/>
              </w:rPr>
              <w:t>01</w:t>
            </w:r>
          </w:p>
        </w:tc>
        <w:tc>
          <w:tcPr>
            <w:tcW w:w="8078" w:type="dxa"/>
            <w:gridSpan w:val="4"/>
            <w:tcBorders>
              <w:top w:val="single" w:sz="4" w:space="0" w:color="000000"/>
              <w:left w:val="single" w:sz="4" w:space="0" w:color="000000"/>
              <w:bottom w:val="single" w:sz="4" w:space="0" w:color="000000"/>
              <w:right w:val="single" w:sz="4" w:space="0" w:color="000000"/>
            </w:tcBorders>
            <w:vAlign w:val="center"/>
          </w:tcPr>
          <w:p w:rsidR="00916074" w:rsidRPr="00620060" w:rsidRDefault="00CA1173" w:rsidP="007719F6">
            <w:pPr>
              <w:spacing w:after="0" w:line="360" w:lineRule="auto"/>
              <w:contextualSpacing w:val="0"/>
              <w:rPr>
                <w:rFonts w:ascii="Arial" w:hAnsi="Arial" w:cs="Arial"/>
                <w:sz w:val="24"/>
                <w:szCs w:val="24"/>
              </w:rPr>
            </w:pPr>
            <w:r w:rsidRPr="00620060">
              <w:rPr>
                <w:rFonts w:ascii="Arial" w:hAnsi="Arial" w:cs="Arial"/>
                <w:sz w:val="24"/>
                <w:szCs w:val="24"/>
              </w:rPr>
              <w:t>FOGÃO DE ENCOSTO A GÁS, 06 QUEIMADORES E FORNO EM AÇO INOX AISI 304, MARCA GRUNOX</w:t>
            </w:r>
          </w:p>
        </w:tc>
      </w:tr>
      <w:tr w:rsidR="00916074" w:rsidRPr="001F249C" w:rsidTr="005118EF">
        <w:tc>
          <w:tcPr>
            <w:tcW w:w="994" w:type="dxa"/>
            <w:tcBorders>
              <w:top w:val="single" w:sz="4" w:space="0" w:color="000000"/>
              <w:left w:val="single" w:sz="4" w:space="0" w:color="000000"/>
              <w:bottom w:val="single" w:sz="4" w:space="0" w:color="000000"/>
            </w:tcBorders>
            <w:vAlign w:val="center"/>
          </w:tcPr>
          <w:p w:rsidR="00916074" w:rsidRPr="001F249C" w:rsidRDefault="001F249C" w:rsidP="007719F6">
            <w:pPr>
              <w:spacing w:after="0" w:line="360" w:lineRule="auto"/>
              <w:contextualSpacing w:val="0"/>
              <w:jc w:val="center"/>
              <w:rPr>
                <w:rFonts w:ascii="Arial" w:hAnsi="Arial" w:cs="Arial"/>
                <w:sz w:val="24"/>
                <w:szCs w:val="24"/>
              </w:rPr>
            </w:pPr>
            <w:r w:rsidRPr="001F249C">
              <w:rPr>
                <w:rFonts w:ascii="Arial" w:eastAsia="Questrial" w:hAnsi="Arial" w:cs="Arial"/>
                <w:sz w:val="24"/>
                <w:szCs w:val="24"/>
              </w:rPr>
              <w:t>0</w:t>
            </w:r>
            <w:r w:rsidR="00AA071B">
              <w:rPr>
                <w:rFonts w:ascii="Arial" w:eastAsia="Questrial" w:hAnsi="Arial" w:cs="Arial"/>
                <w:sz w:val="24"/>
                <w:szCs w:val="24"/>
              </w:rPr>
              <w:t>1</w:t>
            </w:r>
          </w:p>
        </w:tc>
        <w:tc>
          <w:tcPr>
            <w:tcW w:w="8078" w:type="dxa"/>
            <w:gridSpan w:val="4"/>
            <w:tcBorders>
              <w:top w:val="single" w:sz="4" w:space="0" w:color="000000"/>
              <w:left w:val="single" w:sz="4" w:space="0" w:color="000000"/>
              <w:bottom w:val="single" w:sz="4" w:space="0" w:color="000000"/>
              <w:right w:val="single" w:sz="4" w:space="0" w:color="000000"/>
            </w:tcBorders>
            <w:vAlign w:val="center"/>
          </w:tcPr>
          <w:p w:rsidR="00916074" w:rsidRPr="00620060" w:rsidRDefault="00CA1173" w:rsidP="007719F6">
            <w:pPr>
              <w:spacing w:after="0" w:line="360" w:lineRule="auto"/>
              <w:contextualSpacing w:val="0"/>
              <w:rPr>
                <w:rFonts w:ascii="Arial" w:hAnsi="Arial" w:cs="Arial"/>
                <w:sz w:val="24"/>
                <w:szCs w:val="24"/>
              </w:rPr>
            </w:pPr>
            <w:r w:rsidRPr="00620060">
              <w:rPr>
                <w:rFonts w:ascii="Arial" w:hAnsi="Arial" w:cs="Arial"/>
                <w:sz w:val="24"/>
                <w:szCs w:val="24"/>
              </w:rPr>
              <w:t>FORNO PARA PÃES 12 ESTEIRAS</w:t>
            </w:r>
          </w:p>
        </w:tc>
      </w:tr>
      <w:tr w:rsidR="00916074" w:rsidRPr="001F249C" w:rsidTr="005118EF">
        <w:tc>
          <w:tcPr>
            <w:tcW w:w="994" w:type="dxa"/>
            <w:tcBorders>
              <w:top w:val="single" w:sz="4" w:space="0" w:color="000000"/>
              <w:left w:val="single" w:sz="4" w:space="0" w:color="000000"/>
              <w:bottom w:val="single" w:sz="4" w:space="0" w:color="000000"/>
            </w:tcBorders>
          </w:tcPr>
          <w:p w:rsidR="00916074" w:rsidRPr="001F249C" w:rsidRDefault="001F249C" w:rsidP="007719F6">
            <w:pPr>
              <w:spacing w:after="0" w:line="360" w:lineRule="auto"/>
              <w:contextualSpacing w:val="0"/>
              <w:jc w:val="center"/>
              <w:rPr>
                <w:rFonts w:ascii="Arial" w:hAnsi="Arial" w:cs="Arial"/>
                <w:sz w:val="24"/>
                <w:szCs w:val="24"/>
              </w:rPr>
            </w:pPr>
            <w:r w:rsidRPr="001F249C">
              <w:rPr>
                <w:rFonts w:ascii="Arial" w:eastAsia="Questrial" w:hAnsi="Arial" w:cs="Arial"/>
                <w:sz w:val="24"/>
                <w:szCs w:val="24"/>
              </w:rPr>
              <w:t>0</w:t>
            </w:r>
            <w:r w:rsidR="00831DD0">
              <w:rPr>
                <w:rFonts w:ascii="Arial" w:eastAsia="Questrial" w:hAnsi="Arial" w:cs="Arial"/>
                <w:sz w:val="24"/>
                <w:szCs w:val="24"/>
              </w:rPr>
              <w:t>2</w:t>
            </w:r>
          </w:p>
        </w:tc>
        <w:tc>
          <w:tcPr>
            <w:tcW w:w="8078" w:type="dxa"/>
            <w:gridSpan w:val="4"/>
            <w:tcBorders>
              <w:top w:val="single" w:sz="4" w:space="0" w:color="000000"/>
              <w:left w:val="single" w:sz="4" w:space="0" w:color="000000"/>
              <w:bottom w:val="single" w:sz="4" w:space="0" w:color="000000"/>
              <w:right w:val="single" w:sz="4" w:space="0" w:color="000000"/>
            </w:tcBorders>
          </w:tcPr>
          <w:p w:rsidR="00916074" w:rsidRPr="00620060" w:rsidRDefault="00CA1173" w:rsidP="007719F6">
            <w:pPr>
              <w:spacing w:after="0" w:line="360" w:lineRule="auto"/>
              <w:contextualSpacing w:val="0"/>
              <w:rPr>
                <w:rFonts w:ascii="Arial" w:hAnsi="Arial" w:cs="Arial"/>
                <w:sz w:val="24"/>
                <w:szCs w:val="24"/>
              </w:rPr>
            </w:pPr>
            <w:r w:rsidRPr="00620060">
              <w:rPr>
                <w:rFonts w:ascii="Arial" w:hAnsi="Arial" w:cs="Arial"/>
                <w:sz w:val="24"/>
                <w:szCs w:val="24"/>
              </w:rPr>
              <w:t>FREEZER VERTICAL, 01 PORTA COM TERMÔMETRO  DIGITAL</w:t>
            </w:r>
          </w:p>
        </w:tc>
      </w:tr>
      <w:tr w:rsidR="00916074" w:rsidRPr="001F249C" w:rsidTr="005118EF">
        <w:tc>
          <w:tcPr>
            <w:tcW w:w="994" w:type="dxa"/>
            <w:tcBorders>
              <w:top w:val="single" w:sz="4" w:space="0" w:color="000000"/>
              <w:left w:val="single" w:sz="4" w:space="0" w:color="000000"/>
              <w:bottom w:val="single" w:sz="4" w:space="0" w:color="000000"/>
            </w:tcBorders>
          </w:tcPr>
          <w:p w:rsidR="00916074" w:rsidRPr="001F249C" w:rsidRDefault="001F249C" w:rsidP="007719F6">
            <w:pPr>
              <w:spacing w:after="0" w:line="360" w:lineRule="auto"/>
              <w:contextualSpacing w:val="0"/>
              <w:jc w:val="center"/>
              <w:rPr>
                <w:rFonts w:ascii="Arial" w:hAnsi="Arial" w:cs="Arial"/>
                <w:sz w:val="24"/>
                <w:szCs w:val="24"/>
              </w:rPr>
            </w:pPr>
            <w:r w:rsidRPr="001F249C">
              <w:rPr>
                <w:rFonts w:ascii="Arial" w:eastAsia="Questrial" w:hAnsi="Arial" w:cs="Arial"/>
                <w:sz w:val="24"/>
                <w:szCs w:val="24"/>
              </w:rPr>
              <w:t>0</w:t>
            </w:r>
            <w:r w:rsidR="00831DD0">
              <w:rPr>
                <w:rFonts w:ascii="Arial" w:eastAsia="Questrial" w:hAnsi="Arial" w:cs="Arial"/>
                <w:sz w:val="24"/>
                <w:szCs w:val="24"/>
              </w:rPr>
              <w:t>2</w:t>
            </w:r>
          </w:p>
        </w:tc>
        <w:tc>
          <w:tcPr>
            <w:tcW w:w="8078" w:type="dxa"/>
            <w:gridSpan w:val="4"/>
            <w:tcBorders>
              <w:top w:val="single" w:sz="4" w:space="0" w:color="000000"/>
              <w:left w:val="single" w:sz="4" w:space="0" w:color="000000"/>
              <w:bottom w:val="single" w:sz="4" w:space="0" w:color="000000"/>
              <w:right w:val="single" w:sz="4" w:space="0" w:color="000000"/>
            </w:tcBorders>
          </w:tcPr>
          <w:p w:rsidR="00916074" w:rsidRPr="00620060" w:rsidRDefault="00CA1173" w:rsidP="007719F6">
            <w:pPr>
              <w:spacing w:after="0" w:line="360" w:lineRule="auto"/>
              <w:contextualSpacing w:val="0"/>
              <w:rPr>
                <w:rFonts w:ascii="Arial" w:hAnsi="Arial" w:cs="Arial"/>
                <w:sz w:val="24"/>
                <w:szCs w:val="24"/>
              </w:rPr>
            </w:pPr>
            <w:r w:rsidRPr="00620060">
              <w:rPr>
                <w:rFonts w:ascii="Arial" w:hAnsi="Arial" w:cs="Arial"/>
                <w:sz w:val="24"/>
                <w:szCs w:val="24"/>
              </w:rPr>
              <w:t>FRITADEIRA ELÉTRICA COM 2 CESTOS PARA</w:t>
            </w:r>
            <w:r w:rsidRPr="00620060">
              <w:rPr>
                <w:rFonts w:ascii="Arial" w:hAnsi="Arial" w:cs="Arial"/>
                <w:spacing w:val="56"/>
                <w:sz w:val="24"/>
                <w:szCs w:val="24"/>
              </w:rPr>
              <w:t xml:space="preserve"> </w:t>
            </w:r>
            <w:r w:rsidRPr="00620060">
              <w:rPr>
                <w:rFonts w:ascii="Arial" w:hAnsi="Arial" w:cs="Arial"/>
                <w:sz w:val="24"/>
                <w:szCs w:val="24"/>
              </w:rPr>
              <w:t>FRITURAS</w:t>
            </w:r>
          </w:p>
        </w:tc>
      </w:tr>
      <w:tr w:rsidR="00C47BBD" w:rsidRPr="001F249C" w:rsidTr="005118EF">
        <w:tc>
          <w:tcPr>
            <w:tcW w:w="994" w:type="dxa"/>
            <w:tcBorders>
              <w:top w:val="single" w:sz="4" w:space="0" w:color="000000"/>
              <w:left w:val="single" w:sz="4" w:space="0" w:color="000000"/>
              <w:bottom w:val="single" w:sz="4" w:space="0" w:color="000000"/>
            </w:tcBorders>
          </w:tcPr>
          <w:p w:rsidR="00C47BBD" w:rsidRPr="001F249C" w:rsidRDefault="001742F3" w:rsidP="007719F6">
            <w:pPr>
              <w:spacing w:after="0" w:line="360" w:lineRule="auto"/>
              <w:jc w:val="center"/>
              <w:rPr>
                <w:rFonts w:ascii="Arial" w:eastAsia="Questrial" w:hAnsi="Arial" w:cs="Arial"/>
                <w:sz w:val="24"/>
                <w:szCs w:val="24"/>
              </w:rPr>
            </w:pPr>
            <w:r>
              <w:rPr>
                <w:rFonts w:ascii="Arial" w:eastAsia="Questrial" w:hAnsi="Arial" w:cs="Arial"/>
                <w:sz w:val="24"/>
                <w:szCs w:val="24"/>
              </w:rPr>
              <w:t>01</w:t>
            </w:r>
          </w:p>
        </w:tc>
        <w:tc>
          <w:tcPr>
            <w:tcW w:w="8078" w:type="dxa"/>
            <w:gridSpan w:val="4"/>
            <w:tcBorders>
              <w:top w:val="single" w:sz="4" w:space="0" w:color="000000"/>
              <w:left w:val="single" w:sz="4" w:space="0" w:color="000000"/>
              <w:bottom w:val="single" w:sz="4" w:space="0" w:color="000000"/>
              <w:right w:val="single" w:sz="4" w:space="0" w:color="000000"/>
            </w:tcBorders>
          </w:tcPr>
          <w:p w:rsidR="00C47BBD" w:rsidRPr="00620060" w:rsidRDefault="00CA1173" w:rsidP="007719F6">
            <w:pPr>
              <w:spacing w:after="0" w:line="360" w:lineRule="auto"/>
              <w:rPr>
                <w:rFonts w:ascii="Arial" w:hAnsi="Arial" w:cs="Arial"/>
                <w:sz w:val="24"/>
                <w:szCs w:val="24"/>
              </w:rPr>
            </w:pPr>
            <w:r w:rsidRPr="00620060">
              <w:rPr>
                <w:rFonts w:ascii="Arial" w:hAnsi="Arial" w:cs="Arial"/>
                <w:sz w:val="24"/>
                <w:szCs w:val="24"/>
              </w:rPr>
              <w:t xml:space="preserve">GRELHA DE PISO CONSTITUÍDA DE GRADE SUPERIOR </w:t>
            </w:r>
            <w:r w:rsidRPr="00620060">
              <w:rPr>
                <w:rFonts w:ascii="Arial" w:hAnsi="Arial" w:cs="Arial"/>
                <w:sz w:val="24"/>
                <w:szCs w:val="24"/>
              </w:rPr>
              <w:lastRenderedPageBreak/>
              <w:t>CONSTRUÍDA EM AÇO INOX. PERFURADO NAS LATERAIS COM PROFUNDIDADE DE</w:t>
            </w:r>
            <w:r w:rsidRPr="00620060">
              <w:rPr>
                <w:rFonts w:ascii="Arial" w:hAnsi="Arial" w:cs="Arial"/>
                <w:spacing w:val="54"/>
                <w:sz w:val="24"/>
                <w:szCs w:val="24"/>
              </w:rPr>
              <w:t xml:space="preserve"> </w:t>
            </w:r>
            <w:r w:rsidRPr="00620060">
              <w:rPr>
                <w:rFonts w:ascii="Arial" w:hAnsi="Arial" w:cs="Arial"/>
                <w:sz w:val="24"/>
                <w:szCs w:val="24"/>
              </w:rPr>
              <w:t>40MM.</w:t>
            </w:r>
          </w:p>
        </w:tc>
      </w:tr>
      <w:tr w:rsidR="00C47BBD" w:rsidRPr="001F249C" w:rsidTr="005118EF">
        <w:tc>
          <w:tcPr>
            <w:tcW w:w="994" w:type="dxa"/>
            <w:tcBorders>
              <w:top w:val="single" w:sz="4" w:space="0" w:color="000000"/>
              <w:left w:val="single" w:sz="4" w:space="0" w:color="000000"/>
              <w:bottom w:val="single" w:sz="4" w:space="0" w:color="000000"/>
            </w:tcBorders>
          </w:tcPr>
          <w:p w:rsidR="00C47BBD" w:rsidRPr="001F249C" w:rsidRDefault="001742F3" w:rsidP="007719F6">
            <w:pPr>
              <w:spacing w:after="0" w:line="360" w:lineRule="auto"/>
              <w:jc w:val="center"/>
              <w:rPr>
                <w:rFonts w:ascii="Arial" w:eastAsia="Questrial" w:hAnsi="Arial" w:cs="Arial"/>
                <w:sz w:val="24"/>
                <w:szCs w:val="24"/>
              </w:rPr>
            </w:pPr>
            <w:r>
              <w:rPr>
                <w:rFonts w:ascii="Arial" w:eastAsia="Questrial" w:hAnsi="Arial" w:cs="Arial"/>
                <w:sz w:val="24"/>
                <w:szCs w:val="24"/>
              </w:rPr>
              <w:lastRenderedPageBreak/>
              <w:t>01</w:t>
            </w:r>
          </w:p>
        </w:tc>
        <w:tc>
          <w:tcPr>
            <w:tcW w:w="8078" w:type="dxa"/>
            <w:gridSpan w:val="4"/>
            <w:tcBorders>
              <w:top w:val="single" w:sz="4" w:space="0" w:color="000000"/>
              <w:left w:val="single" w:sz="4" w:space="0" w:color="000000"/>
              <w:bottom w:val="single" w:sz="4" w:space="0" w:color="000000"/>
              <w:right w:val="single" w:sz="4" w:space="0" w:color="000000"/>
            </w:tcBorders>
          </w:tcPr>
          <w:p w:rsidR="00C47BBD" w:rsidRPr="00620060" w:rsidRDefault="00CA1173" w:rsidP="007719F6">
            <w:pPr>
              <w:spacing w:after="0" w:line="360" w:lineRule="auto"/>
              <w:rPr>
                <w:rFonts w:ascii="Arial" w:hAnsi="Arial" w:cs="Arial"/>
                <w:sz w:val="24"/>
                <w:szCs w:val="24"/>
              </w:rPr>
            </w:pPr>
            <w:r w:rsidRPr="00620060">
              <w:rPr>
                <w:rFonts w:ascii="Arial" w:hAnsi="Arial" w:cs="Arial"/>
                <w:sz w:val="24"/>
                <w:szCs w:val="24"/>
              </w:rPr>
              <w:t>LAVATÓRIO AUTOMÁTICO PARA MÃOS COM TORNEIRA E ACIONAMENTO ATRAVÉS DE  PEDAL</w:t>
            </w:r>
          </w:p>
        </w:tc>
      </w:tr>
      <w:tr w:rsidR="00C47BBD" w:rsidRPr="001F249C" w:rsidTr="005118EF">
        <w:tc>
          <w:tcPr>
            <w:tcW w:w="994" w:type="dxa"/>
            <w:tcBorders>
              <w:top w:val="single" w:sz="4" w:space="0" w:color="000000"/>
              <w:left w:val="single" w:sz="4" w:space="0" w:color="000000"/>
              <w:bottom w:val="single" w:sz="4" w:space="0" w:color="000000"/>
            </w:tcBorders>
          </w:tcPr>
          <w:p w:rsidR="00C47BBD" w:rsidRPr="001F249C" w:rsidRDefault="001742F3" w:rsidP="007719F6">
            <w:pPr>
              <w:spacing w:after="0" w:line="360" w:lineRule="auto"/>
              <w:jc w:val="center"/>
              <w:rPr>
                <w:rFonts w:ascii="Arial" w:eastAsia="Questrial" w:hAnsi="Arial" w:cs="Arial"/>
                <w:sz w:val="24"/>
                <w:szCs w:val="24"/>
              </w:rPr>
            </w:pPr>
            <w:r>
              <w:rPr>
                <w:rFonts w:ascii="Arial" w:eastAsia="Questrial" w:hAnsi="Arial" w:cs="Arial"/>
                <w:sz w:val="24"/>
                <w:szCs w:val="24"/>
              </w:rPr>
              <w:t>02</w:t>
            </w:r>
          </w:p>
        </w:tc>
        <w:tc>
          <w:tcPr>
            <w:tcW w:w="8078" w:type="dxa"/>
            <w:gridSpan w:val="4"/>
            <w:tcBorders>
              <w:top w:val="single" w:sz="4" w:space="0" w:color="000000"/>
              <w:left w:val="single" w:sz="4" w:space="0" w:color="000000"/>
              <w:bottom w:val="single" w:sz="4" w:space="0" w:color="000000"/>
              <w:right w:val="single" w:sz="4" w:space="0" w:color="000000"/>
            </w:tcBorders>
          </w:tcPr>
          <w:p w:rsidR="00C47BBD" w:rsidRPr="00620060" w:rsidRDefault="00CA1173" w:rsidP="007719F6">
            <w:pPr>
              <w:spacing w:after="0" w:line="360" w:lineRule="auto"/>
              <w:rPr>
                <w:rFonts w:ascii="Arial" w:hAnsi="Arial" w:cs="Arial"/>
                <w:sz w:val="24"/>
                <w:szCs w:val="24"/>
              </w:rPr>
            </w:pPr>
            <w:r w:rsidRPr="00620060">
              <w:rPr>
                <w:rFonts w:ascii="Arial" w:hAnsi="Arial" w:cs="Arial"/>
                <w:sz w:val="24"/>
                <w:szCs w:val="24"/>
              </w:rPr>
              <w:t>LIQUIDIFICADOR, CAPACIDADE 2L, POTÊNCIA 350W, VOLTAGEM 220V, MATERIAL PLÁSTICO, USO DOMÉSTICO, CARACTERÍSTICAS ADICIONAIS 5 VELOCIDADES, BATER MASSAS LEVES E COPO TRANSPARENTE.</w:t>
            </w:r>
          </w:p>
        </w:tc>
      </w:tr>
      <w:tr w:rsidR="00C47BBD" w:rsidRPr="001F249C" w:rsidTr="005118EF">
        <w:tc>
          <w:tcPr>
            <w:tcW w:w="994" w:type="dxa"/>
            <w:tcBorders>
              <w:top w:val="single" w:sz="4" w:space="0" w:color="000000"/>
              <w:left w:val="single" w:sz="4" w:space="0" w:color="000000"/>
              <w:bottom w:val="single" w:sz="4" w:space="0" w:color="000000"/>
            </w:tcBorders>
          </w:tcPr>
          <w:p w:rsidR="00C47BBD" w:rsidRPr="001F249C" w:rsidRDefault="001742F3" w:rsidP="007719F6">
            <w:pPr>
              <w:spacing w:after="0" w:line="360" w:lineRule="auto"/>
              <w:jc w:val="center"/>
              <w:rPr>
                <w:rFonts w:ascii="Arial" w:eastAsia="Questrial" w:hAnsi="Arial" w:cs="Arial"/>
                <w:sz w:val="24"/>
                <w:szCs w:val="24"/>
              </w:rPr>
            </w:pPr>
            <w:r>
              <w:rPr>
                <w:rFonts w:ascii="Arial" w:eastAsia="Questrial" w:hAnsi="Arial" w:cs="Arial"/>
                <w:sz w:val="24"/>
                <w:szCs w:val="24"/>
              </w:rPr>
              <w:t>02</w:t>
            </w:r>
          </w:p>
        </w:tc>
        <w:tc>
          <w:tcPr>
            <w:tcW w:w="8078" w:type="dxa"/>
            <w:gridSpan w:val="4"/>
            <w:tcBorders>
              <w:top w:val="single" w:sz="4" w:space="0" w:color="000000"/>
              <w:left w:val="single" w:sz="4" w:space="0" w:color="000000"/>
              <w:bottom w:val="single" w:sz="4" w:space="0" w:color="000000"/>
              <w:right w:val="single" w:sz="4" w:space="0" w:color="000000"/>
            </w:tcBorders>
          </w:tcPr>
          <w:p w:rsidR="00C47BBD" w:rsidRPr="00620060" w:rsidRDefault="00CA1173" w:rsidP="007719F6">
            <w:pPr>
              <w:spacing w:after="0" w:line="360" w:lineRule="auto"/>
              <w:rPr>
                <w:rFonts w:ascii="Arial" w:hAnsi="Arial" w:cs="Arial"/>
                <w:sz w:val="24"/>
                <w:szCs w:val="24"/>
              </w:rPr>
            </w:pPr>
            <w:r w:rsidRPr="00620060">
              <w:rPr>
                <w:rFonts w:ascii="Arial" w:hAnsi="Arial" w:cs="Arial"/>
                <w:sz w:val="24"/>
                <w:szCs w:val="24"/>
              </w:rPr>
              <w:t>MÁQUINA PARA MACARRÃO MANUAL</w:t>
            </w:r>
          </w:p>
        </w:tc>
      </w:tr>
      <w:tr w:rsidR="00C47BBD" w:rsidRPr="001F249C" w:rsidTr="005118EF">
        <w:tc>
          <w:tcPr>
            <w:tcW w:w="994" w:type="dxa"/>
            <w:tcBorders>
              <w:top w:val="single" w:sz="4" w:space="0" w:color="000000"/>
              <w:left w:val="single" w:sz="4" w:space="0" w:color="000000"/>
              <w:bottom w:val="single" w:sz="4" w:space="0" w:color="000000"/>
            </w:tcBorders>
          </w:tcPr>
          <w:p w:rsidR="00C47BBD" w:rsidRPr="001F249C" w:rsidRDefault="001742F3" w:rsidP="007719F6">
            <w:pPr>
              <w:spacing w:after="0" w:line="360" w:lineRule="auto"/>
              <w:jc w:val="center"/>
              <w:rPr>
                <w:rFonts w:ascii="Arial" w:eastAsia="Questrial" w:hAnsi="Arial" w:cs="Arial"/>
                <w:sz w:val="24"/>
                <w:szCs w:val="24"/>
              </w:rPr>
            </w:pPr>
            <w:r>
              <w:rPr>
                <w:rFonts w:ascii="Arial" w:eastAsia="Questrial" w:hAnsi="Arial" w:cs="Arial"/>
                <w:sz w:val="24"/>
                <w:szCs w:val="24"/>
              </w:rPr>
              <w:t>01</w:t>
            </w:r>
          </w:p>
        </w:tc>
        <w:tc>
          <w:tcPr>
            <w:tcW w:w="8078" w:type="dxa"/>
            <w:gridSpan w:val="4"/>
            <w:tcBorders>
              <w:top w:val="single" w:sz="4" w:space="0" w:color="000000"/>
              <w:left w:val="single" w:sz="4" w:space="0" w:color="000000"/>
              <w:bottom w:val="single" w:sz="4" w:space="0" w:color="000000"/>
              <w:right w:val="single" w:sz="4" w:space="0" w:color="000000"/>
            </w:tcBorders>
          </w:tcPr>
          <w:p w:rsidR="00C47BBD" w:rsidRPr="00620060" w:rsidRDefault="00CA1173" w:rsidP="007719F6">
            <w:pPr>
              <w:spacing w:after="0" w:line="360" w:lineRule="auto"/>
              <w:rPr>
                <w:rFonts w:ascii="Arial" w:hAnsi="Arial" w:cs="Arial"/>
                <w:sz w:val="24"/>
                <w:szCs w:val="24"/>
              </w:rPr>
            </w:pPr>
            <w:r w:rsidRPr="00620060">
              <w:rPr>
                <w:rFonts w:ascii="Arial" w:hAnsi="Arial" w:cs="Arial"/>
                <w:sz w:val="24"/>
                <w:szCs w:val="24"/>
              </w:rPr>
              <w:t>MESA DE ENCOSTO COM 02 CUBAS</w:t>
            </w:r>
          </w:p>
        </w:tc>
      </w:tr>
      <w:tr w:rsidR="00C47BBD" w:rsidRPr="001F249C" w:rsidTr="005118EF">
        <w:tc>
          <w:tcPr>
            <w:tcW w:w="994" w:type="dxa"/>
            <w:tcBorders>
              <w:top w:val="single" w:sz="4" w:space="0" w:color="000000"/>
              <w:left w:val="single" w:sz="4" w:space="0" w:color="000000"/>
              <w:bottom w:val="single" w:sz="4" w:space="0" w:color="000000"/>
            </w:tcBorders>
          </w:tcPr>
          <w:p w:rsidR="00C47BBD" w:rsidRPr="001F249C" w:rsidRDefault="001742F3" w:rsidP="007719F6">
            <w:pPr>
              <w:spacing w:after="0" w:line="360" w:lineRule="auto"/>
              <w:jc w:val="center"/>
              <w:rPr>
                <w:rFonts w:ascii="Arial" w:eastAsia="Questrial" w:hAnsi="Arial" w:cs="Arial"/>
                <w:sz w:val="24"/>
                <w:szCs w:val="24"/>
              </w:rPr>
            </w:pPr>
            <w:r>
              <w:rPr>
                <w:rFonts w:ascii="Arial" w:eastAsia="Questrial" w:hAnsi="Arial" w:cs="Arial"/>
                <w:sz w:val="24"/>
                <w:szCs w:val="24"/>
              </w:rPr>
              <w:t>01</w:t>
            </w:r>
          </w:p>
        </w:tc>
        <w:tc>
          <w:tcPr>
            <w:tcW w:w="8078" w:type="dxa"/>
            <w:gridSpan w:val="4"/>
            <w:tcBorders>
              <w:top w:val="single" w:sz="4" w:space="0" w:color="000000"/>
              <w:left w:val="single" w:sz="4" w:space="0" w:color="000000"/>
              <w:bottom w:val="single" w:sz="4" w:space="0" w:color="000000"/>
              <w:right w:val="single" w:sz="4" w:space="0" w:color="000000"/>
            </w:tcBorders>
          </w:tcPr>
          <w:p w:rsidR="00C47BBD" w:rsidRPr="00620060" w:rsidRDefault="00CA1173" w:rsidP="007719F6">
            <w:pPr>
              <w:spacing w:after="0" w:line="360" w:lineRule="auto"/>
              <w:rPr>
                <w:rFonts w:ascii="Arial" w:hAnsi="Arial" w:cs="Arial"/>
                <w:sz w:val="24"/>
                <w:szCs w:val="24"/>
              </w:rPr>
            </w:pPr>
            <w:r w:rsidRPr="00620060">
              <w:rPr>
                <w:rFonts w:ascii="Arial" w:hAnsi="Arial" w:cs="Arial"/>
                <w:sz w:val="24"/>
                <w:szCs w:val="24"/>
              </w:rPr>
              <w:t>MESA DE MANIPULAÇÃO INOX BA 1900</w:t>
            </w:r>
          </w:p>
        </w:tc>
      </w:tr>
      <w:tr w:rsidR="00C47BBD" w:rsidRPr="001F249C" w:rsidTr="005118EF">
        <w:tc>
          <w:tcPr>
            <w:tcW w:w="994" w:type="dxa"/>
            <w:tcBorders>
              <w:top w:val="single" w:sz="4" w:space="0" w:color="000000"/>
              <w:left w:val="single" w:sz="4" w:space="0" w:color="000000"/>
              <w:bottom w:val="single" w:sz="4" w:space="0" w:color="000000"/>
            </w:tcBorders>
          </w:tcPr>
          <w:p w:rsidR="00C47BBD" w:rsidRPr="001F249C" w:rsidRDefault="001742F3" w:rsidP="007719F6">
            <w:pPr>
              <w:spacing w:after="0" w:line="360" w:lineRule="auto"/>
              <w:jc w:val="center"/>
              <w:rPr>
                <w:rFonts w:ascii="Arial" w:eastAsia="Questrial" w:hAnsi="Arial" w:cs="Arial"/>
                <w:sz w:val="24"/>
                <w:szCs w:val="24"/>
              </w:rPr>
            </w:pPr>
            <w:r>
              <w:rPr>
                <w:rFonts w:ascii="Arial" w:eastAsia="Questrial" w:hAnsi="Arial" w:cs="Arial"/>
                <w:sz w:val="24"/>
                <w:szCs w:val="24"/>
              </w:rPr>
              <w:t>01</w:t>
            </w:r>
          </w:p>
        </w:tc>
        <w:tc>
          <w:tcPr>
            <w:tcW w:w="8078" w:type="dxa"/>
            <w:gridSpan w:val="4"/>
            <w:tcBorders>
              <w:top w:val="single" w:sz="4" w:space="0" w:color="000000"/>
              <w:left w:val="single" w:sz="4" w:space="0" w:color="000000"/>
              <w:bottom w:val="single" w:sz="4" w:space="0" w:color="000000"/>
              <w:right w:val="single" w:sz="4" w:space="0" w:color="000000"/>
            </w:tcBorders>
          </w:tcPr>
          <w:p w:rsidR="00C47BBD" w:rsidRPr="00620060" w:rsidRDefault="00CA1173" w:rsidP="007719F6">
            <w:pPr>
              <w:spacing w:after="0" w:line="360" w:lineRule="auto"/>
              <w:rPr>
                <w:rFonts w:ascii="Arial" w:hAnsi="Arial" w:cs="Arial"/>
                <w:sz w:val="24"/>
                <w:szCs w:val="24"/>
              </w:rPr>
            </w:pPr>
            <w:r w:rsidRPr="00620060">
              <w:rPr>
                <w:rFonts w:ascii="Arial" w:hAnsi="Arial" w:cs="Arial"/>
                <w:sz w:val="24"/>
                <w:szCs w:val="24"/>
              </w:rPr>
              <w:t>MESA DE MANIPULAÇÃO INOX BA 1901</w:t>
            </w:r>
          </w:p>
        </w:tc>
      </w:tr>
      <w:tr w:rsidR="00C47BBD" w:rsidRPr="001F249C" w:rsidTr="005118EF">
        <w:tc>
          <w:tcPr>
            <w:tcW w:w="994" w:type="dxa"/>
            <w:tcBorders>
              <w:top w:val="single" w:sz="4" w:space="0" w:color="000000"/>
              <w:left w:val="single" w:sz="4" w:space="0" w:color="000000"/>
              <w:bottom w:val="single" w:sz="4" w:space="0" w:color="000000"/>
            </w:tcBorders>
          </w:tcPr>
          <w:p w:rsidR="00C47BBD" w:rsidRPr="001F249C" w:rsidRDefault="001742F3" w:rsidP="007719F6">
            <w:pPr>
              <w:spacing w:after="0" w:line="360" w:lineRule="auto"/>
              <w:jc w:val="center"/>
              <w:rPr>
                <w:rFonts w:ascii="Arial" w:eastAsia="Questrial" w:hAnsi="Arial" w:cs="Arial"/>
                <w:sz w:val="24"/>
                <w:szCs w:val="24"/>
              </w:rPr>
            </w:pPr>
            <w:r>
              <w:rPr>
                <w:rFonts w:ascii="Arial" w:eastAsia="Questrial" w:hAnsi="Arial" w:cs="Arial"/>
                <w:sz w:val="24"/>
                <w:szCs w:val="24"/>
              </w:rPr>
              <w:t>02</w:t>
            </w:r>
          </w:p>
        </w:tc>
        <w:tc>
          <w:tcPr>
            <w:tcW w:w="8078" w:type="dxa"/>
            <w:gridSpan w:val="4"/>
            <w:tcBorders>
              <w:top w:val="single" w:sz="4" w:space="0" w:color="000000"/>
              <w:left w:val="single" w:sz="4" w:space="0" w:color="000000"/>
              <w:bottom w:val="single" w:sz="4" w:space="0" w:color="000000"/>
              <w:right w:val="single" w:sz="4" w:space="0" w:color="000000"/>
            </w:tcBorders>
          </w:tcPr>
          <w:p w:rsidR="00C47BBD" w:rsidRPr="00620060" w:rsidRDefault="00CA1173" w:rsidP="007719F6">
            <w:pPr>
              <w:spacing w:after="0" w:line="360" w:lineRule="auto"/>
              <w:rPr>
                <w:rFonts w:ascii="Arial" w:hAnsi="Arial" w:cs="Arial"/>
                <w:sz w:val="24"/>
                <w:szCs w:val="24"/>
              </w:rPr>
            </w:pPr>
            <w:r w:rsidRPr="00620060">
              <w:rPr>
                <w:rFonts w:ascii="Arial" w:hAnsi="Arial" w:cs="Arial"/>
                <w:sz w:val="24"/>
                <w:szCs w:val="24"/>
              </w:rPr>
              <w:t>MESA LISA DE ENCOSTO COM PRATELEIRA</w:t>
            </w:r>
            <w:r w:rsidRPr="00620060">
              <w:rPr>
                <w:rFonts w:ascii="Arial" w:hAnsi="Arial" w:cs="Arial"/>
                <w:spacing w:val="54"/>
                <w:sz w:val="24"/>
                <w:szCs w:val="24"/>
              </w:rPr>
              <w:t xml:space="preserve"> </w:t>
            </w:r>
            <w:r w:rsidRPr="00620060">
              <w:rPr>
                <w:rFonts w:ascii="Arial" w:hAnsi="Arial" w:cs="Arial"/>
                <w:sz w:val="24"/>
                <w:szCs w:val="24"/>
              </w:rPr>
              <w:t>INFERIOR</w:t>
            </w:r>
          </w:p>
        </w:tc>
      </w:tr>
      <w:tr w:rsidR="00C47BBD" w:rsidRPr="001F249C" w:rsidTr="005118EF">
        <w:tc>
          <w:tcPr>
            <w:tcW w:w="994" w:type="dxa"/>
            <w:tcBorders>
              <w:top w:val="single" w:sz="4" w:space="0" w:color="000000"/>
              <w:left w:val="single" w:sz="4" w:space="0" w:color="000000"/>
              <w:bottom w:val="single" w:sz="4" w:space="0" w:color="000000"/>
            </w:tcBorders>
          </w:tcPr>
          <w:p w:rsidR="00C47BBD" w:rsidRPr="001F249C" w:rsidRDefault="001742F3" w:rsidP="007719F6">
            <w:pPr>
              <w:spacing w:after="0" w:line="360" w:lineRule="auto"/>
              <w:jc w:val="center"/>
              <w:rPr>
                <w:rFonts w:ascii="Arial" w:eastAsia="Questrial" w:hAnsi="Arial" w:cs="Arial"/>
                <w:sz w:val="24"/>
                <w:szCs w:val="24"/>
              </w:rPr>
            </w:pPr>
            <w:r>
              <w:rPr>
                <w:rFonts w:ascii="Arial" w:eastAsia="Questrial" w:hAnsi="Arial" w:cs="Arial"/>
                <w:sz w:val="24"/>
                <w:szCs w:val="24"/>
              </w:rPr>
              <w:t>01</w:t>
            </w:r>
          </w:p>
        </w:tc>
        <w:tc>
          <w:tcPr>
            <w:tcW w:w="8078" w:type="dxa"/>
            <w:gridSpan w:val="4"/>
            <w:tcBorders>
              <w:top w:val="single" w:sz="4" w:space="0" w:color="000000"/>
              <w:left w:val="single" w:sz="4" w:space="0" w:color="000000"/>
              <w:bottom w:val="single" w:sz="4" w:space="0" w:color="000000"/>
              <w:right w:val="single" w:sz="4" w:space="0" w:color="000000"/>
            </w:tcBorders>
          </w:tcPr>
          <w:p w:rsidR="00C47BBD" w:rsidRPr="00620060" w:rsidRDefault="00CA1173" w:rsidP="007719F6">
            <w:pPr>
              <w:spacing w:after="0" w:line="360" w:lineRule="auto"/>
              <w:rPr>
                <w:rFonts w:ascii="Arial" w:hAnsi="Arial" w:cs="Arial"/>
                <w:sz w:val="24"/>
                <w:szCs w:val="24"/>
              </w:rPr>
            </w:pPr>
            <w:r w:rsidRPr="00620060">
              <w:rPr>
                <w:rFonts w:ascii="Arial" w:hAnsi="Arial" w:cs="Arial"/>
                <w:sz w:val="24"/>
                <w:szCs w:val="24"/>
              </w:rPr>
              <w:t>MESA LISA DE ENCOSTO, COM PRATELEIRA INFERIOR LISA. DIM.  1150X700X850MM</w:t>
            </w:r>
          </w:p>
        </w:tc>
      </w:tr>
      <w:tr w:rsidR="00C47BBD" w:rsidRPr="001F249C" w:rsidTr="005118EF">
        <w:tc>
          <w:tcPr>
            <w:tcW w:w="994" w:type="dxa"/>
            <w:tcBorders>
              <w:top w:val="single" w:sz="4" w:space="0" w:color="000000"/>
              <w:left w:val="single" w:sz="4" w:space="0" w:color="000000"/>
              <w:bottom w:val="single" w:sz="4" w:space="0" w:color="000000"/>
            </w:tcBorders>
          </w:tcPr>
          <w:p w:rsidR="00C47BBD" w:rsidRPr="001F249C" w:rsidRDefault="001742F3" w:rsidP="007719F6">
            <w:pPr>
              <w:spacing w:after="0" w:line="360" w:lineRule="auto"/>
              <w:jc w:val="center"/>
              <w:rPr>
                <w:rFonts w:ascii="Arial" w:eastAsia="Questrial" w:hAnsi="Arial" w:cs="Arial"/>
                <w:sz w:val="24"/>
                <w:szCs w:val="24"/>
              </w:rPr>
            </w:pPr>
            <w:r>
              <w:rPr>
                <w:rFonts w:ascii="Arial" w:eastAsia="Questrial" w:hAnsi="Arial" w:cs="Arial"/>
                <w:sz w:val="24"/>
                <w:szCs w:val="24"/>
              </w:rPr>
              <w:t>0</w:t>
            </w:r>
            <w:r w:rsidR="00854074">
              <w:rPr>
                <w:rFonts w:ascii="Arial" w:eastAsia="Questrial" w:hAnsi="Arial" w:cs="Arial"/>
                <w:sz w:val="24"/>
                <w:szCs w:val="24"/>
              </w:rPr>
              <w:t>2</w:t>
            </w:r>
          </w:p>
        </w:tc>
        <w:tc>
          <w:tcPr>
            <w:tcW w:w="8078" w:type="dxa"/>
            <w:gridSpan w:val="4"/>
            <w:tcBorders>
              <w:top w:val="single" w:sz="4" w:space="0" w:color="000000"/>
              <w:left w:val="single" w:sz="4" w:space="0" w:color="000000"/>
              <w:bottom w:val="single" w:sz="4" w:space="0" w:color="000000"/>
              <w:right w:val="single" w:sz="4" w:space="0" w:color="000000"/>
            </w:tcBorders>
          </w:tcPr>
          <w:p w:rsidR="00C47BBD" w:rsidRPr="00620060" w:rsidRDefault="00CA1173" w:rsidP="007719F6">
            <w:pPr>
              <w:spacing w:after="0" w:line="360" w:lineRule="auto"/>
              <w:rPr>
                <w:rFonts w:ascii="Arial" w:hAnsi="Arial" w:cs="Arial"/>
                <w:sz w:val="24"/>
                <w:szCs w:val="24"/>
              </w:rPr>
            </w:pPr>
            <w:r w:rsidRPr="00620060">
              <w:rPr>
                <w:rFonts w:ascii="Arial" w:hAnsi="Arial" w:cs="Arial"/>
                <w:sz w:val="24"/>
                <w:szCs w:val="24"/>
              </w:rPr>
              <w:t>MESA LISA DE ENCOSTO, COM PRATELEIRA INFERIOR LISA. DIM.  1825X700X850MM</w:t>
            </w:r>
          </w:p>
        </w:tc>
      </w:tr>
      <w:tr w:rsidR="00C47BBD" w:rsidRPr="001F249C" w:rsidTr="005118EF">
        <w:tc>
          <w:tcPr>
            <w:tcW w:w="994" w:type="dxa"/>
            <w:tcBorders>
              <w:top w:val="single" w:sz="4" w:space="0" w:color="000000"/>
              <w:left w:val="single" w:sz="4" w:space="0" w:color="000000"/>
              <w:bottom w:val="single" w:sz="4" w:space="0" w:color="000000"/>
            </w:tcBorders>
          </w:tcPr>
          <w:p w:rsidR="00C47BBD" w:rsidRPr="001F249C" w:rsidRDefault="001742F3" w:rsidP="007719F6">
            <w:pPr>
              <w:spacing w:after="0" w:line="360" w:lineRule="auto"/>
              <w:jc w:val="center"/>
              <w:rPr>
                <w:rFonts w:ascii="Arial" w:eastAsia="Questrial" w:hAnsi="Arial" w:cs="Arial"/>
                <w:sz w:val="24"/>
                <w:szCs w:val="24"/>
              </w:rPr>
            </w:pPr>
            <w:r>
              <w:rPr>
                <w:rFonts w:ascii="Arial" w:eastAsia="Questrial" w:hAnsi="Arial" w:cs="Arial"/>
                <w:sz w:val="24"/>
                <w:szCs w:val="24"/>
              </w:rPr>
              <w:t>01</w:t>
            </w:r>
          </w:p>
        </w:tc>
        <w:tc>
          <w:tcPr>
            <w:tcW w:w="8078" w:type="dxa"/>
            <w:gridSpan w:val="4"/>
            <w:tcBorders>
              <w:top w:val="single" w:sz="4" w:space="0" w:color="000000"/>
              <w:left w:val="single" w:sz="4" w:space="0" w:color="000000"/>
              <w:bottom w:val="single" w:sz="4" w:space="0" w:color="000000"/>
              <w:right w:val="single" w:sz="4" w:space="0" w:color="000000"/>
            </w:tcBorders>
          </w:tcPr>
          <w:p w:rsidR="00C47BBD" w:rsidRPr="00620060" w:rsidRDefault="00CA1173" w:rsidP="007719F6">
            <w:pPr>
              <w:spacing w:after="0" w:line="360" w:lineRule="auto"/>
              <w:rPr>
                <w:rFonts w:ascii="Arial" w:hAnsi="Arial" w:cs="Arial"/>
                <w:sz w:val="24"/>
                <w:szCs w:val="24"/>
              </w:rPr>
            </w:pPr>
            <w:r w:rsidRPr="00620060">
              <w:rPr>
                <w:rFonts w:ascii="Arial" w:hAnsi="Arial" w:cs="Arial"/>
                <w:sz w:val="24"/>
                <w:szCs w:val="24"/>
              </w:rPr>
              <w:t>MESA LISA EM INOX PARA COZINHA, COM DIMENSÕES APROXIMADAS DE 80X60X200  CM.</w:t>
            </w:r>
          </w:p>
        </w:tc>
      </w:tr>
      <w:tr w:rsidR="00C47BBD" w:rsidRPr="001F249C" w:rsidTr="005118EF">
        <w:tc>
          <w:tcPr>
            <w:tcW w:w="994" w:type="dxa"/>
            <w:tcBorders>
              <w:top w:val="single" w:sz="4" w:space="0" w:color="000000"/>
              <w:left w:val="single" w:sz="4" w:space="0" w:color="000000"/>
              <w:bottom w:val="single" w:sz="4" w:space="0" w:color="000000"/>
            </w:tcBorders>
          </w:tcPr>
          <w:p w:rsidR="00C47BBD" w:rsidRPr="001F249C" w:rsidRDefault="001742F3" w:rsidP="007719F6">
            <w:pPr>
              <w:spacing w:after="0" w:line="360" w:lineRule="auto"/>
              <w:jc w:val="center"/>
              <w:rPr>
                <w:rFonts w:ascii="Arial" w:eastAsia="Questrial" w:hAnsi="Arial" w:cs="Arial"/>
                <w:sz w:val="24"/>
                <w:szCs w:val="24"/>
              </w:rPr>
            </w:pPr>
            <w:r>
              <w:rPr>
                <w:rFonts w:ascii="Arial" w:eastAsia="Questrial" w:hAnsi="Arial" w:cs="Arial"/>
                <w:sz w:val="24"/>
                <w:szCs w:val="24"/>
              </w:rPr>
              <w:t>01</w:t>
            </w:r>
          </w:p>
        </w:tc>
        <w:tc>
          <w:tcPr>
            <w:tcW w:w="8078" w:type="dxa"/>
            <w:gridSpan w:val="4"/>
            <w:tcBorders>
              <w:top w:val="single" w:sz="4" w:space="0" w:color="000000"/>
              <w:left w:val="single" w:sz="4" w:space="0" w:color="000000"/>
              <w:bottom w:val="single" w:sz="4" w:space="0" w:color="000000"/>
              <w:right w:val="single" w:sz="4" w:space="0" w:color="000000"/>
            </w:tcBorders>
          </w:tcPr>
          <w:p w:rsidR="00C47BBD" w:rsidRPr="00620060" w:rsidRDefault="00CA1173" w:rsidP="007719F6">
            <w:pPr>
              <w:spacing w:after="0" w:line="360" w:lineRule="auto"/>
              <w:rPr>
                <w:rFonts w:ascii="Arial" w:hAnsi="Arial" w:cs="Arial"/>
                <w:sz w:val="24"/>
                <w:szCs w:val="24"/>
              </w:rPr>
            </w:pPr>
            <w:r w:rsidRPr="00620060">
              <w:rPr>
                <w:rFonts w:ascii="Arial" w:hAnsi="Arial" w:cs="Arial"/>
                <w:sz w:val="24"/>
                <w:szCs w:val="24"/>
              </w:rPr>
              <w:t>MICRO-ONDAS MINUTE MM40 TB2VW (30L 220V)</w:t>
            </w:r>
          </w:p>
        </w:tc>
      </w:tr>
      <w:tr w:rsidR="00C47BBD" w:rsidRPr="001F249C" w:rsidTr="005118EF">
        <w:tc>
          <w:tcPr>
            <w:tcW w:w="994" w:type="dxa"/>
            <w:tcBorders>
              <w:top w:val="single" w:sz="4" w:space="0" w:color="000000"/>
              <w:left w:val="single" w:sz="4" w:space="0" w:color="000000"/>
              <w:bottom w:val="single" w:sz="4" w:space="0" w:color="000000"/>
            </w:tcBorders>
          </w:tcPr>
          <w:p w:rsidR="00C47BBD" w:rsidRPr="001F249C" w:rsidRDefault="001742F3" w:rsidP="007719F6">
            <w:pPr>
              <w:spacing w:after="0" w:line="360" w:lineRule="auto"/>
              <w:jc w:val="center"/>
              <w:rPr>
                <w:rFonts w:ascii="Arial" w:eastAsia="Questrial" w:hAnsi="Arial" w:cs="Arial"/>
                <w:sz w:val="24"/>
                <w:szCs w:val="24"/>
              </w:rPr>
            </w:pPr>
            <w:r>
              <w:rPr>
                <w:rFonts w:ascii="Arial" w:eastAsia="Questrial" w:hAnsi="Arial" w:cs="Arial"/>
                <w:sz w:val="24"/>
                <w:szCs w:val="24"/>
              </w:rPr>
              <w:t>01</w:t>
            </w:r>
          </w:p>
        </w:tc>
        <w:tc>
          <w:tcPr>
            <w:tcW w:w="8078" w:type="dxa"/>
            <w:gridSpan w:val="4"/>
            <w:tcBorders>
              <w:top w:val="single" w:sz="4" w:space="0" w:color="000000"/>
              <w:left w:val="single" w:sz="4" w:space="0" w:color="000000"/>
              <w:bottom w:val="single" w:sz="4" w:space="0" w:color="000000"/>
              <w:right w:val="single" w:sz="4" w:space="0" w:color="000000"/>
            </w:tcBorders>
          </w:tcPr>
          <w:p w:rsidR="00C47BBD" w:rsidRPr="00620060" w:rsidRDefault="00CA1173" w:rsidP="007719F6">
            <w:pPr>
              <w:spacing w:after="0" w:line="360" w:lineRule="auto"/>
              <w:rPr>
                <w:rFonts w:ascii="Arial" w:hAnsi="Arial" w:cs="Arial"/>
                <w:sz w:val="24"/>
                <w:szCs w:val="24"/>
              </w:rPr>
            </w:pPr>
            <w:r w:rsidRPr="00620060">
              <w:rPr>
                <w:rFonts w:ascii="Arial" w:hAnsi="Arial" w:cs="Arial"/>
                <w:sz w:val="24"/>
                <w:szCs w:val="24"/>
              </w:rPr>
              <w:t>MODELADORA DE PÃES, BAGUETES E OUTRAS</w:t>
            </w:r>
            <w:r w:rsidRPr="00620060">
              <w:rPr>
                <w:rFonts w:ascii="Arial" w:hAnsi="Arial" w:cs="Arial"/>
                <w:spacing w:val="60"/>
                <w:sz w:val="24"/>
                <w:szCs w:val="24"/>
              </w:rPr>
              <w:t xml:space="preserve"> </w:t>
            </w:r>
            <w:r w:rsidRPr="00620060">
              <w:rPr>
                <w:rFonts w:ascii="Arial" w:hAnsi="Arial" w:cs="Arial"/>
                <w:sz w:val="24"/>
                <w:szCs w:val="24"/>
              </w:rPr>
              <w:t>MASSAS</w:t>
            </w:r>
          </w:p>
        </w:tc>
      </w:tr>
      <w:tr w:rsidR="00C47BBD" w:rsidRPr="001F249C" w:rsidTr="005118EF">
        <w:tc>
          <w:tcPr>
            <w:tcW w:w="994" w:type="dxa"/>
            <w:tcBorders>
              <w:top w:val="single" w:sz="4" w:space="0" w:color="000000"/>
              <w:left w:val="single" w:sz="4" w:space="0" w:color="000000"/>
              <w:bottom w:val="single" w:sz="4" w:space="0" w:color="000000"/>
            </w:tcBorders>
          </w:tcPr>
          <w:p w:rsidR="00C47BBD" w:rsidRPr="001F249C" w:rsidRDefault="001742F3" w:rsidP="007719F6">
            <w:pPr>
              <w:spacing w:after="0" w:line="360" w:lineRule="auto"/>
              <w:jc w:val="center"/>
              <w:rPr>
                <w:rFonts w:ascii="Arial" w:eastAsia="Questrial" w:hAnsi="Arial" w:cs="Arial"/>
                <w:sz w:val="24"/>
                <w:szCs w:val="24"/>
              </w:rPr>
            </w:pPr>
            <w:r>
              <w:rPr>
                <w:rFonts w:ascii="Arial" w:eastAsia="Questrial" w:hAnsi="Arial" w:cs="Arial"/>
                <w:sz w:val="24"/>
                <w:szCs w:val="24"/>
              </w:rPr>
              <w:t>0</w:t>
            </w:r>
            <w:r w:rsidR="00620060">
              <w:rPr>
                <w:rFonts w:ascii="Arial" w:eastAsia="Questrial" w:hAnsi="Arial" w:cs="Arial"/>
                <w:sz w:val="24"/>
                <w:szCs w:val="24"/>
              </w:rPr>
              <w:t>2</w:t>
            </w:r>
          </w:p>
        </w:tc>
        <w:tc>
          <w:tcPr>
            <w:tcW w:w="8078" w:type="dxa"/>
            <w:gridSpan w:val="4"/>
            <w:tcBorders>
              <w:top w:val="single" w:sz="4" w:space="0" w:color="000000"/>
              <w:left w:val="single" w:sz="4" w:space="0" w:color="000000"/>
              <w:bottom w:val="single" w:sz="4" w:space="0" w:color="000000"/>
              <w:right w:val="single" w:sz="4" w:space="0" w:color="000000"/>
            </w:tcBorders>
          </w:tcPr>
          <w:p w:rsidR="00C47BBD" w:rsidRPr="00620060" w:rsidRDefault="00CA1173" w:rsidP="007719F6">
            <w:pPr>
              <w:spacing w:after="0" w:line="360" w:lineRule="auto"/>
              <w:rPr>
                <w:rFonts w:ascii="Arial" w:hAnsi="Arial" w:cs="Arial"/>
                <w:sz w:val="24"/>
                <w:szCs w:val="24"/>
              </w:rPr>
            </w:pPr>
            <w:r w:rsidRPr="00620060">
              <w:rPr>
                <w:rFonts w:ascii="Arial" w:hAnsi="Arial" w:cs="Arial"/>
                <w:sz w:val="24"/>
                <w:szCs w:val="24"/>
              </w:rPr>
              <w:t>PRATELEIRA SUPERIOR LISA. DIM. 1500X300MM</w:t>
            </w:r>
          </w:p>
        </w:tc>
      </w:tr>
      <w:tr w:rsidR="00C47BBD" w:rsidRPr="001F249C" w:rsidTr="005118EF">
        <w:tc>
          <w:tcPr>
            <w:tcW w:w="994" w:type="dxa"/>
            <w:tcBorders>
              <w:top w:val="single" w:sz="4" w:space="0" w:color="000000"/>
              <w:left w:val="single" w:sz="4" w:space="0" w:color="000000"/>
              <w:bottom w:val="single" w:sz="4" w:space="0" w:color="000000"/>
            </w:tcBorders>
          </w:tcPr>
          <w:p w:rsidR="00C47BBD" w:rsidRPr="001F249C" w:rsidRDefault="001742F3" w:rsidP="007719F6">
            <w:pPr>
              <w:spacing w:after="0" w:line="360" w:lineRule="auto"/>
              <w:jc w:val="center"/>
              <w:rPr>
                <w:rFonts w:ascii="Arial" w:eastAsia="Questrial" w:hAnsi="Arial" w:cs="Arial"/>
                <w:sz w:val="24"/>
                <w:szCs w:val="24"/>
              </w:rPr>
            </w:pPr>
            <w:r>
              <w:rPr>
                <w:rFonts w:ascii="Arial" w:eastAsia="Questrial" w:hAnsi="Arial" w:cs="Arial"/>
                <w:sz w:val="24"/>
                <w:szCs w:val="24"/>
              </w:rPr>
              <w:t>0</w:t>
            </w:r>
            <w:r w:rsidR="00620060">
              <w:rPr>
                <w:rFonts w:ascii="Arial" w:eastAsia="Questrial" w:hAnsi="Arial" w:cs="Arial"/>
                <w:sz w:val="24"/>
                <w:szCs w:val="24"/>
              </w:rPr>
              <w:t>4</w:t>
            </w:r>
          </w:p>
        </w:tc>
        <w:tc>
          <w:tcPr>
            <w:tcW w:w="8078" w:type="dxa"/>
            <w:gridSpan w:val="4"/>
            <w:tcBorders>
              <w:top w:val="single" w:sz="4" w:space="0" w:color="000000"/>
              <w:left w:val="single" w:sz="4" w:space="0" w:color="000000"/>
              <w:bottom w:val="single" w:sz="4" w:space="0" w:color="000000"/>
              <w:right w:val="single" w:sz="4" w:space="0" w:color="000000"/>
            </w:tcBorders>
          </w:tcPr>
          <w:p w:rsidR="00C47BBD" w:rsidRPr="00620060" w:rsidRDefault="00CA1173" w:rsidP="007719F6">
            <w:pPr>
              <w:spacing w:after="0" w:line="360" w:lineRule="auto"/>
              <w:rPr>
                <w:rFonts w:ascii="Arial" w:hAnsi="Arial" w:cs="Arial"/>
                <w:sz w:val="24"/>
                <w:szCs w:val="24"/>
              </w:rPr>
            </w:pPr>
            <w:r w:rsidRPr="00620060">
              <w:rPr>
                <w:rFonts w:ascii="Arial" w:hAnsi="Arial" w:cs="Arial"/>
                <w:sz w:val="24"/>
                <w:szCs w:val="24"/>
              </w:rPr>
              <w:t>PRATELEIRA SUPERIOR LISA. DIM.</w:t>
            </w:r>
            <w:r w:rsidRPr="00620060">
              <w:rPr>
                <w:rFonts w:ascii="Arial" w:hAnsi="Arial" w:cs="Arial"/>
                <w:spacing w:val="50"/>
                <w:sz w:val="24"/>
                <w:szCs w:val="24"/>
              </w:rPr>
              <w:t xml:space="preserve"> </w:t>
            </w:r>
            <w:r w:rsidRPr="00620060">
              <w:rPr>
                <w:rFonts w:ascii="Arial" w:hAnsi="Arial" w:cs="Arial"/>
                <w:sz w:val="24"/>
                <w:szCs w:val="24"/>
              </w:rPr>
              <w:t>2000X300MM</w:t>
            </w:r>
          </w:p>
        </w:tc>
      </w:tr>
      <w:tr w:rsidR="00C47BBD" w:rsidRPr="001F249C" w:rsidTr="005118EF">
        <w:tc>
          <w:tcPr>
            <w:tcW w:w="994" w:type="dxa"/>
            <w:tcBorders>
              <w:top w:val="single" w:sz="4" w:space="0" w:color="000000"/>
              <w:left w:val="single" w:sz="4" w:space="0" w:color="000000"/>
              <w:bottom w:val="single" w:sz="4" w:space="0" w:color="000000"/>
            </w:tcBorders>
          </w:tcPr>
          <w:p w:rsidR="00C47BBD" w:rsidRPr="001F249C" w:rsidRDefault="001742F3" w:rsidP="007719F6">
            <w:pPr>
              <w:spacing w:after="0" w:line="360" w:lineRule="auto"/>
              <w:jc w:val="center"/>
              <w:rPr>
                <w:rFonts w:ascii="Arial" w:eastAsia="Questrial" w:hAnsi="Arial" w:cs="Arial"/>
                <w:sz w:val="24"/>
                <w:szCs w:val="24"/>
              </w:rPr>
            </w:pPr>
            <w:r>
              <w:rPr>
                <w:rFonts w:ascii="Arial" w:eastAsia="Questrial" w:hAnsi="Arial" w:cs="Arial"/>
                <w:sz w:val="24"/>
                <w:szCs w:val="24"/>
              </w:rPr>
              <w:t>01</w:t>
            </w:r>
          </w:p>
        </w:tc>
        <w:tc>
          <w:tcPr>
            <w:tcW w:w="8078" w:type="dxa"/>
            <w:gridSpan w:val="4"/>
            <w:tcBorders>
              <w:top w:val="single" w:sz="4" w:space="0" w:color="000000"/>
              <w:left w:val="single" w:sz="4" w:space="0" w:color="000000"/>
              <w:bottom w:val="single" w:sz="4" w:space="0" w:color="000000"/>
              <w:right w:val="single" w:sz="4" w:space="0" w:color="000000"/>
            </w:tcBorders>
          </w:tcPr>
          <w:p w:rsidR="00C47BBD" w:rsidRPr="00620060" w:rsidRDefault="00CA1173" w:rsidP="007719F6">
            <w:pPr>
              <w:spacing w:after="0" w:line="360" w:lineRule="auto"/>
              <w:rPr>
                <w:rFonts w:ascii="Arial" w:hAnsi="Arial" w:cs="Arial"/>
                <w:sz w:val="24"/>
                <w:szCs w:val="24"/>
              </w:rPr>
            </w:pPr>
            <w:r w:rsidRPr="00620060">
              <w:rPr>
                <w:rFonts w:ascii="Arial" w:hAnsi="Arial" w:cs="Arial"/>
                <w:sz w:val="24"/>
                <w:szCs w:val="24"/>
              </w:rPr>
              <w:t>REFRIGERADOR HORIZONTAL 04 PORTAS</w:t>
            </w:r>
          </w:p>
        </w:tc>
      </w:tr>
      <w:tr w:rsidR="00C47BBD" w:rsidRPr="001F249C" w:rsidTr="005118EF">
        <w:tc>
          <w:tcPr>
            <w:tcW w:w="994" w:type="dxa"/>
            <w:tcBorders>
              <w:top w:val="single" w:sz="4" w:space="0" w:color="000000"/>
              <w:left w:val="single" w:sz="4" w:space="0" w:color="000000"/>
              <w:bottom w:val="single" w:sz="4" w:space="0" w:color="000000"/>
            </w:tcBorders>
          </w:tcPr>
          <w:p w:rsidR="00C47BBD" w:rsidRPr="001F249C" w:rsidRDefault="001742F3" w:rsidP="007719F6">
            <w:pPr>
              <w:spacing w:after="0" w:line="360" w:lineRule="auto"/>
              <w:jc w:val="center"/>
              <w:rPr>
                <w:rFonts w:ascii="Arial" w:eastAsia="Questrial" w:hAnsi="Arial" w:cs="Arial"/>
                <w:sz w:val="24"/>
                <w:szCs w:val="24"/>
              </w:rPr>
            </w:pPr>
            <w:r>
              <w:rPr>
                <w:rFonts w:ascii="Arial" w:eastAsia="Questrial" w:hAnsi="Arial" w:cs="Arial"/>
                <w:sz w:val="24"/>
                <w:szCs w:val="24"/>
              </w:rPr>
              <w:t>01</w:t>
            </w:r>
          </w:p>
        </w:tc>
        <w:tc>
          <w:tcPr>
            <w:tcW w:w="8078" w:type="dxa"/>
            <w:gridSpan w:val="4"/>
            <w:tcBorders>
              <w:top w:val="single" w:sz="4" w:space="0" w:color="000000"/>
              <w:left w:val="single" w:sz="4" w:space="0" w:color="000000"/>
              <w:bottom w:val="single" w:sz="4" w:space="0" w:color="000000"/>
              <w:right w:val="single" w:sz="4" w:space="0" w:color="000000"/>
            </w:tcBorders>
          </w:tcPr>
          <w:p w:rsidR="00C47BBD" w:rsidRPr="00620060" w:rsidRDefault="00CA1173" w:rsidP="007719F6">
            <w:pPr>
              <w:spacing w:after="0" w:line="360" w:lineRule="auto"/>
              <w:rPr>
                <w:rFonts w:ascii="Arial" w:hAnsi="Arial" w:cs="Arial"/>
                <w:sz w:val="24"/>
                <w:szCs w:val="24"/>
              </w:rPr>
            </w:pPr>
            <w:r w:rsidRPr="00620060">
              <w:rPr>
                <w:rFonts w:ascii="Arial" w:hAnsi="Arial" w:cs="Arial"/>
                <w:sz w:val="24"/>
                <w:szCs w:val="24"/>
              </w:rPr>
              <w:t>REFRIGERADOR VERTICAL COM 1 PORTA COM ISOLAMENTO  TÉRMICO</w:t>
            </w:r>
          </w:p>
        </w:tc>
      </w:tr>
      <w:tr w:rsidR="00C47BBD" w:rsidRPr="001F249C" w:rsidTr="005118EF">
        <w:tc>
          <w:tcPr>
            <w:tcW w:w="994" w:type="dxa"/>
            <w:tcBorders>
              <w:top w:val="single" w:sz="4" w:space="0" w:color="000000"/>
              <w:left w:val="single" w:sz="4" w:space="0" w:color="000000"/>
              <w:bottom w:val="single" w:sz="4" w:space="0" w:color="000000"/>
            </w:tcBorders>
          </w:tcPr>
          <w:p w:rsidR="00C47BBD" w:rsidRPr="001F249C" w:rsidRDefault="001742F3" w:rsidP="007719F6">
            <w:pPr>
              <w:spacing w:after="0" w:line="360" w:lineRule="auto"/>
              <w:jc w:val="center"/>
              <w:rPr>
                <w:rFonts w:ascii="Arial" w:eastAsia="Questrial" w:hAnsi="Arial" w:cs="Arial"/>
                <w:sz w:val="24"/>
                <w:szCs w:val="24"/>
              </w:rPr>
            </w:pPr>
            <w:r>
              <w:rPr>
                <w:rFonts w:ascii="Arial" w:eastAsia="Questrial" w:hAnsi="Arial" w:cs="Arial"/>
                <w:sz w:val="24"/>
                <w:szCs w:val="24"/>
              </w:rPr>
              <w:t>01</w:t>
            </w:r>
          </w:p>
        </w:tc>
        <w:tc>
          <w:tcPr>
            <w:tcW w:w="8078" w:type="dxa"/>
            <w:gridSpan w:val="4"/>
            <w:tcBorders>
              <w:top w:val="single" w:sz="4" w:space="0" w:color="000000"/>
              <w:left w:val="single" w:sz="4" w:space="0" w:color="000000"/>
              <w:bottom w:val="single" w:sz="4" w:space="0" w:color="000000"/>
              <w:right w:val="single" w:sz="4" w:space="0" w:color="000000"/>
            </w:tcBorders>
          </w:tcPr>
          <w:p w:rsidR="00C47BBD" w:rsidRPr="00620060" w:rsidRDefault="00CA1173" w:rsidP="007719F6">
            <w:pPr>
              <w:spacing w:after="0" w:line="360" w:lineRule="auto"/>
              <w:rPr>
                <w:rFonts w:ascii="Arial" w:hAnsi="Arial" w:cs="Arial"/>
                <w:sz w:val="24"/>
                <w:szCs w:val="24"/>
              </w:rPr>
            </w:pPr>
            <w:r w:rsidRPr="00620060">
              <w:rPr>
                <w:rFonts w:ascii="Arial" w:hAnsi="Arial" w:cs="Arial"/>
                <w:sz w:val="24"/>
                <w:szCs w:val="24"/>
              </w:rPr>
              <w:t>RESFRIADOR DE ÁGUA</w:t>
            </w:r>
          </w:p>
        </w:tc>
      </w:tr>
    </w:tbl>
    <w:p w:rsidR="00916074" w:rsidRDefault="00916074" w:rsidP="007719F6">
      <w:pPr>
        <w:spacing w:after="0" w:line="360" w:lineRule="auto"/>
        <w:rPr>
          <w:rFonts w:ascii="Arial" w:hAnsi="Arial" w:cs="Arial"/>
          <w:sz w:val="24"/>
          <w:szCs w:val="24"/>
        </w:rPr>
      </w:pPr>
    </w:p>
    <w:p w:rsidR="001B45FB" w:rsidRPr="001F249C" w:rsidRDefault="001B45FB" w:rsidP="007719F6">
      <w:pPr>
        <w:spacing w:after="0" w:line="360" w:lineRule="auto"/>
        <w:rPr>
          <w:rFonts w:ascii="Arial" w:hAnsi="Arial" w:cs="Arial"/>
          <w:sz w:val="24"/>
          <w:szCs w:val="24"/>
        </w:rPr>
      </w:pPr>
    </w:p>
    <w:tbl>
      <w:tblPr>
        <w:tblStyle w:val="afffc"/>
        <w:tblW w:w="9072" w:type="dxa"/>
        <w:tblInd w:w="115" w:type="dxa"/>
        <w:tblLayout w:type="fixed"/>
        <w:tblLook w:val="0000"/>
      </w:tblPr>
      <w:tblGrid>
        <w:gridCol w:w="940"/>
        <w:gridCol w:w="3320"/>
        <w:gridCol w:w="1460"/>
        <w:gridCol w:w="1820"/>
        <w:gridCol w:w="1532"/>
      </w:tblGrid>
      <w:tr w:rsidR="00916074" w:rsidRPr="001F249C" w:rsidTr="005118EF">
        <w:tc>
          <w:tcPr>
            <w:tcW w:w="4260" w:type="dxa"/>
            <w:gridSpan w:val="2"/>
            <w:tcBorders>
              <w:top w:val="single" w:sz="4" w:space="0" w:color="000000"/>
              <w:left w:val="single" w:sz="4" w:space="0" w:color="000000"/>
              <w:bottom w:val="single" w:sz="4" w:space="0" w:color="000000"/>
            </w:tcBorders>
            <w:shd w:val="clear" w:color="auto" w:fill="D9D9D9"/>
          </w:tcPr>
          <w:p w:rsidR="00916074" w:rsidRPr="001F249C" w:rsidRDefault="001F249C" w:rsidP="007719F6">
            <w:pPr>
              <w:spacing w:after="0" w:line="360" w:lineRule="auto"/>
              <w:contextualSpacing w:val="0"/>
              <w:jc w:val="center"/>
              <w:rPr>
                <w:rFonts w:ascii="Arial" w:hAnsi="Arial" w:cs="Arial"/>
                <w:sz w:val="24"/>
                <w:szCs w:val="24"/>
              </w:rPr>
            </w:pPr>
            <w:r w:rsidRPr="001F249C">
              <w:rPr>
                <w:rFonts w:ascii="Arial" w:eastAsia="Questrial" w:hAnsi="Arial" w:cs="Arial"/>
                <w:sz w:val="24"/>
                <w:szCs w:val="24"/>
              </w:rPr>
              <w:t>Laboratório (nº e/ou nome)</w:t>
            </w:r>
          </w:p>
        </w:tc>
        <w:tc>
          <w:tcPr>
            <w:tcW w:w="1460" w:type="dxa"/>
            <w:tcBorders>
              <w:top w:val="single" w:sz="4" w:space="0" w:color="000000"/>
              <w:left w:val="single" w:sz="4" w:space="0" w:color="000000"/>
              <w:bottom w:val="single" w:sz="4" w:space="0" w:color="000000"/>
            </w:tcBorders>
            <w:shd w:val="clear" w:color="auto" w:fill="D9D9D9"/>
          </w:tcPr>
          <w:p w:rsidR="00916074" w:rsidRPr="001F249C" w:rsidRDefault="001F249C" w:rsidP="007719F6">
            <w:pPr>
              <w:spacing w:after="0" w:line="360" w:lineRule="auto"/>
              <w:contextualSpacing w:val="0"/>
              <w:jc w:val="center"/>
              <w:rPr>
                <w:rFonts w:ascii="Arial" w:hAnsi="Arial" w:cs="Arial"/>
                <w:sz w:val="24"/>
                <w:szCs w:val="24"/>
              </w:rPr>
            </w:pPr>
            <w:r w:rsidRPr="001F249C">
              <w:rPr>
                <w:rFonts w:ascii="Arial" w:eastAsia="Questrial" w:hAnsi="Arial" w:cs="Arial"/>
                <w:sz w:val="24"/>
                <w:szCs w:val="24"/>
              </w:rPr>
              <w:t>Área (m2)</w:t>
            </w:r>
          </w:p>
        </w:tc>
        <w:tc>
          <w:tcPr>
            <w:tcW w:w="1820" w:type="dxa"/>
            <w:tcBorders>
              <w:top w:val="single" w:sz="4" w:space="0" w:color="000000"/>
              <w:left w:val="single" w:sz="4" w:space="0" w:color="000000"/>
              <w:bottom w:val="single" w:sz="4" w:space="0" w:color="000000"/>
            </w:tcBorders>
            <w:shd w:val="clear" w:color="auto" w:fill="D9D9D9"/>
          </w:tcPr>
          <w:p w:rsidR="00916074" w:rsidRPr="001F249C" w:rsidRDefault="001F249C" w:rsidP="007719F6">
            <w:pPr>
              <w:spacing w:after="0" w:line="360" w:lineRule="auto"/>
              <w:contextualSpacing w:val="0"/>
              <w:jc w:val="center"/>
              <w:rPr>
                <w:rFonts w:ascii="Arial" w:hAnsi="Arial" w:cs="Arial"/>
                <w:sz w:val="24"/>
                <w:szCs w:val="24"/>
              </w:rPr>
            </w:pPr>
            <w:r w:rsidRPr="001F249C">
              <w:rPr>
                <w:rFonts w:ascii="Arial" w:eastAsia="Questrial" w:hAnsi="Arial" w:cs="Arial"/>
                <w:sz w:val="24"/>
                <w:szCs w:val="24"/>
              </w:rPr>
              <w:t>m2 por estação</w:t>
            </w:r>
          </w:p>
        </w:tc>
        <w:tc>
          <w:tcPr>
            <w:tcW w:w="1532" w:type="dxa"/>
            <w:tcBorders>
              <w:top w:val="single" w:sz="4" w:space="0" w:color="000000"/>
              <w:left w:val="single" w:sz="4" w:space="0" w:color="000000"/>
              <w:bottom w:val="single" w:sz="4" w:space="0" w:color="000000"/>
              <w:right w:val="single" w:sz="4" w:space="0" w:color="000000"/>
            </w:tcBorders>
            <w:shd w:val="clear" w:color="auto" w:fill="D9D9D9"/>
          </w:tcPr>
          <w:p w:rsidR="00916074" w:rsidRPr="001F249C" w:rsidRDefault="001F249C" w:rsidP="007719F6">
            <w:pPr>
              <w:spacing w:after="0" w:line="360" w:lineRule="auto"/>
              <w:contextualSpacing w:val="0"/>
              <w:jc w:val="center"/>
              <w:rPr>
                <w:rFonts w:ascii="Arial" w:hAnsi="Arial" w:cs="Arial"/>
                <w:sz w:val="24"/>
                <w:szCs w:val="24"/>
              </w:rPr>
            </w:pPr>
            <w:r w:rsidRPr="001F249C">
              <w:rPr>
                <w:rFonts w:ascii="Arial" w:eastAsia="Questrial" w:hAnsi="Arial" w:cs="Arial"/>
                <w:sz w:val="24"/>
                <w:szCs w:val="24"/>
              </w:rPr>
              <w:t>m2 por aluno</w:t>
            </w:r>
          </w:p>
        </w:tc>
      </w:tr>
      <w:tr w:rsidR="00916074" w:rsidRPr="001F249C" w:rsidTr="005118EF">
        <w:tc>
          <w:tcPr>
            <w:tcW w:w="4260" w:type="dxa"/>
            <w:gridSpan w:val="2"/>
            <w:tcBorders>
              <w:top w:val="single" w:sz="4" w:space="0" w:color="000000"/>
              <w:left w:val="single" w:sz="4" w:space="0" w:color="000000"/>
              <w:bottom w:val="single" w:sz="4" w:space="0" w:color="000000"/>
            </w:tcBorders>
            <w:shd w:val="clear" w:color="auto" w:fill="D9D9D9"/>
          </w:tcPr>
          <w:p w:rsidR="00916074" w:rsidRPr="001F249C" w:rsidRDefault="001F249C" w:rsidP="007719F6">
            <w:pPr>
              <w:spacing w:after="0" w:line="360" w:lineRule="auto"/>
              <w:contextualSpacing w:val="0"/>
              <w:jc w:val="center"/>
              <w:rPr>
                <w:rFonts w:ascii="Arial" w:hAnsi="Arial" w:cs="Arial"/>
                <w:sz w:val="24"/>
                <w:szCs w:val="24"/>
              </w:rPr>
            </w:pPr>
            <w:r w:rsidRPr="001F249C">
              <w:rPr>
                <w:rFonts w:ascii="Arial" w:eastAsia="Questrial" w:hAnsi="Arial" w:cs="Arial"/>
                <w:sz w:val="24"/>
                <w:szCs w:val="24"/>
              </w:rPr>
              <w:t xml:space="preserve">Analise sensorial de alimentos e de </w:t>
            </w:r>
            <w:r w:rsidRPr="001F249C">
              <w:rPr>
                <w:rFonts w:ascii="Arial" w:eastAsia="Questrial" w:hAnsi="Arial" w:cs="Arial"/>
                <w:sz w:val="24"/>
                <w:szCs w:val="24"/>
              </w:rPr>
              <w:lastRenderedPageBreak/>
              <w:t>bebidas</w:t>
            </w:r>
          </w:p>
        </w:tc>
        <w:tc>
          <w:tcPr>
            <w:tcW w:w="1460" w:type="dxa"/>
            <w:tcBorders>
              <w:top w:val="single" w:sz="4" w:space="0" w:color="000000"/>
              <w:left w:val="single" w:sz="4" w:space="0" w:color="000000"/>
              <w:bottom w:val="single" w:sz="4" w:space="0" w:color="000000"/>
            </w:tcBorders>
            <w:shd w:val="clear" w:color="auto" w:fill="D9D9D9"/>
          </w:tcPr>
          <w:p w:rsidR="00916074" w:rsidRPr="001F249C" w:rsidRDefault="001F249C" w:rsidP="007719F6">
            <w:pPr>
              <w:spacing w:after="0" w:line="360" w:lineRule="auto"/>
              <w:contextualSpacing w:val="0"/>
              <w:jc w:val="center"/>
              <w:rPr>
                <w:rFonts w:ascii="Arial" w:hAnsi="Arial" w:cs="Arial"/>
                <w:sz w:val="24"/>
                <w:szCs w:val="24"/>
              </w:rPr>
            </w:pPr>
            <w:r w:rsidRPr="001F249C">
              <w:rPr>
                <w:rFonts w:ascii="Arial" w:eastAsia="Questrial" w:hAnsi="Arial" w:cs="Arial"/>
                <w:sz w:val="24"/>
                <w:szCs w:val="24"/>
              </w:rPr>
              <w:lastRenderedPageBreak/>
              <w:t>56,00</w:t>
            </w:r>
          </w:p>
        </w:tc>
        <w:tc>
          <w:tcPr>
            <w:tcW w:w="1820" w:type="dxa"/>
            <w:tcBorders>
              <w:top w:val="single" w:sz="4" w:space="0" w:color="000000"/>
              <w:left w:val="single" w:sz="4" w:space="0" w:color="000000"/>
              <w:bottom w:val="single" w:sz="4" w:space="0" w:color="000000"/>
            </w:tcBorders>
            <w:shd w:val="clear" w:color="auto" w:fill="D9D9D9"/>
          </w:tcPr>
          <w:p w:rsidR="00916074" w:rsidRPr="001F249C" w:rsidRDefault="001F249C" w:rsidP="007719F6">
            <w:pPr>
              <w:spacing w:after="0" w:line="360" w:lineRule="auto"/>
              <w:contextualSpacing w:val="0"/>
              <w:jc w:val="center"/>
              <w:rPr>
                <w:rFonts w:ascii="Arial" w:hAnsi="Arial" w:cs="Arial"/>
                <w:sz w:val="24"/>
                <w:szCs w:val="24"/>
              </w:rPr>
            </w:pPr>
            <w:r w:rsidRPr="001F249C">
              <w:rPr>
                <w:rFonts w:ascii="Arial" w:eastAsia="Questrial" w:hAnsi="Arial" w:cs="Arial"/>
                <w:sz w:val="24"/>
                <w:szCs w:val="24"/>
              </w:rPr>
              <w:t>26,35</w:t>
            </w:r>
          </w:p>
        </w:tc>
        <w:tc>
          <w:tcPr>
            <w:tcW w:w="1532" w:type="dxa"/>
            <w:tcBorders>
              <w:top w:val="single" w:sz="4" w:space="0" w:color="000000"/>
              <w:left w:val="single" w:sz="4" w:space="0" w:color="000000"/>
              <w:bottom w:val="single" w:sz="4" w:space="0" w:color="000000"/>
              <w:right w:val="single" w:sz="4" w:space="0" w:color="000000"/>
            </w:tcBorders>
            <w:shd w:val="clear" w:color="auto" w:fill="D9D9D9"/>
          </w:tcPr>
          <w:p w:rsidR="00916074" w:rsidRPr="001F249C" w:rsidRDefault="001F249C" w:rsidP="007719F6">
            <w:pPr>
              <w:spacing w:after="0" w:line="360" w:lineRule="auto"/>
              <w:contextualSpacing w:val="0"/>
              <w:jc w:val="center"/>
              <w:rPr>
                <w:rFonts w:ascii="Arial" w:hAnsi="Arial" w:cs="Arial"/>
                <w:sz w:val="24"/>
                <w:szCs w:val="24"/>
              </w:rPr>
            </w:pPr>
            <w:r w:rsidRPr="001F249C">
              <w:rPr>
                <w:rFonts w:ascii="Arial" w:eastAsia="Questrial" w:hAnsi="Arial" w:cs="Arial"/>
                <w:sz w:val="24"/>
                <w:szCs w:val="24"/>
              </w:rPr>
              <w:t>3,51</w:t>
            </w:r>
          </w:p>
        </w:tc>
      </w:tr>
      <w:tr w:rsidR="00916074" w:rsidRPr="001F249C" w:rsidTr="005118EF">
        <w:tc>
          <w:tcPr>
            <w:tcW w:w="9072" w:type="dxa"/>
            <w:gridSpan w:val="5"/>
            <w:tcBorders>
              <w:top w:val="single" w:sz="4" w:space="0" w:color="000000"/>
              <w:left w:val="single" w:sz="4" w:space="0" w:color="000000"/>
              <w:bottom w:val="single" w:sz="4" w:space="0" w:color="000000"/>
              <w:right w:val="single" w:sz="4" w:space="0" w:color="000000"/>
            </w:tcBorders>
          </w:tcPr>
          <w:p w:rsidR="00916074" w:rsidRPr="001F249C" w:rsidRDefault="00916074" w:rsidP="007719F6">
            <w:pPr>
              <w:spacing w:after="0" w:line="360" w:lineRule="auto"/>
              <w:contextualSpacing w:val="0"/>
              <w:jc w:val="both"/>
              <w:rPr>
                <w:rFonts w:ascii="Arial" w:hAnsi="Arial" w:cs="Arial"/>
                <w:sz w:val="24"/>
                <w:szCs w:val="24"/>
              </w:rPr>
            </w:pPr>
          </w:p>
        </w:tc>
      </w:tr>
      <w:tr w:rsidR="00916074" w:rsidRPr="001F249C" w:rsidTr="005118EF">
        <w:tc>
          <w:tcPr>
            <w:tcW w:w="9072" w:type="dxa"/>
            <w:gridSpan w:val="5"/>
            <w:tcBorders>
              <w:top w:val="single" w:sz="4" w:space="0" w:color="000000"/>
              <w:left w:val="single" w:sz="4" w:space="0" w:color="000000"/>
              <w:bottom w:val="single" w:sz="4" w:space="0" w:color="000000"/>
              <w:right w:val="single" w:sz="4" w:space="0" w:color="000000"/>
            </w:tcBorders>
          </w:tcPr>
          <w:p w:rsidR="00916074" w:rsidRPr="001F249C" w:rsidRDefault="00916074" w:rsidP="007719F6">
            <w:pPr>
              <w:spacing w:after="0" w:line="360" w:lineRule="auto"/>
              <w:contextualSpacing w:val="0"/>
              <w:jc w:val="both"/>
              <w:rPr>
                <w:rFonts w:ascii="Arial" w:hAnsi="Arial" w:cs="Arial"/>
                <w:sz w:val="24"/>
                <w:szCs w:val="24"/>
              </w:rPr>
            </w:pPr>
          </w:p>
        </w:tc>
      </w:tr>
      <w:tr w:rsidR="00916074" w:rsidRPr="001F249C" w:rsidTr="005118EF">
        <w:tc>
          <w:tcPr>
            <w:tcW w:w="9072" w:type="dxa"/>
            <w:gridSpan w:val="5"/>
            <w:tcBorders>
              <w:top w:val="single" w:sz="4" w:space="0" w:color="000000"/>
              <w:left w:val="single" w:sz="4" w:space="0" w:color="000000"/>
              <w:bottom w:val="single" w:sz="4" w:space="0" w:color="000000"/>
              <w:right w:val="single" w:sz="4" w:space="0" w:color="000000"/>
            </w:tcBorders>
          </w:tcPr>
          <w:p w:rsidR="00916074" w:rsidRPr="001F249C" w:rsidRDefault="006E0911" w:rsidP="007719F6">
            <w:pPr>
              <w:spacing w:after="0" w:line="360" w:lineRule="auto"/>
              <w:contextualSpacing w:val="0"/>
              <w:jc w:val="center"/>
              <w:rPr>
                <w:rFonts w:ascii="Arial" w:hAnsi="Arial" w:cs="Arial"/>
                <w:sz w:val="24"/>
                <w:szCs w:val="24"/>
              </w:rPr>
            </w:pPr>
            <w:r>
              <w:rPr>
                <w:rFonts w:ascii="Arial" w:hAnsi="Arial" w:cs="Arial"/>
                <w:sz w:val="24"/>
                <w:szCs w:val="24"/>
              </w:rPr>
              <w:t>Sala de Preparo</w:t>
            </w:r>
          </w:p>
        </w:tc>
      </w:tr>
      <w:tr w:rsidR="006E0911" w:rsidRPr="001F249C" w:rsidTr="005118EF">
        <w:tc>
          <w:tcPr>
            <w:tcW w:w="940" w:type="dxa"/>
            <w:tcBorders>
              <w:top w:val="single" w:sz="4" w:space="0" w:color="000000"/>
              <w:left w:val="single" w:sz="4" w:space="0" w:color="000000"/>
              <w:bottom w:val="single" w:sz="4" w:space="0" w:color="000000"/>
            </w:tcBorders>
            <w:vAlign w:val="center"/>
          </w:tcPr>
          <w:p w:rsidR="006E0911" w:rsidRPr="001F249C" w:rsidRDefault="006E0911" w:rsidP="006E0911">
            <w:pPr>
              <w:spacing w:after="0" w:line="360" w:lineRule="auto"/>
              <w:contextualSpacing w:val="0"/>
              <w:jc w:val="center"/>
              <w:rPr>
                <w:rFonts w:ascii="Arial" w:hAnsi="Arial" w:cs="Arial"/>
                <w:sz w:val="24"/>
                <w:szCs w:val="24"/>
              </w:rPr>
            </w:pPr>
          </w:p>
        </w:tc>
        <w:tc>
          <w:tcPr>
            <w:tcW w:w="8132" w:type="dxa"/>
            <w:gridSpan w:val="4"/>
            <w:tcBorders>
              <w:top w:val="single" w:sz="4" w:space="0" w:color="000000"/>
              <w:left w:val="single" w:sz="4" w:space="0" w:color="000000"/>
              <w:bottom w:val="single" w:sz="4" w:space="0" w:color="000000"/>
              <w:right w:val="single" w:sz="4" w:space="0" w:color="000000"/>
            </w:tcBorders>
          </w:tcPr>
          <w:p w:rsidR="006E0911" w:rsidRPr="001F249C" w:rsidRDefault="006E0911" w:rsidP="006E0911">
            <w:pPr>
              <w:spacing w:after="0" w:line="360" w:lineRule="auto"/>
              <w:contextualSpacing w:val="0"/>
              <w:rPr>
                <w:rFonts w:ascii="Arial" w:hAnsi="Arial" w:cs="Arial"/>
                <w:sz w:val="24"/>
                <w:szCs w:val="24"/>
              </w:rPr>
            </w:pPr>
            <w:r w:rsidRPr="001F249C">
              <w:rPr>
                <w:rFonts w:ascii="Arial" w:eastAsia="Questrial" w:hAnsi="Arial" w:cs="Arial"/>
                <w:sz w:val="24"/>
                <w:szCs w:val="24"/>
              </w:rPr>
              <w:t>Equipamentos (Hardwares Instalados e/ou outros)</w:t>
            </w:r>
          </w:p>
        </w:tc>
      </w:tr>
      <w:tr w:rsidR="006E0911" w:rsidRPr="001F249C" w:rsidTr="005118EF">
        <w:tc>
          <w:tcPr>
            <w:tcW w:w="940" w:type="dxa"/>
            <w:tcBorders>
              <w:top w:val="single" w:sz="4" w:space="0" w:color="000000"/>
              <w:left w:val="single" w:sz="4" w:space="0" w:color="000000"/>
              <w:bottom w:val="single" w:sz="4" w:space="0" w:color="000000"/>
            </w:tcBorders>
            <w:vAlign w:val="center"/>
          </w:tcPr>
          <w:p w:rsidR="006E0911" w:rsidRPr="001F249C" w:rsidRDefault="006E0911" w:rsidP="006E0911">
            <w:pPr>
              <w:spacing w:after="0" w:line="360" w:lineRule="auto"/>
              <w:contextualSpacing w:val="0"/>
              <w:jc w:val="center"/>
              <w:rPr>
                <w:rFonts w:ascii="Arial" w:hAnsi="Arial" w:cs="Arial"/>
                <w:sz w:val="24"/>
                <w:szCs w:val="24"/>
              </w:rPr>
            </w:pPr>
            <w:r w:rsidRPr="001F249C">
              <w:rPr>
                <w:rFonts w:ascii="Arial" w:eastAsia="Questrial" w:hAnsi="Arial" w:cs="Arial"/>
                <w:sz w:val="24"/>
                <w:szCs w:val="24"/>
              </w:rPr>
              <w:t>Qtde.</w:t>
            </w:r>
          </w:p>
        </w:tc>
        <w:tc>
          <w:tcPr>
            <w:tcW w:w="8132" w:type="dxa"/>
            <w:gridSpan w:val="4"/>
            <w:tcBorders>
              <w:top w:val="single" w:sz="4" w:space="0" w:color="000000"/>
              <w:left w:val="single" w:sz="4" w:space="0" w:color="000000"/>
              <w:bottom w:val="single" w:sz="4" w:space="0" w:color="000000"/>
              <w:right w:val="single" w:sz="4" w:space="0" w:color="000000"/>
            </w:tcBorders>
          </w:tcPr>
          <w:p w:rsidR="006E0911" w:rsidRPr="001F249C" w:rsidRDefault="006E0911" w:rsidP="006E0911">
            <w:pPr>
              <w:spacing w:after="0" w:line="360" w:lineRule="auto"/>
              <w:contextualSpacing w:val="0"/>
              <w:jc w:val="center"/>
              <w:rPr>
                <w:rFonts w:ascii="Arial" w:hAnsi="Arial" w:cs="Arial"/>
                <w:sz w:val="24"/>
                <w:szCs w:val="24"/>
              </w:rPr>
            </w:pPr>
            <w:r w:rsidRPr="001F249C">
              <w:rPr>
                <w:rFonts w:ascii="Arial" w:eastAsia="Questrial" w:hAnsi="Arial" w:cs="Arial"/>
                <w:sz w:val="24"/>
                <w:szCs w:val="24"/>
              </w:rPr>
              <w:t>Especificações</w:t>
            </w:r>
          </w:p>
        </w:tc>
      </w:tr>
      <w:tr w:rsidR="006E0911" w:rsidRPr="001F249C" w:rsidTr="005118EF">
        <w:tc>
          <w:tcPr>
            <w:tcW w:w="940" w:type="dxa"/>
            <w:tcBorders>
              <w:top w:val="single" w:sz="4" w:space="0" w:color="000000"/>
              <w:left w:val="single" w:sz="4" w:space="0" w:color="000000"/>
              <w:bottom w:val="single" w:sz="4" w:space="0" w:color="000000"/>
            </w:tcBorders>
            <w:vAlign w:val="center"/>
          </w:tcPr>
          <w:p w:rsidR="006E0911" w:rsidRPr="001F249C" w:rsidRDefault="006E0911" w:rsidP="006E0911">
            <w:pPr>
              <w:spacing w:after="0" w:line="360" w:lineRule="auto"/>
              <w:contextualSpacing w:val="0"/>
              <w:jc w:val="center"/>
              <w:rPr>
                <w:rFonts w:ascii="Arial" w:hAnsi="Arial" w:cs="Arial"/>
                <w:sz w:val="24"/>
                <w:szCs w:val="24"/>
              </w:rPr>
            </w:pPr>
            <w:r>
              <w:rPr>
                <w:rFonts w:ascii="Arial" w:hAnsi="Arial" w:cs="Arial"/>
                <w:sz w:val="24"/>
                <w:szCs w:val="24"/>
              </w:rPr>
              <w:t>4</w:t>
            </w:r>
          </w:p>
        </w:tc>
        <w:tc>
          <w:tcPr>
            <w:tcW w:w="8132" w:type="dxa"/>
            <w:gridSpan w:val="4"/>
            <w:tcBorders>
              <w:top w:val="single" w:sz="4" w:space="0" w:color="000000"/>
              <w:left w:val="single" w:sz="4" w:space="0" w:color="000000"/>
              <w:bottom w:val="single" w:sz="4" w:space="0" w:color="000000"/>
              <w:right w:val="single" w:sz="4" w:space="0" w:color="000000"/>
            </w:tcBorders>
          </w:tcPr>
          <w:p w:rsidR="006E0911" w:rsidRPr="001F249C" w:rsidRDefault="006E0911" w:rsidP="00620060">
            <w:pPr>
              <w:spacing w:after="0" w:line="360" w:lineRule="auto"/>
              <w:contextualSpacing w:val="0"/>
              <w:rPr>
                <w:rFonts w:ascii="Arial" w:hAnsi="Arial" w:cs="Arial"/>
                <w:sz w:val="24"/>
                <w:szCs w:val="24"/>
              </w:rPr>
            </w:pPr>
            <w:r>
              <w:rPr>
                <w:rFonts w:ascii="Arial" w:hAnsi="Arial" w:cs="Arial"/>
                <w:sz w:val="24"/>
                <w:szCs w:val="24"/>
              </w:rPr>
              <w:t>BANCADAS AÇO INOX</w:t>
            </w:r>
          </w:p>
        </w:tc>
      </w:tr>
      <w:tr w:rsidR="006E0911" w:rsidRPr="001F249C" w:rsidTr="005118EF">
        <w:tc>
          <w:tcPr>
            <w:tcW w:w="940" w:type="dxa"/>
            <w:tcBorders>
              <w:top w:val="single" w:sz="4" w:space="0" w:color="000000"/>
              <w:left w:val="single" w:sz="4" w:space="0" w:color="000000"/>
              <w:bottom w:val="single" w:sz="4" w:space="0" w:color="000000"/>
            </w:tcBorders>
            <w:vAlign w:val="center"/>
          </w:tcPr>
          <w:p w:rsidR="006E0911" w:rsidRPr="001F249C" w:rsidRDefault="006E0911" w:rsidP="006E0911">
            <w:pPr>
              <w:spacing w:after="0" w:line="360" w:lineRule="auto"/>
              <w:contextualSpacing w:val="0"/>
              <w:jc w:val="center"/>
              <w:rPr>
                <w:rFonts w:ascii="Arial" w:hAnsi="Arial" w:cs="Arial"/>
                <w:sz w:val="24"/>
                <w:szCs w:val="24"/>
              </w:rPr>
            </w:pPr>
            <w:r>
              <w:rPr>
                <w:rFonts w:ascii="Arial" w:hAnsi="Arial" w:cs="Arial"/>
                <w:sz w:val="24"/>
                <w:szCs w:val="24"/>
              </w:rPr>
              <w:t>3</w:t>
            </w:r>
          </w:p>
        </w:tc>
        <w:tc>
          <w:tcPr>
            <w:tcW w:w="8132" w:type="dxa"/>
            <w:gridSpan w:val="4"/>
            <w:tcBorders>
              <w:top w:val="single" w:sz="4" w:space="0" w:color="000000"/>
              <w:left w:val="single" w:sz="4" w:space="0" w:color="000000"/>
              <w:bottom w:val="single" w:sz="4" w:space="0" w:color="000000"/>
              <w:right w:val="single" w:sz="4" w:space="0" w:color="000000"/>
            </w:tcBorders>
          </w:tcPr>
          <w:p w:rsidR="006E0911" w:rsidRPr="001F249C" w:rsidRDefault="006E0911" w:rsidP="006E0911">
            <w:pPr>
              <w:spacing w:after="0" w:line="360" w:lineRule="auto"/>
              <w:contextualSpacing w:val="0"/>
              <w:rPr>
                <w:rFonts w:ascii="Arial" w:hAnsi="Arial" w:cs="Arial"/>
                <w:sz w:val="24"/>
                <w:szCs w:val="24"/>
              </w:rPr>
            </w:pPr>
            <w:r>
              <w:rPr>
                <w:rFonts w:ascii="Arial" w:hAnsi="Arial" w:cs="Arial"/>
                <w:sz w:val="24"/>
                <w:szCs w:val="24"/>
              </w:rPr>
              <w:t>PRATELEIRAS</w:t>
            </w:r>
          </w:p>
        </w:tc>
      </w:tr>
      <w:tr w:rsidR="006E0911" w:rsidRPr="001F249C" w:rsidTr="005118EF">
        <w:tc>
          <w:tcPr>
            <w:tcW w:w="940" w:type="dxa"/>
            <w:tcBorders>
              <w:top w:val="single" w:sz="4" w:space="0" w:color="000000"/>
              <w:left w:val="single" w:sz="4" w:space="0" w:color="000000"/>
              <w:bottom w:val="single" w:sz="4" w:space="0" w:color="000000"/>
            </w:tcBorders>
            <w:vAlign w:val="center"/>
          </w:tcPr>
          <w:p w:rsidR="006E0911" w:rsidRPr="001F249C" w:rsidRDefault="006E0911" w:rsidP="006E0911">
            <w:pPr>
              <w:spacing w:after="0" w:line="360" w:lineRule="auto"/>
              <w:contextualSpacing w:val="0"/>
              <w:jc w:val="center"/>
              <w:rPr>
                <w:rFonts w:ascii="Arial" w:hAnsi="Arial" w:cs="Arial"/>
                <w:sz w:val="24"/>
                <w:szCs w:val="24"/>
              </w:rPr>
            </w:pPr>
            <w:r>
              <w:rPr>
                <w:rFonts w:ascii="Arial" w:hAnsi="Arial" w:cs="Arial"/>
                <w:sz w:val="24"/>
                <w:szCs w:val="24"/>
              </w:rPr>
              <w:t>1</w:t>
            </w:r>
          </w:p>
        </w:tc>
        <w:tc>
          <w:tcPr>
            <w:tcW w:w="8132" w:type="dxa"/>
            <w:gridSpan w:val="4"/>
            <w:tcBorders>
              <w:top w:val="single" w:sz="4" w:space="0" w:color="000000"/>
              <w:left w:val="single" w:sz="4" w:space="0" w:color="000000"/>
              <w:bottom w:val="single" w:sz="4" w:space="0" w:color="000000"/>
              <w:right w:val="single" w:sz="4" w:space="0" w:color="000000"/>
            </w:tcBorders>
          </w:tcPr>
          <w:p w:rsidR="006E0911" w:rsidRPr="001F249C" w:rsidRDefault="006E0911" w:rsidP="006E0911">
            <w:pPr>
              <w:spacing w:after="0" w:line="360" w:lineRule="auto"/>
              <w:contextualSpacing w:val="0"/>
              <w:rPr>
                <w:rFonts w:ascii="Arial" w:hAnsi="Arial" w:cs="Arial"/>
                <w:sz w:val="24"/>
                <w:szCs w:val="24"/>
              </w:rPr>
            </w:pPr>
            <w:r>
              <w:rPr>
                <w:rFonts w:ascii="Arial" w:hAnsi="Arial" w:cs="Arial"/>
                <w:sz w:val="24"/>
                <w:szCs w:val="24"/>
              </w:rPr>
              <w:t>FOGÃO INDUSTRIAL</w:t>
            </w:r>
          </w:p>
        </w:tc>
      </w:tr>
      <w:tr w:rsidR="006E0911" w:rsidRPr="001F249C" w:rsidTr="005118EF">
        <w:tc>
          <w:tcPr>
            <w:tcW w:w="940" w:type="dxa"/>
            <w:tcBorders>
              <w:top w:val="single" w:sz="4" w:space="0" w:color="000000"/>
              <w:left w:val="single" w:sz="4" w:space="0" w:color="000000"/>
              <w:bottom w:val="single" w:sz="4" w:space="0" w:color="000000"/>
            </w:tcBorders>
            <w:vAlign w:val="center"/>
          </w:tcPr>
          <w:p w:rsidR="006E0911" w:rsidRPr="001F249C" w:rsidRDefault="006E0911" w:rsidP="006E0911">
            <w:pPr>
              <w:spacing w:after="0" w:line="360" w:lineRule="auto"/>
              <w:contextualSpacing w:val="0"/>
              <w:jc w:val="center"/>
              <w:rPr>
                <w:rFonts w:ascii="Arial" w:hAnsi="Arial" w:cs="Arial"/>
                <w:sz w:val="24"/>
                <w:szCs w:val="24"/>
              </w:rPr>
            </w:pPr>
            <w:r>
              <w:rPr>
                <w:rFonts w:ascii="Arial" w:hAnsi="Arial" w:cs="Arial"/>
                <w:sz w:val="24"/>
                <w:szCs w:val="24"/>
              </w:rPr>
              <w:t>1</w:t>
            </w:r>
          </w:p>
        </w:tc>
        <w:tc>
          <w:tcPr>
            <w:tcW w:w="8132" w:type="dxa"/>
            <w:gridSpan w:val="4"/>
            <w:tcBorders>
              <w:top w:val="single" w:sz="4" w:space="0" w:color="000000"/>
              <w:left w:val="single" w:sz="4" w:space="0" w:color="000000"/>
              <w:bottom w:val="single" w:sz="4" w:space="0" w:color="000000"/>
              <w:right w:val="single" w:sz="4" w:space="0" w:color="000000"/>
            </w:tcBorders>
          </w:tcPr>
          <w:p w:rsidR="006E0911" w:rsidRPr="001F249C" w:rsidRDefault="006E0911" w:rsidP="006E0911">
            <w:pPr>
              <w:spacing w:after="0" w:line="360" w:lineRule="auto"/>
              <w:contextualSpacing w:val="0"/>
              <w:rPr>
                <w:rFonts w:ascii="Arial" w:hAnsi="Arial" w:cs="Arial"/>
                <w:sz w:val="24"/>
                <w:szCs w:val="24"/>
              </w:rPr>
            </w:pPr>
            <w:r>
              <w:rPr>
                <w:rFonts w:ascii="Arial" w:hAnsi="Arial" w:cs="Arial"/>
                <w:sz w:val="24"/>
                <w:szCs w:val="24"/>
              </w:rPr>
              <w:t>MICROONDAS</w:t>
            </w:r>
          </w:p>
        </w:tc>
      </w:tr>
      <w:tr w:rsidR="006E0911" w:rsidRPr="001F249C" w:rsidTr="005118EF">
        <w:tc>
          <w:tcPr>
            <w:tcW w:w="940" w:type="dxa"/>
            <w:tcBorders>
              <w:top w:val="single" w:sz="4" w:space="0" w:color="000000"/>
              <w:left w:val="single" w:sz="4" w:space="0" w:color="000000"/>
              <w:bottom w:val="single" w:sz="4" w:space="0" w:color="000000"/>
            </w:tcBorders>
            <w:vAlign w:val="center"/>
          </w:tcPr>
          <w:p w:rsidR="006E0911" w:rsidRPr="001F249C" w:rsidRDefault="006E0911" w:rsidP="006E0911">
            <w:pPr>
              <w:spacing w:after="0" w:line="360" w:lineRule="auto"/>
              <w:contextualSpacing w:val="0"/>
              <w:jc w:val="center"/>
              <w:rPr>
                <w:rFonts w:ascii="Arial" w:hAnsi="Arial" w:cs="Arial"/>
                <w:sz w:val="24"/>
                <w:szCs w:val="24"/>
              </w:rPr>
            </w:pPr>
            <w:r>
              <w:rPr>
                <w:rFonts w:ascii="Arial" w:hAnsi="Arial" w:cs="Arial"/>
                <w:sz w:val="24"/>
                <w:szCs w:val="24"/>
              </w:rPr>
              <w:t>1</w:t>
            </w:r>
          </w:p>
        </w:tc>
        <w:tc>
          <w:tcPr>
            <w:tcW w:w="8132" w:type="dxa"/>
            <w:gridSpan w:val="4"/>
            <w:tcBorders>
              <w:top w:val="single" w:sz="4" w:space="0" w:color="000000"/>
              <w:left w:val="single" w:sz="4" w:space="0" w:color="000000"/>
              <w:bottom w:val="single" w:sz="4" w:space="0" w:color="000000"/>
              <w:right w:val="single" w:sz="4" w:space="0" w:color="000000"/>
            </w:tcBorders>
            <w:vAlign w:val="center"/>
          </w:tcPr>
          <w:p w:rsidR="006E0911" w:rsidRPr="001F249C" w:rsidRDefault="006E0911" w:rsidP="006E0911">
            <w:pPr>
              <w:spacing w:after="0" w:line="360" w:lineRule="auto"/>
              <w:contextualSpacing w:val="0"/>
              <w:rPr>
                <w:rFonts w:ascii="Arial" w:hAnsi="Arial" w:cs="Arial"/>
                <w:sz w:val="24"/>
                <w:szCs w:val="24"/>
              </w:rPr>
            </w:pPr>
            <w:r>
              <w:rPr>
                <w:rFonts w:ascii="Arial" w:hAnsi="Arial" w:cs="Arial"/>
                <w:sz w:val="24"/>
                <w:szCs w:val="24"/>
              </w:rPr>
              <w:t>COIFA</w:t>
            </w:r>
          </w:p>
        </w:tc>
      </w:tr>
      <w:tr w:rsidR="006E0911" w:rsidRPr="001F249C" w:rsidTr="005118EF">
        <w:tc>
          <w:tcPr>
            <w:tcW w:w="940" w:type="dxa"/>
            <w:tcBorders>
              <w:top w:val="single" w:sz="4" w:space="0" w:color="000000"/>
              <w:left w:val="single" w:sz="4" w:space="0" w:color="000000"/>
              <w:bottom w:val="single" w:sz="4" w:space="0" w:color="000000"/>
            </w:tcBorders>
            <w:vAlign w:val="center"/>
          </w:tcPr>
          <w:p w:rsidR="006E0911" w:rsidRPr="001F249C" w:rsidRDefault="006E0911" w:rsidP="006E0911">
            <w:pPr>
              <w:spacing w:after="0" w:line="360" w:lineRule="auto"/>
              <w:contextualSpacing w:val="0"/>
              <w:jc w:val="center"/>
              <w:rPr>
                <w:rFonts w:ascii="Arial" w:hAnsi="Arial" w:cs="Arial"/>
                <w:sz w:val="24"/>
                <w:szCs w:val="24"/>
              </w:rPr>
            </w:pPr>
            <w:r>
              <w:rPr>
                <w:rFonts w:ascii="Arial" w:hAnsi="Arial" w:cs="Arial"/>
                <w:sz w:val="24"/>
                <w:szCs w:val="24"/>
              </w:rPr>
              <w:t>1</w:t>
            </w:r>
          </w:p>
        </w:tc>
        <w:tc>
          <w:tcPr>
            <w:tcW w:w="8132" w:type="dxa"/>
            <w:gridSpan w:val="4"/>
            <w:tcBorders>
              <w:top w:val="single" w:sz="4" w:space="0" w:color="000000"/>
              <w:left w:val="single" w:sz="4" w:space="0" w:color="000000"/>
              <w:bottom w:val="single" w:sz="4" w:space="0" w:color="000000"/>
              <w:right w:val="single" w:sz="4" w:space="0" w:color="000000"/>
            </w:tcBorders>
            <w:vAlign w:val="center"/>
          </w:tcPr>
          <w:p w:rsidR="006E0911" w:rsidRPr="001F249C" w:rsidRDefault="006E0911" w:rsidP="006E0911">
            <w:pPr>
              <w:spacing w:after="0" w:line="360" w:lineRule="auto"/>
              <w:contextualSpacing w:val="0"/>
              <w:rPr>
                <w:rFonts w:ascii="Arial" w:hAnsi="Arial" w:cs="Arial"/>
                <w:sz w:val="24"/>
                <w:szCs w:val="24"/>
              </w:rPr>
            </w:pPr>
            <w:r>
              <w:rPr>
                <w:rFonts w:ascii="Arial" w:hAnsi="Arial" w:cs="Arial"/>
                <w:sz w:val="24"/>
                <w:szCs w:val="24"/>
              </w:rPr>
              <w:t>GELADEIRA 314L</w:t>
            </w:r>
          </w:p>
        </w:tc>
      </w:tr>
      <w:tr w:rsidR="006E0911" w:rsidRPr="001F249C" w:rsidTr="005118EF">
        <w:tc>
          <w:tcPr>
            <w:tcW w:w="940" w:type="dxa"/>
            <w:tcBorders>
              <w:top w:val="single" w:sz="4" w:space="0" w:color="000000"/>
              <w:left w:val="single" w:sz="4" w:space="0" w:color="000000"/>
              <w:bottom w:val="single" w:sz="4" w:space="0" w:color="000000"/>
            </w:tcBorders>
            <w:vAlign w:val="center"/>
          </w:tcPr>
          <w:p w:rsidR="006E0911" w:rsidRPr="001F249C" w:rsidRDefault="006E0911" w:rsidP="006E0911">
            <w:pPr>
              <w:spacing w:after="0" w:line="360" w:lineRule="auto"/>
              <w:contextualSpacing w:val="0"/>
              <w:jc w:val="center"/>
              <w:rPr>
                <w:rFonts w:ascii="Arial" w:hAnsi="Arial" w:cs="Arial"/>
                <w:sz w:val="24"/>
                <w:szCs w:val="24"/>
              </w:rPr>
            </w:pPr>
            <w:r>
              <w:rPr>
                <w:rFonts w:ascii="Arial" w:hAnsi="Arial" w:cs="Arial"/>
                <w:sz w:val="24"/>
                <w:szCs w:val="24"/>
              </w:rPr>
              <w:t>1</w:t>
            </w:r>
          </w:p>
        </w:tc>
        <w:tc>
          <w:tcPr>
            <w:tcW w:w="8132" w:type="dxa"/>
            <w:gridSpan w:val="4"/>
            <w:tcBorders>
              <w:top w:val="single" w:sz="4" w:space="0" w:color="000000"/>
              <w:left w:val="single" w:sz="4" w:space="0" w:color="000000"/>
              <w:bottom w:val="single" w:sz="4" w:space="0" w:color="000000"/>
              <w:right w:val="single" w:sz="4" w:space="0" w:color="000000"/>
            </w:tcBorders>
            <w:vAlign w:val="center"/>
          </w:tcPr>
          <w:p w:rsidR="006E0911" w:rsidRPr="001F249C" w:rsidRDefault="00620060" w:rsidP="00620060">
            <w:pPr>
              <w:spacing w:after="0" w:line="360" w:lineRule="auto"/>
              <w:contextualSpacing w:val="0"/>
              <w:rPr>
                <w:rFonts w:ascii="Arial" w:hAnsi="Arial" w:cs="Arial"/>
                <w:sz w:val="24"/>
                <w:szCs w:val="24"/>
              </w:rPr>
            </w:pPr>
            <w:r>
              <w:rPr>
                <w:spacing w:val="-3"/>
                <w:sz w:val="26"/>
              </w:rPr>
              <w:t xml:space="preserve">PROJETOR </w:t>
            </w:r>
            <w:r>
              <w:rPr>
                <w:sz w:val="26"/>
              </w:rPr>
              <w:t>MARCA EPSON</w:t>
            </w:r>
          </w:p>
        </w:tc>
      </w:tr>
      <w:tr w:rsidR="006E0911" w:rsidRPr="001F249C" w:rsidTr="005118EF">
        <w:tc>
          <w:tcPr>
            <w:tcW w:w="940" w:type="dxa"/>
            <w:tcBorders>
              <w:top w:val="single" w:sz="4" w:space="0" w:color="000000"/>
              <w:left w:val="single" w:sz="4" w:space="0" w:color="000000"/>
              <w:bottom w:val="single" w:sz="4" w:space="0" w:color="000000"/>
            </w:tcBorders>
            <w:vAlign w:val="center"/>
          </w:tcPr>
          <w:p w:rsidR="006E0911" w:rsidRPr="001F249C" w:rsidRDefault="006E0911" w:rsidP="006E0911">
            <w:pPr>
              <w:spacing w:after="0" w:line="360" w:lineRule="auto"/>
              <w:contextualSpacing w:val="0"/>
              <w:jc w:val="center"/>
              <w:rPr>
                <w:rFonts w:ascii="Arial" w:hAnsi="Arial" w:cs="Arial"/>
                <w:sz w:val="24"/>
                <w:szCs w:val="24"/>
              </w:rPr>
            </w:pPr>
            <w:r>
              <w:rPr>
                <w:rFonts w:ascii="Arial" w:hAnsi="Arial" w:cs="Arial"/>
                <w:sz w:val="24"/>
                <w:szCs w:val="24"/>
              </w:rPr>
              <w:t>1</w:t>
            </w:r>
          </w:p>
        </w:tc>
        <w:tc>
          <w:tcPr>
            <w:tcW w:w="8132" w:type="dxa"/>
            <w:gridSpan w:val="4"/>
            <w:tcBorders>
              <w:top w:val="single" w:sz="4" w:space="0" w:color="000000"/>
              <w:left w:val="single" w:sz="4" w:space="0" w:color="000000"/>
              <w:bottom w:val="single" w:sz="4" w:space="0" w:color="000000"/>
              <w:right w:val="single" w:sz="4" w:space="0" w:color="000000"/>
            </w:tcBorders>
            <w:vAlign w:val="center"/>
          </w:tcPr>
          <w:p w:rsidR="006E0911" w:rsidRPr="001F249C" w:rsidRDefault="006E0911" w:rsidP="006E0911">
            <w:pPr>
              <w:spacing w:after="0" w:line="360" w:lineRule="auto"/>
              <w:contextualSpacing w:val="0"/>
              <w:rPr>
                <w:rFonts w:ascii="Arial" w:hAnsi="Arial" w:cs="Arial"/>
                <w:sz w:val="24"/>
                <w:szCs w:val="24"/>
              </w:rPr>
            </w:pPr>
            <w:r>
              <w:rPr>
                <w:rFonts w:ascii="Arial" w:hAnsi="Arial" w:cs="Arial"/>
                <w:sz w:val="24"/>
                <w:szCs w:val="24"/>
              </w:rPr>
              <w:t>LIXEIRA INDUSTRIAL</w:t>
            </w:r>
          </w:p>
        </w:tc>
      </w:tr>
      <w:tr w:rsidR="006E0911" w:rsidRPr="001F249C" w:rsidTr="005118EF">
        <w:tc>
          <w:tcPr>
            <w:tcW w:w="940" w:type="dxa"/>
            <w:tcBorders>
              <w:top w:val="single" w:sz="4" w:space="0" w:color="000000"/>
              <w:left w:val="single" w:sz="4" w:space="0" w:color="000000"/>
              <w:bottom w:val="single" w:sz="4" w:space="0" w:color="000000"/>
            </w:tcBorders>
            <w:vAlign w:val="center"/>
          </w:tcPr>
          <w:p w:rsidR="006E0911" w:rsidRPr="001F249C" w:rsidRDefault="006E0911" w:rsidP="006E0911">
            <w:pPr>
              <w:spacing w:after="0" w:line="360" w:lineRule="auto"/>
              <w:contextualSpacing w:val="0"/>
              <w:jc w:val="center"/>
              <w:rPr>
                <w:rFonts w:ascii="Arial" w:hAnsi="Arial" w:cs="Arial"/>
                <w:sz w:val="24"/>
                <w:szCs w:val="24"/>
              </w:rPr>
            </w:pPr>
            <w:r>
              <w:rPr>
                <w:rFonts w:ascii="Arial" w:hAnsi="Arial" w:cs="Arial"/>
                <w:sz w:val="24"/>
                <w:szCs w:val="24"/>
              </w:rPr>
              <w:t>1</w:t>
            </w:r>
          </w:p>
        </w:tc>
        <w:tc>
          <w:tcPr>
            <w:tcW w:w="8132" w:type="dxa"/>
            <w:gridSpan w:val="4"/>
            <w:tcBorders>
              <w:top w:val="single" w:sz="4" w:space="0" w:color="000000"/>
              <w:left w:val="single" w:sz="4" w:space="0" w:color="000000"/>
              <w:bottom w:val="single" w:sz="4" w:space="0" w:color="000000"/>
              <w:right w:val="single" w:sz="4" w:space="0" w:color="000000"/>
            </w:tcBorders>
            <w:vAlign w:val="center"/>
          </w:tcPr>
          <w:p w:rsidR="006E0911" w:rsidRPr="001F249C" w:rsidRDefault="006E0911" w:rsidP="006E0911">
            <w:pPr>
              <w:spacing w:after="0" w:line="360" w:lineRule="auto"/>
              <w:contextualSpacing w:val="0"/>
              <w:rPr>
                <w:rFonts w:ascii="Arial" w:hAnsi="Arial" w:cs="Arial"/>
                <w:sz w:val="24"/>
                <w:szCs w:val="24"/>
              </w:rPr>
            </w:pPr>
            <w:r>
              <w:rPr>
                <w:rFonts w:ascii="Arial" w:hAnsi="Arial" w:cs="Arial"/>
                <w:sz w:val="24"/>
                <w:szCs w:val="24"/>
              </w:rPr>
              <w:t>LOUSA DE VIDRO</w:t>
            </w:r>
          </w:p>
        </w:tc>
      </w:tr>
      <w:tr w:rsidR="006E0911" w:rsidRPr="001F249C" w:rsidTr="005118EF">
        <w:tc>
          <w:tcPr>
            <w:tcW w:w="940" w:type="dxa"/>
            <w:tcBorders>
              <w:top w:val="single" w:sz="4" w:space="0" w:color="000000"/>
              <w:left w:val="single" w:sz="4" w:space="0" w:color="000000"/>
              <w:bottom w:val="single" w:sz="4" w:space="0" w:color="000000"/>
            </w:tcBorders>
            <w:vAlign w:val="center"/>
          </w:tcPr>
          <w:p w:rsidR="006E0911" w:rsidRPr="001F249C" w:rsidRDefault="006E0911" w:rsidP="006E0911">
            <w:pPr>
              <w:spacing w:after="0" w:line="360" w:lineRule="auto"/>
              <w:contextualSpacing w:val="0"/>
              <w:jc w:val="center"/>
              <w:rPr>
                <w:rFonts w:ascii="Arial" w:hAnsi="Arial" w:cs="Arial"/>
                <w:sz w:val="24"/>
                <w:szCs w:val="24"/>
              </w:rPr>
            </w:pPr>
            <w:r>
              <w:rPr>
                <w:rFonts w:ascii="Arial" w:hAnsi="Arial" w:cs="Arial"/>
                <w:sz w:val="24"/>
                <w:szCs w:val="24"/>
              </w:rPr>
              <w:t>2</w:t>
            </w:r>
          </w:p>
        </w:tc>
        <w:tc>
          <w:tcPr>
            <w:tcW w:w="8132" w:type="dxa"/>
            <w:gridSpan w:val="4"/>
            <w:tcBorders>
              <w:top w:val="single" w:sz="4" w:space="0" w:color="000000"/>
              <w:left w:val="single" w:sz="4" w:space="0" w:color="000000"/>
              <w:bottom w:val="single" w:sz="4" w:space="0" w:color="000000"/>
              <w:right w:val="single" w:sz="4" w:space="0" w:color="000000"/>
            </w:tcBorders>
            <w:vAlign w:val="center"/>
          </w:tcPr>
          <w:p w:rsidR="006E0911" w:rsidRPr="001F249C" w:rsidRDefault="006E0911" w:rsidP="006E0911">
            <w:pPr>
              <w:spacing w:after="0" w:line="360" w:lineRule="auto"/>
              <w:contextualSpacing w:val="0"/>
              <w:rPr>
                <w:rFonts w:ascii="Arial" w:hAnsi="Arial" w:cs="Arial"/>
                <w:sz w:val="24"/>
                <w:szCs w:val="24"/>
              </w:rPr>
            </w:pPr>
            <w:r>
              <w:rPr>
                <w:rFonts w:ascii="Arial" w:hAnsi="Arial" w:cs="Arial"/>
                <w:sz w:val="24"/>
                <w:szCs w:val="24"/>
              </w:rPr>
              <w:t xml:space="preserve">CONJUNTOS DE ASSADEIRA EM ALUMÍNIO </w:t>
            </w:r>
          </w:p>
        </w:tc>
      </w:tr>
      <w:tr w:rsidR="006E0911" w:rsidRPr="001F249C" w:rsidTr="005118EF">
        <w:tc>
          <w:tcPr>
            <w:tcW w:w="940" w:type="dxa"/>
            <w:tcBorders>
              <w:top w:val="single" w:sz="4" w:space="0" w:color="000000"/>
              <w:left w:val="single" w:sz="4" w:space="0" w:color="000000"/>
              <w:bottom w:val="single" w:sz="4" w:space="0" w:color="000000"/>
            </w:tcBorders>
          </w:tcPr>
          <w:p w:rsidR="006E0911" w:rsidRPr="001F249C" w:rsidRDefault="00142A1C" w:rsidP="006E0911">
            <w:pPr>
              <w:spacing w:after="0" w:line="360" w:lineRule="auto"/>
              <w:contextualSpacing w:val="0"/>
              <w:jc w:val="center"/>
              <w:rPr>
                <w:rFonts w:ascii="Arial" w:hAnsi="Arial" w:cs="Arial"/>
                <w:sz w:val="24"/>
                <w:szCs w:val="24"/>
              </w:rPr>
            </w:pPr>
            <w:r>
              <w:rPr>
                <w:rFonts w:ascii="Arial" w:hAnsi="Arial" w:cs="Arial"/>
                <w:sz w:val="24"/>
                <w:szCs w:val="24"/>
              </w:rPr>
              <w:t>1</w:t>
            </w:r>
          </w:p>
        </w:tc>
        <w:tc>
          <w:tcPr>
            <w:tcW w:w="8132" w:type="dxa"/>
            <w:gridSpan w:val="4"/>
            <w:tcBorders>
              <w:top w:val="single" w:sz="4" w:space="0" w:color="000000"/>
              <w:left w:val="single" w:sz="4" w:space="0" w:color="000000"/>
              <w:bottom w:val="single" w:sz="4" w:space="0" w:color="000000"/>
              <w:right w:val="single" w:sz="4" w:space="0" w:color="000000"/>
            </w:tcBorders>
          </w:tcPr>
          <w:p w:rsidR="006E0911" w:rsidRPr="001F249C" w:rsidRDefault="00142A1C" w:rsidP="006E0911">
            <w:pPr>
              <w:spacing w:after="0" w:line="360" w:lineRule="auto"/>
              <w:contextualSpacing w:val="0"/>
              <w:rPr>
                <w:rFonts w:ascii="Arial" w:hAnsi="Arial" w:cs="Arial"/>
                <w:sz w:val="24"/>
                <w:szCs w:val="24"/>
              </w:rPr>
            </w:pPr>
            <w:r>
              <w:rPr>
                <w:rFonts w:ascii="Arial" w:hAnsi="Arial" w:cs="Arial"/>
                <w:sz w:val="24"/>
                <w:szCs w:val="24"/>
              </w:rPr>
              <w:t>AR CONDICIONADO</w:t>
            </w:r>
          </w:p>
        </w:tc>
      </w:tr>
      <w:tr w:rsidR="006E0911" w:rsidRPr="001F249C" w:rsidTr="005118EF">
        <w:tc>
          <w:tcPr>
            <w:tcW w:w="940" w:type="dxa"/>
            <w:tcBorders>
              <w:top w:val="single" w:sz="4" w:space="0" w:color="000000"/>
              <w:left w:val="single" w:sz="4" w:space="0" w:color="000000"/>
              <w:bottom w:val="single" w:sz="4" w:space="0" w:color="000000"/>
            </w:tcBorders>
          </w:tcPr>
          <w:p w:rsidR="006E0911" w:rsidRPr="001F249C" w:rsidRDefault="00142A1C" w:rsidP="006E0911">
            <w:pPr>
              <w:spacing w:after="0" w:line="360" w:lineRule="auto"/>
              <w:contextualSpacing w:val="0"/>
              <w:jc w:val="center"/>
              <w:rPr>
                <w:rFonts w:ascii="Arial" w:hAnsi="Arial" w:cs="Arial"/>
                <w:sz w:val="24"/>
                <w:szCs w:val="24"/>
              </w:rPr>
            </w:pPr>
            <w:r>
              <w:rPr>
                <w:rFonts w:ascii="Arial" w:hAnsi="Arial" w:cs="Arial"/>
                <w:sz w:val="24"/>
                <w:szCs w:val="24"/>
              </w:rPr>
              <w:t>1</w:t>
            </w:r>
          </w:p>
        </w:tc>
        <w:tc>
          <w:tcPr>
            <w:tcW w:w="8132" w:type="dxa"/>
            <w:gridSpan w:val="4"/>
            <w:tcBorders>
              <w:top w:val="single" w:sz="4" w:space="0" w:color="000000"/>
              <w:left w:val="single" w:sz="4" w:space="0" w:color="000000"/>
              <w:bottom w:val="single" w:sz="4" w:space="0" w:color="000000"/>
              <w:right w:val="single" w:sz="4" w:space="0" w:color="000000"/>
            </w:tcBorders>
          </w:tcPr>
          <w:p w:rsidR="006E0911" w:rsidRPr="001F249C" w:rsidRDefault="00142A1C" w:rsidP="006E0911">
            <w:pPr>
              <w:spacing w:after="0" w:line="360" w:lineRule="auto"/>
              <w:contextualSpacing w:val="0"/>
              <w:rPr>
                <w:rFonts w:ascii="Arial" w:hAnsi="Arial" w:cs="Arial"/>
                <w:sz w:val="24"/>
                <w:szCs w:val="24"/>
              </w:rPr>
            </w:pPr>
            <w:r>
              <w:rPr>
                <w:rFonts w:ascii="Arial" w:hAnsi="Arial" w:cs="Arial"/>
                <w:sz w:val="24"/>
                <w:szCs w:val="24"/>
              </w:rPr>
              <w:t>EXTINTOR A</w:t>
            </w:r>
          </w:p>
        </w:tc>
      </w:tr>
      <w:tr w:rsidR="00142A1C" w:rsidRPr="001F249C" w:rsidTr="005118EF">
        <w:tc>
          <w:tcPr>
            <w:tcW w:w="940" w:type="dxa"/>
            <w:tcBorders>
              <w:top w:val="single" w:sz="4" w:space="0" w:color="000000"/>
              <w:left w:val="single" w:sz="4" w:space="0" w:color="000000"/>
              <w:bottom w:val="single" w:sz="4" w:space="0" w:color="000000"/>
            </w:tcBorders>
          </w:tcPr>
          <w:p w:rsidR="00142A1C" w:rsidRDefault="00142A1C" w:rsidP="006E0911">
            <w:pPr>
              <w:spacing w:after="0" w:line="360" w:lineRule="auto"/>
              <w:jc w:val="center"/>
              <w:rPr>
                <w:rFonts w:ascii="Arial" w:hAnsi="Arial" w:cs="Arial"/>
                <w:sz w:val="24"/>
                <w:szCs w:val="24"/>
              </w:rPr>
            </w:pPr>
            <w:r>
              <w:rPr>
                <w:rFonts w:ascii="Arial" w:hAnsi="Arial" w:cs="Arial"/>
                <w:sz w:val="24"/>
                <w:szCs w:val="24"/>
              </w:rPr>
              <w:t>1</w:t>
            </w:r>
          </w:p>
        </w:tc>
        <w:tc>
          <w:tcPr>
            <w:tcW w:w="8132" w:type="dxa"/>
            <w:gridSpan w:val="4"/>
            <w:tcBorders>
              <w:top w:val="single" w:sz="4" w:space="0" w:color="000000"/>
              <w:left w:val="single" w:sz="4" w:space="0" w:color="000000"/>
              <w:bottom w:val="single" w:sz="4" w:space="0" w:color="000000"/>
              <w:right w:val="single" w:sz="4" w:space="0" w:color="000000"/>
            </w:tcBorders>
          </w:tcPr>
          <w:p w:rsidR="00142A1C" w:rsidRDefault="00142A1C" w:rsidP="006E0911">
            <w:pPr>
              <w:spacing w:after="0" w:line="360" w:lineRule="auto"/>
              <w:rPr>
                <w:rFonts w:ascii="Arial" w:hAnsi="Arial" w:cs="Arial"/>
                <w:sz w:val="24"/>
                <w:szCs w:val="24"/>
              </w:rPr>
            </w:pPr>
            <w:r>
              <w:rPr>
                <w:rFonts w:ascii="Arial" w:hAnsi="Arial" w:cs="Arial"/>
                <w:sz w:val="24"/>
                <w:szCs w:val="24"/>
              </w:rPr>
              <w:t>EXTINTOR ABC</w:t>
            </w:r>
          </w:p>
        </w:tc>
      </w:tr>
      <w:tr w:rsidR="006E0911" w:rsidRPr="001F249C" w:rsidTr="006E0911">
        <w:tc>
          <w:tcPr>
            <w:tcW w:w="9072" w:type="dxa"/>
            <w:gridSpan w:val="5"/>
            <w:tcBorders>
              <w:top w:val="single" w:sz="4" w:space="0" w:color="000000"/>
              <w:left w:val="single" w:sz="4" w:space="0" w:color="000000"/>
              <w:bottom w:val="single" w:sz="4" w:space="0" w:color="000000"/>
              <w:right w:val="single" w:sz="4" w:space="0" w:color="000000"/>
            </w:tcBorders>
          </w:tcPr>
          <w:p w:rsidR="006E0911" w:rsidRPr="001F249C" w:rsidRDefault="006E0911" w:rsidP="006E0911">
            <w:pPr>
              <w:spacing w:after="0" w:line="360" w:lineRule="auto"/>
              <w:contextualSpacing w:val="0"/>
              <w:rPr>
                <w:rFonts w:ascii="Arial" w:hAnsi="Arial" w:cs="Arial"/>
                <w:sz w:val="24"/>
                <w:szCs w:val="24"/>
              </w:rPr>
            </w:pPr>
            <w:r>
              <w:rPr>
                <w:rFonts w:ascii="Arial" w:hAnsi="Arial" w:cs="Arial"/>
                <w:sz w:val="24"/>
                <w:szCs w:val="24"/>
              </w:rPr>
              <w:t>Área de Degustação</w:t>
            </w:r>
          </w:p>
        </w:tc>
      </w:tr>
      <w:tr w:rsidR="006E0911" w:rsidRPr="001F249C" w:rsidTr="005118EF">
        <w:tc>
          <w:tcPr>
            <w:tcW w:w="940" w:type="dxa"/>
            <w:tcBorders>
              <w:top w:val="single" w:sz="4" w:space="0" w:color="000000"/>
              <w:left w:val="single" w:sz="4" w:space="0" w:color="000000"/>
              <w:bottom w:val="single" w:sz="4" w:space="0" w:color="000000"/>
            </w:tcBorders>
          </w:tcPr>
          <w:p w:rsidR="006E0911" w:rsidRPr="001F249C" w:rsidRDefault="006E0911" w:rsidP="006E0911">
            <w:pPr>
              <w:spacing w:after="0" w:line="360" w:lineRule="auto"/>
              <w:contextualSpacing w:val="0"/>
              <w:jc w:val="center"/>
              <w:rPr>
                <w:rFonts w:ascii="Arial" w:hAnsi="Arial" w:cs="Arial"/>
                <w:sz w:val="24"/>
                <w:szCs w:val="24"/>
              </w:rPr>
            </w:pPr>
            <w:r>
              <w:rPr>
                <w:rFonts w:ascii="Arial" w:hAnsi="Arial" w:cs="Arial"/>
                <w:sz w:val="24"/>
                <w:szCs w:val="24"/>
              </w:rPr>
              <w:t>5</w:t>
            </w:r>
          </w:p>
        </w:tc>
        <w:tc>
          <w:tcPr>
            <w:tcW w:w="8132" w:type="dxa"/>
            <w:gridSpan w:val="4"/>
            <w:tcBorders>
              <w:top w:val="single" w:sz="4" w:space="0" w:color="000000"/>
              <w:left w:val="single" w:sz="4" w:space="0" w:color="000000"/>
              <w:bottom w:val="single" w:sz="4" w:space="0" w:color="000000"/>
              <w:right w:val="single" w:sz="4" w:space="0" w:color="000000"/>
            </w:tcBorders>
          </w:tcPr>
          <w:p w:rsidR="006E0911" w:rsidRPr="001F249C" w:rsidRDefault="006E0911" w:rsidP="006E0911">
            <w:pPr>
              <w:spacing w:after="0" w:line="360" w:lineRule="auto"/>
              <w:contextualSpacing w:val="0"/>
              <w:jc w:val="both"/>
              <w:rPr>
                <w:rFonts w:ascii="Arial" w:hAnsi="Arial" w:cs="Arial"/>
                <w:sz w:val="24"/>
                <w:szCs w:val="24"/>
              </w:rPr>
            </w:pPr>
            <w:r>
              <w:rPr>
                <w:rFonts w:ascii="Arial" w:hAnsi="Arial" w:cs="Arial"/>
                <w:sz w:val="24"/>
                <w:szCs w:val="24"/>
              </w:rPr>
              <w:t>CABINE DE ANÁLISE SENSORIAL</w:t>
            </w:r>
          </w:p>
        </w:tc>
      </w:tr>
      <w:tr w:rsidR="00142A1C" w:rsidRPr="001F249C" w:rsidTr="005118EF">
        <w:tc>
          <w:tcPr>
            <w:tcW w:w="940" w:type="dxa"/>
            <w:tcBorders>
              <w:top w:val="single" w:sz="4" w:space="0" w:color="000000"/>
              <w:left w:val="single" w:sz="4" w:space="0" w:color="000000"/>
              <w:bottom w:val="single" w:sz="4" w:space="0" w:color="000000"/>
            </w:tcBorders>
          </w:tcPr>
          <w:p w:rsidR="00142A1C" w:rsidRDefault="00142A1C" w:rsidP="006E0911">
            <w:pPr>
              <w:spacing w:after="0" w:line="360" w:lineRule="auto"/>
              <w:jc w:val="center"/>
              <w:rPr>
                <w:rFonts w:ascii="Arial" w:hAnsi="Arial" w:cs="Arial"/>
                <w:sz w:val="24"/>
                <w:szCs w:val="24"/>
              </w:rPr>
            </w:pPr>
            <w:r>
              <w:rPr>
                <w:rFonts w:ascii="Arial" w:hAnsi="Arial" w:cs="Arial"/>
                <w:sz w:val="24"/>
                <w:szCs w:val="24"/>
              </w:rPr>
              <w:t>1</w:t>
            </w:r>
          </w:p>
        </w:tc>
        <w:tc>
          <w:tcPr>
            <w:tcW w:w="8132" w:type="dxa"/>
            <w:gridSpan w:val="4"/>
            <w:tcBorders>
              <w:top w:val="single" w:sz="4" w:space="0" w:color="000000"/>
              <w:left w:val="single" w:sz="4" w:space="0" w:color="000000"/>
              <w:bottom w:val="single" w:sz="4" w:space="0" w:color="000000"/>
              <w:right w:val="single" w:sz="4" w:space="0" w:color="000000"/>
            </w:tcBorders>
          </w:tcPr>
          <w:p w:rsidR="00142A1C" w:rsidRDefault="00142A1C" w:rsidP="006E0911">
            <w:pPr>
              <w:spacing w:after="0" w:line="360" w:lineRule="auto"/>
              <w:jc w:val="both"/>
              <w:rPr>
                <w:rFonts w:ascii="Arial" w:hAnsi="Arial" w:cs="Arial"/>
                <w:sz w:val="24"/>
                <w:szCs w:val="24"/>
              </w:rPr>
            </w:pPr>
            <w:r>
              <w:rPr>
                <w:rFonts w:ascii="Arial" w:hAnsi="Arial" w:cs="Arial"/>
                <w:sz w:val="24"/>
                <w:szCs w:val="24"/>
              </w:rPr>
              <w:t>LIXEIRA</w:t>
            </w:r>
          </w:p>
        </w:tc>
      </w:tr>
      <w:tr w:rsidR="006E0911" w:rsidRPr="001F249C" w:rsidTr="006E0911">
        <w:tc>
          <w:tcPr>
            <w:tcW w:w="9072" w:type="dxa"/>
            <w:gridSpan w:val="5"/>
            <w:tcBorders>
              <w:top w:val="single" w:sz="4" w:space="0" w:color="000000"/>
              <w:left w:val="single" w:sz="4" w:space="0" w:color="000000"/>
              <w:bottom w:val="single" w:sz="4" w:space="0" w:color="000000"/>
              <w:right w:val="single" w:sz="4" w:space="0" w:color="000000"/>
            </w:tcBorders>
          </w:tcPr>
          <w:p w:rsidR="006E0911" w:rsidRPr="001F249C" w:rsidRDefault="006E0911" w:rsidP="006E0911">
            <w:pPr>
              <w:spacing w:after="0" w:line="360" w:lineRule="auto"/>
              <w:contextualSpacing w:val="0"/>
              <w:rPr>
                <w:rFonts w:ascii="Arial" w:hAnsi="Arial" w:cs="Arial"/>
                <w:sz w:val="24"/>
                <w:szCs w:val="24"/>
              </w:rPr>
            </w:pPr>
            <w:r>
              <w:rPr>
                <w:rFonts w:ascii="Arial" w:hAnsi="Arial" w:cs="Arial"/>
                <w:sz w:val="24"/>
                <w:szCs w:val="24"/>
              </w:rPr>
              <w:t>Sala de Avaliação Descritiva</w:t>
            </w:r>
          </w:p>
        </w:tc>
      </w:tr>
      <w:tr w:rsidR="006E0911" w:rsidRPr="001F249C" w:rsidTr="005118EF">
        <w:tc>
          <w:tcPr>
            <w:tcW w:w="940" w:type="dxa"/>
            <w:tcBorders>
              <w:top w:val="single" w:sz="4" w:space="0" w:color="000000"/>
              <w:left w:val="single" w:sz="4" w:space="0" w:color="000000"/>
              <w:bottom w:val="single" w:sz="4" w:space="0" w:color="000000"/>
            </w:tcBorders>
          </w:tcPr>
          <w:p w:rsidR="006E0911" w:rsidRPr="001F249C" w:rsidRDefault="00142A1C" w:rsidP="006E0911">
            <w:pPr>
              <w:spacing w:after="0" w:line="360" w:lineRule="auto"/>
              <w:contextualSpacing w:val="0"/>
              <w:jc w:val="center"/>
              <w:rPr>
                <w:rFonts w:ascii="Arial" w:hAnsi="Arial" w:cs="Arial"/>
                <w:sz w:val="24"/>
                <w:szCs w:val="24"/>
              </w:rPr>
            </w:pPr>
            <w:r>
              <w:rPr>
                <w:rFonts w:ascii="Arial" w:hAnsi="Arial" w:cs="Arial"/>
                <w:sz w:val="24"/>
                <w:szCs w:val="24"/>
              </w:rPr>
              <w:t>1</w:t>
            </w:r>
          </w:p>
        </w:tc>
        <w:tc>
          <w:tcPr>
            <w:tcW w:w="8132" w:type="dxa"/>
            <w:gridSpan w:val="4"/>
            <w:tcBorders>
              <w:top w:val="single" w:sz="4" w:space="0" w:color="000000"/>
              <w:left w:val="single" w:sz="4" w:space="0" w:color="000000"/>
              <w:bottom w:val="single" w:sz="4" w:space="0" w:color="000000"/>
              <w:right w:val="single" w:sz="4" w:space="0" w:color="000000"/>
            </w:tcBorders>
          </w:tcPr>
          <w:p w:rsidR="006E0911" w:rsidRPr="001F249C" w:rsidRDefault="00142A1C" w:rsidP="006E0911">
            <w:pPr>
              <w:spacing w:after="0" w:line="360" w:lineRule="auto"/>
              <w:contextualSpacing w:val="0"/>
              <w:rPr>
                <w:rFonts w:ascii="Arial" w:hAnsi="Arial" w:cs="Arial"/>
                <w:sz w:val="24"/>
                <w:szCs w:val="24"/>
              </w:rPr>
            </w:pPr>
            <w:r>
              <w:rPr>
                <w:rFonts w:ascii="Arial" w:hAnsi="Arial" w:cs="Arial"/>
                <w:sz w:val="24"/>
                <w:szCs w:val="24"/>
              </w:rPr>
              <w:t>MESA REDONDA</w:t>
            </w:r>
          </w:p>
        </w:tc>
      </w:tr>
      <w:tr w:rsidR="006E0911" w:rsidRPr="001F249C" w:rsidTr="005118EF">
        <w:tc>
          <w:tcPr>
            <w:tcW w:w="940" w:type="dxa"/>
            <w:tcBorders>
              <w:top w:val="single" w:sz="4" w:space="0" w:color="000000"/>
              <w:left w:val="single" w:sz="4" w:space="0" w:color="000000"/>
              <w:bottom w:val="single" w:sz="4" w:space="0" w:color="000000"/>
            </w:tcBorders>
          </w:tcPr>
          <w:p w:rsidR="006E0911" w:rsidRPr="001F249C" w:rsidRDefault="00142A1C" w:rsidP="006E0911">
            <w:pPr>
              <w:spacing w:after="0" w:line="360" w:lineRule="auto"/>
              <w:contextualSpacing w:val="0"/>
              <w:jc w:val="center"/>
              <w:rPr>
                <w:rFonts w:ascii="Arial" w:hAnsi="Arial" w:cs="Arial"/>
                <w:sz w:val="24"/>
                <w:szCs w:val="24"/>
              </w:rPr>
            </w:pPr>
            <w:r>
              <w:rPr>
                <w:rFonts w:ascii="Arial" w:hAnsi="Arial" w:cs="Arial"/>
                <w:sz w:val="24"/>
                <w:szCs w:val="24"/>
              </w:rPr>
              <w:t xml:space="preserve">2 </w:t>
            </w:r>
          </w:p>
        </w:tc>
        <w:tc>
          <w:tcPr>
            <w:tcW w:w="8132" w:type="dxa"/>
            <w:gridSpan w:val="4"/>
            <w:tcBorders>
              <w:top w:val="single" w:sz="4" w:space="0" w:color="000000"/>
              <w:left w:val="single" w:sz="4" w:space="0" w:color="000000"/>
              <w:bottom w:val="single" w:sz="4" w:space="0" w:color="000000"/>
              <w:right w:val="single" w:sz="4" w:space="0" w:color="000000"/>
            </w:tcBorders>
          </w:tcPr>
          <w:p w:rsidR="006E0911" w:rsidRPr="001F249C" w:rsidRDefault="00142A1C" w:rsidP="006E0911">
            <w:pPr>
              <w:spacing w:after="0" w:line="360" w:lineRule="auto"/>
              <w:contextualSpacing w:val="0"/>
              <w:rPr>
                <w:rFonts w:ascii="Arial" w:hAnsi="Arial" w:cs="Arial"/>
                <w:sz w:val="24"/>
                <w:szCs w:val="24"/>
              </w:rPr>
            </w:pPr>
            <w:r>
              <w:rPr>
                <w:rFonts w:ascii="Arial" w:hAnsi="Arial" w:cs="Arial"/>
                <w:sz w:val="24"/>
                <w:szCs w:val="24"/>
              </w:rPr>
              <w:t xml:space="preserve">CADEIRAS </w:t>
            </w:r>
          </w:p>
        </w:tc>
      </w:tr>
    </w:tbl>
    <w:p w:rsidR="00916074" w:rsidRPr="001F249C" w:rsidRDefault="00916074" w:rsidP="007719F6">
      <w:pPr>
        <w:spacing w:after="0" w:line="360" w:lineRule="auto"/>
        <w:rPr>
          <w:rFonts w:ascii="Arial" w:hAnsi="Arial" w:cs="Arial"/>
          <w:sz w:val="24"/>
          <w:szCs w:val="24"/>
        </w:rPr>
      </w:pPr>
    </w:p>
    <w:p w:rsidR="00916074" w:rsidRPr="001F249C" w:rsidRDefault="00916074" w:rsidP="007719F6">
      <w:pPr>
        <w:spacing w:after="0" w:line="360" w:lineRule="auto"/>
        <w:rPr>
          <w:rFonts w:ascii="Arial" w:hAnsi="Arial" w:cs="Arial"/>
          <w:sz w:val="24"/>
          <w:szCs w:val="24"/>
        </w:rPr>
      </w:pPr>
    </w:p>
    <w:tbl>
      <w:tblPr>
        <w:tblStyle w:val="afffd"/>
        <w:tblW w:w="9072" w:type="dxa"/>
        <w:tblInd w:w="115" w:type="dxa"/>
        <w:tblLayout w:type="fixed"/>
        <w:tblLook w:val="0000"/>
      </w:tblPr>
      <w:tblGrid>
        <w:gridCol w:w="940"/>
        <w:gridCol w:w="3320"/>
        <w:gridCol w:w="1460"/>
        <w:gridCol w:w="1820"/>
        <w:gridCol w:w="1532"/>
      </w:tblGrid>
      <w:tr w:rsidR="00916074" w:rsidRPr="001F249C" w:rsidTr="005118EF">
        <w:tc>
          <w:tcPr>
            <w:tcW w:w="4260" w:type="dxa"/>
            <w:gridSpan w:val="2"/>
            <w:tcBorders>
              <w:top w:val="single" w:sz="4" w:space="0" w:color="000000"/>
              <w:left w:val="single" w:sz="4" w:space="0" w:color="000000"/>
              <w:bottom w:val="single" w:sz="4" w:space="0" w:color="000000"/>
            </w:tcBorders>
            <w:shd w:val="clear" w:color="auto" w:fill="D9D9D9"/>
          </w:tcPr>
          <w:p w:rsidR="00916074" w:rsidRPr="001F249C" w:rsidRDefault="001F249C" w:rsidP="007719F6">
            <w:pPr>
              <w:spacing w:after="0" w:line="360" w:lineRule="auto"/>
              <w:contextualSpacing w:val="0"/>
              <w:jc w:val="center"/>
              <w:rPr>
                <w:rFonts w:ascii="Arial" w:hAnsi="Arial" w:cs="Arial"/>
                <w:sz w:val="24"/>
                <w:szCs w:val="24"/>
              </w:rPr>
            </w:pPr>
            <w:r w:rsidRPr="001F249C">
              <w:rPr>
                <w:rFonts w:ascii="Arial" w:eastAsia="Questrial" w:hAnsi="Arial" w:cs="Arial"/>
                <w:sz w:val="24"/>
                <w:szCs w:val="24"/>
              </w:rPr>
              <w:t>Restaurante  (nº e/ou nome)</w:t>
            </w:r>
          </w:p>
        </w:tc>
        <w:tc>
          <w:tcPr>
            <w:tcW w:w="1460" w:type="dxa"/>
            <w:tcBorders>
              <w:top w:val="single" w:sz="4" w:space="0" w:color="000000"/>
              <w:left w:val="single" w:sz="4" w:space="0" w:color="000000"/>
              <w:bottom w:val="single" w:sz="4" w:space="0" w:color="000000"/>
            </w:tcBorders>
            <w:shd w:val="clear" w:color="auto" w:fill="D9D9D9"/>
          </w:tcPr>
          <w:p w:rsidR="00916074" w:rsidRPr="001F249C" w:rsidRDefault="001F249C" w:rsidP="007719F6">
            <w:pPr>
              <w:spacing w:after="0" w:line="360" w:lineRule="auto"/>
              <w:contextualSpacing w:val="0"/>
              <w:jc w:val="center"/>
              <w:rPr>
                <w:rFonts w:ascii="Arial" w:hAnsi="Arial" w:cs="Arial"/>
                <w:sz w:val="24"/>
                <w:szCs w:val="24"/>
              </w:rPr>
            </w:pPr>
            <w:r w:rsidRPr="001F249C">
              <w:rPr>
                <w:rFonts w:ascii="Arial" w:eastAsia="Questrial" w:hAnsi="Arial" w:cs="Arial"/>
                <w:sz w:val="24"/>
                <w:szCs w:val="24"/>
              </w:rPr>
              <w:t>Área (m2)</w:t>
            </w:r>
          </w:p>
        </w:tc>
        <w:tc>
          <w:tcPr>
            <w:tcW w:w="1820" w:type="dxa"/>
            <w:tcBorders>
              <w:top w:val="single" w:sz="4" w:space="0" w:color="000000"/>
              <w:left w:val="single" w:sz="4" w:space="0" w:color="000000"/>
              <w:bottom w:val="single" w:sz="4" w:space="0" w:color="000000"/>
            </w:tcBorders>
            <w:shd w:val="clear" w:color="auto" w:fill="D9D9D9"/>
          </w:tcPr>
          <w:p w:rsidR="00916074" w:rsidRPr="001F249C" w:rsidRDefault="001F249C" w:rsidP="007719F6">
            <w:pPr>
              <w:spacing w:after="0" w:line="360" w:lineRule="auto"/>
              <w:contextualSpacing w:val="0"/>
              <w:jc w:val="center"/>
              <w:rPr>
                <w:rFonts w:ascii="Arial" w:hAnsi="Arial" w:cs="Arial"/>
                <w:sz w:val="24"/>
                <w:szCs w:val="24"/>
              </w:rPr>
            </w:pPr>
            <w:r w:rsidRPr="001F249C">
              <w:rPr>
                <w:rFonts w:ascii="Arial" w:eastAsia="Questrial" w:hAnsi="Arial" w:cs="Arial"/>
                <w:sz w:val="24"/>
                <w:szCs w:val="24"/>
              </w:rPr>
              <w:t>m2 por estação</w:t>
            </w:r>
          </w:p>
        </w:tc>
        <w:tc>
          <w:tcPr>
            <w:tcW w:w="1532" w:type="dxa"/>
            <w:tcBorders>
              <w:top w:val="single" w:sz="4" w:space="0" w:color="000000"/>
              <w:left w:val="single" w:sz="4" w:space="0" w:color="000000"/>
              <w:bottom w:val="single" w:sz="4" w:space="0" w:color="000000"/>
              <w:right w:val="single" w:sz="4" w:space="0" w:color="000000"/>
            </w:tcBorders>
            <w:shd w:val="clear" w:color="auto" w:fill="D9D9D9"/>
          </w:tcPr>
          <w:p w:rsidR="00916074" w:rsidRPr="001F249C" w:rsidRDefault="001F249C" w:rsidP="007719F6">
            <w:pPr>
              <w:spacing w:after="0" w:line="360" w:lineRule="auto"/>
              <w:contextualSpacing w:val="0"/>
              <w:jc w:val="center"/>
              <w:rPr>
                <w:rFonts w:ascii="Arial" w:hAnsi="Arial" w:cs="Arial"/>
                <w:sz w:val="24"/>
                <w:szCs w:val="24"/>
              </w:rPr>
            </w:pPr>
            <w:r w:rsidRPr="001F249C">
              <w:rPr>
                <w:rFonts w:ascii="Arial" w:eastAsia="Questrial" w:hAnsi="Arial" w:cs="Arial"/>
                <w:sz w:val="24"/>
                <w:szCs w:val="24"/>
              </w:rPr>
              <w:t>m2 por aluno</w:t>
            </w:r>
          </w:p>
        </w:tc>
      </w:tr>
      <w:tr w:rsidR="00916074" w:rsidRPr="001F249C" w:rsidTr="005118EF">
        <w:tc>
          <w:tcPr>
            <w:tcW w:w="4260" w:type="dxa"/>
            <w:gridSpan w:val="2"/>
            <w:tcBorders>
              <w:top w:val="single" w:sz="4" w:space="0" w:color="000000"/>
              <w:left w:val="single" w:sz="4" w:space="0" w:color="000000"/>
              <w:bottom w:val="single" w:sz="4" w:space="0" w:color="000000"/>
            </w:tcBorders>
            <w:shd w:val="clear" w:color="auto" w:fill="D9D9D9"/>
          </w:tcPr>
          <w:p w:rsidR="00916074" w:rsidRPr="001F249C" w:rsidRDefault="001F249C" w:rsidP="007719F6">
            <w:pPr>
              <w:spacing w:after="0" w:line="360" w:lineRule="auto"/>
              <w:contextualSpacing w:val="0"/>
              <w:jc w:val="center"/>
              <w:rPr>
                <w:rFonts w:ascii="Arial" w:hAnsi="Arial" w:cs="Arial"/>
                <w:sz w:val="24"/>
                <w:szCs w:val="24"/>
              </w:rPr>
            </w:pPr>
            <w:r w:rsidRPr="001F249C">
              <w:rPr>
                <w:rFonts w:ascii="Arial" w:eastAsia="Questrial" w:hAnsi="Arial" w:cs="Arial"/>
                <w:sz w:val="24"/>
                <w:szCs w:val="24"/>
              </w:rPr>
              <w:t>Restaurante Didático e Laboratório de Bebidas.</w:t>
            </w:r>
          </w:p>
        </w:tc>
        <w:tc>
          <w:tcPr>
            <w:tcW w:w="1460" w:type="dxa"/>
            <w:tcBorders>
              <w:top w:val="single" w:sz="4" w:space="0" w:color="000000"/>
              <w:left w:val="single" w:sz="4" w:space="0" w:color="000000"/>
              <w:bottom w:val="single" w:sz="4" w:space="0" w:color="000000"/>
            </w:tcBorders>
            <w:shd w:val="clear" w:color="auto" w:fill="D9D9D9"/>
          </w:tcPr>
          <w:p w:rsidR="00916074" w:rsidRPr="001F249C" w:rsidRDefault="001F249C" w:rsidP="007719F6">
            <w:pPr>
              <w:spacing w:after="0" w:line="360" w:lineRule="auto"/>
              <w:contextualSpacing w:val="0"/>
              <w:jc w:val="center"/>
              <w:rPr>
                <w:rFonts w:ascii="Arial" w:hAnsi="Arial" w:cs="Arial"/>
                <w:sz w:val="24"/>
                <w:szCs w:val="24"/>
              </w:rPr>
            </w:pPr>
            <w:r w:rsidRPr="001F249C">
              <w:rPr>
                <w:rFonts w:ascii="Arial" w:eastAsia="Questrial" w:hAnsi="Arial" w:cs="Arial"/>
                <w:sz w:val="24"/>
                <w:szCs w:val="24"/>
              </w:rPr>
              <w:t>115,30</w:t>
            </w:r>
          </w:p>
        </w:tc>
        <w:tc>
          <w:tcPr>
            <w:tcW w:w="1820" w:type="dxa"/>
            <w:tcBorders>
              <w:top w:val="single" w:sz="4" w:space="0" w:color="000000"/>
              <w:left w:val="single" w:sz="4" w:space="0" w:color="000000"/>
              <w:bottom w:val="single" w:sz="4" w:space="0" w:color="000000"/>
            </w:tcBorders>
            <w:shd w:val="clear" w:color="auto" w:fill="D9D9D9"/>
          </w:tcPr>
          <w:p w:rsidR="00916074" w:rsidRPr="001F249C" w:rsidRDefault="001F249C" w:rsidP="007719F6">
            <w:pPr>
              <w:spacing w:after="0" w:line="360" w:lineRule="auto"/>
              <w:contextualSpacing w:val="0"/>
              <w:jc w:val="center"/>
              <w:rPr>
                <w:rFonts w:ascii="Arial" w:hAnsi="Arial" w:cs="Arial"/>
                <w:sz w:val="24"/>
                <w:szCs w:val="24"/>
              </w:rPr>
            </w:pPr>
            <w:r w:rsidRPr="001F249C">
              <w:rPr>
                <w:rFonts w:ascii="Arial" w:eastAsia="Questrial" w:hAnsi="Arial" w:cs="Arial"/>
                <w:sz w:val="24"/>
                <w:szCs w:val="24"/>
              </w:rPr>
              <w:t>-</w:t>
            </w:r>
          </w:p>
        </w:tc>
        <w:tc>
          <w:tcPr>
            <w:tcW w:w="1532" w:type="dxa"/>
            <w:tcBorders>
              <w:top w:val="single" w:sz="4" w:space="0" w:color="000000"/>
              <w:left w:val="single" w:sz="4" w:space="0" w:color="000000"/>
              <w:bottom w:val="single" w:sz="4" w:space="0" w:color="000000"/>
              <w:right w:val="single" w:sz="4" w:space="0" w:color="000000"/>
            </w:tcBorders>
            <w:shd w:val="clear" w:color="auto" w:fill="D9D9D9"/>
          </w:tcPr>
          <w:p w:rsidR="00916074" w:rsidRPr="001F249C" w:rsidRDefault="001F249C" w:rsidP="007719F6">
            <w:pPr>
              <w:spacing w:after="0" w:line="360" w:lineRule="auto"/>
              <w:contextualSpacing w:val="0"/>
              <w:jc w:val="center"/>
              <w:rPr>
                <w:rFonts w:ascii="Arial" w:hAnsi="Arial" w:cs="Arial"/>
                <w:sz w:val="24"/>
                <w:szCs w:val="24"/>
              </w:rPr>
            </w:pPr>
            <w:r w:rsidRPr="001F249C">
              <w:rPr>
                <w:rFonts w:ascii="Arial" w:eastAsia="Questrial" w:hAnsi="Arial" w:cs="Arial"/>
                <w:sz w:val="24"/>
                <w:szCs w:val="24"/>
              </w:rPr>
              <w:t>1,50</w:t>
            </w:r>
          </w:p>
        </w:tc>
      </w:tr>
      <w:tr w:rsidR="00916074" w:rsidRPr="001F249C" w:rsidTr="005118EF">
        <w:tc>
          <w:tcPr>
            <w:tcW w:w="9072" w:type="dxa"/>
            <w:gridSpan w:val="5"/>
            <w:tcBorders>
              <w:top w:val="single" w:sz="4" w:space="0" w:color="000000"/>
              <w:left w:val="single" w:sz="4" w:space="0" w:color="000000"/>
              <w:bottom w:val="single" w:sz="4" w:space="0" w:color="000000"/>
              <w:right w:val="single" w:sz="4" w:space="0" w:color="000000"/>
            </w:tcBorders>
          </w:tcPr>
          <w:p w:rsidR="00916074" w:rsidRPr="001F249C" w:rsidRDefault="001F249C" w:rsidP="007719F6">
            <w:pPr>
              <w:spacing w:after="0" w:line="360" w:lineRule="auto"/>
              <w:contextualSpacing w:val="0"/>
              <w:jc w:val="both"/>
              <w:rPr>
                <w:rFonts w:ascii="Arial" w:hAnsi="Arial" w:cs="Arial"/>
                <w:sz w:val="24"/>
                <w:szCs w:val="24"/>
              </w:rPr>
            </w:pPr>
            <w:r w:rsidRPr="001F249C">
              <w:rPr>
                <w:rFonts w:ascii="Arial" w:eastAsia="Questrial" w:hAnsi="Arial" w:cs="Arial"/>
                <w:sz w:val="24"/>
                <w:szCs w:val="24"/>
              </w:rPr>
              <w:lastRenderedPageBreak/>
              <w:t>Descrição (Materiais, Ferramentas e/ou outros dados)</w:t>
            </w:r>
          </w:p>
        </w:tc>
      </w:tr>
      <w:tr w:rsidR="00916074" w:rsidRPr="001F249C" w:rsidTr="005118EF">
        <w:tc>
          <w:tcPr>
            <w:tcW w:w="9072" w:type="dxa"/>
            <w:gridSpan w:val="5"/>
            <w:tcBorders>
              <w:top w:val="single" w:sz="4" w:space="0" w:color="000000"/>
              <w:left w:val="single" w:sz="4" w:space="0" w:color="000000"/>
              <w:bottom w:val="single" w:sz="4" w:space="0" w:color="000000"/>
              <w:right w:val="single" w:sz="4" w:space="0" w:color="000000"/>
            </w:tcBorders>
          </w:tcPr>
          <w:p w:rsidR="00916074" w:rsidRPr="001F249C" w:rsidRDefault="00916074" w:rsidP="007719F6">
            <w:pPr>
              <w:spacing w:after="0" w:line="360" w:lineRule="auto"/>
              <w:contextualSpacing w:val="0"/>
              <w:jc w:val="both"/>
              <w:rPr>
                <w:rFonts w:ascii="Arial" w:hAnsi="Arial" w:cs="Arial"/>
                <w:sz w:val="24"/>
                <w:szCs w:val="24"/>
              </w:rPr>
            </w:pPr>
          </w:p>
          <w:p w:rsidR="00916074" w:rsidRPr="001F249C" w:rsidRDefault="00916074" w:rsidP="007719F6">
            <w:pPr>
              <w:spacing w:after="0" w:line="360" w:lineRule="auto"/>
              <w:contextualSpacing w:val="0"/>
              <w:jc w:val="both"/>
              <w:rPr>
                <w:rFonts w:ascii="Arial" w:hAnsi="Arial" w:cs="Arial"/>
                <w:sz w:val="24"/>
                <w:szCs w:val="24"/>
              </w:rPr>
            </w:pPr>
          </w:p>
          <w:p w:rsidR="00916074" w:rsidRPr="001F249C" w:rsidRDefault="00916074" w:rsidP="007719F6">
            <w:pPr>
              <w:spacing w:after="0" w:line="360" w:lineRule="auto"/>
              <w:contextualSpacing w:val="0"/>
              <w:jc w:val="both"/>
              <w:rPr>
                <w:rFonts w:ascii="Arial" w:hAnsi="Arial" w:cs="Arial"/>
                <w:sz w:val="24"/>
                <w:szCs w:val="24"/>
              </w:rPr>
            </w:pPr>
          </w:p>
        </w:tc>
      </w:tr>
      <w:tr w:rsidR="00916074" w:rsidRPr="001F249C" w:rsidTr="005118EF">
        <w:tc>
          <w:tcPr>
            <w:tcW w:w="9072" w:type="dxa"/>
            <w:gridSpan w:val="5"/>
            <w:tcBorders>
              <w:top w:val="single" w:sz="4" w:space="0" w:color="000000"/>
              <w:left w:val="single" w:sz="4" w:space="0" w:color="000000"/>
              <w:bottom w:val="single" w:sz="4" w:space="0" w:color="000000"/>
              <w:right w:val="single" w:sz="4" w:space="0" w:color="000000"/>
            </w:tcBorders>
          </w:tcPr>
          <w:p w:rsidR="00916074" w:rsidRPr="001F249C" w:rsidRDefault="001F249C" w:rsidP="007719F6">
            <w:pPr>
              <w:spacing w:after="0" w:line="360" w:lineRule="auto"/>
              <w:contextualSpacing w:val="0"/>
              <w:jc w:val="center"/>
              <w:rPr>
                <w:rFonts w:ascii="Arial" w:hAnsi="Arial" w:cs="Arial"/>
                <w:sz w:val="24"/>
                <w:szCs w:val="24"/>
              </w:rPr>
            </w:pPr>
            <w:r w:rsidRPr="001F249C">
              <w:rPr>
                <w:rFonts w:ascii="Arial" w:eastAsia="Questrial" w:hAnsi="Arial" w:cs="Arial"/>
                <w:sz w:val="24"/>
                <w:szCs w:val="24"/>
              </w:rPr>
              <w:t>Equipamentos (Hardwares Instalados e/ou outros)</w:t>
            </w:r>
          </w:p>
        </w:tc>
      </w:tr>
      <w:tr w:rsidR="00916074" w:rsidRPr="001F249C" w:rsidTr="005118EF">
        <w:tc>
          <w:tcPr>
            <w:tcW w:w="940" w:type="dxa"/>
            <w:tcBorders>
              <w:top w:val="single" w:sz="4" w:space="0" w:color="000000"/>
              <w:left w:val="single" w:sz="4" w:space="0" w:color="000000"/>
              <w:bottom w:val="single" w:sz="4" w:space="0" w:color="000000"/>
            </w:tcBorders>
            <w:vAlign w:val="center"/>
          </w:tcPr>
          <w:p w:rsidR="00916074" w:rsidRPr="001F249C" w:rsidRDefault="001F249C" w:rsidP="007719F6">
            <w:pPr>
              <w:spacing w:after="0" w:line="360" w:lineRule="auto"/>
              <w:contextualSpacing w:val="0"/>
              <w:jc w:val="center"/>
              <w:rPr>
                <w:rFonts w:ascii="Arial" w:hAnsi="Arial" w:cs="Arial"/>
                <w:sz w:val="24"/>
                <w:szCs w:val="24"/>
              </w:rPr>
            </w:pPr>
            <w:r w:rsidRPr="001F249C">
              <w:rPr>
                <w:rFonts w:ascii="Arial" w:eastAsia="Questrial" w:hAnsi="Arial" w:cs="Arial"/>
                <w:sz w:val="24"/>
                <w:szCs w:val="24"/>
              </w:rPr>
              <w:t>Qtde.</w:t>
            </w:r>
          </w:p>
        </w:tc>
        <w:tc>
          <w:tcPr>
            <w:tcW w:w="8132" w:type="dxa"/>
            <w:gridSpan w:val="4"/>
            <w:tcBorders>
              <w:top w:val="single" w:sz="4" w:space="0" w:color="000000"/>
              <w:left w:val="single" w:sz="4" w:space="0" w:color="000000"/>
              <w:bottom w:val="single" w:sz="4" w:space="0" w:color="000000"/>
              <w:right w:val="single" w:sz="4" w:space="0" w:color="000000"/>
            </w:tcBorders>
          </w:tcPr>
          <w:p w:rsidR="00916074" w:rsidRPr="001F249C" w:rsidRDefault="001F249C" w:rsidP="007719F6">
            <w:pPr>
              <w:spacing w:after="0" w:line="360" w:lineRule="auto"/>
              <w:contextualSpacing w:val="0"/>
              <w:jc w:val="center"/>
              <w:rPr>
                <w:rFonts w:ascii="Arial" w:hAnsi="Arial" w:cs="Arial"/>
                <w:sz w:val="24"/>
                <w:szCs w:val="24"/>
              </w:rPr>
            </w:pPr>
            <w:r w:rsidRPr="001F249C">
              <w:rPr>
                <w:rFonts w:ascii="Arial" w:eastAsia="Questrial" w:hAnsi="Arial" w:cs="Arial"/>
                <w:sz w:val="24"/>
                <w:szCs w:val="24"/>
              </w:rPr>
              <w:t>Especificações</w:t>
            </w:r>
          </w:p>
        </w:tc>
      </w:tr>
      <w:tr w:rsidR="00916074" w:rsidRPr="001F249C" w:rsidTr="005118EF">
        <w:tc>
          <w:tcPr>
            <w:tcW w:w="940" w:type="dxa"/>
            <w:tcBorders>
              <w:top w:val="single" w:sz="4" w:space="0" w:color="000000"/>
              <w:left w:val="single" w:sz="4" w:space="0" w:color="000000"/>
              <w:bottom w:val="single" w:sz="4" w:space="0" w:color="000000"/>
            </w:tcBorders>
            <w:vAlign w:val="center"/>
          </w:tcPr>
          <w:p w:rsidR="00916074" w:rsidRPr="001F249C" w:rsidRDefault="001F249C" w:rsidP="007719F6">
            <w:pPr>
              <w:spacing w:after="0" w:line="360" w:lineRule="auto"/>
              <w:contextualSpacing w:val="0"/>
              <w:jc w:val="center"/>
              <w:rPr>
                <w:rFonts w:ascii="Arial" w:hAnsi="Arial" w:cs="Arial"/>
                <w:sz w:val="24"/>
                <w:szCs w:val="24"/>
              </w:rPr>
            </w:pPr>
            <w:r w:rsidRPr="001F249C">
              <w:rPr>
                <w:rFonts w:ascii="Arial" w:eastAsia="Questrial" w:hAnsi="Arial" w:cs="Arial"/>
                <w:sz w:val="24"/>
                <w:szCs w:val="24"/>
              </w:rPr>
              <w:t>01</w:t>
            </w:r>
          </w:p>
        </w:tc>
        <w:tc>
          <w:tcPr>
            <w:tcW w:w="8132" w:type="dxa"/>
            <w:gridSpan w:val="4"/>
            <w:tcBorders>
              <w:top w:val="single" w:sz="4" w:space="0" w:color="000000"/>
              <w:left w:val="single" w:sz="4" w:space="0" w:color="000000"/>
              <w:bottom w:val="single" w:sz="4" w:space="0" w:color="000000"/>
              <w:right w:val="single" w:sz="4" w:space="0" w:color="000000"/>
            </w:tcBorders>
          </w:tcPr>
          <w:p w:rsidR="00916074" w:rsidRPr="001F249C" w:rsidRDefault="001F249C" w:rsidP="007719F6">
            <w:pPr>
              <w:spacing w:after="0" w:line="360" w:lineRule="auto"/>
              <w:contextualSpacing w:val="0"/>
              <w:rPr>
                <w:rFonts w:ascii="Arial" w:hAnsi="Arial" w:cs="Arial"/>
                <w:sz w:val="24"/>
                <w:szCs w:val="24"/>
              </w:rPr>
            </w:pPr>
            <w:r w:rsidRPr="001F249C">
              <w:rPr>
                <w:rFonts w:ascii="Arial" w:eastAsia="Questrial" w:hAnsi="Arial" w:cs="Arial"/>
                <w:sz w:val="24"/>
                <w:szCs w:val="24"/>
              </w:rPr>
              <w:t>LIQUIDIFICADOR INDUSTRIAL 5L</w:t>
            </w:r>
          </w:p>
        </w:tc>
      </w:tr>
      <w:tr w:rsidR="00916074" w:rsidRPr="001F249C" w:rsidTr="005118EF">
        <w:tc>
          <w:tcPr>
            <w:tcW w:w="940" w:type="dxa"/>
            <w:tcBorders>
              <w:top w:val="single" w:sz="4" w:space="0" w:color="000000"/>
              <w:left w:val="single" w:sz="4" w:space="0" w:color="000000"/>
              <w:bottom w:val="single" w:sz="4" w:space="0" w:color="000000"/>
            </w:tcBorders>
            <w:vAlign w:val="center"/>
          </w:tcPr>
          <w:p w:rsidR="00916074" w:rsidRPr="001F249C" w:rsidRDefault="001F249C" w:rsidP="007719F6">
            <w:pPr>
              <w:spacing w:after="0" w:line="360" w:lineRule="auto"/>
              <w:contextualSpacing w:val="0"/>
              <w:jc w:val="center"/>
              <w:rPr>
                <w:rFonts w:ascii="Arial" w:hAnsi="Arial" w:cs="Arial"/>
                <w:sz w:val="24"/>
                <w:szCs w:val="24"/>
              </w:rPr>
            </w:pPr>
            <w:r w:rsidRPr="001F249C">
              <w:rPr>
                <w:rFonts w:ascii="Arial" w:eastAsia="Questrial" w:hAnsi="Arial" w:cs="Arial"/>
                <w:sz w:val="24"/>
                <w:szCs w:val="24"/>
              </w:rPr>
              <w:t>01</w:t>
            </w:r>
          </w:p>
        </w:tc>
        <w:tc>
          <w:tcPr>
            <w:tcW w:w="8132" w:type="dxa"/>
            <w:gridSpan w:val="4"/>
            <w:tcBorders>
              <w:top w:val="single" w:sz="4" w:space="0" w:color="000000"/>
              <w:left w:val="single" w:sz="4" w:space="0" w:color="000000"/>
              <w:bottom w:val="single" w:sz="4" w:space="0" w:color="000000"/>
              <w:right w:val="single" w:sz="4" w:space="0" w:color="000000"/>
            </w:tcBorders>
          </w:tcPr>
          <w:p w:rsidR="00916074" w:rsidRPr="001F249C" w:rsidRDefault="001F249C" w:rsidP="007719F6">
            <w:pPr>
              <w:spacing w:after="0" w:line="360" w:lineRule="auto"/>
              <w:contextualSpacing w:val="0"/>
              <w:rPr>
                <w:rFonts w:ascii="Arial" w:hAnsi="Arial" w:cs="Arial"/>
                <w:sz w:val="24"/>
                <w:szCs w:val="24"/>
              </w:rPr>
            </w:pPr>
            <w:r w:rsidRPr="001F249C">
              <w:rPr>
                <w:rFonts w:ascii="Arial" w:eastAsia="Questrial" w:hAnsi="Arial" w:cs="Arial"/>
                <w:sz w:val="24"/>
                <w:szCs w:val="24"/>
              </w:rPr>
              <w:t>REFRIGERADOR 500L</w:t>
            </w:r>
          </w:p>
        </w:tc>
      </w:tr>
      <w:tr w:rsidR="00916074" w:rsidRPr="001F249C" w:rsidTr="005118EF">
        <w:tc>
          <w:tcPr>
            <w:tcW w:w="940" w:type="dxa"/>
            <w:tcBorders>
              <w:top w:val="single" w:sz="4" w:space="0" w:color="000000"/>
              <w:left w:val="single" w:sz="4" w:space="0" w:color="000000"/>
              <w:bottom w:val="single" w:sz="4" w:space="0" w:color="000000"/>
            </w:tcBorders>
            <w:vAlign w:val="center"/>
          </w:tcPr>
          <w:p w:rsidR="00916074" w:rsidRPr="001F249C" w:rsidRDefault="001F249C" w:rsidP="007719F6">
            <w:pPr>
              <w:spacing w:after="0" w:line="360" w:lineRule="auto"/>
              <w:contextualSpacing w:val="0"/>
              <w:jc w:val="center"/>
              <w:rPr>
                <w:rFonts w:ascii="Arial" w:hAnsi="Arial" w:cs="Arial"/>
                <w:sz w:val="24"/>
                <w:szCs w:val="24"/>
              </w:rPr>
            </w:pPr>
            <w:r w:rsidRPr="001F249C">
              <w:rPr>
                <w:rFonts w:ascii="Arial" w:eastAsia="Questrial" w:hAnsi="Arial" w:cs="Arial"/>
                <w:sz w:val="24"/>
                <w:szCs w:val="24"/>
              </w:rPr>
              <w:t>01</w:t>
            </w:r>
          </w:p>
        </w:tc>
        <w:tc>
          <w:tcPr>
            <w:tcW w:w="8132" w:type="dxa"/>
            <w:gridSpan w:val="4"/>
            <w:tcBorders>
              <w:top w:val="single" w:sz="4" w:space="0" w:color="000000"/>
              <w:left w:val="single" w:sz="4" w:space="0" w:color="000000"/>
              <w:bottom w:val="single" w:sz="4" w:space="0" w:color="000000"/>
              <w:right w:val="single" w:sz="4" w:space="0" w:color="000000"/>
            </w:tcBorders>
          </w:tcPr>
          <w:p w:rsidR="00916074" w:rsidRPr="00142A1C" w:rsidRDefault="001F249C" w:rsidP="00142A1C">
            <w:pPr>
              <w:spacing w:after="0" w:line="360" w:lineRule="auto"/>
              <w:contextualSpacing w:val="0"/>
              <w:rPr>
                <w:rFonts w:ascii="Arial" w:hAnsi="Arial" w:cs="Arial"/>
                <w:color w:val="auto"/>
                <w:sz w:val="24"/>
                <w:szCs w:val="24"/>
              </w:rPr>
            </w:pPr>
            <w:r w:rsidRPr="00142A1C">
              <w:rPr>
                <w:rFonts w:ascii="Arial" w:eastAsia="Questrial" w:hAnsi="Arial" w:cs="Arial"/>
                <w:color w:val="auto"/>
                <w:sz w:val="24"/>
                <w:szCs w:val="24"/>
              </w:rPr>
              <w:t xml:space="preserve">CAFETEIRA </w:t>
            </w:r>
          </w:p>
        </w:tc>
      </w:tr>
      <w:tr w:rsidR="00916074" w:rsidRPr="001F249C" w:rsidTr="005118EF">
        <w:tc>
          <w:tcPr>
            <w:tcW w:w="940" w:type="dxa"/>
            <w:tcBorders>
              <w:top w:val="single" w:sz="4" w:space="0" w:color="000000"/>
              <w:left w:val="single" w:sz="4" w:space="0" w:color="000000"/>
              <w:bottom w:val="single" w:sz="4" w:space="0" w:color="000000"/>
            </w:tcBorders>
            <w:vAlign w:val="center"/>
          </w:tcPr>
          <w:p w:rsidR="00916074" w:rsidRPr="001F249C" w:rsidRDefault="001F249C" w:rsidP="007719F6">
            <w:pPr>
              <w:spacing w:after="0" w:line="360" w:lineRule="auto"/>
              <w:contextualSpacing w:val="0"/>
              <w:jc w:val="center"/>
              <w:rPr>
                <w:rFonts w:ascii="Arial" w:hAnsi="Arial" w:cs="Arial"/>
                <w:sz w:val="24"/>
                <w:szCs w:val="24"/>
              </w:rPr>
            </w:pPr>
            <w:r w:rsidRPr="001F249C">
              <w:rPr>
                <w:rFonts w:ascii="Arial" w:eastAsia="Questrial" w:hAnsi="Arial" w:cs="Arial"/>
                <w:sz w:val="24"/>
                <w:szCs w:val="24"/>
              </w:rPr>
              <w:t>01</w:t>
            </w:r>
          </w:p>
        </w:tc>
        <w:tc>
          <w:tcPr>
            <w:tcW w:w="8132" w:type="dxa"/>
            <w:gridSpan w:val="4"/>
            <w:tcBorders>
              <w:top w:val="single" w:sz="4" w:space="0" w:color="000000"/>
              <w:left w:val="single" w:sz="4" w:space="0" w:color="000000"/>
              <w:bottom w:val="single" w:sz="4" w:space="0" w:color="000000"/>
              <w:right w:val="single" w:sz="4" w:space="0" w:color="000000"/>
            </w:tcBorders>
          </w:tcPr>
          <w:p w:rsidR="00916074" w:rsidRPr="00142A1C" w:rsidRDefault="001F249C" w:rsidP="00142A1C">
            <w:pPr>
              <w:spacing w:after="0" w:line="360" w:lineRule="auto"/>
              <w:contextualSpacing w:val="0"/>
              <w:rPr>
                <w:rFonts w:ascii="Arial" w:hAnsi="Arial" w:cs="Arial"/>
                <w:color w:val="auto"/>
                <w:sz w:val="24"/>
                <w:szCs w:val="24"/>
              </w:rPr>
            </w:pPr>
            <w:r w:rsidRPr="00142A1C">
              <w:rPr>
                <w:rFonts w:ascii="Arial" w:eastAsia="Questrial" w:hAnsi="Arial" w:cs="Arial"/>
                <w:color w:val="auto"/>
                <w:sz w:val="24"/>
                <w:szCs w:val="24"/>
              </w:rPr>
              <w:t xml:space="preserve">BALCAO </w:t>
            </w:r>
          </w:p>
        </w:tc>
      </w:tr>
      <w:tr w:rsidR="00916074" w:rsidRPr="001F249C" w:rsidTr="005118EF">
        <w:tc>
          <w:tcPr>
            <w:tcW w:w="940" w:type="dxa"/>
            <w:tcBorders>
              <w:top w:val="single" w:sz="4" w:space="0" w:color="000000"/>
              <w:left w:val="single" w:sz="4" w:space="0" w:color="000000"/>
              <w:bottom w:val="single" w:sz="4" w:space="0" w:color="000000"/>
            </w:tcBorders>
            <w:vAlign w:val="center"/>
          </w:tcPr>
          <w:p w:rsidR="00916074" w:rsidRPr="001F249C" w:rsidRDefault="001F249C" w:rsidP="007719F6">
            <w:pPr>
              <w:spacing w:after="0" w:line="360" w:lineRule="auto"/>
              <w:contextualSpacing w:val="0"/>
              <w:jc w:val="center"/>
              <w:rPr>
                <w:rFonts w:ascii="Arial" w:hAnsi="Arial" w:cs="Arial"/>
                <w:sz w:val="24"/>
                <w:szCs w:val="24"/>
              </w:rPr>
            </w:pPr>
            <w:r w:rsidRPr="001F249C">
              <w:rPr>
                <w:rFonts w:ascii="Arial" w:eastAsia="Questrial" w:hAnsi="Arial" w:cs="Arial"/>
                <w:sz w:val="24"/>
                <w:szCs w:val="24"/>
              </w:rPr>
              <w:t>01</w:t>
            </w:r>
          </w:p>
        </w:tc>
        <w:tc>
          <w:tcPr>
            <w:tcW w:w="8132" w:type="dxa"/>
            <w:gridSpan w:val="4"/>
            <w:tcBorders>
              <w:top w:val="single" w:sz="4" w:space="0" w:color="000000"/>
              <w:left w:val="single" w:sz="4" w:space="0" w:color="000000"/>
              <w:bottom w:val="single" w:sz="4" w:space="0" w:color="000000"/>
              <w:right w:val="single" w:sz="4" w:space="0" w:color="000000"/>
            </w:tcBorders>
          </w:tcPr>
          <w:p w:rsidR="00916074" w:rsidRPr="001F249C" w:rsidRDefault="001F249C" w:rsidP="007719F6">
            <w:pPr>
              <w:spacing w:after="0" w:line="360" w:lineRule="auto"/>
              <w:contextualSpacing w:val="0"/>
              <w:rPr>
                <w:rFonts w:ascii="Arial" w:hAnsi="Arial" w:cs="Arial"/>
                <w:sz w:val="24"/>
                <w:szCs w:val="24"/>
              </w:rPr>
            </w:pPr>
            <w:r w:rsidRPr="001F249C">
              <w:rPr>
                <w:rFonts w:ascii="Arial" w:eastAsia="Questrial" w:hAnsi="Arial" w:cs="Arial"/>
                <w:sz w:val="24"/>
                <w:szCs w:val="24"/>
              </w:rPr>
              <w:t>FORNO DE MICROONDAS EM INOX 30L</w:t>
            </w:r>
          </w:p>
        </w:tc>
      </w:tr>
      <w:tr w:rsidR="00620060" w:rsidRPr="001F249C" w:rsidTr="005118EF">
        <w:tc>
          <w:tcPr>
            <w:tcW w:w="940" w:type="dxa"/>
            <w:tcBorders>
              <w:top w:val="single" w:sz="4" w:space="0" w:color="000000"/>
              <w:left w:val="single" w:sz="4" w:space="0" w:color="000000"/>
              <w:bottom w:val="single" w:sz="4" w:space="0" w:color="000000"/>
            </w:tcBorders>
            <w:vAlign w:val="center"/>
          </w:tcPr>
          <w:p w:rsidR="00620060" w:rsidRPr="001F249C" w:rsidRDefault="00620060" w:rsidP="007719F6">
            <w:pPr>
              <w:spacing w:after="0" w:line="360" w:lineRule="auto"/>
              <w:jc w:val="center"/>
              <w:rPr>
                <w:rFonts w:ascii="Arial" w:eastAsia="Questrial" w:hAnsi="Arial" w:cs="Arial"/>
                <w:sz w:val="24"/>
                <w:szCs w:val="24"/>
              </w:rPr>
            </w:pPr>
            <w:r>
              <w:rPr>
                <w:rFonts w:ascii="Arial" w:eastAsia="Questrial" w:hAnsi="Arial" w:cs="Arial"/>
                <w:sz w:val="24"/>
                <w:szCs w:val="24"/>
              </w:rPr>
              <w:t>05</w:t>
            </w:r>
          </w:p>
        </w:tc>
        <w:tc>
          <w:tcPr>
            <w:tcW w:w="8132" w:type="dxa"/>
            <w:gridSpan w:val="4"/>
            <w:tcBorders>
              <w:top w:val="single" w:sz="4" w:space="0" w:color="000000"/>
              <w:left w:val="single" w:sz="4" w:space="0" w:color="000000"/>
              <w:bottom w:val="single" w:sz="4" w:space="0" w:color="000000"/>
              <w:right w:val="single" w:sz="4" w:space="0" w:color="000000"/>
            </w:tcBorders>
          </w:tcPr>
          <w:p w:rsidR="00620060" w:rsidRPr="001F249C" w:rsidRDefault="00620060" w:rsidP="007719F6">
            <w:pPr>
              <w:spacing w:after="0" w:line="360" w:lineRule="auto"/>
              <w:rPr>
                <w:rFonts w:ascii="Arial" w:eastAsia="Questrial" w:hAnsi="Arial" w:cs="Arial"/>
                <w:sz w:val="24"/>
                <w:szCs w:val="24"/>
              </w:rPr>
            </w:pPr>
            <w:r>
              <w:rPr>
                <w:rFonts w:ascii="Arial" w:eastAsia="Questrial" w:hAnsi="Arial" w:cs="Arial"/>
                <w:sz w:val="24"/>
                <w:szCs w:val="24"/>
              </w:rPr>
              <w:t>CONJUNTO DE MESA COM 4 CADEIRAS EM MADEIRA</w:t>
            </w:r>
          </w:p>
        </w:tc>
      </w:tr>
    </w:tbl>
    <w:p w:rsidR="00410F7C" w:rsidRDefault="00410F7C" w:rsidP="007719F6">
      <w:pPr>
        <w:spacing w:after="0" w:line="360" w:lineRule="auto"/>
        <w:rPr>
          <w:rFonts w:ascii="Arial" w:hAnsi="Arial" w:cs="Arial"/>
          <w:sz w:val="24"/>
          <w:szCs w:val="24"/>
        </w:rPr>
      </w:pPr>
    </w:p>
    <w:p w:rsidR="00410F7C" w:rsidRDefault="00410F7C" w:rsidP="007719F6">
      <w:pPr>
        <w:spacing w:after="0" w:line="360" w:lineRule="auto"/>
        <w:rPr>
          <w:rFonts w:ascii="Arial" w:hAnsi="Arial" w:cs="Arial"/>
          <w:sz w:val="24"/>
          <w:szCs w:val="24"/>
        </w:rPr>
      </w:pPr>
    </w:p>
    <w:p w:rsidR="00410F7C" w:rsidRDefault="00410F7C" w:rsidP="007719F6">
      <w:pPr>
        <w:spacing w:after="0" w:line="360" w:lineRule="auto"/>
        <w:rPr>
          <w:rFonts w:ascii="Arial" w:hAnsi="Arial" w:cs="Arial"/>
          <w:sz w:val="24"/>
          <w:szCs w:val="24"/>
        </w:rPr>
      </w:pPr>
    </w:p>
    <w:p w:rsidR="00410F7C" w:rsidRDefault="00410F7C" w:rsidP="007719F6">
      <w:pPr>
        <w:spacing w:after="0" w:line="360" w:lineRule="auto"/>
        <w:rPr>
          <w:rFonts w:ascii="Arial" w:hAnsi="Arial" w:cs="Arial"/>
          <w:sz w:val="24"/>
          <w:szCs w:val="24"/>
        </w:rPr>
      </w:pPr>
    </w:p>
    <w:p w:rsidR="00A07410" w:rsidRDefault="00A07410" w:rsidP="007719F6">
      <w:pPr>
        <w:spacing w:after="0" w:line="360" w:lineRule="auto"/>
        <w:rPr>
          <w:rFonts w:ascii="Arial" w:hAnsi="Arial" w:cs="Arial"/>
          <w:sz w:val="24"/>
          <w:szCs w:val="24"/>
        </w:rPr>
      </w:pPr>
    </w:p>
    <w:p w:rsidR="00A07410" w:rsidRDefault="00A07410" w:rsidP="007719F6">
      <w:pPr>
        <w:spacing w:after="0" w:line="360" w:lineRule="auto"/>
        <w:rPr>
          <w:rFonts w:ascii="Arial" w:hAnsi="Arial" w:cs="Arial"/>
          <w:sz w:val="24"/>
          <w:szCs w:val="24"/>
        </w:rPr>
      </w:pPr>
    </w:p>
    <w:p w:rsidR="00A07410" w:rsidRDefault="00A07410" w:rsidP="007719F6">
      <w:pPr>
        <w:spacing w:after="0" w:line="360" w:lineRule="auto"/>
        <w:rPr>
          <w:rFonts w:ascii="Arial" w:hAnsi="Arial" w:cs="Arial"/>
          <w:sz w:val="24"/>
          <w:szCs w:val="24"/>
        </w:rPr>
      </w:pPr>
    </w:p>
    <w:p w:rsidR="00A07410" w:rsidRDefault="00A07410" w:rsidP="007719F6">
      <w:pPr>
        <w:spacing w:after="0" w:line="360" w:lineRule="auto"/>
        <w:rPr>
          <w:rFonts w:ascii="Arial" w:hAnsi="Arial" w:cs="Arial"/>
          <w:sz w:val="24"/>
          <w:szCs w:val="24"/>
        </w:rPr>
      </w:pPr>
    </w:p>
    <w:p w:rsidR="00A07410" w:rsidRDefault="00A07410" w:rsidP="007719F6">
      <w:pPr>
        <w:spacing w:after="0" w:line="360" w:lineRule="auto"/>
        <w:rPr>
          <w:rFonts w:ascii="Arial" w:hAnsi="Arial" w:cs="Arial"/>
          <w:sz w:val="24"/>
          <w:szCs w:val="24"/>
        </w:rPr>
      </w:pPr>
    </w:p>
    <w:p w:rsidR="002D6076" w:rsidRDefault="002D6076" w:rsidP="007719F6">
      <w:pPr>
        <w:spacing w:after="0" w:line="360" w:lineRule="auto"/>
        <w:rPr>
          <w:rFonts w:ascii="Arial" w:hAnsi="Arial" w:cs="Arial"/>
          <w:sz w:val="24"/>
          <w:szCs w:val="24"/>
        </w:rPr>
      </w:pPr>
    </w:p>
    <w:p w:rsidR="002D6076" w:rsidRDefault="002D6076" w:rsidP="007719F6">
      <w:pPr>
        <w:spacing w:after="0" w:line="360" w:lineRule="auto"/>
        <w:rPr>
          <w:rFonts w:ascii="Arial" w:hAnsi="Arial" w:cs="Arial"/>
          <w:sz w:val="24"/>
          <w:szCs w:val="24"/>
        </w:rPr>
      </w:pPr>
    </w:p>
    <w:p w:rsidR="002D6076" w:rsidRDefault="002D6076" w:rsidP="007719F6">
      <w:pPr>
        <w:spacing w:after="0" w:line="360" w:lineRule="auto"/>
        <w:rPr>
          <w:rFonts w:ascii="Arial" w:hAnsi="Arial" w:cs="Arial"/>
          <w:sz w:val="24"/>
          <w:szCs w:val="24"/>
        </w:rPr>
      </w:pPr>
    </w:p>
    <w:p w:rsidR="002D6076" w:rsidRDefault="002D6076" w:rsidP="007719F6">
      <w:pPr>
        <w:spacing w:after="0" w:line="360" w:lineRule="auto"/>
        <w:rPr>
          <w:rFonts w:ascii="Arial" w:hAnsi="Arial" w:cs="Arial"/>
          <w:sz w:val="24"/>
          <w:szCs w:val="24"/>
        </w:rPr>
      </w:pPr>
    </w:p>
    <w:p w:rsidR="002D6076" w:rsidRDefault="002D6076" w:rsidP="007719F6">
      <w:pPr>
        <w:spacing w:after="0" w:line="360" w:lineRule="auto"/>
        <w:rPr>
          <w:rFonts w:ascii="Arial" w:hAnsi="Arial" w:cs="Arial"/>
          <w:sz w:val="24"/>
          <w:szCs w:val="24"/>
        </w:rPr>
      </w:pPr>
    </w:p>
    <w:p w:rsidR="00CC4782" w:rsidRDefault="00CC4782" w:rsidP="007719F6">
      <w:pPr>
        <w:spacing w:after="0" w:line="360" w:lineRule="auto"/>
        <w:rPr>
          <w:rFonts w:ascii="Arial" w:hAnsi="Arial" w:cs="Arial"/>
          <w:sz w:val="24"/>
          <w:szCs w:val="24"/>
        </w:rPr>
      </w:pPr>
    </w:p>
    <w:p w:rsidR="00CC4782" w:rsidRDefault="00CC4782" w:rsidP="007719F6">
      <w:pPr>
        <w:spacing w:after="0" w:line="360" w:lineRule="auto"/>
        <w:rPr>
          <w:rFonts w:ascii="Arial" w:hAnsi="Arial" w:cs="Arial"/>
          <w:sz w:val="24"/>
          <w:szCs w:val="24"/>
        </w:rPr>
      </w:pPr>
    </w:p>
    <w:p w:rsidR="00142A1C" w:rsidRDefault="00142A1C" w:rsidP="007719F6">
      <w:pPr>
        <w:spacing w:after="0" w:line="360" w:lineRule="auto"/>
        <w:rPr>
          <w:rFonts w:ascii="Arial" w:hAnsi="Arial" w:cs="Arial"/>
          <w:sz w:val="24"/>
          <w:szCs w:val="24"/>
        </w:rPr>
      </w:pPr>
    </w:p>
    <w:p w:rsidR="00142A1C" w:rsidRDefault="00142A1C" w:rsidP="007719F6">
      <w:pPr>
        <w:spacing w:after="0" w:line="360" w:lineRule="auto"/>
        <w:rPr>
          <w:rFonts w:ascii="Arial" w:hAnsi="Arial" w:cs="Arial"/>
          <w:sz w:val="24"/>
          <w:szCs w:val="24"/>
        </w:rPr>
      </w:pPr>
    </w:p>
    <w:p w:rsidR="002D6076" w:rsidRDefault="002D6076" w:rsidP="007719F6">
      <w:pPr>
        <w:spacing w:after="0" w:line="360" w:lineRule="auto"/>
        <w:rPr>
          <w:rFonts w:ascii="Arial" w:hAnsi="Arial" w:cs="Arial"/>
          <w:sz w:val="24"/>
          <w:szCs w:val="24"/>
        </w:rPr>
      </w:pPr>
    </w:p>
    <w:p w:rsidR="00CA1173" w:rsidRDefault="00CA1173" w:rsidP="007719F6">
      <w:pPr>
        <w:spacing w:after="0" w:line="360" w:lineRule="auto"/>
        <w:rPr>
          <w:rFonts w:ascii="Arial" w:hAnsi="Arial" w:cs="Arial"/>
          <w:sz w:val="24"/>
          <w:szCs w:val="24"/>
        </w:rPr>
      </w:pPr>
    </w:p>
    <w:p w:rsidR="00916074" w:rsidRPr="001F249C" w:rsidRDefault="001F249C" w:rsidP="00410F7C">
      <w:pPr>
        <w:spacing w:after="0" w:line="360" w:lineRule="auto"/>
        <w:jc w:val="center"/>
        <w:rPr>
          <w:rFonts w:ascii="Arial" w:hAnsi="Arial" w:cs="Arial"/>
          <w:sz w:val="24"/>
          <w:szCs w:val="24"/>
        </w:rPr>
      </w:pPr>
      <w:r w:rsidRPr="001F249C">
        <w:rPr>
          <w:rFonts w:ascii="Arial" w:eastAsia="Questrial" w:hAnsi="Arial" w:cs="Arial"/>
          <w:b/>
          <w:sz w:val="24"/>
          <w:szCs w:val="24"/>
        </w:rPr>
        <w:lastRenderedPageBreak/>
        <w:t>REFERÊNCIAS BIBLIOGRÁFICAS</w:t>
      </w:r>
    </w:p>
    <w:p w:rsidR="00916074" w:rsidRPr="001F249C" w:rsidRDefault="00916074" w:rsidP="007719F6">
      <w:pPr>
        <w:spacing w:after="0" w:line="360" w:lineRule="auto"/>
        <w:rPr>
          <w:rFonts w:ascii="Arial" w:hAnsi="Arial" w:cs="Arial"/>
          <w:sz w:val="24"/>
          <w:szCs w:val="24"/>
        </w:rPr>
      </w:pPr>
    </w:p>
    <w:p w:rsidR="00916074" w:rsidRPr="001F249C" w:rsidRDefault="001F249C" w:rsidP="007719F6">
      <w:pPr>
        <w:spacing w:after="0" w:line="360" w:lineRule="auto"/>
        <w:jc w:val="both"/>
        <w:rPr>
          <w:rFonts w:ascii="Arial" w:hAnsi="Arial" w:cs="Arial"/>
          <w:sz w:val="24"/>
          <w:szCs w:val="24"/>
        </w:rPr>
      </w:pPr>
      <w:r w:rsidRPr="001F249C">
        <w:rPr>
          <w:rFonts w:ascii="Arial" w:eastAsia="Arial" w:hAnsi="Arial" w:cs="Arial"/>
          <w:sz w:val="24"/>
          <w:szCs w:val="24"/>
        </w:rPr>
        <w:t xml:space="preserve">ANSARAH, Marilia Gomes dos Reis; NUNES, Cristiane. Hospitalidade nos serviços de alimentação como diferencial na prestação de serviços. In: </w:t>
      </w:r>
      <w:r w:rsidRPr="001F249C">
        <w:rPr>
          <w:rFonts w:ascii="Arial" w:eastAsia="Arial" w:hAnsi="Arial" w:cs="Arial"/>
          <w:b/>
          <w:sz w:val="24"/>
          <w:szCs w:val="24"/>
        </w:rPr>
        <w:t>VII Encontro dos Núcleos de Pesquisa em Comunicação – NP Comunicação, Turismo e Hospitalidade.</w:t>
      </w:r>
      <w:r w:rsidRPr="001F249C">
        <w:rPr>
          <w:rFonts w:ascii="Arial" w:eastAsia="Arial" w:hAnsi="Arial" w:cs="Arial"/>
          <w:sz w:val="24"/>
          <w:szCs w:val="24"/>
        </w:rPr>
        <w:t xml:space="preserve"> Santos, 2007. Disponível em</w:t>
      </w:r>
      <w:r w:rsidRPr="001F249C">
        <w:rPr>
          <w:rFonts w:ascii="Arial" w:eastAsia="Arial" w:hAnsi="Arial" w:cs="Arial"/>
          <w:b/>
          <w:sz w:val="24"/>
          <w:szCs w:val="24"/>
        </w:rPr>
        <w:t xml:space="preserve">: </w:t>
      </w:r>
      <w:r w:rsidRPr="001F249C">
        <w:rPr>
          <w:rFonts w:ascii="Arial" w:eastAsia="Arial" w:hAnsi="Arial" w:cs="Arial"/>
          <w:sz w:val="24"/>
          <w:szCs w:val="24"/>
        </w:rPr>
        <w:t>&lt;http://74.125.45.104/search?q=cache:sICToAPK27AJ:www.intercom.org.br/papers/nacionais/2007/resumos/R23061.pdf+a+comida+brasileira+esta+se+tornando+um+novo+atrativo+tur%C3%ADstico+para+diversas+cidades&amp;hl=ptBR&amp;ct=clnk&amp;cd=1&amp;gl=br&gt;. Acesso em: 07 nov. 2012.</w:t>
      </w:r>
    </w:p>
    <w:p w:rsidR="00916074" w:rsidRPr="001F249C" w:rsidRDefault="00916074" w:rsidP="007719F6">
      <w:pPr>
        <w:spacing w:after="0" w:line="360" w:lineRule="auto"/>
        <w:jc w:val="both"/>
        <w:rPr>
          <w:rFonts w:ascii="Arial" w:hAnsi="Arial" w:cs="Arial"/>
          <w:sz w:val="24"/>
          <w:szCs w:val="24"/>
        </w:rPr>
      </w:pPr>
    </w:p>
    <w:p w:rsidR="00916074" w:rsidRPr="001F249C" w:rsidRDefault="001F249C" w:rsidP="007719F6">
      <w:pPr>
        <w:spacing w:after="0" w:line="360" w:lineRule="auto"/>
        <w:jc w:val="both"/>
        <w:rPr>
          <w:rFonts w:ascii="Arial" w:hAnsi="Arial" w:cs="Arial"/>
          <w:sz w:val="24"/>
          <w:szCs w:val="24"/>
        </w:rPr>
      </w:pPr>
      <w:r w:rsidRPr="001F249C">
        <w:rPr>
          <w:rFonts w:ascii="Arial" w:eastAsia="Arial" w:hAnsi="Arial" w:cs="Arial"/>
          <w:sz w:val="24"/>
          <w:szCs w:val="24"/>
        </w:rPr>
        <w:t xml:space="preserve">BRASIL. </w:t>
      </w:r>
      <w:r w:rsidRPr="001F249C">
        <w:rPr>
          <w:rFonts w:ascii="Arial" w:eastAsia="Arial" w:hAnsi="Arial" w:cs="Arial"/>
          <w:b/>
          <w:sz w:val="24"/>
          <w:szCs w:val="24"/>
        </w:rPr>
        <w:t>Constituição da República Federativa do Brasil.</w:t>
      </w:r>
      <w:r w:rsidRPr="001F249C">
        <w:rPr>
          <w:rFonts w:ascii="Arial" w:eastAsia="Arial" w:hAnsi="Arial" w:cs="Arial"/>
          <w:sz w:val="24"/>
          <w:szCs w:val="24"/>
        </w:rPr>
        <w:t xml:space="preserve"> Senado Federal, 2007.</w:t>
      </w:r>
    </w:p>
    <w:p w:rsidR="00916074" w:rsidRPr="001F249C" w:rsidRDefault="00916074" w:rsidP="007719F6">
      <w:pPr>
        <w:spacing w:after="0" w:line="360" w:lineRule="auto"/>
        <w:jc w:val="both"/>
        <w:rPr>
          <w:rFonts w:ascii="Arial" w:hAnsi="Arial" w:cs="Arial"/>
          <w:sz w:val="24"/>
          <w:szCs w:val="24"/>
        </w:rPr>
      </w:pPr>
    </w:p>
    <w:p w:rsidR="00916074" w:rsidRPr="001F249C" w:rsidRDefault="001F249C" w:rsidP="007719F6">
      <w:pPr>
        <w:spacing w:after="0" w:line="360" w:lineRule="auto"/>
        <w:jc w:val="both"/>
        <w:rPr>
          <w:rFonts w:ascii="Arial" w:hAnsi="Arial" w:cs="Arial"/>
          <w:sz w:val="24"/>
          <w:szCs w:val="24"/>
        </w:rPr>
      </w:pPr>
      <w:r w:rsidRPr="001F249C">
        <w:rPr>
          <w:rFonts w:ascii="Arial" w:eastAsia="Arial" w:hAnsi="Arial" w:cs="Arial"/>
          <w:sz w:val="24"/>
          <w:szCs w:val="24"/>
        </w:rPr>
        <w:t xml:space="preserve">BRASIL. Lei n. 11.788, de 25 de setembro de 2008. </w:t>
      </w:r>
      <w:r w:rsidRPr="001F249C">
        <w:rPr>
          <w:rFonts w:ascii="Arial" w:eastAsia="Arial" w:hAnsi="Arial" w:cs="Arial"/>
          <w:b/>
          <w:sz w:val="24"/>
          <w:szCs w:val="24"/>
        </w:rPr>
        <w:t>Diário Oficial [da] República Federativa do Brasil</w:t>
      </w:r>
      <w:r w:rsidRPr="001F249C">
        <w:rPr>
          <w:rFonts w:ascii="Arial" w:eastAsia="Arial" w:hAnsi="Arial" w:cs="Arial"/>
          <w:sz w:val="24"/>
          <w:szCs w:val="24"/>
        </w:rPr>
        <w:t>, Poder Executivo, Brasília, DF, 26 set. 2008.</w:t>
      </w:r>
    </w:p>
    <w:p w:rsidR="00916074" w:rsidRPr="001F249C" w:rsidRDefault="00916074" w:rsidP="007719F6">
      <w:pPr>
        <w:spacing w:after="0" w:line="360" w:lineRule="auto"/>
        <w:jc w:val="both"/>
        <w:rPr>
          <w:rFonts w:ascii="Arial" w:hAnsi="Arial" w:cs="Arial"/>
          <w:sz w:val="24"/>
          <w:szCs w:val="24"/>
        </w:rPr>
      </w:pPr>
    </w:p>
    <w:p w:rsidR="00916074" w:rsidRPr="001F249C" w:rsidRDefault="001F249C" w:rsidP="007719F6">
      <w:pPr>
        <w:spacing w:after="0" w:line="360" w:lineRule="auto"/>
        <w:jc w:val="both"/>
        <w:rPr>
          <w:rFonts w:ascii="Arial" w:hAnsi="Arial" w:cs="Arial"/>
          <w:sz w:val="24"/>
          <w:szCs w:val="24"/>
        </w:rPr>
      </w:pPr>
      <w:r w:rsidRPr="001F249C">
        <w:rPr>
          <w:rFonts w:ascii="Arial" w:eastAsia="Arial" w:hAnsi="Arial" w:cs="Arial"/>
          <w:sz w:val="24"/>
          <w:szCs w:val="24"/>
        </w:rPr>
        <w:t xml:space="preserve">BRASIL. </w:t>
      </w:r>
      <w:r w:rsidRPr="001F249C">
        <w:rPr>
          <w:rFonts w:ascii="Arial" w:eastAsia="Arial" w:hAnsi="Arial" w:cs="Arial"/>
          <w:b/>
          <w:sz w:val="24"/>
          <w:szCs w:val="24"/>
        </w:rPr>
        <w:t>Lei n. 9.394</w:t>
      </w:r>
      <w:r w:rsidRPr="001F249C">
        <w:rPr>
          <w:rFonts w:ascii="Arial" w:eastAsia="Arial" w:hAnsi="Arial" w:cs="Arial"/>
          <w:sz w:val="24"/>
          <w:szCs w:val="24"/>
        </w:rPr>
        <w:t>. Lei de Diretrizes e Bases da Educação Nacional – LDB –1996. Brasília: Congresso Nacional, 1996.</w:t>
      </w:r>
    </w:p>
    <w:p w:rsidR="00916074" w:rsidRPr="001F249C" w:rsidRDefault="00916074" w:rsidP="007719F6">
      <w:pPr>
        <w:spacing w:after="0" w:line="360" w:lineRule="auto"/>
        <w:jc w:val="both"/>
        <w:rPr>
          <w:rFonts w:ascii="Arial" w:hAnsi="Arial" w:cs="Arial"/>
          <w:sz w:val="24"/>
          <w:szCs w:val="24"/>
        </w:rPr>
      </w:pPr>
    </w:p>
    <w:p w:rsidR="00916074" w:rsidRPr="001F249C" w:rsidRDefault="001F249C" w:rsidP="007719F6">
      <w:pPr>
        <w:spacing w:after="0" w:line="360" w:lineRule="auto"/>
        <w:jc w:val="both"/>
        <w:rPr>
          <w:rFonts w:ascii="Arial" w:hAnsi="Arial" w:cs="Arial"/>
          <w:sz w:val="24"/>
          <w:szCs w:val="24"/>
        </w:rPr>
      </w:pPr>
      <w:r w:rsidRPr="001F249C">
        <w:rPr>
          <w:rFonts w:ascii="Arial" w:eastAsia="Arial" w:hAnsi="Arial" w:cs="Arial"/>
          <w:sz w:val="24"/>
          <w:szCs w:val="24"/>
        </w:rPr>
        <w:t xml:space="preserve">BRASIL. </w:t>
      </w:r>
      <w:r w:rsidRPr="001F249C">
        <w:rPr>
          <w:rFonts w:ascii="Arial" w:eastAsia="Arial" w:hAnsi="Arial" w:cs="Arial"/>
          <w:b/>
          <w:sz w:val="24"/>
          <w:szCs w:val="24"/>
        </w:rPr>
        <w:t>Lei n. 13.005</w:t>
      </w:r>
      <w:r w:rsidRPr="001F249C">
        <w:rPr>
          <w:rFonts w:ascii="Arial" w:eastAsia="Arial" w:hAnsi="Arial" w:cs="Arial"/>
          <w:sz w:val="24"/>
          <w:szCs w:val="24"/>
        </w:rPr>
        <w:t>, de 25 de junho de 2014. Aprova o Plano Nacional de Educação – PNE e dá outras providências. 2014a. Disponível em: &lt;http://www.planalto.gov.br/ccivil_03/_Ato2011-2014/2014/Lei/L13005.htm&gt;. Acesso em: 08 de set. 2016.</w:t>
      </w:r>
    </w:p>
    <w:p w:rsidR="00916074" w:rsidRPr="001F249C" w:rsidRDefault="00916074" w:rsidP="007719F6">
      <w:pPr>
        <w:spacing w:after="0" w:line="360" w:lineRule="auto"/>
        <w:jc w:val="both"/>
        <w:rPr>
          <w:rFonts w:ascii="Arial" w:hAnsi="Arial" w:cs="Arial"/>
          <w:sz w:val="24"/>
          <w:szCs w:val="24"/>
        </w:rPr>
      </w:pPr>
    </w:p>
    <w:p w:rsidR="00916074" w:rsidRPr="001F249C" w:rsidRDefault="001F249C" w:rsidP="007719F6">
      <w:pPr>
        <w:spacing w:after="0" w:line="360" w:lineRule="auto"/>
        <w:jc w:val="both"/>
        <w:rPr>
          <w:rFonts w:ascii="Arial" w:hAnsi="Arial" w:cs="Arial"/>
          <w:sz w:val="24"/>
          <w:szCs w:val="24"/>
        </w:rPr>
      </w:pPr>
      <w:r w:rsidRPr="001F249C">
        <w:rPr>
          <w:rFonts w:ascii="Arial" w:eastAsia="Arial" w:hAnsi="Arial" w:cs="Arial"/>
          <w:sz w:val="24"/>
          <w:szCs w:val="24"/>
        </w:rPr>
        <w:t xml:space="preserve">BRASIL. Ministério da Educação / Secretaria da Educação Profissional e Tecnológica. </w:t>
      </w:r>
      <w:r w:rsidRPr="001F249C">
        <w:rPr>
          <w:rFonts w:ascii="Arial" w:eastAsia="Arial" w:hAnsi="Arial" w:cs="Arial"/>
          <w:b/>
          <w:sz w:val="24"/>
          <w:szCs w:val="24"/>
        </w:rPr>
        <w:t>Catálogo Nacional de Cursos Superiores de Tecnologia</w:t>
      </w:r>
      <w:r w:rsidRPr="001F249C">
        <w:rPr>
          <w:rFonts w:ascii="Arial" w:eastAsia="Arial" w:hAnsi="Arial" w:cs="Arial"/>
          <w:sz w:val="24"/>
          <w:szCs w:val="24"/>
        </w:rPr>
        <w:t>, 2010.</w:t>
      </w:r>
    </w:p>
    <w:p w:rsidR="00916074" w:rsidRPr="001F249C" w:rsidRDefault="00916074" w:rsidP="007719F6">
      <w:pPr>
        <w:spacing w:after="0" w:line="360" w:lineRule="auto"/>
        <w:jc w:val="both"/>
        <w:rPr>
          <w:rFonts w:ascii="Arial" w:hAnsi="Arial" w:cs="Arial"/>
          <w:sz w:val="24"/>
          <w:szCs w:val="24"/>
        </w:rPr>
      </w:pPr>
    </w:p>
    <w:p w:rsidR="00916074" w:rsidRPr="001F249C" w:rsidRDefault="001F249C" w:rsidP="007719F6">
      <w:pPr>
        <w:spacing w:after="0" w:line="360" w:lineRule="auto"/>
        <w:jc w:val="both"/>
        <w:rPr>
          <w:rFonts w:ascii="Arial" w:hAnsi="Arial" w:cs="Arial"/>
          <w:sz w:val="24"/>
          <w:szCs w:val="24"/>
        </w:rPr>
      </w:pPr>
      <w:r w:rsidRPr="001F249C">
        <w:rPr>
          <w:rFonts w:ascii="Arial" w:eastAsia="Arial" w:hAnsi="Arial" w:cs="Arial"/>
          <w:sz w:val="24"/>
          <w:szCs w:val="24"/>
        </w:rPr>
        <w:t xml:space="preserve">BRASIL. </w:t>
      </w:r>
      <w:r w:rsidRPr="001F249C">
        <w:rPr>
          <w:rFonts w:ascii="Arial" w:eastAsia="Arial" w:hAnsi="Arial" w:cs="Arial"/>
          <w:b/>
          <w:sz w:val="24"/>
          <w:szCs w:val="24"/>
        </w:rPr>
        <w:t>PARECER CNE/CP Nº 29/2002</w:t>
      </w:r>
      <w:r w:rsidRPr="001F249C">
        <w:rPr>
          <w:rFonts w:ascii="Arial" w:eastAsia="Arial" w:hAnsi="Arial" w:cs="Arial"/>
          <w:sz w:val="24"/>
          <w:szCs w:val="24"/>
        </w:rPr>
        <w:t>. Trata das Diretrizes Curriculares Nacionais no Nível de Tecnólogo.</w:t>
      </w:r>
    </w:p>
    <w:p w:rsidR="00916074" w:rsidRPr="001F249C" w:rsidRDefault="00916074" w:rsidP="007719F6">
      <w:pPr>
        <w:spacing w:after="0" w:line="360" w:lineRule="auto"/>
        <w:jc w:val="both"/>
        <w:rPr>
          <w:rFonts w:ascii="Arial" w:hAnsi="Arial" w:cs="Arial"/>
          <w:sz w:val="24"/>
          <w:szCs w:val="24"/>
        </w:rPr>
      </w:pPr>
    </w:p>
    <w:p w:rsidR="00916074" w:rsidRPr="001F249C" w:rsidRDefault="001F249C" w:rsidP="007719F6">
      <w:pPr>
        <w:spacing w:after="0" w:line="360" w:lineRule="auto"/>
        <w:jc w:val="both"/>
        <w:rPr>
          <w:rFonts w:ascii="Arial" w:hAnsi="Arial" w:cs="Arial"/>
          <w:sz w:val="24"/>
          <w:szCs w:val="24"/>
        </w:rPr>
      </w:pPr>
      <w:r w:rsidRPr="001F249C">
        <w:rPr>
          <w:rFonts w:ascii="Arial" w:eastAsia="Arial" w:hAnsi="Arial" w:cs="Arial"/>
          <w:sz w:val="24"/>
          <w:szCs w:val="24"/>
        </w:rPr>
        <w:t xml:space="preserve">BRASIL. </w:t>
      </w:r>
      <w:r w:rsidRPr="001F249C">
        <w:rPr>
          <w:rFonts w:ascii="Arial" w:eastAsia="Arial" w:hAnsi="Arial" w:cs="Arial"/>
          <w:b/>
          <w:sz w:val="24"/>
          <w:szCs w:val="24"/>
        </w:rPr>
        <w:t>RESOLUÇÃO CNE/CP Nº 03/2002</w:t>
      </w:r>
      <w:r w:rsidRPr="001F249C">
        <w:rPr>
          <w:rFonts w:ascii="Arial" w:eastAsia="Arial" w:hAnsi="Arial" w:cs="Arial"/>
          <w:sz w:val="24"/>
          <w:szCs w:val="24"/>
        </w:rPr>
        <w:t>. Institui as Diretrizes Curriculares Nacionais Gerais para a organização e o funcionamento dos cursos superiores.</w:t>
      </w:r>
    </w:p>
    <w:p w:rsidR="00916074" w:rsidRPr="001F249C" w:rsidRDefault="00916074" w:rsidP="007719F6">
      <w:pPr>
        <w:spacing w:after="0" w:line="360" w:lineRule="auto"/>
        <w:jc w:val="both"/>
        <w:rPr>
          <w:rFonts w:ascii="Arial" w:hAnsi="Arial" w:cs="Arial"/>
          <w:sz w:val="24"/>
          <w:szCs w:val="24"/>
        </w:rPr>
      </w:pPr>
    </w:p>
    <w:p w:rsidR="00916074" w:rsidRPr="001F249C" w:rsidRDefault="001F249C" w:rsidP="007719F6">
      <w:pPr>
        <w:spacing w:after="0" w:line="360" w:lineRule="auto"/>
        <w:jc w:val="both"/>
        <w:rPr>
          <w:rFonts w:ascii="Arial" w:hAnsi="Arial" w:cs="Arial"/>
          <w:sz w:val="24"/>
          <w:szCs w:val="24"/>
        </w:rPr>
      </w:pPr>
      <w:r w:rsidRPr="001F249C">
        <w:rPr>
          <w:rFonts w:ascii="Arial" w:eastAsia="Arial" w:hAnsi="Arial" w:cs="Arial"/>
          <w:sz w:val="24"/>
          <w:szCs w:val="24"/>
        </w:rPr>
        <w:lastRenderedPageBreak/>
        <w:t xml:space="preserve">BRASIL. INEP- Instituto Nacional de Estudos e Pesquisas Educacionais Anísio Teixeira. </w:t>
      </w:r>
      <w:r w:rsidRPr="001F249C">
        <w:rPr>
          <w:rFonts w:ascii="Arial" w:eastAsia="Arial" w:hAnsi="Arial" w:cs="Arial"/>
          <w:b/>
          <w:sz w:val="24"/>
          <w:szCs w:val="24"/>
        </w:rPr>
        <w:t>Educação Profissional</w:t>
      </w:r>
      <w:r w:rsidRPr="001F249C">
        <w:rPr>
          <w:rFonts w:ascii="Arial" w:eastAsia="Arial" w:hAnsi="Arial" w:cs="Arial"/>
          <w:sz w:val="24"/>
          <w:szCs w:val="24"/>
        </w:rPr>
        <w:t>: Nível Tecnológico. Disponível em:&lt;http://www.educacaosuperior.inep.gov.br/funcional/lista_cursos.asp&gt;. Acesso em 03/12/2012.</w:t>
      </w:r>
    </w:p>
    <w:p w:rsidR="00916074" w:rsidRPr="001F249C" w:rsidRDefault="00916074" w:rsidP="007719F6">
      <w:pPr>
        <w:spacing w:after="0" w:line="360" w:lineRule="auto"/>
        <w:jc w:val="both"/>
        <w:rPr>
          <w:rFonts w:ascii="Arial" w:hAnsi="Arial" w:cs="Arial"/>
          <w:sz w:val="24"/>
          <w:szCs w:val="24"/>
        </w:rPr>
      </w:pPr>
    </w:p>
    <w:p w:rsidR="00916074" w:rsidRPr="001F249C" w:rsidRDefault="001F249C" w:rsidP="007719F6">
      <w:pPr>
        <w:spacing w:after="0" w:line="360" w:lineRule="auto"/>
        <w:jc w:val="both"/>
        <w:rPr>
          <w:rFonts w:ascii="Arial" w:hAnsi="Arial" w:cs="Arial"/>
          <w:sz w:val="24"/>
          <w:szCs w:val="24"/>
        </w:rPr>
      </w:pPr>
      <w:r w:rsidRPr="001F249C">
        <w:rPr>
          <w:rFonts w:ascii="Arial" w:eastAsia="Arial" w:hAnsi="Arial" w:cs="Arial"/>
          <w:sz w:val="24"/>
          <w:szCs w:val="24"/>
        </w:rPr>
        <w:t xml:space="preserve">BRASIL. Instituto Federal de Educação, Ciência e Tecnologia do Ceará. </w:t>
      </w:r>
      <w:r w:rsidRPr="001F249C">
        <w:rPr>
          <w:rFonts w:ascii="Arial" w:eastAsia="Arial" w:hAnsi="Arial" w:cs="Arial"/>
          <w:b/>
          <w:sz w:val="24"/>
          <w:szCs w:val="24"/>
        </w:rPr>
        <w:t>Regulamento da organização didática – ROD</w:t>
      </w:r>
      <w:r w:rsidRPr="001F249C">
        <w:rPr>
          <w:rFonts w:ascii="Arial" w:eastAsia="Arial" w:hAnsi="Arial" w:cs="Arial"/>
          <w:sz w:val="24"/>
          <w:szCs w:val="24"/>
        </w:rPr>
        <w:t>. 2015a. Disponível em: &lt; http://ifce.edu.br/espaco-estudante/regulamento-de-ordem-didatica/regulamento-da-ordem-didatica&gt;. Acesso em: 07 set. 2016.</w:t>
      </w:r>
    </w:p>
    <w:p w:rsidR="00916074" w:rsidRPr="001F249C" w:rsidRDefault="00916074" w:rsidP="007719F6">
      <w:pPr>
        <w:spacing w:after="0" w:line="360" w:lineRule="auto"/>
        <w:jc w:val="both"/>
        <w:rPr>
          <w:rFonts w:ascii="Arial" w:hAnsi="Arial" w:cs="Arial"/>
          <w:sz w:val="24"/>
          <w:szCs w:val="24"/>
        </w:rPr>
      </w:pPr>
    </w:p>
    <w:p w:rsidR="00916074" w:rsidRPr="001F249C" w:rsidRDefault="001F249C" w:rsidP="007719F6">
      <w:pPr>
        <w:spacing w:after="0" w:line="360" w:lineRule="auto"/>
        <w:jc w:val="both"/>
        <w:rPr>
          <w:rFonts w:ascii="Arial" w:hAnsi="Arial" w:cs="Arial"/>
          <w:sz w:val="24"/>
          <w:szCs w:val="24"/>
        </w:rPr>
      </w:pPr>
      <w:r w:rsidRPr="001F249C">
        <w:rPr>
          <w:rFonts w:ascii="Arial" w:eastAsia="Arial" w:hAnsi="Arial" w:cs="Arial"/>
          <w:sz w:val="24"/>
          <w:szCs w:val="24"/>
        </w:rPr>
        <w:t xml:space="preserve">BRASIL. </w:t>
      </w:r>
      <w:r w:rsidRPr="001F249C">
        <w:rPr>
          <w:rFonts w:ascii="Arial" w:eastAsia="Arial" w:hAnsi="Arial" w:cs="Arial"/>
          <w:b/>
          <w:sz w:val="24"/>
          <w:szCs w:val="24"/>
        </w:rPr>
        <w:t>Lei n. 10.436</w:t>
      </w:r>
      <w:r w:rsidRPr="001F249C">
        <w:rPr>
          <w:rFonts w:ascii="Arial" w:eastAsia="Arial" w:hAnsi="Arial" w:cs="Arial"/>
          <w:sz w:val="24"/>
          <w:szCs w:val="24"/>
        </w:rPr>
        <w:t>, de 24 de Abril de 2002. Dispõe sobre a Língua Brasileira de Sinais- Libras e dá outras providências. 2002a. Disponível em: &lt;</w:t>
      </w:r>
      <w:hyperlink r:id="rId35">
        <w:r w:rsidRPr="001F249C">
          <w:rPr>
            <w:rFonts w:ascii="Arial" w:eastAsia="Arial" w:hAnsi="Arial" w:cs="Arial"/>
            <w:color w:val="1155CC"/>
            <w:sz w:val="24"/>
            <w:szCs w:val="24"/>
            <w:u w:val="single"/>
          </w:rPr>
          <w:t>http://www.planalto.gov.br/ccivil_03/leis/2002/L10436.htm</w:t>
        </w:r>
      </w:hyperlink>
      <w:r w:rsidRPr="001F249C">
        <w:rPr>
          <w:rFonts w:ascii="Arial" w:eastAsia="Arial" w:hAnsi="Arial" w:cs="Arial"/>
          <w:sz w:val="24"/>
          <w:szCs w:val="24"/>
        </w:rPr>
        <w:t>&gt;. Acesso em: 08 de set. 2016.</w:t>
      </w:r>
    </w:p>
    <w:p w:rsidR="00916074" w:rsidRPr="001F249C" w:rsidRDefault="00916074" w:rsidP="007719F6">
      <w:pPr>
        <w:spacing w:after="0" w:line="360" w:lineRule="auto"/>
        <w:jc w:val="both"/>
        <w:rPr>
          <w:rFonts w:ascii="Arial" w:hAnsi="Arial" w:cs="Arial"/>
          <w:sz w:val="24"/>
          <w:szCs w:val="24"/>
        </w:rPr>
      </w:pPr>
    </w:p>
    <w:p w:rsidR="00916074" w:rsidRPr="001F249C" w:rsidRDefault="001F249C" w:rsidP="007719F6">
      <w:pPr>
        <w:spacing w:after="0" w:line="360" w:lineRule="auto"/>
        <w:jc w:val="both"/>
        <w:rPr>
          <w:rFonts w:ascii="Arial" w:hAnsi="Arial" w:cs="Arial"/>
          <w:sz w:val="24"/>
          <w:szCs w:val="24"/>
        </w:rPr>
      </w:pPr>
      <w:r w:rsidRPr="001F249C">
        <w:rPr>
          <w:rFonts w:ascii="Arial" w:eastAsia="Arial" w:hAnsi="Arial" w:cs="Arial"/>
          <w:sz w:val="24"/>
          <w:szCs w:val="24"/>
        </w:rPr>
        <w:t xml:space="preserve">BRASIL. </w:t>
      </w:r>
      <w:r w:rsidRPr="001F249C">
        <w:rPr>
          <w:rFonts w:ascii="Arial" w:eastAsia="Arial" w:hAnsi="Arial" w:cs="Arial"/>
          <w:b/>
          <w:sz w:val="24"/>
          <w:szCs w:val="24"/>
        </w:rPr>
        <w:t>Lei n. 9. 795</w:t>
      </w:r>
      <w:r w:rsidRPr="001F249C">
        <w:rPr>
          <w:rFonts w:ascii="Arial" w:eastAsia="Arial" w:hAnsi="Arial" w:cs="Arial"/>
          <w:sz w:val="24"/>
          <w:szCs w:val="24"/>
        </w:rPr>
        <w:t>, de 27 de Abril de 1999. Dispõe sobre a Educação Ambiental, institui a Política Nacional de Educação Ambiental e dá outras providências. 1999. Disponível em: &lt;http://www.planalto.gov.br/ccivil_03/leis/l9795.htm&gt;. Acesso em: 08 de set. 2016.</w:t>
      </w:r>
    </w:p>
    <w:p w:rsidR="00916074" w:rsidRPr="001F249C" w:rsidRDefault="00916074" w:rsidP="007719F6">
      <w:pPr>
        <w:spacing w:after="0" w:line="360" w:lineRule="auto"/>
        <w:jc w:val="both"/>
        <w:rPr>
          <w:rFonts w:ascii="Arial" w:hAnsi="Arial" w:cs="Arial"/>
          <w:sz w:val="24"/>
          <w:szCs w:val="24"/>
        </w:rPr>
      </w:pPr>
    </w:p>
    <w:p w:rsidR="00916074" w:rsidRPr="001F249C" w:rsidRDefault="001F249C" w:rsidP="007719F6">
      <w:pPr>
        <w:spacing w:after="0" w:line="360" w:lineRule="auto"/>
        <w:jc w:val="both"/>
        <w:rPr>
          <w:rFonts w:ascii="Arial" w:hAnsi="Arial" w:cs="Arial"/>
          <w:sz w:val="24"/>
          <w:szCs w:val="24"/>
        </w:rPr>
      </w:pPr>
      <w:r w:rsidRPr="001F249C">
        <w:rPr>
          <w:rFonts w:ascii="Arial" w:eastAsia="Arial" w:hAnsi="Arial" w:cs="Arial"/>
          <w:sz w:val="24"/>
          <w:szCs w:val="24"/>
        </w:rPr>
        <w:t xml:space="preserve">BARCZSZ, Débora Silvestre; AMARAL Franciely F. Azarias do. </w:t>
      </w:r>
      <w:r w:rsidRPr="001F249C">
        <w:rPr>
          <w:rFonts w:ascii="Arial" w:eastAsia="Arial" w:hAnsi="Arial" w:cs="Arial"/>
          <w:b/>
          <w:sz w:val="24"/>
          <w:szCs w:val="24"/>
        </w:rPr>
        <w:t xml:space="preserve">Patrimônio: </w:t>
      </w:r>
      <w:r w:rsidRPr="001F249C">
        <w:rPr>
          <w:rFonts w:ascii="Arial" w:eastAsia="Arial" w:hAnsi="Arial" w:cs="Arial"/>
          <w:sz w:val="24"/>
          <w:szCs w:val="24"/>
        </w:rPr>
        <w:t>Lazer &amp; Turismo, v.7, n. 11 jul.-ago.-set./2010, p.66-98.</w:t>
      </w:r>
    </w:p>
    <w:p w:rsidR="00916074" w:rsidRPr="001F249C" w:rsidRDefault="00916074" w:rsidP="007719F6">
      <w:pPr>
        <w:spacing w:after="0" w:line="360" w:lineRule="auto"/>
        <w:jc w:val="both"/>
        <w:rPr>
          <w:rFonts w:ascii="Arial" w:hAnsi="Arial" w:cs="Arial"/>
          <w:sz w:val="24"/>
          <w:szCs w:val="24"/>
        </w:rPr>
      </w:pPr>
    </w:p>
    <w:p w:rsidR="00916074" w:rsidRPr="001F249C" w:rsidRDefault="001F249C" w:rsidP="007719F6">
      <w:pPr>
        <w:spacing w:after="0" w:line="360" w:lineRule="auto"/>
        <w:jc w:val="both"/>
        <w:rPr>
          <w:rFonts w:ascii="Arial" w:hAnsi="Arial" w:cs="Arial"/>
          <w:sz w:val="24"/>
          <w:szCs w:val="24"/>
        </w:rPr>
      </w:pPr>
      <w:r w:rsidRPr="001F249C">
        <w:rPr>
          <w:rFonts w:ascii="Arial" w:eastAsia="Arial" w:hAnsi="Arial" w:cs="Arial"/>
          <w:sz w:val="24"/>
          <w:szCs w:val="24"/>
        </w:rPr>
        <w:t xml:space="preserve">CARVALHO, A. D. </w:t>
      </w:r>
      <w:r w:rsidRPr="001F249C">
        <w:rPr>
          <w:rFonts w:ascii="Arial" w:eastAsia="Arial" w:hAnsi="Arial" w:cs="Arial"/>
          <w:b/>
          <w:sz w:val="24"/>
          <w:szCs w:val="24"/>
        </w:rPr>
        <w:t>Novas metodologias em educação</w:t>
      </w:r>
      <w:r w:rsidRPr="001F249C">
        <w:rPr>
          <w:rFonts w:ascii="Arial" w:eastAsia="Arial" w:hAnsi="Arial" w:cs="Arial"/>
          <w:sz w:val="24"/>
          <w:szCs w:val="24"/>
        </w:rPr>
        <w:t>. São Paulo: Porto Editora, 1995. (Coleção Educação).</w:t>
      </w:r>
    </w:p>
    <w:p w:rsidR="00916074" w:rsidRPr="001F249C" w:rsidRDefault="00916074" w:rsidP="007719F6">
      <w:pPr>
        <w:spacing w:after="0" w:line="360" w:lineRule="auto"/>
        <w:jc w:val="both"/>
        <w:rPr>
          <w:rFonts w:ascii="Arial" w:hAnsi="Arial" w:cs="Arial"/>
          <w:sz w:val="24"/>
          <w:szCs w:val="24"/>
        </w:rPr>
      </w:pPr>
    </w:p>
    <w:p w:rsidR="00916074" w:rsidRPr="001F249C" w:rsidRDefault="001F249C" w:rsidP="007719F6">
      <w:pPr>
        <w:spacing w:after="0" w:line="360" w:lineRule="auto"/>
        <w:jc w:val="both"/>
        <w:rPr>
          <w:rFonts w:ascii="Arial" w:hAnsi="Arial" w:cs="Arial"/>
          <w:sz w:val="24"/>
          <w:szCs w:val="24"/>
        </w:rPr>
      </w:pPr>
      <w:r w:rsidRPr="001F249C">
        <w:rPr>
          <w:rFonts w:ascii="Arial" w:eastAsia="Arial" w:hAnsi="Arial" w:cs="Arial"/>
          <w:sz w:val="24"/>
          <w:szCs w:val="24"/>
        </w:rPr>
        <w:t xml:space="preserve">CEARÁ. Secretaria Estadual do Turismo. </w:t>
      </w:r>
      <w:r w:rsidRPr="001F249C">
        <w:rPr>
          <w:rFonts w:ascii="Arial" w:eastAsia="Arial" w:hAnsi="Arial" w:cs="Arial"/>
          <w:b/>
          <w:sz w:val="24"/>
          <w:szCs w:val="24"/>
        </w:rPr>
        <w:t>Estudos Turísticos da SETUR:</w:t>
      </w:r>
      <w:r w:rsidRPr="001F249C">
        <w:rPr>
          <w:rFonts w:ascii="Arial" w:eastAsia="Arial" w:hAnsi="Arial" w:cs="Arial"/>
          <w:sz w:val="24"/>
          <w:szCs w:val="24"/>
        </w:rPr>
        <w:t xml:space="preserve"> Evolução do Turismo no Ceará. nº 17 – 4 ed. Fortaleza: SETUR (CE), 2009.</w:t>
      </w:r>
    </w:p>
    <w:p w:rsidR="00916074" w:rsidRPr="001F249C" w:rsidRDefault="00916074" w:rsidP="007719F6">
      <w:pPr>
        <w:spacing w:after="0" w:line="360" w:lineRule="auto"/>
        <w:jc w:val="both"/>
        <w:rPr>
          <w:rFonts w:ascii="Arial" w:hAnsi="Arial" w:cs="Arial"/>
          <w:sz w:val="24"/>
          <w:szCs w:val="24"/>
        </w:rPr>
      </w:pPr>
    </w:p>
    <w:p w:rsidR="00916074" w:rsidRPr="001F249C" w:rsidRDefault="001F249C" w:rsidP="007719F6">
      <w:pPr>
        <w:spacing w:after="0" w:line="360" w:lineRule="auto"/>
        <w:jc w:val="both"/>
        <w:rPr>
          <w:rFonts w:ascii="Arial" w:hAnsi="Arial" w:cs="Arial"/>
          <w:sz w:val="24"/>
          <w:szCs w:val="24"/>
        </w:rPr>
      </w:pPr>
      <w:r w:rsidRPr="001F249C">
        <w:rPr>
          <w:rFonts w:ascii="Arial" w:eastAsia="Arial" w:hAnsi="Arial" w:cs="Arial"/>
          <w:sz w:val="24"/>
          <w:szCs w:val="24"/>
        </w:rPr>
        <w:t xml:space="preserve">CEARÁ. Secretaria do Planejamento e Gestão. IPECE. </w:t>
      </w:r>
      <w:r w:rsidRPr="001F249C">
        <w:rPr>
          <w:rFonts w:ascii="Arial" w:eastAsia="Arial" w:hAnsi="Arial" w:cs="Arial"/>
          <w:b/>
          <w:sz w:val="24"/>
          <w:szCs w:val="24"/>
        </w:rPr>
        <w:t>Perspectivas da Economia Cearense para 2012.</w:t>
      </w:r>
      <w:r w:rsidRPr="001F249C">
        <w:rPr>
          <w:rFonts w:ascii="Arial" w:eastAsia="Arial" w:hAnsi="Arial" w:cs="Arial"/>
          <w:sz w:val="24"/>
          <w:szCs w:val="24"/>
        </w:rPr>
        <w:t xml:space="preserve"> IPECE Informe - nº 22 - Dezembro de 2011 – Edição Especial.Fortaleza : IPECE (CE), 2011.</w:t>
      </w:r>
    </w:p>
    <w:p w:rsidR="00916074" w:rsidRPr="001F249C" w:rsidRDefault="00916074" w:rsidP="007719F6">
      <w:pPr>
        <w:spacing w:after="0" w:line="360" w:lineRule="auto"/>
        <w:jc w:val="both"/>
        <w:rPr>
          <w:rFonts w:ascii="Arial" w:hAnsi="Arial" w:cs="Arial"/>
          <w:sz w:val="24"/>
          <w:szCs w:val="24"/>
        </w:rPr>
      </w:pPr>
    </w:p>
    <w:p w:rsidR="00916074" w:rsidRPr="001F249C" w:rsidRDefault="001F249C" w:rsidP="007719F6">
      <w:pPr>
        <w:spacing w:after="0" w:line="360" w:lineRule="auto"/>
        <w:jc w:val="both"/>
        <w:rPr>
          <w:rFonts w:ascii="Arial" w:hAnsi="Arial" w:cs="Arial"/>
          <w:sz w:val="24"/>
          <w:szCs w:val="24"/>
        </w:rPr>
      </w:pPr>
      <w:r w:rsidRPr="001F249C">
        <w:rPr>
          <w:rFonts w:ascii="Arial" w:eastAsia="Arial" w:hAnsi="Arial" w:cs="Arial"/>
          <w:sz w:val="24"/>
          <w:szCs w:val="24"/>
        </w:rPr>
        <w:lastRenderedPageBreak/>
        <w:t xml:space="preserve">DIAS, R. E. Competências – um conceito recontextualizado no currículo para a formação de professores no Brasil. In: </w:t>
      </w:r>
      <w:r w:rsidRPr="001F249C">
        <w:rPr>
          <w:rFonts w:ascii="Arial" w:eastAsia="Arial" w:hAnsi="Arial" w:cs="Arial"/>
          <w:b/>
          <w:sz w:val="24"/>
          <w:szCs w:val="24"/>
        </w:rPr>
        <w:t>24ª Reunião Anual da Associação Nacional de Pós-Graduação e Pesquisa em Educação,</w:t>
      </w:r>
      <w:r w:rsidRPr="001F249C">
        <w:rPr>
          <w:rFonts w:ascii="Arial" w:eastAsia="Arial" w:hAnsi="Arial" w:cs="Arial"/>
          <w:sz w:val="24"/>
          <w:szCs w:val="24"/>
        </w:rPr>
        <w:t xml:space="preserve"> 2001, Caxambu – MG. Intelectuais, conhecimento e espaço público, 2001.</w:t>
      </w:r>
    </w:p>
    <w:p w:rsidR="00916074" w:rsidRPr="001F249C" w:rsidRDefault="00916074" w:rsidP="007719F6">
      <w:pPr>
        <w:spacing w:after="0" w:line="360" w:lineRule="auto"/>
        <w:jc w:val="both"/>
        <w:rPr>
          <w:rFonts w:ascii="Arial" w:hAnsi="Arial" w:cs="Arial"/>
          <w:sz w:val="24"/>
          <w:szCs w:val="24"/>
        </w:rPr>
      </w:pPr>
    </w:p>
    <w:p w:rsidR="00916074" w:rsidRPr="001F249C" w:rsidRDefault="001F249C" w:rsidP="007719F6">
      <w:pPr>
        <w:spacing w:after="0" w:line="360" w:lineRule="auto"/>
        <w:jc w:val="both"/>
        <w:rPr>
          <w:rFonts w:ascii="Arial" w:hAnsi="Arial" w:cs="Arial"/>
          <w:sz w:val="24"/>
          <w:szCs w:val="24"/>
        </w:rPr>
      </w:pPr>
      <w:r w:rsidRPr="001F249C">
        <w:rPr>
          <w:rFonts w:ascii="Arial" w:eastAsia="Arial" w:hAnsi="Arial" w:cs="Arial"/>
          <w:sz w:val="24"/>
          <w:szCs w:val="24"/>
        </w:rPr>
        <w:t>SCHLUTER, Regina G. Gastronomia e turismo. Traduzido por Roberto Sperling. São Paulo : Aleph, [2003]. Tradução de: Gastronomia y turismo.</w:t>
      </w:r>
    </w:p>
    <w:p w:rsidR="00916074" w:rsidRPr="001F249C" w:rsidRDefault="00916074" w:rsidP="007719F6">
      <w:pPr>
        <w:spacing w:after="0" w:line="360" w:lineRule="auto"/>
        <w:rPr>
          <w:rFonts w:ascii="Arial" w:hAnsi="Arial" w:cs="Arial"/>
          <w:sz w:val="24"/>
          <w:szCs w:val="24"/>
        </w:rPr>
      </w:pPr>
    </w:p>
    <w:p w:rsidR="00916074" w:rsidRPr="001F249C" w:rsidRDefault="00916074" w:rsidP="007719F6">
      <w:pPr>
        <w:spacing w:after="0" w:line="360" w:lineRule="auto"/>
        <w:rPr>
          <w:rFonts w:ascii="Arial" w:hAnsi="Arial" w:cs="Arial"/>
          <w:sz w:val="24"/>
          <w:szCs w:val="24"/>
        </w:rPr>
      </w:pPr>
    </w:p>
    <w:p w:rsidR="00916074" w:rsidRPr="001F249C" w:rsidRDefault="00916074" w:rsidP="007719F6">
      <w:pPr>
        <w:spacing w:after="0" w:line="360" w:lineRule="auto"/>
        <w:rPr>
          <w:rFonts w:ascii="Arial" w:hAnsi="Arial" w:cs="Arial"/>
          <w:sz w:val="24"/>
          <w:szCs w:val="24"/>
        </w:rPr>
      </w:pPr>
    </w:p>
    <w:p w:rsidR="00916074" w:rsidRPr="001F249C" w:rsidRDefault="00916074" w:rsidP="007719F6">
      <w:pPr>
        <w:spacing w:after="0" w:line="360" w:lineRule="auto"/>
        <w:rPr>
          <w:rFonts w:ascii="Arial" w:hAnsi="Arial" w:cs="Arial"/>
          <w:sz w:val="24"/>
          <w:szCs w:val="24"/>
        </w:rPr>
      </w:pPr>
    </w:p>
    <w:p w:rsidR="00916074" w:rsidRPr="001F249C" w:rsidRDefault="00916074" w:rsidP="007719F6">
      <w:pPr>
        <w:spacing w:after="0" w:line="360" w:lineRule="auto"/>
        <w:rPr>
          <w:rFonts w:ascii="Arial" w:hAnsi="Arial" w:cs="Arial"/>
          <w:sz w:val="24"/>
          <w:szCs w:val="24"/>
        </w:rPr>
      </w:pPr>
    </w:p>
    <w:p w:rsidR="00916074" w:rsidRPr="001F249C" w:rsidRDefault="00916074" w:rsidP="007719F6">
      <w:pPr>
        <w:spacing w:after="0" w:line="360" w:lineRule="auto"/>
        <w:rPr>
          <w:rFonts w:ascii="Arial" w:hAnsi="Arial" w:cs="Arial"/>
          <w:sz w:val="24"/>
          <w:szCs w:val="24"/>
        </w:rPr>
      </w:pPr>
    </w:p>
    <w:p w:rsidR="00916074" w:rsidRPr="001F249C" w:rsidRDefault="001F249C" w:rsidP="007719F6">
      <w:pPr>
        <w:spacing w:after="0" w:line="360" w:lineRule="auto"/>
        <w:rPr>
          <w:rFonts w:ascii="Arial" w:hAnsi="Arial" w:cs="Arial"/>
          <w:sz w:val="24"/>
          <w:szCs w:val="24"/>
        </w:rPr>
      </w:pPr>
      <w:r w:rsidRPr="001F249C">
        <w:rPr>
          <w:rFonts w:ascii="Arial" w:hAnsi="Arial" w:cs="Arial"/>
          <w:sz w:val="24"/>
          <w:szCs w:val="24"/>
        </w:rPr>
        <w:br w:type="page"/>
      </w:r>
    </w:p>
    <w:p w:rsidR="00916074" w:rsidRPr="001F249C" w:rsidRDefault="00916074" w:rsidP="007719F6">
      <w:pPr>
        <w:spacing w:after="0" w:line="360" w:lineRule="auto"/>
        <w:rPr>
          <w:rFonts w:ascii="Arial" w:hAnsi="Arial" w:cs="Arial"/>
          <w:sz w:val="24"/>
          <w:szCs w:val="24"/>
        </w:rPr>
      </w:pPr>
    </w:p>
    <w:p w:rsidR="00916074" w:rsidRPr="001F249C" w:rsidRDefault="00916074" w:rsidP="007719F6">
      <w:pPr>
        <w:spacing w:after="0" w:line="360" w:lineRule="auto"/>
        <w:rPr>
          <w:rFonts w:ascii="Arial" w:hAnsi="Arial" w:cs="Arial"/>
          <w:sz w:val="24"/>
          <w:szCs w:val="24"/>
        </w:rPr>
      </w:pPr>
    </w:p>
    <w:p w:rsidR="00916074" w:rsidRPr="001F249C" w:rsidRDefault="00916074" w:rsidP="007719F6">
      <w:pPr>
        <w:spacing w:after="0" w:line="360" w:lineRule="auto"/>
        <w:rPr>
          <w:rFonts w:ascii="Arial" w:hAnsi="Arial" w:cs="Arial"/>
          <w:sz w:val="24"/>
          <w:szCs w:val="24"/>
        </w:rPr>
      </w:pPr>
    </w:p>
    <w:p w:rsidR="00916074" w:rsidRPr="001F249C" w:rsidRDefault="00916074" w:rsidP="007719F6">
      <w:pPr>
        <w:spacing w:after="0" w:line="360" w:lineRule="auto"/>
        <w:rPr>
          <w:rFonts w:ascii="Arial" w:hAnsi="Arial" w:cs="Arial"/>
          <w:sz w:val="24"/>
          <w:szCs w:val="24"/>
        </w:rPr>
      </w:pPr>
    </w:p>
    <w:p w:rsidR="00916074" w:rsidRPr="001F249C" w:rsidRDefault="00916074" w:rsidP="007719F6">
      <w:pPr>
        <w:spacing w:after="0" w:line="360" w:lineRule="auto"/>
        <w:rPr>
          <w:rFonts w:ascii="Arial" w:hAnsi="Arial" w:cs="Arial"/>
          <w:sz w:val="24"/>
          <w:szCs w:val="24"/>
        </w:rPr>
      </w:pPr>
    </w:p>
    <w:p w:rsidR="00916074" w:rsidRPr="001F249C" w:rsidRDefault="00916074" w:rsidP="007719F6">
      <w:pPr>
        <w:spacing w:after="0" w:line="360" w:lineRule="auto"/>
        <w:rPr>
          <w:rFonts w:ascii="Arial" w:hAnsi="Arial" w:cs="Arial"/>
          <w:sz w:val="24"/>
          <w:szCs w:val="24"/>
        </w:rPr>
      </w:pPr>
    </w:p>
    <w:p w:rsidR="00916074" w:rsidRPr="001F249C" w:rsidRDefault="00916074" w:rsidP="007719F6">
      <w:pPr>
        <w:spacing w:after="0" w:line="360" w:lineRule="auto"/>
        <w:rPr>
          <w:rFonts w:ascii="Arial" w:hAnsi="Arial" w:cs="Arial"/>
          <w:sz w:val="24"/>
          <w:szCs w:val="24"/>
        </w:rPr>
      </w:pPr>
    </w:p>
    <w:p w:rsidR="00916074" w:rsidRPr="001F249C" w:rsidRDefault="00916074" w:rsidP="007719F6">
      <w:pPr>
        <w:spacing w:after="0" w:line="360" w:lineRule="auto"/>
        <w:rPr>
          <w:rFonts w:ascii="Arial" w:hAnsi="Arial" w:cs="Arial"/>
          <w:sz w:val="24"/>
          <w:szCs w:val="24"/>
        </w:rPr>
      </w:pPr>
    </w:p>
    <w:p w:rsidR="00916074" w:rsidRPr="001F249C" w:rsidRDefault="00916074" w:rsidP="007719F6">
      <w:pPr>
        <w:spacing w:after="0" w:line="360" w:lineRule="auto"/>
        <w:rPr>
          <w:rFonts w:ascii="Arial" w:hAnsi="Arial" w:cs="Arial"/>
          <w:sz w:val="24"/>
          <w:szCs w:val="24"/>
        </w:rPr>
      </w:pPr>
    </w:p>
    <w:p w:rsidR="00916074" w:rsidRPr="001F249C" w:rsidRDefault="00916074" w:rsidP="007719F6">
      <w:pPr>
        <w:spacing w:after="0" w:line="360" w:lineRule="auto"/>
        <w:rPr>
          <w:rFonts w:ascii="Arial" w:hAnsi="Arial" w:cs="Arial"/>
          <w:sz w:val="24"/>
          <w:szCs w:val="24"/>
        </w:rPr>
      </w:pPr>
    </w:p>
    <w:p w:rsidR="00916074" w:rsidRPr="001F249C" w:rsidRDefault="00916074" w:rsidP="007719F6">
      <w:pPr>
        <w:spacing w:after="0" w:line="360" w:lineRule="auto"/>
        <w:rPr>
          <w:rFonts w:ascii="Arial" w:hAnsi="Arial" w:cs="Arial"/>
          <w:sz w:val="24"/>
          <w:szCs w:val="24"/>
        </w:rPr>
      </w:pPr>
    </w:p>
    <w:p w:rsidR="00916074" w:rsidRPr="001F249C" w:rsidRDefault="00916074" w:rsidP="007719F6">
      <w:pPr>
        <w:spacing w:after="0" w:line="360" w:lineRule="auto"/>
        <w:rPr>
          <w:rFonts w:ascii="Arial" w:hAnsi="Arial" w:cs="Arial"/>
          <w:sz w:val="24"/>
          <w:szCs w:val="24"/>
        </w:rPr>
      </w:pPr>
    </w:p>
    <w:p w:rsidR="00916074" w:rsidRPr="001F249C" w:rsidRDefault="001F249C" w:rsidP="007719F6">
      <w:pPr>
        <w:spacing w:after="0" w:line="360" w:lineRule="auto"/>
        <w:jc w:val="center"/>
        <w:rPr>
          <w:rFonts w:ascii="Arial" w:hAnsi="Arial" w:cs="Arial"/>
          <w:sz w:val="24"/>
          <w:szCs w:val="24"/>
        </w:rPr>
      </w:pPr>
      <w:r w:rsidRPr="001F249C">
        <w:rPr>
          <w:rFonts w:ascii="Arial" w:eastAsia="Questrial" w:hAnsi="Arial" w:cs="Arial"/>
          <w:sz w:val="24"/>
          <w:szCs w:val="24"/>
        </w:rPr>
        <w:t>ANEXOS</w:t>
      </w:r>
    </w:p>
    <w:p w:rsidR="00916074" w:rsidRPr="001F249C" w:rsidRDefault="00916074" w:rsidP="007719F6">
      <w:pPr>
        <w:spacing w:after="0" w:line="360" w:lineRule="auto"/>
        <w:ind w:left="1080"/>
        <w:jc w:val="center"/>
        <w:rPr>
          <w:rFonts w:ascii="Arial" w:hAnsi="Arial" w:cs="Arial"/>
          <w:sz w:val="24"/>
          <w:szCs w:val="24"/>
        </w:rPr>
      </w:pPr>
    </w:p>
    <w:p w:rsidR="00916074" w:rsidRPr="001F249C" w:rsidRDefault="00916074" w:rsidP="007719F6">
      <w:pPr>
        <w:spacing w:after="0" w:line="360" w:lineRule="auto"/>
        <w:ind w:left="1080"/>
        <w:jc w:val="center"/>
        <w:rPr>
          <w:rFonts w:ascii="Arial" w:hAnsi="Arial" w:cs="Arial"/>
          <w:sz w:val="24"/>
          <w:szCs w:val="24"/>
        </w:rPr>
      </w:pPr>
    </w:p>
    <w:p w:rsidR="00916074" w:rsidRPr="001F249C" w:rsidRDefault="00916074" w:rsidP="007719F6">
      <w:pPr>
        <w:spacing w:after="0" w:line="360" w:lineRule="auto"/>
        <w:ind w:left="1080"/>
        <w:jc w:val="center"/>
        <w:rPr>
          <w:rFonts w:ascii="Arial" w:hAnsi="Arial" w:cs="Arial"/>
          <w:sz w:val="24"/>
          <w:szCs w:val="24"/>
        </w:rPr>
      </w:pPr>
    </w:p>
    <w:p w:rsidR="00916074" w:rsidRPr="001F249C" w:rsidRDefault="00916074" w:rsidP="007719F6">
      <w:pPr>
        <w:spacing w:after="0" w:line="360" w:lineRule="auto"/>
        <w:ind w:left="1080"/>
        <w:jc w:val="center"/>
        <w:rPr>
          <w:rFonts w:ascii="Arial" w:hAnsi="Arial" w:cs="Arial"/>
          <w:sz w:val="24"/>
          <w:szCs w:val="24"/>
        </w:rPr>
      </w:pPr>
    </w:p>
    <w:p w:rsidR="00916074" w:rsidRPr="001F249C" w:rsidRDefault="00916074" w:rsidP="007719F6">
      <w:pPr>
        <w:spacing w:after="0" w:line="360" w:lineRule="auto"/>
        <w:ind w:left="1080"/>
        <w:jc w:val="center"/>
        <w:rPr>
          <w:rFonts w:ascii="Arial" w:hAnsi="Arial" w:cs="Arial"/>
          <w:sz w:val="24"/>
          <w:szCs w:val="24"/>
        </w:rPr>
      </w:pPr>
    </w:p>
    <w:p w:rsidR="00916074" w:rsidRPr="001F249C" w:rsidRDefault="00916074" w:rsidP="007719F6">
      <w:pPr>
        <w:spacing w:after="0" w:line="360" w:lineRule="auto"/>
        <w:ind w:left="1080"/>
        <w:jc w:val="center"/>
        <w:rPr>
          <w:rFonts w:ascii="Arial" w:hAnsi="Arial" w:cs="Arial"/>
          <w:sz w:val="24"/>
          <w:szCs w:val="24"/>
        </w:rPr>
      </w:pPr>
    </w:p>
    <w:p w:rsidR="00916074" w:rsidRPr="001F249C" w:rsidRDefault="00916074" w:rsidP="007719F6">
      <w:pPr>
        <w:spacing w:after="0" w:line="360" w:lineRule="auto"/>
        <w:ind w:left="1080"/>
        <w:jc w:val="center"/>
        <w:rPr>
          <w:rFonts w:ascii="Arial" w:hAnsi="Arial" w:cs="Arial"/>
          <w:sz w:val="24"/>
          <w:szCs w:val="24"/>
        </w:rPr>
      </w:pPr>
    </w:p>
    <w:p w:rsidR="00916074" w:rsidRPr="001F249C" w:rsidRDefault="00916074" w:rsidP="007719F6">
      <w:pPr>
        <w:spacing w:after="0" w:line="360" w:lineRule="auto"/>
        <w:ind w:left="1080"/>
        <w:jc w:val="center"/>
        <w:rPr>
          <w:rFonts w:ascii="Arial" w:hAnsi="Arial" w:cs="Arial"/>
          <w:sz w:val="24"/>
          <w:szCs w:val="24"/>
        </w:rPr>
      </w:pPr>
    </w:p>
    <w:p w:rsidR="00916074" w:rsidRPr="001F249C" w:rsidRDefault="00916074" w:rsidP="007719F6">
      <w:pPr>
        <w:spacing w:after="0" w:line="360" w:lineRule="auto"/>
        <w:ind w:left="1080"/>
        <w:jc w:val="center"/>
        <w:rPr>
          <w:rFonts w:ascii="Arial" w:hAnsi="Arial" w:cs="Arial"/>
          <w:sz w:val="24"/>
          <w:szCs w:val="24"/>
        </w:rPr>
      </w:pPr>
    </w:p>
    <w:p w:rsidR="00916074" w:rsidRPr="001F249C" w:rsidRDefault="00916074" w:rsidP="007719F6">
      <w:pPr>
        <w:spacing w:after="0" w:line="360" w:lineRule="auto"/>
        <w:ind w:left="1080"/>
        <w:jc w:val="center"/>
        <w:rPr>
          <w:rFonts w:ascii="Arial" w:hAnsi="Arial" w:cs="Arial"/>
          <w:sz w:val="24"/>
          <w:szCs w:val="24"/>
        </w:rPr>
      </w:pPr>
    </w:p>
    <w:p w:rsidR="00916074" w:rsidRPr="001F249C" w:rsidRDefault="00916074" w:rsidP="007719F6">
      <w:pPr>
        <w:spacing w:after="0" w:line="360" w:lineRule="auto"/>
        <w:ind w:left="1080"/>
        <w:jc w:val="center"/>
        <w:rPr>
          <w:rFonts w:ascii="Arial" w:hAnsi="Arial" w:cs="Arial"/>
          <w:sz w:val="24"/>
          <w:szCs w:val="24"/>
        </w:rPr>
      </w:pPr>
    </w:p>
    <w:p w:rsidR="00916074" w:rsidRPr="001F249C" w:rsidRDefault="00916074" w:rsidP="007719F6">
      <w:pPr>
        <w:spacing w:after="0" w:line="360" w:lineRule="auto"/>
        <w:ind w:left="1080"/>
        <w:jc w:val="center"/>
        <w:rPr>
          <w:rFonts w:ascii="Arial" w:hAnsi="Arial" w:cs="Arial"/>
          <w:sz w:val="24"/>
          <w:szCs w:val="24"/>
        </w:rPr>
      </w:pPr>
    </w:p>
    <w:p w:rsidR="00916074" w:rsidRPr="001F249C" w:rsidRDefault="00916074" w:rsidP="007719F6">
      <w:pPr>
        <w:spacing w:after="0" w:line="360" w:lineRule="auto"/>
        <w:ind w:left="1080"/>
        <w:jc w:val="center"/>
        <w:rPr>
          <w:rFonts w:ascii="Arial" w:hAnsi="Arial" w:cs="Arial"/>
          <w:sz w:val="24"/>
          <w:szCs w:val="24"/>
        </w:rPr>
      </w:pPr>
    </w:p>
    <w:p w:rsidR="00916074" w:rsidRPr="001F249C" w:rsidRDefault="00916074" w:rsidP="007719F6">
      <w:pPr>
        <w:spacing w:after="0" w:line="360" w:lineRule="auto"/>
        <w:ind w:left="1080"/>
        <w:jc w:val="center"/>
        <w:rPr>
          <w:rFonts w:ascii="Arial" w:hAnsi="Arial" w:cs="Arial"/>
          <w:sz w:val="24"/>
          <w:szCs w:val="24"/>
        </w:rPr>
      </w:pPr>
    </w:p>
    <w:p w:rsidR="00916074" w:rsidRPr="001F249C" w:rsidRDefault="00916074" w:rsidP="007719F6">
      <w:pPr>
        <w:spacing w:after="0" w:line="360" w:lineRule="auto"/>
        <w:ind w:left="1080"/>
        <w:jc w:val="center"/>
        <w:rPr>
          <w:rFonts w:ascii="Arial" w:hAnsi="Arial" w:cs="Arial"/>
          <w:sz w:val="24"/>
          <w:szCs w:val="24"/>
        </w:rPr>
      </w:pPr>
    </w:p>
    <w:p w:rsidR="00916074" w:rsidRPr="001F249C" w:rsidRDefault="00916074" w:rsidP="007719F6">
      <w:pPr>
        <w:spacing w:after="0" w:line="360" w:lineRule="auto"/>
        <w:ind w:left="1080"/>
        <w:jc w:val="center"/>
        <w:rPr>
          <w:rFonts w:ascii="Arial" w:hAnsi="Arial" w:cs="Arial"/>
          <w:sz w:val="24"/>
          <w:szCs w:val="24"/>
        </w:rPr>
      </w:pPr>
    </w:p>
    <w:p w:rsidR="00916074" w:rsidRPr="001F249C" w:rsidRDefault="00916074" w:rsidP="007719F6">
      <w:pPr>
        <w:spacing w:after="0" w:line="360" w:lineRule="auto"/>
        <w:ind w:left="1080"/>
        <w:jc w:val="center"/>
        <w:rPr>
          <w:rFonts w:ascii="Arial" w:hAnsi="Arial" w:cs="Arial"/>
          <w:sz w:val="24"/>
          <w:szCs w:val="24"/>
        </w:rPr>
      </w:pPr>
    </w:p>
    <w:p w:rsidR="00916074" w:rsidRPr="001F249C" w:rsidRDefault="00916074" w:rsidP="007719F6">
      <w:pPr>
        <w:spacing w:after="0" w:line="360" w:lineRule="auto"/>
        <w:ind w:left="1080"/>
        <w:jc w:val="center"/>
        <w:rPr>
          <w:rFonts w:ascii="Arial" w:hAnsi="Arial" w:cs="Arial"/>
          <w:sz w:val="24"/>
          <w:szCs w:val="24"/>
        </w:rPr>
      </w:pPr>
    </w:p>
    <w:p w:rsidR="00916074" w:rsidRPr="001F249C" w:rsidRDefault="00916074" w:rsidP="007719F6">
      <w:pPr>
        <w:spacing w:after="0" w:line="360" w:lineRule="auto"/>
        <w:ind w:left="1080"/>
        <w:jc w:val="center"/>
        <w:rPr>
          <w:rFonts w:ascii="Arial" w:hAnsi="Arial" w:cs="Arial"/>
          <w:sz w:val="24"/>
          <w:szCs w:val="24"/>
        </w:rPr>
      </w:pPr>
    </w:p>
    <w:p w:rsidR="00916074" w:rsidRPr="001F249C" w:rsidRDefault="00916074" w:rsidP="007719F6">
      <w:pPr>
        <w:spacing w:after="0" w:line="360" w:lineRule="auto"/>
        <w:ind w:left="1080"/>
        <w:jc w:val="center"/>
        <w:rPr>
          <w:rFonts w:ascii="Arial" w:hAnsi="Arial" w:cs="Arial"/>
          <w:sz w:val="24"/>
          <w:szCs w:val="24"/>
        </w:rPr>
      </w:pPr>
    </w:p>
    <w:p w:rsidR="00916074" w:rsidRPr="001F249C" w:rsidRDefault="001F249C" w:rsidP="002D6076">
      <w:pPr>
        <w:spacing w:after="0" w:line="360" w:lineRule="auto"/>
        <w:jc w:val="center"/>
        <w:rPr>
          <w:rFonts w:ascii="Arial" w:hAnsi="Arial" w:cs="Arial"/>
          <w:sz w:val="24"/>
          <w:szCs w:val="24"/>
        </w:rPr>
      </w:pPr>
      <w:r w:rsidRPr="001F249C">
        <w:rPr>
          <w:rFonts w:ascii="Arial" w:eastAsia="Questrial" w:hAnsi="Arial" w:cs="Arial"/>
          <w:b/>
          <w:i/>
          <w:sz w:val="24"/>
          <w:szCs w:val="24"/>
        </w:rPr>
        <w:lastRenderedPageBreak/>
        <w:t>Anexo 1</w:t>
      </w:r>
    </w:p>
    <w:p w:rsidR="00916074" w:rsidRPr="001F249C" w:rsidRDefault="00916074" w:rsidP="002D6076">
      <w:pPr>
        <w:spacing w:after="0" w:line="360" w:lineRule="auto"/>
        <w:jc w:val="center"/>
        <w:rPr>
          <w:rFonts w:ascii="Arial" w:hAnsi="Arial" w:cs="Arial"/>
          <w:sz w:val="24"/>
          <w:szCs w:val="24"/>
        </w:rPr>
      </w:pPr>
    </w:p>
    <w:p w:rsidR="00916074" w:rsidRPr="001F249C" w:rsidRDefault="001F249C" w:rsidP="002D6076">
      <w:pPr>
        <w:spacing w:after="0" w:line="360" w:lineRule="auto"/>
        <w:jc w:val="center"/>
        <w:rPr>
          <w:rFonts w:ascii="Arial" w:hAnsi="Arial" w:cs="Arial"/>
          <w:sz w:val="24"/>
          <w:szCs w:val="24"/>
        </w:rPr>
      </w:pPr>
      <w:r w:rsidRPr="001F249C">
        <w:rPr>
          <w:rFonts w:ascii="Arial" w:eastAsia="Questrial" w:hAnsi="Arial" w:cs="Arial"/>
          <w:b/>
          <w:sz w:val="24"/>
          <w:szCs w:val="24"/>
        </w:rPr>
        <w:t>REGULAMENTO DE ORGANIZAÇÃO DIDÁTICA - ROD</w:t>
      </w:r>
    </w:p>
    <w:p w:rsidR="00916074" w:rsidRPr="001F249C" w:rsidRDefault="00916074" w:rsidP="002D6076">
      <w:pPr>
        <w:spacing w:after="0" w:line="360" w:lineRule="auto"/>
        <w:jc w:val="center"/>
        <w:rPr>
          <w:rFonts w:ascii="Arial" w:hAnsi="Arial" w:cs="Arial"/>
          <w:sz w:val="24"/>
          <w:szCs w:val="24"/>
        </w:rPr>
      </w:pPr>
    </w:p>
    <w:p w:rsidR="00916074" w:rsidRPr="001F249C" w:rsidRDefault="00916074" w:rsidP="002D6076">
      <w:pPr>
        <w:spacing w:after="0" w:line="360" w:lineRule="auto"/>
        <w:jc w:val="center"/>
        <w:rPr>
          <w:rFonts w:ascii="Arial" w:hAnsi="Arial" w:cs="Arial"/>
          <w:sz w:val="24"/>
          <w:szCs w:val="24"/>
        </w:rPr>
      </w:pPr>
    </w:p>
    <w:p w:rsidR="00916074" w:rsidRPr="001F249C" w:rsidRDefault="001F249C" w:rsidP="002D6076">
      <w:pPr>
        <w:spacing w:after="0" w:line="360" w:lineRule="auto"/>
        <w:jc w:val="center"/>
        <w:rPr>
          <w:rFonts w:ascii="Arial" w:hAnsi="Arial" w:cs="Arial"/>
          <w:sz w:val="24"/>
          <w:szCs w:val="24"/>
        </w:rPr>
      </w:pPr>
      <w:r w:rsidRPr="001F249C">
        <w:rPr>
          <w:rFonts w:ascii="Arial" w:eastAsia="Questrial" w:hAnsi="Arial" w:cs="Arial"/>
          <w:b/>
          <w:sz w:val="24"/>
          <w:szCs w:val="24"/>
        </w:rPr>
        <w:t>TÍTULO III - DO DESENVOLVIMENTO DO ENSINO</w:t>
      </w:r>
    </w:p>
    <w:p w:rsidR="00916074" w:rsidRPr="001F249C" w:rsidRDefault="00916074" w:rsidP="002D6076">
      <w:pPr>
        <w:spacing w:after="0" w:line="360" w:lineRule="auto"/>
        <w:jc w:val="center"/>
        <w:rPr>
          <w:rFonts w:ascii="Arial" w:hAnsi="Arial" w:cs="Arial"/>
          <w:sz w:val="24"/>
          <w:szCs w:val="24"/>
        </w:rPr>
      </w:pPr>
    </w:p>
    <w:p w:rsidR="00916074" w:rsidRPr="001F249C" w:rsidRDefault="001F249C" w:rsidP="002D6076">
      <w:pPr>
        <w:spacing w:after="0" w:line="360" w:lineRule="auto"/>
        <w:jc w:val="center"/>
        <w:rPr>
          <w:rFonts w:ascii="Arial" w:hAnsi="Arial" w:cs="Arial"/>
          <w:sz w:val="24"/>
          <w:szCs w:val="24"/>
        </w:rPr>
      </w:pPr>
      <w:r w:rsidRPr="001F249C">
        <w:rPr>
          <w:rFonts w:ascii="Arial" w:eastAsia="Questrial" w:hAnsi="Arial" w:cs="Arial"/>
          <w:b/>
          <w:sz w:val="24"/>
          <w:szCs w:val="24"/>
        </w:rPr>
        <w:t>Capítulo I - DO INGRESSO</w:t>
      </w:r>
    </w:p>
    <w:p w:rsidR="00916074" w:rsidRPr="001F249C" w:rsidRDefault="00916074" w:rsidP="002D6076">
      <w:pPr>
        <w:spacing w:after="0" w:line="360" w:lineRule="auto"/>
        <w:rPr>
          <w:rFonts w:ascii="Arial" w:hAnsi="Arial" w:cs="Arial"/>
          <w:sz w:val="24"/>
          <w:szCs w:val="24"/>
        </w:rPr>
      </w:pPr>
    </w:p>
    <w:p w:rsidR="00916074" w:rsidRPr="001F249C" w:rsidRDefault="001F249C" w:rsidP="002D6076">
      <w:pPr>
        <w:spacing w:after="0" w:line="360" w:lineRule="auto"/>
        <w:jc w:val="both"/>
        <w:rPr>
          <w:rFonts w:ascii="Arial" w:hAnsi="Arial" w:cs="Arial"/>
          <w:sz w:val="24"/>
          <w:szCs w:val="24"/>
        </w:rPr>
      </w:pPr>
      <w:r w:rsidRPr="001F249C">
        <w:rPr>
          <w:rFonts w:ascii="Arial" w:eastAsia="Questrial" w:hAnsi="Arial" w:cs="Arial"/>
          <w:b/>
          <w:sz w:val="24"/>
          <w:szCs w:val="24"/>
        </w:rPr>
        <w:t>Art. 45. O ingresso de estudantes nos cursos técnicos e de graduação do IFCE dar-se-á, preferencialmente, por meio de:</w:t>
      </w:r>
    </w:p>
    <w:p w:rsidR="00916074" w:rsidRPr="001F249C" w:rsidRDefault="00846C09" w:rsidP="002D6076">
      <w:pPr>
        <w:spacing w:after="0" w:line="360" w:lineRule="auto"/>
        <w:jc w:val="both"/>
        <w:rPr>
          <w:rFonts w:ascii="Arial" w:hAnsi="Arial" w:cs="Arial"/>
          <w:sz w:val="24"/>
          <w:szCs w:val="24"/>
        </w:rPr>
      </w:pPr>
      <w:r>
        <w:rPr>
          <w:rFonts w:ascii="Arial" w:eastAsia="Questrial" w:hAnsi="Arial" w:cs="Arial"/>
          <w:b/>
          <w:sz w:val="24"/>
          <w:szCs w:val="24"/>
        </w:rPr>
        <w:t xml:space="preserve">I.  </w:t>
      </w:r>
      <w:r w:rsidR="001F249C" w:rsidRPr="001F249C">
        <w:rPr>
          <w:rFonts w:ascii="Arial" w:eastAsia="Questrial" w:hAnsi="Arial" w:cs="Arial"/>
          <w:b/>
          <w:sz w:val="24"/>
          <w:szCs w:val="24"/>
        </w:rPr>
        <w:t>processos seletivos regulares;</w:t>
      </w:r>
    </w:p>
    <w:p w:rsidR="00916074" w:rsidRPr="001F249C" w:rsidRDefault="00846C09" w:rsidP="002D6076">
      <w:pPr>
        <w:spacing w:after="0" w:line="360" w:lineRule="auto"/>
        <w:jc w:val="both"/>
        <w:rPr>
          <w:rFonts w:ascii="Arial" w:hAnsi="Arial" w:cs="Arial"/>
          <w:sz w:val="24"/>
          <w:szCs w:val="24"/>
        </w:rPr>
      </w:pPr>
      <w:r>
        <w:rPr>
          <w:rFonts w:ascii="Arial" w:eastAsia="Questrial" w:hAnsi="Arial" w:cs="Arial"/>
          <w:b/>
          <w:sz w:val="24"/>
          <w:szCs w:val="24"/>
        </w:rPr>
        <w:t xml:space="preserve">II. </w:t>
      </w:r>
      <w:r w:rsidR="001F249C" w:rsidRPr="001F249C">
        <w:rPr>
          <w:rFonts w:ascii="Arial" w:eastAsia="Questrial" w:hAnsi="Arial" w:cs="Arial"/>
          <w:b/>
          <w:sz w:val="24"/>
          <w:szCs w:val="24"/>
        </w:rPr>
        <w:t>processos seletivos específicos para diplomados ou transferidos.</w:t>
      </w:r>
    </w:p>
    <w:p w:rsidR="00916074" w:rsidRPr="001F249C" w:rsidRDefault="001F249C" w:rsidP="002D6076">
      <w:pPr>
        <w:spacing w:after="0" w:line="360" w:lineRule="auto"/>
        <w:jc w:val="both"/>
        <w:rPr>
          <w:rFonts w:ascii="Arial" w:hAnsi="Arial" w:cs="Arial"/>
          <w:sz w:val="24"/>
          <w:szCs w:val="24"/>
        </w:rPr>
      </w:pPr>
      <w:r w:rsidRPr="001F249C">
        <w:rPr>
          <w:rFonts w:ascii="Arial" w:eastAsia="Questrial" w:hAnsi="Arial" w:cs="Arial"/>
          <w:b/>
          <w:sz w:val="24"/>
          <w:szCs w:val="24"/>
        </w:rPr>
        <w:t>Art. 46. Os processos seletivos para ocupação de vagas do IFCE deverão ser normatizados por meio de editais públicos que contenham os critérios de seleção, o número de vagas para cada curso e o nível de ensino.</w:t>
      </w:r>
    </w:p>
    <w:p w:rsidR="00916074" w:rsidRPr="001F249C" w:rsidRDefault="001F249C" w:rsidP="002D6076">
      <w:pPr>
        <w:spacing w:after="0" w:line="360" w:lineRule="auto"/>
        <w:jc w:val="both"/>
        <w:rPr>
          <w:rFonts w:ascii="Arial" w:hAnsi="Arial" w:cs="Arial"/>
          <w:sz w:val="24"/>
          <w:szCs w:val="24"/>
        </w:rPr>
      </w:pPr>
      <w:r w:rsidRPr="001F249C">
        <w:rPr>
          <w:rFonts w:ascii="Arial" w:eastAsia="Questrial" w:hAnsi="Arial" w:cs="Arial"/>
          <w:b/>
          <w:sz w:val="24"/>
          <w:szCs w:val="24"/>
        </w:rPr>
        <w:t>Parágrafo único: Na hipótese do não preenchimento das vagas ofertadas por meio dos processos seletivos, os campi poderão realizar processo seletivo complementar, desde que haja a anuência da Proen.</w:t>
      </w:r>
    </w:p>
    <w:p w:rsidR="00916074" w:rsidRPr="001F249C" w:rsidRDefault="001F249C" w:rsidP="002D6076">
      <w:pPr>
        <w:spacing w:after="0" w:line="360" w:lineRule="auto"/>
        <w:jc w:val="both"/>
        <w:rPr>
          <w:rFonts w:ascii="Arial" w:hAnsi="Arial" w:cs="Arial"/>
          <w:sz w:val="24"/>
          <w:szCs w:val="24"/>
        </w:rPr>
      </w:pPr>
      <w:r w:rsidRPr="001F249C">
        <w:rPr>
          <w:rFonts w:ascii="Arial" w:eastAsia="Questrial" w:hAnsi="Arial" w:cs="Arial"/>
          <w:b/>
          <w:sz w:val="24"/>
          <w:szCs w:val="24"/>
        </w:rPr>
        <w:t>Art. 47. Os cursos oriundos de projetos ou programas poderão ter processo seletivo próprio para atender legislações específicas.</w:t>
      </w:r>
    </w:p>
    <w:p w:rsidR="00846C09" w:rsidRDefault="00846C09" w:rsidP="002D6076">
      <w:pPr>
        <w:spacing w:after="0" w:line="360" w:lineRule="auto"/>
        <w:jc w:val="center"/>
        <w:rPr>
          <w:rFonts w:ascii="Arial" w:eastAsia="Questrial" w:hAnsi="Arial" w:cs="Arial"/>
          <w:b/>
          <w:sz w:val="24"/>
          <w:szCs w:val="24"/>
        </w:rPr>
      </w:pPr>
    </w:p>
    <w:p w:rsidR="00916074" w:rsidRDefault="001F249C" w:rsidP="002D6076">
      <w:pPr>
        <w:spacing w:after="0" w:line="360" w:lineRule="auto"/>
        <w:jc w:val="center"/>
        <w:rPr>
          <w:rFonts w:ascii="Arial" w:eastAsia="Questrial" w:hAnsi="Arial" w:cs="Arial"/>
          <w:b/>
          <w:sz w:val="24"/>
          <w:szCs w:val="24"/>
        </w:rPr>
      </w:pPr>
      <w:r w:rsidRPr="001F249C">
        <w:rPr>
          <w:rFonts w:ascii="Arial" w:eastAsia="Questrial" w:hAnsi="Arial" w:cs="Arial"/>
          <w:b/>
          <w:sz w:val="24"/>
          <w:szCs w:val="24"/>
        </w:rPr>
        <w:t>SEÇÃO I - DO INGRESSO POR PROCESSO SELETIVO REGULAR</w:t>
      </w:r>
    </w:p>
    <w:p w:rsidR="00846C09" w:rsidRPr="001F249C" w:rsidRDefault="00846C09" w:rsidP="002D6076">
      <w:pPr>
        <w:spacing w:after="0" w:line="360" w:lineRule="auto"/>
        <w:jc w:val="center"/>
        <w:rPr>
          <w:rFonts w:ascii="Arial" w:hAnsi="Arial" w:cs="Arial"/>
          <w:sz w:val="24"/>
          <w:szCs w:val="24"/>
        </w:rPr>
      </w:pPr>
    </w:p>
    <w:p w:rsidR="00916074" w:rsidRPr="001F249C" w:rsidRDefault="001F249C" w:rsidP="002D6076">
      <w:pPr>
        <w:spacing w:after="0" w:line="360" w:lineRule="auto"/>
        <w:jc w:val="both"/>
        <w:rPr>
          <w:rFonts w:ascii="Arial" w:hAnsi="Arial" w:cs="Arial"/>
          <w:sz w:val="24"/>
          <w:szCs w:val="24"/>
        </w:rPr>
      </w:pPr>
      <w:r w:rsidRPr="001F249C">
        <w:rPr>
          <w:rFonts w:ascii="Arial" w:eastAsia="Questrial" w:hAnsi="Arial" w:cs="Arial"/>
          <w:b/>
          <w:sz w:val="24"/>
          <w:szCs w:val="24"/>
        </w:rPr>
        <w:t>Art. 48. A admissão aos cursos técnicos de nível médio e de graduação, ministrados no IFCE, deve ser feita regularmente mediante processos seletivos, precedidos de edital público, que têm como objetivos avaliar e classificar os candidatos até o limite de vagas fixado para cada curso.</w:t>
      </w:r>
    </w:p>
    <w:p w:rsidR="00916074" w:rsidRPr="001F249C" w:rsidRDefault="00916074" w:rsidP="002D6076">
      <w:pPr>
        <w:spacing w:after="0" w:line="360" w:lineRule="auto"/>
        <w:jc w:val="both"/>
        <w:rPr>
          <w:rFonts w:ascii="Arial" w:hAnsi="Arial" w:cs="Arial"/>
          <w:sz w:val="24"/>
          <w:szCs w:val="24"/>
        </w:rPr>
      </w:pPr>
    </w:p>
    <w:p w:rsidR="00916074" w:rsidRPr="001F249C" w:rsidRDefault="001F249C" w:rsidP="002D6076">
      <w:pPr>
        <w:spacing w:after="0" w:line="360" w:lineRule="auto"/>
        <w:jc w:val="center"/>
        <w:rPr>
          <w:rFonts w:ascii="Arial" w:hAnsi="Arial" w:cs="Arial"/>
          <w:sz w:val="24"/>
          <w:szCs w:val="24"/>
        </w:rPr>
      </w:pPr>
      <w:r w:rsidRPr="001F249C">
        <w:rPr>
          <w:rFonts w:ascii="Arial" w:eastAsia="Questrial" w:hAnsi="Arial" w:cs="Arial"/>
          <w:b/>
          <w:sz w:val="24"/>
          <w:szCs w:val="24"/>
        </w:rPr>
        <w:t>SEÇÃO II - DO INGRESSO DE DIPLOMADOS E TRANSFERIDOS</w:t>
      </w:r>
    </w:p>
    <w:p w:rsidR="00916074" w:rsidRPr="001F249C" w:rsidRDefault="00916074" w:rsidP="002D6076">
      <w:pPr>
        <w:spacing w:after="0" w:line="360" w:lineRule="auto"/>
        <w:jc w:val="center"/>
        <w:rPr>
          <w:rFonts w:ascii="Arial" w:hAnsi="Arial" w:cs="Arial"/>
          <w:sz w:val="24"/>
          <w:szCs w:val="24"/>
        </w:rPr>
      </w:pPr>
    </w:p>
    <w:p w:rsidR="00916074" w:rsidRPr="001F249C" w:rsidRDefault="001F249C" w:rsidP="002D6076">
      <w:pPr>
        <w:spacing w:after="0" w:line="360" w:lineRule="auto"/>
        <w:jc w:val="both"/>
        <w:rPr>
          <w:rFonts w:ascii="Arial" w:hAnsi="Arial" w:cs="Arial"/>
          <w:sz w:val="24"/>
          <w:szCs w:val="24"/>
        </w:rPr>
      </w:pPr>
      <w:r w:rsidRPr="001F249C">
        <w:rPr>
          <w:rFonts w:ascii="Arial" w:eastAsia="Questrial" w:hAnsi="Arial" w:cs="Arial"/>
          <w:b/>
          <w:sz w:val="24"/>
          <w:szCs w:val="24"/>
        </w:rPr>
        <w:lastRenderedPageBreak/>
        <w:t>Art. 49. O IFCE poderá receber, em todos os seus cursos, estudantes oriundos de instituições devidamente credenciadas pelos órgãos normativos dos sistemas de ensino municipal, estadual e federal.</w:t>
      </w:r>
    </w:p>
    <w:p w:rsidR="00916074" w:rsidRPr="001F249C" w:rsidRDefault="001F249C" w:rsidP="002D6076">
      <w:pPr>
        <w:spacing w:after="0" w:line="360" w:lineRule="auto"/>
        <w:jc w:val="both"/>
        <w:rPr>
          <w:rFonts w:ascii="Arial" w:hAnsi="Arial" w:cs="Arial"/>
          <w:sz w:val="24"/>
          <w:szCs w:val="24"/>
        </w:rPr>
      </w:pPr>
      <w:r w:rsidRPr="001F249C">
        <w:rPr>
          <w:rFonts w:ascii="Arial" w:eastAsia="Questrial" w:hAnsi="Arial" w:cs="Arial"/>
          <w:b/>
          <w:sz w:val="24"/>
          <w:szCs w:val="24"/>
        </w:rPr>
        <w:t>§ 1º O IFCE não receberá estudantes oriundos de cursos sequenciais.</w:t>
      </w:r>
    </w:p>
    <w:p w:rsidR="00916074" w:rsidRPr="001F249C" w:rsidRDefault="001F249C" w:rsidP="002D6076">
      <w:pPr>
        <w:spacing w:after="0" w:line="360" w:lineRule="auto"/>
        <w:jc w:val="both"/>
        <w:rPr>
          <w:rFonts w:ascii="Arial" w:hAnsi="Arial" w:cs="Arial"/>
          <w:sz w:val="24"/>
          <w:szCs w:val="24"/>
        </w:rPr>
      </w:pPr>
      <w:r w:rsidRPr="001F249C">
        <w:rPr>
          <w:rFonts w:ascii="Arial" w:eastAsia="Questrial" w:hAnsi="Arial" w:cs="Arial"/>
          <w:b/>
          <w:sz w:val="24"/>
          <w:szCs w:val="24"/>
        </w:rPr>
        <w:t>Art. 50. O edital para ingresso de diplomados e transferidos deverá prever a seguinte ordem de prioridade de atendimento:</w:t>
      </w:r>
    </w:p>
    <w:p w:rsidR="00916074" w:rsidRPr="001F249C" w:rsidRDefault="00846C09" w:rsidP="002D6076">
      <w:pPr>
        <w:spacing w:after="0" w:line="360" w:lineRule="auto"/>
        <w:jc w:val="both"/>
        <w:rPr>
          <w:rFonts w:ascii="Arial" w:hAnsi="Arial" w:cs="Arial"/>
          <w:sz w:val="24"/>
          <w:szCs w:val="24"/>
        </w:rPr>
      </w:pPr>
      <w:r>
        <w:rPr>
          <w:rFonts w:ascii="Arial" w:eastAsia="Questrial" w:hAnsi="Arial" w:cs="Arial"/>
          <w:b/>
          <w:sz w:val="24"/>
          <w:szCs w:val="24"/>
        </w:rPr>
        <w:t xml:space="preserve">I. </w:t>
      </w:r>
      <w:r w:rsidR="001F249C" w:rsidRPr="001F249C">
        <w:rPr>
          <w:rFonts w:ascii="Arial" w:eastAsia="Questrial" w:hAnsi="Arial" w:cs="Arial"/>
          <w:b/>
          <w:sz w:val="24"/>
          <w:szCs w:val="24"/>
        </w:rPr>
        <w:t>ingressantes por transferência interna;</w:t>
      </w:r>
    </w:p>
    <w:p w:rsidR="00916074" w:rsidRPr="001F249C" w:rsidRDefault="00846C09" w:rsidP="002D6076">
      <w:pPr>
        <w:spacing w:after="0" w:line="360" w:lineRule="auto"/>
        <w:jc w:val="both"/>
        <w:rPr>
          <w:rFonts w:ascii="Arial" w:hAnsi="Arial" w:cs="Arial"/>
          <w:sz w:val="24"/>
          <w:szCs w:val="24"/>
        </w:rPr>
      </w:pPr>
      <w:r>
        <w:rPr>
          <w:rFonts w:ascii="Arial" w:eastAsia="Questrial" w:hAnsi="Arial" w:cs="Arial"/>
          <w:b/>
          <w:sz w:val="24"/>
          <w:szCs w:val="24"/>
        </w:rPr>
        <w:t xml:space="preserve">II. </w:t>
      </w:r>
      <w:r w:rsidR="001F249C" w:rsidRPr="001F249C">
        <w:rPr>
          <w:rFonts w:ascii="Arial" w:eastAsia="Questrial" w:hAnsi="Arial" w:cs="Arial"/>
          <w:b/>
          <w:sz w:val="24"/>
          <w:szCs w:val="24"/>
        </w:rPr>
        <w:t>ingressantes por transferência externa;</w:t>
      </w:r>
    </w:p>
    <w:p w:rsidR="00916074" w:rsidRPr="001F249C" w:rsidRDefault="00846C09" w:rsidP="002D6076">
      <w:pPr>
        <w:spacing w:after="0" w:line="360" w:lineRule="auto"/>
        <w:jc w:val="both"/>
        <w:rPr>
          <w:rFonts w:ascii="Arial" w:hAnsi="Arial" w:cs="Arial"/>
          <w:sz w:val="24"/>
          <w:szCs w:val="24"/>
        </w:rPr>
      </w:pPr>
      <w:r>
        <w:rPr>
          <w:rFonts w:ascii="Arial" w:eastAsia="Questrial" w:hAnsi="Arial" w:cs="Arial"/>
          <w:b/>
          <w:sz w:val="24"/>
          <w:szCs w:val="24"/>
        </w:rPr>
        <w:t xml:space="preserve">III. </w:t>
      </w:r>
      <w:r w:rsidR="001F249C" w:rsidRPr="001F249C">
        <w:rPr>
          <w:rFonts w:ascii="Arial" w:eastAsia="Questrial" w:hAnsi="Arial" w:cs="Arial"/>
          <w:b/>
          <w:sz w:val="24"/>
          <w:szCs w:val="24"/>
        </w:rPr>
        <w:t>ingressantes diplomados.</w:t>
      </w:r>
    </w:p>
    <w:p w:rsidR="00916074" w:rsidRPr="001F249C" w:rsidRDefault="001F249C" w:rsidP="002D6076">
      <w:pPr>
        <w:spacing w:after="0" w:line="360" w:lineRule="auto"/>
        <w:jc w:val="both"/>
        <w:rPr>
          <w:rFonts w:ascii="Arial" w:hAnsi="Arial" w:cs="Arial"/>
          <w:sz w:val="24"/>
          <w:szCs w:val="24"/>
        </w:rPr>
      </w:pPr>
      <w:r w:rsidRPr="001F249C">
        <w:rPr>
          <w:rFonts w:ascii="Arial" w:eastAsia="Questrial" w:hAnsi="Arial" w:cs="Arial"/>
          <w:b/>
          <w:sz w:val="24"/>
          <w:szCs w:val="24"/>
        </w:rPr>
        <w:t>Art. 51. Para os que pleiteiam ingresso por transferência, deverá ser considerada a seguinte ordem de prioridade no preenchimento das vagas existentes:</w:t>
      </w:r>
    </w:p>
    <w:p w:rsidR="00916074" w:rsidRPr="001F249C" w:rsidRDefault="00846C09" w:rsidP="002D6076">
      <w:pPr>
        <w:spacing w:after="0" w:line="360" w:lineRule="auto"/>
        <w:jc w:val="both"/>
        <w:rPr>
          <w:rFonts w:ascii="Arial" w:hAnsi="Arial" w:cs="Arial"/>
          <w:sz w:val="24"/>
          <w:szCs w:val="24"/>
        </w:rPr>
      </w:pPr>
      <w:r>
        <w:rPr>
          <w:rFonts w:ascii="Arial" w:eastAsia="Questrial" w:hAnsi="Arial" w:cs="Arial"/>
          <w:b/>
          <w:sz w:val="24"/>
          <w:szCs w:val="24"/>
        </w:rPr>
        <w:t xml:space="preserve">I. </w:t>
      </w:r>
      <w:r w:rsidR="001F249C" w:rsidRPr="001F249C">
        <w:rPr>
          <w:rFonts w:ascii="Arial" w:eastAsia="Questrial" w:hAnsi="Arial" w:cs="Arial"/>
          <w:b/>
          <w:sz w:val="24"/>
          <w:szCs w:val="24"/>
        </w:rPr>
        <w:t>o maior número de créditos obtidos nos componentes curriculares a serem aproveitados;</w:t>
      </w:r>
    </w:p>
    <w:p w:rsidR="00916074" w:rsidRPr="001F249C" w:rsidRDefault="001F249C" w:rsidP="002D6076">
      <w:pPr>
        <w:spacing w:after="0" w:line="360" w:lineRule="auto"/>
        <w:jc w:val="both"/>
        <w:rPr>
          <w:rFonts w:ascii="Arial" w:hAnsi="Arial" w:cs="Arial"/>
          <w:sz w:val="24"/>
          <w:szCs w:val="24"/>
        </w:rPr>
      </w:pPr>
      <w:r w:rsidRPr="001F249C">
        <w:rPr>
          <w:rFonts w:ascii="Arial" w:eastAsia="Questrial" w:hAnsi="Arial" w:cs="Arial"/>
          <w:b/>
          <w:sz w:val="24"/>
          <w:szCs w:val="24"/>
        </w:rPr>
        <w:t>I</w:t>
      </w:r>
      <w:r w:rsidR="00846C09">
        <w:rPr>
          <w:rFonts w:ascii="Arial" w:eastAsia="Questrial" w:hAnsi="Arial" w:cs="Arial"/>
          <w:b/>
          <w:sz w:val="24"/>
          <w:szCs w:val="24"/>
        </w:rPr>
        <w:t xml:space="preserve">I. </w:t>
      </w:r>
      <w:r w:rsidRPr="001F249C">
        <w:rPr>
          <w:rFonts w:ascii="Arial" w:eastAsia="Questrial" w:hAnsi="Arial" w:cs="Arial"/>
          <w:b/>
          <w:sz w:val="24"/>
          <w:szCs w:val="24"/>
        </w:rPr>
        <w:t>o maior índice de rendimento acadêmico (IRA) ou índice equivalente; e</w:t>
      </w:r>
    </w:p>
    <w:p w:rsidR="00916074" w:rsidRPr="001F249C" w:rsidRDefault="00846C09" w:rsidP="002D6076">
      <w:pPr>
        <w:spacing w:after="0" w:line="360" w:lineRule="auto"/>
        <w:jc w:val="both"/>
        <w:rPr>
          <w:rFonts w:ascii="Arial" w:hAnsi="Arial" w:cs="Arial"/>
          <w:sz w:val="24"/>
          <w:szCs w:val="24"/>
        </w:rPr>
      </w:pPr>
      <w:r>
        <w:rPr>
          <w:rFonts w:ascii="Arial" w:eastAsia="Questrial" w:hAnsi="Arial" w:cs="Arial"/>
          <w:b/>
          <w:sz w:val="24"/>
          <w:szCs w:val="24"/>
        </w:rPr>
        <w:t xml:space="preserve">III. </w:t>
      </w:r>
      <w:r w:rsidR="001F249C" w:rsidRPr="001F249C">
        <w:rPr>
          <w:rFonts w:ascii="Arial" w:eastAsia="Questrial" w:hAnsi="Arial" w:cs="Arial"/>
          <w:b/>
          <w:sz w:val="24"/>
          <w:szCs w:val="24"/>
        </w:rPr>
        <w:t>a maior idade.</w:t>
      </w:r>
    </w:p>
    <w:p w:rsidR="00916074" w:rsidRPr="001F249C" w:rsidRDefault="001F249C" w:rsidP="002D6076">
      <w:pPr>
        <w:spacing w:after="0" w:line="360" w:lineRule="auto"/>
        <w:jc w:val="both"/>
        <w:rPr>
          <w:rFonts w:ascii="Arial" w:hAnsi="Arial" w:cs="Arial"/>
          <w:sz w:val="24"/>
          <w:szCs w:val="24"/>
        </w:rPr>
      </w:pPr>
      <w:r w:rsidRPr="001F249C">
        <w:rPr>
          <w:rFonts w:ascii="Arial" w:eastAsia="Questrial" w:hAnsi="Arial" w:cs="Arial"/>
          <w:b/>
          <w:sz w:val="24"/>
          <w:szCs w:val="24"/>
        </w:rPr>
        <w:t>Art. 52. No âmbito do IFCE, o ingresso de estudantes dos cursos técnicos ou de graduação, por meio de transferência, pode ser dos seguintes tipos:</w:t>
      </w:r>
    </w:p>
    <w:p w:rsidR="00916074" w:rsidRPr="001F249C" w:rsidRDefault="00846C09" w:rsidP="002D6076">
      <w:pPr>
        <w:spacing w:after="0" w:line="360" w:lineRule="auto"/>
        <w:jc w:val="both"/>
        <w:rPr>
          <w:rFonts w:ascii="Arial" w:hAnsi="Arial" w:cs="Arial"/>
          <w:sz w:val="24"/>
          <w:szCs w:val="24"/>
        </w:rPr>
      </w:pPr>
      <w:r>
        <w:rPr>
          <w:rFonts w:ascii="Arial" w:eastAsia="Questrial" w:hAnsi="Arial" w:cs="Arial"/>
          <w:b/>
          <w:sz w:val="24"/>
          <w:szCs w:val="24"/>
        </w:rPr>
        <w:t xml:space="preserve">I. </w:t>
      </w:r>
      <w:r w:rsidR="001F249C" w:rsidRPr="001F249C">
        <w:rPr>
          <w:rFonts w:ascii="Arial" w:eastAsia="Questrial" w:hAnsi="Arial" w:cs="Arial"/>
          <w:b/>
          <w:sz w:val="24"/>
          <w:szCs w:val="24"/>
        </w:rPr>
        <w:t>transferência Interna</w:t>
      </w:r>
    </w:p>
    <w:p w:rsidR="00916074" w:rsidRPr="001F249C" w:rsidRDefault="001F249C" w:rsidP="002D6076">
      <w:pPr>
        <w:spacing w:after="0" w:line="360" w:lineRule="auto"/>
        <w:jc w:val="both"/>
        <w:rPr>
          <w:rFonts w:ascii="Arial" w:hAnsi="Arial" w:cs="Arial"/>
          <w:sz w:val="24"/>
          <w:szCs w:val="24"/>
        </w:rPr>
      </w:pPr>
      <w:r w:rsidRPr="001F249C">
        <w:rPr>
          <w:rFonts w:ascii="Arial" w:eastAsia="Questrial" w:hAnsi="Arial" w:cs="Arial"/>
          <w:b/>
          <w:sz w:val="24"/>
          <w:szCs w:val="24"/>
        </w:rPr>
        <w:t>I</w:t>
      </w:r>
      <w:r w:rsidR="00846C09">
        <w:rPr>
          <w:rFonts w:ascii="Arial" w:eastAsia="Questrial" w:hAnsi="Arial" w:cs="Arial"/>
          <w:b/>
          <w:sz w:val="24"/>
          <w:szCs w:val="24"/>
        </w:rPr>
        <w:t xml:space="preserve">I. </w:t>
      </w:r>
      <w:r w:rsidRPr="001F249C">
        <w:rPr>
          <w:rFonts w:ascii="Arial" w:eastAsia="Questrial" w:hAnsi="Arial" w:cs="Arial"/>
          <w:b/>
          <w:sz w:val="24"/>
          <w:szCs w:val="24"/>
        </w:rPr>
        <w:t>transferência Externa</w:t>
      </w:r>
    </w:p>
    <w:p w:rsidR="00916074" w:rsidRPr="001F249C" w:rsidRDefault="00916074" w:rsidP="002D6076">
      <w:pPr>
        <w:spacing w:after="0" w:line="360" w:lineRule="auto"/>
        <w:jc w:val="both"/>
        <w:rPr>
          <w:rFonts w:ascii="Arial" w:hAnsi="Arial" w:cs="Arial"/>
          <w:sz w:val="24"/>
          <w:szCs w:val="24"/>
        </w:rPr>
      </w:pPr>
    </w:p>
    <w:p w:rsidR="00916074" w:rsidRPr="001F249C" w:rsidRDefault="001F249C" w:rsidP="002D6076">
      <w:pPr>
        <w:spacing w:after="0" w:line="360" w:lineRule="auto"/>
        <w:jc w:val="center"/>
        <w:rPr>
          <w:rFonts w:ascii="Arial" w:hAnsi="Arial" w:cs="Arial"/>
          <w:sz w:val="24"/>
          <w:szCs w:val="24"/>
        </w:rPr>
      </w:pPr>
      <w:r w:rsidRPr="001F249C">
        <w:rPr>
          <w:rFonts w:ascii="Arial" w:eastAsia="Questrial" w:hAnsi="Arial" w:cs="Arial"/>
          <w:b/>
          <w:sz w:val="24"/>
          <w:szCs w:val="24"/>
        </w:rPr>
        <w:t>SUBSEÇÃO I</w:t>
      </w:r>
    </w:p>
    <w:p w:rsidR="00916074" w:rsidRPr="001F249C" w:rsidRDefault="00916074" w:rsidP="002D6076">
      <w:pPr>
        <w:spacing w:after="0" w:line="360" w:lineRule="auto"/>
        <w:jc w:val="center"/>
        <w:rPr>
          <w:rFonts w:ascii="Arial" w:hAnsi="Arial" w:cs="Arial"/>
          <w:sz w:val="24"/>
          <w:szCs w:val="24"/>
        </w:rPr>
      </w:pPr>
    </w:p>
    <w:p w:rsidR="00916074" w:rsidRPr="001F249C" w:rsidRDefault="001F249C" w:rsidP="002D6076">
      <w:pPr>
        <w:spacing w:after="0" w:line="360" w:lineRule="auto"/>
        <w:jc w:val="center"/>
        <w:rPr>
          <w:rFonts w:ascii="Arial" w:hAnsi="Arial" w:cs="Arial"/>
          <w:sz w:val="24"/>
          <w:szCs w:val="24"/>
        </w:rPr>
      </w:pPr>
      <w:r w:rsidRPr="001F249C">
        <w:rPr>
          <w:rFonts w:ascii="Arial" w:eastAsia="Questrial" w:hAnsi="Arial" w:cs="Arial"/>
          <w:b/>
          <w:sz w:val="24"/>
          <w:szCs w:val="24"/>
        </w:rPr>
        <w:t>DO INGRESSO POR TRANSFERÊNCIA INTERNA</w:t>
      </w:r>
    </w:p>
    <w:p w:rsidR="00916074" w:rsidRPr="001F249C" w:rsidRDefault="00916074" w:rsidP="002D6076">
      <w:pPr>
        <w:spacing w:after="0" w:line="360" w:lineRule="auto"/>
        <w:jc w:val="center"/>
        <w:rPr>
          <w:rFonts w:ascii="Arial" w:hAnsi="Arial" w:cs="Arial"/>
          <w:sz w:val="24"/>
          <w:szCs w:val="24"/>
        </w:rPr>
      </w:pPr>
    </w:p>
    <w:p w:rsidR="00916074" w:rsidRPr="001F249C" w:rsidRDefault="001F249C" w:rsidP="002D6076">
      <w:pPr>
        <w:spacing w:after="0" w:line="360" w:lineRule="auto"/>
        <w:jc w:val="both"/>
        <w:rPr>
          <w:rFonts w:ascii="Arial" w:hAnsi="Arial" w:cs="Arial"/>
          <w:sz w:val="24"/>
          <w:szCs w:val="24"/>
        </w:rPr>
      </w:pPr>
      <w:r w:rsidRPr="001F249C">
        <w:rPr>
          <w:rFonts w:ascii="Arial" w:eastAsia="Questrial" w:hAnsi="Arial" w:cs="Arial"/>
          <w:b/>
          <w:sz w:val="24"/>
          <w:szCs w:val="24"/>
        </w:rPr>
        <w:t>Art. 53. O ingresso por transferência interna é o processo de entrada de estudante em um curso de um campus do IFCE, quando este é oriundo de outro curso do mesmo campus.</w:t>
      </w:r>
    </w:p>
    <w:p w:rsidR="00916074" w:rsidRPr="001F249C" w:rsidRDefault="001F249C" w:rsidP="002D6076">
      <w:pPr>
        <w:spacing w:after="0" w:line="360" w:lineRule="auto"/>
        <w:jc w:val="both"/>
        <w:rPr>
          <w:rFonts w:ascii="Arial" w:hAnsi="Arial" w:cs="Arial"/>
          <w:sz w:val="24"/>
          <w:szCs w:val="24"/>
        </w:rPr>
      </w:pPr>
      <w:r w:rsidRPr="001F249C">
        <w:rPr>
          <w:rFonts w:ascii="Arial" w:eastAsia="Questrial" w:hAnsi="Arial" w:cs="Arial"/>
          <w:b/>
          <w:sz w:val="24"/>
          <w:szCs w:val="24"/>
        </w:rPr>
        <w:t>Art. 54. A transferência interna só deverá ser admitida quando:</w:t>
      </w:r>
    </w:p>
    <w:p w:rsidR="00916074" w:rsidRPr="001F249C" w:rsidRDefault="00846C09" w:rsidP="002D6076">
      <w:pPr>
        <w:spacing w:after="0" w:line="360" w:lineRule="auto"/>
        <w:jc w:val="both"/>
        <w:rPr>
          <w:rFonts w:ascii="Arial" w:hAnsi="Arial" w:cs="Arial"/>
          <w:sz w:val="24"/>
          <w:szCs w:val="24"/>
        </w:rPr>
      </w:pPr>
      <w:r>
        <w:rPr>
          <w:rFonts w:ascii="Arial" w:eastAsia="Questrial" w:hAnsi="Arial" w:cs="Arial"/>
          <w:b/>
          <w:sz w:val="24"/>
          <w:szCs w:val="24"/>
        </w:rPr>
        <w:t xml:space="preserve">I. </w:t>
      </w:r>
      <w:r w:rsidR="001F249C" w:rsidRPr="001F249C">
        <w:rPr>
          <w:rFonts w:ascii="Arial" w:eastAsia="Questrial" w:hAnsi="Arial" w:cs="Arial"/>
          <w:b/>
          <w:sz w:val="24"/>
          <w:szCs w:val="24"/>
        </w:rPr>
        <w:t>houver, preferencialmente, similaridade entre o curso de origem e o pleiteado no que concerne à área de conhecimento ou eixo tecnológico;</w:t>
      </w:r>
    </w:p>
    <w:p w:rsidR="00916074" w:rsidRPr="001F249C" w:rsidRDefault="001F249C" w:rsidP="002D6076">
      <w:pPr>
        <w:spacing w:after="0" w:line="360" w:lineRule="auto"/>
        <w:jc w:val="both"/>
        <w:rPr>
          <w:rFonts w:ascii="Arial" w:hAnsi="Arial" w:cs="Arial"/>
          <w:sz w:val="24"/>
          <w:szCs w:val="24"/>
        </w:rPr>
      </w:pPr>
      <w:r w:rsidRPr="001F249C">
        <w:rPr>
          <w:rFonts w:ascii="Arial" w:eastAsia="Questrial" w:hAnsi="Arial" w:cs="Arial"/>
          <w:b/>
          <w:sz w:val="24"/>
          <w:szCs w:val="24"/>
        </w:rPr>
        <w:t>I</w:t>
      </w:r>
      <w:r w:rsidR="00846C09">
        <w:rPr>
          <w:rFonts w:ascii="Arial" w:eastAsia="Questrial" w:hAnsi="Arial" w:cs="Arial"/>
          <w:b/>
          <w:sz w:val="24"/>
          <w:szCs w:val="24"/>
        </w:rPr>
        <w:t xml:space="preserve">I. </w:t>
      </w:r>
      <w:r w:rsidRPr="001F249C">
        <w:rPr>
          <w:rFonts w:ascii="Arial" w:eastAsia="Questrial" w:hAnsi="Arial" w:cs="Arial"/>
          <w:b/>
          <w:sz w:val="24"/>
          <w:szCs w:val="24"/>
        </w:rPr>
        <w:t>atender aos pré-requisitos de escolaridade e as especificidades do curso definidos em edital, mediante comprovação;</w:t>
      </w:r>
    </w:p>
    <w:p w:rsidR="00916074" w:rsidRPr="001F249C" w:rsidRDefault="00846C09" w:rsidP="002D6076">
      <w:pPr>
        <w:spacing w:after="0" w:line="360" w:lineRule="auto"/>
        <w:jc w:val="both"/>
        <w:rPr>
          <w:rFonts w:ascii="Arial" w:hAnsi="Arial" w:cs="Arial"/>
          <w:sz w:val="24"/>
          <w:szCs w:val="24"/>
        </w:rPr>
      </w:pPr>
      <w:r>
        <w:rPr>
          <w:rFonts w:ascii="Arial" w:eastAsia="Questrial" w:hAnsi="Arial" w:cs="Arial"/>
          <w:b/>
          <w:sz w:val="24"/>
          <w:szCs w:val="24"/>
        </w:rPr>
        <w:lastRenderedPageBreak/>
        <w:t xml:space="preserve">III. </w:t>
      </w:r>
      <w:r w:rsidR="001F249C" w:rsidRPr="001F249C">
        <w:rPr>
          <w:rFonts w:ascii="Arial" w:eastAsia="Questrial" w:hAnsi="Arial" w:cs="Arial"/>
          <w:b/>
          <w:sz w:val="24"/>
          <w:szCs w:val="24"/>
        </w:rPr>
        <w:t>o curso de origem e o curso pleiteado forem do mesmo nível de ensino.</w:t>
      </w:r>
    </w:p>
    <w:p w:rsidR="00916074" w:rsidRPr="001F249C" w:rsidRDefault="001F249C" w:rsidP="002D6076">
      <w:pPr>
        <w:spacing w:after="0" w:line="360" w:lineRule="auto"/>
        <w:jc w:val="both"/>
        <w:rPr>
          <w:rFonts w:ascii="Arial" w:hAnsi="Arial" w:cs="Arial"/>
          <w:sz w:val="24"/>
          <w:szCs w:val="24"/>
        </w:rPr>
      </w:pPr>
      <w:r w:rsidRPr="001F249C">
        <w:rPr>
          <w:rFonts w:ascii="Arial" w:eastAsia="Questrial" w:hAnsi="Arial" w:cs="Arial"/>
          <w:b/>
          <w:sz w:val="24"/>
          <w:szCs w:val="24"/>
        </w:rPr>
        <w:t>Parágrafo único – A transferência interna só poderá ser pleiteada uma vez.</w:t>
      </w:r>
    </w:p>
    <w:p w:rsidR="00916074" w:rsidRPr="001F249C" w:rsidRDefault="00916074" w:rsidP="002D6076">
      <w:pPr>
        <w:spacing w:after="0" w:line="360" w:lineRule="auto"/>
        <w:jc w:val="both"/>
        <w:rPr>
          <w:rFonts w:ascii="Arial" w:hAnsi="Arial" w:cs="Arial"/>
          <w:sz w:val="24"/>
          <w:szCs w:val="24"/>
        </w:rPr>
      </w:pPr>
    </w:p>
    <w:p w:rsidR="00916074" w:rsidRPr="001F249C" w:rsidRDefault="001F249C" w:rsidP="002D6076">
      <w:pPr>
        <w:spacing w:after="0" w:line="360" w:lineRule="auto"/>
        <w:jc w:val="center"/>
        <w:rPr>
          <w:rFonts w:ascii="Arial" w:hAnsi="Arial" w:cs="Arial"/>
          <w:sz w:val="24"/>
          <w:szCs w:val="24"/>
        </w:rPr>
      </w:pPr>
      <w:r w:rsidRPr="001F249C">
        <w:rPr>
          <w:rFonts w:ascii="Arial" w:eastAsia="Questrial" w:hAnsi="Arial" w:cs="Arial"/>
          <w:b/>
          <w:sz w:val="24"/>
          <w:szCs w:val="24"/>
        </w:rPr>
        <w:t>SUBSEÇÃO II</w:t>
      </w:r>
    </w:p>
    <w:p w:rsidR="00916074" w:rsidRPr="001F249C" w:rsidRDefault="001F249C" w:rsidP="002D6076">
      <w:pPr>
        <w:spacing w:after="0" w:line="360" w:lineRule="auto"/>
        <w:jc w:val="center"/>
        <w:rPr>
          <w:rFonts w:ascii="Arial" w:hAnsi="Arial" w:cs="Arial"/>
          <w:sz w:val="24"/>
          <w:szCs w:val="24"/>
        </w:rPr>
      </w:pPr>
      <w:r w:rsidRPr="001F249C">
        <w:rPr>
          <w:rFonts w:ascii="Arial" w:eastAsia="Questrial" w:hAnsi="Arial" w:cs="Arial"/>
          <w:b/>
          <w:sz w:val="24"/>
          <w:szCs w:val="24"/>
        </w:rPr>
        <w:t>DO INGRESSO POR TRANSFERÊNCIA EXTERNA</w:t>
      </w:r>
    </w:p>
    <w:p w:rsidR="00916074" w:rsidRPr="001F249C" w:rsidRDefault="00916074" w:rsidP="002D6076">
      <w:pPr>
        <w:spacing w:after="0" w:line="360" w:lineRule="auto"/>
        <w:jc w:val="center"/>
        <w:rPr>
          <w:rFonts w:ascii="Arial" w:hAnsi="Arial" w:cs="Arial"/>
          <w:sz w:val="24"/>
          <w:szCs w:val="24"/>
        </w:rPr>
      </w:pPr>
    </w:p>
    <w:p w:rsidR="00916074" w:rsidRPr="001F249C" w:rsidRDefault="001F249C" w:rsidP="002D6076">
      <w:pPr>
        <w:spacing w:after="0" w:line="360" w:lineRule="auto"/>
        <w:jc w:val="both"/>
        <w:rPr>
          <w:rFonts w:ascii="Arial" w:hAnsi="Arial" w:cs="Arial"/>
          <w:sz w:val="24"/>
          <w:szCs w:val="24"/>
        </w:rPr>
      </w:pPr>
      <w:r w:rsidRPr="001F249C">
        <w:rPr>
          <w:rFonts w:ascii="Arial" w:eastAsia="Questrial" w:hAnsi="Arial" w:cs="Arial"/>
          <w:b/>
          <w:sz w:val="24"/>
          <w:szCs w:val="24"/>
        </w:rPr>
        <w:t>Art. 55. O ingresso por transferência externa é o processo de entrada de estudante em um curso de um campus do IFCE, quando este é oriundo de outro campus do instituto ou de outra instituição de ensino.</w:t>
      </w:r>
    </w:p>
    <w:p w:rsidR="00916074" w:rsidRPr="001F249C" w:rsidRDefault="001F249C" w:rsidP="002D6076">
      <w:pPr>
        <w:spacing w:after="0" w:line="360" w:lineRule="auto"/>
        <w:jc w:val="both"/>
        <w:rPr>
          <w:rFonts w:ascii="Arial" w:hAnsi="Arial" w:cs="Arial"/>
          <w:sz w:val="24"/>
          <w:szCs w:val="24"/>
        </w:rPr>
      </w:pPr>
      <w:r w:rsidRPr="001F249C">
        <w:rPr>
          <w:rFonts w:ascii="Arial" w:eastAsia="Questrial" w:hAnsi="Arial" w:cs="Arial"/>
          <w:b/>
          <w:sz w:val="24"/>
          <w:szCs w:val="24"/>
        </w:rPr>
        <w:t>Art. 56. Para ter direito à matrícula, o estudante que pleiteia o ingresso por transferência deverá:</w:t>
      </w:r>
    </w:p>
    <w:p w:rsidR="00916074" w:rsidRPr="001F249C" w:rsidRDefault="00846C09" w:rsidP="002D6076">
      <w:pPr>
        <w:spacing w:after="0" w:line="360" w:lineRule="auto"/>
        <w:jc w:val="both"/>
        <w:rPr>
          <w:rFonts w:ascii="Arial" w:hAnsi="Arial" w:cs="Arial"/>
          <w:sz w:val="24"/>
          <w:szCs w:val="24"/>
        </w:rPr>
      </w:pPr>
      <w:r>
        <w:rPr>
          <w:rFonts w:ascii="Arial" w:eastAsia="Questrial" w:hAnsi="Arial" w:cs="Arial"/>
          <w:b/>
          <w:sz w:val="24"/>
          <w:szCs w:val="24"/>
        </w:rPr>
        <w:t xml:space="preserve">I. </w:t>
      </w:r>
      <w:r w:rsidR="001F249C" w:rsidRPr="001F249C">
        <w:rPr>
          <w:rFonts w:ascii="Arial" w:eastAsia="Questrial" w:hAnsi="Arial" w:cs="Arial"/>
          <w:b/>
          <w:sz w:val="24"/>
          <w:szCs w:val="24"/>
        </w:rPr>
        <w:t>comprovar que foi submetido a um processo seletivo similar ao do IFCE;</w:t>
      </w:r>
    </w:p>
    <w:p w:rsidR="00916074" w:rsidRPr="001F249C" w:rsidRDefault="001F249C" w:rsidP="002D6076">
      <w:pPr>
        <w:spacing w:after="0" w:line="360" w:lineRule="auto"/>
        <w:jc w:val="both"/>
        <w:rPr>
          <w:rFonts w:ascii="Arial" w:hAnsi="Arial" w:cs="Arial"/>
          <w:sz w:val="24"/>
          <w:szCs w:val="24"/>
        </w:rPr>
      </w:pPr>
      <w:r w:rsidRPr="001F249C">
        <w:rPr>
          <w:rFonts w:ascii="Arial" w:eastAsia="Questrial" w:hAnsi="Arial" w:cs="Arial"/>
          <w:b/>
          <w:sz w:val="24"/>
          <w:szCs w:val="24"/>
        </w:rPr>
        <w:t>I</w:t>
      </w:r>
      <w:r w:rsidR="00846C09">
        <w:rPr>
          <w:rFonts w:ascii="Arial" w:eastAsia="Questrial" w:hAnsi="Arial" w:cs="Arial"/>
          <w:b/>
          <w:sz w:val="24"/>
          <w:szCs w:val="24"/>
        </w:rPr>
        <w:t xml:space="preserve">I. </w:t>
      </w:r>
      <w:r w:rsidRPr="001F249C">
        <w:rPr>
          <w:rFonts w:ascii="Arial" w:eastAsia="Questrial" w:hAnsi="Arial" w:cs="Arial"/>
          <w:b/>
          <w:sz w:val="24"/>
          <w:szCs w:val="24"/>
        </w:rPr>
        <w:t>apresentar guia de transferência ou histórico escolar com status transferido;</w:t>
      </w:r>
    </w:p>
    <w:p w:rsidR="00916074" w:rsidRPr="001F249C" w:rsidRDefault="00846C09" w:rsidP="002D6076">
      <w:pPr>
        <w:spacing w:after="0" w:line="360" w:lineRule="auto"/>
        <w:jc w:val="both"/>
        <w:rPr>
          <w:rFonts w:ascii="Arial" w:hAnsi="Arial" w:cs="Arial"/>
          <w:sz w:val="24"/>
          <w:szCs w:val="24"/>
        </w:rPr>
      </w:pPr>
      <w:r>
        <w:rPr>
          <w:rFonts w:ascii="Arial" w:eastAsia="Questrial" w:hAnsi="Arial" w:cs="Arial"/>
          <w:b/>
          <w:sz w:val="24"/>
          <w:szCs w:val="24"/>
        </w:rPr>
        <w:t xml:space="preserve">III. </w:t>
      </w:r>
      <w:r w:rsidR="001F249C" w:rsidRPr="001F249C">
        <w:rPr>
          <w:rFonts w:ascii="Arial" w:eastAsia="Questrial" w:hAnsi="Arial" w:cs="Arial"/>
          <w:b/>
          <w:sz w:val="24"/>
          <w:szCs w:val="24"/>
        </w:rPr>
        <w:t>obter aprovação em teste de aptidão específica, quando o curso pretendido o exigir.</w:t>
      </w:r>
    </w:p>
    <w:p w:rsidR="00916074" w:rsidRPr="001F249C" w:rsidRDefault="00916074" w:rsidP="002D6076">
      <w:pPr>
        <w:spacing w:after="0" w:line="360" w:lineRule="auto"/>
        <w:jc w:val="both"/>
        <w:rPr>
          <w:rFonts w:ascii="Arial" w:hAnsi="Arial" w:cs="Arial"/>
          <w:sz w:val="24"/>
          <w:szCs w:val="24"/>
        </w:rPr>
      </w:pPr>
    </w:p>
    <w:p w:rsidR="00916074" w:rsidRPr="001F249C" w:rsidRDefault="001F249C" w:rsidP="002D6076">
      <w:pPr>
        <w:spacing w:after="0" w:line="360" w:lineRule="auto"/>
        <w:jc w:val="center"/>
        <w:rPr>
          <w:rFonts w:ascii="Arial" w:hAnsi="Arial" w:cs="Arial"/>
          <w:sz w:val="24"/>
          <w:szCs w:val="24"/>
        </w:rPr>
      </w:pPr>
      <w:r w:rsidRPr="001F249C">
        <w:rPr>
          <w:rFonts w:ascii="Arial" w:eastAsia="Questrial" w:hAnsi="Arial" w:cs="Arial"/>
          <w:b/>
          <w:sz w:val="24"/>
          <w:szCs w:val="24"/>
        </w:rPr>
        <w:t>SUBSEÇÃO III</w:t>
      </w:r>
    </w:p>
    <w:p w:rsidR="00916074" w:rsidRPr="001F249C" w:rsidRDefault="001F249C" w:rsidP="002D6076">
      <w:pPr>
        <w:spacing w:after="0" w:line="360" w:lineRule="auto"/>
        <w:jc w:val="center"/>
        <w:rPr>
          <w:rFonts w:ascii="Arial" w:hAnsi="Arial" w:cs="Arial"/>
          <w:sz w:val="24"/>
          <w:szCs w:val="24"/>
        </w:rPr>
      </w:pPr>
      <w:r w:rsidRPr="001F249C">
        <w:rPr>
          <w:rFonts w:ascii="Arial" w:eastAsia="Questrial" w:hAnsi="Arial" w:cs="Arial"/>
          <w:b/>
          <w:sz w:val="24"/>
          <w:szCs w:val="24"/>
        </w:rPr>
        <w:t>DO INGRESSO POR TRANSFERÊNCIA EX OFFICIO</w:t>
      </w:r>
    </w:p>
    <w:p w:rsidR="00916074" w:rsidRPr="001F249C" w:rsidRDefault="00916074" w:rsidP="002D6076">
      <w:pPr>
        <w:spacing w:after="0" w:line="360" w:lineRule="auto"/>
        <w:jc w:val="center"/>
        <w:rPr>
          <w:rFonts w:ascii="Arial" w:hAnsi="Arial" w:cs="Arial"/>
          <w:sz w:val="24"/>
          <w:szCs w:val="24"/>
        </w:rPr>
      </w:pPr>
    </w:p>
    <w:p w:rsidR="00916074" w:rsidRPr="001F249C" w:rsidRDefault="001F249C" w:rsidP="002D6076">
      <w:pPr>
        <w:spacing w:after="0" w:line="360" w:lineRule="auto"/>
        <w:jc w:val="both"/>
        <w:rPr>
          <w:rFonts w:ascii="Arial" w:hAnsi="Arial" w:cs="Arial"/>
          <w:sz w:val="24"/>
          <w:szCs w:val="24"/>
        </w:rPr>
      </w:pPr>
      <w:r w:rsidRPr="001F249C">
        <w:rPr>
          <w:rFonts w:ascii="Arial" w:eastAsia="Questrial" w:hAnsi="Arial" w:cs="Arial"/>
          <w:b/>
          <w:sz w:val="24"/>
          <w:szCs w:val="24"/>
        </w:rPr>
        <w:t>Art. 57. A transferência ex officio é a forma de atendimento ao estudante egresso de outra instituição de ensino congênere, independentemente da existência de vaga, do período e de processo seletivo, por tratar-se de servidor público federal, civil ou militar, inclusive seus dependentes, e quando requerida em razão de comprovada remoção ou transferência de ofício, acarretando mudança de domicílio para o município onde se situe a instituição recebedora, ou para a localidade mais próxima desta.</w:t>
      </w:r>
    </w:p>
    <w:p w:rsidR="00916074" w:rsidRPr="001F249C" w:rsidRDefault="001F249C" w:rsidP="002D6076">
      <w:pPr>
        <w:spacing w:after="0" w:line="360" w:lineRule="auto"/>
        <w:jc w:val="both"/>
        <w:rPr>
          <w:rFonts w:ascii="Arial" w:hAnsi="Arial" w:cs="Arial"/>
          <w:sz w:val="24"/>
          <w:szCs w:val="24"/>
        </w:rPr>
      </w:pPr>
      <w:r w:rsidRPr="001F249C">
        <w:rPr>
          <w:rFonts w:ascii="Arial" w:eastAsia="Questrial" w:hAnsi="Arial" w:cs="Arial"/>
          <w:b/>
          <w:sz w:val="24"/>
          <w:szCs w:val="24"/>
        </w:rPr>
        <w:t>§ 1º São beneficiários dessa forma de ingresso o cônjuge e os dependentes do servidor até a idade de 24 anos, como caracterizado no caput deste artigo, desde que comprovado o amparo da Lei Nº. 9.536, de 11 de dezembro de 1997.</w:t>
      </w:r>
    </w:p>
    <w:p w:rsidR="00916074" w:rsidRPr="001F249C" w:rsidRDefault="001F249C" w:rsidP="002D6076">
      <w:pPr>
        <w:spacing w:after="0" w:line="360" w:lineRule="auto"/>
        <w:jc w:val="both"/>
        <w:rPr>
          <w:rFonts w:ascii="Arial" w:hAnsi="Arial" w:cs="Arial"/>
          <w:sz w:val="24"/>
          <w:szCs w:val="24"/>
        </w:rPr>
      </w:pPr>
      <w:r w:rsidRPr="001F249C">
        <w:rPr>
          <w:rFonts w:ascii="Arial" w:eastAsia="Questrial" w:hAnsi="Arial" w:cs="Arial"/>
          <w:b/>
          <w:sz w:val="24"/>
          <w:szCs w:val="24"/>
        </w:rPr>
        <w:t>§ 2º Conforme estabelecido no parágrafo único da Lei Nº. 9.536/97, essa regra não se aplica quando o interessado na transferência se deslocar para assumir cargo efetivo em razão de concurso público, cargo comissionado ou função de confiança.</w:t>
      </w:r>
    </w:p>
    <w:p w:rsidR="00916074" w:rsidRPr="001F249C" w:rsidRDefault="001F249C" w:rsidP="002D6076">
      <w:pPr>
        <w:spacing w:after="0" w:line="360" w:lineRule="auto"/>
        <w:jc w:val="both"/>
        <w:rPr>
          <w:rFonts w:ascii="Arial" w:hAnsi="Arial" w:cs="Arial"/>
          <w:sz w:val="24"/>
          <w:szCs w:val="24"/>
        </w:rPr>
      </w:pPr>
      <w:r w:rsidRPr="001F249C">
        <w:rPr>
          <w:rFonts w:ascii="Arial" w:eastAsia="Questrial" w:hAnsi="Arial" w:cs="Arial"/>
          <w:b/>
          <w:sz w:val="24"/>
          <w:szCs w:val="24"/>
        </w:rPr>
        <w:lastRenderedPageBreak/>
        <w:t>Art. 58. A solicitação de transferência ex officio deverá ser feita mediante requerimento protocolado no campus de destino e encaminhado ao gestor máximo do ensino no campus do IFCE, sendo necessários os seguintes documentos:</w:t>
      </w:r>
    </w:p>
    <w:p w:rsidR="00916074" w:rsidRPr="001F249C" w:rsidRDefault="001F249C" w:rsidP="002D6076">
      <w:pPr>
        <w:spacing w:after="0" w:line="360" w:lineRule="auto"/>
        <w:jc w:val="both"/>
        <w:rPr>
          <w:rFonts w:ascii="Arial" w:hAnsi="Arial" w:cs="Arial"/>
          <w:sz w:val="24"/>
          <w:szCs w:val="24"/>
        </w:rPr>
      </w:pPr>
      <w:r w:rsidRPr="001F249C">
        <w:rPr>
          <w:rFonts w:ascii="Arial" w:eastAsia="Questrial" w:hAnsi="Arial" w:cs="Arial"/>
          <w:b/>
          <w:sz w:val="24"/>
          <w:szCs w:val="24"/>
        </w:rPr>
        <w:t xml:space="preserve"> </w:t>
      </w:r>
      <w:r w:rsidR="00846C09">
        <w:rPr>
          <w:rFonts w:ascii="Arial" w:eastAsia="Questrial" w:hAnsi="Arial" w:cs="Arial"/>
          <w:b/>
          <w:sz w:val="24"/>
          <w:szCs w:val="24"/>
        </w:rPr>
        <w:t xml:space="preserve">I. </w:t>
      </w:r>
      <w:r w:rsidRPr="001F249C">
        <w:rPr>
          <w:rFonts w:ascii="Arial" w:eastAsia="Questrial" w:hAnsi="Arial" w:cs="Arial"/>
          <w:b/>
          <w:sz w:val="24"/>
          <w:szCs w:val="24"/>
        </w:rPr>
        <w:t>cópia do ato de transferência ex officio ou remoção, publicado no Diário Oficial da União (DOU), ou órgão oficial de divulgação ou publicação da própria corporação;</w:t>
      </w:r>
    </w:p>
    <w:p w:rsidR="00916074" w:rsidRPr="001F249C" w:rsidRDefault="001F249C" w:rsidP="002D6076">
      <w:pPr>
        <w:spacing w:after="0" w:line="360" w:lineRule="auto"/>
        <w:jc w:val="both"/>
        <w:rPr>
          <w:rFonts w:ascii="Arial" w:hAnsi="Arial" w:cs="Arial"/>
          <w:sz w:val="24"/>
          <w:szCs w:val="24"/>
        </w:rPr>
      </w:pPr>
      <w:r w:rsidRPr="001F249C">
        <w:rPr>
          <w:rFonts w:ascii="Arial" w:eastAsia="Questrial" w:hAnsi="Arial" w:cs="Arial"/>
          <w:b/>
          <w:sz w:val="24"/>
          <w:szCs w:val="24"/>
        </w:rPr>
        <w:t>I</w:t>
      </w:r>
      <w:r w:rsidR="00846C09">
        <w:rPr>
          <w:rFonts w:ascii="Arial" w:eastAsia="Questrial" w:hAnsi="Arial" w:cs="Arial"/>
          <w:b/>
          <w:sz w:val="24"/>
          <w:szCs w:val="24"/>
        </w:rPr>
        <w:t xml:space="preserve">I. </w:t>
      </w:r>
      <w:r w:rsidRPr="001F249C">
        <w:rPr>
          <w:rFonts w:ascii="Arial" w:eastAsia="Questrial" w:hAnsi="Arial" w:cs="Arial"/>
          <w:b/>
          <w:sz w:val="24"/>
          <w:szCs w:val="24"/>
        </w:rPr>
        <w:t>declaração original da autoridade maior do órgão competente, comprovando a remoção ou transferência ex officio.</w:t>
      </w:r>
    </w:p>
    <w:p w:rsidR="00213726" w:rsidRPr="001F249C" w:rsidRDefault="00213726" w:rsidP="002D6076">
      <w:pPr>
        <w:spacing w:after="0" w:line="360" w:lineRule="auto"/>
        <w:jc w:val="both"/>
        <w:rPr>
          <w:rFonts w:ascii="Arial" w:hAnsi="Arial" w:cs="Arial"/>
          <w:sz w:val="24"/>
          <w:szCs w:val="24"/>
        </w:rPr>
      </w:pPr>
    </w:p>
    <w:p w:rsidR="00916074" w:rsidRPr="001F249C" w:rsidRDefault="00916074" w:rsidP="002D6076">
      <w:pPr>
        <w:spacing w:after="0" w:line="360" w:lineRule="auto"/>
        <w:jc w:val="both"/>
        <w:rPr>
          <w:rFonts w:ascii="Arial" w:hAnsi="Arial" w:cs="Arial"/>
          <w:sz w:val="24"/>
          <w:szCs w:val="24"/>
        </w:rPr>
      </w:pPr>
    </w:p>
    <w:p w:rsidR="00916074" w:rsidRPr="001F249C" w:rsidRDefault="001F249C" w:rsidP="002D6076">
      <w:pPr>
        <w:spacing w:after="0" w:line="360" w:lineRule="auto"/>
        <w:jc w:val="center"/>
        <w:rPr>
          <w:rFonts w:ascii="Arial" w:hAnsi="Arial" w:cs="Arial"/>
          <w:sz w:val="24"/>
          <w:szCs w:val="24"/>
        </w:rPr>
      </w:pPr>
      <w:r w:rsidRPr="001F249C">
        <w:rPr>
          <w:rFonts w:ascii="Arial" w:eastAsia="Questrial" w:hAnsi="Arial" w:cs="Arial"/>
          <w:b/>
          <w:sz w:val="24"/>
          <w:szCs w:val="24"/>
        </w:rPr>
        <w:t>SUBSEÇÃO IV</w:t>
      </w:r>
    </w:p>
    <w:p w:rsidR="00916074" w:rsidRPr="001F249C" w:rsidRDefault="00916074" w:rsidP="002D6076">
      <w:pPr>
        <w:spacing w:after="0" w:line="360" w:lineRule="auto"/>
        <w:jc w:val="center"/>
        <w:rPr>
          <w:rFonts w:ascii="Arial" w:hAnsi="Arial" w:cs="Arial"/>
          <w:sz w:val="24"/>
          <w:szCs w:val="24"/>
        </w:rPr>
      </w:pPr>
    </w:p>
    <w:p w:rsidR="00916074" w:rsidRPr="001F249C" w:rsidRDefault="001F249C" w:rsidP="002D6076">
      <w:pPr>
        <w:spacing w:after="0" w:line="360" w:lineRule="auto"/>
        <w:jc w:val="center"/>
        <w:rPr>
          <w:rFonts w:ascii="Arial" w:hAnsi="Arial" w:cs="Arial"/>
          <w:sz w:val="24"/>
          <w:szCs w:val="24"/>
        </w:rPr>
      </w:pPr>
      <w:r w:rsidRPr="001F249C">
        <w:rPr>
          <w:rFonts w:ascii="Arial" w:eastAsia="Questrial" w:hAnsi="Arial" w:cs="Arial"/>
          <w:b/>
          <w:sz w:val="24"/>
          <w:szCs w:val="24"/>
        </w:rPr>
        <w:t>DO INGRESSO DE DIPLOMADOS</w:t>
      </w:r>
    </w:p>
    <w:p w:rsidR="00916074" w:rsidRPr="001F249C" w:rsidRDefault="00916074" w:rsidP="002D6076">
      <w:pPr>
        <w:spacing w:after="0" w:line="360" w:lineRule="auto"/>
        <w:jc w:val="center"/>
        <w:rPr>
          <w:rFonts w:ascii="Arial" w:hAnsi="Arial" w:cs="Arial"/>
          <w:sz w:val="24"/>
          <w:szCs w:val="24"/>
        </w:rPr>
      </w:pPr>
    </w:p>
    <w:p w:rsidR="00916074" w:rsidRPr="001F249C" w:rsidRDefault="001F249C" w:rsidP="002D6076">
      <w:pPr>
        <w:spacing w:after="0" w:line="360" w:lineRule="auto"/>
        <w:jc w:val="both"/>
        <w:rPr>
          <w:rFonts w:ascii="Arial" w:hAnsi="Arial" w:cs="Arial"/>
          <w:sz w:val="24"/>
          <w:szCs w:val="24"/>
        </w:rPr>
      </w:pPr>
      <w:r w:rsidRPr="001F249C">
        <w:rPr>
          <w:rFonts w:ascii="Arial" w:eastAsia="Questrial" w:hAnsi="Arial" w:cs="Arial"/>
          <w:b/>
          <w:sz w:val="24"/>
          <w:szCs w:val="24"/>
        </w:rPr>
        <w:t>Art. 59. Entende-se por diplomados aqueles que possuem diploma de cursos de educação profissional técnica de nível médio ou diploma de cursos de graduação.</w:t>
      </w:r>
    </w:p>
    <w:p w:rsidR="00916074" w:rsidRPr="001F249C" w:rsidRDefault="001F249C" w:rsidP="002D6076">
      <w:pPr>
        <w:spacing w:after="0" w:line="360" w:lineRule="auto"/>
        <w:jc w:val="both"/>
        <w:rPr>
          <w:rFonts w:ascii="Arial" w:hAnsi="Arial" w:cs="Arial"/>
          <w:sz w:val="24"/>
          <w:szCs w:val="24"/>
        </w:rPr>
      </w:pPr>
      <w:r w:rsidRPr="001F249C">
        <w:rPr>
          <w:rFonts w:ascii="Arial" w:eastAsia="Questrial" w:hAnsi="Arial" w:cs="Arial"/>
          <w:b/>
          <w:sz w:val="24"/>
          <w:szCs w:val="24"/>
        </w:rPr>
        <w:t>Art. 60. O requerente deverá ser diplomado no nível respectivo ou superior ao pretendido.</w:t>
      </w:r>
    </w:p>
    <w:p w:rsidR="00916074" w:rsidRPr="001F249C" w:rsidRDefault="001F249C" w:rsidP="002D6076">
      <w:pPr>
        <w:spacing w:after="0" w:line="360" w:lineRule="auto"/>
        <w:jc w:val="both"/>
        <w:rPr>
          <w:rFonts w:ascii="Arial" w:hAnsi="Arial" w:cs="Arial"/>
          <w:sz w:val="24"/>
          <w:szCs w:val="24"/>
        </w:rPr>
      </w:pPr>
      <w:r w:rsidRPr="001F249C">
        <w:rPr>
          <w:rFonts w:ascii="Arial" w:eastAsia="Questrial" w:hAnsi="Arial" w:cs="Arial"/>
          <w:b/>
          <w:sz w:val="24"/>
          <w:szCs w:val="24"/>
        </w:rPr>
        <w:t>Art. 61. O ingresso de diplomados deverá ser concedido mediante o atendimento em pelo menos um dos seguintes critérios abaixo relacionados, desde que estes estejam definidos em edital estabelecido pelo campus:</w:t>
      </w:r>
    </w:p>
    <w:p w:rsidR="00916074" w:rsidRPr="001F249C" w:rsidRDefault="00846C09" w:rsidP="002D6076">
      <w:pPr>
        <w:spacing w:after="0" w:line="360" w:lineRule="auto"/>
        <w:jc w:val="both"/>
        <w:rPr>
          <w:rFonts w:ascii="Arial" w:hAnsi="Arial" w:cs="Arial"/>
          <w:sz w:val="24"/>
          <w:szCs w:val="24"/>
        </w:rPr>
      </w:pPr>
      <w:r>
        <w:rPr>
          <w:rFonts w:ascii="Arial" w:eastAsia="Questrial" w:hAnsi="Arial" w:cs="Arial"/>
          <w:b/>
          <w:sz w:val="24"/>
          <w:szCs w:val="24"/>
        </w:rPr>
        <w:t xml:space="preserve">I. </w:t>
      </w:r>
      <w:r w:rsidR="001F249C" w:rsidRPr="001F249C">
        <w:rPr>
          <w:rFonts w:ascii="Arial" w:eastAsia="Questrial" w:hAnsi="Arial" w:cs="Arial"/>
          <w:b/>
          <w:sz w:val="24"/>
          <w:szCs w:val="24"/>
        </w:rPr>
        <w:t>maior número de créditos a serem aproveitados no curso solicitado;</w:t>
      </w:r>
    </w:p>
    <w:p w:rsidR="00916074" w:rsidRPr="001F249C" w:rsidRDefault="001F249C" w:rsidP="002D6076">
      <w:pPr>
        <w:spacing w:after="0" w:line="360" w:lineRule="auto"/>
        <w:jc w:val="both"/>
        <w:rPr>
          <w:rFonts w:ascii="Arial" w:hAnsi="Arial" w:cs="Arial"/>
          <w:sz w:val="24"/>
          <w:szCs w:val="24"/>
        </w:rPr>
      </w:pPr>
      <w:r w:rsidRPr="001F249C">
        <w:rPr>
          <w:rFonts w:ascii="Arial" w:eastAsia="Questrial" w:hAnsi="Arial" w:cs="Arial"/>
          <w:b/>
          <w:sz w:val="24"/>
          <w:szCs w:val="24"/>
        </w:rPr>
        <w:t>I</w:t>
      </w:r>
      <w:r w:rsidR="00846C09">
        <w:rPr>
          <w:rFonts w:ascii="Arial" w:eastAsia="Questrial" w:hAnsi="Arial" w:cs="Arial"/>
          <w:b/>
          <w:sz w:val="24"/>
          <w:szCs w:val="24"/>
        </w:rPr>
        <w:t xml:space="preserve">I. </w:t>
      </w:r>
      <w:r w:rsidRPr="001F249C">
        <w:rPr>
          <w:rFonts w:ascii="Arial" w:eastAsia="Questrial" w:hAnsi="Arial" w:cs="Arial"/>
          <w:b/>
          <w:sz w:val="24"/>
          <w:szCs w:val="24"/>
        </w:rPr>
        <w:t>classificação  em entrevista ou prova;</w:t>
      </w:r>
    </w:p>
    <w:p w:rsidR="00916074" w:rsidRPr="001F249C" w:rsidRDefault="00846C09" w:rsidP="002D6076">
      <w:pPr>
        <w:spacing w:after="0" w:line="360" w:lineRule="auto"/>
        <w:jc w:val="both"/>
        <w:rPr>
          <w:rFonts w:ascii="Arial" w:hAnsi="Arial" w:cs="Arial"/>
          <w:sz w:val="24"/>
          <w:szCs w:val="24"/>
        </w:rPr>
      </w:pPr>
      <w:r>
        <w:rPr>
          <w:rFonts w:ascii="Arial" w:eastAsia="Questrial" w:hAnsi="Arial" w:cs="Arial"/>
          <w:b/>
          <w:sz w:val="24"/>
          <w:szCs w:val="24"/>
        </w:rPr>
        <w:t xml:space="preserve">III. </w:t>
      </w:r>
      <w:r w:rsidR="001F249C" w:rsidRPr="001F249C">
        <w:rPr>
          <w:rFonts w:ascii="Arial" w:eastAsia="Questrial" w:hAnsi="Arial" w:cs="Arial"/>
          <w:b/>
          <w:sz w:val="24"/>
          <w:szCs w:val="24"/>
        </w:rPr>
        <w:t>classificação em teste de habilidades específicas, quando o curso o exigir.</w:t>
      </w:r>
    </w:p>
    <w:p w:rsidR="00916074" w:rsidRPr="001F249C" w:rsidRDefault="001F249C" w:rsidP="002D6076">
      <w:pPr>
        <w:spacing w:after="0" w:line="360" w:lineRule="auto"/>
        <w:jc w:val="both"/>
        <w:rPr>
          <w:rFonts w:ascii="Arial" w:hAnsi="Arial" w:cs="Arial"/>
          <w:sz w:val="24"/>
          <w:szCs w:val="24"/>
        </w:rPr>
      </w:pPr>
      <w:r w:rsidRPr="001F249C">
        <w:rPr>
          <w:rFonts w:ascii="Arial" w:eastAsia="Questrial" w:hAnsi="Arial" w:cs="Arial"/>
          <w:b/>
          <w:sz w:val="24"/>
          <w:szCs w:val="24"/>
        </w:rPr>
        <w:t>Art. 62. O requerimento para ingresso de diplomado deverá ser acompanhado dos seguintes documentos, em cópia autenticada ou com a apresentação original para conferência:</w:t>
      </w:r>
    </w:p>
    <w:p w:rsidR="00916074" w:rsidRPr="001F249C" w:rsidRDefault="00846C09" w:rsidP="002D6076">
      <w:pPr>
        <w:spacing w:after="0" w:line="360" w:lineRule="auto"/>
        <w:jc w:val="both"/>
        <w:rPr>
          <w:rFonts w:ascii="Arial" w:hAnsi="Arial" w:cs="Arial"/>
          <w:sz w:val="24"/>
          <w:szCs w:val="24"/>
        </w:rPr>
      </w:pPr>
      <w:r>
        <w:rPr>
          <w:rFonts w:ascii="Arial" w:eastAsia="Questrial" w:hAnsi="Arial" w:cs="Arial"/>
          <w:b/>
          <w:sz w:val="24"/>
          <w:szCs w:val="24"/>
        </w:rPr>
        <w:t xml:space="preserve">I. </w:t>
      </w:r>
      <w:r w:rsidR="001F249C" w:rsidRPr="001F249C">
        <w:rPr>
          <w:rFonts w:ascii="Arial" w:eastAsia="Questrial" w:hAnsi="Arial" w:cs="Arial"/>
          <w:b/>
          <w:sz w:val="24"/>
          <w:szCs w:val="24"/>
        </w:rPr>
        <w:t>documento oficial de identidade com foto;</w:t>
      </w:r>
    </w:p>
    <w:p w:rsidR="00916074" w:rsidRPr="001F249C" w:rsidRDefault="001F249C" w:rsidP="002D6076">
      <w:pPr>
        <w:spacing w:after="0" w:line="360" w:lineRule="auto"/>
        <w:jc w:val="both"/>
        <w:rPr>
          <w:rFonts w:ascii="Arial" w:hAnsi="Arial" w:cs="Arial"/>
          <w:sz w:val="24"/>
          <w:szCs w:val="24"/>
        </w:rPr>
      </w:pPr>
      <w:r w:rsidRPr="001F249C">
        <w:rPr>
          <w:rFonts w:ascii="Arial" w:eastAsia="Questrial" w:hAnsi="Arial" w:cs="Arial"/>
          <w:b/>
          <w:sz w:val="24"/>
          <w:szCs w:val="24"/>
        </w:rPr>
        <w:t>I</w:t>
      </w:r>
      <w:r w:rsidR="00846C09">
        <w:rPr>
          <w:rFonts w:ascii="Arial" w:eastAsia="Questrial" w:hAnsi="Arial" w:cs="Arial"/>
          <w:b/>
          <w:sz w:val="24"/>
          <w:szCs w:val="24"/>
        </w:rPr>
        <w:t xml:space="preserve">I. </w:t>
      </w:r>
      <w:r w:rsidRPr="001F249C">
        <w:rPr>
          <w:rFonts w:ascii="Arial" w:eastAsia="Questrial" w:hAnsi="Arial" w:cs="Arial"/>
          <w:b/>
          <w:sz w:val="24"/>
          <w:szCs w:val="24"/>
        </w:rPr>
        <w:t>cadastro de pessoa física (CPF);</w:t>
      </w:r>
    </w:p>
    <w:p w:rsidR="00916074" w:rsidRPr="001F249C" w:rsidRDefault="00846C09" w:rsidP="002D6076">
      <w:pPr>
        <w:spacing w:after="0" w:line="360" w:lineRule="auto"/>
        <w:jc w:val="both"/>
        <w:rPr>
          <w:rFonts w:ascii="Arial" w:hAnsi="Arial" w:cs="Arial"/>
          <w:sz w:val="24"/>
          <w:szCs w:val="24"/>
        </w:rPr>
      </w:pPr>
      <w:r>
        <w:rPr>
          <w:rFonts w:ascii="Arial" w:eastAsia="Questrial" w:hAnsi="Arial" w:cs="Arial"/>
          <w:b/>
          <w:sz w:val="24"/>
          <w:szCs w:val="24"/>
        </w:rPr>
        <w:t xml:space="preserve">III. </w:t>
      </w:r>
      <w:r w:rsidR="001F249C" w:rsidRPr="001F249C">
        <w:rPr>
          <w:rFonts w:ascii="Arial" w:eastAsia="Questrial" w:hAnsi="Arial" w:cs="Arial"/>
          <w:b/>
          <w:sz w:val="24"/>
          <w:szCs w:val="24"/>
        </w:rPr>
        <w:t>cópia autenticada de diploma ou certidão de conclusão;</w:t>
      </w:r>
    </w:p>
    <w:p w:rsidR="00916074" w:rsidRPr="001F249C" w:rsidRDefault="00846C09" w:rsidP="002D6076">
      <w:pPr>
        <w:spacing w:after="0" w:line="360" w:lineRule="auto"/>
        <w:jc w:val="both"/>
        <w:rPr>
          <w:rFonts w:ascii="Arial" w:hAnsi="Arial" w:cs="Arial"/>
          <w:sz w:val="24"/>
          <w:szCs w:val="24"/>
        </w:rPr>
      </w:pPr>
      <w:r>
        <w:rPr>
          <w:rFonts w:ascii="Arial" w:eastAsia="Questrial" w:hAnsi="Arial" w:cs="Arial"/>
          <w:b/>
          <w:sz w:val="24"/>
          <w:szCs w:val="24"/>
        </w:rPr>
        <w:t xml:space="preserve">IV. </w:t>
      </w:r>
      <w:r w:rsidR="001F249C" w:rsidRPr="001F249C">
        <w:rPr>
          <w:rFonts w:ascii="Arial" w:eastAsia="Questrial" w:hAnsi="Arial" w:cs="Arial"/>
          <w:b/>
          <w:sz w:val="24"/>
          <w:szCs w:val="24"/>
        </w:rPr>
        <w:t>histórico escolar;</w:t>
      </w:r>
    </w:p>
    <w:p w:rsidR="00916074" w:rsidRPr="001F249C" w:rsidRDefault="00846C09" w:rsidP="002D6076">
      <w:pPr>
        <w:spacing w:after="0" w:line="360" w:lineRule="auto"/>
        <w:jc w:val="both"/>
        <w:rPr>
          <w:rFonts w:ascii="Arial" w:hAnsi="Arial" w:cs="Arial"/>
          <w:sz w:val="24"/>
          <w:szCs w:val="24"/>
        </w:rPr>
      </w:pPr>
      <w:r>
        <w:rPr>
          <w:rFonts w:ascii="Arial" w:eastAsia="Questrial" w:hAnsi="Arial" w:cs="Arial"/>
          <w:b/>
          <w:sz w:val="24"/>
          <w:szCs w:val="24"/>
        </w:rPr>
        <w:lastRenderedPageBreak/>
        <w:t xml:space="preserve">V. </w:t>
      </w:r>
      <w:r w:rsidR="001F249C" w:rsidRPr="001F249C">
        <w:rPr>
          <w:rFonts w:ascii="Arial" w:eastAsia="Questrial" w:hAnsi="Arial" w:cs="Arial"/>
          <w:b/>
          <w:sz w:val="24"/>
          <w:szCs w:val="24"/>
        </w:rPr>
        <w:t>programa dos componentes curriculares cursados, autenticados pela instituição de origem;</w:t>
      </w:r>
    </w:p>
    <w:p w:rsidR="00916074" w:rsidRPr="001F249C" w:rsidRDefault="00846C09" w:rsidP="002D6076">
      <w:pPr>
        <w:spacing w:after="0" w:line="360" w:lineRule="auto"/>
        <w:jc w:val="both"/>
        <w:rPr>
          <w:rFonts w:ascii="Arial" w:hAnsi="Arial" w:cs="Arial"/>
          <w:sz w:val="24"/>
          <w:szCs w:val="24"/>
        </w:rPr>
      </w:pPr>
      <w:r>
        <w:rPr>
          <w:rFonts w:ascii="Arial" w:eastAsia="Questrial" w:hAnsi="Arial" w:cs="Arial"/>
          <w:b/>
          <w:sz w:val="24"/>
          <w:szCs w:val="24"/>
        </w:rPr>
        <w:t xml:space="preserve">VI. </w:t>
      </w:r>
      <w:r w:rsidR="001F249C" w:rsidRPr="001F249C">
        <w:rPr>
          <w:rFonts w:ascii="Arial" w:eastAsia="Questrial" w:hAnsi="Arial" w:cs="Arial"/>
          <w:b/>
          <w:sz w:val="24"/>
          <w:szCs w:val="24"/>
        </w:rPr>
        <w:t>outros documentos especificados em edital.</w:t>
      </w:r>
    </w:p>
    <w:p w:rsidR="00916074" w:rsidRPr="001F249C" w:rsidRDefault="00916074" w:rsidP="002D6076">
      <w:pPr>
        <w:spacing w:after="0" w:line="360" w:lineRule="auto"/>
        <w:jc w:val="both"/>
        <w:rPr>
          <w:rFonts w:ascii="Arial" w:hAnsi="Arial" w:cs="Arial"/>
          <w:sz w:val="24"/>
          <w:szCs w:val="24"/>
        </w:rPr>
      </w:pPr>
    </w:p>
    <w:p w:rsidR="00916074" w:rsidRPr="001F249C" w:rsidRDefault="001F249C" w:rsidP="002D6076">
      <w:pPr>
        <w:spacing w:after="0" w:line="360" w:lineRule="auto"/>
        <w:jc w:val="center"/>
        <w:rPr>
          <w:rFonts w:ascii="Arial" w:hAnsi="Arial" w:cs="Arial"/>
          <w:sz w:val="24"/>
          <w:szCs w:val="24"/>
        </w:rPr>
      </w:pPr>
      <w:r w:rsidRPr="001F249C">
        <w:rPr>
          <w:rFonts w:ascii="Arial" w:eastAsia="Questrial" w:hAnsi="Arial" w:cs="Arial"/>
          <w:b/>
          <w:sz w:val="24"/>
          <w:szCs w:val="24"/>
        </w:rPr>
        <w:t>SEÇÃO III - DO INGRESSO POR MATRÍCULA ESPECIAL</w:t>
      </w:r>
    </w:p>
    <w:p w:rsidR="00916074" w:rsidRPr="001F249C" w:rsidRDefault="00916074" w:rsidP="002D6076">
      <w:pPr>
        <w:spacing w:after="0" w:line="360" w:lineRule="auto"/>
        <w:jc w:val="center"/>
        <w:rPr>
          <w:rFonts w:ascii="Arial" w:hAnsi="Arial" w:cs="Arial"/>
          <w:sz w:val="24"/>
          <w:szCs w:val="24"/>
        </w:rPr>
      </w:pPr>
    </w:p>
    <w:p w:rsidR="00916074" w:rsidRPr="001F249C" w:rsidRDefault="001F249C" w:rsidP="002D6076">
      <w:pPr>
        <w:spacing w:after="0" w:line="360" w:lineRule="auto"/>
        <w:jc w:val="both"/>
        <w:rPr>
          <w:rFonts w:ascii="Arial" w:hAnsi="Arial" w:cs="Arial"/>
          <w:sz w:val="24"/>
          <w:szCs w:val="24"/>
        </w:rPr>
      </w:pPr>
      <w:r w:rsidRPr="001F249C">
        <w:rPr>
          <w:rFonts w:ascii="Arial" w:eastAsia="Questrial" w:hAnsi="Arial" w:cs="Arial"/>
          <w:b/>
          <w:sz w:val="24"/>
          <w:szCs w:val="24"/>
        </w:rPr>
        <w:t>Art. 63. Deverá ser admitida matrícula especial, ao estudante que deseje cursar componentes curriculares nos cursos técnicos e de graduação, desde que haja vaga nos componentes curriculares constantes na solicitação e que o requerente seja diplomado no nível respectivo ou superior ao pretendido.</w:t>
      </w:r>
    </w:p>
    <w:p w:rsidR="00916074" w:rsidRPr="001F249C" w:rsidRDefault="001F249C" w:rsidP="002D6076">
      <w:pPr>
        <w:spacing w:after="0" w:line="360" w:lineRule="auto"/>
        <w:jc w:val="both"/>
        <w:rPr>
          <w:rFonts w:ascii="Arial" w:hAnsi="Arial" w:cs="Arial"/>
          <w:sz w:val="24"/>
          <w:szCs w:val="24"/>
        </w:rPr>
      </w:pPr>
      <w:r w:rsidRPr="001F249C">
        <w:rPr>
          <w:rFonts w:ascii="Arial" w:eastAsia="Questrial" w:hAnsi="Arial" w:cs="Arial"/>
          <w:b/>
          <w:sz w:val="24"/>
          <w:szCs w:val="24"/>
        </w:rPr>
        <w:t>Art. 64. O estudante com matrícula especial poderá cursar no máximo 3 (três) componentes curriculares, podendo posteriormente aproveitá-los, caso efetive uma matrícula no IFCE.</w:t>
      </w:r>
    </w:p>
    <w:p w:rsidR="00916074" w:rsidRPr="001F249C" w:rsidRDefault="001F249C" w:rsidP="002D6076">
      <w:pPr>
        <w:spacing w:after="0" w:line="360" w:lineRule="auto"/>
        <w:jc w:val="both"/>
        <w:rPr>
          <w:rFonts w:ascii="Arial" w:hAnsi="Arial" w:cs="Arial"/>
          <w:sz w:val="24"/>
          <w:szCs w:val="24"/>
        </w:rPr>
      </w:pPr>
      <w:r w:rsidRPr="001F249C">
        <w:rPr>
          <w:rFonts w:ascii="Arial" w:eastAsia="Questrial" w:hAnsi="Arial" w:cs="Arial"/>
          <w:b/>
          <w:sz w:val="24"/>
          <w:szCs w:val="24"/>
        </w:rPr>
        <w:t>Parágrafo único: Candidatos que possuam diploma estrangeiro de curso técnico ou de graduação e se submeteram a processo de revalidação de diplomas no IFCE, poderão cursar mais de três disciplinas, na qualidade de estudante especial, desde que seja uma recomendação da comissão avaliadora da revalidação, registrada em parecer técnico.</w:t>
      </w:r>
    </w:p>
    <w:p w:rsidR="00916074" w:rsidRPr="001F249C" w:rsidRDefault="001F249C" w:rsidP="002D6076">
      <w:pPr>
        <w:spacing w:after="0" w:line="360" w:lineRule="auto"/>
        <w:jc w:val="both"/>
        <w:rPr>
          <w:rFonts w:ascii="Arial" w:hAnsi="Arial" w:cs="Arial"/>
          <w:sz w:val="24"/>
          <w:szCs w:val="24"/>
        </w:rPr>
      </w:pPr>
      <w:r w:rsidRPr="001F249C">
        <w:rPr>
          <w:rFonts w:ascii="Arial" w:eastAsia="Questrial" w:hAnsi="Arial" w:cs="Arial"/>
          <w:b/>
          <w:sz w:val="24"/>
          <w:szCs w:val="24"/>
        </w:rPr>
        <w:t>Art. 65. A solicitação de matrícula especial deverá ser feita mediante requerimento protocolado e encaminhado à coordenadoria do curso, nos primeiros 50 (cinquenta) dias letivos do período letivo imediatamente anterior ao que deverá ser cursado, devendo ser acompanhada dos seguintes documentos:</w:t>
      </w:r>
    </w:p>
    <w:p w:rsidR="00916074" w:rsidRPr="001F249C" w:rsidRDefault="00846C09" w:rsidP="002D6076">
      <w:pPr>
        <w:spacing w:after="0" w:line="360" w:lineRule="auto"/>
        <w:jc w:val="both"/>
        <w:rPr>
          <w:rFonts w:ascii="Arial" w:hAnsi="Arial" w:cs="Arial"/>
          <w:sz w:val="24"/>
          <w:szCs w:val="24"/>
        </w:rPr>
      </w:pPr>
      <w:r>
        <w:rPr>
          <w:rFonts w:ascii="Arial" w:eastAsia="Questrial" w:hAnsi="Arial" w:cs="Arial"/>
          <w:b/>
          <w:sz w:val="24"/>
          <w:szCs w:val="24"/>
        </w:rPr>
        <w:t xml:space="preserve">I. </w:t>
      </w:r>
      <w:r w:rsidR="001F249C" w:rsidRPr="001F249C">
        <w:rPr>
          <w:rFonts w:ascii="Arial" w:eastAsia="Questrial" w:hAnsi="Arial" w:cs="Arial"/>
          <w:b/>
          <w:sz w:val="24"/>
          <w:szCs w:val="24"/>
        </w:rPr>
        <w:t>cópia do diploma para quem deseja matrícula na graduação, devidamente autenticada ou acompanhada do original;</w:t>
      </w:r>
    </w:p>
    <w:p w:rsidR="00916074" w:rsidRPr="001F249C" w:rsidRDefault="001F249C" w:rsidP="002D6076">
      <w:pPr>
        <w:spacing w:after="0" w:line="360" w:lineRule="auto"/>
        <w:jc w:val="both"/>
        <w:rPr>
          <w:rFonts w:ascii="Arial" w:hAnsi="Arial" w:cs="Arial"/>
          <w:sz w:val="24"/>
          <w:szCs w:val="24"/>
        </w:rPr>
      </w:pPr>
      <w:r w:rsidRPr="001F249C">
        <w:rPr>
          <w:rFonts w:ascii="Arial" w:eastAsia="Questrial" w:hAnsi="Arial" w:cs="Arial"/>
          <w:b/>
          <w:sz w:val="24"/>
          <w:szCs w:val="24"/>
        </w:rPr>
        <w:t>I</w:t>
      </w:r>
      <w:r w:rsidR="00846C09">
        <w:rPr>
          <w:rFonts w:ascii="Arial" w:eastAsia="Questrial" w:hAnsi="Arial" w:cs="Arial"/>
          <w:b/>
          <w:sz w:val="24"/>
          <w:szCs w:val="24"/>
        </w:rPr>
        <w:t xml:space="preserve">I. </w:t>
      </w:r>
      <w:r w:rsidRPr="001F249C">
        <w:rPr>
          <w:rFonts w:ascii="Arial" w:eastAsia="Questrial" w:hAnsi="Arial" w:cs="Arial"/>
          <w:b/>
          <w:sz w:val="24"/>
          <w:szCs w:val="24"/>
        </w:rPr>
        <w:t>cópia do diploma de conclusão do curso técnico de nível médio para quem deseja matrícula em curso técnico, devidamente autenticada ou acompanhada do original;</w:t>
      </w:r>
    </w:p>
    <w:p w:rsidR="00916074" w:rsidRPr="001F249C" w:rsidRDefault="00846C09" w:rsidP="002D6076">
      <w:pPr>
        <w:spacing w:after="0" w:line="360" w:lineRule="auto"/>
        <w:jc w:val="both"/>
        <w:rPr>
          <w:rFonts w:ascii="Arial" w:hAnsi="Arial" w:cs="Arial"/>
          <w:sz w:val="24"/>
          <w:szCs w:val="24"/>
        </w:rPr>
      </w:pPr>
      <w:r>
        <w:rPr>
          <w:rFonts w:ascii="Arial" w:eastAsia="Questrial" w:hAnsi="Arial" w:cs="Arial"/>
          <w:b/>
          <w:sz w:val="24"/>
          <w:szCs w:val="24"/>
        </w:rPr>
        <w:t xml:space="preserve">III. </w:t>
      </w:r>
      <w:r w:rsidR="001F249C" w:rsidRPr="001F249C">
        <w:rPr>
          <w:rFonts w:ascii="Arial" w:eastAsia="Questrial" w:hAnsi="Arial" w:cs="Arial"/>
          <w:b/>
          <w:sz w:val="24"/>
          <w:szCs w:val="24"/>
        </w:rPr>
        <w:t>cópia do histórico escolar autenticada ou acompanhada do original.</w:t>
      </w:r>
    </w:p>
    <w:p w:rsidR="00916074" w:rsidRPr="001F249C" w:rsidRDefault="001F249C" w:rsidP="002D6076">
      <w:pPr>
        <w:spacing w:after="0" w:line="360" w:lineRule="auto"/>
        <w:jc w:val="both"/>
        <w:rPr>
          <w:rFonts w:ascii="Arial" w:hAnsi="Arial" w:cs="Arial"/>
          <w:sz w:val="24"/>
          <w:szCs w:val="24"/>
        </w:rPr>
      </w:pPr>
      <w:r w:rsidRPr="001F249C">
        <w:rPr>
          <w:rFonts w:ascii="Arial" w:eastAsia="Questrial" w:hAnsi="Arial" w:cs="Arial"/>
          <w:b/>
          <w:sz w:val="24"/>
          <w:szCs w:val="24"/>
        </w:rPr>
        <w:t>§ 1º A coordenadoria do curso pleiteado pelo interessado deverá emitir o parecer no prazo de 30 (trinta) dias.</w:t>
      </w:r>
    </w:p>
    <w:p w:rsidR="00916074" w:rsidRPr="001F249C" w:rsidRDefault="001F249C" w:rsidP="002D6076">
      <w:pPr>
        <w:spacing w:after="0" w:line="360" w:lineRule="auto"/>
        <w:jc w:val="both"/>
        <w:rPr>
          <w:rFonts w:ascii="Arial" w:hAnsi="Arial" w:cs="Arial"/>
          <w:sz w:val="24"/>
          <w:szCs w:val="24"/>
        </w:rPr>
      </w:pPr>
      <w:r w:rsidRPr="001F249C">
        <w:rPr>
          <w:rFonts w:ascii="Arial" w:eastAsia="Questrial" w:hAnsi="Arial" w:cs="Arial"/>
          <w:b/>
          <w:sz w:val="24"/>
          <w:szCs w:val="24"/>
        </w:rPr>
        <w:lastRenderedPageBreak/>
        <w:t>§ 2º Caberá à Proen encaminhar o parecer técnico ao gestor máximo do ensino no campus que, por conseguinte, deverá tomar as providências de efetivação de matrícula especial desses candidatos junto à sua CCA.</w:t>
      </w:r>
    </w:p>
    <w:p w:rsidR="00916074" w:rsidRPr="001F249C" w:rsidRDefault="001F249C" w:rsidP="002D6076">
      <w:pPr>
        <w:spacing w:after="0" w:line="360" w:lineRule="auto"/>
        <w:jc w:val="both"/>
        <w:rPr>
          <w:rFonts w:ascii="Arial" w:hAnsi="Arial" w:cs="Arial"/>
          <w:sz w:val="24"/>
          <w:szCs w:val="24"/>
        </w:rPr>
      </w:pPr>
      <w:r w:rsidRPr="001F249C">
        <w:rPr>
          <w:rFonts w:ascii="Arial" w:eastAsia="Questrial" w:hAnsi="Arial" w:cs="Arial"/>
          <w:b/>
          <w:sz w:val="24"/>
          <w:szCs w:val="24"/>
        </w:rPr>
        <w:t>Art. 66. A matrícula especial não assegura, em qualquer hipótese, vínculo como estudante regular do IFCE.</w:t>
      </w:r>
    </w:p>
    <w:p w:rsidR="00916074" w:rsidRPr="001F249C" w:rsidRDefault="001F249C" w:rsidP="002D6076">
      <w:pPr>
        <w:spacing w:after="0" w:line="360" w:lineRule="auto"/>
        <w:jc w:val="both"/>
        <w:rPr>
          <w:rFonts w:ascii="Arial" w:hAnsi="Arial" w:cs="Arial"/>
          <w:sz w:val="24"/>
          <w:szCs w:val="24"/>
        </w:rPr>
      </w:pPr>
      <w:r w:rsidRPr="001F249C">
        <w:rPr>
          <w:rFonts w:ascii="Arial" w:eastAsia="Questrial" w:hAnsi="Arial" w:cs="Arial"/>
          <w:b/>
          <w:sz w:val="24"/>
          <w:szCs w:val="24"/>
        </w:rPr>
        <w:t>Art. 67. O estudante com matrícula especial ficará sujeito às normas disciplinares e didático- pedagógicas, inclusive submetendo-se ao sistema de avaliação do componente curricular.</w:t>
      </w:r>
    </w:p>
    <w:p w:rsidR="00916074" w:rsidRPr="001F249C" w:rsidRDefault="001F249C" w:rsidP="002D6076">
      <w:pPr>
        <w:spacing w:after="0" w:line="360" w:lineRule="auto"/>
        <w:jc w:val="both"/>
        <w:rPr>
          <w:rFonts w:ascii="Arial" w:hAnsi="Arial" w:cs="Arial"/>
          <w:sz w:val="24"/>
          <w:szCs w:val="24"/>
        </w:rPr>
      </w:pPr>
      <w:r w:rsidRPr="001F249C">
        <w:rPr>
          <w:rFonts w:ascii="Arial" w:eastAsia="Questrial" w:hAnsi="Arial" w:cs="Arial"/>
          <w:b/>
          <w:sz w:val="24"/>
          <w:szCs w:val="24"/>
        </w:rPr>
        <w:t>Art. 68. O estudante aprovado terá direito à declaração emitida pela CCA, constando: o componente curricular cursado, a carga horária, o período, a nota, a frequência e a ementa.</w:t>
      </w:r>
    </w:p>
    <w:p w:rsidR="00916074" w:rsidRPr="001F249C" w:rsidRDefault="001F249C" w:rsidP="002D6076">
      <w:pPr>
        <w:spacing w:after="0" w:line="360" w:lineRule="auto"/>
        <w:jc w:val="both"/>
        <w:rPr>
          <w:rFonts w:ascii="Arial" w:hAnsi="Arial" w:cs="Arial"/>
          <w:sz w:val="24"/>
          <w:szCs w:val="24"/>
        </w:rPr>
      </w:pPr>
      <w:r w:rsidRPr="001F249C">
        <w:rPr>
          <w:rFonts w:ascii="Arial" w:eastAsia="Questrial" w:hAnsi="Arial" w:cs="Arial"/>
          <w:b/>
          <w:sz w:val="24"/>
          <w:szCs w:val="24"/>
        </w:rPr>
        <w:t>Art. 69. Em nenhuma hipótese, deverá ser permitido o ingresso informal de estudante ouvinte nos cursos do IFCE, sendo, portanto, o ingresso concedido somente ao aluno com matrícula especial, mediante documentação apresentada e parecer autorizativo.</w:t>
      </w:r>
    </w:p>
    <w:p w:rsidR="00916074" w:rsidRPr="001F249C" w:rsidRDefault="00916074" w:rsidP="002D6076">
      <w:pPr>
        <w:spacing w:after="0" w:line="360" w:lineRule="auto"/>
        <w:jc w:val="both"/>
        <w:rPr>
          <w:rFonts w:ascii="Arial" w:hAnsi="Arial" w:cs="Arial"/>
          <w:sz w:val="24"/>
          <w:szCs w:val="24"/>
        </w:rPr>
      </w:pPr>
    </w:p>
    <w:p w:rsidR="00916074" w:rsidRPr="001F249C" w:rsidRDefault="001F249C" w:rsidP="002D6076">
      <w:pPr>
        <w:spacing w:after="0" w:line="360" w:lineRule="auto"/>
        <w:jc w:val="center"/>
        <w:rPr>
          <w:rFonts w:ascii="Arial" w:hAnsi="Arial" w:cs="Arial"/>
          <w:sz w:val="24"/>
          <w:szCs w:val="24"/>
        </w:rPr>
      </w:pPr>
      <w:r w:rsidRPr="001F249C">
        <w:rPr>
          <w:rFonts w:ascii="Arial" w:eastAsia="Questrial" w:hAnsi="Arial" w:cs="Arial"/>
          <w:b/>
          <w:sz w:val="24"/>
          <w:szCs w:val="24"/>
        </w:rPr>
        <w:t>SEÇÃO IV - DO REINGRESSO</w:t>
      </w:r>
    </w:p>
    <w:p w:rsidR="00916074" w:rsidRPr="001F249C" w:rsidRDefault="00916074" w:rsidP="002D6076">
      <w:pPr>
        <w:spacing w:after="0" w:line="360" w:lineRule="auto"/>
        <w:jc w:val="center"/>
        <w:rPr>
          <w:rFonts w:ascii="Arial" w:hAnsi="Arial" w:cs="Arial"/>
          <w:sz w:val="24"/>
          <w:szCs w:val="24"/>
        </w:rPr>
      </w:pPr>
    </w:p>
    <w:p w:rsidR="00916074" w:rsidRPr="001F249C" w:rsidRDefault="001F249C" w:rsidP="002D6076">
      <w:pPr>
        <w:spacing w:after="0" w:line="360" w:lineRule="auto"/>
        <w:jc w:val="both"/>
        <w:rPr>
          <w:rFonts w:ascii="Arial" w:hAnsi="Arial" w:cs="Arial"/>
          <w:sz w:val="24"/>
          <w:szCs w:val="24"/>
        </w:rPr>
      </w:pPr>
      <w:r w:rsidRPr="001F249C">
        <w:rPr>
          <w:rFonts w:ascii="Arial" w:eastAsia="Questrial" w:hAnsi="Arial" w:cs="Arial"/>
          <w:b/>
          <w:sz w:val="24"/>
          <w:szCs w:val="24"/>
        </w:rPr>
        <w:t>Art. 70. O IFCE concederá, em oportunidade única, o direito de reingresso a estudantes que abandonaram o curso, nas seguintes condições:</w:t>
      </w:r>
    </w:p>
    <w:p w:rsidR="00916074" w:rsidRPr="001F249C" w:rsidRDefault="00846C09" w:rsidP="002D6076">
      <w:pPr>
        <w:spacing w:after="0" w:line="360" w:lineRule="auto"/>
        <w:jc w:val="both"/>
        <w:rPr>
          <w:rFonts w:ascii="Arial" w:hAnsi="Arial" w:cs="Arial"/>
          <w:sz w:val="24"/>
          <w:szCs w:val="24"/>
        </w:rPr>
      </w:pPr>
      <w:r>
        <w:rPr>
          <w:rFonts w:ascii="Arial" w:eastAsia="Questrial" w:hAnsi="Arial" w:cs="Arial"/>
          <w:b/>
          <w:sz w:val="24"/>
          <w:szCs w:val="24"/>
        </w:rPr>
        <w:t xml:space="preserve">I. </w:t>
      </w:r>
      <w:r w:rsidR="001F249C" w:rsidRPr="001F249C">
        <w:rPr>
          <w:rFonts w:ascii="Arial" w:eastAsia="Questrial" w:hAnsi="Arial" w:cs="Arial"/>
          <w:b/>
          <w:sz w:val="24"/>
          <w:szCs w:val="24"/>
        </w:rPr>
        <w:t>terem decorridos, no máximo, 5 (cinco) anos, a contar da data em que o estudante deixou de frequentar o curso;</w:t>
      </w:r>
    </w:p>
    <w:p w:rsidR="00916074" w:rsidRPr="001F249C" w:rsidRDefault="001F249C" w:rsidP="002D6076">
      <w:pPr>
        <w:spacing w:after="0" w:line="360" w:lineRule="auto"/>
        <w:jc w:val="both"/>
        <w:rPr>
          <w:rFonts w:ascii="Arial" w:hAnsi="Arial" w:cs="Arial"/>
          <w:sz w:val="24"/>
          <w:szCs w:val="24"/>
        </w:rPr>
      </w:pPr>
      <w:r w:rsidRPr="001F249C">
        <w:rPr>
          <w:rFonts w:ascii="Arial" w:eastAsia="Questrial" w:hAnsi="Arial" w:cs="Arial"/>
          <w:b/>
          <w:sz w:val="24"/>
          <w:szCs w:val="24"/>
        </w:rPr>
        <w:t>I</w:t>
      </w:r>
      <w:r w:rsidR="00846C09">
        <w:rPr>
          <w:rFonts w:ascii="Arial" w:eastAsia="Questrial" w:hAnsi="Arial" w:cs="Arial"/>
          <w:b/>
          <w:sz w:val="24"/>
          <w:szCs w:val="24"/>
        </w:rPr>
        <w:t xml:space="preserve">I. </w:t>
      </w:r>
      <w:r w:rsidRPr="001F249C">
        <w:rPr>
          <w:rFonts w:ascii="Arial" w:eastAsia="Questrial" w:hAnsi="Arial" w:cs="Arial"/>
          <w:b/>
          <w:sz w:val="24"/>
          <w:szCs w:val="24"/>
        </w:rPr>
        <w:t>existir vaga no curso;</w:t>
      </w:r>
    </w:p>
    <w:p w:rsidR="00916074" w:rsidRPr="001F249C" w:rsidRDefault="00846C09" w:rsidP="002D6076">
      <w:pPr>
        <w:spacing w:after="0" w:line="360" w:lineRule="auto"/>
        <w:jc w:val="both"/>
        <w:rPr>
          <w:rFonts w:ascii="Arial" w:hAnsi="Arial" w:cs="Arial"/>
          <w:sz w:val="24"/>
          <w:szCs w:val="24"/>
        </w:rPr>
      </w:pPr>
      <w:r>
        <w:rPr>
          <w:rFonts w:ascii="Arial" w:eastAsia="Questrial" w:hAnsi="Arial" w:cs="Arial"/>
          <w:b/>
          <w:sz w:val="24"/>
          <w:szCs w:val="24"/>
        </w:rPr>
        <w:t xml:space="preserve">III. </w:t>
      </w:r>
      <w:r w:rsidR="001F249C" w:rsidRPr="001F249C">
        <w:rPr>
          <w:rFonts w:ascii="Arial" w:eastAsia="Questrial" w:hAnsi="Arial" w:cs="Arial"/>
          <w:b/>
          <w:sz w:val="24"/>
          <w:szCs w:val="24"/>
        </w:rPr>
        <w:t>apresentar em requerimento a quitação com a biblioteca (nada consta).</w:t>
      </w:r>
    </w:p>
    <w:p w:rsidR="00916074" w:rsidRPr="001F249C" w:rsidRDefault="001F249C" w:rsidP="002D6076">
      <w:pPr>
        <w:spacing w:after="0" w:line="360" w:lineRule="auto"/>
        <w:jc w:val="both"/>
        <w:rPr>
          <w:rFonts w:ascii="Arial" w:hAnsi="Arial" w:cs="Arial"/>
          <w:sz w:val="24"/>
          <w:szCs w:val="24"/>
        </w:rPr>
      </w:pPr>
      <w:r w:rsidRPr="001F249C">
        <w:rPr>
          <w:rFonts w:ascii="Arial" w:eastAsia="Questrial" w:hAnsi="Arial" w:cs="Arial"/>
          <w:b/>
          <w:sz w:val="24"/>
          <w:szCs w:val="24"/>
        </w:rPr>
        <w:t>Art. 71. A solicitação de reingresso deverá ser feita mediante requerimento protocolado e enviado à coordenação de curso para análise e emissão de parecer.</w:t>
      </w:r>
    </w:p>
    <w:p w:rsidR="00916074" w:rsidRPr="001F249C" w:rsidRDefault="001F249C" w:rsidP="002D6076">
      <w:pPr>
        <w:spacing w:after="0" w:line="360" w:lineRule="auto"/>
        <w:jc w:val="both"/>
        <w:rPr>
          <w:rFonts w:ascii="Arial" w:hAnsi="Arial" w:cs="Arial"/>
          <w:sz w:val="24"/>
          <w:szCs w:val="24"/>
        </w:rPr>
      </w:pPr>
      <w:r w:rsidRPr="001F249C">
        <w:rPr>
          <w:rFonts w:ascii="Arial" w:eastAsia="Questrial" w:hAnsi="Arial" w:cs="Arial"/>
          <w:b/>
          <w:sz w:val="24"/>
          <w:szCs w:val="24"/>
        </w:rPr>
        <w:t>§ 1º Em caso de deferimento da solicitação, o coordenador do curso deverá comunicar à CCA para que o estudante seja matriculado no sistema acadêmico.</w:t>
      </w:r>
    </w:p>
    <w:p w:rsidR="00916074" w:rsidRPr="001F249C" w:rsidRDefault="001F249C" w:rsidP="002D6076">
      <w:pPr>
        <w:spacing w:after="0" w:line="360" w:lineRule="auto"/>
        <w:jc w:val="both"/>
        <w:rPr>
          <w:rFonts w:ascii="Arial" w:hAnsi="Arial" w:cs="Arial"/>
          <w:sz w:val="24"/>
          <w:szCs w:val="24"/>
        </w:rPr>
      </w:pPr>
      <w:r w:rsidRPr="001F249C">
        <w:rPr>
          <w:rFonts w:ascii="Arial" w:eastAsia="Questrial" w:hAnsi="Arial" w:cs="Arial"/>
          <w:b/>
          <w:sz w:val="24"/>
          <w:szCs w:val="24"/>
        </w:rPr>
        <w:t>§ 2º O estudante deverá receber um novo código de matrícula e ser vinculado à matriz curricular vigente do curso no qual está reingressando.</w:t>
      </w:r>
    </w:p>
    <w:p w:rsidR="00916074" w:rsidRPr="001F249C" w:rsidRDefault="001F249C" w:rsidP="002D6076">
      <w:pPr>
        <w:spacing w:after="0" w:line="360" w:lineRule="auto"/>
        <w:jc w:val="both"/>
        <w:rPr>
          <w:rFonts w:ascii="Arial" w:hAnsi="Arial" w:cs="Arial"/>
          <w:sz w:val="24"/>
          <w:szCs w:val="24"/>
        </w:rPr>
      </w:pPr>
      <w:r w:rsidRPr="001F249C">
        <w:rPr>
          <w:rFonts w:ascii="Arial" w:eastAsia="Questrial" w:hAnsi="Arial" w:cs="Arial"/>
          <w:b/>
          <w:sz w:val="24"/>
          <w:szCs w:val="24"/>
        </w:rPr>
        <w:lastRenderedPageBreak/>
        <w:t>§ 3º A forma de ingresso do estudante a ser registrada no sistema acadêmico deverá ser REINGRESSO;</w:t>
      </w:r>
    </w:p>
    <w:p w:rsidR="00916074" w:rsidRPr="001F249C" w:rsidRDefault="001F249C" w:rsidP="002D6076">
      <w:pPr>
        <w:spacing w:after="0" w:line="360" w:lineRule="auto"/>
        <w:jc w:val="both"/>
        <w:rPr>
          <w:rFonts w:ascii="Arial" w:hAnsi="Arial" w:cs="Arial"/>
          <w:sz w:val="24"/>
          <w:szCs w:val="24"/>
        </w:rPr>
      </w:pPr>
      <w:r w:rsidRPr="001F249C">
        <w:rPr>
          <w:rFonts w:ascii="Arial" w:eastAsia="Questrial" w:hAnsi="Arial" w:cs="Arial"/>
          <w:b/>
          <w:sz w:val="24"/>
          <w:szCs w:val="24"/>
        </w:rPr>
        <w:t>§ 4º Para aproveitar os componentes curriculares cursados com a matrícula anterior, o estudante deverá solicitar o aproveitamento de componentes curriculares, de acordo com os procedimentos estabelecidos na Capítulo IV -SEÇÃO I -.</w:t>
      </w:r>
    </w:p>
    <w:p w:rsidR="00916074" w:rsidRPr="001F249C" w:rsidRDefault="001F249C" w:rsidP="002D6076">
      <w:pPr>
        <w:spacing w:after="0" w:line="360" w:lineRule="auto"/>
        <w:jc w:val="both"/>
        <w:rPr>
          <w:rFonts w:ascii="Arial" w:hAnsi="Arial" w:cs="Arial"/>
          <w:sz w:val="24"/>
          <w:szCs w:val="24"/>
        </w:rPr>
      </w:pPr>
      <w:r w:rsidRPr="001F249C">
        <w:rPr>
          <w:rFonts w:ascii="Arial" w:eastAsia="Questrial" w:hAnsi="Arial" w:cs="Arial"/>
          <w:b/>
          <w:sz w:val="24"/>
          <w:szCs w:val="24"/>
        </w:rPr>
        <w:t>Art. 72. Não deverá ser permitido o reingresso de estudantes que deixaram de frequentar o curso:</w:t>
      </w:r>
    </w:p>
    <w:p w:rsidR="00916074" w:rsidRPr="001F249C" w:rsidRDefault="001F249C" w:rsidP="002D6076">
      <w:pPr>
        <w:spacing w:after="0" w:line="360" w:lineRule="auto"/>
        <w:jc w:val="both"/>
        <w:rPr>
          <w:rFonts w:ascii="Arial" w:hAnsi="Arial" w:cs="Arial"/>
          <w:sz w:val="24"/>
          <w:szCs w:val="24"/>
        </w:rPr>
      </w:pPr>
      <w:r w:rsidRPr="001F249C">
        <w:rPr>
          <w:rFonts w:ascii="Arial" w:eastAsia="Questrial" w:hAnsi="Arial" w:cs="Arial"/>
          <w:b/>
          <w:sz w:val="24"/>
          <w:szCs w:val="24"/>
        </w:rPr>
        <w:t xml:space="preserve"> </w:t>
      </w:r>
      <w:r w:rsidR="00B95EBC">
        <w:rPr>
          <w:rFonts w:ascii="Arial" w:eastAsia="Questrial" w:hAnsi="Arial" w:cs="Arial"/>
          <w:b/>
          <w:sz w:val="24"/>
          <w:szCs w:val="24"/>
        </w:rPr>
        <w:t xml:space="preserve">I. </w:t>
      </w:r>
      <w:r w:rsidRPr="001F249C">
        <w:rPr>
          <w:rFonts w:ascii="Arial" w:eastAsia="Questrial" w:hAnsi="Arial" w:cs="Arial"/>
          <w:b/>
          <w:sz w:val="24"/>
          <w:szCs w:val="24"/>
        </w:rPr>
        <w:t>no primeiro semestre – para cursos com periodicidade de oferta semestral de vagas;</w:t>
      </w:r>
    </w:p>
    <w:p w:rsidR="00916074" w:rsidRPr="001F249C" w:rsidRDefault="001F249C" w:rsidP="002D6076">
      <w:pPr>
        <w:spacing w:after="0" w:line="360" w:lineRule="auto"/>
        <w:jc w:val="both"/>
        <w:rPr>
          <w:rFonts w:ascii="Arial" w:hAnsi="Arial" w:cs="Arial"/>
          <w:sz w:val="24"/>
          <w:szCs w:val="24"/>
        </w:rPr>
      </w:pPr>
      <w:r w:rsidRPr="001F249C">
        <w:rPr>
          <w:rFonts w:ascii="Arial" w:eastAsia="Questrial" w:hAnsi="Arial" w:cs="Arial"/>
          <w:b/>
          <w:sz w:val="24"/>
          <w:szCs w:val="24"/>
        </w:rPr>
        <w:t>I</w:t>
      </w:r>
      <w:r w:rsidR="00B95EBC">
        <w:rPr>
          <w:rFonts w:ascii="Arial" w:eastAsia="Questrial" w:hAnsi="Arial" w:cs="Arial"/>
          <w:b/>
          <w:sz w:val="24"/>
          <w:szCs w:val="24"/>
        </w:rPr>
        <w:t xml:space="preserve">I. </w:t>
      </w:r>
      <w:r w:rsidRPr="001F249C">
        <w:rPr>
          <w:rFonts w:ascii="Arial" w:eastAsia="Questrial" w:hAnsi="Arial" w:cs="Arial"/>
          <w:b/>
          <w:sz w:val="24"/>
          <w:szCs w:val="24"/>
        </w:rPr>
        <w:t>no primeiro ano – para cursos com periodicidade de oferta anual de vagas.</w:t>
      </w:r>
    </w:p>
    <w:p w:rsidR="00916074" w:rsidRPr="001F249C" w:rsidRDefault="00916074" w:rsidP="002D6076">
      <w:pPr>
        <w:spacing w:after="0" w:line="360" w:lineRule="auto"/>
        <w:jc w:val="both"/>
        <w:rPr>
          <w:rFonts w:ascii="Arial" w:hAnsi="Arial" w:cs="Arial"/>
          <w:sz w:val="24"/>
          <w:szCs w:val="24"/>
        </w:rPr>
      </w:pPr>
    </w:p>
    <w:p w:rsidR="00916074" w:rsidRPr="001F249C" w:rsidRDefault="001F249C" w:rsidP="002D6076">
      <w:pPr>
        <w:spacing w:after="0" w:line="360" w:lineRule="auto"/>
        <w:jc w:val="center"/>
        <w:rPr>
          <w:rFonts w:ascii="Arial" w:hAnsi="Arial" w:cs="Arial"/>
          <w:sz w:val="24"/>
          <w:szCs w:val="24"/>
        </w:rPr>
      </w:pPr>
      <w:r w:rsidRPr="001F249C">
        <w:rPr>
          <w:rFonts w:ascii="Arial" w:eastAsia="Questrial" w:hAnsi="Arial" w:cs="Arial"/>
          <w:b/>
          <w:sz w:val="24"/>
          <w:szCs w:val="24"/>
        </w:rPr>
        <w:t>SEÇÃO V - DA OCUPAÇÃO DE DUAS VAGAS EM CURSOS DE GRADUAÇÃO</w:t>
      </w:r>
    </w:p>
    <w:p w:rsidR="00916074" w:rsidRPr="001F249C" w:rsidRDefault="00916074" w:rsidP="002D6076">
      <w:pPr>
        <w:spacing w:after="0" w:line="360" w:lineRule="auto"/>
        <w:jc w:val="center"/>
        <w:rPr>
          <w:rFonts w:ascii="Arial" w:hAnsi="Arial" w:cs="Arial"/>
          <w:sz w:val="24"/>
          <w:szCs w:val="24"/>
        </w:rPr>
      </w:pPr>
    </w:p>
    <w:p w:rsidR="00916074" w:rsidRPr="001F249C" w:rsidRDefault="001F249C" w:rsidP="002D6076">
      <w:pPr>
        <w:spacing w:after="0" w:line="360" w:lineRule="auto"/>
        <w:jc w:val="both"/>
        <w:rPr>
          <w:rFonts w:ascii="Arial" w:hAnsi="Arial" w:cs="Arial"/>
          <w:sz w:val="24"/>
          <w:szCs w:val="24"/>
        </w:rPr>
      </w:pPr>
      <w:r w:rsidRPr="001F249C">
        <w:rPr>
          <w:rFonts w:ascii="Arial" w:eastAsia="Questrial" w:hAnsi="Arial" w:cs="Arial"/>
          <w:b/>
          <w:sz w:val="24"/>
          <w:szCs w:val="24"/>
        </w:rPr>
        <w:t>Art. 73. No âmbito do IFCE, em nenhuma hipótese deverá ser permitida aos estudantes dos cursos de graduação, a ocupação de vagas em mais de um curso.</w:t>
      </w:r>
    </w:p>
    <w:p w:rsidR="00916074" w:rsidRPr="001F249C" w:rsidRDefault="001F249C" w:rsidP="002D6076">
      <w:pPr>
        <w:spacing w:after="0" w:line="360" w:lineRule="auto"/>
        <w:jc w:val="both"/>
        <w:rPr>
          <w:rFonts w:ascii="Arial" w:hAnsi="Arial" w:cs="Arial"/>
          <w:sz w:val="24"/>
          <w:szCs w:val="24"/>
        </w:rPr>
      </w:pPr>
      <w:r w:rsidRPr="001F249C">
        <w:rPr>
          <w:rFonts w:ascii="Arial" w:eastAsia="Questrial" w:hAnsi="Arial" w:cs="Arial"/>
          <w:b/>
          <w:sz w:val="24"/>
          <w:szCs w:val="24"/>
        </w:rPr>
        <w:t>Art. 74. Ao constatar que há estudante ocupando mais de uma vaga em cursos de graduação no IFCE, ou em outra instituição, a CCA deverá comunicar ao estudante a possibilidade de optar por uma das vagas no prazo de 5 (cinco) dias úteis, contado do primeiro dia útil posterior à comunicação.</w:t>
      </w:r>
    </w:p>
    <w:p w:rsidR="00916074" w:rsidRPr="001F249C" w:rsidRDefault="001F249C" w:rsidP="002D6076">
      <w:pPr>
        <w:spacing w:after="0" w:line="360" w:lineRule="auto"/>
        <w:jc w:val="both"/>
        <w:rPr>
          <w:rFonts w:ascii="Arial" w:hAnsi="Arial" w:cs="Arial"/>
          <w:sz w:val="24"/>
          <w:szCs w:val="24"/>
        </w:rPr>
      </w:pPr>
      <w:r w:rsidRPr="001F249C">
        <w:rPr>
          <w:rFonts w:ascii="Arial" w:eastAsia="Questrial" w:hAnsi="Arial" w:cs="Arial"/>
          <w:b/>
          <w:sz w:val="24"/>
          <w:szCs w:val="24"/>
        </w:rPr>
        <w:t>§ 1º Caso o estudante não compareça no prazo assinalado neste artigo ou não opte por uma das vagas, a instituição providenciará o cancelamento:</w:t>
      </w:r>
    </w:p>
    <w:p w:rsidR="00916074" w:rsidRPr="001F249C" w:rsidRDefault="00B95EBC" w:rsidP="002D6076">
      <w:pPr>
        <w:spacing w:after="0" w:line="360" w:lineRule="auto"/>
        <w:jc w:val="both"/>
        <w:rPr>
          <w:rFonts w:ascii="Arial" w:hAnsi="Arial" w:cs="Arial"/>
          <w:sz w:val="24"/>
          <w:szCs w:val="24"/>
        </w:rPr>
      </w:pPr>
      <w:r>
        <w:rPr>
          <w:rFonts w:ascii="Arial" w:eastAsia="Questrial" w:hAnsi="Arial" w:cs="Arial"/>
          <w:b/>
          <w:sz w:val="24"/>
          <w:szCs w:val="24"/>
        </w:rPr>
        <w:t xml:space="preserve">I. </w:t>
      </w:r>
      <w:r w:rsidR="001F249C" w:rsidRPr="001F249C">
        <w:rPr>
          <w:rFonts w:ascii="Arial" w:eastAsia="Questrial" w:hAnsi="Arial" w:cs="Arial"/>
          <w:b/>
          <w:sz w:val="24"/>
          <w:szCs w:val="24"/>
        </w:rPr>
        <w:t>da matrícula mais antiga, na hipótese da duplicidade ocorrer em instituições diferentes;</w:t>
      </w:r>
    </w:p>
    <w:p w:rsidR="00916074" w:rsidRPr="001F249C" w:rsidRDefault="001F249C" w:rsidP="002D6076">
      <w:pPr>
        <w:spacing w:after="0" w:line="360" w:lineRule="auto"/>
        <w:jc w:val="both"/>
        <w:rPr>
          <w:rFonts w:ascii="Arial" w:hAnsi="Arial" w:cs="Arial"/>
          <w:sz w:val="24"/>
          <w:szCs w:val="24"/>
        </w:rPr>
      </w:pPr>
      <w:r w:rsidRPr="001F249C">
        <w:rPr>
          <w:rFonts w:ascii="Arial" w:eastAsia="Questrial" w:hAnsi="Arial" w:cs="Arial"/>
          <w:b/>
          <w:sz w:val="24"/>
          <w:szCs w:val="24"/>
        </w:rPr>
        <w:t>I</w:t>
      </w:r>
      <w:r w:rsidR="00AB7900">
        <w:rPr>
          <w:rFonts w:ascii="Arial" w:eastAsia="Questrial" w:hAnsi="Arial" w:cs="Arial"/>
          <w:b/>
          <w:sz w:val="24"/>
          <w:szCs w:val="24"/>
        </w:rPr>
        <w:t xml:space="preserve">I. </w:t>
      </w:r>
      <w:r w:rsidRPr="001F249C">
        <w:rPr>
          <w:rFonts w:ascii="Arial" w:eastAsia="Questrial" w:hAnsi="Arial" w:cs="Arial"/>
          <w:b/>
          <w:sz w:val="24"/>
          <w:szCs w:val="24"/>
        </w:rPr>
        <w:t>da matrícula mais recente, na hipótese da duplicidade ocorrer na mesma instituição.</w:t>
      </w:r>
    </w:p>
    <w:p w:rsidR="00916074" w:rsidRPr="001F249C" w:rsidRDefault="001F249C" w:rsidP="002D6076">
      <w:pPr>
        <w:spacing w:after="0" w:line="360" w:lineRule="auto"/>
        <w:jc w:val="both"/>
        <w:rPr>
          <w:rFonts w:ascii="Arial" w:hAnsi="Arial" w:cs="Arial"/>
          <w:sz w:val="24"/>
          <w:szCs w:val="24"/>
        </w:rPr>
      </w:pPr>
      <w:r w:rsidRPr="001F249C">
        <w:rPr>
          <w:rFonts w:ascii="Arial" w:eastAsia="Questrial" w:hAnsi="Arial" w:cs="Arial"/>
          <w:b/>
          <w:sz w:val="24"/>
          <w:szCs w:val="24"/>
        </w:rPr>
        <w:t>§ 2º Concomitantemente ao cancelamento compulsório da matrícula na forma do disposto no § 1º deste artigo, deverá ser decretada a nulidade dos créditos adquiridos no curso cuja matrícula foi cancelada.</w:t>
      </w:r>
    </w:p>
    <w:p w:rsidR="00916074" w:rsidRPr="001F249C" w:rsidRDefault="00916074" w:rsidP="002D6076">
      <w:pPr>
        <w:spacing w:after="0" w:line="360" w:lineRule="auto"/>
        <w:jc w:val="both"/>
        <w:rPr>
          <w:rFonts w:ascii="Arial" w:hAnsi="Arial" w:cs="Arial"/>
          <w:sz w:val="24"/>
          <w:szCs w:val="24"/>
        </w:rPr>
      </w:pPr>
    </w:p>
    <w:p w:rsidR="00916074" w:rsidRPr="001F249C" w:rsidRDefault="001F249C" w:rsidP="002D6076">
      <w:pPr>
        <w:spacing w:after="0" w:line="360" w:lineRule="auto"/>
        <w:jc w:val="center"/>
        <w:rPr>
          <w:rFonts w:ascii="Arial" w:hAnsi="Arial" w:cs="Arial"/>
          <w:sz w:val="24"/>
          <w:szCs w:val="24"/>
        </w:rPr>
      </w:pPr>
      <w:r w:rsidRPr="001F249C">
        <w:rPr>
          <w:rFonts w:ascii="Arial" w:eastAsia="Questrial" w:hAnsi="Arial" w:cs="Arial"/>
          <w:b/>
          <w:sz w:val="24"/>
          <w:szCs w:val="24"/>
        </w:rPr>
        <w:t>Capítulo II - DA MATRÍCULA</w:t>
      </w:r>
    </w:p>
    <w:p w:rsidR="00916074" w:rsidRPr="001F249C" w:rsidRDefault="001F249C" w:rsidP="002D6076">
      <w:pPr>
        <w:spacing w:after="0" w:line="360" w:lineRule="auto"/>
        <w:jc w:val="center"/>
        <w:rPr>
          <w:rFonts w:ascii="Arial" w:hAnsi="Arial" w:cs="Arial"/>
          <w:sz w:val="24"/>
          <w:szCs w:val="24"/>
        </w:rPr>
      </w:pPr>
      <w:r w:rsidRPr="001F249C">
        <w:rPr>
          <w:rFonts w:ascii="Arial" w:eastAsia="Questrial" w:hAnsi="Arial" w:cs="Arial"/>
          <w:b/>
          <w:sz w:val="24"/>
          <w:szCs w:val="24"/>
        </w:rPr>
        <w:t>SEÇÃO I - DA MATRÍCULA INICIAL</w:t>
      </w:r>
    </w:p>
    <w:p w:rsidR="00916074" w:rsidRPr="001F249C" w:rsidRDefault="00916074" w:rsidP="002D6076">
      <w:pPr>
        <w:spacing w:after="0" w:line="360" w:lineRule="auto"/>
        <w:jc w:val="center"/>
        <w:rPr>
          <w:rFonts w:ascii="Arial" w:hAnsi="Arial" w:cs="Arial"/>
          <w:sz w:val="24"/>
          <w:szCs w:val="24"/>
        </w:rPr>
      </w:pPr>
    </w:p>
    <w:p w:rsidR="00916074" w:rsidRPr="001F249C" w:rsidRDefault="001F249C" w:rsidP="002D6076">
      <w:pPr>
        <w:spacing w:after="0" w:line="360" w:lineRule="auto"/>
        <w:jc w:val="both"/>
        <w:rPr>
          <w:rFonts w:ascii="Arial" w:hAnsi="Arial" w:cs="Arial"/>
          <w:sz w:val="24"/>
          <w:szCs w:val="24"/>
        </w:rPr>
      </w:pPr>
      <w:r w:rsidRPr="001F249C">
        <w:rPr>
          <w:rFonts w:ascii="Arial" w:eastAsia="Questrial" w:hAnsi="Arial" w:cs="Arial"/>
          <w:b/>
          <w:sz w:val="24"/>
          <w:szCs w:val="24"/>
        </w:rPr>
        <w:t>Art. 75. Matrícula é o ato formal pelo qual se dá a vinculação acadêmica do estudante ao IFCE após classificação em processo seletivo e convocação conforme número de vagas disponíveis, mediante apresentação dos documentos exigidos no edital.</w:t>
      </w:r>
    </w:p>
    <w:p w:rsidR="00916074" w:rsidRPr="001F249C" w:rsidRDefault="001F249C" w:rsidP="002D6076">
      <w:pPr>
        <w:spacing w:after="0" w:line="360" w:lineRule="auto"/>
        <w:jc w:val="both"/>
        <w:rPr>
          <w:rFonts w:ascii="Arial" w:hAnsi="Arial" w:cs="Arial"/>
          <w:sz w:val="24"/>
          <w:szCs w:val="24"/>
        </w:rPr>
      </w:pPr>
      <w:r w:rsidRPr="001F249C">
        <w:rPr>
          <w:rFonts w:ascii="Arial" w:eastAsia="Questrial" w:hAnsi="Arial" w:cs="Arial"/>
          <w:b/>
          <w:sz w:val="24"/>
          <w:szCs w:val="24"/>
        </w:rPr>
        <w:t>Art. 76. Considera-se como matrícula inicial aquela realizada no período letivo de ingresso do estudante no IFCE para os cursos técnicos (integrados, concomitantes ou subsequentes) e de graduação (bacharelado, licenciatura ou tecnologia).</w:t>
      </w:r>
    </w:p>
    <w:p w:rsidR="00916074" w:rsidRPr="001F249C" w:rsidRDefault="001F249C" w:rsidP="002D6076">
      <w:pPr>
        <w:spacing w:after="0" w:line="360" w:lineRule="auto"/>
        <w:jc w:val="both"/>
        <w:rPr>
          <w:rFonts w:ascii="Arial" w:hAnsi="Arial" w:cs="Arial"/>
          <w:sz w:val="24"/>
          <w:szCs w:val="24"/>
        </w:rPr>
      </w:pPr>
      <w:r w:rsidRPr="001F249C">
        <w:rPr>
          <w:rFonts w:ascii="Arial" w:eastAsia="Questrial" w:hAnsi="Arial" w:cs="Arial"/>
          <w:b/>
          <w:sz w:val="24"/>
          <w:szCs w:val="24"/>
        </w:rPr>
        <w:t>Art. 77. A matrícula inicial deverá ser efetivada de forma presencial pelo candidato classificado, quando maior de 18 (dezoito) anos, ou por seu representante legal, quando menor de 18 (dezoito) anos.</w:t>
      </w:r>
    </w:p>
    <w:p w:rsidR="00916074" w:rsidRPr="001F249C" w:rsidRDefault="001F249C" w:rsidP="002D6076">
      <w:pPr>
        <w:spacing w:after="0" w:line="360" w:lineRule="auto"/>
        <w:jc w:val="both"/>
        <w:rPr>
          <w:rFonts w:ascii="Arial" w:hAnsi="Arial" w:cs="Arial"/>
          <w:sz w:val="24"/>
          <w:szCs w:val="24"/>
        </w:rPr>
      </w:pPr>
      <w:r w:rsidRPr="001F249C">
        <w:rPr>
          <w:rFonts w:ascii="Arial" w:eastAsia="Questrial" w:hAnsi="Arial" w:cs="Arial"/>
          <w:b/>
          <w:sz w:val="24"/>
          <w:szCs w:val="24"/>
        </w:rPr>
        <w:t>§ 1º Na ausência do estudante maior de 18 anos, a solicitação poderá ser realizada por seu representante legal, desde que apresente procuração com firma reconhecida.</w:t>
      </w:r>
    </w:p>
    <w:p w:rsidR="00916074" w:rsidRPr="001F249C" w:rsidRDefault="001F249C" w:rsidP="002D6076">
      <w:pPr>
        <w:spacing w:after="0" w:line="360" w:lineRule="auto"/>
        <w:jc w:val="both"/>
        <w:rPr>
          <w:rFonts w:ascii="Arial" w:hAnsi="Arial" w:cs="Arial"/>
          <w:sz w:val="24"/>
          <w:szCs w:val="24"/>
        </w:rPr>
      </w:pPr>
      <w:r w:rsidRPr="001F249C">
        <w:rPr>
          <w:rFonts w:ascii="Arial" w:eastAsia="Questrial" w:hAnsi="Arial" w:cs="Arial"/>
          <w:b/>
          <w:sz w:val="24"/>
          <w:szCs w:val="24"/>
        </w:rPr>
        <w:t>§ 2º Na ausência do responsável legal pelo estudante menor que 18 anos, solicitação poderá ser realizada pelo representante do responsável legal, desde que apresente procuração com firma reconhecida.</w:t>
      </w:r>
    </w:p>
    <w:p w:rsidR="00916074" w:rsidRPr="001F249C" w:rsidRDefault="001F249C" w:rsidP="002D6076">
      <w:pPr>
        <w:spacing w:after="0" w:line="360" w:lineRule="auto"/>
        <w:jc w:val="both"/>
        <w:rPr>
          <w:rFonts w:ascii="Arial" w:hAnsi="Arial" w:cs="Arial"/>
          <w:sz w:val="24"/>
          <w:szCs w:val="24"/>
        </w:rPr>
      </w:pPr>
      <w:r w:rsidRPr="001F249C">
        <w:rPr>
          <w:rFonts w:ascii="Arial" w:eastAsia="Questrial" w:hAnsi="Arial" w:cs="Arial"/>
          <w:b/>
          <w:sz w:val="24"/>
          <w:szCs w:val="24"/>
        </w:rPr>
        <w:t>§ 3º Uma vez realizada a matrícula pelo estudante, o horário da oferta dos componentes curriculares não poderá ser alterado. Em casos excepcionais, a alteração acontecerá somente mediante autorização do gestor máximo do ensino no campus.</w:t>
      </w:r>
    </w:p>
    <w:p w:rsidR="00916074" w:rsidRPr="001F249C" w:rsidRDefault="001F249C" w:rsidP="002D6076">
      <w:pPr>
        <w:spacing w:after="0" w:line="360" w:lineRule="auto"/>
        <w:jc w:val="both"/>
        <w:rPr>
          <w:rFonts w:ascii="Arial" w:hAnsi="Arial" w:cs="Arial"/>
          <w:sz w:val="24"/>
          <w:szCs w:val="24"/>
        </w:rPr>
      </w:pPr>
      <w:r w:rsidRPr="001F249C">
        <w:rPr>
          <w:rFonts w:ascii="Arial" w:eastAsia="Questrial" w:hAnsi="Arial" w:cs="Arial"/>
          <w:b/>
          <w:sz w:val="24"/>
          <w:szCs w:val="24"/>
        </w:rPr>
        <w:t>Art. 78. Nos cursos de graduação do IFCE, é obrigatório ao estudante se matricular em todos os componentes curriculares do primeiro semestre.</w:t>
      </w:r>
    </w:p>
    <w:p w:rsidR="00916074" w:rsidRPr="001F249C" w:rsidRDefault="001F249C" w:rsidP="002D6076">
      <w:pPr>
        <w:spacing w:after="0" w:line="360" w:lineRule="auto"/>
        <w:jc w:val="both"/>
        <w:rPr>
          <w:rFonts w:ascii="Arial" w:hAnsi="Arial" w:cs="Arial"/>
          <w:sz w:val="24"/>
          <w:szCs w:val="24"/>
        </w:rPr>
      </w:pPr>
      <w:r w:rsidRPr="001F249C">
        <w:rPr>
          <w:rFonts w:ascii="Arial" w:eastAsia="Questrial" w:hAnsi="Arial" w:cs="Arial"/>
          <w:b/>
          <w:sz w:val="24"/>
          <w:szCs w:val="24"/>
        </w:rPr>
        <w:t xml:space="preserve"> </w:t>
      </w:r>
    </w:p>
    <w:p w:rsidR="00916074" w:rsidRDefault="001F249C" w:rsidP="002D6076">
      <w:pPr>
        <w:spacing w:after="0" w:line="360" w:lineRule="auto"/>
        <w:jc w:val="both"/>
        <w:rPr>
          <w:rFonts w:ascii="Arial" w:eastAsia="Questrial" w:hAnsi="Arial" w:cs="Arial"/>
          <w:b/>
          <w:sz w:val="24"/>
          <w:szCs w:val="24"/>
        </w:rPr>
      </w:pPr>
      <w:r w:rsidRPr="001F249C">
        <w:rPr>
          <w:rFonts w:ascii="Arial" w:eastAsia="Questrial" w:hAnsi="Arial" w:cs="Arial"/>
          <w:b/>
          <w:sz w:val="24"/>
          <w:szCs w:val="24"/>
        </w:rPr>
        <w:t>Parágrafo único: Nos demais semestres o estudante deverá cumprir, no mínimo 12 (doze) créditos, salvo a condição de concludente ou em casos especiais autorizados pela coordenadoria de curso ou, na ausência desta, do gestor máximo do ensino no campus.</w:t>
      </w:r>
    </w:p>
    <w:p w:rsidR="00AB7900" w:rsidRPr="001F249C" w:rsidRDefault="00AB7900" w:rsidP="002D6076">
      <w:pPr>
        <w:spacing w:after="0" w:line="360" w:lineRule="auto"/>
        <w:jc w:val="both"/>
        <w:rPr>
          <w:rFonts w:ascii="Arial" w:hAnsi="Arial" w:cs="Arial"/>
          <w:sz w:val="24"/>
          <w:szCs w:val="24"/>
        </w:rPr>
      </w:pPr>
    </w:p>
    <w:p w:rsidR="00916074" w:rsidRPr="001F249C" w:rsidRDefault="001F249C" w:rsidP="002D6076">
      <w:pPr>
        <w:spacing w:after="0" w:line="360" w:lineRule="auto"/>
        <w:jc w:val="center"/>
        <w:rPr>
          <w:rFonts w:ascii="Arial" w:hAnsi="Arial" w:cs="Arial"/>
          <w:sz w:val="24"/>
          <w:szCs w:val="24"/>
        </w:rPr>
      </w:pPr>
      <w:r w:rsidRPr="001F249C">
        <w:rPr>
          <w:rFonts w:ascii="Arial" w:eastAsia="Questrial" w:hAnsi="Arial" w:cs="Arial"/>
          <w:b/>
          <w:sz w:val="24"/>
          <w:szCs w:val="24"/>
        </w:rPr>
        <w:t>SEÇÃO II - DA RENOVAÇÃO PERIÓDICA DA MATRÍCULA</w:t>
      </w:r>
    </w:p>
    <w:p w:rsidR="00916074" w:rsidRPr="001F249C" w:rsidRDefault="001F249C" w:rsidP="002D6076">
      <w:pPr>
        <w:spacing w:after="0" w:line="360" w:lineRule="auto"/>
        <w:jc w:val="both"/>
        <w:rPr>
          <w:rFonts w:ascii="Arial" w:hAnsi="Arial" w:cs="Arial"/>
          <w:sz w:val="24"/>
          <w:szCs w:val="24"/>
        </w:rPr>
      </w:pPr>
      <w:r w:rsidRPr="001F249C">
        <w:rPr>
          <w:rFonts w:ascii="Arial" w:eastAsia="Questrial" w:hAnsi="Arial" w:cs="Arial"/>
          <w:b/>
          <w:sz w:val="24"/>
          <w:szCs w:val="24"/>
        </w:rPr>
        <w:lastRenderedPageBreak/>
        <w:t>Art. 79. A renovação de matrícula é um procedimento obrigatório pelo qual o estudante confirma seu interesse em manter o vínculo acadêmico com um curso do IFCE no período letivo seguinte.</w:t>
      </w:r>
    </w:p>
    <w:p w:rsidR="00916074" w:rsidRPr="001F249C" w:rsidRDefault="001F249C" w:rsidP="002D6076">
      <w:pPr>
        <w:spacing w:after="0" w:line="360" w:lineRule="auto"/>
        <w:jc w:val="both"/>
        <w:rPr>
          <w:rFonts w:ascii="Arial" w:hAnsi="Arial" w:cs="Arial"/>
          <w:sz w:val="24"/>
          <w:szCs w:val="24"/>
        </w:rPr>
      </w:pPr>
      <w:r w:rsidRPr="001F249C">
        <w:rPr>
          <w:rFonts w:ascii="Arial" w:eastAsia="Questrial" w:hAnsi="Arial" w:cs="Arial"/>
          <w:b/>
          <w:sz w:val="24"/>
          <w:szCs w:val="24"/>
        </w:rPr>
        <w:t>§ 1º O período letivo pode se referir a um semestre letivo ou a um ano letivo, a depender da periodicidade de oferta de disciplinas do curso.</w:t>
      </w:r>
    </w:p>
    <w:p w:rsidR="00916074" w:rsidRPr="001F249C" w:rsidRDefault="001F249C" w:rsidP="002D6076">
      <w:pPr>
        <w:spacing w:after="0" w:line="360" w:lineRule="auto"/>
        <w:jc w:val="both"/>
        <w:rPr>
          <w:rFonts w:ascii="Arial" w:hAnsi="Arial" w:cs="Arial"/>
          <w:sz w:val="24"/>
          <w:szCs w:val="24"/>
        </w:rPr>
      </w:pPr>
      <w:r w:rsidRPr="001F249C">
        <w:rPr>
          <w:rFonts w:ascii="Arial" w:eastAsia="Questrial" w:hAnsi="Arial" w:cs="Arial"/>
          <w:b/>
          <w:sz w:val="24"/>
          <w:szCs w:val="24"/>
        </w:rPr>
        <w:t>§ 2º A renovação da matrícula de um curso com periodicidade semestral deverá ser realizada a cada semestre, enquanto que para os cursos com periodicidade anual a renovação só precisará ser realizada uma vez a cada ano letivo.</w:t>
      </w:r>
    </w:p>
    <w:p w:rsidR="00916074" w:rsidRPr="001F249C" w:rsidRDefault="001F249C" w:rsidP="002D6076">
      <w:pPr>
        <w:spacing w:after="0" w:line="360" w:lineRule="auto"/>
        <w:jc w:val="both"/>
        <w:rPr>
          <w:rFonts w:ascii="Arial" w:hAnsi="Arial" w:cs="Arial"/>
          <w:sz w:val="24"/>
          <w:szCs w:val="24"/>
        </w:rPr>
      </w:pPr>
      <w:r w:rsidRPr="001F249C">
        <w:rPr>
          <w:rFonts w:ascii="Arial" w:eastAsia="Questrial" w:hAnsi="Arial" w:cs="Arial"/>
          <w:b/>
          <w:sz w:val="24"/>
          <w:szCs w:val="24"/>
        </w:rPr>
        <w:t>Art. 80. A renovação de matrícula para os cursos técnicos e de graduação do IFCE deve ser solicitada pelo estudante de forma on-line no sistema acadêmico da instituição, de acordo com as datas previamente definidas em calendário acadêmico.</w:t>
      </w:r>
    </w:p>
    <w:p w:rsidR="00916074" w:rsidRPr="001F249C" w:rsidRDefault="001F249C" w:rsidP="002D6076">
      <w:pPr>
        <w:spacing w:after="0" w:line="360" w:lineRule="auto"/>
        <w:jc w:val="both"/>
        <w:rPr>
          <w:rFonts w:ascii="Arial" w:hAnsi="Arial" w:cs="Arial"/>
          <w:sz w:val="24"/>
          <w:szCs w:val="24"/>
        </w:rPr>
      </w:pPr>
      <w:r w:rsidRPr="001F249C">
        <w:rPr>
          <w:rFonts w:ascii="Arial" w:eastAsia="Questrial" w:hAnsi="Arial" w:cs="Arial"/>
          <w:b/>
          <w:sz w:val="24"/>
          <w:szCs w:val="24"/>
        </w:rPr>
        <w:t>§ 1º O processo de renovação da matrícula deverá prever uma fase para solicitar a renovação e outra para ajustar a matrícula realizada pela CCA.</w:t>
      </w:r>
    </w:p>
    <w:p w:rsidR="00916074" w:rsidRPr="001F249C" w:rsidRDefault="001F249C" w:rsidP="002D6076">
      <w:pPr>
        <w:spacing w:after="0" w:line="360" w:lineRule="auto"/>
        <w:jc w:val="both"/>
        <w:rPr>
          <w:rFonts w:ascii="Arial" w:hAnsi="Arial" w:cs="Arial"/>
          <w:sz w:val="24"/>
          <w:szCs w:val="24"/>
        </w:rPr>
      </w:pPr>
      <w:r w:rsidRPr="001F249C">
        <w:rPr>
          <w:rFonts w:ascii="Arial" w:eastAsia="Questrial" w:hAnsi="Arial" w:cs="Arial"/>
          <w:b/>
          <w:sz w:val="24"/>
          <w:szCs w:val="24"/>
        </w:rPr>
        <w:t>§ 2º O processo de renovação da matrícula deverá ser concluído até o final do período letivo que antecede o período letivo para o qual a renovação da matrícula está sendo pleiteada.</w:t>
      </w:r>
    </w:p>
    <w:p w:rsidR="00916074" w:rsidRPr="001F249C" w:rsidRDefault="001F249C" w:rsidP="002D6076">
      <w:pPr>
        <w:spacing w:after="0" w:line="360" w:lineRule="auto"/>
        <w:jc w:val="both"/>
        <w:rPr>
          <w:rFonts w:ascii="Arial" w:hAnsi="Arial" w:cs="Arial"/>
          <w:sz w:val="24"/>
          <w:szCs w:val="24"/>
        </w:rPr>
      </w:pPr>
      <w:r w:rsidRPr="001F249C">
        <w:rPr>
          <w:rFonts w:ascii="Arial" w:eastAsia="Questrial" w:hAnsi="Arial" w:cs="Arial"/>
          <w:b/>
          <w:sz w:val="24"/>
          <w:szCs w:val="24"/>
        </w:rPr>
        <w:t>Art. 81. O estudante, que não solicitar a renovação on-line da matrícula no prazo estabelecido, deverá comparecer à CCA no prazo de 5 (cinco) dias letivos, a contar do último dia do prazo para a renovação de matrícula, a fim de regularizar sua situação acadêmica.</w:t>
      </w:r>
    </w:p>
    <w:p w:rsidR="00916074" w:rsidRPr="001F249C" w:rsidRDefault="001F249C" w:rsidP="002D6076">
      <w:pPr>
        <w:spacing w:after="0" w:line="360" w:lineRule="auto"/>
        <w:jc w:val="both"/>
        <w:rPr>
          <w:rFonts w:ascii="Arial" w:hAnsi="Arial" w:cs="Arial"/>
          <w:sz w:val="24"/>
          <w:szCs w:val="24"/>
        </w:rPr>
      </w:pPr>
      <w:r w:rsidRPr="001F249C">
        <w:rPr>
          <w:rFonts w:ascii="Arial" w:eastAsia="Questrial" w:hAnsi="Arial" w:cs="Arial"/>
          <w:b/>
          <w:sz w:val="24"/>
          <w:szCs w:val="24"/>
        </w:rPr>
        <w:t>Parágrafo único: O estudante que não solicitar a renovação on-line da matrícula, nem comparecer fisicamente à CCA para regularizar sua situação acadêmica deverá ser considerado desistente do curso, tendo sua situação de matrícula alterada para ABANDONO no sistema acadêmico.</w:t>
      </w:r>
    </w:p>
    <w:p w:rsidR="00916074" w:rsidRPr="001F249C" w:rsidRDefault="00916074" w:rsidP="002D6076">
      <w:pPr>
        <w:spacing w:after="0" w:line="360" w:lineRule="auto"/>
        <w:jc w:val="both"/>
        <w:rPr>
          <w:rFonts w:ascii="Arial" w:hAnsi="Arial" w:cs="Arial"/>
          <w:sz w:val="24"/>
          <w:szCs w:val="24"/>
        </w:rPr>
      </w:pPr>
    </w:p>
    <w:p w:rsidR="00916074" w:rsidRPr="001F249C" w:rsidRDefault="001F249C" w:rsidP="002D6076">
      <w:pPr>
        <w:spacing w:after="0" w:line="360" w:lineRule="auto"/>
        <w:jc w:val="center"/>
        <w:rPr>
          <w:rFonts w:ascii="Arial" w:hAnsi="Arial" w:cs="Arial"/>
          <w:sz w:val="24"/>
          <w:szCs w:val="24"/>
        </w:rPr>
      </w:pPr>
      <w:r w:rsidRPr="001F249C">
        <w:rPr>
          <w:rFonts w:ascii="Arial" w:eastAsia="Questrial" w:hAnsi="Arial" w:cs="Arial"/>
          <w:b/>
          <w:sz w:val="24"/>
          <w:szCs w:val="24"/>
        </w:rPr>
        <w:t>(...)</w:t>
      </w:r>
    </w:p>
    <w:p w:rsidR="00916074" w:rsidRPr="001F249C" w:rsidRDefault="001F249C" w:rsidP="002D6076">
      <w:pPr>
        <w:spacing w:after="0" w:line="360" w:lineRule="auto"/>
        <w:jc w:val="center"/>
        <w:rPr>
          <w:rFonts w:ascii="Arial" w:hAnsi="Arial" w:cs="Arial"/>
          <w:sz w:val="24"/>
          <w:szCs w:val="24"/>
        </w:rPr>
      </w:pPr>
      <w:r w:rsidRPr="001F249C">
        <w:rPr>
          <w:rFonts w:ascii="Arial" w:eastAsia="Questrial" w:hAnsi="Arial" w:cs="Arial"/>
          <w:b/>
          <w:sz w:val="24"/>
          <w:szCs w:val="24"/>
        </w:rPr>
        <w:t>SUBSEÇÃO II - DA RENOVAÇÃO NOS CURSOS DE REGIME DE CRÉDITOS POR DISCIPLINA</w:t>
      </w:r>
    </w:p>
    <w:p w:rsidR="00916074" w:rsidRPr="001F249C" w:rsidRDefault="00916074" w:rsidP="002D6076">
      <w:pPr>
        <w:spacing w:after="0" w:line="360" w:lineRule="auto"/>
        <w:jc w:val="center"/>
        <w:rPr>
          <w:rFonts w:ascii="Arial" w:hAnsi="Arial" w:cs="Arial"/>
          <w:sz w:val="24"/>
          <w:szCs w:val="24"/>
        </w:rPr>
      </w:pPr>
    </w:p>
    <w:p w:rsidR="00916074" w:rsidRPr="001F249C" w:rsidRDefault="001F249C" w:rsidP="002D6076">
      <w:pPr>
        <w:spacing w:after="0" w:line="360" w:lineRule="auto"/>
        <w:jc w:val="both"/>
        <w:rPr>
          <w:rFonts w:ascii="Arial" w:hAnsi="Arial" w:cs="Arial"/>
          <w:sz w:val="24"/>
          <w:szCs w:val="24"/>
        </w:rPr>
      </w:pPr>
      <w:r w:rsidRPr="001F249C">
        <w:rPr>
          <w:rFonts w:ascii="Arial" w:eastAsia="Questrial" w:hAnsi="Arial" w:cs="Arial"/>
          <w:b/>
          <w:sz w:val="24"/>
          <w:szCs w:val="24"/>
        </w:rPr>
        <w:lastRenderedPageBreak/>
        <w:t>Art. 85. O estudante de um curso com regime de crédito por disciplina, no momento que solicitar a renovação de matrícula, deverá indicar quais componentes curriculares deseja cursar.</w:t>
      </w:r>
    </w:p>
    <w:p w:rsidR="00916074" w:rsidRPr="001F249C" w:rsidRDefault="001F249C" w:rsidP="002D6076">
      <w:pPr>
        <w:spacing w:after="0" w:line="360" w:lineRule="auto"/>
        <w:jc w:val="both"/>
        <w:rPr>
          <w:rFonts w:ascii="Arial" w:hAnsi="Arial" w:cs="Arial"/>
          <w:sz w:val="24"/>
          <w:szCs w:val="24"/>
        </w:rPr>
      </w:pPr>
      <w:r w:rsidRPr="001F249C">
        <w:rPr>
          <w:rFonts w:ascii="Arial" w:eastAsia="Questrial" w:hAnsi="Arial" w:cs="Arial"/>
          <w:b/>
          <w:sz w:val="24"/>
          <w:szCs w:val="24"/>
        </w:rPr>
        <w:t>Parágrafo único: Os componentes curriculares a serem cursados podem ser selecionados entre aqueles:</w:t>
      </w:r>
    </w:p>
    <w:p w:rsidR="00916074" w:rsidRPr="001F249C" w:rsidRDefault="00AB7900" w:rsidP="002D6076">
      <w:pPr>
        <w:spacing w:after="0" w:line="360" w:lineRule="auto"/>
        <w:jc w:val="both"/>
        <w:rPr>
          <w:rFonts w:ascii="Arial" w:hAnsi="Arial" w:cs="Arial"/>
          <w:sz w:val="24"/>
          <w:szCs w:val="24"/>
        </w:rPr>
      </w:pPr>
      <w:r>
        <w:rPr>
          <w:rFonts w:ascii="Arial" w:eastAsia="Questrial" w:hAnsi="Arial" w:cs="Arial"/>
          <w:b/>
          <w:sz w:val="24"/>
          <w:szCs w:val="24"/>
        </w:rPr>
        <w:t xml:space="preserve">I. </w:t>
      </w:r>
      <w:r w:rsidR="001F249C" w:rsidRPr="001F249C">
        <w:rPr>
          <w:rFonts w:ascii="Arial" w:eastAsia="Questrial" w:hAnsi="Arial" w:cs="Arial"/>
          <w:b/>
          <w:sz w:val="24"/>
          <w:szCs w:val="24"/>
        </w:rPr>
        <w:t>obrigatórios da matriz curricular do curso;</w:t>
      </w:r>
    </w:p>
    <w:p w:rsidR="00916074" w:rsidRPr="001F249C" w:rsidRDefault="001F249C" w:rsidP="002D6076">
      <w:pPr>
        <w:spacing w:after="0" w:line="360" w:lineRule="auto"/>
        <w:jc w:val="both"/>
        <w:rPr>
          <w:rFonts w:ascii="Arial" w:hAnsi="Arial" w:cs="Arial"/>
          <w:sz w:val="24"/>
          <w:szCs w:val="24"/>
        </w:rPr>
      </w:pPr>
      <w:r w:rsidRPr="001F249C">
        <w:rPr>
          <w:rFonts w:ascii="Arial" w:eastAsia="Questrial" w:hAnsi="Arial" w:cs="Arial"/>
          <w:b/>
          <w:sz w:val="24"/>
          <w:szCs w:val="24"/>
        </w:rPr>
        <w:t>I</w:t>
      </w:r>
      <w:r w:rsidR="00AB7900">
        <w:rPr>
          <w:rFonts w:ascii="Arial" w:eastAsia="Questrial" w:hAnsi="Arial" w:cs="Arial"/>
          <w:b/>
          <w:sz w:val="24"/>
          <w:szCs w:val="24"/>
        </w:rPr>
        <w:t xml:space="preserve">I. </w:t>
      </w:r>
      <w:r w:rsidRPr="001F249C">
        <w:rPr>
          <w:rFonts w:ascii="Arial" w:eastAsia="Questrial" w:hAnsi="Arial" w:cs="Arial"/>
          <w:b/>
          <w:sz w:val="24"/>
          <w:szCs w:val="24"/>
        </w:rPr>
        <w:t>optativos da matriz curricular do curso;</w:t>
      </w:r>
    </w:p>
    <w:p w:rsidR="00916074" w:rsidRPr="001F249C" w:rsidRDefault="00AB7900" w:rsidP="002D6076">
      <w:pPr>
        <w:spacing w:after="0" w:line="360" w:lineRule="auto"/>
        <w:jc w:val="both"/>
        <w:rPr>
          <w:rFonts w:ascii="Arial" w:hAnsi="Arial" w:cs="Arial"/>
          <w:sz w:val="24"/>
          <w:szCs w:val="24"/>
        </w:rPr>
      </w:pPr>
      <w:r>
        <w:rPr>
          <w:rFonts w:ascii="Arial" w:eastAsia="Questrial" w:hAnsi="Arial" w:cs="Arial"/>
          <w:b/>
          <w:sz w:val="24"/>
          <w:szCs w:val="24"/>
        </w:rPr>
        <w:t xml:space="preserve">III. </w:t>
      </w:r>
      <w:r w:rsidR="001F249C" w:rsidRPr="001F249C">
        <w:rPr>
          <w:rFonts w:ascii="Arial" w:eastAsia="Questrial" w:hAnsi="Arial" w:cs="Arial"/>
          <w:b/>
          <w:sz w:val="24"/>
          <w:szCs w:val="24"/>
        </w:rPr>
        <w:t>que constam em matrizes curriculares de outros cursos técnicos subsequentes ou concomitantes, desde que haja equivalência entre os componentes e que não haja choque de horário entre eles.</w:t>
      </w:r>
    </w:p>
    <w:p w:rsidR="00916074" w:rsidRPr="001F249C" w:rsidRDefault="001F249C" w:rsidP="002D6076">
      <w:pPr>
        <w:spacing w:after="0" w:line="360" w:lineRule="auto"/>
        <w:jc w:val="both"/>
        <w:rPr>
          <w:rFonts w:ascii="Arial" w:hAnsi="Arial" w:cs="Arial"/>
          <w:sz w:val="24"/>
          <w:szCs w:val="24"/>
        </w:rPr>
      </w:pPr>
      <w:r w:rsidRPr="001F249C">
        <w:rPr>
          <w:rFonts w:ascii="Arial" w:eastAsia="Questrial" w:hAnsi="Arial" w:cs="Arial"/>
          <w:b/>
          <w:sz w:val="24"/>
          <w:szCs w:val="24"/>
        </w:rPr>
        <w:t>Art. 86. O estudante, durante a fase de ajuste de matrícula, poderá incluir ou excluir componentes curriculares para o período letivo a ser cursado.</w:t>
      </w:r>
    </w:p>
    <w:p w:rsidR="00916074" w:rsidRPr="001F249C" w:rsidRDefault="001F249C" w:rsidP="002D6076">
      <w:pPr>
        <w:spacing w:after="0" w:line="360" w:lineRule="auto"/>
        <w:jc w:val="both"/>
        <w:rPr>
          <w:rFonts w:ascii="Arial" w:hAnsi="Arial" w:cs="Arial"/>
          <w:sz w:val="24"/>
          <w:szCs w:val="24"/>
        </w:rPr>
      </w:pPr>
      <w:r w:rsidRPr="001F249C">
        <w:rPr>
          <w:rFonts w:ascii="Arial" w:eastAsia="Questrial" w:hAnsi="Arial" w:cs="Arial"/>
          <w:b/>
          <w:sz w:val="24"/>
          <w:szCs w:val="24"/>
        </w:rPr>
        <w:t xml:space="preserve"> Art. 87. Após o período de ajuste de matrículas, não deverá ser mais permitido:</w:t>
      </w:r>
    </w:p>
    <w:p w:rsidR="00916074" w:rsidRPr="001F249C" w:rsidRDefault="009B2B08" w:rsidP="002D6076">
      <w:pPr>
        <w:spacing w:after="0" w:line="360" w:lineRule="auto"/>
        <w:jc w:val="both"/>
        <w:rPr>
          <w:rFonts w:ascii="Arial" w:hAnsi="Arial" w:cs="Arial"/>
          <w:sz w:val="24"/>
          <w:szCs w:val="24"/>
        </w:rPr>
      </w:pPr>
      <w:r>
        <w:rPr>
          <w:rFonts w:ascii="Arial" w:eastAsia="Questrial" w:hAnsi="Arial" w:cs="Arial"/>
          <w:b/>
          <w:sz w:val="24"/>
          <w:szCs w:val="24"/>
        </w:rPr>
        <w:t xml:space="preserve">I. </w:t>
      </w:r>
      <w:r w:rsidR="001F249C" w:rsidRPr="001F249C">
        <w:rPr>
          <w:rFonts w:ascii="Arial" w:eastAsia="Questrial" w:hAnsi="Arial" w:cs="Arial"/>
          <w:b/>
          <w:sz w:val="24"/>
          <w:szCs w:val="24"/>
        </w:rPr>
        <w:t>que o estudante inclua algum componente curricular;</w:t>
      </w:r>
    </w:p>
    <w:p w:rsidR="00916074" w:rsidRPr="001F249C" w:rsidRDefault="001F249C" w:rsidP="002D6076">
      <w:pPr>
        <w:spacing w:after="0" w:line="360" w:lineRule="auto"/>
        <w:jc w:val="both"/>
        <w:rPr>
          <w:rFonts w:ascii="Arial" w:hAnsi="Arial" w:cs="Arial"/>
          <w:sz w:val="24"/>
          <w:szCs w:val="24"/>
        </w:rPr>
      </w:pPr>
      <w:r w:rsidRPr="001F249C">
        <w:rPr>
          <w:rFonts w:ascii="Arial" w:eastAsia="Questrial" w:hAnsi="Arial" w:cs="Arial"/>
          <w:b/>
          <w:sz w:val="24"/>
          <w:szCs w:val="24"/>
        </w:rPr>
        <w:t>I</w:t>
      </w:r>
      <w:r w:rsidR="009B2B08">
        <w:rPr>
          <w:rFonts w:ascii="Arial" w:eastAsia="Questrial" w:hAnsi="Arial" w:cs="Arial"/>
          <w:b/>
          <w:sz w:val="24"/>
          <w:szCs w:val="24"/>
        </w:rPr>
        <w:t xml:space="preserve">I. </w:t>
      </w:r>
      <w:r w:rsidRPr="001F249C">
        <w:rPr>
          <w:rFonts w:ascii="Arial" w:eastAsia="Questrial" w:hAnsi="Arial" w:cs="Arial"/>
          <w:b/>
          <w:sz w:val="24"/>
          <w:szCs w:val="24"/>
        </w:rPr>
        <w:t>que haja alteração de horário de disciplina.</w:t>
      </w:r>
    </w:p>
    <w:p w:rsidR="00916074" w:rsidRPr="001F249C" w:rsidRDefault="001F249C" w:rsidP="002D6076">
      <w:pPr>
        <w:spacing w:after="0" w:line="360" w:lineRule="auto"/>
        <w:jc w:val="both"/>
        <w:rPr>
          <w:rFonts w:ascii="Arial" w:hAnsi="Arial" w:cs="Arial"/>
          <w:sz w:val="24"/>
          <w:szCs w:val="24"/>
        </w:rPr>
      </w:pPr>
      <w:r w:rsidRPr="001F249C">
        <w:rPr>
          <w:rFonts w:ascii="Arial" w:eastAsia="Questrial" w:hAnsi="Arial" w:cs="Arial"/>
          <w:b/>
          <w:sz w:val="24"/>
          <w:szCs w:val="24"/>
        </w:rPr>
        <w:t>Parágrafo único: Em casos excepcionais, a alteração acontecerá somente mediante autorização do gestor máximo do ensino no campus.</w:t>
      </w:r>
    </w:p>
    <w:p w:rsidR="00916074" w:rsidRPr="001F249C" w:rsidRDefault="001F249C" w:rsidP="002D6076">
      <w:pPr>
        <w:spacing w:after="0" w:line="360" w:lineRule="auto"/>
        <w:jc w:val="both"/>
        <w:rPr>
          <w:rFonts w:ascii="Arial" w:hAnsi="Arial" w:cs="Arial"/>
          <w:sz w:val="24"/>
          <w:szCs w:val="24"/>
        </w:rPr>
      </w:pPr>
      <w:r w:rsidRPr="001F249C">
        <w:rPr>
          <w:rFonts w:ascii="Arial" w:eastAsia="Questrial" w:hAnsi="Arial" w:cs="Arial"/>
          <w:b/>
          <w:sz w:val="24"/>
          <w:szCs w:val="24"/>
        </w:rPr>
        <w:t>Art. 88. O processo de renovação de matrícula deverá ser por componente curricular, priorizando a seguinte ordem de ocupação de vagas:</w:t>
      </w:r>
    </w:p>
    <w:p w:rsidR="00916074" w:rsidRPr="001F249C" w:rsidRDefault="009B2B08" w:rsidP="002D6076">
      <w:pPr>
        <w:spacing w:after="0" w:line="360" w:lineRule="auto"/>
        <w:jc w:val="both"/>
        <w:rPr>
          <w:rFonts w:ascii="Arial" w:hAnsi="Arial" w:cs="Arial"/>
          <w:sz w:val="24"/>
          <w:szCs w:val="24"/>
        </w:rPr>
      </w:pPr>
      <w:r>
        <w:rPr>
          <w:rFonts w:ascii="Arial" w:eastAsia="Questrial" w:hAnsi="Arial" w:cs="Arial"/>
          <w:b/>
          <w:sz w:val="24"/>
          <w:szCs w:val="24"/>
        </w:rPr>
        <w:t xml:space="preserve">I. </w:t>
      </w:r>
      <w:r w:rsidR="001F249C" w:rsidRPr="001F249C">
        <w:rPr>
          <w:rFonts w:ascii="Arial" w:eastAsia="Questrial" w:hAnsi="Arial" w:cs="Arial"/>
          <w:b/>
          <w:sz w:val="24"/>
          <w:szCs w:val="24"/>
        </w:rPr>
        <w:t>componentes pendentes dos estudantes finalistas;</w:t>
      </w:r>
    </w:p>
    <w:p w:rsidR="00916074" w:rsidRPr="001F249C" w:rsidRDefault="001F249C" w:rsidP="002D6076">
      <w:pPr>
        <w:spacing w:after="0" w:line="360" w:lineRule="auto"/>
        <w:jc w:val="both"/>
        <w:rPr>
          <w:rFonts w:ascii="Arial" w:hAnsi="Arial" w:cs="Arial"/>
          <w:sz w:val="24"/>
          <w:szCs w:val="24"/>
        </w:rPr>
      </w:pPr>
      <w:r w:rsidRPr="001F249C">
        <w:rPr>
          <w:rFonts w:ascii="Arial" w:eastAsia="Questrial" w:hAnsi="Arial" w:cs="Arial"/>
          <w:b/>
          <w:sz w:val="24"/>
          <w:szCs w:val="24"/>
        </w:rPr>
        <w:t>I</w:t>
      </w:r>
      <w:r w:rsidR="009B2B08">
        <w:rPr>
          <w:rFonts w:ascii="Arial" w:eastAsia="Questrial" w:hAnsi="Arial" w:cs="Arial"/>
          <w:b/>
          <w:sz w:val="24"/>
          <w:szCs w:val="24"/>
        </w:rPr>
        <w:t xml:space="preserve">I. </w:t>
      </w:r>
      <w:r w:rsidRPr="001F249C">
        <w:rPr>
          <w:rFonts w:ascii="Arial" w:eastAsia="Questrial" w:hAnsi="Arial" w:cs="Arial"/>
          <w:b/>
          <w:sz w:val="24"/>
          <w:szCs w:val="24"/>
        </w:rPr>
        <w:t>componentes curriculares do semestre regular;</w:t>
      </w:r>
    </w:p>
    <w:p w:rsidR="00916074" w:rsidRPr="001F249C" w:rsidRDefault="009B2B08" w:rsidP="002D6076">
      <w:pPr>
        <w:spacing w:after="0" w:line="360" w:lineRule="auto"/>
        <w:jc w:val="both"/>
        <w:rPr>
          <w:rFonts w:ascii="Arial" w:hAnsi="Arial" w:cs="Arial"/>
          <w:sz w:val="24"/>
          <w:szCs w:val="24"/>
        </w:rPr>
      </w:pPr>
      <w:r>
        <w:rPr>
          <w:rFonts w:ascii="Arial" w:eastAsia="Questrial" w:hAnsi="Arial" w:cs="Arial"/>
          <w:b/>
          <w:sz w:val="24"/>
          <w:szCs w:val="24"/>
        </w:rPr>
        <w:t xml:space="preserve">III. </w:t>
      </w:r>
      <w:r w:rsidR="001F249C" w:rsidRPr="001F249C">
        <w:rPr>
          <w:rFonts w:ascii="Arial" w:eastAsia="Questrial" w:hAnsi="Arial" w:cs="Arial"/>
          <w:b/>
          <w:sz w:val="24"/>
          <w:szCs w:val="24"/>
        </w:rPr>
        <w:t>desempenho acadêmico do estudante, expresso pelo Índice de Rendimento Acadêmico (IRA).</w:t>
      </w:r>
    </w:p>
    <w:p w:rsidR="00916074" w:rsidRPr="001F249C" w:rsidRDefault="001F249C" w:rsidP="002D6076">
      <w:pPr>
        <w:spacing w:after="0" w:line="360" w:lineRule="auto"/>
        <w:jc w:val="both"/>
        <w:rPr>
          <w:rFonts w:ascii="Arial" w:hAnsi="Arial" w:cs="Arial"/>
          <w:sz w:val="24"/>
          <w:szCs w:val="24"/>
        </w:rPr>
      </w:pPr>
      <w:r w:rsidRPr="001F249C">
        <w:rPr>
          <w:rFonts w:ascii="Arial" w:eastAsia="Questrial" w:hAnsi="Arial" w:cs="Arial"/>
          <w:b/>
          <w:sz w:val="24"/>
          <w:szCs w:val="24"/>
        </w:rPr>
        <w:t>§ 1º Entende-se por estudantes finalistas aqueles que para concluir o curso, dependem somente das disciplinas pleiteadas na renovação da matrícula.</w:t>
      </w:r>
    </w:p>
    <w:p w:rsidR="00916074" w:rsidRPr="001F249C" w:rsidRDefault="001F249C" w:rsidP="002D6076">
      <w:pPr>
        <w:spacing w:after="0" w:line="360" w:lineRule="auto"/>
        <w:jc w:val="both"/>
        <w:rPr>
          <w:rFonts w:ascii="Arial" w:hAnsi="Arial" w:cs="Arial"/>
          <w:sz w:val="24"/>
          <w:szCs w:val="24"/>
        </w:rPr>
      </w:pPr>
      <w:r w:rsidRPr="001F249C">
        <w:rPr>
          <w:rFonts w:ascii="Arial" w:eastAsia="Questrial" w:hAnsi="Arial" w:cs="Arial"/>
          <w:b/>
          <w:sz w:val="24"/>
          <w:szCs w:val="24"/>
        </w:rPr>
        <w:t>§ 2º O cálculo do IRA é feito através de uma média ponderada das notas de cada componente, levando-se em consideração a quantidade de créditos destes na matriz curricular. Este cálculo é realizado a cada fechamento de período, utilizando a seguinte fórmula:</w:t>
      </w:r>
    </w:p>
    <w:p w:rsidR="00916074" w:rsidRPr="001F249C" w:rsidRDefault="001F249C" w:rsidP="002D6076">
      <w:pPr>
        <w:spacing w:after="0" w:line="360" w:lineRule="auto"/>
        <w:jc w:val="center"/>
        <w:rPr>
          <w:rFonts w:ascii="Arial" w:hAnsi="Arial" w:cs="Arial"/>
          <w:sz w:val="24"/>
          <w:szCs w:val="24"/>
        </w:rPr>
      </w:pPr>
      <w:r w:rsidRPr="001F249C">
        <w:rPr>
          <w:rFonts w:ascii="Arial" w:eastAsia="Questrial" w:hAnsi="Arial" w:cs="Arial"/>
          <w:b/>
          <w:sz w:val="24"/>
          <w:szCs w:val="24"/>
        </w:rPr>
        <w:t xml:space="preserve">                                  (</w:t>
      </w:r>
      <w:r w:rsidRPr="001F249C">
        <w:rPr>
          <w:rFonts w:ascii="Cambria Math" w:eastAsia="Times New Roman" w:hAnsi="Cambria Math" w:cs="Cambria Math"/>
          <w:b/>
          <w:sz w:val="24"/>
          <w:szCs w:val="24"/>
        </w:rPr>
        <w:t>𝑀𝑓</w:t>
      </w:r>
      <w:r w:rsidRPr="001F249C">
        <w:rPr>
          <w:rFonts w:ascii="Arial" w:eastAsia="Questrial" w:hAnsi="Arial" w:cs="Arial"/>
          <w:b/>
          <w:sz w:val="24"/>
          <w:szCs w:val="24"/>
        </w:rPr>
        <w:t xml:space="preserve">1 </w:t>
      </w:r>
      <w:r w:rsidRPr="001F249C">
        <w:rPr>
          <w:rFonts w:ascii="Cambria Math" w:eastAsia="Times New Roman" w:hAnsi="Cambria Math" w:cs="Cambria Math"/>
          <w:b/>
          <w:sz w:val="24"/>
          <w:szCs w:val="24"/>
        </w:rPr>
        <w:t>𝑥</w:t>
      </w:r>
      <w:r w:rsidRPr="001F249C">
        <w:rPr>
          <w:rFonts w:ascii="Arial" w:eastAsia="Questrial" w:hAnsi="Arial" w:cs="Arial"/>
          <w:b/>
          <w:sz w:val="24"/>
          <w:szCs w:val="24"/>
        </w:rPr>
        <w:t xml:space="preserve"> </w:t>
      </w:r>
      <w:r w:rsidRPr="001F249C">
        <w:rPr>
          <w:rFonts w:ascii="Cambria Math" w:eastAsia="Times New Roman" w:hAnsi="Cambria Math" w:cs="Cambria Math"/>
          <w:b/>
          <w:sz w:val="24"/>
          <w:szCs w:val="24"/>
        </w:rPr>
        <w:t>𝐶𝑟</w:t>
      </w:r>
      <w:r w:rsidRPr="001F249C">
        <w:rPr>
          <w:rFonts w:ascii="Arial" w:eastAsia="Questrial" w:hAnsi="Arial" w:cs="Arial"/>
          <w:b/>
          <w:sz w:val="24"/>
          <w:szCs w:val="24"/>
        </w:rPr>
        <w:t>1) + (</w:t>
      </w:r>
      <w:r w:rsidRPr="001F249C">
        <w:rPr>
          <w:rFonts w:ascii="Cambria Math" w:eastAsia="Times New Roman" w:hAnsi="Cambria Math" w:cs="Cambria Math"/>
          <w:b/>
          <w:sz w:val="24"/>
          <w:szCs w:val="24"/>
        </w:rPr>
        <w:t>𝑀𝑓</w:t>
      </w:r>
      <w:r w:rsidRPr="001F249C">
        <w:rPr>
          <w:rFonts w:ascii="Arial" w:eastAsia="Questrial" w:hAnsi="Arial" w:cs="Arial"/>
          <w:b/>
          <w:sz w:val="24"/>
          <w:szCs w:val="24"/>
        </w:rPr>
        <w:t xml:space="preserve">2 </w:t>
      </w:r>
      <w:r w:rsidRPr="001F249C">
        <w:rPr>
          <w:rFonts w:ascii="Cambria Math" w:eastAsia="Times New Roman" w:hAnsi="Cambria Math" w:cs="Cambria Math"/>
          <w:b/>
          <w:sz w:val="24"/>
          <w:szCs w:val="24"/>
        </w:rPr>
        <w:t>𝑥</w:t>
      </w:r>
      <w:r w:rsidRPr="001F249C">
        <w:rPr>
          <w:rFonts w:ascii="Arial" w:eastAsia="Questrial" w:hAnsi="Arial" w:cs="Arial"/>
          <w:b/>
          <w:sz w:val="24"/>
          <w:szCs w:val="24"/>
        </w:rPr>
        <w:t xml:space="preserve"> </w:t>
      </w:r>
      <w:r w:rsidRPr="001F249C">
        <w:rPr>
          <w:rFonts w:ascii="Cambria Math" w:eastAsia="Times New Roman" w:hAnsi="Cambria Math" w:cs="Cambria Math"/>
          <w:b/>
          <w:sz w:val="24"/>
          <w:szCs w:val="24"/>
        </w:rPr>
        <w:t>𝐶𝑟</w:t>
      </w:r>
      <w:r w:rsidRPr="001F249C">
        <w:rPr>
          <w:rFonts w:ascii="Arial" w:eastAsia="Questrial" w:hAnsi="Arial" w:cs="Arial"/>
          <w:b/>
          <w:sz w:val="24"/>
          <w:szCs w:val="24"/>
        </w:rPr>
        <w:t xml:space="preserve">2) + </w:t>
      </w:r>
      <w:r w:rsidRPr="001F249C">
        <w:rPr>
          <w:rFonts w:ascii="Cambria Math" w:eastAsia="Gungsuh" w:hAnsi="Cambria Math" w:cs="Cambria Math"/>
          <w:b/>
          <w:sz w:val="24"/>
          <w:szCs w:val="24"/>
        </w:rPr>
        <w:t>⋯</w:t>
      </w:r>
      <w:r w:rsidRPr="001F249C">
        <w:rPr>
          <w:rFonts w:ascii="Arial" w:eastAsia="Questrial" w:hAnsi="Arial" w:cs="Arial"/>
          <w:b/>
          <w:sz w:val="24"/>
          <w:szCs w:val="24"/>
        </w:rPr>
        <w:t xml:space="preserve"> + (</w:t>
      </w:r>
      <w:r w:rsidRPr="001F249C">
        <w:rPr>
          <w:rFonts w:ascii="Cambria Math" w:eastAsia="Times New Roman" w:hAnsi="Cambria Math" w:cs="Cambria Math"/>
          <w:b/>
          <w:sz w:val="24"/>
          <w:szCs w:val="24"/>
        </w:rPr>
        <w:t>𝑀𝑓𝑛</w:t>
      </w:r>
      <w:r w:rsidRPr="001F249C">
        <w:rPr>
          <w:rFonts w:ascii="Arial" w:eastAsia="Questrial" w:hAnsi="Arial" w:cs="Arial"/>
          <w:b/>
          <w:sz w:val="24"/>
          <w:szCs w:val="24"/>
        </w:rPr>
        <w:t xml:space="preserve"> </w:t>
      </w:r>
      <w:r w:rsidRPr="001F249C">
        <w:rPr>
          <w:rFonts w:ascii="Cambria Math" w:eastAsia="Times New Roman" w:hAnsi="Cambria Math" w:cs="Cambria Math"/>
          <w:b/>
          <w:sz w:val="24"/>
          <w:szCs w:val="24"/>
        </w:rPr>
        <w:t>𝑥</w:t>
      </w:r>
      <w:r w:rsidRPr="001F249C">
        <w:rPr>
          <w:rFonts w:ascii="Arial" w:eastAsia="Questrial" w:hAnsi="Arial" w:cs="Arial"/>
          <w:b/>
          <w:sz w:val="24"/>
          <w:szCs w:val="24"/>
        </w:rPr>
        <w:t xml:space="preserve"> </w:t>
      </w:r>
      <w:r w:rsidRPr="001F249C">
        <w:rPr>
          <w:rFonts w:ascii="Cambria Math" w:eastAsia="Times New Roman" w:hAnsi="Cambria Math" w:cs="Cambria Math"/>
          <w:b/>
          <w:sz w:val="24"/>
          <w:szCs w:val="24"/>
        </w:rPr>
        <w:t>𝐶𝑟𝑛</w:t>
      </w:r>
      <w:r w:rsidRPr="001F249C">
        <w:rPr>
          <w:rFonts w:ascii="Arial" w:eastAsia="Questrial" w:hAnsi="Arial" w:cs="Arial"/>
          <w:b/>
          <w:sz w:val="24"/>
          <w:szCs w:val="24"/>
        </w:rPr>
        <w:t>)</w:t>
      </w:r>
    </w:p>
    <w:p w:rsidR="00916074" w:rsidRPr="001F249C" w:rsidRDefault="001F249C" w:rsidP="002D6076">
      <w:pPr>
        <w:spacing w:after="0" w:line="360" w:lineRule="auto"/>
        <w:jc w:val="center"/>
        <w:rPr>
          <w:rFonts w:ascii="Arial" w:hAnsi="Arial" w:cs="Arial"/>
          <w:sz w:val="24"/>
          <w:szCs w:val="24"/>
        </w:rPr>
      </w:pPr>
      <w:r w:rsidRPr="001F249C">
        <w:rPr>
          <w:rFonts w:ascii="Arial" w:eastAsia="Times New Roman" w:hAnsi="Arial" w:cs="Arial"/>
          <w:b/>
          <w:sz w:val="24"/>
          <w:szCs w:val="24"/>
        </w:rPr>
        <w:t xml:space="preserve">              </w:t>
      </w:r>
      <w:r w:rsidRPr="001F249C">
        <w:rPr>
          <w:rFonts w:ascii="Cambria Math" w:eastAsia="Times New Roman" w:hAnsi="Cambria Math" w:cs="Cambria Math"/>
          <w:b/>
          <w:sz w:val="24"/>
          <w:szCs w:val="24"/>
        </w:rPr>
        <w:t>𝐼𝑅𝐴</w:t>
      </w:r>
      <w:r w:rsidRPr="001F249C">
        <w:rPr>
          <w:rFonts w:ascii="Arial" w:eastAsia="Questrial" w:hAnsi="Arial" w:cs="Arial"/>
          <w:b/>
          <w:sz w:val="24"/>
          <w:szCs w:val="24"/>
        </w:rPr>
        <w:t xml:space="preserve"> =            </w:t>
      </w:r>
      <w:r w:rsidRPr="001F249C">
        <w:rPr>
          <w:rFonts w:ascii="Arial" w:eastAsia="Questrial" w:hAnsi="Arial" w:cs="Arial"/>
          <w:b/>
          <w:sz w:val="24"/>
          <w:szCs w:val="24"/>
        </w:rPr>
        <w:tab/>
        <w:t xml:space="preserve"> _____________________________</w:t>
      </w:r>
    </w:p>
    <w:p w:rsidR="00916074" w:rsidRPr="001F249C" w:rsidRDefault="001F249C" w:rsidP="002D6076">
      <w:pPr>
        <w:spacing w:after="0" w:line="360" w:lineRule="auto"/>
        <w:jc w:val="center"/>
        <w:rPr>
          <w:rFonts w:ascii="Arial" w:hAnsi="Arial" w:cs="Arial"/>
          <w:sz w:val="24"/>
          <w:szCs w:val="24"/>
        </w:rPr>
      </w:pPr>
      <w:r w:rsidRPr="001F249C">
        <w:rPr>
          <w:rFonts w:ascii="Arial" w:eastAsia="Questrial" w:hAnsi="Arial" w:cs="Arial"/>
          <w:b/>
          <w:sz w:val="24"/>
          <w:szCs w:val="24"/>
        </w:rPr>
        <w:t xml:space="preserve">                                          </w:t>
      </w:r>
      <w:r w:rsidRPr="001F249C">
        <w:rPr>
          <w:rFonts w:ascii="Arial" w:eastAsia="Questrial" w:hAnsi="Arial" w:cs="Arial"/>
          <w:b/>
          <w:sz w:val="24"/>
          <w:szCs w:val="24"/>
        </w:rPr>
        <w:tab/>
        <w:t xml:space="preserve">       (</w:t>
      </w:r>
      <w:r w:rsidRPr="001F249C">
        <w:rPr>
          <w:rFonts w:ascii="Cambria Math" w:eastAsia="Times New Roman" w:hAnsi="Cambria Math" w:cs="Cambria Math"/>
          <w:b/>
          <w:sz w:val="24"/>
          <w:szCs w:val="24"/>
        </w:rPr>
        <w:t>𝐶𝑟</w:t>
      </w:r>
      <w:r w:rsidRPr="001F249C">
        <w:rPr>
          <w:rFonts w:ascii="Arial" w:eastAsia="Questrial" w:hAnsi="Arial" w:cs="Arial"/>
          <w:b/>
          <w:sz w:val="24"/>
          <w:szCs w:val="24"/>
        </w:rPr>
        <w:t xml:space="preserve">1 + </w:t>
      </w:r>
      <w:r w:rsidRPr="001F249C">
        <w:rPr>
          <w:rFonts w:ascii="Cambria Math" w:eastAsia="Times New Roman" w:hAnsi="Cambria Math" w:cs="Cambria Math"/>
          <w:b/>
          <w:sz w:val="24"/>
          <w:szCs w:val="24"/>
        </w:rPr>
        <w:t>𝐶𝑟</w:t>
      </w:r>
      <w:r w:rsidRPr="001F249C">
        <w:rPr>
          <w:rFonts w:ascii="Arial" w:eastAsia="Questrial" w:hAnsi="Arial" w:cs="Arial"/>
          <w:b/>
          <w:sz w:val="24"/>
          <w:szCs w:val="24"/>
        </w:rPr>
        <w:t xml:space="preserve">2 + </w:t>
      </w:r>
      <w:r w:rsidRPr="001F249C">
        <w:rPr>
          <w:rFonts w:ascii="Cambria Math" w:eastAsia="Gungsuh" w:hAnsi="Cambria Math" w:cs="Cambria Math"/>
          <w:b/>
          <w:sz w:val="24"/>
          <w:szCs w:val="24"/>
        </w:rPr>
        <w:t>⋯</w:t>
      </w:r>
      <w:r w:rsidRPr="001F249C">
        <w:rPr>
          <w:rFonts w:ascii="Arial" w:eastAsia="Questrial" w:hAnsi="Arial" w:cs="Arial"/>
          <w:b/>
          <w:sz w:val="24"/>
          <w:szCs w:val="24"/>
        </w:rPr>
        <w:t xml:space="preserve"> + </w:t>
      </w:r>
      <w:r w:rsidRPr="001F249C">
        <w:rPr>
          <w:rFonts w:ascii="Cambria Math" w:eastAsia="Times New Roman" w:hAnsi="Cambria Math" w:cs="Cambria Math"/>
          <w:b/>
          <w:sz w:val="24"/>
          <w:szCs w:val="24"/>
        </w:rPr>
        <w:t>𝐶𝑟𝑛</w:t>
      </w:r>
      <w:r w:rsidRPr="001F249C">
        <w:rPr>
          <w:rFonts w:ascii="Arial" w:eastAsia="Questrial" w:hAnsi="Arial" w:cs="Arial"/>
          <w:b/>
          <w:sz w:val="24"/>
          <w:szCs w:val="24"/>
        </w:rPr>
        <w:t>)</w:t>
      </w:r>
    </w:p>
    <w:p w:rsidR="00916074" w:rsidRPr="001F249C" w:rsidRDefault="001F249C" w:rsidP="002D6076">
      <w:pPr>
        <w:spacing w:after="0" w:line="360" w:lineRule="auto"/>
        <w:jc w:val="center"/>
        <w:rPr>
          <w:rFonts w:ascii="Arial" w:hAnsi="Arial" w:cs="Arial"/>
          <w:sz w:val="24"/>
          <w:szCs w:val="24"/>
        </w:rPr>
      </w:pPr>
      <w:r w:rsidRPr="001F249C">
        <w:rPr>
          <w:rFonts w:ascii="Arial" w:eastAsia="Questrial" w:hAnsi="Arial" w:cs="Arial"/>
          <w:b/>
          <w:sz w:val="24"/>
          <w:szCs w:val="24"/>
        </w:rPr>
        <w:lastRenderedPageBreak/>
        <w:t>Onde:</w:t>
      </w:r>
    </w:p>
    <w:p w:rsidR="00916074" w:rsidRPr="001F249C" w:rsidRDefault="001F249C" w:rsidP="002D6076">
      <w:pPr>
        <w:spacing w:after="0" w:line="360" w:lineRule="auto"/>
        <w:rPr>
          <w:rFonts w:ascii="Arial" w:hAnsi="Arial" w:cs="Arial"/>
          <w:sz w:val="24"/>
          <w:szCs w:val="24"/>
        </w:rPr>
      </w:pPr>
      <w:r w:rsidRPr="001F249C">
        <w:rPr>
          <w:rFonts w:ascii="Arial" w:eastAsia="Questrial" w:hAnsi="Arial" w:cs="Arial"/>
          <w:b/>
          <w:sz w:val="24"/>
          <w:szCs w:val="24"/>
        </w:rPr>
        <w:t xml:space="preserve">•         </w:t>
      </w:r>
      <w:r w:rsidRPr="001F249C">
        <w:rPr>
          <w:rFonts w:ascii="Arial" w:eastAsia="Questrial" w:hAnsi="Arial" w:cs="Arial"/>
          <w:b/>
          <w:sz w:val="24"/>
          <w:szCs w:val="24"/>
        </w:rPr>
        <w:tab/>
        <w:t>MF = Média final do componente curricular</w:t>
      </w:r>
    </w:p>
    <w:p w:rsidR="00916074" w:rsidRPr="001F249C" w:rsidRDefault="001F249C" w:rsidP="002D6076">
      <w:pPr>
        <w:spacing w:after="0" w:line="360" w:lineRule="auto"/>
        <w:rPr>
          <w:rFonts w:ascii="Arial" w:hAnsi="Arial" w:cs="Arial"/>
          <w:sz w:val="24"/>
          <w:szCs w:val="24"/>
        </w:rPr>
      </w:pPr>
      <w:r w:rsidRPr="001F249C">
        <w:rPr>
          <w:rFonts w:ascii="Arial" w:eastAsia="Questrial" w:hAnsi="Arial" w:cs="Arial"/>
          <w:b/>
          <w:sz w:val="24"/>
          <w:szCs w:val="24"/>
        </w:rPr>
        <w:t xml:space="preserve">•         </w:t>
      </w:r>
      <w:r w:rsidRPr="001F249C">
        <w:rPr>
          <w:rFonts w:ascii="Arial" w:eastAsia="Questrial" w:hAnsi="Arial" w:cs="Arial"/>
          <w:b/>
          <w:sz w:val="24"/>
          <w:szCs w:val="24"/>
        </w:rPr>
        <w:tab/>
        <w:t>Cr = Créditos do componente curricular</w:t>
      </w:r>
    </w:p>
    <w:p w:rsidR="00916074" w:rsidRPr="001F249C" w:rsidRDefault="001F249C" w:rsidP="002D6076">
      <w:pPr>
        <w:spacing w:after="0" w:line="360" w:lineRule="auto"/>
        <w:jc w:val="both"/>
        <w:rPr>
          <w:rFonts w:ascii="Arial" w:hAnsi="Arial" w:cs="Arial"/>
          <w:sz w:val="24"/>
          <w:szCs w:val="24"/>
        </w:rPr>
      </w:pPr>
      <w:r w:rsidRPr="001F249C">
        <w:rPr>
          <w:rFonts w:ascii="Arial" w:eastAsia="Questrial" w:hAnsi="Arial" w:cs="Arial"/>
          <w:b/>
          <w:sz w:val="24"/>
          <w:szCs w:val="24"/>
        </w:rPr>
        <w:t>§ 3º O cálculo do IRA levará em conta apenas as notas registradas no sistema acadêmico do IFCE, desconsiderando as notas dos componentes curriculares cursados em outras instituições e aproveitados para o curso do IFCE.</w:t>
      </w:r>
    </w:p>
    <w:p w:rsidR="00916074" w:rsidRPr="001F249C" w:rsidRDefault="00916074" w:rsidP="002D6076">
      <w:pPr>
        <w:spacing w:after="0" w:line="360" w:lineRule="auto"/>
        <w:jc w:val="both"/>
        <w:rPr>
          <w:rFonts w:ascii="Arial" w:hAnsi="Arial" w:cs="Arial"/>
          <w:sz w:val="24"/>
          <w:szCs w:val="24"/>
        </w:rPr>
      </w:pPr>
    </w:p>
    <w:p w:rsidR="00916074" w:rsidRPr="001F249C" w:rsidRDefault="00916074" w:rsidP="002D6076">
      <w:pPr>
        <w:spacing w:after="0" w:line="360" w:lineRule="auto"/>
        <w:jc w:val="both"/>
        <w:rPr>
          <w:rFonts w:ascii="Arial" w:hAnsi="Arial" w:cs="Arial"/>
          <w:sz w:val="24"/>
          <w:szCs w:val="24"/>
        </w:rPr>
      </w:pPr>
    </w:p>
    <w:p w:rsidR="00916074" w:rsidRPr="001F249C" w:rsidRDefault="001F249C" w:rsidP="002D6076">
      <w:pPr>
        <w:spacing w:after="0" w:line="360" w:lineRule="auto"/>
        <w:jc w:val="center"/>
        <w:rPr>
          <w:rFonts w:ascii="Arial" w:hAnsi="Arial" w:cs="Arial"/>
          <w:sz w:val="24"/>
          <w:szCs w:val="24"/>
        </w:rPr>
      </w:pPr>
      <w:r w:rsidRPr="001F249C">
        <w:rPr>
          <w:rFonts w:ascii="Arial" w:eastAsia="Questrial" w:hAnsi="Arial" w:cs="Arial"/>
          <w:b/>
          <w:sz w:val="24"/>
          <w:szCs w:val="24"/>
        </w:rPr>
        <w:t>SEÇÃO III - DA DISPENSA DE EDUCAÇÃO FÍSICA</w:t>
      </w:r>
    </w:p>
    <w:p w:rsidR="00916074" w:rsidRPr="001F249C" w:rsidRDefault="00916074" w:rsidP="002D6076">
      <w:pPr>
        <w:spacing w:after="0" w:line="360" w:lineRule="auto"/>
        <w:jc w:val="center"/>
        <w:rPr>
          <w:rFonts w:ascii="Arial" w:hAnsi="Arial" w:cs="Arial"/>
          <w:sz w:val="24"/>
          <w:szCs w:val="24"/>
        </w:rPr>
      </w:pPr>
    </w:p>
    <w:p w:rsidR="00916074" w:rsidRPr="001F249C" w:rsidRDefault="001F249C" w:rsidP="002D6076">
      <w:pPr>
        <w:spacing w:after="0" w:line="360" w:lineRule="auto"/>
        <w:jc w:val="both"/>
        <w:rPr>
          <w:rFonts w:ascii="Arial" w:hAnsi="Arial" w:cs="Arial"/>
          <w:sz w:val="24"/>
          <w:szCs w:val="24"/>
        </w:rPr>
      </w:pPr>
      <w:r w:rsidRPr="001F249C">
        <w:rPr>
          <w:rFonts w:ascii="Arial" w:eastAsia="Questrial" w:hAnsi="Arial" w:cs="Arial"/>
          <w:b/>
          <w:sz w:val="24"/>
          <w:szCs w:val="24"/>
        </w:rPr>
        <w:t>Art. 89. A educação física, integrada à proposta pedagógica da instituição, é componente curricular obrigatório dos cursos técnicos integrados ao ensino médio, sendo sua prática facultada ao estudante que:</w:t>
      </w:r>
    </w:p>
    <w:p w:rsidR="00916074" w:rsidRPr="001F249C" w:rsidRDefault="009B2B08" w:rsidP="002D6076">
      <w:pPr>
        <w:spacing w:after="0" w:line="360" w:lineRule="auto"/>
        <w:jc w:val="both"/>
        <w:rPr>
          <w:rFonts w:ascii="Arial" w:hAnsi="Arial" w:cs="Arial"/>
          <w:sz w:val="24"/>
          <w:szCs w:val="24"/>
        </w:rPr>
      </w:pPr>
      <w:r>
        <w:rPr>
          <w:rFonts w:ascii="Arial" w:eastAsia="Questrial" w:hAnsi="Arial" w:cs="Arial"/>
          <w:b/>
          <w:sz w:val="24"/>
          <w:szCs w:val="24"/>
        </w:rPr>
        <w:t xml:space="preserve">I. </w:t>
      </w:r>
      <w:r w:rsidR="001F249C" w:rsidRPr="001F249C">
        <w:rPr>
          <w:rFonts w:ascii="Arial" w:eastAsia="Questrial" w:hAnsi="Arial" w:cs="Arial"/>
          <w:b/>
          <w:sz w:val="24"/>
          <w:szCs w:val="24"/>
        </w:rPr>
        <w:t>cumpra jornada de trabalho igual ou superior a seis horas;</w:t>
      </w:r>
    </w:p>
    <w:p w:rsidR="00916074" w:rsidRPr="001F249C" w:rsidRDefault="001F249C" w:rsidP="002D6076">
      <w:pPr>
        <w:spacing w:after="0" w:line="360" w:lineRule="auto"/>
        <w:jc w:val="both"/>
        <w:rPr>
          <w:rFonts w:ascii="Arial" w:hAnsi="Arial" w:cs="Arial"/>
          <w:sz w:val="24"/>
          <w:szCs w:val="24"/>
        </w:rPr>
      </w:pPr>
      <w:r w:rsidRPr="001F249C">
        <w:rPr>
          <w:rFonts w:ascii="Arial" w:eastAsia="Questrial" w:hAnsi="Arial" w:cs="Arial"/>
          <w:b/>
          <w:sz w:val="24"/>
          <w:szCs w:val="24"/>
        </w:rPr>
        <w:t>I</w:t>
      </w:r>
      <w:r w:rsidR="009B2B08">
        <w:rPr>
          <w:rFonts w:ascii="Arial" w:eastAsia="Questrial" w:hAnsi="Arial" w:cs="Arial"/>
          <w:b/>
          <w:sz w:val="24"/>
          <w:szCs w:val="24"/>
        </w:rPr>
        <w:t xml:space="preserve">I. </w:t>
      </w:r>
      <w:r w:rsidRPr="001F249C">
        <w:rPr>
          <w:rFonts w:ascii="Arial" w:eastAsia="Questrial" w:hAnsi="Arial" w:cs="Arial"/>
          <w:b/>
          <w:sz w:val="24"/>
          <w:szCs w:val="24"/>
        </w:rPr>
        <w:t>seja maior de 30 (trinta) anos de idade;</w:t>
      </w:r>
    </w:p>
    <w:p w:rsidR="00916074" w:rsidRPr="001F249C" w:rsidRDefault="009B2B08" w:rsidP="002D6076">
      <w:pPr>
        <w:spacing w:after="0" w:line="360" w:lineRule="auto"/>
        <w:jc w:val="both"/>
        <w:rPr>
          <w:rFonts w:ascii="Arial" w:hAnsi="Arial" w:cs="Arial"/>
          <w:sz w:val="24"/>
          <w:szCs w:val="24"/>
        </w:rPr>
      </w:pPr>
      <w:r>
        <w:rPr>
          <w:rFonts w:ascii="Arial" w:eastAsia="Questrial" w:hAnsi="Arial" w:cs="Arial"/>
          <w:b/>
          <w:sz w:val="24"/>
          <w:szCs w:val="24"/>
        </w:rPr>
        <w:t xml:space="preserve">III. </w:t>
      </w:r>
      <w:r w:rsidR="001F249C" w:rsidRPr="001F249C">
        <w:rPr>
          <w:rFonts w:ascii="Arial" w:eastAsia="Questrial" w:hAnsi="Arial" w:cs="Arial"/>
          <w:b/>
          <w:sz w:val="24"/>
          <w:szCs w:val="24"/>
        </w:rPr>
        <w:t>esteja prestando serviço militar inicial ou que, em situação similar, estiver obrigado à prática da educação física;</w:t>
      </w:r>
    </w:p>
    <w:p w:rsidR="00916074" w:rsidRPr="001F249C" w:rsidRDefault="009B2B08" w:rsidP="002D6076">
      <w:pPr>
        <w:spacing w:after="0" w:line="360" w:lineRule="auto"/>
        <w:jc w:val="both"/>
        <w:rPr>
          <w:rFonts w:ascii="Arial" w:hAnsi="Arial" w:cs="Arial"/>
          <w:sz w:val="24"/>
          <w:szCs w:val="24"/>
        </w:rPr>
      </w:pPr>
      <w:r>
        <w:rPr>
          <w:rFonts w:ascii="Arial" w:eastAsia="Questrial" w:hAnsi="Arial" w:cs="Arial"/>
          <w:b/>
          <w:sz w:val="24"/>
          <w:szCs w:val="24"/>
        </w:rPr>
        <w:t xml:space="preserve">IV. </w:t>
      </w:r>
      <w:r w:rsidR="001F249C" w:rsidRPr="001F249C">
        <w:rPr>
          <w:rFonts w:ascii="Arial" w:eastAsia="Questrial" w:hAnsi="Arial" w:cs="Arial"/>
          <w:b/>
          <w:sz w:val="24"/>
          <w:szCs w:val="24"/>
        </w:rPr>
        <w:t>esteja amparado pelo Decreto-Lei nº 1.044, de 21 de outubro de 1969;</w:t>
      </w:r>
    </w:p>
    <w:p w:rsidR="00916074" w:rsidRPr="001F249C" w:rsidRDefault="009B2B08" w:rsidP="002D6076">
      <w:pPr>
        <w:spacing w:after="0" w:line="360" w:lineRule="auto"/>
        <w:jc w:val="both"/>
        <w:rPr>
          <w:rFonts w:ascii="Arial" w:hAnsi="Arial" w:cs="Arial"/>
          <w:sz w:val="24"/>
          <w:szCs w:val="24"/>
        </w:rPr>
      </w:pPr>
      <w:r>
        <w:rPr>
          <w:rFonts w:ascii="Arial" w:eastAsia="Questrial" w:hAnsi="Arial" w:cs="Arial"/>
          <w:b/>
          <w:sz w:val="24"/>
          <w:szCs w:val="24"/>
        </w:rPr>
        <w:t xml:space="preserve">V. </w:t>
      </w:r>
      <w:r w:rsidR="001F249C" w:rsidRPr="001F249C">
        <w:rPr>
          <w:rFonts w:ascii="Arial" w:eastAsia="Questrial" w:hAnsi="Arial" w:cs="Arial"/>
          <w:b/>
          <w:sz w:val="24"/>
          <w:szCs w:val="24"/>
        </w:rPr>
        <w:t>tenha prole.</w:t>
      </w:r>
    </w:p>
    <w:p w:rsidR="00916074" w:rsidRPr="001F249C" w:rsidRDefault="001F249C" w:rsidP="002D6076">
      <w:pPr>
        <w:spacing w:after="0" w:line="360" w:lineRule="auto"/>
        <w:jc w:val="center"/>
        <w:rPr>
          <w:rFonts w:ascii="Arial" w:hAnsi="Arial" w:cs="Arial"/>
          <w:sz w:val="24"/>
          <w:szCs w:val="24"/>
        </w:rPr>
      </w:pPr>
      <w:r w:rsidRPr="001F249C">
        <w:rPr>
          <w:rFonts w:ascii="Arial" w:eastAsia="Questrial" w:hAnsi="Arial" w:cs="Arial"/>
          <w:b/>
          <w:sz w:val="24"/>
          <w:szCs w:val="24"/>
        </w:rPr>
        <w:t xml:space="preserve">  </w:t>
      </w:r>
    </w:p>
    <w:p w:rsidR="00916074" w:rsidRPr="001F249C" w:rsidRDefault="001F249C" w:rsidP="002D6076">
      <w:pPr>
        <w:spacing w:after="0" w:line="360" w:lineRule="auto"/>
        <w:jc w:val="center"/>
        <w:rPr>
          <w:rFonts w:ascii="Arial" w:hAnsi="Arial" w:cs="Arial"/>
          <w:sz w:val="24"/>
          <w:szCs w:val="24"/>
        </w:rPr>
      </w:pPr>
      <w:r w:rsidRPr="001F249C">
        <w:rPr>
          <w:rFonts w:ascii="Arial" w:eastAsia="Questrial" w:hAnsi="Arial" w:cs="Arial"/>
          <w:b/>
          <w:sz w:val="24"/>
          <w:szCs w:val="24"/>
        </w:rPr>
        <w:t>Capítulo III - DA APRENDIZAGEM</w:t>
      </w:r>
    </w:p>
    <w:p w:rsidR="00916074" w:rsidRPr="001F249C" w:rsidRDefault="00916074" w:rsidP="002D6076">
      <w:pPr>
        <w:spacing w:after="0" w:line="360" w:lineRule="auto"/>
        <w:jc w:val="center"/>
        <w:rPr>
          <w:rFonts w:ascii="Arial" w:hAnsi="Arial" w:cs="Arial"/>
          <w:sz w:val="24"/>
          <w:szCs w:val="24"/>
        </w:rPr>
      </w:pPr>
    </w:p>
    <w:p w:rsidR="00916074" w:rsidRPr="001F249C" w:rsidRDefault="001F249C" w:rsidP="002D6076">
      <w:pPr>
        <w:spacing w:after="0" w:line="360" w:lineRule="auto"/>
        <w:jc w:val="both"/>
        <w:rPr>
          <w:rFonts w:ascii="Arial" w:hAnsi="Arial" w:cs="Arial"/>
          <w:sz w:val="24"/>
          <w:szCs w:val="24"/>
        </w:rPr>
      </w:pPr>
      <w:r w:rsidRPr="001F249C">
        <w:rPr>
          <w:rFonts w:ascii="Arial" w:eastAsia="Questrial" w:hAnsi="Arial" w:cs="Arial"/>
          <w:b/>
          <w:sz w:val="24"/>
          <w:szCs w:val="24"/>
        </w:rPr>
        <w:t>Art. 90. O processo de avaliação dá significado ao trabalho escolar e tem como objetivo acompanhar o desenvolvimento da aprendizagem do estudante nas suas diversas dimensões assegurando a progressão dos seus estudos, a fim de propiciar um diagnóstico do processo de ensino e aprendizagem que possibilite ao professor analisar sua prática; e, ao estudante desenvolver a autonomia no seu processo de aprendizagem para superar possíveis dificuldades.</w:t>
      </w:r>
    </w:p>
    <w:p w:rsidR="00916074" w:rsidRPr="001F249C" w:rsidRDefault="001F249C" w:rsidP="002D6076">
      <w:pPr>
        <w:spacing w:after="0" w:line="360" w:lineRule="auto"/>
        <w:jc w:val="both"/>
        <w:rPr>
          <w:rFonts w:ascii="Arial" w:hAnsi="Arial" w:cs="Arial"/>
          <w:sz w:val="24"/>
          <w:szCs w:val="24"/>
        </w:rPr>
      </w:pPr>
      <w:r w:rsidRPr="001F249C">
        <w:rPr>
          <w:rFonts w:ascii="Arial" w:eastAsia="Questrial" w:hAnsi="Arial" w:cs="Arial"/>
          <w:b/>
          <w:sz w:val="24"/>
          <w:szCs w:val="24"/>
        </w:rPr>
        <w:t>Art. 91. No IFCE, a avaliação deve ter caráter diagnóstico, formativo, processual e contínuo, com a predominância dos aspectos qualitativos sobre os quantitativos e dos resultados parciais sobre os obtidos em provas finais, em conformidade com o artigo 24, inciso V, alínea a, da LDB Nº. 9.394/96.</w:t>
      </w:r>
    </w:p>
    <w:p w:rsidR="00916074" w:rsidRPr="001F249C" w:rsidRDefault="001F249C" w:rsidP="002D6076">
      <w:pPr>
        <w:spacing w:after="0" w:line="360" w:lineRule="auto"/>
        <w:jc w:val="both"/>
        <w:rPr>
          <w:rFonts w:ascii="Arial" w:hAnsi="Arial" w:cs="Arial"/>
          <w:sz w:val="24"/>
          <w:szCs w:val="24"/>
        </w:rPr>
      </w:pPr>
      <w:r w:rsidRPr="001F249C">
        <w:rPr>
          <w:rFonts w:ascii="Arial" w:eastAsia="Questrial" w:hAnsi="Arial" w:cs="Arial"/>
          <w:b/>
          <w:sz w:val="24"/>
          <w:szCs w:val="24"/>
        </w:rPr>
        <w:lastRenderedPageBreak/>
        <w:t>Art. 92. O processo de avaliação da aprendizagem deverá ser orientado pelos objetivos definidos nos PPCs, considerando cada nível e modalidade de ensino.</w:t>
      </w:r>
    </w:p>
    <w:p w:rsidR="00916074" w:rsidRPr="001F249C" w:rsidRDefault="001F249C" w:rsidP="002D6076">
      <w:pPr>
        <w:spacing w:after="0" w:line="360" w:lineRule="auto"/>
        <w:jc w:val="both"/>
        <w:rPr>
          <w:rFonts w:ascii="Arial" w:hAnsi="Arial" w:cs="Arial"/>
          <w:sz w:val="24"/>
          <w:szCs w:val="24"/>
        </w:rPr>
      </w:pPr>
      <w:r w:rsidRPr="001F249C">
        <w:rPr>
          <w:rFonts w:ascii="Arial" w:eastAsia="Questrial" w:hAnsi="Arial" w:cs="Arial"/>
          <w:b/>
          <w:sz w:val="24"/>
          <w:szCs w:val="24"/>
        </w:rPr>
        <w:t>Art. 93. As estratégias de avaliação da aprendizagem em todos os componentes curriculares deverão ser formuladas de tal modo que o estudante seja estimulado à prática da pesquisa, da reflexão, da criatividade e do autodesenvolvimento.</w:t>
      </w:r>
    </w:p>
    <w:p w:rsidR="00916074" w:rsidRPr="001F249C" w:rsidRDefault="00916074" w:rsidP="002D6076">
      <w:pPr>
        <w:spacing w:after="0" w:line="360" w:lineRule="auto"/>
        <w:jc w:val="both"/>
        <w:rPr>
          <w:rFonts w:ascii="Arial" w:hAnsi="Arial" w:cs="Arial"/>
          <w:sz w:val="24"/>
          <w:szCs w:val="24"/>
        </w:rPr>
      </w:pPr>
    </w:p>
    <w:p w:rsidR="00916074" w:rsidRPr="001F249C" w:rsidRDefault="001F249C" w:rsidP="002D6076">
      <w:pPr>
        <w:spacing w:after="0" w:line="360" w:lineRule="auto"/>
        <w:jc w:val="center"/>
        <w:rPr>
          <w:rFonts w:ascii="Arial" w:hAnsi="Arial" w:cs="Arial"/>
          <w:sz w:val="24"/>
          <w:szCs w:val="24"/>
        </w:rPr>
      </w:pPr>
      <w:r w:rsidRPr="001F249C">
        <w:rPr>
          <w:rFonts w:ascii="Arial" w:eastAsia="Questrial" w:hAnsi="Arial" w:cs="Arial"/>
          <w:b/>
          <w:sz w:val="24"/>
          <w:szCs w:val="24"/>
        </w:rPr>
        <w:t>SEÇÃO I - DA SISTEMÁTICA DE AVALIAÇÃO</w:t>
      </w:r>
    </w:p>
    <w:p w:rsidR="00916074" w:rsidRPr="001F249C" w:rsidRDefault="00916074" w:rsidP="002D6076">
      <w:pPr>
        <w:spacing w:after="0" w:line="360" w:lineRule="auto"/>
        <w:jc w:val="center"/>
        <w:rPr>
          <w:rFonts w:ascii="Arial" w:hAnsi="Arial" w:cs="Arial"/>
          <w:sz w:val="24"/>
          <w:szCs w:val="24"/>
        </w:rPr>
      </w:pPr>
    </w:p>
    <w:p w:rsidR="00916074" w:rsidRPr="001F249C" w:rsidRDefault="001F249C" w:rsidP="002D6076">
      <w:pPr>
        <w:spacing w:after="0" w:line="360" w:lineRule="auto"/>
        <w:jc w:val="both"/>
        <w:rPr>
          <w:rFonts w:ascii="Arial" w:hAnsi="Arial" w:cs="Arial"/>
          <w:sz w:val="24"/>
          <w:szCs w:val="24"/>
        </w:rPr>
      </w:pPr>
      <w:r w:rsidRPr="001F249C">
        <w:rPr>
          <w:rFonts w:ascii="Arial" w:eastAsia="Questrial" w:hAnsi="Arial" w:cs="Arial"/>
          <w:b/>
          <w:sz w:val="24"/>
          <w:szCs w:val="24"/>
        </w:rPr>
        <w:t>Art. 94. Os processos, instrumentos, critérios e valores de avaliação adotados pelo professor deverão ser explicitados aos estudantes no início do período letivo, quando da apresentação do PUD, observadas as normas dispostas neste documento.</w:t>
      </w:r>
    </w:p>
    <w:p w:rsidR="00916074" w:rsidRPr="001F249C" w:rsidRDefault="001F249C" w:rsidP="002D6076">
      <w:pPr>
        <w:spacing w:after="0" w:line="360" w:lineRule="auto"/>
        <w:jc w:val="both"/>
        <w:rPr>
          <w:rFonts w:ascii="Arial" w:hAnsi="Arial" w:cs="Arial"/>
          <w:sz w:val="24"/>
          <w:szCs w:val="24"/>
        </w:rPr>
      </w:pPr>
      <w:r w:rsidRPr="001F249C">
        <w:rPr>
          <w:rFonts w:ascii="Arial" w:eastAsia="Questrial" w:hAnsi="Arial" w:cs="Arial"/>
          <w:b/>
          <w:sz w:val="24"/>
          <w:szCs w:val="24"/>
        </w:rPr>
        <w:t>§ 1º As avaliações devem ter caráter diagnóstico, formativo, contínuo e processual, podendo constar de:</w:t>
      </w:r>
    </w:p>
    <w:p w:rsidR="00916074" w:rsidRPr="001F249C" w:rsidRDefault="009B2B08" w:rsidP="002D6076">
      <w:pPr>
        <w:spacing w:after="0" w:line="360" w:lineRule="auto"/>
        <w:jc w:val="both"/>
        <w:rPr>
          <w:rFonts w:ascii="Arial" w:hAnsi="Arial" w:cs="Arial"/>
          <w:sz w:val="24"/>
          <w:szCs w:val="24"/>
        </w:rPr>
      </w:pPr>
      <w:r>
        <w:rPr>
          <w:rFonts w:ascii="Arial" w:eastAsia="Questrial" w:hAnsi="Arial" w:cs="Arial"/>
          <w:b/>
          <w:sz w:val="24"/>
          <w:szCs w:val="24"/>
        </w:rPr>
        <w:t xml:space="preserve">I. </w:t>
      </w:r>
      <w:r w:rsidR="001F249C" w:rsidRPr="001F249C">
        <w:rPr>
          <w:rFonts w:ascii="Arial" w:eastAsia="Questrial" w:hAnsi="Arial" w:cs="Arial"/>
          <w:b/>
          <w:sz w:val="24"/>
          <w:szCs w:val="24"/>
        </w:rPr>
        <w:t>observação diária dos estudantes pelos professores, durante a aplicação de suas diversas atividades;</w:t>
      </w:r>
    </w:p>
    <w:p w:rsidR="00916074" w:rsidRPr="001F249C" w:rsidRDefault="001F249C" w:rsidP="002D6076">
      <w:pPr>
        <w:spacing w:after="0" w:line="360" w:lineRule="auto"/>
        <w:jc w:val="both"/>
        <w:rPr>
          <w:rFonts w:ascii="Arial" w:hAnsi="Arial" w:cs="Arial"/>
          <w:sz w:val="24"/>
          <w:szCs w:val="24"/>
        </w:rPr>
      </w:pPr>
      <w:r w:rsidRPr="001F249C">
        <w:rPr>
          <w:rFonts w:ascii="Arial" w:eastAsia="Questrial" w:hAnsi="Arial" w:cs="Arial"/>
          <w:b/>
          <w:sz w:val="24"/>
          <w:szCs w:val="24"/>
        </w:rPr>
        <w:t>I</w:t>
      </w:r>
      <w:r w:rsidR="009B2B08">
        <w:rPr>
          <w:rFonts w:ascii="Arial" w:eastAsia="Questrial" w:hAnsi="Arial" w:cs="Arial"/>
          <w:b/>
          <w:sz w:val="24"/>
          <w:szCs w:val="24"/>
        </w:rPr>
        <w:t xml:space="preserve">I. </w:t>
      </w:r>
      <w:r w:rsidRPr="001F249C">
        <w:rPr>
          <w:rFonts w:ascii="Arial" w:eastAsia="Questrial" w:hAnsi="Arial" w:cs="Arial"/>
          <w:b/>
          <w:sz w:val="24"/>
          <w:szCs w:val="24"/>
        </w:rPr>
        <w:t>exercícios;</w:t>
      </w:r>
    </w:p>
    <w:p w:rsidR="00916074" w:rsidRPr="001F249C" w:rsidRDefault="009B2B08" w:rsidP="002D6076">
      <w:pPr>
        <w:spacing w:after="0" w:line="360" w:lineRule="auto"/>
        <w:jc w:val="both"/>
        <w:rPr>
          <w:rFonts w:ascii="Arial" w:hAnsi="Arial" w:cs="Arial"/>
          <w:sz w:val="24"/>
          <w:szCs w:val="24"/>
        </w:rPr>
      </w:pPr>
      <w:r>
        <w:rPr>
          <w:rFonts w:ascii="Arial" w:eastAsia="Questrial" w:hAnsi="Arial" w:cs="Arial"/>
          <w:b/>
          <w:sz w:val="24"/>
          <w:szCs w:val="24"/>
        </w:rPr>
        <w:t xml:space="preserve">III. </w:t>
      </w:r>
      <w:r w:rsidR="001F249C" w:rsidRPr="001F249C">
        <w:rPr>
          <w:rFonts w:ascii="Arial" w:eastAsia="Questrial" w:hAnsi="Arial" w:cs="Arial"/>
          <w:b/>
          <w:sz w:val="24"/>
          <w:szCs w:val="24"/>
        </w:rPr>
        <w:t>trabalhos individuais e/ou coletivos;</w:t>
      </w:r>
    </w:p>
    <w:p w:rsidR="00916074" w:rsidRPr="001F249C" w:rsidRDefault="009B2B08" w:rsidP="002D6076">
      <w:pPr>
        <w:spacing w:after="0" w:line="360" w:lineRule="auto"/>
        <w:jc w:val="both"/>
        <w:rPr>
          <w:rFonts w:ascii="Arial" w:hAnsi="Arial" w:cs="Arial"/>
          <w:sz w:val="24"/>
          <w:szCs w:val="24"/>
        </w:rPr>
      </w:pPr>
      <w:r>
        <w:rPr>
          <w:rFonts w:ascii="Arial" w:eastAsia="Questrial" w:hAnsi="Arial" w:cs="Arial"/>
          <w:b/>
          <w:sz w:val="24"/>
          <w:szCs w:val="24"/>
        </w:rPr>
        <w:t xml:space="preserve">IV. </w:t>
      </w:r>
      <w:r w:rsidR="001F249C" w:rsidRPr="001F249C">
        <w:rPr>
          <w:rFonts w:ascii="Arial" w:eastAsia="Questrial" w:hAnsi="Arial" w:cs="Arial"/>
          <w:b/>
          <w:sz w:val="24"/>
          <w:szCs w:val="24"/>
        </w:rPr>
        <w:t>fichas de observações;</w:t>
      </w:r>
    </w:p>
    <w:p w:rsidR="00916074" w:rsidRPr="001F249C" w:rsidRDefault="009B2B08" w:rsidP="002D6076">
      <w:pPr>
        <w:spacing w:after="0" w:line="360" w:lineRule="auto"/>
        <w:jc w:val="both"/>
        <w:rPr>
          <w:rFonts w:ascii="Arial" w:hAnsi="Arial" w:cs="Arial"/>
          <w:sz w:val="24"/>
          <w:szCs w:val="24"/>
        </w:rPr>
      </w:pPr>
      <w:r>
        <w:rPr>
          <w:rFonts w:ascii="Arial" w:eastAsia="Questrial" w:hAnsi="Arial" w:cs="Arial"/>
          <w:b/>
          <w:sz w:val="24"/>
          <w:szCs w:val="24"/>
        </w:rPr>
        <w:t xml:space="preserve">V. </w:t>
      </w:r>
      <w:r w:rsidR="001F249C" w:rsidRPr="001F249C">
        <w:rPr>
          <w:rFonts w:ascii="Arial" w:eastAsia="Questrial" w:hAnsi="Arial" w:cs="Arial"/>
          <w:b/>
          <w:sz w:val="24"/>
          <w:szCs w:val="24"/>
        </w:rPr>
        <w:t>relatórios;</w:t>
      </w:r>
    </w:p>
    <w:p w:rsidR="00916074" w:rsidRPr="001F249C" w:rsidRDefault="009B2B08" w:rsidP="002D6076">
      <w:pPr>
        <w:spacing w:after="0" w:line="360" w:lineRule="auto"/>
        <w:jc w:val="both"/>
        <w:rPr>
          <w:rFonts w:ascii="Arial" w:hAnsi="Arial" w:cs="Arial"/>
          <w:sz w:val="24"/>
          <w:szCs w:val="24"/>
        </w:rPr>
      </w:pPr>
      <w:r>
        <w:rPr>
          <w:rFonts w:ascii="Arial" w:eastAsia="Questrial" w:hAnsi="Arial" w:cs="Arial"/>
          <w:b/>
          <w:sz w:val="24"/>
          <w:szCs w:val="24"/>
        </w:rPr>
        <w:t xml:space="preserve">VI. </w:t>
      </w:r>
      <w:r w:rsidR="001F249C" w:rsidRPr="001F249C">
        <w:rPr>
          <w:rFonts w:ascii="Arial" w:eastAsia="Questrial" w:hAnsi="Arial" w:cs="Arial"/>
          <w:b/>
          <w:sz w:val="24"/>
          <w:szCs w:val="24"/>
        </w:rPr>
        <w:t>auto avaliação;</w:t>
      </w:r>
    </w:p>
    <w:p w:rsidR="00916074" w:rsidRPr="001F249C" w:rsidRDefault="009B2B08" w:rsidP="002D6076">
      <w:pPr>
        <w:spacing w:after="0" w:line="360" w:lineRule="auto"/>
        <w:jc w:val="both"/>
        <w:rPr>
          <w:rFonts w:ascii="Arial" w:hAnsi="Arial" w:cs="Arial"/>
          <w:sz w:val="24"/>
          <w:szCs w:val="24"/>
        </w:rPr>
      </w:pPr>
      <w:r>
        <w:rPr>
          <w:rFonts w:ascii="Arial" w:eastAsia="Questrial" w:hAnsi="Arial" w:cs="Arial"/>
          <w:b/>
          <w:sz w:val="24"/>
          <w:szCs w:val="24"/>
        </w:rPr>
        <w:t xml:space="preserve">VII. </w:t>
      </w:r>
      <w:r w:rsidR="001F249C" w:rsidRPr="001F249C">
        <w:rPr>
          <w:rFonts w:ascii="Arial" w:eastAsia="Questrial" w:hAnsi="Arial" w:cs="Arial"/>
          <w:b/>
          <w:sz w:val="24"/>
          <w:szCs w:val="24"/>
        </w:rPr>
        <w:t>provas escritas com ou sem consulta;</w:t>
      </w:r>
    </w:p>
    <w:p w:rsidR="00916074" w:rsidRPr="001F249C" w:rsidRDefault="009B2B08" w:rsidP="002D6076">
      <w:pPr>
        <w:spacing w:after="0" w:line="360" w:lineRule="auto"/>
        <w:jc w:val="both"/>
        <w:rPr>
          <w:rFonts w:ascii="Arial" w:hAnsi="Arial" w:cs="Arial"/>
          <w:sz w:val="24"/>
          <w:szCs w:val="24"/>
        </w:rPr>
      </w:pPr>
      <w:r>
        <w:rPr>
          <w:rFonts w:ascii="Arial" w:eastAsia="Questrial" w:hAnsi="Arial" w:cs="Arial"/>
          <w:b/>
          <w:sz w:val="24"/>
          <w:szCs w:val="24"/>
        </w:rPr>
        <w:t xml:space="preserve">VIII. </w:t>
      </w:r>
      <w:r w:rsidR="001F249C" w:rsidRPr="001F249C">
        <w:rPr>
          <w:rFonts w:ascii="Arial" w:eastAsia="Questrial" w:hAnsi="Arial" w:cs="Arial"/>
          <w:b/>
          <w:sz w:val="24"/>
          <w:szCs w:val="24"/>
        </w:rPr>
        <w:t>provas práticas e provas orais;</w:t>
      </w:r>
    </w:p>
    <w:p w:rsidR="00916074" w:rsidRPr="001F249C" w:rsidRDefault="009B2B08" w:rsidP="002D6076">
      <w:pPr>
        <w:spacing w:after="0" w:line="360" w:lineRule="auto"/>
        <w:jc w:val="both"/>
        <w:rPr>
          <w:rFonts w:ascii="Arial" w:hAnsi="Arial" w:cs="Arial"/>
          <w:sz w:val="24"/>
          <w:szCs w:val="24"/>
        </w:rPr>
      </w:pPr>
      <w:r>
        <w:rPr>
          <w:rFonts w:ascii="Arial" w:eastAsia="Questrial" w:hAnsi="Arial" w:cs="Arial"/>
          <w:b/>
          <w:sz w:val="24"/>
          <w:szCs w:val="24"/>
        </w:rPr>
        <w:t xml:space="preserve">IX. </w:t>
      </w:r>
      <w:r w:rsidR="001F249C" w:rsidRPr="001F249C">
        <w:rPr>
          <w:rFonts w:ascii="Arial" w:eastAsia="Questrial" w:hAnsi="Arial" w:cs="Arial"/>
          <w:b/>
          <w:sz w:val="24"/>
          <w:szCs w:val="24"/>
        </w:rPr>
        <w:t>seminários;</w:t>
      </w:r>
    </w:p>
    <w:p w:rsidR="00916074" w:rsidRPr="001F249C" w:rsidRDefault="009B2B08" w:rsidP="002D6076">
      <w:pPr>
        <w:spacing w:after="0" w:line="360" w:lineRule="auto"/>
        <w:jc w:val="both"/>
        <w:rPr>
          <w:rFonts w:ascii="Arial" w:hAnsi="Arial" w:cs="Arial"/>
          <w:sz w:val="24"/>
          <w:szCs w:val="24"/>
        </w:rPr>
      </w:pPr>
      <w:r>
        <w:rPr>
          <w:rFonts w:ascii="Arial" w:eastAsia="Questrial" w:hAnsi="Arial" w:cs="Arial"/>
          <w:b/>
          <w:sz w:val="24"/>
          <w:szCs w:val="24"/>
        </w:rPr>
        <w:t xml:space="preserve">X. </w:t>
      </w:r>
      <w:r w:rsidR="001F249C" w:rsidRPr="001F249C">
        <w:rPr>
          <w:rFonts w:ascii="Arial" w:eastAsia="Questrial" w:hAnsi="Arial" w:cs="Arial"/>
          <w:b/>
          <w:sz w:val="24"/>
          <w:szCs w:val="24"/>
        </w:rPr>
        <w:t>projetos interdisciplinares;</w:t>
      </w:r>
    </w:p>
    <w:p w:rsidR="00916074" w:rsidRPr="001F249C" w:rsidRDefault="009B2B08" w:rsidP="002D6076">
      <w:pPr>
        <w:spacing w:after="0" w:line="360" w:lineRule="auto"/>
        <w:jc w:val="both"/>
        <w:rPr>
          <w:rFonts w:ascii="Arial" w:hAnsi="Arial" w:cs="Arial"/>
          <w:sz w:val="24"/>
          <w:szCs w:val="24"/>
        </w:rPr>
      </w:pPr>
      <w:r>
        <w:rPr>
          <w:rFonts w:ascii="Arial" w:eastAsia="Questrial" w:hAnsi="Arial" w:cs="Arial"/>
          <w:b/>
          <w:sz w:val="24"/>
          <w:szCs w:val="24"/>
        </w:rPr>
        <w:t xml:space="preserve">XI. </w:t>
      </w:r>
      <w:r w:rsidR="001F249C" w:rsidRPr="001F249C">
        <w:rPr>
          <w:rFonts w:ascii="Arial" w:eastAsia="Questrial" w:hAnsi="Arial" w:cs="Arial"/>
          <w:b/>
          <w:sz w:val="24"/>
          <w:szCs w:val="24"/>
        </w:rPr>
        <w:t>resolução de exercícios;</w:t>
      </w:r>
    </w:p>
    <w:p w:rsidR="00916074" w:rsidRPr="001F249C" w:rsidRDefault="009B2B08" w:rsidP="002D6076">
      <w:pPr>
        <w:spacing w:after="0" w:line="360" w:lineRule="auto"/>
        <w:jc w:val="both"/>
        <w:rPr>
          <w:rFonts w:ascii="Arial" w:hAnsi="Arial" w:cs="Arial"/>
          <w:sz w:val="24"/>
          <w:szCs w:val="24"/>
        </w:rPr>
      </w:pPr>
      <w:r>
        <w:rPr>
          <w:rFonts w:ascii="Arial" w:eastAsia="Questrial" w:hAnsi="Arial" w:cs="Arial"/>
          <w:b/>
          <w:sz w:val="24"/>
          <w:szCs w:val="24"/>
        </w:rPr>
        <w:t xml:space="preserve">XII. </w:t>
      </w:r>
      <w:r w:rsidR="001F249C" w:rsidRPr="001F249C">
        <w:rPr>
          <w:rFonts w:ascii="Arial" w:eastAsia="Questrial" w:hAnsi="Arial" w:cs="Arial"/>
          <w:b/>
          <w:sz w:val="24"/>
          <w:szCs w:val="24"/>
        </w:rPr>
        <w:t>planejamento e execução de experimentos ou projetos;</w:t>
      </w:r>
    </w:p>
    <w:p w:rsidR="00916074" w:rsidRPr="001F249C" w:rsidRDefault="009B2B08" w:rsidP="002D6076">
      <w:pPr>
        <w:spacing w:after="0" w:line="360" w:lineRule="auto"/>
        <w:jc w:val="both"/>
        <w:rPr>
          <w:rFonts w:ascii="Arial" w:hAnsi="Arial" w:cs="Arial"/>
          <w:sz w:val="24"/>
          <w:szCs w:val="24"/>
        </w:rPr>
      </w:pPr>
      <w:r>
        <w:rPr>
          <w:rFonts w:ascii="Arial" w:eastAsia="Questrial" w:hAnsi="Arial" w:cs="Arial"/>
          <w:b/>
          <w:sz w:val="24"/>
          <w:szCs w:val="24"/>
        </w:rPr>
        <w:t xml:space="preserve">XIII. </w:t>
      </w:r>
      <w:r w:rsidR="001F249C" w:rsidRPr="001F249C">
        <w:rPr>
          <w:rFonts w:ascii="Arial" w:eastAsia="Questrial" w:hAnsi="Arial" w:cs="Arial"/>
          <w:b/>
          <w:sz w:val="24"/>
          <w:szCs w:val="24"/>
        </w:rPr>
        <w:t>relatórios referentes a trabalhos, experimentos ou visitas técnicas,</w:t>
      </w:r>
    </w:p>
    <w:p w:rsidR="00916074" w:rsidRPr="001F249C" w:rsidRDefault="009B2B08" w:rsidP="002D6076">
      <w:pPr>
        <w:spacing w:after="0" w:line="360" w:lineRule="auto"/>
        <w:jc w:val="both"/>
        <w:rPr>
          <w:rFonts w:ascii="Arial" w:hAnsi="Arial" w:cs="Arial"/>
          <w:sz w:val="24"/>
          <w:szCs w:val="24"/>
        </w:rPr>
      </w:pPr>
      <w:r>
        <w:rPr>
          <w:rFonts w:ascii="Arial" w:eastAsia="Questrial" w:hAnsi="Arial" w:cs="Arial"/>
          <w:b/>
          <w:sz w:val="24"/>
          <w:szCs w:val="24"/>
        </w:rPr>
        <w:t xml:space="preserve">XIV. </w:t>
      </w:r>
      <w:r w:rsidR="001F249C" w:rsidRPr="001F249C">
        <w:rPr>
          <w:rFonts w:ascii="Arial" w:eastAsia="Questrial" w:hAnsi="Arial" w:cs="Arial"/>
          <w:b/>
          <w:sz w:val="24"/>
          <w:szCs w:val="24"/>
        </w:rPr>
        <w:t>realização de eventos ou atividades abertas à comunidade;</w:t>
      </w:r>
    </w:p>
    <w:p w:rsidR="00916074" w:rsidRPr="001F249C" w:rsidRDefault="009B2B08" w:rsidP="002D6076">
      <w:pPr>
        <w:spacing w:after="0" w:line="360" w:lineRule="auto"/>
        <w:jc w:val="both"/>
        <w:rPr>
          <w:rFonts w:ascii="Arial" w:hAnsi="Arial" w:cs="Arial"/>
          <w:sz w:val="24"/>
          <w:szCs w:val="24"/>
        </w:rPr>
      </w:pPr>
      <w:r>
        <w:rPr>
          <w:rFonts w:ascii="Arial" w:eastAsia="Questrial" w:hAnsi="Arial" w:cs="Arial"/>
          <w:b/>
          <w:sz w:val="24"/>
          <w:szCs w:val="24"/>
        </w:rPr>
        <w:t xml:space="preserve">XV. </w:t>
      </w:r>
      <w:r w:rsidR="001F249C" w:rsidRPr="001F249C">
        <w:rPr>
          <w:rFonts w:ascii="Arial" w:eastAsia="Questrial" w:hAnsi="Arial" w:cs="Arial"/>
          <w:b/>
          <w:sz w:val="24"/>
          <w:szCs w:val="24"/>
        </w:rPr>
        <w:t>auto avaliação descritiva e outros instrumentos de avaliação considerando o seu caráter progressivo.</w:t>
      </w:r>
    </w:p>
    <w:p w:rsidR="00916074" w:rsidRPr="001F249C" w:rsidRDefault="001F249C" w:rsidP="002D6076">
      <w:pPr>
        <w:spacing w:after="0" w:line="360" w:lineRule="auto"/>
        <w:jc w:val="both"/>
        <w:rPr>
          <w:rFonts w:ascii="Arial" w:hAnsi="Arial" w:cs="Arial"/>
          <w:sz w:val="24"/>
          <w:szCs w:val="24"/>
        </w:rPr>
      </w:pPr>
      <w:r w:rsidRPr="001F249C">
        <w:rPr>
          <w:rFonts w:ascii="Arial" w:eastAsia="Questrial" w:hAnsi="Arial" w:cs="Arial"/>
          <w:b/>
          <w:sz w:val="24"/>
          <w:szCs w:val="24"/>
        </w:rPr>
        <w:lastRenderedPageBreak/>
        <w:t>Art. 95. Ao estudante deverá ser assegurado o direito de conhecer os resultados das avaliações mediante vistas dos referidos instrumentos, apresentados pelos professores como parte do processo de ensino e aprendizagem.</w:t>
      </w:r>
    </w:p>
    <w:p w:rsidR="00916074" w:rsidRPr="001F249C" w:rsidRDefault="001F249C" w:rsidP="002D6076">
      <w:pPr>
        <w:spacing w:after="0" w:line="360" w:lineRule="auto"/>
        <w:jc w:val="both"/>
        <w:rPr>
          <w:rFonts w:ascii="Arial" w:hAnsi="Arial" w:cs="Arial"/>
          <w:sz w:val="24"/>
          <w:szCs w:val="24"/>
        </w:rPr>
      </w:pPr>
      <w:r w:rsidRPr="001F249C">
        <w:rPr>
          <w:rFonts w:ascii="Arial" w:eastAsia="Questrial" w:hAnsi="Arial" w:cs="Arial"/>
          <w:b/>
          <w:sz w:val="24"/>
          <w:szCs w:val="24"/>
        </w:rPr>
        <w:t>§ 1º As avaliações escritas deverão ser devolvidas; e as demais, informadas ao estudante e registradas no sistema acadêmico, logo após a devida correção em um prazo máximo de até 10 (dez) dias letivos.</w:t>
      </w:r>
    </w:p>
    <w:p w:rsidR="00916074" w:rsidRPr="001F249C" w:rsidRDefault="001F249C" w:rsidP="002D6076">
      <w:pPr>
        <w:spacing w:after="0" w:line="360" w:lineRule="auto"/>
        <w:jc w:val="both"/>
        <w:rPr>
          <w:rFonts w:ascii="Arial" w:hAnsi="Arial" w:cs="Arial"/>
          <w:sz w:val="24"/>
          <w:szCs w:val="24"/>
        </w:rPr>
      </w:pPr>
      <w:r w:rsidRPr="001F249C">
        <w:rPr>
          <w:rFonts w:ascii="Arial" w:eastAsia="Questrial" w:hAnsi="Arial" w:cs="Arial"/>
          <w:b/>
          <w:sz w:val="24"/>
          <w:szCs w:val="24"/>
        </w:rPr>
        <w:t>§ 2º A divulgação de resultados tem caráter individual, sendo vedada a sua exposição pública, salvo em casos de haver consentimento prévio do estudante.</w:t>
      </w:r>
    </w:p>
    <w:p w:rsidR="00916074" w:rsidRPr="001F249C" w:rsidRDefault="001F249C" w:rsidP="002D6076">
      <w:pPr>
        <w:spacing w:after="0" w:line="360" w:lineRule="auto"/>
        <w:jc w:val="both"/>
        <w:rPr>
          <w:rFonts w:ascii="Arial" w:hAnsi="Arial" w:cs="Arial"/>
          <w:sz w:val="24"/>
          <w:szCs w:val="24"/>
        </w:rPr>
      </w:pPr>
      <w:r w:rsidRPr="001F249C">
        <w:rPr>
          <w:rFonts w:ascii="Arial" w:eastAsia="Questrial" w:hAnsi="Arial" w:cs="Arial"/>
          <w:b/>
          <w:sz w:val="24"/>
          <w:szCs w:val="24"/>
        </w:rPr>
        <w:t>Art. 96. O estudante que discordar do resultado obtido em qualquer avaliação da aprendizagem poderá requerer, à coordenadoria de curso, revisão no prazo de 2 (dois) dias letivos após a comunicação do resultado.</w:t>
      </w:r>
    </w:p>
    <w:p w:rsidR="00916074" w:rsidRPr="001F249C" w:rsidRDefault="001F249C" w:rsidP="002D6076">
      <w:pPr>
        <w:spacing w:after="0" w:line="360" w:lineRule="auto"/>
        <w:jc w:val="both"/>
        <w:rPr>
          <w:rFonts w:ascii="Arial" w:hAnsi="Arial" w:cs="Arial"/>
          <w:sz w:val="24"/>
          <w:szCs w:val="24"/>
        </w:rPr>
      </w:pPr>
      <w:r w:rsidRPr="001F249C">
        <w:rPr>
          <w:rFonts w:ascii="Arial" w:eastAsia="Questrial" w:hAnsi="Arial" w:cs="Arial"/>
          <w:b/>
          <w:sz w:val="24"/>
          <w:szCs w:val="24"/>
        </w:rPr>
        <w:t>§ 1º A revisão da avaliação deverá ser feita pelo docente do componente curricular, juntamente com o coordenador do curso.</w:t>
      </w:r>
    </w:p>
    <w:p w:rsidR="00916074" w:rsidRPr="001F249C" w:rsidRDefault="001F249C" w:rsidP="002D6076">
      <w:pPr>
        <w:spacing w:after="0" w:line="360" w:lineRule="auto"/>
        <w:jc w:val="both"/>
        <w:rPr>
          <w:rFonts w:ascii="Arial" w:hAnsi="Arial" w:cs="Arial"/>
          <w:sz w:val="24"/>
          <w:szCs w:val="24"/>
        </w:rPr>
      </w:pPr>
      <w:r w:rsidRPr="001F249C">
        <w:rPr>
          <w:rFonts w:ascii="Arial" w:eastAsia="Questrial" w:hAnsi="Arial" w:cs="Arial"/>
          <w:b/>
          <w:sz w:val="24"/>
          <w:szCs w:val="24"/>
        </w:rPr>
        <w:t>§ 2º Caso a revisão não possa ser feita pelo professor do componente curricular, o coordenador deverá designar outro docente para tal ação.</w:t>
      </w:r>
    </w:p>
    <w:p w:rsidR="00916074" w:rsidRPr="001F249C" w:rsidRDefault="00916074" w:rsidP="002D6076">
      <w:pPr>
        <w:spacing w:after="0" w:line="360" w:lineRule="auto"/>
        <w:jc w:val="both"/>
        <w:rPr>
          <w:rFonts w:ascii="Arial" w:hAnsi="Arial" w:cs="Arial"/>
          <w:sz w:val="24"/>
          <w:szCs w:val="24"/>
        </w:rPr>
      </w:pPr>
    </w:p>
    <w:p w:rsidR="00916074" w:rsidRPr="001F249C" w:rsidRDefault="001F249C" w:rsidP="002D6076">
      <w:pPr>
        <w:spacing w:after="0" w:line="360" w:lineRule="auto"/>
        <w:jc w:val="center"/>
        <w:rPr>
          <w:rFonts w:ascii="Arial" w:hAnsi="Arial" w:cs="Arial"/>
          <w:sz w:val="24"/>
          <w:szCs w:val="24"/>
        </w:rPr>
      </w:pPr>
      <w:r w:rsidRPr="001F249C">
        <w:rPr>
          <w:rFonts w:ascii="Arial" w:eastAsia="Questrial" w:hAnsi="Arial" w:cs="Arial"/>
          <w:b/>
          <w:sz w:val="24"/>
          <w:szCs w:val="24"/>
        </w:rPr>
        <w:t>SUBSEÇÃO I - AVALIAÇÃO NOS CURSOS COM REGIME DE CRÉDITOS POR DISCIPLINA</w:t>
      </w:r>
    </w:p>
    <w:p w:rsidR="00916074" w:rsidRPr="001F249C" w:rsidRDefault="00916074" w:rsidP="002D6076">
      <w:pPr>
        <w:spacing w:after="0" w:line="360" w:lineRule="auto"/>
        <w:jc w:val="center"/>
        <w:rPr>
          <w:rFonts w:ascii="Arial" w:hAnsi="Arial" w:cs="Arial"/>
          <w:sz w:val="24"/>
          <w:szCs w:val="24"/>
        </w:rPr>
      </w:pPr>
    </w:p>
    <w:p w:rsidR="00916074" w:rsidRPr="001F249C" w:rsidRDefault="001F249C" w:rsidP="002D6076">
      <w:pPr>
        <w:spacing w:after="0" w:line="360" w:lineRule="auto"/>
        <w:jc w:val="both"/>
        <w:rPr>
          <w:rFonts w:ascii="Arial" w:hAnsi="Arial" w:cs="Arial"/>
          <w:sz w:val="24"/>
          <w:szCs w:val="24"/>
        </w:rPr>
      </w:pPr>
      <w:r w:rsidRPr="001F249C">
        <w:rPr>
          <w:rFonts w:ascii="Arial" w:eastAsia="Questrial" w:hAnsi="Arial" w:cs="Arial"/>
          <w:b/>
          <w:sz w:val="24"/>
          <w:szCs w:val="24"/>
        </w:rPr>
        <w:t>Art. 97. A sistemática de avaliação dos conhecimentos construídos, nos cursos com regime de crédito por disciplina, com periodicidade semestral, se desenvolverá em duas etapas.</w:t>
      </w:r>
    </w:p>
    <w:p w:rsidR="00916074" w:rsidRPr="001F249C" w:rsidRDefault="001F249C" w:rsidP="002D6076">
      <w:pPr>
        <w:spacing w:after="0" w:line="360" w:lineRule="auto"/>
        <w:jc w:val="both"/>
        <w:rPr>
          <w:rFonts w:ascii="Arial" w:hAnsi="Arial" w:cs="Arial"/>
          <w:sz w:val="24"/>
          <w:szCs w:val="24"/>
        </w:rPr>
      </w:pPr>
      <w:r w:rsidRPr="001F249C">
        <w:rPr>
          <w:rFonts w:ascii="Arial" w:eastAsia="Questrial" w:hAnsi="Arial" w:cs="Arial"/>
          <w:b/>
          <w:sz w:val="24"/>
          <w:szCs w:val="24"/>
        </w:rPr>
        <w:t>§ 1º Deverá ser registrada no sistema acadêmico apenas uma nota para a primeira etapa (N1) e uma nota para a segunda etapa (N2), com pesos 2 e 3, respectivamente.</w:t>
      </w:r>
    </w:p>
    <w:p w:rsidR="00916074" w:rsidRPr="001F249C" w:rsidRDefault="001F249C" w:rsidP="002D6076">
      <w:pPr>
        <w:spacing w:after="0" w:line="360" w:lineRule="auto"/>
        <w:jc w:val="both"/>
        <w:rPr>
          <w:rFonts w:ascii="Arial" w:hAnsi="Arial" w:cs="Arial"/>
          <w:sz w:val="24"/>
          <w:szCs w:val="24"/>
        </w:rPr>
      </w:pPr>
      <w:r w:rsidRPr="001F249C">
        <w:rPr>
          <w:rFonts w:ascii="Arial" w:eastAsia="Questrial" w:hAnsi="Arial" w:cs="Arial"/>
          <w:b/>
          <w:sz w:val="24"/>
          <w:szCs w:val="24"/>
        </w:rPr>
        <w:t>§ 2º O docente deverá aplicar, no mínimo, duas avaliações em cada uma das etapas.</w:t>
      </w:r>
    </w:p>
    <w:p w:rsidR="00916074" w:rsidRPr="001F249C" w:rsidRDefault="001F249C" w:rsidP="002D6076">
      <w:pPr>
        <w:spacing w:after="0" w:line="360" w:lineRule="auto"/>
        <w:jc w:val="both"/>
        <w:rPr>
          <w:rFonts w:ascii="Arial" w:hAnsi="Arial" w:cs="Arial"/>
          <w:sz w:val="24"/>
          <w:szCs w:val="24"/>
        </w:rPr>
      </w:pPr>
      <w:r w:rsidRPr="001F249C">
        <w:rPr>
          <w:rFonts w:ascii="Arial" w:eastAsia="Questrial" w:hAnsi="Arial" w:cs="Arial"/>
          <w:b/>
          <w:sz w:val="24"/>
          <w:szCs w:val="24"/>
        </w:rPr>
        <w:t>§ 3º O critério para composição da nota de cada etapa, a partir das notas obtidas em cada uma das avaliações, ficará a cargo do docente da disciplina, em consonância com o estabelecido no PUD.</w:t>
      </w:r>
    </w:p>
    <w:p w:rsidR="00916074" w:rsidRPr="001F249C" w:rsidRDefault="001F249C" w:rsidP="002D6076">
      <w:pPr>
        <w:spacing w:after="0" w:line="360" w:lineRule="auto"/>
        <w:jc w:val="both"/>
        <w:rPr>
          <w:rFonts w:ascii="Arial" w:hAnsi="Arial" w:cs="Arial"/>
          <w:sz w:val="24"/>
          <w:szCs w:val="24"/>
        </w:rPr>
      </w:pPr>
      <w:r w:rsidRPr="001F249C">
        <w:rPr>
          <w:rFonts w:ascii="Arial" w:eastAsia="Questrial" w:hAnsi="Arial" w:cs="Arial"/>
          <w:b/>
          <w:sz w:val="24"/>
          <w:szCs w:val="24"/>
        </w:rPr>
        <w:lastRenderedPageBreak/>
        <w:t>Art. 98. O cálculo da média parcial (MP) de cada disciplina deve ser feito de acordo com a seguinte equação:</w:t>
      </w:r>
    </w:p>
    <w:p w:rsidR="00916074" w:rsidRPr="001F249C" w:rsidRDefault="001F249C" w:rsidP="002D6076">
      <w:pPr>
        <w:spacing w:after="0" w:line="360" w:lineRule="auto"/>
        <w:jc w:val="center"/>
        <w:rPr>
          <w:rFonts w:ascii="Arial" w:hAnsi="Arial" w:cs="Arial"/>
          <w:sz w:val="24"/>
          <w:szCs w:val="24"/>
        </w:rPr>
      </w:pPr>
      <w:r w:rsidRPr="001F249C">
        <w:rPr>
          <w:rFonts w:ascii="Arial" w:hAnsi="Arial" w:cs="Arial"/>
          <w:b/>
          <w:i/>
          <w:sz w:val="24"/>
          <w:szCs w:val="24"/>
        </w:rPr>
        <w:t xml:space="preserve">2 </w:t>
      </w:r>
      <w:r w:rsidRPr="001F249C">
        <w:rPr>
          <w:rFonts w:ascii="Cambria Math" w:eastAsia="Times New Roman" w:hAnsi="Cambria Math" w:cs="Cambria Math"/>
          <w:b/>
          <w:i/>
          <w:sz w:val="24"/>
          <w:szCs w:val="24"/>
        </w:rPr>
        <w:t>𝑥</w:t>
      </w:r>
      <w:r w:rsidRPr="001F249C">
        <w:rPr>
          <w:rFonts w:ascii="Arial" w:hAnsi="Arial" w:cs="Arial"/>
          <w:b/>
          <w:i/>
          <w:sz w:val="24"/>
          <w:szCs w:val="24"/>
        </w:rPr>
        <w:t xml:space="preserve"> </w:t>
      </w:r>
      <w:r w:rsidRPr="001F249C">
        <w:rPr>
          <w:rFonts w:ascii="Cambria Math" w:eastAsia="Times New Roman" w:hAnsi="Cambria Math" w:cs="Cambria Math"/>
          <w:b/>
          <w:i/>
          <w:sz w:val="24"/>
          <w:szCs w:val="24"/>
        </w:rPr>
        <w:t>𝑁</w:t>
      </w:r>
      <w:r w:rsidRPr="001F249C">
        <w:rPr>
          <w:rFonts w:ascii="Arial" w:hAnsi="Arial" w:cs="Arial"/>
          <w:b/>
          <w:i/>
          <w:sz w:val="24"/>
          <w:szCs w:val="24"/>
        </w:rPr>
        <w:t xml:space="preserve">1 + 3 </w:t>
      </w:r>
      <w:r w:rsidRPr="001F249C">
        <w:rPr>
          <w:rFonts w:ascii="Cambria Math" w:eastAsia="Times New Roman" w:hAnsi="Cambria Math" w:cs="Cambria Math"/>
          <w:b/>
          <w:i/>
          <w:sz w:val="24"/>
          <w:szCs w:val="24"/>
        </w:rPr>
        <w:t>𝑥</w:t>
      </w:r>
      <w:r w:rsidRPr="001F249C">
        <w:rPr>
          <w:rFonts w:ascii="Arial" w:hAnsi="Arial" w:cs="Arial"/>
          <w:b/>
          <w:i/>
          <w:sz w:val="24"/>
          <w:szCs w:val="24"/>
        </w:rPr>
        <w:t xml:space="preserve"> </w:t>
      </w:r>
      <w:r w:rsidRPr="001F249C">
        <w:rPr>
          <w:rFonts w:ascii="Cambria Math" w:eastAsia="Times New Roman" w:hAnsi="Cambria Math" w:cs="Cambria Math"/>
          <w:b/>
          <w:i/>
          <w:sz w:val="24"/>
          <w:szCs w:val="24"/>
        </w:rPr>
        <w:t>𝑁</w:t>
      </w:r>
      <w:r w:rsidRPr="001F249C">
        <w:rPr>
          <w:rFonts w:ascii="Arial" w:hAnsi="Arial" w:cs="Arial"/>
          <w:b/>
          <w:i/>
          <w:sz w:val="24"/>
          <w:szCs w:val="24"/>
        </w:rPr>
        <w:t>2</w:t>
      </w:r>
    </w:p>
    <w:p w:rsidR="00916074" w:rsidRPr="001F249C" w:rsidRDefault="001F249C" w:rsidP="002D6076">
      <w:pPr>
        <w:spacing w:after="0" w:line="360" w:lineRule="auto"/>
        <w:jc w:val="center"/>
        <w:rPr>
          <w:rFonts w:ascii="Arial" w:hAnsi="Arial" w:cs="Arial"/>
          <w:sz w:val="24"/>
          <w:szCs w:val="24"/>
        </w:rPr>
      </w:pPr>
      <w:r w:rsidRPr="001F249C">
        <w:rPr>
          <w:rFonts w:ascii="Arial" w:hAnsi="Arial" w:cs="Arial"/>
          <w:b/>
          <w:i/>
          <w:sz w:val="24"/>
          <w:szCs w:val="24"/>
        </w:rPr>
        <w:t>MP =  ____________________</w:t>
      </w:r>
    </w:p>
    <w:p w:rsidR="00916074" w:rsidRPr="001F249C" w:rsidRDefault="001F249C" w:rsidP="002D6076">
      <w:pPr>
        <w:spacing w:after="0" w:line="360" w:lineRule="auto"/>
        <w:jc w:val="both"/>
        <w:rPr>
          <w:rFonts w:ascii="Arial" w:hAnsi="Arial" w:cs="Arial"/>
          <w:sz w:val="24"/>
          <w:szCs w:val="24"/>
        </w:rPr>
      </w:pPr>
      <w:r w:rsidRPr="001F249C">
        <w:rPr>
          <w:rFonts w:ascii="Arial" w:hAnsi="Arial" w:cs="Arial"/>
          <w:b/>
          <w:i/>
          <w:sz w:val="24"/>
          <w:szCs w:val="24"/>
        </w:rPr>
        <w:t xml:space="preserve">                                                                      5</w:t>
      </w:r>
    </w:p>
    <w:p w:rsidR="00916074" w:rsidRPr="001F249C" w:rsidRDefault="001F249C" w:rsidP="002D6076">
      <w:pPr>
        <w:spacing w:after="0" w:line="360" w:lineRule="auto"/>
        <w:jc w:val="both"/>
        <w:rPr>
          <w:rFonts w:ascii="Arial" w:hAnsi="Arial" w:cs="Arial"/>
          <w:sz w:val="24"/>
          <w:szCs w:val="24"/>
        </w:rPr>
      </w:pPr>
      <w:r w:rsidRPr="001F249C">
        <w:rPr>
          <w:rFonts w:ascii="Arial" w:eastAsia="Questrial" w:hAnsi="Arial" w:cs="Arial"/>
          <w:b/>
          <w:sz w:val="24"/>
          <w:szCs w:val="24"/>
        </w:rPr>
        <w:t>Art. 99. Deverá fazer avaliação final (AF) no componente curricular o estudante que, ao final do período letivo, tenha frequência igual ou superior a 75% (setenta e cinco por cento) do total de horas letivas e tenha obtido média parcial (MP) igual ou superior a:</w:t>
      </w:r>
    </w:p>
    <w:p w:rsidR="00916074" w:rsidRPr="001F249C" w:rsidRDefault="009B2B08" w:rsidP="002D6076">
      <w:pPr>
        <w:spacing w:after="0" w:line="360" w:lineRule="auto"/>
        <w:jc w:val="both"/>
        <w:rPr>
          <w:rFonts w:ascii="Arial" w:hAnsi="Arial" w:cs="Arial"/>
          <w:sz w:val="24"/>
          <w:szCs w:val="24"/>
        </w:rPr>
      </w:pPr>
      <w:r>
        <w:rPr>
          <w:rFonts w:ascii="Arial" w:eastAsia="Questrial" w:hAnsi="Arial" w:cs="Arial"/>
          <w:b/>
          <w:sz w:val="24"/>
          <w:szCs w:val="24"/>
        </w:rPr>
        <w:t xml:space="preserve">I. </w:t>
      </w:r>
      <w:r w:rsidR="001F249C" w:rsidRPr="001F249C">
        <w:rPr>
          <w:rFonts w:ascii="Arial" w:eastAsia="Questrial" w:hAnsi="Arial" w:cs="Arial"/>
          <w:b/>
          <w:sz w:val="24"/>
          <w:szCs w:val="24"/>
        </w:rPr>
        <w:t>6,0 (seis), para disciplinas de cursos técnicos concomitantes e subsequentes.</w:t>
      </w:r>
    </w:p>
    <w:p w:rsidR="00916074" w:rsidRPr="001F249C" w:rsidRDefault="001F249C" w:rsidP="002D6076">
      <w:pPr>
        <w:spacing w:after="0" w:line="360" w:lineRule="auto"/>
        <w:jc w:val="both"/>
        <w:rPr>
          <w:rFonts w:ascii="Arial" w:hAnsi="Arial" w:cs="Arial"/>
          <w:sz w:val="24"/>
          <w:szCs w:val="24"/>
        </w:rPr>
      </w:pPr>
      <w:r w:rsidRPr="001F249C">
        <w:rPr>
          <w:rFonts w:ascii="Arial" w:eastAsia="Questrial" w:hAnsi="Arial" w:cs="Arial"/>
          <w:b/>
          <w:sz w:val="24"/>
          <w:szCs w:val="24"/>
        </w:rPr>
        <w:t>I</w:t>
      </w:r>
      <w:r w:rsidR="009B2B08">
        <w:rPr>
          <w:rFonts w:ascii="Arial" w:eastAsia="Questrial" w:hAnsi="Arial" w:cs="Arial"/>
          <w:b/>
          <w:sz w:val="24"/>
          <w:szCs w:val="24"/>
        </w:rPr>
        <w:t xml:space="preserve">I. </w:t>
      </w:r>
      <w:r w:rsidRPr="001F249C">
        <w:rPr>
          <w:rFonts w:ascii="Arial" w:eastAsia="Questrial" w:hAnsi="Arial" w:cs="Arial"/>
          <w:b/>
          <w:sz w:val="24"/>
          <w:szCs w:val="24"/>
        </w:rPr>
        <w:t>7,0 (sete), para disciplinas de cursos de graduação.</w:t>
      </w:r>
    </w:p>
    <w:p w:rsidR="00916074" w:rsidRPr="001F249C" w:rsidRDefault="001F249C" w:rsidP="002D6076">
      <w:pPr>
        <w:spacing w:after="0" w:line="360" w:lineRule="auto"/>
        <w:jc w:val="both"/>
        <w:rPr>
          <w:rFonts w:ascii="Arial" w:hAnsi="Arial" w:cs="Arial"/>
          <w:sz w:val="24"/>
          <w:szCs w:val="24"/>
        </w:rPr>
      </w:pPr>
      <w:r w:rsidRPr="001F249C">
        <w:rPr>
          <w:rFonts w:ascii="Arial" w:eastAsia="Questrial" w:hAnsi="Arial" w:cs="Arial"/>
          <w:b/>
          <w:sz w:val="24"/>
          <w:szCs w:val="24"/>
        </w:rPr>
        <w:t>Parágrafo único: Os estudantes aprovados com a nota da MP não precisarão realizar a avaliação final (AF) e sua média final (MF) deverá ser igual a sua média parcial (MP).</w:t>
      </w:r>
    </w:p>
    <w:p w:rsidR="00916074" w:rsidRPr="001F249C" w:rsidRDefault="001F249C" w:rsidP="002D6076">
      <w:pPr>
        <w:spacing w:after="0" w:line="360" w:lineRule="auto"/>
        <w:jc w:val="both"/>
        <w:rPr>
          <w:rFonts w:ascii="Arial" w:hAnsi="Arial" w:cs="Arial"/>
          <w:sz w:val="24"/>
          <w:szCs w:val="24"/>
        </w:rPr>
      </w:pPr>
      <w:r w:rsidRPr="001F249C">
        <w:rPr>
          <w:rFonts w:ascii="Arial" w:eastAsia="Questrial" w:hAnsi="Arial" w:cs="Arial"/>
          <w:b/>
          <w:sz w:val="24"/>
          <w:szCs w:val="24"/>
        </w:rPr>
        <w:t>Art. 100. Deverão fazer avaliação final (AF) o estudante de curso técnico que obtiver MP inferior a 6,0 (seis) e maior ou igual a 3,0 (três), e o estudante de graduação que obtiver MP inferior a 7,0 (sete) e maior ou igual a 3,0 (três).</w:t>
      </w:r>
    </w:p>
    <w:p w:rsidR="00916074" w:rsidRPr="001F249C" w:rsidRDefault="001F249C" w:rsidP="002D6076">
      <w:pPr>
        <w:spacing w:after="0" w:line="360" w:lineRule="auto"/>
        <w:jc w:val="both"/>
        <w:rPr>
          <w:rFonts w:ascii="Arial" w:hAnsi="Arial" w:cs="Arial"/>
          <w:sz w:val="24"/>
          <w:szCs w:val="24"/>
        </w:rPr>
      </w:pPr>
      <w:r w:rsidRPr="001F249C">
        <w:rPr>
          <w:rFonts w:ascii="Arial" w:eastAsia="Questrial" w:hAnsi="Arial" w:cs="Arial"/>
          <w:b/>
          <w:sz w:val="24"/>
          <w:szCs w:val="24"/>
        </w:rPr>
        <w:t>§ 1º A avaliação final deverá ser aplicada no mínimo 3 (três) dias letivos após o registro do resultado da MP no sistema acadêmico.</w:t>
      </w:r>
    </w:p>
    <w:p w:rsidR="00916074" w:rsidRPr="001F249C" w:rsidRDefault="001F249C" w:rsidP="002D6076">
      <w:pPr>
        <w:spacing w:after="0" w:line="360" w:lineRule="auto"/>
        <w:jc w:val="both"/>
        <w:rPr>
          <w:rFonts w:ascii="Arial" w:hAnsi="Arial" w:cs="Arial"/>
          <w:sz w:val="24"/>
          <w:szCs w:val="24"/>
        </w:rPr>
      </w:pPr>
      <w:r w:rsidRPr="001F249C">
        <w:rPr>
          <w:rFonts w:ascii="Arial" w:eastAsia="Questrial" w:hAnsi="Arial" w:cs="Arial"/>
          <w:b/>
          <w:sz w:val="24"/>
          <w:szCs w:val="24"/>
        </w:rPr>
        <w:t>§ 2º A avaliação final poderá contemplar todo o conteúdo trabalhado no período letivo.</w:t>
      </w:r>
    </w:p>
    <w:p w:rsidR="00916074" w:rsidRPr="001F249C" w:rsidRDefault="001F249C" w:rsidP="002D6076">
      <w:pPr>
        <w:spacing w:after="0" w:line="360" w:lineRule="auto"/>
        <w:jc w:val="both"/>
        <w:rPr>
          <w:rFonts w:ascii="Arial" w:hAnsi="Arial" w:cs="Arial"/>
          <w:sz w:val="24"/>
          <w:szCs w:val="24"/>
        </w:rPr>
      </w:pPr>
      <w:r w:rsidRPr="001F249C">
        <w:rPr>
          <w:rFonts w:ascii="Arial" w:eastAsia="Questrial" w:hAnsi="Arial" w:cs="Arial"/>
          <w:b/>
          <w:sz w:val="24"/>
          <w:szCs w:val="24"/>
        </w:rPr>
        <w:t>§ 3º A nota da avaliação final (AF) deverá ser registrada no sistema acadêmico</w:t>
      </w:r>
    </w:p>
    <w:p w:rsidR="00916074" w:rsidRPr="001F249C" w:rsidRDefault="001F249C" w:rsidP="002D6076">
      <w:pPr>
        <w:spacing w:after="0" w:line="360" w:lineRule="auto"/>
        <w:jc w:val="both"/>
        <w:rPr>
          <w:rFonts w:ascii="Arial" w:hAnsi="Arial" w:cs="Arial"/>
          <w:sz w:val="24"/>
          <w:szCs w:val="24"/>
        </w:rPr>
      </w:pPr>
      <w:r w:rsidRPr="001F249C">
        <w:rPr>
          <w:rFonts w:ascii="Arial" w:eastAsia="Questrial" w:hAnsi="Arial" w:cs="Arial"/>
          <w:b/>
          <w:sz w:val="24"/>
          <w:szCs w:val="24"/>
        </w:rPr>
        <w:t>§ 4º O cálculo da média final (MF) o estudante referido no caput deverá ser efetuado de acordo com a seguinte equação:</w:t>
      </w:r>
    </w:p>
    <w:p w:rsidR="00916074" w:rsidRPr="001F249C" w:rsidRDefault="001F249C" w:rsidP="002D6076">
      <w:pPr>
        <w:spacing w:after="0" w:line="360" w:lineRule="auto"/>
        <w:jc w:val="center"/>
        <w:rPr>
          <w:rFonts w:ascii="Arial" w:hAnsi="Arial" w:cs="Arial"/>
          <w:sz w:val="24"/>
          <w:szCs w:val="24"/>
        </w:rPr>
      </w:pPr>
      <w:r w:rsidRPr="001F249C">
        <w:rPr>
          <w:rFonts w:ascii="Arial" w:eastAsia="Times New Roman" w:hAnsi="Arial" w:cs="Arial"/>
          <w:b/>
          <w:i/>
          <w:sz w:val="24"/>
          <w:szCs w:val="24"/>
        </w:rPr>
        <w:t xml:space="preserve"> </w:t>
      </w:r>
      <w:r w:rsidRPr="001F249C">
        <w:rPr>
          <w:rFonts w:ascii="Arial" w:eastAsia="Times New Roman" w:hAnsi="Arial" w:cs="Arial"/>
          <w:b/>
          <w:i/>
          <w:sz w:val="24"/>
          <w:szCs w:val="24"/>
        </w:rPr>
        <w:tab/>
      </w:r>
      <w:r w:rsidRPr="001F249C">
        <w:rPr>
          <w:rFonts w:ascii="Cambria Math" w:eastAsia="Times New Roman" w:hAnsi="Cambria Math" w:cs="Cambria Math"/>
          <w:b/>
          <w:i/>
          <w:sz w:val="24"/>
          <w:szCs w:val="24"/>
        </w:rPr>
        <w:t>𝑀𝑃</w:t>
      </w:r>
      <w:r w:rsidRPr="001F249C">
        <w:rPr>
          <w:rFonts w:ascii="Arial" w:hAnsi="Arial" w:cs="Arial"/>
          <w:b/>
          <w:i/>
          <w:sz w:val="24"/>
          <w:szCs w:val="24"/>
        </w:rPr>
        <w:t xml:space="preserve"> + </w:t>
      </w:r>
      <w:r w:rsidRPr="001F249C">
        <w:rPr>
          <w:rFonts w:ascii="Cambria Math" w:eastAsia="Times New Roman" w:hAnsi="Cambria Math" w:cs="Cambria Math"/>
          <w:b/>
          <w:i/>
          <w:sz w:val="24"/>
          <w:szCs w:val="24"/>
        </w:rPr>
        <w:t>𝐴𝐹</w:t>
      </w:r>
    </w:p>
    <w:p w:rsidR="00916074" w:rsidRPr="001F249C" w:rsidRDefault="001F249C" w:rsidP="002D6076">
      <w:pPr>
        <w:spacing w:after="0" w:line="360" w:lineRule="auto"/>
        <w:jc w:val="center"/>
        <w:rPr>
          <w:rFonts w:ascii="Arial" w:hAnsi="Arial" w:cs="Arial"/>
          <w:sz w:val="24"/>
          <w:szCs w:val="24"/>
        </w:rPr>
      </w:pPr>
      <w:r w:rsidRPr="001F249C">
        <w:rPr>
          <w:rFonts w:ascii="Cambria Math" w:eastAsia="Times New Roman" w:hAnsi="Cambria Math" w:cs="Cambria Math"/>
          <w:b/>
          <w:i/>
          <w:sz w:val="24"/>
          <w:szCs w:val="24"/>
        </w:rPr>
        <w:t>𝑀𝐹</w:t>
      </w:r>
      <w:r w:rsidRPr="001F249C">
        <w:rPr>
          <w:rFonts w:ascii="Arial" w:hAnsi="Arial" w:cs="Arial"/>
          <w:b/>
          <w:i/>
          <w:sz w:val="24"/>
          <w:szCs w:val="24"/>
        </w:rPr>
        <w:t xml:space="preserve"> = ________________</w:t>
      </w:r>
    </w:p>
    <w:p w:rsidR="00916074" w:rsidRPr="001F249C" w:rsidRDefault="001F249C" w:rsidP="002D6076">
      <w:pPr>
        <w:spacing w:after="0" w:line="360" w:lineRule="auto"/>
        <w:jc w:val="center"/>
        <w:rPr>
          <w:rFonts w:ascii="Arial" w:hAnsi="Arial" w:cs="Arial"/>
          <w:sz w:val="24"/>
          <w:szCs w:val="24"/>
        </w:rPr>
      </w:pPr>
      <w:r w:rsidRPr="001F249C">
        <w:rPr>
          <w:rFonts w:ascii="Arial" w:hAnsi="Arial" w:cs="Arial"/>
          <w:b/>
          <w:i/>
          <w:sz w:val="24"/>
          <w:szCs w:val="24"/>
        </w:rPr>
        <w:t xml:space="preserve">   2</w:t>
      </w:r>
    </w:p>
    <w:p w:rsidR="00916074" w:rsidRPr="001F249C" w:rsidRDefault="001F249C" w:rsidP="002D6076">
      <w:pPr>
        <w:spacing w:after="0" w:line="360" w:lineRule="auto"/>
        <w:jc w:val="both"/>
        <w:rPr>
          <w:rFonts w:ascii="Arial" w:hAnsi="Arial" w:cs="Arial"/>
          <w:sz w:val="24"/>
          <w:szCs w:val="24"/>
        </w:rPr>
      </w:pPr>
      <w:r w:rsidRPr="001F249C">
        <w:rPr>
          <w:rFonts w:ascii="Arial" w:eastAsia="Questrial" w:hAnsi="Arial" w:cs="Arial"/>
          <w:b/>
          <w:sz w:val="24"/>
          <w:szCs w:val="24"/>
        </w:rPr>
        <w:t>§ 5º Deverá ser considerado aprovado na disciplina o estudante que, após a realização da avaliação final, obtiver média final (MF) igual ou maior que 5,0 (cinco).</w:t>
      </w:r>
    </w:p>
    <w:p w:rsidR="00916074" w:rsidRPr="001F249C" w:rsidRDefault="00916074" w:rsidP="002D6076">
      <w:pPr>
        <w:spacing w:after="0" w:line="360" w:lineRule="auto"/>
        <w:jc w:val="both"/>
        <w:rPr>
          <w:rFonts w:ascii="Arial" w:hAnsi="Arial" w:cs="Arial"/>
          <w:sz w:val="24"/>
          <w:szCs w:val="24"/>
        </w:rPr>
      </w:pPr>
    </w:p>
    <w:p w:rsidR="00916074" w:rsidRPr="001F249C" w:rsidRDefault="001F249C" w:rsidP="002D6076">
      <w:pPr>
        <w:spacing w:after="0" w:line="360" w:lineRule="auto"/>
        <w:jc w:val="center"/>
        <w:rPr>
          <w:rFonts w:ascii="Arial" w:hAnsi="Arial" w:cs="Arial"/>
          <w:sz w:val="24"/>
          <w:szCs w:val="24"/>
        </w:rPr>
      </w:pPr>
      <w:r w:rsidRPr="001F249C">
        <w:rPr>
          <w:rFonts w:ascii="Arial" w:eastAsia="Questrial" w:hAnsi="Arial" w:cs="Arial"/>
          <w:b/>
          <w:sz w:val="24"/>
          <w:szCs w:val="24"/>
        </w:rPr>
        <w:t>(...)</w:t>
      </w:r>
    </w:p>
    <w:p w:rsidR="00916074" w:rsidRPr="001F249C" w:rsidRDefault="00916074" w:rsidP="002D6076">
      <w:pPr>
        <w:spacing w:after="0" w:line="360" w:lineRule="auto"/>
        <w:jc w:val="center"/>
        <w:rPr>
          <w:rFonts w:ascii="Arial" w:hAnsi="Arial" w:cs="Arial"/>
          <w:sz w:val="24"/>
          <w:szCs w:val="24"/>
        </w:rPr>
      </w:pPr>
    </w:p>
    <w:p w:rsidR="00916074" w:rsidRPr="001F249C" w:rsidRDefault="001F249C" w:rsidP="002D6076">
      <w:pPr>
        <w:spacing w:after="0" w:line="360" w:lineRule="auto"/>
        <w:jc w:val="center"/>
        <w:rPr>
          <w:rFonts w:ascii="Arial" w:hAnsi="Arial" w:cs="Arial"/>
          <w:sz w:val="24"/>
          <w:szCs w:val="24"/>
        </w:rPr>
      </w:pPr>
      <w:r w:rsidRPr="001F249C">
        <w:rPr>
          <w:rFonts w:ascii="Arial" w:eastAsia="Questrial" w:hAnsi="Arial" w:cs="Arial"/>
          <w:b/>
          <w:sz w:val="24"/>
          <w:szCs w:val="24"/>
        </w:rPr>
        <w:t>SEÇÃO III - DA JUSTIFICATIVA DE FALTAS</w:t>
      </w:r>
    </w:p>
    <w:p w:rsidR="00916074" w:rsidRPr="001F249C" w:rsidRDefault="00916074" w:rsidP="002D6076">
      <w:pPr>
        <w:spacing w:after="0" w:line="360" w:lineRule="auto"/>
        <w:jc w:val="center"/>
        <w:rPr>
          <w:rFonts w:ascii="Arial" w:hAnsi="Arial" w:cs="Arial"/>
          <w:sz w:val="24"/>
          <w:szCs w:val="24"/>
        </w:rPr>
      </w:pPr>
    </w:p>
    <w:p w:rsidR="00916074" w:rsidRPr="001F249C" w:rsidRDefault="001F249C" w:rsidP="002D6076">
      <w:pPr>
        <w:spacing w:after="0" w:line="360" w:lineRule="auto"/>
        <w:jc w:val="both"/>
        <w:rPr>
          <w:rFonts w:ascii="Arial" w:hAnsi="Arial" w:cs="Arial"/>
          <w:sz w:val="24"/>
          <w:szCs w:val="24"/>
        </w:rPr>
      </w:pPr>
      <w:r w:rsidRPr="001F249C">
        <w:rPr>
          <w:rFonts w:ascii="Arial" w:eastAsia="Questrial" w:hAnsi="Arial" w:cs="Arial"/>
          <w:b/>
          <w:sz w:val="24"/>
          <w:szCs w:val="24"/>
        </w:rPr>
        <w:t>Art. 109. O estudante que faltar em dia letivo poderá apresentar justificativa em até 5 (cinco) dias letivos após o primeiro dia de ausência.</w:t>
      </w:r>
    </w:p>
    <w:p w:rsidR="00916074" w:rsidRPr="001F249C" w:rsidRDefault="001F249C" w:rsidP="002D6076">
      <w:pPr>
        <w:spacing w:after="0" w:line="360" w:lineRule="auto"/>
        <w:jc w:val="both"/>
        <w:rPr>
          <w:rFonts w:ascii="Arial" w:hAnsi="Arial" w:cs="Arial"/>
          <w:sz w:val="24"/>
          <w:szCs w:val="24"/>
        </w:rPr>
      </w:pPr>
      <w:r w:rsidRPr="001F249C">
        <w:rPr>
          <w:rFonts w:ascii="Arial" w:eastAsia="Questrial" w:hAnsi="Arial" w:cs="Arial"/>
          <w:b/>
          <w:sz w:val="24"/>
          <w:szCs w:val="24"/>
        </w:rPr>
        <w:t>§ 1º A justificativa de faltas deverá ser feita mediante requerimento protocolado e enviado à coordenadoria do curso, acompanhado de um dos documentos especificados a seguir:</w:t>
      </w:r>
    </w:p>
    <w:p w:rsidR="00916074" w:rsidRPr="001F249C" w:rsidRDefault="009B2B08" w:rsidP="002D6076">
      <w:pPr>
        <w:spacing w:after="0" w:line="360" w:lineRule="auto"/>
        <w:jc w:val="both"/>
        <w:rPr>
          <w:rFonts w:ascii="Arial" w:hAnsi="Arial" w:cs="Arial"/>
          <w:sz w:val="24"/>
          <w:szCs w:val="24"/>
        </w:rPr>
      </w:pPr>
      <w:r>
        <w:rPr>
          <w:rFonts w:ascii="Arial" w:eastAsia="Questrial" w:hAnsi="Arial" w:cs="Arial"/>
          <w:b/>
          <w:sz w:val="24"/>
          <w:szCs w:val="24"/>
        </w:rPr>
        <w:t xml:space="preserve">I. </w:t>
      </w:r>
      <w:r w:rsidR="001F249C" w:rsidRPr="001F249C">
        <w:rPr>
          <w:rFonts w:ascii="Arial" w:eastAsia="Questrial" w:hAnsi="Arial" w:cs="Arial"/>
          <w:b/>
          <w:sz w:val="24"/>
          <w:szCs w:val="24"/>
        </w:rPr>
        <w:t>atestado médico;</w:t>
      </w:r>
    </w:p>
    <w:p w:rsidR="00916074" w:rsidRPr="001F249C" w:rsidRDefault="009B2B08" w:rsidP="002D6076">
      <w:pPr>
        <w:spacing w:after="0" w:line="360" w:lineRule="auto"/>
        <w:jc w:val="both"/>
        <w:rPr>
          <w:rFonts w:ascii="Arial" w:hAnsi="Arial" w:cs="Arial"/>
          <w:sz w:val="24"/>
          <w:szCs w:val="24"/>
        </w:rPr>
      </w:pPr>
      <w:r>
        <w:rPr>
          <w:rFonts w:ascii="Arial" w:eastAsia="Questrial" w:hAnsi="Arial" w:cs="Arial"/>
          <w:b/>
          <w:sz w:val="24"/>
          <w:szCs w:val="24"/>
        </w:rPr>
        <w:t xml:space="preserve">II. </w:t>
      </w:r>
      <w:r w:rsidR="001F249C" w:rsidRPr="001F249C">
        <w:rPr>
          <w:rFonts w:ascii="Arial" w:eastAsia="Questrial" w:hAnsi="Arial" w:cs="Arial"/>
          <w:b/>
          <w:sz w:val="24"/>
          <w:szCs w:val="24"/>
        </w:rPr>
        <w:t>declaração de corporação militar, empresa ou repartição, comprovando que, no horário da realização da primeira chamada, estava em serviço;</w:t>
      </w:r>
    </w:p>
    <w:p w:rsidR="00916074" w:rsidRPr="001F249C" w:rsidRDefault="009B2B08" w:rsidP="002D6076">
      <w:pPr>
        <w:spacing w:after="0" w:line="360" w:lineRule="auto"/>
        <w:jc w:val="both"/>
        <w:rPr>
          <w:rFonts w:ascii="Arial" w:hAnsi="Arial" w:cs="Arial"/>
          <w:sz w:val="24"/>
          <w:szCs w:val="24"/>
        </w:rPr>
      </w:pPr>
      <w:r>
        <w:rPr>
          <w:rFonts w:ascii="Arial" w:eastAsia="Questrial" w:hAnsi="Arial" w:cs="Arial"/>
          <w:b/>
          <w:sz w:val="24"/>
          <w:szCs w:val="24"/>
        </w:rPr>
        <w:t xml:space="preserve">III. </w:t>
      </w:r>
      <w:r w:rsidR="001F249C" w:rsidRPr="001F249C">
        <w:rPr>
          <w:rFonts w:ascii="Arial" w:eastAsia="Questrial" w:hAnsi="Arial" w:cs="Arial"/>
          <w:b/>
          <w:sz w:val="24"/>
          <w:szCs w:val="24"/>
        </w:rPr>
        <w:t>atestado de óbito de parentes até segundo grau;</w:t>
      </w:r>
    </w:p>
    <w:p w:rsidR="00916074" w:rsidRPr="001F249C" w:rsidRDefault="009B2B08" w:rsidP="002D6076">
      <w:pPr>
        <w:spacing w:after="0" w:line="360" w:lineRule="auto"/>
        <w:jc w:val="both"/>
        <w:rPr>
          <w:rFonts w:ascii="Arial" w:hAnsi="Arial" w:cs="Arial"/>
          <w:sz w:val="24"/>
          <w:szCs w:val="24"/>
        </w:rPr>
      </w:pPr>
      <w:r>
        <w:rPr>
          <w:rFonts w:ascii="Arial" w:eastAsia="Questrial" w:hAnsi="Arial" w:cs="Arial"/>
          <w:b/>
          <w:sz w:val="24"/>
          <w:szCs w:val="24"/>
        </w:rPr>
        <w:t xml:space="preserve">IV. </w:t>
      </w:r>
      <w:r w:rsidR="001F249C" w:rsidRPr="001F249C">
        <w:rPr>
          <w:rFonts w:ascii="Arial" w:eastAsia="Questrial" w:hAnsi="Arial" w:cs="Arial"/>
          <w:b/>
          <w:sz w:val="24"/>
          <w:szCs w:val="24"/>
        </w:rPr>
        <w:t>outro documento, a ser analisado pela coordenadoria de curso.</w:t>
      </w:r>
    </w:p>
    <w:p w:rsidR="00916074" w:rsidRPr="001F249C" w:rsidRDefault="001F249C" w:rsidP="002D6076">
      <w:pPr>
        <w:spacing w:after="0" w:line="360" w:lineRule="auto"/>
        <w:jc w:val="both"/>
        <w:rPr>
          <w:rFonts w:ascii="Arial" w:hAnsi="Arial" w:cs="Arial"/>
          <w:sz w:val="24"/>
          <w:szCs w:val="24"/>
        </w:rPr>
      </w:pPr>
      <w:r w:rsidRPr="001F249C">
        <w:rPr>
          <w:rFonts w:ascii="Arial" w:eastAsia="Questrial" w:hAnsi="Arial" w:cs="Arial"/>
          <w:b/>
          <w:sz w:val="24"/>
          <w:szCs w:val="24"/>
        </w:rPr>
        <w:t>§ 2º A coordenadoria de curso terá 3 (três) dias letivos para responder a solicitação e comunicar o resultado ao estudante, ao docente do componente curricular e a CCA.</w:t>
      </w:r>
    </w:p>
    <w:p w:rsidR="00916074" w:rsidRPr="001F249C" w:rsidRDefault="001F249C" w:rsidP="002D6076">
      <w:pPr>
        <w:spacing w:after="0" w:line="360" w:lineRule="auto"/>
        <w:jc w:val="both"/>
        <w:rPr>
          <w:rFonts w:ascii="Arial" w:hAnsi="Arial" w:cs="Arial"/>
          <w:sz w:val="24"/>
          <w:szCs w:val="24"/>
        </w:rPr>
      </w:pPr>
      <w:r w:rsidRPr="001F249C">
        <w:rPr>
          <w:rFonts w:ascii="Arial" w:eastAsia="Questrial" w:hAnsi="Arial" w:cs="Arial"/>
          <w:b/>
          <w:sz w:val="24"/>
          <w:szCs w:val="24"/>
        </w:rPr>
        <w:t>§ 3º Em caso de faltas justificadas, deverá ser assegurado ao estudante o direito à realização de trabalhos e avaliações ocorridas no período da ausência, quando de seu retorno às aulas.</w:t>
      </w:r>
    </w:p>
    <w:p w:rsidR="00916074" w:rsidRPr="001F249C" w:rsidRDefault="001F249C" w:rsidP="002D6076">
      <w:pPr>
        <w:spacing w:after="0" w:line="360" w:lineRule="auto"/>
        <w:jc w:val="both"/>
        <w:rPr>
          <w:rFonts w:ascii="Arial" w:hAnsi="Arial" w:cs="Arial"/>
          <w:sz w:val="24"/>
          <w:szCs w:val="24"/>
        </w:rPr>
      </w:pPr>
      <w:r w:rsidRPr="001F249C">
        <w:rPr>
          <w:rFonts w:ascii="Arial" w:eastAsia="Questrial" w:hAnsi="Arial" w:cs="Arial"/>
          <w:b/>
          <w:sz w:val="24"/>
          <w:szCs w:val="24"/>
        </w:rPr>
        <w:t>§ 4º As faltas justificadas serão registradas no sistema acadêmico pela CCA mediante solicitação da coordenadoria do curso.</w:t>
      </w:r>
    </w:p>
    <w:p w:rsidR="00916074" w:rsidRPr="001F249C" w:rsidRDefault="001F249C" w:rsidP="002D6076">
      <w:pPr>
        <w:spacing w:after="0" w:line="360" w:lineRule="auto"/>
        <w:jc w:val="both"/>
        <w:rPr>
          <w:rFonts w:ascii="Arial" w:hAnsi="Arial" w:cs="Arial"/>
          <w:sz w:val="24"/>
          <w:szCs w:val="24"/>
        </w:rPr>
      </w:pPr>
      <w:r w:rsidRPr="001F249C">
        <w:rPr>
          <w:rFonts w:ascii="Arial" w:eastAsia="Questrial" w:hAnsi="Arial" w:cs="Arial"/>
          <w:b/>
          <w:sz w:val="24"/>
          <w:szCs w:val="24"/>
        </w:rPr>
        <w:t>§ 5º Cabe ao estudante sistematicamente acompanhar, no sistema acadêmico, o registro de sua frequência às aulas.</w:t>
      </w:r>
    </w:p>
    <w:p w:rsidR="00916074" w:rsidRPr="001F249C" w:rsidRDefault="001F249C" w:rsidP="002D6076">
      <w:pPr>
        <w:spacing w:after="0" w:line="360" w:lineRule="auto"/>
        <w:jc w:val="both"/>
        <w:rPr>
          <w:rFonts w:ascii="Arial" w:hAnsi="Arial" w:cs="Arial"/>
          <w:sz w:val="24"/>
          <w:szCs w:val="24"/>
        </w:rPr>
      </w:pPr>
      <w:r w:rsidRPr="001F249C">
        <w:rPr>
          <w:rFonts w:ascii="Arial" w:eastAsia="Questrial" w:hAnsi="Arial" w:cs="Arial"/>
          <w:b/>
          <w:sz w:val="24"/>
          <w:szCs w:val="24"/>
        </w:rPr>
        <w:t>§ 6º Cabe ao docente, ao gestor máximo do ensino no campus, ao colegiado ou ao conselho de classe, quando houver, a deliberação em ata sobre alunos reprovados por excesso de faltas e aprovados por média, a partir de análise dos motivos devidamente justificados e documentados conforme procedimentos para justificativa de faltas estabelecida nesta seção.</w:t>
      </w:r>
    </w:p>
    <w:p w:rsidR="00916074" w:rsidRPr="001F249C" w:rsidRDefault="001F249C" w:rsidP="002D6076">
      <w:pPr>
        <w:spacing w:after="0" w:line="360" w:lineRule="auto"/>
        <w:jc w:val="both"/>
        <w:rPr>
          <w:rFonts w:ascii="Arial" w:hAnsi="Arial" w:cs="Arial"/>
          <w:sz w:val="24"/>
          <w:szCs w:val="24"/>
        </w:rPr>
      </w:pPr>
      <w:r w:rsidRPr="001F249C">
        <w:rPr>
          <w:rFonts w:ascii="Arial" w:eastAsia="Questrial" w:hAnsi="Arial" w:cs="Arial"/>
          <w:b/>
          <w:sz w:val="24"/>
          <w:szCs w:val="24"/>
        </w:rPr>
        <w:t>§ 7º O registro da análise e decisão adotada pelos citados no parágrafo anterior deverá ser feito pelo professor do componente curricular no sistema acadêmico ou na sua impossibilidade em ata e em seguida informada a coordenadoria de curso.</w:t>
      </w:r>
    </w:p>
    <w:p w:rsidR="00916074" w:rsidRPr="001F249C" w:rsidRDefault="001F249C" w:rsidP="002D6076">
      <w:pPr>
        <w:spacing w:after="0" w:line="360" w:lineRule="auto"/>
        <w:jc w:val="both"/>
        <w:rPr>
          <w:rFonts w:ascii="Arial" w:hAnsi="Arial" w:cs="Arial"/>
          <w:sz w:val="24"/>
          <w:szCs w:val="24"/>
        </w:rPr>
      </w:pPr>
      <w:r w:rsidRPr="001F249C">
        <w:rPr>
          <w:rFonts w:ascii="Arial" w:eastAsia="Questrial" w:hAnsi="Arial" w:cs="Arial"/>
          <w:b/>
          <w:sz w:val="24"/>
          <w:szCs w:val="24"/>
        </w:rPr>
        <w:lastRenderedPageBreak/>
        <w:t xml:space="preserve">§ 8º Os documentos que subsidiarem a decisão deverão ser arquivados na pasta acadêmica do discente que fica armazenada na CCA do campus. </w:t>
      </w:r>
    </w:p>
    <w:p w:rsidR="00916074" w:rsidRPr="001F249C" w:rsidRDefault="001F249C" w:rsidP="002D6076">
      <w:pPr>
        <w:spacing w:after="0" w:line="360" w:lineRule="auto"/>
        <w:jc w:val="center"/>
        <w:rPr>
          <w:rFonts w:ascii="Arial" w:hAnsi="Arial" w:cs="Arial"/>
          <w:sz w:val="24"/>
          <w:szCs w:val="24"/>
        </w:rPr>
      </w:pPr>
      <w:r w:rsidRPr="001F249C">
        <w:rPr>
          <w:rFonts w:ascii="Arial" w:eastAsia="Questrial" w:hAnsi="Arial" w:cs="Arial"/>
          <w:b/>
          <w:sz w:val="24"/>
          <w:szCs w:val="24"/>
        </w:rPr>
        <w:t xml:space="preserve"> </w:t>
      </w:r>
    </w:p>
    <w:p w:rsidR="00916074" w:rsidRPr="001F249C" w:rsidRDefault="001F249C" w:rsidP="002D6076">
      <w:pPr>
        <w:spacing w:after="0" w:line="360" w:lineRule="auto"/>
        <w:jc w:val="center"/>
        <w:rPr>
          <w:rFonts w:ascii="Arial" w:hAnsi="Arial" w:cs="Arial"/>
          <w:sz w:val="24"/>
          <w:szCs w:val="24"/>
        </w:rPr>
      </w:pPr>
      <w:r w:rsidRPr="001F249C">
        <w:rPr>
          <w:rFonts w:ascii="Arial" w:eastAsia="Questrial" w:hAnsi="Arial" w:cs="Arial"/>
          <w:b/>
          <w:sz w:val="24"/>
          <w:szCs w:val="24"/>
        </w:rPr>
        <w:t>SEÇÃO IV - DA SEGUNDA CHAMADA</w:t>
      </w:r>
    </w:p>
    <w:p w:rsidR="00916074" w:rsidRPr="001F249C" w:rsidRDefault="00916074" w:rsidP="002D6076">
      <w:pPr>
        <w:spacing w:after="0" w:line="360" w:lineRule="auto"/>
        <w:jc w:val="center"/>
        <w:rPr>
          <w:rFonts w:ascii="Arial" w:hAnsi="Arial" w:cs="Arial"/>
          <w:sz w:val="24"/>
          <w:szCs w:val="24"/>
        </w:rPr>
      </w:pPr>
    </w:p>
    <w:p w:rsidR="00916074" w:rsidRPr="001F249C" w:rsidRDefault="001F249C" w:rsidP="002D6076">
      <w:pPr>
        <w:spacing w:after="0" w:line="360" w:lineRule="auto"/>
        <w:jc w:val="both"/>
        <w:rPr>
          <w:rFonts w:ascii="Arial" w:hAnsi="Arial" w:cs="Arial"/>
          <w:sz w:val="24"/>
          <w:szCs w:val="24"/>
        </w:rPr>
      </w:pPr>
      <w:r w:rsidRPr="001F249C">
        <w:rPr>
          <w:rFonts w:ascii="Arial" w:eastAsia="Questrial" w:hAnsi="Arial" w:cs="Arial"/>
          <w:b/>
          <w:sz w:val="24"/>
          <w:szCs w:val="24"/>
        </w:rPr>
        <w:t>Art. 110. O estudante que faltar no dia da avaliação poderá requerer sua realização em segunda chamada, em até 5 (cinco) dias letivos subsequentes à primeira.</w:t>
      </w:r>
    </w:p>
    <w:p w:rsidR="00916074" w:rsidRPr="001F249C" w:rsidRDefault="001F249C" w:rsidP="002D6076">
      <w:pPr>
        <w:spacing w:after="0" w:line="360" w:lineRule="auto"/>
        <w:jc w:val="both"/>
        <w:rPr>
          <w:rFonts w:ascii="Arial" w:hAnsi="Arial" w:cs="Arial"/>
          <w:sz w:val="24"/>
          <w:szCs w:val="24"/>
        </w:rPr>
      </w:pPr>
      <w:r w:rsidRPr="001F249C">
        <w:rPr>
          <w:rFonts w:ascii="Arial" w:eastAsia="Questrial" w:hAnsi="Arial" w:cs="Arial"/>
          <w:b/>
          <w:sz w:val="24"/>
          <w:szCs w:val="24"/>
        </w:rPr>
        <w:t>§ 1º A solicitação de segunda chamada poderá ser requerida pelo próprio estudante, pelo seu responsável ou pelo seu representante legal.</w:t>
      </w:r>
    </w:p>
    <w:p w:rsidR="00916074" w:rsidRPr="001F249C" w:rsidRDefault="001F249C" w:rsidP="002D6076">
      <w:pPr>
        <w:spacing w:after="0" w:line="360" w:lineRule="auto"/>
        <w:jc w:val="both"/>
        <w:rPr>
          <w:rFonts w:ascii="Arial" w:hAnsi="Arial" w:cs="Arial"/>
          <w:sz w:val="24"/>
          <w:szCs w:val="24"/>
        </w:rPr>
      </w:pPr>
      <w:r w:rsidRPr="001F249C">
        <w:rPr>
          <w:rFonts w:ascii="Arial" w:eastAsia="Questrial" w:hAnsi="Arial" w:cs="Arial"/>
          <w:b/>
          <w:sz w:val="24"/>
          <w:szCs w:val="24"/>
        </w:rPr>
        <w:t>§ 2º A solicitação deverá seguir o procedimento do § 1º. do Art. 109.</w:t>
      </w:r>
    </w:p>
    <w:p w:rsidR="00916074" w:rsidRPr="001F249C" w:rsidRDefault="001F249C" w:rsidP="002D6076">
      <w:pPr>
        <w:spacing w:after="0" w:line="360" w:lineRule="auto"/>
        <w:jc w:val="both"/>
        <w:rPr>
          <w:rFonts w:ascii="Arial" w:hAnsi="Arial" w:cs="Arial"/>
          <w:sz w:val="24"/>
          <w:szCs w:val="24"/>
        </w:rPr>
      </w:pPr>
      <w:r w:rsidRPr="001F249C">
        <w:rPr>
          <w:rFonts w:ascii="Arial" w:eastAsia="Questrial" w:hAnsi="Arial" w:cs="Arial"/>
          <w:b/>
          <w:sz w:val="24"/>
          <w:szCs w:val="24"/>
        </w:rPr>
        <w:t>Art. 111. A coordenadoria de curso terá até 3 (três) dias letivos para responder a solicitação e informá- la ao estudante e ao docente responsável pelo componente curricular.</w:t>
      </w:r>
    </w:p>
    <w:p w:rsidR="00916074" w:rsidRPr="001F249C" w:rsidRDefault="001F249C" w:rsidP="002D6076">
      <w:pPr>
        <w:spacing w:after="0" w:line="360" w:lineRule="auto"/>
        <w:jc w:val="both"/>
        <w:rPr>
          <w:rFonts w:ascii="Arial" w:hAnsi="Arial" w:cs="Arial"/>
          <w:sz w:val="24"/>
          <w:szCs w:val="24"/>
        </w:rPr>
      </w:pPr>
      <w:r w:rsidRPr="001F249C">
        <w:rPr>
          <w:rFonts w:ascii="Arial" w:eastAsia="Questrial" w:hAnsi="Arial" w:cs="Arial"/>
          <w:b/>
          <w:sz w:val="24"/>
          <w:szCs w:val="24"/>
        </w:rPr>
        <w:t>Art. 112. A segunda chamada deverá ser agendada pelo docente do componente curricular em comum acordo com o estudante e comunicada à coordenadoria do curso.</w:t>
      </w:r>
    </w:p>
    <w:p w:rsidR="00916074" w:rsidRPr="001F249C" w:rsidRDefault="001F249C" w:rsidP="002D6076">
      <w:pPr>
        <w:spacing w:after="0" w:line="360" w:lineRule="auto"/>
        <w:jc w:val="both"/>
        <w:rPr>
          <w:rFonts w:ascii="Arial" w:hAnsi="Arial" w:cs="Arial"/>
          <w:sz w:val="24"/>
          <w:szCs w:val="24"/>
        </w:rPr>
      </w:pPr>
      <w:r w:rsidRPr="001F249C">
        <w:rPr>
          <w:rFonts w:ascii="Arial" w:eastAsia="Questrial" w:hAnsi="Arial" w:cs="Arial"/>
          <w:b/>
          <w:sz w:val="24"/>
          <w:szCs w:val="24"/>
        </w:rPr>
        <w:t>Parágrafo único: A segunda chamada poderá ser aplicada pelo docente responsável ou pela coordenadoria do curso, num prazo de até 10 (dez) dias letivos, a partir da data da solicitação.</w:t>
      </w:r>
    </w:p>
    <w:p w:rsidR="00916074" w:rsidRPr="001F249C" w:rsidRDefault="00916074" w:rsidP="002D6076">
      <w:pPr>
        <w:spacing w:after="0" w:line="360" w:lineRule="auto"/>
        <w:jc w:val="both"/>
        <w:rPr>
          <w:rFonts w:ascii="Arial" w:hAnsi="Arial" w:cs="Arial"/>
          <w:sz w:val="24"/>
          <w:szCs w:val="24"/>
        </w:rPr>
      </w:pPr>
    </w:p>
    <w:p w:rsidR="00916074" w:rsidRPr="001F249C" w:rsidRDefault="001F249C" w:rsidP="002D6076">
      <w:pPr>
        <w:spacing w:after="0" w:line="360" w:lineRule="auto"/>
        <w:jc w:val="center"/>
        <w:rPr>
          <w:rFonts w:ascii="Arial" w:hAnsi="Arial" w:cs="Arial"/>
          <w:sz w:val="24"/>
          <w:szCs w:val="24"/>
        </w:rPr>
      </w:pPr>
      <w:r w:rsidRPr="001F249C">
        <w:rPr>
          <w:rFonts w:ascii="Arial" w:eastAsia="Questrial" w:hAnsi="Arial" w:cs="Arial"/>
          <w:b/>
          <w:sz w:val="24"/>
          <w:szCs w:val="24"/>
        </w:rPr>
        <w:t>SEÇÃO V - DA RECUPERAÇÃO DA APRENDIZAGEM</w:t>
      </w:r>
    </w:p>
    <w:p w:rsidR="00916074" w:rsidRPr="001F249C" w:rsidRDefault="00916074" w:rsidP="002D6076">
      <w:pPr>
        <w:spacing w:after="0" w:line="360" w:lineRule="auto"/>
        <w:jc w:val="center"/>
        <w:rPr>
          <w:rFonts w:ascii="Arial" w:hAnsi="Arial" w:cs="Arial"/>
          <w:sz w:val="24"/>
          <w:szCs w:val="24"/>
        </w:rPr>
      </w:pPr>
    </w:p>
    <w:p w:rsidR="00916074" w:rsidRPr="001F249C" w:rsidRDefault="001F249C" w:rsidP="002D6076">
      <w:pPr>
        <w:spacing w:after="0" w:line="360" w:lineRule="auto"/>
        <w:jc w:val="both"/>
        <w:rPr>
          <w:rFonts w:ascii="Arial" w:hAnsi="Arial" w:cs="Arial"/>
          <w:sz w:val="24"/>
          <w:szCs w:val="24"/>
        </w:rPr>
      </w:pPr>
      <w:r w:rsidRPr="001F249C">
        <w:rPr>
          <w:rFonts w:ascii="Arial" w:eastAsia="Questrial" w:hAnsi="Arial" w:cs="Arial"/>
          <w:b/>
          <w:sz w:val="24"/>
          <w:szCs w:val="24"/>
        </w:rPr>
        <w:t>Art. 113. Entende-se por recuperação de aprendizagem o tratamento especial dispensado aos estudantes que apresentam desempenhos não satisfatórios.</w:t>
      </w:r>
    </w:p>
    <w:p w:rsidR="00916074" w:rsidRPr="001F249C" w:rsidRDefault="001F249C" w:rsidP="002D6076">
      <w:pPr>
        <w:spacing w:after="0" w:line="360" w:lineRule="auto"/>
        <w:jc w:val="both"/>
        <w:rPr>
          <w:rFonts w:ascii="Arial" w:hAnsi="Arial" w:cs="Arial"/>
          <w:sz w:val="24"/>
          <w:szCs w:val="24"/>
        </w:rPr>
      </w:pPr>
      <w:r w:rsidRPr="001F249C">
        <w:rPr>
          <w:rFonts w:ascii="Arial" w:eastAsia="Questrial" w:hAnsi="Arial" w:cs="Arial"/>
          <w:b/>
          <w:sz w:val="24"/>
          <w:szCs w:val="24"/>
        </w:rPr>
        <w:t>Art. 114. Nos PPCs dos cursos técnicos e de graduação devem ser contemplados os estudos de recuperação para os estudantes que não atingirem os objetivos básicos de aprendizagem, estabelecidos em cada nível e modalidade de ensino.</w:t>
      </w:r>
    </w:p>
    <w:p w:rsidR="00916074" w:rsidRPr="001F249C" w:rsidRDefault="001F249C" w:rsidP="002D6076">
      <w:pPr>
        <w:spacing w:after="0" w:line="360" w:lineRule="auto"/>
        <w:jc w:val="both"/>
        <w:rPr>
          <w:rFonts w:ascii="Arial" w:hAnsi="Arial" w:cs="Arial"/>
          <w:sz w:val="24"/>
          <w:szCs w:val="24"/>
        </w:rPr>
      </w:pPr>
      <w:r w:rsidRPr="001F249C">
        <w:rPr>
          <w:rFonts w:ascii="Arial" w:eastAsia="Questrial" w:hAnsi="Arial" w:cs="Arial"/>
          <w:b/>
          <w:sz w:val="24"/>
          <w:szCs w:val="24"/>
        </w:rPr>
        <w:t>Parágrafo único: De acordo com a LDB Nº 9.394/96, artigos 13, inciso IV, e 24, inciso V, alínea a, e as diretrizes desta Organização Didática, o processo de recuperação:</w:t>
      </w:r>
    </w:p>
    <w:p w:rsidR="00916074" w:rsidRPr="001F249C" w:rsidRDefault="009B2B08" w:rsidP="002D6076">
      <w:pPr>
        <w:spacing w:after="0" w:line="360" w:lineRule="auto"/>
        <w:jc w:val="both"/>
        <w:rPr>
          <w:rFonts w:ascii="Arial" w:hAnsi="Arial" w:cs="Arial"/>
          <w:sz w:val="24"/>
          <w:szCs w:val="24"/>
        </w:rPr>
      </w:pPr>
      <w:r>
        <w:rPr>
          <w:rFonts w:ascii="Arial" w:eastAsia="Questrial" w:hAnsi="Arial" w:cs="Arial"/>
          <w:b/>
          <w:sz w:val="24"/>
          <w:szCs w:val="24"/>
        </w:rPr>
        <w:lastRenderedPageBreak/>
        <w:t xml:space="preserve">I. </w:t>
      </w:r>
      <w:r w:rsidR="001F249C" w:rsidRPr="001F249C">
        <w:rPr>
          <w:rFonts w:ascii="Arial" w:eastAsia="Questrial" w:hAnsi="Arial" w:cs="Arial"/>
          <w:b/>
          <w:sz w:val="24"/>
          <w:szCs w:val="24"/>
        </w:rPr>
        <w:t>Deverá ser definido, planejado e desenvolvido por cada campus, no decorrer de todo o período letivo com base nos resultados obtidos pelos estudantes nas avaliações;</w:t>
      </w:r>
    </w:p>
    <w:p w:rsidR="00916074" w:rsidRPr="001F249C" w:rsidRDefault="009B2B08" w:rsidP="002D6076">
      <w:pPr>
        <w:spacing w:after="0" w:line="360" w:lineRule="auto"/>
        <w:jc w:val="both"/>
        <w:rPr>
          <w:rFonts w:ascii="Arial" w:hAnsi="Arial" w:cs="Arial"/>
          <w:sz w:val="24"/>
          <w:szCs w:val="24"/>
        </w:rPr>
      </w:pPr>
      <w:r>
        <w:rPr>
          <w:rFonts w:ascii="Arial" w:eastAsia="Questrial" w:hAnsi="Arial" w:cs="Arial"/>
          <w:b/>
          <w:sz w:val="24"/>
          <w:szCs w:val="24"/>
        </w:rPr>
        <w:t xml:space="preserve">II. </w:t>
      </w:r>
      <w:r w:rsidR="001F249C" w:rsidRPr="001F249C">
        <w:rPr>
          <w:rFonts w:ascii="Arial" w:eastAsia="Questrial" w:hAnsi="Arial" w:cs="Arial"/>
          <w:b/>
          <w:sz w:val="24"/>
          <w:szCs w:val="24"/>
        </w:rPr>
        <w:t>Deverá promover avaliação contínua e processual;</w:t>
      </w:r>
    </w:p>
    <w:p w:rsidR="00916074" w:rsidRPr="001F249C" w:rsidRDefault="009B2B08" w:rsidP="002D6076">
      <w:pPr>
        <w:spacing w:after="0" w:line="360" w:lineRule="auto"/>
        <w:jc w:val="both"/>
        <w:rPr>
          <w:rFonts w:ascii="Arial" w:hAnsi="Arial" w:cs="Arial"/>
          <w:sz w:val="24"/>
          <w:szCs w:val="24"/>
        </w:rPr>
      </w:pPr>
      <w:r>
        <w:rPr>
          <w:rFonts w:ascii="Arial" w:eastAsia="Questrial" w:hAnsi="Arial" w:cs="Arial"/>
          <w:b/>
          <w:sz w:val="24"/>
          <w:szCs w:val="24"/>
        </w:rPr>
        <w:t xml:space="preserve">III. </w:t>
      </w:r>
      <w:r w:rsidR="001F249C" w:rsidRPr="001F249C">
        <w:rPr>
          <w:rFonts w:ascii="Arial" w:eastAsia="Questrial" w:hAnsi="Arial" w:cs="Arial"/>
          <w:b/>
          <w:sz w:val="24"/>
          <w:szCs w:val="24"/>
        </w:rPr>
        <w:t>Deverá priorizar o melhor resultado entre as notas obtidas, com comunicação imediata ao estudante, para que prevaleçam os aspectos qualitativos sobre os quantitativos;</w:t>
      </w:r>
    </w:p>
    <w:p w:rsidR="00916074" w:rsidRPr="001F249C" w:rsidRDefault="009B2B08" w:rsidP="002D6076">
      <w:pPr>
        <w:spacing w:after="0" w:line="360" w:lineRule="auto"/>
        <w:jc w:val="both"/>
        <w:rPr>
          <w:rFonts w:ascii="Arial" w:hAnsi="Arial" w:cs="Arial"/>
          <w:sz w:val="24"/>
          <w:szCs w:val="24"/>
        </w:rPr>
      </w:pPr>
      <w:r>
        <w:rPr>
          <w:rFonts w:ascii="Arial" w:eastAsia="Questrial" w:hAnsi="Arial" w:cs="Arial"/>
          <w:b/>
          <w:sz w:val="24"/>
          <w:szCs w:val="24"/>
        </w:rPr>
        <w:t xml:space="preserve">IV. </w:t>
      </w:r>
      <w:r w:rsidR="001F249C" w:rsidRPr="001F249C">
        <w:rPr>
          <w:rFonts w:ascii="Arial" w:eastAsia="Questrial" w:hAnsi="Arial" w:cs="Arial"/>
          <w:b/>
          <w:sz w:val="24"/>
          <w:szCs w:val="24"/>
        </w:rPr>
        <w:t>Encerra-se com a aplicação da avaliação final, conforme sistemática de avaliação estabelecida neste regulamento.</w:t>
      </w:r>
    </w:p>
    <w:p w:rsidR="00916074" w:rsidRPr="001F249C" w:rsidRDefault="00916074" w:rsidP="002D6076">
      <w:pPr>
        <w:spacing w:after="0" w:line="360" w:lineRule="auto"/>
        <w:jc w:val="both"/>
        <w:rPr>
          <w:rFonts w:ascii="Arial" w:hAnsi="Arial" w:cs="Arial"/>
          <w:sz w:val="24"/>
          <w:szCs w:val="24"/>
        </w:rPr>
      </w:pPr>
    </w:p>
    <w:p w:rsidR="00916074" w:rsidRPr="001F249C" w:rsidRDefault="001F249C" w:rsidP="002D6076">
      <w:pPr>
        <w:spacing w:after="0" w:line="360" w:lineRule="auto"/>
        <w:jc w:val="center"/>
        <w:rPr>
          <w:rFonts w:ascii="Arial" w:hAnsi="Arial" w:cs="Arial"/>
          <w:sz w:val="24"/>
          <w:szCs w:val="24"/>
        </w:rPr>
      </w:pPr>
      <w:r w:rsidRPr="001F249C">
        <w:rPr>
          <w:rFonts w:ascii="Arial" w:eastAsia="Questrial" w:hAnsi="Arial" w:cs="Arial"/>
          <w:b/>
          <w:sz w:val="24"/>
          <w:szCs w:val="24"/>
        </w:rPr>
        <w:t xml:space="preserve"> (...)</w:t>
      </w:r>
    </w:p>
    <w:p w:rsidR="00916074" w:rsidRPr="001F249C" w:rsidRDefault="00916074" w:rsidP="002D6076">
      <w:pPr>
        <w:spacing w:after="0" w:line="360" w:lineRule="auto"/>
        <w:jc w:val="center"/>
        <w:rPr>
          <w:rFonts w:ascii="Arial" w:hAnsi="Arial" w:cs="Arial"/>
          <w:sz w:val="24"/>
          <w:szCs w:val="24"/>
        </w:rPr>
      </w:pPr>
    </w:p>
    <w:p w:rsidR="00916074" w:rsidRPr="001F249C" w:rsidRDefault="001F249C" w:rsidP="002D6076">
      <w:pPr>
        <w:spacing w:after="0" w:line="360" w:lineRule="auto"/>
        <w:jc w:val="center"/>
        <w:rPr>
          <w:rFonts w:ascii="Arial" w:hAnsi="Arial" w:cs="Arial"/>
          <w:sz w:val="24"/>
          <w:szCs w:val="24"/>
        </w:rPr>
      </w:pPr>
      <w:r w:rsidRPr="001F249C">
        <w:rPr>
          <w:rFonts w:ascii="Arial" w:eastAsia="Questrial" w:hAnsi="Arial" w:cs="Arial"/>
          <w:b/>
          <w:sz w:val="24"/>
          <w:szCs w:val="24"/>
        </w:rPr>
        <w:t>Capítulo IV - DO APROVEITAMENTO DE ESTUDOS</w:t>
      </w:r>
    </w:p>
    <w:p w:rsidR="00916074" w:rsidRPr="001F249C" w:rsidRDefault="001F249C" w:rsidP="002D6076">
      <w:pPr>
        <w:spacing w:after="0" w:line="360" w:lineRule="auto"/>
        <w:jc w:val="center"/>
        <w:rPr>
          <w:rFonts w:ascii="Arial" w:hAnsi="Arial" w:cs="Arial"/>
          <w:sz w:val="24"/>
          <w:szCs w:val="24"/>
        </w:rPr>
      </w:pPr>
      <w:r w:rsidRPr="001F249C">
        <w:rPr>
          <w:rFonts w:ascii="Arial" w:eastAsia="Questrial" w:hAnsi="Arial" w:cs="Arial"/>
          <w:b/>
          <w:sz w:val="24"/>
          <w:szCs w:val="24"/>
        </w:rPr>
        <w:t xml:space="preserve"> </w:t>
      </w:r>
    </w:p>
    <w:p w:rsidR="00916074" w:rsidRPr="001F249C" w:rsidRDefault="001F249C" w:rsidP="002D6076">
      <w:pPr>
        <w:spacing w:after="0" w:line="360" w:lineRule="auto"/>
        <w:jc w:val="center"/>
        <w:rPr>
          <w:rFonts w:ascii="Arial" w:hAnsi="Arial" w:cs="Arial"/>
          <w:sz w:val="24"/>
          <w:szCs w:val="24"/>
        </w:rPr>
      </w:pPr>
      <w:r w:rsidRPr="001F249C">
        <w:rPr>
          <w:rFonts w:ascii="Arial" w:eastAsia="Questrial" w:hAnsi="Arial" w:cs="Arial"/>
          <w:b/>
          <w:sz w:val="24"/>
          <w:szCs w:val="24"/>
        </w:rPr>
        <w:t>SEÇÃO I - DO APROVEITAMENTO DE COMPONENTES CURRICULARES</w:t>
      </w:r>
    </w:p>
    <w:p w:rsidR="00916074" w:rsidRPr="001F249C" w:rsidRDefault="00916074" w:rsidP="002D6076">
      <w:pPr>
        <w:spacing w:after="0" w:line="360" w:lineRule="auto"/>
        <w:jc w:val="center"/>
        <w:rPr>
          <w:rFonts w:ascii="Arial" w:hAnsi="Arial" w:cs="Arial"/>
          <w:sz w:val="24"/>
          <w:szCs w:val="24"/>
        </w:rPr>
      </w:pPr>
    </w:p>
    <w:p w:rsidR="00916074" w:rsidRPr="001F249C" w:rsidRDefault="001F249C" w:rsidP="002D6076">
      <w:pPr>
        <w:spacing w:after="0" w:line="360" w:lineRule="auto"/>
        <w:jc w:val="both"/>
        <w:rPr>
          <w:rFonts w:ascii="Arial" w:hAnsi="Arial" w:cs="Arial"/>
          <w:sz w:val="24"/>
          <w:szCs w:val="24"/>
        </w:rPr>
      </w:pPr>
      <w:r w:rsidRPr="001F249C">
        <w:rPr>
          <w:rFonts w:ascii="Arial" w:eastAsia="Questrial" w:hAnsi="Arial" w:cs="Arial"/>
          <w:b/>
          <w:sz w:val="24"/>
          <w:szCs w:val="24"/>
        </w:rPr>
        <w:t>Art. 130. O IFCE assegurará aos estudantes ingressantes e veteranos o direito de aproveitamento dos componentes curriculares cursados, mediante análise, desde que sejam obedecidos os dois critérios a seguir:</w:t>
      </w:r>
    </w:p>
    <w:p w:rsidR="00916074" w:rsidRPr="001F249C" w:rsidRDefault="009B2B08" w:rsidP="002D6076">
      <w:pPr>
        <w:spacing w:after="0" w:line="360" w:lineRule="auto"/>
        <w:jc w:val="both"/>
        <w:rPr>
          <w:rFonts w:ascii="Arial" w:hAnsi="Arial" w:cs="Arial"/>
          <w:sz w:val="24"/>
          <w:szCs w:val="24"/>
        </w:rPr>
      </w:pPr>
      <w:r>
        <w:rPr>
          <w:rFonts w:ascii="Arial" w:eastAsia="Questrial" w:hAnsi="Arial" w:cs="Arial"/>
          <w:b/>
          <w:sz w:val="24"/>
          <w:szCs w:val="24"/>
        </w:rPr>
        <w:t xml:space="preserve">I. </w:t>
      </w:r>
      <w:r w:rsidR="001F249C" w:rsidRPr="001F249C">
        <w:rPr>
          <w:rFonts w:ascii="Arial" w:eastAsia="Questrial" w:hAnsi="Arial" w:cs="Arial"/>
          <w:b/>
          <w:sz w:val="24"/>
          <w:szCs w:val="24"/>
        </w:rPr>
        <w:t>o componente curricular apresentado deve ter, no mínimo, 75% (setenta e cinco por cento) da carga horária total do componente curricular a ser aproveitado;</w:t>
      </w:r>
    </w:p>
    <w:p w:rsidR="00916074" w:rsidRPr="001F249C" w:rsidRDefault="001F249C" w:rsidP="002D6076">
      <w:pPr>
        <w:spacing w:after="0" w:line="360" w:lineRule="auto"/>
        <w:jc w:val="both"/>
        <w:rPr>
          <w:rFonts w:ascii="Arial" w:hAnsi="Arial" w:cs="Arial"/>
          <w:sz w:val="24"/>
          <w:szCs w:val="24"/>
        </w:rPr>
      </w:pPr>
      <w:r w:rsidRPr="001F249C">
        <w:rPr>
          <w:rFonts w:ascii="Arial" w:eastAsia="Questrial" w:hAnsi="Arial" w:cs="Arial"/>
          <w:b/>
          <w:sz w:val="24"/>
          <w:szCs w:val="24"/>
        </w:rPr>
        <w:t>I</w:t>
      </w:r>
      <w:r w:rsidR="009B2B08">
        <w:rPr>
          <w:rFonts w:ascii="Arial" w:eastAsia="Questrial" w:hAnsi="Arial" w:cs="Arial"/>
          <w:b/>
          <w:sz w:val="24"/>
          <w:szCs w:val="24"/>
        </w:rPr>
        <w:t xml:space="preserve">I. </w:t>
      </w:r>
      <w:r w:rsidRPr="001F249C">
        <w:rPr>
          <w:rFonts w:ascii="Arial" w:eastAsia="Questrial" w:hAnsi="Arial" w:cs="Arial"/>
          <w:b/>
          <w:sz w:val="24"/>
          <w:szCs w:val="24"/>
        </w:rPr>
        <w:t>o conteúdo do componente curricular apresentado deve ter, no mínimo, 75% (setenta e cinco por cento) de compatibilidade com o conteúdo total do componente curricular a ser aproveitado.</w:t>
      </w:r>
    </w:p>
    <w:p w:rsidR="00916074" w:rsidRPr="001F249C" w:rsidRDefault="001F249C" w:rsidP="002D6076">
      <w:pPr>
        <w:spacing w:after="0" w:line="360" w:lineRule="auto"/>
        <w:jc w:val="both"/>
        <w:rPr>
          <w:rFonts w:ascii="Arial" w:hAnsi="Arial" w:cs="Arial"/>
          <w:sz w:val="24"/>
          <w:szCs w:val="24"/>
        </w:rPr>
      </w:pPr>
      <w:r w:rsidRPr="001F249C">
        <w:rPr>
          <w:rFonts w:ascii="Arial" w:eastAsia="Questrial" w:hAnsi="Arial" w:cs="Arial"/>
          <w:b/>
          <w:sz w:val="24"/>
          <w:szCs w:val="24"/>
        </w:rPr>
        <w:t>Parágrafo único: Poderão ser contabilizados estudos realizados em dois ou mais componentes curriculares que se complementam, no sentido de integralizar a carga horária do componente a ser aproveitado.</w:t>
      </w:r>
    </w:p>
    <w:p w:rsidR="00916074" w:rsidRPr="001F249C" w:rsidRDefault="001F249C" w:rsidP="002D6076">
      <w:pPr>
        <w:spacing w:after="0" w:line="360" w:lineRule="auto"/>
        <w:jc w:val="both"/>
        <w:rPr>
          <w:rFonts w:ascii="Arial" w:hAnsi="Arial" w:cs="Arial"/>
          <w:sz w:val="24"/>
          <w:szCs w:val="24"/>
        </w:rPr>
      </w:pPr>
      <w:r w:rsidRPr="001F249C">
        <w:rPr>
          <w:rFonts w:ascii="Arial" w:eastAsia="Questrial" w:hAnsi="Arial" w:cs="Arial"/>
          <w:b/>
          <w:sz w:val="24"/>
          <w:szCs w:val="24"/>
        </w:rPr>
        <w:t>Art. 131. Não haverá aproveitamento de estudos de componentes curriculares para:</w:t>
      </w:r>
    </w:p>
    <w:p w:rsidR="00916074" w:rsidRPr="001F249C" w:rsidRDefault="009B2B08" w:rsidP="002D6076">
      <w:pPr>
        <w:spacing w:after="0" w:line="360" w:lineRule="auto"/>
        <w:jc w:val="both"/>
        <w:rPr>
          <w:rFonts w:ascii="Arial" w:hAnsi="Arial" w:cs="Arial"/>
          <w:sz w:val="24"/>
          <w:szCs w:val="24"/>
        </w:rPr>
      </w:pPr>
      <w:r>
        <w:rPr>
          <w:rFonts w:ascii="Arial" w:eastAsia="Questrial" w:hAnsi="Arial" w:cs="Arial"/>
          <w:b/>
          <w:sz w:val="24"/>
          <w:szCs w:val="24"/>
        </w:rPr>
        <w:t xml:space="preserve">I. </w:t>
      </w:r>
      <w:r w:rsidR="001F249C" w:rsidRPr="001F249C">
        <w:rPr>
          <w:rFonts w:ascii="Arial" w:eastAsia="Questrial" w:hAnsi="Arial" w:cs="Arial"/>
          <w:b/>
          <w:sz w:val="24"/>
          <w:szCs w:val="24"/>
        </w:rPr>
        <w:t>estágio curricular, trabalho de conclusão de curso e atividades complementares;</w:t>
      </w:r>
    </w:p>
    <w:p w:rsidR="00916074" w:rsidRPr="001F249C" w:rsidRDefault="001F249C" w:rsidP="002D6076">
      <w:pPr>
        <w:spacing w:after="0" w:line="360" w:lineRule="auto"/>
        <w:jc w:val="both"/>
        <w:rPr>
          <w:rFonts w:ascii="Arial" w:hAnsi="Arial" w:cs="Arial"/>
          <w:sz w:val="24"/>
          <w:szCs w:val="24"/>
        </w:rPr>
      </w:pPr>
      <w:r w:rsidRPr="001F249C">
        <w:rPr>
          <w:rFonts w:ascii="Arial" w:eastAsia="Questrial" w:hAnsi="Arial" w:cs="Arial"/>
          <w:b/>
          <w:sz w:val="24"/>
          <w:szCs w:val="24"/>
        </w:rPr>
        <w:lastRenderedPageBreak/>
        <w:t>I</w:t>
      </w:r>
      <w:r w:rsidR="009B2B08">
        <w:rPr>
          <w:rFonts w:ascii="Arial" w:eastAsia="Questrial" w:hAnsi="Arial" w:cs="Arial"/>
          <w:b/>
          <w:sz w:val="24"/>
          <w:szCs w:val="24"/>
        </w:rPr>
        <w:t xml:space="preserve">I. </w:t>
      </w:r>
      <w:r w:rsidRPr="001F249C">
        <w:rPr>
          <w:rFonts w:ascii="Arial" w:eastAsia="Questrial" w:hAnsi="Arial" w:cs="Arial"/>
          <w:b/>
          <w:sz w:val="24"/>
          <w:szCs w:val="24"/>
        </w:rPr>
        <w:t>componentes curriculares do ensino médio propedêutico, nos casos de disciplinas de cursos técnicos integrados, conforme o Parecer CNE/CEB Nº. 39/2004.</w:t>
      </w:r>
    </w:p>
    <w:p w:rsidR="00916074" w:rsidRPr="001F249C" w:rsidRDefault="001F249C" w:rsidP="002D6076">
      <w:pPr>
        <w:spacing w:after="0" w:line="360" w:lineRule="auto"/>
        <w:jc w:val="both"/>
        <w:rPr>
          <w:rFonts w:ascii="Arial" w:hAnsi="Arial" w:cs="Arial"/>
          <w:sz w:val="24"/>
          <w:szCs w:val="24"/>
        </w:rPr>
      </w:pPr>
      <w:r w:rsidRPr="001F249C">
        <w:rPr>
          <w:rFonts w:ascii="Arial" w:eastAsia="Questrial" w:hAnsi="Arial" w:cs="Arial"/>
          <w:b/>
          <w:sz w:val="24"/>
          <w:szCs w:val="24"/>
        </w:rPr>
        <w:t>Art. 132. O componente curricular apresentado deve estar no mesmo nível de ensino ou em um nível de ensino superior ao do componente curricular a ser aproveitado, devendo ser solicitado no máximo uma vez.</w:t>
      </w:r>
    </w:p>
    <w:p w:rsidR="00916074" w:rsidRPr="001F249C" w:rsidRDefault="001F249C" w:rsidP="002D6076">
      <w:pPr>
        <w:spacing w:after="0" w:line="360" w:lineRule="auto"/>
        <w:jc w:val="both"/>
        <w:rPr>
          <w:rFonts w:ascii="Arial" w:hAnsi="Arial" w:cs="Arial"/>
          <w:sz w:val="24"/>
          <w:szCs w:val="24"/>
        </w:rPr>
      </w:pPr>
      <w:r w:rsidRPr="001F249C">
        <w:rPr>
          <w:rFonts w:ascii="Arial" w:eastAsia="Questrial" w:hAnsi="Arial" w:cs="Arial"/>
          <w:b/>
          <w:sz w:val="24"/>
          <w:szCs w:val="24"/>
        </w:rPr>
        <w:t>Art. 133. O estudante poderá solicitar aproveitamento de componentes curriculares, sem observância do semestre em que estes estiverem alocados na matriz curricular do curso, observados os seguintes prazos:</w:t>
      </w:r>
    </w:p>
    <w:p w:rsidR="00916074" w:rsidRPr="001F249C" w:rsidRDefault="009B2B08" w:rsidP="002D6076">
      <w:pPr>
        <w:spacing w:after="0" w:line="360" w:lineRule="auto"/>
        <w:jc w:val="both"/>
        <w:rPr>
          <w:rFonts w:ascii="Arial" w:hAnsi="Arial" w:cs="Arial"/>
          <w:sz w:val="24"/>
          <w:szCs w:val="24"/>
        </w:rPr>
      </w:pPr>
      <w:r>
        <w:rPr>
          <w:rFonts w:ascii="Arial" w:eastAsia="Questrial" w:hAnsi="Arial" w:cs="Arial"/>
          <w:b/>
          <w:sz w:val="24"/>
          <w:szCs w:val="24"/>
        </w:rPr>
        <w:t xml:space="preserve">I. </w:t>
      </w:r>
      <w:r w:rsidR="001F249C" w:rsidRPr="001F249C">
        <w:rPr>
          <w:rFonts w:ascii="Arial" w:eastAsia="Questrial" w:hAnsi="Arial" w:cs="Arial"/>
          <w:b/>
          <w:sz w:val="24"/>
          <w:szCs w:val="24"/>
        </w:rPr>
        <w:t>até 10 (dez) dias letivos após a efetuação da matrícula - para estudantes ingressantes;</w:t>
      </w:r>
    </w:p>
    <w:p w:rsidR="00916074" w:rsidRPr="001F249C" w:rsidRDefault="001F249C" w:rsidP="002D6076">
      <w:pPr>
        <w:spacing w:after="0" w:line="360" w:lineRule="auto"/>
        <w:jc w:val="both"/>
        <w:rPr>
          <w:rFonts w:ascii="Arial" w:hAnsi="Arial" w:cs="Arial"/>
          <w:sz w:val="24"/>
          <w:szCs w:val="24"/>
        </w:rPr>
      </w:pPr>
      <w:r w:rsidRPr="001F249C">
        <w:rPr>
          <w:rFonts w:ascii="Arial" w:eastAsia="Questrial" w:hAnsi="Arial" w:cs="Arial"/>
          <w:b/>
          <w:sz w:val="24"/>
          <w:szCs w:val="24"/>
        </w:rPr>
        <w:t>I</w:t>
      </w:r>
      <w:r w:rsidR="009B2B08">
        <w:rPr>
          <w:rFonts w:ascii="Arial" w:eastAsia="Questrial" w:hAnsi="Arial" w:cs="Arial"/>
          <w:b/>
          <w:sz w:val="24"/>
          <w:szCs w:val="24"/>
        </w:rPr>
        <w:t xml:space="preserve">I. </w:t>
      </w:r>
      <w:r w:rsidRPr="001F249C">
        <w:rPr>
          <w:rFonts w:ascii="Arial" w:eastAsia="Questrial" w:hAnsi="Arial" w:cs="Arial"/>
          <w:b/>
          <w:sz w:val="24"/>
          <w:szCs w:val="24"/>
        </w:rPr>
        <w:t>até 30 (dias) dias após o início do período letivo - para estudantes veteranos.</w:t>
      </w:r>
    </w:p>
    <w:p w:rsidR="00916074" w:rsidRPr="001F249C" w:rsidRDefault="001F249C" w:rsidP="002D6076">
      <w:pPr>
        <w:spacing w:after="0" w:line="360" w:lineRule="auto"/>
        <w:jc w:val="both"/>
        <w:rPr>
          <w:rFonts w:ascii="Arial" w:hAnsi="Arial" w:cs="Arial"/>
          <w:sz w:val="24"/>
          <w:szCs w:val="24"/>
        </w:rPr>
      </w:pPr>
      <w:r w:rsidRPr="001F249C">
        <w:rPr>
          <w:rFonts w:ascii="Arial" w:eastAsia="Questrial" w:hAnsi="Arial" w:cs="Arial"/>
          <w:b/>
          <w:sz w:val="24"/>
          <w:szCs w:val="24"/>
        </w:rPr>
        <w:t>Art. 134. A solicitação de aproveitamento de componentes curriculares deverá ser feita mediante requerimento protocolado e enviado à coordenadoria do curso, acompanhada dos seguintes documentos:</w:t>
      </w:r>
    </w:p>
    <w:p w:rsidR="00916074" w:rsidRPr="001F249C" w:rsidRDefault="009B2B08" w:rsidP="002D6076">
      <w:pPr>
        <w:spacing w:after="0" w:line="360" w:lineRule="auto"/>
        <w:jc w:val="both"/>
        <w:rPr>
          <w:rFonts w:ascii="Arial" w:hAnsi="Arial" w:cs="Arial"/>
          <w:sz w:val="24"/>
          <w:szCs w:val="24"/>
        </w:rPr>
      </w:pPr>
      <w:r>
        <w:rPr>
          <w:rFonts w:ascii="Arial" w:eastAsia="Questrial" w:hAnsi="Arial" w:cs="Arial"/>
          <w:b/>
          <w:sz w:val="24"/>
          <w:szCs w:val="24"/>
        </w:rPr>
        <w:t xml:space="preserve">I. </w:t>
      </w:r>
      <w:r w:rsidR="001F249C" w:rsidRPr="001F249C">
        <w:rPr>
          <w:rFonts w:ascii="Arial" w:eastAsia="Questrial" w:hAnsi="Arial" w:cs="Arial"/>
          <w:b/>
          <w:sz w:val="24"/>
          <w:szCs w:val="24"/>
        </w:rPr>
        <w:t>histórico escolar, com carga horária dos componentes curriculares, autenticado pela instituição de origem;</w:t>
      </w:r>
    </w:p>
    <w:p w:rsidR="00916074" w:rsidRPr="001F249C" w:rsidRDefault="009B2B08" w:rsidP="002D6076">
      <w:pPr>
        <w:spacing w:after="0" w:line="360" w:lineRule="auto"/>
        <w:jc w:val="both"/>
        <w:rPr>
          <w:rFonts w:ascii="Arial" w:hAnsi="Arial" w:cs="Arial"/>
          <w:sz w:val="24"/>
          <w:szCs w:val="24"/>
        </w:rPr>
      </w:pPr>
      <w:r>
        <w:rPr>
          <w:rFonts w:ascii="Arial" w:eastAsia="Questrial" w:hAnsi="Arial" w:cs="Arial"/>
          <w:b/>
          <w:sz w:val="24"/>
          <w:szCs w:val="24"/>
        </w:rPr>
        <w:t xml:space="preserve">II. </w:t>
      </w:r>
      <w:r w:rsidR="001F249C" w:rsidRPr="001F249C">
        <w:rPr>
          <w:rFonts w:ascii="Arial" w:eastAsia="Questrial" w:hAnsi="Arial" w:cs="Arial"/>
          <w:b/>
          <w:sz w:val="24"/>
          <w:szCs w:val="24"/>
        </w:rPr>
        <w:t>programas dos componentes curriculares, devidamente autenticados pela instituição de origem.</w:t>
      </w:r>
    </w:p>
    <w:p w:rsidR="00916074" w:rsidRPr="001F249C" w:rsidRDefault="001F249C" w:rsidP="002D6076">
      <w:pPr>
        <w:spacing w:after="0" w:line="360" w:lineRule="auto"/>
        <w:jc w:val="both"/>
        <w:rPr>
          <w:rFonts w:ascii="Arial" w:hAnsi="Arial" w:cs="Arial"/>
          <w:sz w:val="24"/>
          <w:szCs w:val="24"/>
        </w:rPr>
      </w:pPr>
      <w:r w:rsidRPr="001F249C">
        <w:rPr>
          <w:rFonts w:ascii="Arial" w:eastAsia="Questrial" w:hAnsi="Arial" w:cs="Arial"/>
          <w:b/>
          <w:sz w:val="24"/>
          <w:szCs w:val="24"/>
        </w:rPr>
        <w:t>Art. 135. A coordenadoria do curso deverá encaminhar a solicitação para a análise de um docente da área do componente curricular a ser aproveitado.</w:t>
      </w:r>
    </w:p>
    <w:p w:rsidR="00916074" w:rsidRPr="001F249C" w:rsidRDefault="001F249C" w:rsidP="002D6076">
      <w:pPr>
        <w:spacing w:after="0" w:line="360" w:lineRule="auto"/>
        <w:jc w:val="both"/>
        <w:rPr>
          <w:rFonts w:ascii="Arial" w:hAnsi="Arial" w:cs="Arial"/>
          <w:sz w:val="24"/>
          <w:szCs w:val="24"/>
        </w:rPr>
      </w:pPr>
      <w:r w:rsidRPr="001F249C">
        <w:rPr>
          <w:rFonts w:ascii="Arial" w:eastAsia="Questrial" w:hAnsi="Arial" w:cs="Arial"/>
          <w:b/>
          <w:sz w:val="24"/>
          <w:szCs w:val="24"/>
        </w:rPr>
        <w:t>§ 1º O docente que analisar a solicitação deverá remeter o resultado para a coordenadoria de curso que deverá informá-lo ao estudante e encaminhá-lo à CCA para o devido registro no sistema acadêmico e arquivamento na pasta acadêmica do estudante.</w:t>
      </w:r>
    </w:p>
    <w:p w:rsidR="00916074" w:rsidRPr="001F249C" w:rsidRDefault="001F249C" w:rsidP="002D6076">
      <w:pPr>
        <w:spacing w:after="0" w:line="360" w:lineRule="auto"/>
        <w:jc w:val="both"/>
        <w:rPr>
          <w:rFonts w:ascii="Arial" w:hAnsi="Arial" w:cs="Arial"/>
          <w:sz w:val="24"/>
          <w:szCs w:val="24"/>
        </w:rPr>
      </w:pPr>
      <w:r w:rsidRPr="001F249C">
        <w:rPr>
          <w:rFonts w:ascii="Arial" w:eastAsia="Questrial" w:hAnsi="Arial" w:cs="Arial"/>
          <w:b/>
          <w:sz w:val="24"/>
          <w:szCs w:val="24"/>
        </w:rPr>
        <w:t>§ 2º Caso o estudante discorde do resultado da análise do aproveitamento de estudos, poderá solicitar a revisão deste, uma única vez.</w:t>
      </w:r>
    </w:p>
    <w:p w:rsidR="00916074" w:rsidRPr="001F249C" w:rsidRDefault="001F249C" w:rsidP="002D6076">
      <w:pPr>
        <w:spacing w:after="0" w:line="360" w:lineRule="auto"/>
        <w:jc w:val="both"/>
        <w:rPr>
          <w:rFonts w:ascii="Arial" w:hAnsi="Arial" w:cs="Arial"/>
          <w:sz w:val="24"/>
          <w:szCs w:val="24"/>
        </w:rPr>
      </w:pPr>
      <w:r w:rsidRPr="001F249C">
        <w:rPr>
          <w:rFonts w:ascii="Arial" w:eastAsia="Questrial" w:hAnsi="Arial" w:cs="Arial"/>
          <w:b/>
          <w:sz w:val="24"/>
          <w:szCs w:val="24"/>
        </w:rPr>
        <w:t>§ 3º O prazo para a solicitação da revisão do resultado deverá ser de até 5 (cinco) dias letivos a partir da sua divulgação.</w:t>
      </w:r>
    </w:p>
    <w:p w:rsidR="00916074" w:rsidRPr="001F249C" w:rsidRDefault="001F249C" w:rsidP="002D6076">
      <w:pPr>
        <w:spacing w:after="0" w:line="360" w:lineRule="auto"/>
        <w:jc w:val="both"/>
        <w:rPr>
          <w:rFonts w:ascii="Arial" w:hAnsi="Arial" w:cs="Arial"/>
          <w:sz w:val="24"/>
          <w:szCs w:val="24"/>
        </w:rPr>
      </w:pPr>
      <w:r w:rsidRPr="001F249C">
        <w:rPr>
          <w:rFonts w:ascii="Arial" w:eastAsia="Questrial" w:hAnsi="Arial" w:cs="Arial"/>
          <w:b/>
          <w:sz w:val="24"/>
          <w:szCs w:val="24"/>
        </w:rPr>
        <w:t>§ 4º O gestor máximo do ensino no campus nomeará dois outros professores com conhecimento na área, para proceder à revisão e emitir parecer final.</w:t>
      </w:r>
    </w:p>
    <w:p w:rsidR="00916074" w:rsidRPr="001F249C" w:rsidRDefault="001F249C" w:rsidP="002D6076">
      <w:pPr>
        <w:spacing w:after="0" w:line="360" w:lineRule="auto"/>
        <w:jc w:val="both"/>
        <w:rPr>
          <w:rFonts w:ascii="Arial" w:hAnsi="Arial" w:cs="Arial"/>
          <w:sz w:val="24"/>
          <w:szCs w:val="24"/>
        </w:rPr>
      </w:pPr>
      <w:r w:rsidRPr="001F249C">
        <w:rPr>
          <w:rFonts w:ascii="Arial" w:eastAsia="Questrial" w:hAnsi="Arial" w:cs="Arial"/>
          <w:b/>
          <w:sz w:val="24"/>
          <w:szCs w:val="24"/>
        </w:rPr>
        <w:lastRenderedPageBreak/>
        <w:t>Art. 136. O prazo máximo para conclusão de todos os trâmites de aproveitamento de estudos, incluindo uma eventual revisão de resultado, é de 30 (trinta) dias letivos após a solicitação inicial.</w:t>
      </w:r>
    </w:p>
    <w:p w:rsidR="00916074" w:rsidRPr="001F249C" w:rsidRDefault="001F249C" w:rsidP="002D6076">
      <w:pPr>
        <w:spacing w:after="0" w:line="360" w:lineRule="auto"/>
        <w:jc w:val="center"/>
        <w:rPr>
          <w:rFonts w:ascii="Arial" w:hAnsi="Arial" w:cs="Arial"/>
          <w:sz w:val="24"/>
          <w:szCs w:val="24"/>
        </w:rPr>
      </w:pPr>
      <w:r w:rsidRPr="001F249C">
        <w:rPr>
          <w:rFonts w:ascii="Arial" w:eastAsia="Questrial" w:hAnsi="Arial" w:cs="Arial"/>
          <w:b/>
          <w:sz w:val="24"/>
          <w:szCs w:val="24"/>
        </w:rPr>
        <w:t xml:space="preserve"> </w:t>
      </w:r>
    </w:p>
    <w:p w:rsidR="00916074" w:rsidRPr="001F249C" w:rsidRDefault="001F249C" w:rsidP="002D6076">
      <w:pPr>
        <w:spacing w:after="0" w:line="360" w:lineRule="auto"/>
        <w:jc w:val="center"/>
        <w:rPr>
          <w:rFonts w:ascii="Arial" w:hAnsi="Arial" w:cs="Arial"/>
          <w:sz w:val="24"/>
          <w:szCs w:val="24"/>
        </w:rPr>
      </w:pPr>
      <w:r w:rsidRPr="001F249C">
        <w:rPr>
          <w:rFonts w:ascii="Arial" w:eastAsia="Questrial" w:hAnsi="Arial" w:cs="Arial"/>
          <w:b/>
          <w:sz w:val="24"/>
          <w:szCs w:val="24"/>
        </w:rPr>
        <w:t xml:space="preserve"> </w:t>
      </w:r>
    </w:p>
    <w:p w:rsidR="00916074" w:rsidRPr="001F249C" w:rsidRDefault="001F249C" w:rsidP="002D6076">
      <w:pPr>
        <w:spacing w:after="0" w:line="360" w:lineRule="auto"/>
        <w:jc w:val="center"/>
        <w:rPr>
          <w:rFonts w:ascii="Arial" w:hAnsi="Arial" w:cs="Arial"/>
          <w:sz w:val="24"/>
          <w:szCs w:val="24"/>
        </w:rPr>
      </w:pPr>
      <w:r w:rsidRPr="001F249C">
        <w:rPr>
          <w:rFonts w:ascii="Arial" w:eastAsia="Questrial" w:hAnsi="Arial" w:cs="Arial"/>
          <w:b/>
          <w:sz w:val="24"/>
          <w:szCs w:val="24"/>
        </w:rPr>
        <w:t>SEÇÃO II - DA VALIDAÇÃO DE CONHECIMENTOS</w:t>
      </w:r>
    </w:p>
    <w:p w:rsidR="00916074" w:rsidRPr="001F249C" w:rsidRDefault="001F249C" w:rsidP="002D6076">
      <w:pPr>
        <w:spacing w:after="0" w:line="360" w:lineRule="auto"/>
        <w:jc w:val="center"/>
        <w:rPr>
          <w:rFonts w:ascii="Arial" w:hAnsi="Arial" w:cs="Arial"/>
          <w:sz w:val="24"/>
          <w:szCs w:val="24"/>
        </w:rPr>
      </w:pPr>
      <w:r w:rsidRPr="001F249C">
        <w:rPr>
          <w:rFonts w:ascii="Arial" w:eastAsia="Questrial" w:hAnsi="Arial" w:cs="Arial"/>
          <w:b/>
          <w:sz w:val="24"/>
          <w:szCs w:val="24"/>
        </w:rPr>
        <w:t xml:space="preserve"> </w:t>
      </w:r>
    </w:p>
    <w:p w:rsidR="00916074" w:rsidRPr="001F249C" w:rsidRDefault="001F249C" w:rsidP="002D6076">
      <w:pPr>
        <w:spacing w:after="0" w:line="360" w:lineRule="auto"/>
        <w:jc w:val="both"/>
        <w:rPr>
          <w:rFonts w:ascii="Arial" w:hAnsi="Arial" w:cs="Arial"/>
          <w:sz w:val="24"/>
          <w:szCs w:val="24"/>
        </w:rPr>
      </w:pPr>
      <w:r w:rsidRPr="001F249C">
        <w:rPr>
          <w:rFonts w:ascii="Arial" w:eastAsia="Questrial" w:hAnsi="Arial" w:cs="Arial"/>
          <w:b/>
          <w:sz w:val="24"/>
          <w:szCs w:val="24"/>
        </w:rPr>
        <w:t>Art. 137. O IFCE validará conhecimentos adquiridos em estudos regulares ou em experiência profissional de estudantes do IFCE com situação de matrícula ativa /regularmente matriculado, mediante avaliação teórica e/ou prática.</w:t>
      </w:r>
    </w:p>
    <w:p w:rsidR="00916074" w:rsidRPr="001F249C" w:rsidRDefault="001F249C" w:rsidP="002D6076">
      <w:pPr>
        <w:spacing w:after="0" w:line="360" w:lineRule="auto"/>
        <w:jc w:val="both"/>
        <w:rPr>
          <w:rFonts w:ascii="Arial" w:hAnsi="Arial" w:cs="Arial"/>
          <w:sz w:val="24"/>
          <w:szCs w:val="24"/>
        </w:rPr>
      </w:pPr>
      <w:r w:rsidRPr="001F249C">
        <w:rPr>
          <w:rFonts w:ascii="Arial" w:eastAsia="Questrial" w:hAnsi="Arial" w:cs="Arial"/>
          <w:b/>
          <w:sz w:val="24"/>
          <w:szCs w:val="24"/>
        </w:rPr>
        <w:t>Parágrafo único: O requerente poderá estar matriculado ou não no componente curricular para o qual pretende validar conhecimentos adquiridos.</w:t>
      </w:r>
    </w:p>
    <w:p w:rsidR="00916074" w:rsidRPr="001F249C" w:rsidRDefault="001F249C" w:rsidP="002D6076">
      <w:pPr>
        <w:spacing w:after="0" w:line="360" w:lineRule="auto"/>
        <w:jc w:val="both"/>
        <w:rPr>
          <w:rFonts w:ascii="Arial" w:hAnsi="Arial" w:cs="Arial"/>
          <w:sz w:val="24"/>
          <w:szCs w:val="24"/>
        </w:rPr>
      </w:pPr>
      <w:r w:rsidRPr="001F249C">
        <w:rPr>
          <w:rFonts w:ascii="Arial" w:eastAsia="Questrial" w:hAnsi="Arial" w:cs="Arial"/>
          <w:b/>
          <w:sz w:val="24"/>
          <w:szCs w:val="24"/>
        </w:rPr>
        <w:t>Art. 138. Não poderá ser solicitada validação de conhecimento para:</w:t>
      </w:r>
    </w:p>
    <w:p w:rsidR="00916074" w:rsidRPr="001F249C" w:rsidRDefault="009B2B08" w:rsidP="002D6076">
      <w:pPr>
        <w:spacing w:after="0" w:line="360" w:lineRule="auto"/>
        <w:jc w:val="both"/>
        <w:rPr>
          <w:rFonts w:ascii="Arial" w:hAnsi="Arial" w:cs="Arial"/>
          <w:sz w:val="24"/>
          <w:szCs w:val="24"/>
        </w:rPr>
      </w:pPr>
      <w:r>
        <w:rPr>
          <w:rFonts w:ascii="Arial" w:eastAsia="Questrial" w:hAnsi="Arial" w:cs="Arial"/>
          <w:b/>
          <w:sz w:val="24"/>
          <w:szCs w:val="24"/>
        </w:rPr>
        <w:t xml:space="preserve">I. </w:t>
      </w:r>
      <w:r w:rsidR="001F249C" w:rsidRPr="001F249C">
        <w:rPr>
          <w:rFonts w:ascii="Arial" w:eastAsia="Questrial" w:hAnsi="Arial" w:cs="Arial"/>
          <w:b/>
          <w:sz w:val="24"/>
          <w:szCs w:val="24"/>
        </w:rPr>
        <w:t>estudantes que tenham sido reprovados no IFCE no componente curricular cuja validação de conhecimentos adquiridos foi solicitada;</w:t>
      </w:r>
    </w:p>
    <w:p w:rsidR="00916074" w:rsidRPr="001F249C" w:rsidRDefault="009B2B08" w:rsidP="002D6076">
      <w:pPr>
        <w:spacing w:after="0" w:line="360" w:lineRule="auto"/>
        <w:jc w:val="both"/>
        <w:rPr>
          <w:rFonts w:ascii="Arial" w:hAnsi="Arial" w:cs="Arial"/>
          <w:sz w:val="24"/>
          <w:szCs w:val="24"/>
        </w:rPr>
      </w:pPr>
      <w:r>
        <w:rPr>
          <w:rFonts w:ascii="Arial" w:eastAsia="Questrial" w:hAnsi="Arial" w:cs="Arial"/>
          <w:b/>
          <w:sz w:val="24"/>
          <w:szCs w:val="24"/>
        </w:rPr>
        <w:t xml:space="preserve">II. </w:t>
      </w:r>
      <w:r w:rsidR="001F249C" w:rsidRPr="001F249C">
        <w:rPr>
          <w:rFonts w:ascii="Arial" w:eastAsia="Questrial" w:hAnsi="Arial" w:cs="Arial"/>
          <w:b/>
          <w:sz w:val="24"/>
          <w:szCs w:val="24"/>
        </w:rPr>
        <w:t>estágio curricular, trabalho de conclusão de curso e atividades complementares;</w:t>
      </w:r>
    </w:p>
    <w:p w:rsidR="00916074" w:rsidRPr="001F249C" w:rsidRDefault="009B2B08" w:rsidP="002D6076">
      <w:pPr>
        <w:spacing w:after="0" w:line="360" w:lineRule="auto"/>
        <w:jc w:val="both"/>
        <w:rPr>
          <w:rFonts w:ascii="Arial" w:hAnsi="Arial" w:cs="Arial"/>
          <w:sz w:val="24"/>
          <w:szCs w:val="24"/>
        </w:rPr>
      </w:pPr>
      <w:r>
        <w:rPr>
          <w:rFonts w:ascii="Arial" w:eastAsia="Questrial" w:hAnsi="Arial" w:cs="Arial"/>
          <w:b/>
          <w:sz w:val="24"/>
          <w:szCs w:val="24"/>
        </w:rPr>
        <w:t xml:space="preserve">III. </w:t>
      </w:r>
      <w:r w:rsidR="001F249C" w:rsidRPr="001F249C">
        <w:rPr>
          <w:rFonts w:ascii="Arial" w:eastAsia="Questrial" w:hAnsi="Arial" w:cs="Arial"/>
          <w:b/>
          <w:sz w:val="24"/>
          <w:szCs w:val="24"/>
        </w:rPr>
        <w:t>componentes  curriculares do ensino médio propedêutico, nos casos de disciplinas de cursos técnicos integrados.</w:t>
      </w:r>
    </w:p>
    <w:p w:rsidR="00916074" w:rsidRPr="001F249C" w:rsidRDefault="001F249C" w:rsidP="002D6076">
      <w:pPr>
        <w:spacing w:after="0" w:line="360" w:lineRule="auto"/>
        <w:jc w:val="both"/>
        <w:rPr>
          <w:rFonts w:ascii="Arial" w:hAnsi="Arial" w:cs="Arial"/>
          <w:sz w:val="24"/>
          <w:szCs w:val="24"/>
        </w:rPr>
      </w:pPr>
      <w:r w:rsidRPr="001F249C">
        <w:rPr>
          <w:rFonts w:ascii="Arial" w:eastAsia="Questrial" w:hAnsi="Arial" w:cs="Arial"/>
          <w:b/>
          <w:sz w:val="24"/>
          <w:szCs w:val="24"/>
        </w:rPr>
        <w:t>Art. 139. A validação de conhecimentos deverá ser aplicada por uma comissão avaliadora de pelo menos dois docentes que atendam um dos seguintes requisitos, por ordem de relevância:</w:t>
      </w:r>
    </w:p>
    <w:p w:rsidR="00916074" w:rsidRPr="001F249C" w:rsidRDefault="009B2B08" w:rsidP="002D6076">
      <w:pPr>
        <w:spacing w:after="0" w:line="360" w:lineRule="auto"/>
        <w:jc w:val="both"/>
        <w:rPr>
          <w:rFonts w:ascii="Arial" w:hAnsi="Arial" w:cs="Arial"/>
          <w:sz w:val="24"/>
          <w:szCs w:val="24"/>
        </w:rPr>
      </w:pPr>
      <w:r>
        <w:rPr>
          <w:rFonts w:ascii="Arial" w:eastAsia="Questrial" w:hAnsi="Arial" w:cs="Arial"/>
          <w:b/>
          <w:sz w:val="24"/>
          <w:szCs w:val="24"/>
        </w:rPr>
        <w:t xml:space="preserve">I. </w:t>
      </w:r>
      <w:r w:rsidR="001F249C" w:rsidRPr="001F249C">
        <w:rPr>
          <w:rFonts w:ascii="Arial" w:eastAsia="Questrial" w:hAnsi="Arial" w:cs="Arial"/>
          <w:b/>
          <w:sz w:val="24"/>
          <w:szCs w:val="24"/>
        </w:rPr>
        <w:t>lecionem o componente curricular requerido e sejam lotados no curso para o qual a validação esteja sendo requerida;</w:t>
      </w:r>
    </w:p>
    <w:p w:rsidR="00916074" w:rsidRPr="001F249C" w:rsidRDefault="009B2B08" w:rsidP="002D6076">
      <w:pPr>
        <w:spacing w:after="0" w:line="360" w:lineRule="auto"/>
        <w:jc w:val="both"/>
        <w:rPr>
          <w:rFonts w:ascii="Arial" w:hAnsi="Arial" w:cs="Arial"/>
          <w:sz w:val="24"/>
          <w:szCs w:val="24"/>
        </w:rPr>
      </w:pPr>
      <w:r>
        <w:rPr>
          <w:rFonts w:ascii="Arial" w:eastAsia="Questrial" w:hAnsi="Arial" w:cs="Arial"/>
          <w:b/>
          <w:sz w:val="24"/>
          <w:szCs w:val="24"/>
        </w:rPr>
        <w:t xml:space="preserve">II. </w:t>
      </w:r>
      <w:r w:rsidR="001F249C" w:rsidRPr="001F249C">
        <w:rPr>
          <w:rFonts w:ascii="Arial" w:eastAsia="Questrial" w:hAnsi="Arial" w:cs="Arial"/>
          <w:b/>
          <w:sz w:val="24"/>
          <w:szCs w:val="24"/>
        </w:rPr>
        <w:t>lecionem o componente curricular requerido;</w:t>
      </w:r>
    </w:p>
    <w:p w:rsidR="00916074" w:rsidRPr="001F249C" w:rsidRDefault="009B2B08" w:rsidP="002D6076">
      <w:pPr>
        <w:spacing w:after="0" w:line="360" w:lineRule="auto"/>
        <w:jc w:val="both"/>
        <w:rPr>
          <w:rFonts w:ascii="Arial" w:hAnsi="Arial" w:cs="Arial"/>
          <w:sz w:val="24"/>
          <w:szCs w:val="24"/>
        </w:rPr>
      </w:pPr>
      <w:r>
        <w:rPr>
          <w:rFonts w:ascii="Arial" w:eastAsia="Questrial" w:hAnsi="Arial" w:cs="Arial"/>
          <w:b/>
          <w:sz w:val="24"/>
          <w:szCs w:val="24"/>
        </w:rPr>
        <w:t xml:space="preserve">III. </w:t>
      </w:r>
      <w:r w:rsidR="001F249C" w:rsidRPr="001F249C">
        <w:rPr>
          <w:rFonts w:ascii="Arial" w:eastAsia="Questrial" w:hAnsi="Arial" w:cs="Arial"/>
          <w:b/>
          <w:sz w:val="24"/>
          <w:szCs w:val="24"/>
        </w:rPr>
        <w:t>possuam competência técnica para tal fim.</w:t>
      </w:r>
    </w:p>
    <w:p w:rsidR="00916074" w:rsidRPr="001F249C" w:rsidRDefault="001F249C" w:rsidP="002D6076">
      <w:pPr>
        <w:spacing w:after="0" w:line="360" w:lineRule="auto"/>
        <w:jc w:val="both"/>
        <w:rPr>
          <w:rFonts w:ascii="Arial" w:hAnsi="Arial" w:cs="Arial"/>
          <w:sz w:val="24"/>
          <w:szCs w:val="24"/>
        </w:rPr>
      </w:pPr>
      <w:r w:rsidRPr="001F249C">
        <w:rPr>
          <w:rFonts w:ascii="Arial" w:eastAsia="Questrial" w:hAnsi="Arial" w:cs="Arial"/>
          <w:b/>
          <w:sz w:val="24"/>
          <w:szCs w:val="24"/>
        </w:rPr>
        <w:t>Parágrafo único: A comissão avaliadora deverá ser indicada pelo gestor máximo do ensino no campus.</w:t>
      </w:r>
    </w:p>
    <w:p w:rsidR="00916074" w:rsidRPr="001F249C" w:rsidRDefault="001F249C" w:rsidP="002D6076">
      <w:pPr>
        <w:spacing w:after="0" w:line="360" w:lineRule="auto"/>
        <w:jc w:val="both"/>
        <w:rPr>
          <w:rFonts w:ascii="Arial" w:hAnsi="Arial" w:cs="Arial"/>
          <w:sz w:val="24"/>
          <w:szCs w:val="24"/>
        </w:rPr>
      </w:pPr>
      <w:r w:rsidRPr="001F249C">
        <w:rPr>
          <w:rFonts w:ascii="Arial" w:eastAsia="Questrial" w:hAnsi="Arial" w:cs="Arial"/>
          <w:b/>
          <w:sz w:val="24"/>
          <w:szCs w:val="24"/>
        </w:rPr>
        <w:t>Art. 140. A solicitação de validação de conhecimentos deverá ser feita mediante requerimento protocolado e enviado à coordenadoria do curso, juntamente com o envio dos seguintes dos seguintes documentos:</w:t>
      </w:r>
    </w:p>
    <w:p w:rsidR="00916074" w:rsidRPr="001F249C" w:rsidRDefault="009B2B08" w:rsidP="002D6076">
      <w:pPr>
        <w:spacing w:after="0" w:line="360" w:lineRule="auto"/>
        <w:jc w:val="both"/>
        <w:rPr>
          <w:rFonts w:ascii="Arial" w:hAnsi="Arial" w:cs="Arial"/>
          <w:sz w:val="24"/>
          <w:szCs w:val="24"/>
        </w:rPr>
      </w:pPr>
      <w:r>
        <w:rPr>
          <w:rFonts w:ascii="Arial" w:eastAsia="Questrial" w:hAnsi="Arial" w:cs="Arial"/>
          <w:b/>
          <w:sz w:val="24"/>
          <w:szCs w:val="24"/>
        </w:rPr>
        <w:t xml:space="preserve">I. </w:t>
      </w:r>
      <w:r w:rsidR="001F249C" w:rsidRPr="001F249C">
        <w:rPr>
          <w:rFonts w:ascii="Arial" w:eastAsia="Questrial" w:hAnsi="Arial" w:cs="Arial"/>
          <w:b/>
          <w:sz w:val="24"/>
          <w:szCs w:val="24"/>
        </w:rPr>
        <w:t>declaração, certificado ou diploma - para fins de validação em conhecimentos adquiridos em estudos regulares;</w:t>
      </w:r>
    </w:p>
    <w:p w:rsidR="00916074" w:rsidRPr="001F249C" w:rsidRDefault="001F249C" w:rsidP="002D6076">
      <w:pPr>
        <w:spacing w:after="0" w:line="360" w:lineRule="auto"/>
        <w:jc w:val="both"/>
        <w:rPr>
          <w:rFonts w:ascii="Arial" w:hAnsi="Arial" w:cs="Arial"/>
          <w:sz w:val="24"/>
          <w:szCs w:val="24"/>
        </w:rPr>
      </w:pPr>
      <w:r w:rsidRPr="001F249C">
        <w:rPr>
          <w:rFonts w:ascii="Arial" w:eastAsia="Questrial" w:hAnsi="Arial" w:cs="Arial"/>
          <w:b/>
          <w:sz w:val="24"/>
          <w:szCs w:val="24"/>
        </w:rPr>
        <w:lastRenderedPageBreak/>
        <w:t>I</w:t>
      </w:r>
      <w:r w:rsidR="009B2B08">
        <w:rPr>
          <w:rFonts w:ascii="Arial" w:eastAsia="Questrial" w:hAnsi="Arial" w:cs="Arial"/>
          <w:b/>
          <w:sz w:val="24"/>
          <w:szCs w:val="24"/>
        </w:rPr>
        <w:t xml:space="preserve">I. </w:t>
      </w:r>
      <w:r w:rsidRPr="001F249C">
        <w:rPr>
          <w:rFonts w:ascii="Arial" w:eastAsia="Questrial" w:hAnsi="Arial" w:cs="Arial"/>
          <w:b/>
          <w:sz w:val="24"/>
          <w:szCs w:val="24"/>
        </w:rPr>
        <w:t>cópia da Carteira de Trabalho (páginas já preenchidas) ou declaração do empregador ou de próprio punho, quando autônomo - para fins de validação de conhecimentos adquiridos em experiências profissionais anteriores.</w:t>
      </w:r>
    </w:p>
    <w:p w:rsidR="00916074" w:rsidRPr="001F249C" w:rsidRDefault="001F249C" w:rsidP="002D6076">
      <w:pPr>
        <w:spacing w:after="0" w:line="360" w:lineRule="auto"/>
        <w:jc w:val="both"/>
        <w:rPr>
          <w:rFonts w:ascii="Arial" w:hAnsi="Arial" w:cs="Arial"/>
          <w:sz w:val="24"/>
          <w:szCs w:val="24"/>
        </w:rPr>
      </w:pPr>
      <w:r w:rsidRPr="001F249C">
        <w:rPr>
          <w:rFonts w:ascii="Arial" w:eastAsia="Questrial" w:hAnsi="Arial" w:cs="Arial"/>
          <w:b/>
          <w:sz w:val="24"/>
          <w:szCs w:val="24"/>
        </w:rPr>
        <w:t>Parágrafo único: A comissão avaliadora poderá solicitar documentação complementar.</w:t>
      </w:r>
    </w:p>
    <w:p w:rsidR="00916074" w:rsidRPr="001F249C" w:rsidRDefault="001F249C" w:rsidP="002D6076">
      <w:pPr>
        <w:spacing w:after="0" w:line="360" w:lineRule="auto"/>
        <w:jc w:val="both"/>
        <w:rPr>
          <w:rFonts w:ascii="Arial" w:hAnsi="Arial" w:cs="Arial"/>
          <w:sz w:val="24"/>
          <w:szCs w:val="24"/>
        </w:rPr>
      </w:pPr>
      <w:r w:rsidRPr="001F249C">
        <w:rPr>
          <w:rFonts w:ascii="Arial" w:eastAsia="Questrial" w:hAnsi="Arial" w:cs="Arial"/>
          <w:b/>
          <w:sz w:val="24"/>
          <w:szCs w:val="24"/>
        </w:rPr>
        <w:t>Art. 141. O calendário do processo de validação de conhecimentos deverá ser instituído pelo próprio</w:t>
      </w:r>
    </w:p>
    <w:p w:rsidR="00916074" w:rsidRPr="001F249C" w:rsidRDefault="001F249C" w:rsidP="002D6076">
      <w:pPr>
        <w:spacing w:after="0" w:line="360" w:lineRule="auto"/>
        <w:jc w:val="both"/>
        <w:rPr>
          <w:rFonts w:ascii="Arial" w:hAnsi="Arial" w:cs="Arial"/>
          <w:sz w:val="24"/>
          <w:szCs w:val="24"/>
        </w:rPr>
      </w:pPr>
      <w:r w:rsidRPr="001F249C">
        <w:rPr>
          <w:rFonts w:ascii="Arial" w:eastAsia="Questrial" w:hAnsi="Arial" w:cs="Arial"/>
          <w:b/>
          <w:sz w:val="24"/>
          <w:szCs w:val="24"/>
        </w:rPr>
        <w:t>campus, devendo ser disponibilizado aos discentes em até um dia anterior ao período de inscrição.</w:t>
      </w:r>
    </w:p>
    <w:p w:rsidR="00916074" w:rsidRPr="001F249C" w:rsidRDefault="001F249C" w:rsidP="002D6076">
      <w:pPr>
        <w:spacing w:after="0" w:line="360" w:lineRule="auto"/>
        <w:jc w:val="both"/>
        <w:rPr>
          <w:rFonts w:ascii="Arial" w:hAnsi="Arial" w:cs="Arial"/>
          <w:sz w:val="24"/>
          <w:szCs w:val="24"/>
        </w:rPr>
      </w:pPr>
      <w:r w:rsidRPr="001F249C">
        <w:rPr>
          <w:rFonts w:ascii="Arial" w:eastAsia="Questrial" w:hAnsi="Arial" w:cs="Arial"/>
          <w:b/>
          <w:sz w:val="24"/>
          <w:szCs w:val="24"/>
        </w:rPr>
        <w:t>§ 1º A validação deverá ser solicitada nos primeiros 30 (trinta) dias do período letivo em curso.</w:t>
      </w:r>
    </w:p>
    <w:p w:rsidR="00916074" w:rsidRPr="001F249C" w:rsidRDefault="001F249C" w:rsidP="002D6076">
      <w:pPr>
        <w:spacing w:after="0" w:line="360" w:lineRule="auto"/>
        <w:jc w:val="both"/>
        <w:rPr>
          <w:rFonts w:ascii="Arial" w:hAnsi="Arial" w:cs="Arial"/>
          <w:sz w:val="24"/>
          <w:szCs w:val="24"/>
        </w:rPr>
      </w:pPr>
      <w:r w:rsidRPr="001F249C">
        <w:rPr>
          <w:rFonts w:ascii="Arial" w:eastAsia="Questrial" w:hAnsi="Arial" w:cs="Arial"/>
          <w:b/>
          <w:sz w:val="24"/>
          <w:szCs w:val="24"/>
        </w:rPr>
        <w:t>§ 2º Todo o processo de validação deverá ser concluído em até 50 (cinquenta) dias letivos do semestre em curso, a contar da data inicial de abertura do calendário de processo de validação de conhecimentos, definido pelo campus.</w:t>
      </w:r>
    </w:p>
    <w:p w:rsidR="00916074" w:rsidRPr="001F249C" w:rsidRDefault="001F249C" w:rsidP="002D6076">
      <w:pPr>
        <w:spacing w:after="0" w:line="360" w:lineRule="auto"/>
        <w:jc w:val="both"/>
        <w:rPr>
          <w:rFonts w:ascii="Arial" w:hAnsi="Arial" w:cs="Arial"/>
          <w:sz w:val="24"/>
          <w:szCs w:val="24"/>
        </w:rPr>
      </w:pPr>
      <w:r w:rsidRPr="001F249C">
        <w:rPr>
          <w:rFonts w:ascii="Arial" w:eastAsia="Questrial" w:hAnsi="Arial" w:cs="Arial"/>
          <w:b/>
          <w:sz w:val="24"/>
          <w:szCs w:val="24"/>
        </w:rPr>
        <w:t>Art. 142. A validação de conhecimentos de um componente curricular só poderá ser solicitada uma única vez.</w:t>
      </w:r>
    </w:p>
    <w:p w:rsidR="00916074" w:rsidRPr="001F249C" w:rsidRDefault="001F249C" w:rsidP="002D6076">
      <w:pPr>
        <w:spacing w:after="0" w:line="360" w:lineRule="auto"/>
        <w:jc w:val="both"/>
        <w:rPr>
          <w:rFonts w:ascii="Arial" w:hAnsi="Arial" w:cs="Arial"/>
          <w:sz w:val="24"/>
          <w:szCs w:val="24"/>
        </w:rPr>
      </w:pPr>
      <w:r w:rsidRPr="001F249C">
        <w:rPr>
          <w:rFonts w:ascii="Arial" w:eastAsia="Questrial" w:hAnsi="Arial" w:cs="Arial"/>
          <w:b/>
          <w:sz w:val="24"/>
          <w:szCs w:val="24"/>
        </w:rPr>
        <w:t xml:space="preserve"> Art. 143. A solicitação de validação deverá ser automaticamente cancelada, caso o estudante não compareça a qualquer uma das etapas de avaliação.</w:t>
      </w:r>
    </w:p>
    <w:p w:rsidR="00916074" w:rsidRPr="001F249C" w:rsidRDefault="001F249C" w:rsidP="002D6076">
      <w:pPr>
        <w:spacing w:after="0" w:line="360" w:lineRule="auto"/>
        <w:jc w:val="both"/>
        <w:rPr>
          <w:rFonts w:ascii="Arial" w:hAnsi="Arial" w:cs="Arial"/>
          <w:sz w:val="24"/>
          <w:szCs w:val="24"/>
        </w:rPr>
      </w:pPr>
      <w:r w:rsidRPr="001F249C">
        <w:rPr>
          <w:rFonts w:ascii="Arial" w:eastAsia="Questrial" w:hAnsi="Arial" w:cs="Arial"/>
          <w:b/>
          <w:sz w:val="24"/>
          <w:szCs w:val="24"/>
        </w:rPr>
        <w:t>Art. 144. A nota mínima a ser alcançada pelo estudante na validação deverá ser 7,0 (sete) para os cursos de graduação e 6,0 (seis) para os cursos técnicos.</w:t>
      </w:r>
    </w:p>
    <w:p w:rsidR="00916074" w:rsidRPr="001F249C" w:rsidRDefault="001F249C" w:rsidP="002D6076">
      <w:pPr>
        <w:spacing w:after="0" w:line="360" w:lineRule="auto"/>
        <w:jc w:val="both"/>
        <w:rPr>
          <w:rFonts w:ascii="Arial" w:hAnsi="Arial" w:cs="Arial"/>
          <w:sz w:val="24"/>
          <w:szCs w:val="24"/>
        </w:rPr>
      </w:pPr>
      <w:r w:rsidRPr="001F249C">
        <w:rPr>
          <w:rFonts w:ascii="Arial" w:eastAsia="Questrial" w:hAnsi="Arial" w:cs="Arial"/>
          <w:b/>
          <w:sz w:val="24"/>
          <w:szCs w:val="24"/>
        </w:rPr>
        <w:t>Art. 145. Em caso de discordância do resultado obtido, o estudante poderá requerer à coordenadoria de curso revisão de avaliação no prazo de 2 (dois) dias letivos após a comunicação do resultado.</w:t>
      </w:r>
    </w:p>
    <w:p w:rsidR="00916074" w:rsidRPr="001F249C" w:rsidRDefault="001F249C" w:rsidP="002D6076">
      <w:pPr>
        <w:spacing w:after="0" w:line="360" w:lineRule="auto"/>
        <w:jc w:val="both"/>
        <w:rPr>
          <w:rFonts w:ascii="Arial" w:hAnsi="Arial" w:cs="Arial"/>
          <w:sz w:val="24"/>
          <w:szCs w:val="24"/>
        </w:rPr>
      </w:pPr>
      <w:r w:rsidRPr="001F249C">
        <w:rPr>
          <w:rFonts w:ascii="Arial" w:eastAsia="Questrial" w:hAnsi="Arial" w:cs="Arial"/>
          <w:b/>
          <w:sz w:val="24"/>
          <w:szCs w:val="24"/>
        </w:rPr>
        <w:t>Parágrafo único: O gestor máximo do ensino no campus nomeará dois outros professores com conhecimento na área, para proceder à revisão e emitir parecer final.</w:t>
      </w:r>
    </w:p>
    <w:p w:rsidR="00916074" w:rsidRPr="001F249C" w:rsidRDefault="00916074" w:rsidP="002D6076">
      <w:pPr>
        <w:spacing w:after="0" w:line="360" w:lineRule="auto"/>
        <w:jc w:val="both"/>
        <w:rPr>
          <w:rFonts w:ascii="Arial" w:hAnsi="Arial" w:cs="Arial"/>
          <w:sz w:val="24"/>
          <w:szCs w:val="24"/>
        </w:rPr>
      </w:pPr>
    </w:p>
    <w:p w:rsidR="00916074" w:rsidRPr="001F249C" w:rsidRDefault="001F249C" w:rsidP="002D6076">
      <w:pPr>
        <w:spacing w:after="0" w:line="360" w:lineRule="auto"/>
        <w:jc w:val="center"/>
        <w:rPr>
          <w:rFonts w:ascii="Arial" w:hAnsi="Arial" w:cs="Arial"/>
          <w:sz w:val="24"/>
          <w:szCs w:val="24"/>
        </w:rPr>
      </w:pPr>
      <w:r w:rsidRPr="001F249C">
        <w:rPr>
          <w:rFonts w:ascii="Arial" w:eastAsia="Questrial" w:hAnsi="Arial" w:cs="Arial"/>
          <w:b/>
          <w:sz w:val="24"/>
          <w:szCs w:val="24"/>
        </w:rPr>
        <w:t>SEÇÃO III - DO EXTRAORDINÁRIO APROVEITAMENTO DE ESTUDOS</w:t>
      </w:r>
    </w:p>
    <w:p w:rsidR="00916074" w:rsidRPr="001F249C" w:rsidRDefault="00916074" w:rsidP="002D6076">
      <w:pPr>
        <w:spacing w:after="0" w:line="360" w:lineRule="auto"/>
        <w:jc w:val="center"/>
        <w:rPr>
          <w:rFonts w:ascii="Arial" w:hAnsi="Arial" w:cs="Arial"/>
          <w:sz w:val="24"/>
          <w:szCs w:val="24"/>
        </w:rPr>
      </w:pPr>
    </w:p>
    <w:p w:rsidR="00916074" w:rsidRPr="001F249C" w:rsidRDefault="001F249C" w:rsidP="002D6076">
      <w:pPr>
        <w:spacing w:after="0" w:line="360" w:lineRule="auto"/>
        <w:jc w:val="both"/>
        <w:rPr>
          <w:rFonts w:ascii="Arial" w:hAnsi="Arial" w:cs="Arial"/>
          <w:sz w:val="24"/>
          <w:szCs w:val="24"/>
        </w:rPr>
      </w:pPr>
      <w:r w:rsidRPr="001F249C">
        <w:rPr>
          <w:rFonts w:ascii="Arial" w:eastAsia="Questrial" w:hAnsi="Arial" w:cs="Arial"/>
          <w:b/>
          <w:sz w:val="24"/>
          <w:szCs w:val="24"/>
        </w:rPr>
        <w:t>Art. 146. O estudante de graduação que tenha extraordinário aproveitamento nos estudos, demonstrado por meio de provas e outros instrumentos de avaliação específicos, aplicados por banca examinadora especial, poderá ter abreviada a duração dos seus cursos (LDB Nº. 9. 394/96 art. 47, § 2º).</w:t>
      </w:r>
    </w:p>
    <w:p w:rsidR="00916074" w:rsidRPr="001F249C" w:rsidRDefault="001F249C" w:rsidP="002D6076">
      <w:pPr>
        <w:spacing w:after="0" w:line="360" w:lineRule="auto"/>
        <w:jc w:val="both"/>
        <w:rPr>
          <w:rFonts w:ascii="Arial" w:hAnsi="Arial" w:cs="Arial"/>
          <w:sz w:val="24"/>
          <w:szCs w:val="24"/>
        </w:rPr>
      </w:pPr>
      <w:r w:rsidRPr="001F249C">
        <w:rPr>
          <w:rFonts w:ascii="Arial" w:eastAsia="Questrial" w:hAnsi="Arial" w:cs="Arial"/>
          <w:b/>
          <w:sz w:val="24"/>
          <w:szCs w:val="24"/>
        </w:rPr>
        <w:lastRenderedPageBreak/>
        <w:t>Parágrafo único: Caberá à Proen normatizar o disposto neste artigo por meio de regulamentação específica.</w:t>
      </w:r>
    </w:p>
    <w:p w:rsidR="00916074" w:rsidRPr="001F249C" w:rsidRDefault="00916074" w:rsidP="002D6076">
      <w:pPr>
        <w:spacing w:after="0" w:line="360" w:lineRule="auto"/>
        <w:jc w:val="both"/>
        <w:rPr>
          <w:rFonts w:ascii="Arial" w:hAnsi="Arial" w:cs="Arial"/>
          <w:sz w:val="24"/>
          <w:szCs w:val="24"/>
        </w:rPr>
      </w:pPr>
    </w:p>
    <w:p w:rsidR="00916074" w:rsidRPr="001F249C" w:rsidRDefault="001F249C" w:rsidP="002D6076">
      <w:pPr>
        <w:spacing w:after="0" w:line="360" w:lineRule="auto"/>
        <w:jc w:val="center"/>
        <w:rPr>
          <w:rFonts w:ascii="Arial" w:hAnsi="Arial" w:cs="Arial"/>
          <w:sz w:val="24"/>
          <w:szCs w:val="24"/>
        </w:rPr>
      </w:pPr>
      <w:r w:rsidRPr="001F249C">
        <w:rPr>
          <w:rFonts w:ascii="Arial" w:eastAsia="Questrial" w:hAnsi="Arial" w:cs="Arial"/>
          <w:b/>
          <w:sz w:val="24"/>
          <w:szCs w:val="24"/>
        </w:rPr>
        <w:t>(...)</w:t>
      </w:r>
    </w:p>
    <w:p w:rsidR="00916074" w:rsidRPr="001F249C" w:rsidRDefault="00916074" w:rsidP="002D6076">
      <w:pPr>
        <w:spacing w:after="0" w:line="360" w:lineRule="auto"/>
        <w:jc w:val="center"/>
        <w:rPr>
          <w:rFonts w:ascii="Arial" w:hAnsi="Arial" w:cs="Arial"/>
          <w:sz w:val="24"/>
          <w:szCs w:val="24"/>
        </w:rPr>
      </w:pPr>
    </w:p>
    <w:p w:rsidR="00916074" w:rsidRPr="001F249C" w:rsidRDefault="001F249C" w:rsidP="002D6076">
      <w:pPr>
        <w:spacing w:after="0" w:line="360" w:lineRule="auto"/>
        <w:jc w:val="center"/>
        <w:rPr>
          <w:rFonts w:ascii="Arial" w:hAnsi="Arial" w:cs="Arial"/>
          <w:sz w:val="24"/>
          <w:szCs w:val="24"/>
        </w:rPr>
      </w:pPr>
      <w:r w:rsidRPr="001F249C">
        <w:rPr>
          <w:rFonts w:ascii="Arial" w:eastAsia="Questrial" w:hAnsi="Arial" w:cs="Arial"/>
          <w:b/>
          <w:sz w:val="24"/>
          <w:szCs w:val="24"/>
        </w:rPr>
        <w:t>Capítulo V - DA INTERRUPÇÃO DE ESTUDOS</w:t>
      </w:r>
    </w:p>
    <w:p w:rsidR="00916074" w:rsidRPr="001F249C" w:rsidRDefault="00916074" w:rsidP="002D6076">
      <w:pPr>
        <w:spacing w:after="0" w:line="360" w:lineRule="auto"/>
        <w:jc w:val="center"/>
        <w:rPr>
          <w:rFonts w:ascii="Arial" w:hAnsi="Arial" w:cs="Arial"/>
          <w:sz w:val="24"/>
          <w:szCs w:val="24"/>
        </w:rPr>
      </w:pPr>
    </w:p>
    <w:p w:rsidR="00916074" w:rsidRPr="001F249C" w:rsidRDefault="001F249C" w:rsidP="002D6076">
      <w:pPr>
        <w:spacing w:after="0" w:line="360" w:lineRule="auto"/>
        <w:jc w:val="center"/>
        <w:rPr>
          <w:rFonts w:ascii="Arial" w:hAnsi="Arial" w:cs="Arial"/>
          <w:sz w:val="24"/>
          <w:szCs w:val="24"/>
        </w:rPr>
      </w:pPr>
      <w:r w:rsidRPr="001F249C">
        <w:rPr>
          <w:rFonts w:ascii="Arial" w:eastAsia="Questrial" w:hAnsi="Arial" w:cs="Arial"/>
          <w:b/>
          <w:sz w:val="24"/>
          <w:szCs w:val="24"/>
        </w:rPr>
        <w:t>SEÇÃO I - DO TRANCAMENTO DE MATRÍCULA</w:t>
      </w:r>
    </w:p>
    <w:p w:rsidR="00916074" w:rsidRPr="001F249C" w:rsidRDefault="00916074" w:rsidP="002D6076">
      <w:pPr>
        <w:spacing w:after="0" w:line="360" w:lineRule="auto"/>
        <w:jc w:val="center"/>
        <w:rPr>
          <w:rFonts w:ascii="Arial" w:hAnsi="Arial" w:cs="Arial"/>
          <w:sz w:val="24"/>
          <w:szCs w:val="24"/>
        </w:rPr>
      </w:pPr>
    </w:p>
    <w:p w:rsidR="00916074" w:rsidRPr="001F249C" w:rsidRDefault="001F249C" w:rsidP="002D6076">
      <w:pPr>
        <w:spacing w:after="0" w:line="360" w:lineRule="auto"/>
        <w:jc w:val="both"/>
        <w:rPr>
          <w:rFonts w:ascii="Arial" w:hAnsi="Arial" w:cs="Arial"/>
          <w:sz w:val="24"/>
          <w:szCs w:val="24"/>
        </w:rPr>
      </w:pPr>
      <w:r w:rsidRPr="001F249C">
        <w:rPr>
          <w:rFonts w:ascii="Arial" w:eastAsia="Questrial" w:hAnsi="Arial" w:cs="Arial"/>
          <w:b/>
          <w:sz w:val="24"/>
          <w:szCs w:val="24"/>
        </w:rPr>
        <w:t>Art. 149. O trancamento de matrícula é o ato formal pelo qual o estudante faz a opção pela interrupção temporária dos estudos, sem perda do vínculo com o IFCE.</w:t>
      </w:r>
    </w:p>
    <w:p w:rsidR="00916074" w:rsidRPr="001F249C" w:rsidRDefault="001F249C" w:rsidP="002D6076">
      <w:pPr>
        <w:spacing w:after="0" w:line="360" w:lineRule="auto"/>
        <w:jc w:val="both"/>
        <w:rPr>
          <w:rFonts w:ascii="Arial" w:hAnsi="Arial" w:cs="Arial"/>
          <w:sz w:val="24"/>
          <w:szCs w:val="24"/>
        </w:rPr>
      </w:pPr>
      <w:r w:rsidRPr="001F249C">
        <w:rPr>
          <w:rFonts w:ascii="Arial" w:eastAsia="Questrial" w:hAnsi="Arial" w:cs="Arial"/>
          <w:b/>
          <w:sz w:val="24"/>
          <w:szCs w:val="24"/>
        </w:rPr>
        <w:t>Art. 150. Deverá ser permitido o trancamento de matrícula em todos os cursos técnicos e de graduação ofertados pelo IFCE.</w:t>
      </w:r>
    </w:p>
    <w:p w:rsidR="00916074" w:rsidRPr="001F249C" w:rsidRDefault="001F249C" w:rsidP="002D6076">
      <w:pPr>
        <w:spacing w:after="0" w:line="360" w:lineRule="auto"/>
        <w:jc w:val="both"/>
        <w:rPr>
          <w:rFonts w:ascii="Arial" w:hAnsi="Arial" w:cs="Arial"/>
          <w:sz w:val="24"/>
          <w:szCs w:val="24"/>
        </w:rPr>
      </w:pPr>
      <w:r w:rsidRPr="001F249C">
        <w:rPr>
          <w:rFonts w:ascii="Arial" w:eastAsia="Questrial" w:hAnsi="Arial" w:cs="Arial"/>
          <w:b/>
          <w:sz w:val="24"/>
          <w:szCs w:val="24"/>
        </w:rPr>
        <w:t>Art. 151. O estudante regularmente matriculado poderá requerer, a qualquer tempo, trancamento de matrícula, desde que não seja no seu primeiro período letivo.</w:t>
      </w:r>
    </w:p>
    <w:p w:rsidR="00916074" w:rsidRPr="001F249C" w:rsidRDefault="001F249C" w:rsidP="002D6076">
      <w:pPr>
        <w:spacing w:after="0" w:line="360" w:lineRule="auto"/>
        <w:jc w:val="both"/>
        <w:rPr>
          <w:rFonts w:ascii="Arial" w:hAnsi="Arial" w:cs="Arial"/>
          <w:sz w:val="24"/>
          <w:szCs w:val="24"/>
        </w:rPr>
      </w:pPr>
      <w:r w:rsidRPr="001F249C">
        <w:rPr>
          <w:rFonts w:ascii="Arial" w:eastAsia="Questrial" w:hAnsi="Arial" w:cs="Arial"/>
          <w:b/>
          <w:sz w:val="24"/>
          <w:szCs w:val="24"/>
        </w:rPr>
        <w:t>§ 1º O trancamento de matrícula para estudantes com idade inferior a 18 (dezoito) anos deverá ser solicitado pelos pais ou responsável legal.</w:t>
      </w:r>
    </w:p>
    <w:p w:rsidR="00916074" w:rsidRPr="001F249C" w:rsidRDefault="001F249C" w:rsidP="002D6076">
      <w:pPr>
        <w:spacing w:after="0" w:line="360" w:lineRule="auto"/>
        <w:jc w:val="both"/>
        <w:rPr>
          <w:rFonts w:ascii="Arial" w:hAnsi="Arial" w:cs="Arial"/>
          <w:sz w:val="24"/>
          <w:szCs w:val="24"/>
        </w:rPr>
      </w:pPr>
      <w:r w:rsidRPr="001F249C">
        <w:rPr>
          <w:rFonts w:ascii="Arial" w:eastAsia="Questrial" w:hAnsi="Arial" w:cs="Arial"/>
          <w:b/>
          <w:sz w:val="24"/>
          <w:szCs w:val="24"/>
        </w:rPr>
        <w:t>§ 2º No requerimento de trancamento de matrícula deverá ser apresentado como um dos requisitos para deferimento o documento de quitação de débitos com a biblioteca (nada consta).</w:t>
      </w:r>
    </w:p>
    <w:p w:rsidR="00916074" w:rsidRPr="001F249C" w:rsidRDefault="001F249C" w:rsidP="002D6076">
      <w:pPr>
        <w:spacing w:after="0" w:line="360" w:lineRule="auto"/>
        <w:jc w:val="both"/>
        <w:rPr>
          <w:rFonts w:ascii="Arial" w:hAnsi="Arial" w:cs="Arial"/>
          <w:sz w:val="24"/>
          <w:szCs w:val="24"/>
        </w:rPr>
      </w:pPr>
      <w:r w:rsidRPr="001F249C">
        <w:rPr>
          <w:rFonts w:ascii="Arial" w:eastAsia="Questrial" w:hAnsi="Arial" w:cs="Arial"/>
          <w:b/>
          <w:sz w:val="24"/>
          <w:szCs w:val="24"/>
        </w:rPr>
        <w:t>§ 3º Excepcionalmente, o trancamento de matrícula no primeiro período poderá ser solicitado nos seguintes casos, devidamente comprovados:</w:t>
      </w:r>
    </w:p>
    <w:p w:rsidR="00916074" w:rsidRPr="001F249C" w:rsidRDefault="009B2B08" w:rsidP="002D6076">
      <w:pPr>
        <w:spacing w:after="0" w:line="360" w:lineRule="auto"/>
        <w:jc w:val="both"/>
        <w:rPr>
          <w:rFonts w:ascii="Arial" w:hAnsi="Arial" w:cs="Arial"/>
          <w:sz w:val="24"/>
          <w:szCs w:val="24"/>
        </w:rPr>
      </w:pPr>
      <w:r>
        <w:rPr>
          <w:rFonts w:ascii="Arial" w:eastAsia="Questrial" w:hAnsi="Arial" w:cs="Arial"/>
          <w:b/>
          <w:sz w:val="24"/>
          <w:szCs w:val="24"/>
        </w:rPr>
        <w:t xml:space="preserve">I. </w:t>
      </w:r>
      <w:r w:rsidR="001F249C" w:rsidRPr="001F249C">
        <w:rPr>
          <w:rFonts w:ascii="Arial" w:eastAsia="Questrial" w:hAnsi="Arial" w:cs="Arial"/>
          <w:b/>
          <w:sz w:val="24"/>
          <w:szCs w:val="24"/>
        </w:rPr>
        <w:t>tratamento prolongado de saúde pessoal ou de familiares em primeiro grau, quando não couber atendimento domiciliar especial;</w:t>
      </w:r>
    </w:p>
    <w:p w:rsidR="00916074" w:rsidRPr="001F249C" w:rsidRDefault="009B2B08" w:rsidP="002D6076">
      <w:pPr>
        <w:spacing w:after="0" w:line="360" w:lineRule="auto"/>
        <w:jc w:val="both"/>
        <w:rPr>
          <w:rFonts w:ascii="Arial" w:hAnsi="Arial" w:cs="Arial"/>
          <w:sz w:val="24"/>
          <w:szCs w:val="24"/>
        </w:rPr>
      </w:pPr>
      <w:r>
        <w:rPr>
          <w:rFonts w:ascii="Arial" w:eastAsia="Questrial" w:hAnsi="Arial" w:cs="Arial"/>
          <w:b/>
          <w:sz w:val="24"/>
          <w:szCs w:val="24"/>
        </w:rPr>
        <w:t xml:space="preserve">II. </w:t>
      </w:r>
      <w:r w:rsidR="001F249C" w:rsidRPr="001F249C">
        <w:rPr>
          <w:rFonts w:ascii="Arial" w:eastAsia="Questrial" w:hAnsi="Arial" w:cs="Arial"/>
          <w:b/>
          <w:sz w:val="24"/>
          <w:szCs w:val="24"/>
        </w:rPr>
        <w:t>convocação para o serviço militar;</w:t>
      </w:r>
    </w:p>
    <w:p w:rsidR="00916074" w:rsidRPr="001F249C" w:rsidRDefault="009B2B08" w:rsidP="002D6076">
      <w:pPr>
        <w:spacing w:after="0" w:line="360" w:lineRule="auto"/>
        <w:jc w:val="both"/>
        <w:rPr>
          <w:rFonts w:ascii="Arial" w:hAnsi="Arial" w:cs="Arial"/>
          <w:sz w:val="24"/>
          <w:szCs w:val="24"/>
        </w:rPr>
      </w:pPr>
      <w:r>
        <w:rPr>
          <w:rFonts w:ascii="Arial" w:eastAsia="Questrial" w:hAnsi="Arial" w:cs="Arial"/>
          <w:b/>
          <w:sz w:val="24"/>
          <w:szCs w:val="24"/>
        </w:rPr>
        <w:t xml:space="preserve">III. </w:t>
      </w:r>
      <w:r w:rsidR="001F249C" w:rsidRPr="001F249C">
        <w:rPr>
          <w:rFonts w:ascii="Arial" w:eastAsia="Questrial" w:hAnsi="Arial" w:cs="Arial"/>
          <w:b/>
          <w:sz w:val="24"/>
          <w:szCs w:val="24"/>
        </w:rPr>
        <w:t>acompanhamento de cônjuge ou pais, nos casos de transferência compulsória de servidor público civil ou militar, ou de funcionário de empresa privada;</w:t>
      </w:r>
    </w:p>
    <w:p w:rsidR="00916074" w:rsidRPr="001F249C" w:rsidRDefault="009B2B08" w:rsidP="002D6076">
      <w:pPr>
        <w:spacing w:after="0" w:line="360" w:lineRule="auto"/>
        <w:jc w:val="both"/>
        <w:rPr>
          <w:rFonts w:ascii="Arial" w:hAnsi="Arial" w:cs="Arial"/>
          <w:sz w:val="24"/>
          <w:szCs w:val="24"/>
        </w:rPr>
      </w:pPr>
      <w:r>
        <w:rPr>
          <w:rFonts w:ascii="Arial" w:eastAsia="Questrial" w:hAnsi="Arial" w:cs="Arial"/>
          <w:b/>
          <w:sz w:val="24"/>
          <w:szCs w:val="24"/>
        </w:rPr>
        <w:t xml:space="preserve">IV. </w:t>
      </w:r>
      <w:r w:rsidR="001F249C" w:rsidRPr="001F249C">
        <w:rPr>
          <w:rFonts w:ascii="Arial" w:eastAsia="Questrial" w:hAnsi="Arial" w:cs="Arial"/>
          <w:b/>
          <w:sz w:val="24"/>
          <w:szCs w:val="24"/>
        </w:rPr>
        <w:t>trabalho formal;</w:t>
      </w:r>
    </w:p>
    <w:p w:rsidR="00916074" w:rsidRPr="001F249C" w:rsidRDefault="009B2B08" w:rsidP="002D6076">
      <w:pPr>
        <w:spacing w:after="0" w:line="360" w:lineRule="auto"/>
        <w:jc w:val="both"/>
        <w:rPr>
          <w:rFonts w:ascii="Arial" w:hAnsi="Arial" w:cs="Arial"/>
          <w:sz w:val="24"/>
          <w:szCs w:val="24"/>
        </w:rPr>
      </w:pPr>
      <w:r>
        <w:rPr>
          <w:rFonts w:ascii="Arial" w:eastAsia="Questrial" w:hAnsi="Arial" w:cs="Arial"/>
          <w:b/>
          <w:sz w:val="24"/>
          <w:szCs w:val="24"/>
        </w:rPr>
        <w:t xml:space="preserve">V.  </w:t>
      </w:r>
      <w:r w:rsidR="001F249C" w:rsidRPr="001F249C">
        <w:rPr>
          <w:rFonts w:ascii="Arial" w:eastAsia="Questrial" w:hAnsi="Arial" w:cs="Arial"/>
          <w:b/>
          <w:sz w:val="24"/>
          <w:szCs w:val="24"/>
        </w:rPr>
        <w:t>gravidez de risco ou problemas pós-parto;</w:t>
      </w:r>
    </w:p>
    <w:p w:rsidR="00916074" w:rsidRPr="001F249C" w:rsidRDefault="001F249C" w:rsidP="002D6076">
      <w:pPr>
        <w:spacing w:after="0" w:line="360" w:lineRule="auto"/>
        <w:jc w:val="both"/>
        <w:rPr>
          <w:rFonts w:ascii="Arial" w:hAnsi="Arial" w:cs="Arial"/>
          <w:sz w:val="24"/>
          <w:szCs w:val="24"/>
        </w:rPr>
      </w:pPr>
      <w:r w:rsidRPr="001F249C">
        <w:rPr>
          <w:rFonts w:ascii="Arial" w:eastAsia="Questrial" w:hAnsi="Arial" w:cs="Arial"/>
          <w:b/>
          <w:sz w:val="24"/>
          <w:szCs w:val="24"/>
        </w:rPr>
        <w:lastRenderedPageBreak/>
        <w:t xml:space="preserve">VI.      </w:t>
      </w:r>
      <w:r w:rsidRPr="001F249C">
        <w:rPr>
          <w:rFonts w:ascii="Arial" w:eastAsia="Questrial" w:hAnsi="Arial" w:cs="Arial"/>
          <w:b/>
          <w:sz w:val="24"/>
          <w:szCs w:val="24"/>
        </w:rPr>
        <w:tab/>
        <w:t>casos específicos, devidamente justificados pelo estudante, analisados e autorizados pelo gestor máximo do ensino no campus.</w:t>
      </w:r>
    </w:p>
    <w:p w:rsidR="00916074" w:rsidRPr="001F249C" w:rsidRDefault="001F249C" w:rsidP="002D6076">
      <w:pPr>
        <w:spacing w:after="0" w:line="360" w:lineRule="auto"/>
        <w:jc w:val="both"/>
        <w:rPr>
          <w:rFonts w:ascii="Arial" w:hAnsi="Arial" w:cs="Arial"/>
          <w:sz w:val="24"/>
          <w:szCs w:val="24"/>
        </w:rPr>
      </w:pPr>
      <w:r w:rsidRPr="001F249C">
        <w:rPr>
          <w:rFonts w:ascii="Arial" w:eastAsia="Questrial" w:hAnsi="Arial" w:cs="Arial"/>
          <w:b/>
          <w:sz w:val="24"/>
          <w:szCs w:val="24"/>
        </w:rPr>
        <w:t>Art. 152. A solicitação de trancamento deverá ser feita pelo estudante mediante requerimento, protocolado e enviado à CTP do campus, no qual deve constar o período letivo final do trancamento.</w:t>
      </w:r>
    </w:p>
    <w:p w:rsidR="00916074" w:rsidRPr="001F249C" w:rsidRDefault="001F249C" w:rsidP="002D6076">
      <w:pPr>
        <w:spacing w:after="0" w:line="360" w:lineRule="auto"/>
        <w:jc w:val="both"/>
        <w:rPr>
          <w:rFonts w:ascii="Arial" w:hAnsi="Arial" w:cs="Arial"/>
          <w:sz w:val="24"/>
          <w:szCs w:val="24"/>
        </w:rPr>
      </w:pPr>
      <w:r w:rsidRPr="001F249C">
        <w:rPr>
          <w:rFonts w:ascii="Arial" w:eastAsia="Questrial" w:hAnsi="Arial" w:cs="Arial"/>
          <w:b/>
          <w:sz w:val="24"/>
          <w:szCs w:val="24"/>
        </w:rPr>
        <w:t>§ 1º Deverá ser considerado o período letivo vigente como período inicial do trancamento.</w:t>
      </w:r>
    </w:p>
    <w:p w:rsidR="00916074" w:rsidRPr="001F249C" w:rsidRDefault="001F249C" w:rsidP="002D6076">
      <w:pPr>
        <w:spacing w:after="0" w:line="360" w:lineRule="auto"/>
        <w:jc w:val="both"/>
        <w:rPr>
          <w:rFonts w:ascii="Arial" w:hAnsi="Arial" w:cs="Arial"/>
          <w:sz w:val="24"/>
          <w:szCs w:val="24"/>
        </w:rPr>
      </w:pPr>
      <w:r w:rsidRPr="001F249C">
        <w:rPr>
          <w:rFonts w:ascii="Arial" w:eastAsia="Questrial" w:hAnsi="Arial" w:cs="Arial"/>
          <w:b/>
          <w:sz w:val="24"/>
          <w:szCs w:val="24"/>
        </w:rPr>
        <w:t>§ 2º A CTP terá o prazo de 10 (dez) dias letivos para enviar o resultado da análise à CCA para registro no sistema acadêmico e arquivamento na pasta acadêmica do estudante.</w:t>
      </w:r>
    </w:p>
    <w:p w:rsidR="00916074" w:rsidRPr="001F249C" w:rsidRDefault="001F249C" w:rsidP="002D6076">
      <w:pPr>
        <w:spacing w:after="0" w:line="360" w:lineRule="auto"/>
        <w:jc w:val="both"/>
        <w:rPr>
          <w:rFonts w:ascii="Arial" w:hAnsi="Arial" w:cs="Arial"/>
          <w:sz w:val="24"/>
          <w:szCs w:val="24"/>
        </w:rPr>
      </w:pPr>
      <w:r w:rsidRPr="001F249C">
        <w:rPr>
          <w:rFonts w:ascii="Arial" w:eastAsia="Questrial" w:hAnsi="Arial" w:cs="Arial"/>
          <w:b/>
          <w:sz w:val="24"/>
          <w:szCs w:val="24"/>
        </w:rPr>
        <w:t>Art. 153. O período máximo para trancamento deverá ser de:</w:t>
      </w:r>
    </w:p>
    <w:p w:rsidR="00916074" w:rsidRPr="001F249C" w:rsidRDefault="009B2B08" w:rsidP="002D6076">
      <w:pPr>
        <w:spacing w:after="0" w:line="360" w:lineRule="auto"/>
        <w:jc w:val="both"/>
        <w:rPr>
          <w:rFonts w:ascii="Arial" w:hAnsi="Arial" w:cs="Arial"/>
          <w:sz w:val="24"/>
          <w:szCs w:val="24"/>
        </w:rPr>
      </w:pPr>
      <w:r>
        <w:rPr>
          <w:rFonts w:ascii="Arial" w:eastAsia="Questrial" w:hAnsi="Arial" w:cs="Arial"/>
          <w:b/>
          <w:sz w:val="24"/>
          <w:szCs w:val="24"/>
        </w:rPr>
        <w:t xml:space="preserve">I. </w:t>
      </w:r>
      <w:r w:rsidR="001F249C" w:rsidRPr="001F249C">
        <w:rPr>
          <w:rFonts w:ascii="Arial" w:eastAsia="Questrial" w:hAnsi="Arial" w:cs="Arial"/>
          <w:b/>
          <w:sz w:val="24"/>
          <w:szCs w:val="24"/>
        </w:rPr>
        <w:t>4 (quatro) períodos letivos para cursos com periodicidade semestral de oferta de vagas;</w:t>
      </w:r>
    </w:p>
    <w:p w:rsidR="00916074" w:rsidRPr="001F249C" w:rsidRDefault="001F249C" w:rsidP="002D6076">
      <w:pPr>
        <w:spacing w:after="0" w:line="360" w:lineRule="auto"/>
        <w:jc w:val="both"/>
        <w:rPr>
          <w:rFonts w:ascii="Arial" w:hAnsi="Arial" w:cs="Arial"/>
          <w:sz w:val="24"/>
          <w:szCs w:val="24"/>
        </w:rPr>
      </w:pPr>
      <w:r w:rsidRPr="001F249C">
        <w:rPr>
          <w:rFonts w:ascii="Arial" w:eastAsia="Questrial" w:hAnsi="Arial" w:cs="Arial"/>
          <w:b/>
          <w:sz w:val="24"/>
          <w:szCs w:val="24"/>
        </w:rPr>
        <w:t>I</w:t>
      </w:r>
      <w:r w:rsidR="009B2B08">
        <w:rPr>
          <w:rFonts w:ascii="Arial" w:eastAsia="Questrial" w:hAnsi="Arial" w:cs="Arial"/>
          <w:b/>
          <w:sz w:val="24"/>
          <w:szCs w:val="24"/>
        </w:rPr>
        <w:t xml:space="preserve">I. </w:t>
      </w:r>
      <w:r w:rsidRPr="001F249C">
        <w:rPr>
          <w:rFonts w:ascii="Arial" w:eastAsia="Questrial" w:hAnsi="Arial" w:cs="Arial"/>
          <w:b/>
          <w:sz w:val="24"/>
          <w:szCs w:val="24"/>
        </w:rPr>
        <w:t>2 (dois) períodos letivos para cursos com periodicidade anual de oferta de vagas. Parágrafo único: A duração de um período letivo varia de acordo com a periodicidade de oferta do curso, conforme descrito no TÍTULO II -Capítulo II -SEÇÃO III -Art. 32.</w:t>
      </w:r>
    </w:p>
    <w:p w:rsidR="00916074" w:rsidRPr="001F249C" w:rsidRDefault="001F249C" w:rsidP="002D6076">
      <w:pPr>
        <w:spacing w:after="0" w:line="360" w:lineRule="auto"/>
        <w:jc w:val="both"/>
        <w:rPr>
          <w:rFonts w:ascii="Arial" w:hAnsi="Arial" w:cs="Arial"/>
          <w:sz w:val="24"/>
          <w:szCs w:val="24"/>
        </w:rPr>
      </w:pPr>
      <w:r w:rsidRPr="001F249C">
        <w:rPr>
          <w:rFonts w:ascii="Arial" w:eastAsia="Questrial" w:hAnsi="Arial" w:cs="Arial"/>
          <w:b/>
          <w:sz w:val="24"/>
          <w:szCs w:val="24"/>
        </w:rPr>
        <w:t>Art. 154. O estudante poderá interromper o trancamento de sua matrícula em qualquer período letivo posterior ao período letivo inicial e anterior ao período final do trancamento.</w:t>
      </w:r>
    </w:p>
    <w:p w:rsidR="00916074" w:rsidRPr="001F249C" w:rsidRDefault="001F249C" w:rsidP="002D6076">
      <w:pPr>
        <w:spacing w:after="0" w:line="360" w:lineRule="auto"/>
        <w:jc w:val="both"/>
        <w:rPr>
          <w:rFonts w:ascii="Arial" w:hAnsi="Arial" w:cs="Arial"/>
          <w:sz w:val="24"/>
          <w:szCs w:val="24"/>
        </w:rPr>
      </w:pPr>
      <w:r w:rsidRPr="001F249C">
        <w:rPr>
          <w:rFonts w:ascii="Arial" w:eastAsia="Questrial" w:hAnsi="Arial" w:cs="Arial"/>
          <w:b/>
          <w:sz w:val="24"/>
          <w:szCs w:val="24"/>
        </w:rPr>
        <w:t>§ 1º O estudante que desejar reabrir sua matrícula para um período letivo deverá fazer a solicitação no início das aulas, respeitando a data prevista no calendário acadêmico do campus.</w:t>
      </w:r>
    </w:p>
    <w:p w:rsidR="00916074" w:rsidRPr="001F249C" w:rsidRDefault="001F249C" w:rsidP="002D6076">
      <w:pPr>
        <w:spacing w:after="0" w:line="360" w:lineRule="auto"/>
        <w:jc w:val="both"/>
        <w:rPr>
          <w:rFonts w:ascii="Arial" w:hAnsi="Arial" w:cs="Arial"/>
          <w:sz w:val="24"/>
          <w:szCs w:val="24"/>
        </w:rPr>
      </w:pPr>
      <w:r w:rsidRPr="001F249C">
        <w:rPr>
          <w:rFonts w:ascii="Arial" w:eastAsia="Questrial" w:hAnsi="Arial" w:cs="Arial"/>
          <w:b/>
          <w:sz w:val="24"/>
          <w:szCs w:val="24"/>
        </w:rPr>
        <w:t>§ 2º O estudante que não interromper o trancamento de sua matrícula, deverá renovar sua matrícula para o período letivo imediatamente posterior ao período letivo final de trancamento, sob pena de ter sua matrícula configurada como ABANDONO.</w:t>
      </w:r>
    </w:p>
    <w:p w:rsidR="00916074" w:rsidRPr="001F249C" w:rsidRDefault="00916074" w:rsidP="002D6076">
      <w:pPr>
        <w:spacing w:after="0" w:line="360" w:lineRule="auto"/>
        <w:jc w:val="both"/>
        <w:rPr>
          <w:rFonts w:ascii="Arial" w:hAnsi="Arial" w:cs="Arial"/>
          <w:sz w:val="24"/>
          <w:szCs w:val="24"/>
        </w:rPr>
      </w:pPr>
    </w:p>
    <w:p w:rsidR="00916074" w:rsidRPr="001F249C" w:rsidRDefault="001F249C" w:rsidP="002D6076">
      <w:pPr>
        <w:spacing w:after="0" w:line="360" w:lineRule="auto"/>
        <w:jc w:val="center"/>
        <w:rPr>
          <w:rFonts w:ascii="Arial" w:hAnsi="Arial" w:cs="Arial"/>
          <w:sz w:val="24"/>
          <w:szCs w:val="24"/>
        </w:rPr>
      </w:pPr>
      <w:r w:rsidRPr="001F249C">
        <w:rPr>
          <w:rFonts w:ascii="Arial" w:eastAsia="Questrial" w:hAnsi="Arial" w:cs="Arial"/>
          <w:b/>
          <w:sz w:val="24"/>
          <w:szCs w:val="24"/>
        </w:rPr>
        <w:t>SEÇÃO II - DO TRANCAMENTO DE COMPONENTE CURRICULAR</w:t>
      </w:r>
    </w:p>
    <w:p w:rsidR="00916074" w:rsidRPr="001F249C" w:rsidRDefault="00916074" w:rsidP="002D6076">
      <w:pPr>
        <w:spacing w:after="0" w:line="360" w:lineRule="auto"/>
        <w:jc w:val="center"/>
        <w:rPr>
          <w:rFonts w:ascii="Arial" w:hAnsi="Arial" w:cs="Arial"/>
          <w:sz w:val="24"/>
          <w:szCs w:val="24"/>
        </w:rPr>
      </w:pPr>
    </w:p>
    <w:p w:rsidR="00916074" w:rsidRPr="001F249C" w:rsidRDefault="001F249C" w:rsidP="002D6076">
      <w:pPr>
        <w:spacing w:after="0" w:line="360" w:lineRule="auto"/>
        <w:jc w:val="both"/>
        <w:rPr>
          <w:rFonts w:ascii="Arial" w:hAnsi="Arial" w:cs="Arial"/>
          <w:sz w:val="24"/>
          <w:szCs w:val="24"/>
        </w:rPr>
      </w:pPr>
      <w:r w:rsidRPr="001F249C">
        <w:rPr>
          <w:rFonts w:ascii="Arial" w:eastAsia="Questrial" w:hAnsi="Arial" w:cs="Arial"/>
          <w:b/>
          <w:sz w:val="24"/>
          <w:szCs w:val="24"/>
        </w:rPr>
        <w:t>Art. 155. Deverá ser admitido trancamento de componente curricular somente nos cursos técnicos concomitantes, subsequentes e de graduação, desde que o estudante permaneça matriculado, no mínimo, em 12 (doze) créditos.</w:t>
      </w:r>
    </w:p>
    <w:p w:rsidR="00916074" w:rsidRPr="001F249C" w:rsidRDefault="001F249C" w:rsidP="002D6076">
      <w:pPr>
        <w:spacing w:after="0" w:line="360" w:lineRule="auto"/>
        <w:jc w:val="both"/>
        <w:rPr>
          <w:rFonts w:ascii="Arial" w:hAnsi="Arial" w:cs="Arial"/>
          <w:sz w:val="24"/>
          <w:szCs w:val="24"/>
        </w:rPr>
      </w:pPr>
      <w:r w:rsidRPr="001F249C">
        <w:rPr>
          <w:rFonts w:ascii="Arial" w:eastAsia="Questrial" w:hAnsi="Arial" w:cs="Arial"/>
          <w:b/>
          <w:sz w:val="24"/>
          <w:szCs w:val="24"/>
        </w:rPr>
        <w:lastRenderedPageBreak/>
        <w:t>§ 1º Não deverá ser permitido o trancamento de componentes curriculares no primeiro período letivo da matriz curricular do curso.</w:t>
      </w:r>
    </w:p>
    <w:p w:rsidR="00916074" w:rsidRPr="001F249C" w:rsidRDefault="001F249C" w:rsidP="002D6076">
      <w:pPr>
        <w:spacing w:after="0" w:line="360" w:lineRule="auto"/>
        <w:jc w:val="both"/>
        <w:rPr>
          <w:rFonts w:ascii="Arial" w:hAnsi="Arial" w:cs="Arial"/>
          <w:sz w:val="24"/>
          <w:szCs w:val="24"/>
        </w:rPr>
      </w:pPr>
      <w:r w:rsidRPr="001F249C">
        <w:rPr>
          <w:rFonts w:ascii="Arial" w:eastAsia="Questrial" w:hAnsi="Arial" w:cs="Arial"/>
          <w:b/>
          <w:sz w:val="24"/>
          <w:szCs w:val="24"/>
        </w:rPr>
        <w:t>§ 2º O trancamento de componente curricular deverá ser solicitado, obrigatoriamente, nos primeiros 30 (trinta) dias do período letivo.</w:t>
      </w:r>
    </w:p>
    <w:p w:rsidR="00916074" w:rsidRPr="001F249C" w:rsidRDefault="001F249C" w:rsidP="002D6076">
      <w:pPr>
        <w:spacing w:after="0" w:line="360" w:lineRule="auto"/>
        <w:jc w:val="both"/>
        <w:rPr>
          <w:rFonts w:ascii="Arial" w:hAnsi="Arial" w:cs="Arial"/>
          <w:sz w:val="24"/>
          <w:szCs w:val="24"/>
        </w:rPr>
      </w:pPr>
      <w:r w:rsidRPr="001F249C">
        <w:rPr>
          <w:rFonts w:ascii="Arial" w:eastAsia="Questrial" w:hAnsi="Arial" w:cs="Arial"/>
          <w:b/>
          <w:sz w:val="24"/>
          <w:szCs w:val="24"/>
        </w:rPr>
        <w:t>§ 3º A solicitação deverá feita mediante requerimento protocolado e enviado à coordenadoria de curso, que terá o prazo de 5 (cinco) dias letivos para responder a solicitação de trancamento.</w:t>
      </w:r>
    </w:p>
    <w:p w:rsidR="00916074" w:rsidRPr="001F249C" w:rsidRDefault="001F249C" w:rsidP="002D6076">
      <w:pPr>
        <w:spacing w:after="0" w:line="360" w:lineRule="auto"/>
        <w:jc w:val="both"/>
        <w:rPr>
          <w:rFonts w:ascii="Arial" w:hAnsi="Arial" w:cs="Arial"/>
          <w:sz w:val="24"/>
          <w:szCs w:val="24"/>
        </w:rPr>
      </w:pPr>
      <w:r w:rsidRPr="001F249C">
        <w:rPr>
          <w:rFonts w:ascii="Arial" w:eastAsia="Questrial" w:hAnsi="Arial" w:cs="Arial"/>
          <w:b/>
          <w:sz w:val="24"/>
          <w:szCs w:val="24"/>
        </w:rPr>
        <w:t>§ 4º O requerente não poderá estar reprovado no componente curricular em que solicitar trancamento.</w:t>
      </w:r>
    </w:p>
    <w:p w:rsidR="00916074" w:rsidRPr="001F249C" w:rsidRDefault="00916074" w:rsidP="002D6076">
      <w:pPr>
        <w:spacing w:after="0" w:line="360" w:lineRule="auto"/>
        <w:jc w:val="both"/>
        <w:rPr>
          <w:rFonts w:ascii="Arial" w:hAnsi="Arial" w:cs="Arial"/>
          <w:sz w:val="24"/>
          <w:szCs w:val="24"/>
        </w:rPr>
      </w:pPr>
    </w:p>
    <w:p w:rsidR="00916074" w:rsidRPr="001F249C" w:rsidRDefault="001F249C" w:rsidP="002D6076">
      <w:pPr>
        <w:spacing w:after="0" w:line="360" w:lineRule="auto"/>
        <w:jc w:val="center"/>
        <w:rPr>
          <w:rFonts w:ascii="Arial" w:hAnsi="Arial" w:cs="Arial"/>
          <w:sz w:val="24"/>
          <w:szCs w:val="24"/>
        </w:rPr>
      </w:pPr>
      <w:r w:rsidRPr="001F249C">
        <w:rPr>
          <w:rFonts w:ascii="Arial" w:eastAsia="Questrial" w:hAnsi="Arial" w:cs="Arial"/>
          <w:b/>
          <w:sz w:val="24"/>
          <w:szCs w:val="24"/>
        </w:rPr>
        <w:t>Capítulo VI - DAS FORMAS DE SAÍDA DE ESTUDANTES</w:t>
      </w:r>
    </w:p>
    <w:p w:rsidR="00916074" w:rsidRPr="001F249C" w:rsidRDefault="00916074" w:rsidP="002D6076">
      <w:pPr>
        <w:spacing w:after="0" w:line="360" w:lineRule="auto"/>
        <w:jc w:val="center"/>
        <w:rPr>
          <w:rFonts w:ascii="Arial" w:hAnsi="Arial" w:cs="Arial"/>
          <w:sz w:val="24"/>
          <w:szCs w:val="24"/>
        </w:rPr>
      </w:pPr>
    </w:p>
    <w:p w:rsidR="00916074" w:rsidRPr="001F249C" w:rsidRDefault="001F249C" w:rsidP="002D6076">
      <w:pPr>
        <w:spacing w:after="0" w:line="360" w:lineRule="auto"/>
        <w:jc w:val="center"/>
        <w:rPr>
          <w:rFonts w:ascii="Arial" w:hAnsi="Arial" w:cs="Arial"/>
          <w:sz w:val="24"/>
          <w:szCs w:val="24"/>
        </w:rPr>
      </w:pPr>
      <w:r w:rsidRPr="001F249C">
        <w:rPr>
          <w:rFonts w:ascii="Arial" w:eastAsia="Questrial" w:hAnsi="Arial" w:cs="Arial"/>
          <w:b/>
          <w:sz w:val="24"/>
          <w:szCs w:val="24"/>
        </w:rPr>
        <w:t>SEÇÃO I - DA TRANSFERÊNCIA</w:t>
      </w:r>
    </w:p>
    <w:p w:rsidR="00916074" w:rsidRPr="001F249C" w:rsidRDefault="00916074" w:rsidP="002D6076">
      <w:pPr>
        <w:spacing w:after="0" w:line="360" w:lineRule="auto"/>
        <w:jc w:val="center"/>
        <w:rPr>
          <w:rFonts w:ascii="Arial" w:hAnsi="Arial" w:cs="Arial"/>
          <w:sz w:val="24"/>
          <w:szCs w:val="24"/>
        </w:rPr>
      </w:pPr>
    </w:p>
    <w:p w:rsidR="00916074" w:rsidRPr="001F249C" w:rsidRDefault="001F249C" w:rsidP="002D6076">
      <w:pPr>
        <w:spacing w:after="0" w:line="360" w:lineRule="auto"/>
        <w:jc w:val="both"/>
        <w:rPr>
          <w:rFonts w:ascii="Arial" w:hAnsi="Arial" w:cs="Arial"/>
          <w:sz w:val="24"/>
          <w:szCs w:val="24"/>
        </w:rPr>
      </w:pPr>
      <w:r w:rsidRPr="001F249C">
        <w:rPr>
          <w:rFonts w:ascii="Arial" w:eastAsia="Questrial" w:hAnsi="Arial" w:cs="Arial"/>
          <w:b/>
          <w:sz w:val="24"/>
          <w:szCs w:val="24"/>
        </w:rPr>
        <w:t>Art. 156. A transferência é o ato pelo qual o estudante desfaz o vínculo com um curso do IFCE para fins de matrícula em outro curso do IFCE ou em curso de outro estabelecimento de ensino.</w:t>
      </w:r>
    </w:p>
    <w:p w:rsidR="00916074" w:rsidRPr="001F249C" w:rsidRDefault="001F249C" w:rsidP="002D6076">
      <w:pPr>
        <w:spacing w:after="0" w:line="360" w:lineRule="auto"/>
        <w:jc w:val="both"/>
        <w:rPr>
          <w:rFonts w:ascii="Arial" w:hAnsi="Arial" w:cs="Arial"/>
          <w:sz w:val="24"/>
          <w:szCs w:val="24"/>
        </w:rPr>
      </w:pPr>
      <w:r w:rsidRPr="001F249C">
        <w:rPr>
          <w:rFonts w:ascii="Arial" w:eastAsia="Questrial" w:hAnsi="Arial" w:cs="Arial"/>
          <w:b/>
          <w:sz w:val="24"/>
          <w:szCs w:val="24"/>
        </w:rPr>
        <w:t>Art. 157. A transferência de estudante matriculado no IFCE para outra instituição poderá ser solicitada, em qualquer época, mediante requerimento do interessado, ao qual deverão ser anexados os seguintes documentos, em cópia autenticada ou em cópia com original para conferência:</w:t>
      </w:r>
    </w:p>
    <w:p w:rsidR="00916074" w:rsidRPr="001F249C" w:rsidRDefault="001F249C" w:rsidP="002D6076">
      <w:pPr>
        <w:spacing w:after="0" w:line="360" w:lineRule="auto"/>
        <w:jc w:val="both"/>
        <w:rPr>
          <w:rFonts w:ascii="Arial" w:hAnsi="Arial" w:cs="Arial"/>
          <w:sz w:val="24"/>
          <w:szCs w:val="24"/>
        </w:rPr>
      </w:pPr>
      <w:r w:rsidRPr="001F249C">
        <w:rPr>
          <w:rFonts w:ascii="Arial" w:eastAsia="Questrial" w:hAnsi="Arial" w:cs="Arial"/>
          <w:b/>
          <w:sz w:val="24"/>
          <w:szCs w:val="24"/>
        </w:rPr>
        <w:t xml:space="preserve"> </w:t>
      </w:r>
    </w:p>
    <w:p w:rsidR="00916074" w:rsidRPr="001F249C" w:rsidRDefault="009B2B08" w:rsidP="002D6076">
      <w:pPr>
        <w:spacing w:after="0" w:line="360" w:lineRule="auto"/>
        <w:jc w:val="both"/>
        <w:rPr>
          <w:rFonts w:ascii="Arial" w:hAnsi="Arial" w:cs="Arial"/>
          <w:sz w:val="24"/>
          <w:szCs w:val="24"/>
        </w:rPr>
      </w:pPr>
      <w:r>
        <w:rPr>
          <w:rFonts w:ascii="Arial" w:eastAsia="Questrial" w:hAnsi="Arial" w:cs="Arial"/>
          <w:b/>
          <w:sz w:val="24"/>
          <w:szCs w:val="24"/>
        </w:rPr>
        <w:t xml:space="preserve">I. </w:t>
      </w:r>
      <w:r w:rsidR="001F249C" w:rsidRPr="001F249C">
        <w:rPr>
          <w:rFonts w:ascii="Arial" w:eastAsia="Questrial" w:hAnsi="Arial" w:cs="Arial"/>
          <w:b/>
          <w:sz w:val="24"/>
          <w:szCs w:val="24"/>
        </w:rPr>
        <w:t>declaração da instituição de origem, comprovando que o estudante esteja regularmente matriculado;</w:t>
      </w:r>
    </w:p>
    <w:p w:rsidR="00916074" w:rsidRPr="001F249C" w:rsidRDefault="009B2B08" w:rsidP="002D6076">
      <w:pPr>
        <w:spacing w:after="0" w:line="360" w:lineRule="auto"/>
        <w:jc w:val="both"/>
        <w:rPr>
          <w:rFonts w:ascii="Arial" w:hAnsi="Arial" w:cs="Arial"/>
          <w:sz w:val="24"/>
          <w:szCs w:val="24"/>
        </w:rPr>
      </w:pPr>
      <w:r>
        <w:rPr>
          <w:rFonts w:ascii="Arial" w:eastAsia="Questrial" w:hAnsi="Arial" w:cs="Arial"/>
          <w:b/>
          <w:sz w:val="24"/>
          <w:szCs w:val="24"/>
        </w:rPr>
        <w:t xml:space="preserve">II. </w:t>
      </w:r>
      <w:r w:rsidR="001F249C" w:rsidRPr="001F249C">
        <w:rPr>
          <w:rFonts w:ascii="Arial" w:eastAsia="Questrial" w:hAnsi="Arial" w:cs="Arial"/>
          <w:b/>
          <w:sz w:val="24"/>
          <w:szCs w:val="24"/>
        </w:rPr>
        <w:t>histórico escolar;</w:t>
      </w:r>
    </w:p>
    <w:p w:rsidR="00916074" w:rsidRPr="001F249C" w:rsidRDefault="009B2B08" w:rsidP="002D6076">
      <w:pPr>
        <w:spacing w:after="0" w:line="360" w:lineRule="auto"/>
        <w:jc w:val="both"/>
        <w:rPr>
          <w:rFonts w:ascii="Arial" w:hAnsi="Arial" w:cs="Arial"/>
          <w:sz w:val="24"/>
          <w:szCs w:val="24"/>
        </w:rPr>
      </w:pPr>
      <w:r>
        <w:rPr>
          <w:rFonts w:ascii="Arial" w:eastAsia="Questrial" w:hAnsi="Arial" w:cs="Arial"/>
          <w:b/>
          <w:sz w:val="24"/>
          <w:szCs w:val="24"/>
        </w:rPr>
        <w:t xml:space="preserve">III. </w:t>
      </w:r>
      <w:r w:rsidR="001F249C" w:rsidRPr="001F249C">
        <w:rPr>
          <w:rFonts w:ascii="Arial" w:eastAsia="Questrial" w:hAnsi="Arial" w:cs="Arial"/>
          <w:b/>
          <w:sz w:val="24"/>
          <w:szCs w:val="24"/>
        </w:rPr>
        <w:t>matriz curricular do curso de origem;</w:t>
      </w:r>
    </w:p>
    <w:p w:rsidR="00916074" w:rsidRPr="001F249C" w:rsidRDefault="009B2B08" w:rsidP="002D6076">
      <w:pPr>
        <w:spacing w:after="0" w:line="360" w:lineRule="auto"/>
        <w:jc w:val="both"/>
        <w:rPr>
          <w:rFonts w:ascii="Arial" w:hAnsi="Arial" w:cs="Arial"/>
          <w:sz w:val="24"/>
          <w:szCs w:val="24"/>
        </w:rPr>
      </w:pPr>
      <w:r>
        <w:rPr>
          <w:rFonts w:ascii="Arial" w:eastAsia="Questrial" w:hAnsi="Arial" w:cs="Arial"/>
          <w:b/>
          <w:sz w:val="24"/>
          <w:szCs w:val="24"/>
        </w:rPr>
        <w:t xml:space="preserve">IV. </w:t>
      </w:r>
      <w:r w:rsidR="001F249C" w:rsidRPr="001F249C">
        <w:rPr>
          <w:rFonts w:ascii="Arial" w:eastAsia="Questrial" w:hAnsi="Arial" w:cs="Arial"/>
          <w:b/>
          <w:sz w:val="24"/>
          <w:szCs w:val="24"/>
        </w:rPr>
        <w:t>programas dos componentes curriculares cursados, autenticados pela instituição de origem;</w:t>
      </w:r>
    </w:p>
    <w:p w:rsidR="00916074" w:rsidRPr="001F249C" w:rsidRDefault="009B2B08" w:rsidP="002D6076">
      <w:pPr>
        <w:spacing w:after="0" w:line="360" w:lineRule="auto"/>
        <w:jc w:val="both"/>
        <w:rPr>
          <w:rFonts w:ascii="Arial" w:hAnsi="Arial" w:cs="Arial"/>
          <w:sz w:val="24"/>
          <w:szCs w:val="24"/>
        </w:rPr>
      </w:pPr>
      <w:r>
        <w:rPr>
          <w:rFonts w:ascii="Arial" w:eastAsia="Questrial" w:hAnsi="Arial" w:cs="Arial"/>
          <w:b/>
          <w:sz w:val="24"/>
          <w:szCs w:val="24"/>
        </w:rPr>
        <w:t xml:space="preserve">V. </w:t>
      </w:r>
      <w:r w:rsidR="001F249C" w:rsidRPr="001F249C">
        <w:rPr>
          <w:rFonts w:ascii="Arial" w:eastAsia="Questrial" w:hAnsi="Arial" w:cs="Arial"/>
          <w:b/>
          <w:sz w:val="24"/>
          <w:szCs w:val="24"/>
        </w:rPr>
        <w:t>documento de identidade oficial com foto;</w:t>
      </w:r>
    </w:p>
    <w:p w:rsidR="00916074" w:rsidRPr="001F249C" w:rsidRDefault="009B2B08" w:rsidP="002D6076">
      <w:pPr>
        <w:spacing w:after="0" w:line="360" w:lineRule="auto"/>
        <w:jc w:val="both"/>
        <w:rPr>
          <w:rFonts w:ascii="Arial" w:hAnsi="Arial" w:cs="Arial"/>
          <w:sz w:val="24"/>
          <w:szCs w:val="24"/>
        </w:rPr>
      </w:pPr>
      <w:r>
        <w:rPr>
          <w:rFonts w:ascii="Arial" w:eastAsia="Questrial" w:hAnsi="Arial" w:cs="Arial"/>
          <w:b/>
          <w:sz w:val="24"/>
          <w:szCs w:val="24"/>
        </w:rPr>
        <w:t xml:space="preserve">VI. </w:t>
      </w:r>
      <w:r w:rsidR="001F249C" w:rsidRPr="001F249C">
        <w:rPr>
          <w:rFonts w:ascii="Arial" w:eastAsia="Questrial" w:hAnsi="Arial" w:cs="Arial"/>
          <w:b/>
          <w:sz w:val="24"/>
          <w:szCs w:val="24"/>
        </w:rPr>
        <w:t>cadastro de pessoa física (CPF);</w:t>
      </w:r>
    </w:p>
    <w:p w:rsidR="00916074" w:rsidRPr="001F249C" w:rsidRDefault="009B2B08" w:rsidP="002D6076">
      <w:pPr>
        <w:spacing w:after="0" w:line="360" w:lineRule="auto"/>
        <w:jc w:val="both"/>
        <w:rPr>
          <w:rFonts w:ascii="Arial" w:hAnsi="Arial" w:cs="Arial"/>
          <w:sz w:val="24"/>
          <w:szCs w:val="24"/>
        </w:rPr>
      </w:pPr>
      <w:r>
        <w:rPr>
          <w:rFonts w:ascii="Arial" w:eastAsia="Questrial" w:hAnsi="Arial" w:cs="Arial"/>
          <w:b/>
          <w:sz w:val="24"/>
          <w:szCs w:val="24"/>
        </w:rPr>
        <w:t xml:space="preserve">VII. </w:t>
      </w:r>
      <w:r w:rsidR="001F249C" w:rsidRPr="001F249C">
        <w:rPr>
          <w:rFonts w:ascii="Arial" w:eastAsia="Questrial" w:hAnsi="Arial" w:cs="Arial"/>
          <w:b/>
          <w:sz w:val="24"/>
          <w:szCs w:val="24"/>
        </w:rPr>
        <w:t>outros documentos solicitados em edital.</w:t>
      </w:r>
    </w:p>
    <w:p w:rsidR="00916074" w:rsidRPr="001F249C" w:rsidRDefault="001F249C" w:rsidP="002D6076">
      <w:pPr>
        <w:spacing w:after="0" w:line="360" w:lineRule="auto"/>
        <w:jc w:val="both"/>
        <w:rPr>
          <w:rFonts w:ascii="Arial" w:hAnsi="Arial" w:cs="Arial"/>
          <w:sz w:val="24"/>
          <w:szCs w:val="24"/>
        </w:rPr>
      </w:pPr>
      <w:r w:rsidRPr="001F249C">
        <w:rPr>
          <w:rFonts w:ascii="Arial" w:eastAsia="Questrial" w:hAnsi="Arial" w:cs="Arial"/>
          <w:b/>
          <w:sz w:val="24"/>
          <w:szCs w:val="24"/>
        </w:rPr>
        <w:t xml:space="preserve">Art. 158. Cada campus do IFCE deverá conceder transferência aos seus estudantes, a qualquer tempo, independentemente de qualquer impedimento </w:t>
      </w:r>
      <w:r w:rsidRPr="001F249C">
        <w:rPr>
          <w:rFonts w:ascii="Arial" w:eastAsia="Questrial" w:hAnsi="Arial" w:cs="Arial"/>
          <w:b/>
          <w:sz w:val="24"/>
          <w:szCs w:val="24"/>
        </w:rPr>
        <w:lastRenderedPageBreak/>
        <w:t>acadêmico ou disciplinar, conforme Lei nº 9.870/90, Parecer CNE/CES Nº.  365/2003 e Parecer CNE/CES Nº. 7.282/2002.</w:t>
      </w:r>
    </w:p>
    <w:p w:rsidR="00916074" w:rsidRPr="001F249C" w:rsidRDefault="00916074" w:rsidP="002D6076">
      <w:pPr>
        <w:spacing w:after="0" w:line="360" w:lineRule="auto"/>
        <w:jc w:val="both"/>
        <w:rPr>
          <w:rFonts w:ascii="Arial" w:hAnsi="Arial" w:cs="Arial"/>
          <w:sz w:val="24"/>
          <w:szCs w:val="24"/>
        </w:rPr>
      </w:pPr>
    </w:p>
    <w:p w:rsidR="00916074" w:rsidRPr="001F249C" w:rsidRDefault="001F249C" w:rsidP="002D6076">
      <w:pPr>
        <w:spacing w:after="0" w:line="360" w:lineRule="auto"/>
        <w:jc w:val="center"/>
        <w:rPr>
          <w:rFonts w:ascii="Arial" w:hAnsi="Arial" w:cs="Arial"/>
          <w:sz w:val="24"/>
          <w:szCs w:val="24"/>
        </w:rPr>
      </w:pPr>
      <w:r w:rsidRPr="001F249C">
        <w:rPr>
          <w:rFonts w:ascii="Arial" w:eastAsia="Questrial" w:hAnsi="Arial" w:cs="Arial"/>
          <w:b/>
          <w:sz w:val="24"/>
          <w:szCs w:val="24"/>
        </w:rPr>
        <w:t>SEÇÃO II - DO CANCELAMENTO DA MATRÍCULA</w:t>
      </w:r>
    </w:p>
    <w:p w:rsidR="00916074" w:rsidRPr="001F249C" w:rsidRDefault="00916074" w:rsidP="002D6076">
      <w:pPr>
        <w:spacing w:after="0" w:line="360" w:lineRule="auto"/>
        <w:jc w:val="center"/>
        <w:rPr>
          <w:rFonts w:ascii="Arial" w:hAnsi="Arial" w:cs="Arial"/>
          <w:sz w:val="24"/>
          <w:szCs w:val="24"/>
        </w:rPr>
      </w:pPr>
    </w:p>
    <w:p w:rsidR="00916074" w:rsidRPr="001F249C" w:rsidRDefault="001F249C" w:rsidP="002D6076">
      <w:pPr>
        <w:spacing w:after="0" w:line="360" w:lineRule="auto"/>
        <w:jc w:val="both"/>
        <w:rPr>
          <w:rFonts w:ascii="Arial" w:hAnsi="Arial" w:cs="Arial"/>
          <w:sz w:val="24"/>
          <w:szCs w:val="24"/>
        </w:rPr>
      </w:pPr>
      <w:r w:rsidRPr="001F249C">
        <w:rPr>
          <w:rFonts w:ascii="Arial" w:eastAsia="Questrial" w:hAnsi="Arial" w:cs="Arial"/>
          <w:b/>
          <w:sz w:val="24"/>
          <w:szCs w:val="24"/>
        </w:rPr>
        <w:t>Art. 159. O cancelamento de matrícula é o ato formal de desligamento do estudante de forma voluntária ou compulsória.</w:t>
      </w:r>
    </w:p>
    <w:p w:rsidR="00916074" w:rsidRPr="001F249C" w:rsidRDefault="001F249C" w:rsidP="002D6076">
      <w:pPr>
        <w:spacing w:after="0" w:line="360" w:lineRule="auto"/>
        <w:jc w:val="both"/>
        <w:rPr>
          <w:rFonts w:ascii="Arial" w:hAnsi="Arial" w:cs="Arial"/>
          <w:sz w:val="24"/>
          <w:szCs w:val="24"/>
        </w:rPr>
      </w:pPr>
      <w:r w:rsidRPr="001F249C">
        <w:rPr>
          <w:rFonts w:ascii="Arial" w:eastAsia="Questrial" w:hAnsi="Arial" w:cs="Arial"/>
          <w:b/>
          <w:sz w:val="24"/>
          <w:szCs w:val="24"/>
        </w:rPr>
        <w:t>Art. 160. O cancelamento voluntário de matrícula poderá ocorrer em qualquer período letivo por solicitação do próprio estudante, quando maior de 18 anos ou por seu responsável legal, quando menor de 18 anos.</w:t>
      </w:r>
    </w:p>
    <w:p w:rsidR="00916074" w:rsidRPr="001F249C" w:rsidRDefault="001F249C" w:rsidP="002D6076">
      <w:pPr>
        <w:spacing w:after="0" w:line="360" w:lineRule="auto"/>
        <w:jc w:val="both"/>
        <w:rPr>
          <w:rFonts w:ascii="Arial" w:hAnsi="Arial" w:cs="Arial"/>
          <w:sz w:val="24"/>
          <w:szCs w:val="24"/>
        </w:rPr>
      </w:pPr>
      <w:r w:rsidRPr="001F249C">
        <w:rPr>
          <w:rFonts w:ascii="Arial" w:eastAsia="Questrial" w:hAnsi="Arial" w:cs="Arial"/>
          <w:b/>
          <w:sz w:val="24"/>
          <w:szCs w:val="24"/>
        </w:rPr>
        <w:t>§ 1º O estudante interessado em cancelar sua matrícula deverá solicitar mediante requerimento protocolado e enviado à CTP, incluindo obrigatoriamente a declaração de quitação de débitos (nada consta) emitida pela biblioteca do campus.</w:t>
      </w:r>
    </w:p>
    <w:p w:rsidR="00916074" w:rsidRPr="001F249C" w:rsidRDefault="001F249C" w:rsidP="002D6076">
      <w:pPr>
        <w:spacing w:after="0" w:line="360" w:lineRule="auto"/>
        <w:jc w:val="both"/>
        <w:rPr>
          <w:rFonts w:ascii="Arial" w:hAnsi="Arial" w:cs="Arial"/>
          <w:sz w:val="24"/>
          <w:szCs w:val="24"/>
        </w:rPr>
      </w:pPr>
      <w:r w:rsidRPr="001F249C">
        <w:rPr>
          <w:rFonts w:ascii="Arial" w:eastAsia="Questrial" w:hAnsi="Arial" w:cs="Arial"/>
          <w:b/>
          <w:sz w:val="24"/>
          <w:szCs w:val="24"/>
        </w:rPr>
        <w:t>§ 2º A CTP deverá entrevistar o estudante com o intuito de orientá-lo em sua decisão.</w:t>
      </w:r>
    </w:p>
    <w:p w:rsidR="00916074" w:rsidRPr="001F249C" w:rsidRDefault="001F249C" w:rsidP="002D6076">
      <w:pPr>
        <w:spacing w:after="0" w:line="360" w:lineRule="auto"/>
        <w:jc w:val="both"/>
        <w:rPr>
          <w:rFonts w:ascii="Arial" w:hAnsi="Arial" w:cs="Arial"/>
          <w:sz w:val="24"/>
          <w:szCs w:val="24"/>
        </w:rPr>
      </w:pPr>
      <w:r w:rsidRPr="001F249C">
        <w:rPr>
          <w:rFonts w:ascii="Arial" w:eastAsia="Questrial" w:hAnsi="Arial" w:cs="Arial"/>
          <w:b/>
          <w:sz w:val="24"/>
          <w:szCs w:val="24"/>
        </w:rPr>
        <w:t>§ 3º Ratificado o interesse pelo cancelamento, a solicitação do estudante deverá ser encaminhada ao gestor máximo do ensino no campus para validação e encaminhamento à CCA do campus.</w:t>
      </w:r>
    </w:p>
    <w:p w:rsidR="00916074" w:rsidRPr="001F249C" w:rsidRDefault="001F249C" w:rsidP="002D6076">
      <w:pPr>
        <w:spacing w:after="0" w:line="360" w:lineRule="auto"/>
        <w:jc w:val="both"/>
        <w:rPr>
          <w:rFonts w:ascii="Arial" w:hAnsi="Arial" w:cs="Arial"/>
          <w:sz w:val="24"/>
          <w:szCs w:val="24"/>
        </w:rPr>
      </w:pPr>
      <w:r w:rsidRPr="001F249C">
        <w:rPr>
          <w:rFonts w:ascii="Arial" w:eastAsia="Questrial" w:hAnsi="Arial" w:cs="Arial"/>
          <w:b/>
          <w:sz w:val="24"/>
          <w:szCs w:val="24"/>
        </w:rPr>
        <w:t>§ 4º A CCA deverá efetuar o procedimento de cancelamento voluntário no sistema acadêmico e arquivar o requerimento na pasta acadêmica do estudante.</w:t>
      </w:r>
    </w:p>
    <w:p w:rsidR="00916074" w:rsidRPr="001F249C" w:rsidRDefault="001F249C" w:rsidP="002D6076">
      <w:pPr>
        <w:spacing w:after="0" w:line="360" w:lineRule="auto"/>
        <w:jc w:val="both"/>
        <w:rPr>
          <w:rFonts w:ascii="Arial" w:hAnsi="Arial" w:cs="Arial"/>
          <w:sz w:val="24"/>
          <w:szCs w:val="24"/>
        </w:rPr>
      </w:pPr>
      <w:r w:rsidRPr="001F249C">
        <w:rPr>
          <w:rFonts w:ascii="Arial" w:eastAsia="Questrial" w:hAnsi="Arial" w:cs="Arial"/>
          <w:b/>
          <w:sz w:val="24"/>
          <w:szCs w:val="24"/>
        </w:rPr>
        <w:t>§ 5º Na ausência do estudante maior de 18 anos, a solicitação poderá ser realizada por seu representante legal, desde que apresente procuração com firma reconhecida.</w:t>
      </w:r>
    </w:p>
    <w:p w:rsidR="00916074" w:rsidRPr="001F249C" w:rsidRDefault="001F249C" w:rsidP="002D6076">
      <w:pPr>
        <w:spacing w:after="0" w:line="360" w:lineRule="auto"/>
        <w:jc w:val="both"/>
        <w:rPr>
          <w:rFonts w:ascii="Arial" w:hAnsi="Arial" w:cs="Arial"/>
          <w:sz w:val="24"/>
          <w:szCs w:val="24"/>
        </w:rPr>
      </w:pPr>
      <w:r w:rsidRPr="001F249C">
        <w:rPr>
          <w:rFonts w:ascii="Arial" w:eastAsia="Questrial" w:hAnsi="Arial" w:cs="Arial"/>
          <w:b/>
          <w:sz w:val="24"/>
          <w:szCs w:val="24"/>
        </w:rPr>
        <w:t>§ 6º Na ausência do responsável legal pelo estudante menor que 18 anos, solicitação poderá ser realizada pelo representante do responsável legal, desde que apresente procuração com firma reconhecida.</w:t>
      </w:r>
    </w:p>
    <w:p w:rsidR="00916074" w:rsidRPr="001F249C" w:rsidRDefault="001F249C" w:rsidP="002D6076">
      <w:pPr>
        <w:spacing w:after="0" w:line="360" w:lineRule="auto"/>
        <w:jc w:val="both"/>
        <w:rPr>
          <w:rFonts w:ascii="Arial" w:hAnsi="Arial" w:cs="Arial"/>
          <w:sz w:val="24"/>
          <w:szCs w:val="24"/>
        </w:rPr>
      </w:pPr>
      <w:r w:rsidRPr="001F249C">
        <w:rPr>
          <w:rFonts w:ascii="Arial" w:eastAsia="Questrial" w:hAnsi="Arial" w:cs="Arial"/>
          <w:b/>
          <w:sz w:val="24"/>
          <w:szCs w:val="24"/>
        </w:rPr>
        <w:t>Art. 161. O cancelamento compulsório de matrícula ocorrerá nas seguintes situações:</w:t>
      </w:r>
    </w:p>
    <w:p w:rsidR="00916074" w:rsidRPr="001F249C" w:rsidRDefault="009B2B08" w:rsidP="002D6076">
      <w:pPr>
        <w:spacing w:after="0" w:line="360" w:lineRule="auto"/>
        <w:jc w:val="both"/>
        <w:rPr>
          <w:rFonts w:ascii="Arial" w:hAnsi="Arial" w:cs="Arial"/>
          <w:sz w:val="24"/>
          <w:szCs w:val="24"/>
        </w:rPr>
      </w:pPr>
      <w:r>
        <w:rPr>
          <w:rFonts w:ascii="Arial" w:eastAsia="Questrial" w:hAnsi="Arial" w:cs="Arial"/>
          <w:b/>
          <w:sz w:val="24"/>
          <w:szCs w:val="24"/>
        </w:rPr>
        <w:t>I.</w:t>
      </w:r>
      <w:r w:rsidR="001F249C" w:rsidRPr="001F249C">
        <w:rPr>
          <w:rFonts w:ascii="Arial" w:eastAsia="Questrial" w:hAnsi="Arial" w:cs="Arial"/>
          <w:b/>
          <w:sz w:val="24"/>
          <w:szCs w:val="24"/>
        </w:rPr>
        <w:t>Após a constatação de infração disciplinar considerada grave, conforme especificado no SISTEMA DISCIPLINAR -Título VI, deste regulamento;</w:t>
      </w:r>
    </w:p>
    <w:p w:rsidR="00916074" w:rsidRPr="001F249C" w:rsidRDefault="009B2B08" w:rsidP="002D6076">
      <w:pPr>
        <w:spacing w:after="0" w:line="360" w:lineRule="auto"/>
        <w:jc w:val="both"/>
        <w:rPr>
          <w:rFonts w:ascii="Arial" w:hAnsi="Arial" w:cs="Arial"/>
          <w:sz w:val="24"/>
          <w:szCs w:val="24"/>
        </w:rPr>
      </w:pPr>
      <w:r>
        <w:rPr>
          <w:rFonts w:ascii="Arial" w:eastAsia="Questrial" w:hAnsi="Arial" w:cs="Arial"/>
          <w:b/>
          <w:sz w:val="24"/>
          <w:szCs w:val="24"/>
        </w:rPr>
        <w:lastRenderedPageBreak/>
        <w:t>II.</w:t>
      </w:r>
      <w:r w:rsidR="001F249C" w:rsidRPr="001F249C">
        <w:rPr>
          <w:rFonts w:ascii="Arial" w:eastAsia="Questrial" w:hAnsi="Arial" w:cs="Arial"/>
          <w:b/>
          <w:sz w:val="24"/>
          <w:szCs w:val="24"/>
        </w:rPr>
        <w:t>Mediante a constatação de que o estudante é ocupante de outra vaga em cursos de mesmo nível no IFCE, conforme detalhado em Capítulo I -SEÇÃO V -DA OCUPAÇÃO DE DUAS VAGAS EM CURSOS DO MESMO NÍVEL.</w:t>
      </w:r>
    </w:p>
    <w:p w:rsidR="00916074" w:rsidRPr="001F249C" w:rsidRDefault="001F249C" w:rsidP="002D6076">
      <w:pPr>
        <w:spacing w:after="0" w:line="360" w:lineRule="auto"/>
        <w:jc w:val="both"/>
        <w:rPr>
          <w:rFonts w:ascii="Arial" w:hAnsi="Arial" w:cs="Arial"/>
          <w:sz w:val="24"/>
          <w:szCs w:val="24"/>
        </w:rPr>
      </w:pPr>
      <w:r w:rsidRPr="001F249C">
        <w:rPr>
          <w:rFonts w:ascii="Arial" w:eastAsia="Questrial" w:hAnsi="Arial" w:cs="Arial"/>
          <w:b/>
          <w:sz w:val="24"/>
          <w:szCs w:val="24"/>
        </w:rPr>
        <w:t xml:space="preserve"> </w:t>
      </w:r>
    </w:p>
    <w:p w:rsidR="00916074" w:rsidRPr="001F249C" w:rsidRDefault="001F249C" w:rsidP="002D6076">
      <w:pPr>
        <w:spacing w:after="0" w:line="360" w:lineRule="auto"/>
        <w:jc w:val="center"/>
        <w:rPr>
          <w:rFonts w:ascii="Arial" w:hAnsi="Arial" w:cs="Arial"/>
          <w:sz w:val="24"/>
          <w:szCs w:val="24"/>
        </w:rPr>
      </w:pPr>
      <w:r w:rsidRPr="001F249C">
        <w:rPr>
          <w:rFonts w:ascii="Arial" w:eastAsia="Questrial" w:hAnsi="Arial" w:cs="Arial"/>
          <w:b/>
          <w:sz w:val="24"/>
          <w:szCs w:val="24"/>
        </w:rPr>
        <w:t>Art. 162. O estudante que tiver matrícula cancelada perderá sua vaga, podendo retornar à instituição através de aprovação em novo processo seletivo.</w:t>
      </w:r>
    </w:p>
    <w:p w:rsidR="00916074" w:rsidRPr="001F249C" w:rsidRDefault="00916074" w:rsidP="002D6076">
      <w:pPr>
        <w:spacing w:after="0" w:line="360" w:lineRule="auto"/>
        <w:jc w:val="center"/>
        <w:rPr>
          <w:rFonts w:ascii="Arial" w:hAnsi="Arial" w:cs="Arial"/>
          <w:sz w:val="24"/>
          <w:szCs w:val="24"/>
        </w:rPr>
      </w:pPr>
    </w:p>
    <w:p w:rsidR="00916074" w:rsidRPr="001F249C" w:rsidRDefault="001F249C" w:rsidP="002D6076">
      <w:pPr>
        <w:spacing w:after="0" w:line="360" w:lineRule="auto"/>
        <w:jc w:val="center"/>
        <w:rPr>
          <w:rFonts w:ascii="Arial" w:hAnsi="Arial" w:cs="Arial"/>
          <w:sz w:val="24"/>
          <w:szCs w:val="24"/>
        </w:rPr>
      </w:pPr>
      <w:r w:rsidRPr="001F249C">
        <w:rPr>
          <w:rFonts w:ascii="Arial" w:eastAsia="Questrial" w:hAnsi="Arial" w:cs="Arial"/>
          <w:b/>
          <w:sz w:val="24"/>
          <w:szCs w:val="24"/>
        </w:rPr>
        <w:t>SEÇÃO III - DA DESISTÊNCIA</w:t>
      </w:r>
    </w:p>
    <w:p w:rsidR="00916074" w:rsidRPr="001F249C" w:rsidRDefault="00916074" w:rsidP="002D6076">
      <w:pPr>
        <w:spacing w:after="0" w:line="360" w:lineRule="auto"/>
        <w:jc w:val="center"/>
        <w:rPr>
          <w:rFonts w:ascii="Arial" w:hAnsi="Arial" w:cs="Arial"/>
          <w:sz w:val="24"/>
          <w:szCs w:val="24"/>
        </w:rPr>
      </w:pPr>
    </w:p>
    <w:p w:rsidR="00916074" w:rsidRPr="001F249C" w:rsidRDefault="001F249C" w:rsidP="002D6076">
      <w:pPr>
        <w:spacing w:after="0" w:line="360" w:lineRule="auto"/>
        <w:jc w:val="both"/>
        <w:rPr>
          <w:rFonts w:ascii="Arial" w:hAnsi="Arial" w:cs="Arial"/>
          <w:sz w:val="24"/>
          <w:szCs w:val="24"/>
        </w:rPr>
      </w:pPr>
      <w:r w:rsidRPr="001F249C">
        <w:rPr>
          <w:rFonts w:ascii="Arial" w:eastAsia="Questrial" w:hAnsi="Arial" w:cs="Arial"/>
          <w:b/>
          <w:sz w:val="24"/>
          <w:szCs w:val="24"/>
        </w:rPr>
        <w:t>Art. 163. Terá sua situação de matrícula configurada como ABANDONO no sistema acadêmico do IFCE, o estudante:</w:t>
      </w:r>
    </w:p>
    <w:p w:rsidR="00916074" w:rsidRPr="001F249C" w:rsidRDefault="009B2B08" w:rsidP="002D6076">
      <w:pPr>
        <w:spacing w:after="0" w:line="360" w:lineRule="auto"/>
        <w:jc w:val="both"/>
        <w:rPr>
          <w:rFonts w:ascii="Arial" w:hAnsi="Arial" w:cs="Arial"/>
          <w:sz w:val="24"/>
          <w:szCs w:val="24"/>
        </w:rPr>
      </w:pPr>
      <w:r>
        <w:rPr>
          <w:rFonts w:ascii="Arial" w:eastAsia="Questrial" w:hAnsi="Arial" w:cs="Arial"/>
          <w:b/>
          <w:sz w:val="24"/>
          <w:szCs w:val="24"/>
        </w:rPr>
        <w:t xml:space="preserve">I. </w:t>
      </w:r>
      <w:r w:rsidR="001F249C" w:rsidRPr="001F249C">
        <w:rPr>
          <w:rFonts w:ascii="Arial" w:eastAsia="Questrial" w:hAnsi="Arial" w:cs="Arial"/>
          <w:b/>
          <w:sz w:val="24"/>
          <w:szCs w:val="24"/>
        </w:rPr>
        <w:t>ingressante que não confirmar a matrícula na primeira semana de aula do primeiro semestre;</w:t>
      </w:r>
    </w:p>
    <w:p w:rsidR="00916074" w:rsidRPr="001F249C" w:rsidRDefault="009B2B08" w:rsidP="002D6076">
      <w:pPr>
        <w:spacing w:after="0" w:line="360" w:lineRule="auto"/>
        <w:jc w:val="both"/>
        <w:rPr>
          <w:rFonts w:ascii="Arial" w:hAnsi="Arial" w:cs="Arial"/>
          <w:sz w:val="24"/>
          <w:szCs w:val="24"/>
        </w:rPr>
      </w:pPr>
      <w:r>
        <w:rPr>
          <w:rFonts w:ascii="Arial" w:eastAsia="Questrial" w:hAnsi="Arial" w:cs="Arial"/>
          <w:b/>
          <w:sz w:val="24"/>
          <w:szCs w:val="24"/>
        </w:rPr>
        <w:t xml:space="preserve">II. </w:t>
      </w:r>
      <w:r w:rsidR="001F249C" w:rsidRPr="001F249C">
        <w:rPr>
          <w:rFonts w:ascii="Arial" w:eastAsia="Questrial" w:hAnsi="Arial" w:cs="Arial"/>
          <w:b/>
          <w:sz w:val="24"/>
          <w:szCs w:val="24"/>
        </w:rPr>
        <w:t>veterano que:</w:t>
      </w:r>
    </w:p>
    <w:p w:rsidR="00916074" w:rsidRPr="001F249C" w:rsidRDefault="009B2B08" w:rsidP="002D6076">
      <w:pPr>
        <w:spacing w:after="0" w:line="360" w:lineRule="auto"/>
        <w:jc w:val="both"/>
        <w:rPr>
          <w:rFonts w:ascii="Arial" w:hAnsi="Arial" w:cs="Arial"/>
          <w:sz w:val="24"/>
          <w:szCs w:val="24"/>
        </w:rPr>
      </w:pPr>
      <w:r>
        <w:rPr>
          <w:rFonts w:ascii="Arial" w:eastAsia="Questrial" w:hAnsi="Arial" w:cs="Arial"/>
          <w:b/>
          <w:sz w:val="24"/>
          <w:szCs w:val="24"/>
        </w:rPr>
        <w:t xml:space="preserve">a. </w:t>
      </w:r>
      <w:r w:rsidR="001F249C" w:rsidRPr="001F249C">
        <w:rPr>
          <w:rFonts w:ascii="Arial" w:eastAsia="Questrial" w:hAnsi="Arial" w:cs="Arial"/>
          <w:b/>
          <w:sz w:val="24"/>
          <w:szCs w:val="24"/>
        </w:rPr>
        <w:t>deixar de efetuar a renovação de matrícula;</w:t>
      </w:r>
    </w:p>
    <w:p w:rsidR="00916074" w:rsidRPr="001F249C" w:rsidRDefault="009B2B08" w:rsidP="002D6076">
      <w:pPr>
        <w:spacing w:after="0" w:line="360" w:lineRule="auto"/>
        <w:jc w:val="both"/>
        <w:rPr>
          <w:rFonts w:ascii="Arial" w:hAnsi="Arial" w:cs="Arial"/>
          <w:sz w:val="24"/>
          <w:szCs w:val="24"/>
        </w:rPr>
      </w:pPr>
      <w:r>
        <w:rPr>
          <w:rFonts w:ascii="Arial" w:eastAsia="Questrial" w:hAnsi="Arial" w:cs="Arial"/>
          <w:b/>
          <w:sz w:val="24"/>
          <w:szCs w:val="24"/>
        </w:rPr>
        <w:t xml:space="preserve">b. </w:t>
      </w:r>
      <w:r w:rsidR="001F249C" w:rsidRPr="001F249C">
        <w:rPr>
          <w:rFonts w:ascii="Arial" w:eastAsia="Questrial" w:hAnsi="Arial" w:cs="Arial"/>
          <w:b/>
          <w:sz w:val="24"/>
          <w:szCs w:val="24"/>
        </w:rPr>
        <w:t>deixar de solicitar matrícula para o mínimo de 12 créditos no período estabelecido, para os estudantes de cursos com regime de crédito por disciplinas, salvo casos autorizados pelo gestor máximo de ensino no campus;</w:t>
      </w:r>
    </w:p>
    <w:p w:rsidR="00916074" w:rsidRPr="001F249C" w:rsidRDefault="009B2B08" w:rsidP="002D6076">
      <w:pPr>
        <w:spacing w:after="0" w:line="360" w:lineRule="auto"/>
        <w:jc w:val="both"/>
        <w:rPr>
          <w:rFonts w:ascii="Arial" w:hAnsi="Arial" w:cs="Arial"/>
          <w:sz w:val="24"/>
          <w:szCs w:val="24"/>
        </w:rPr>
      </w:pPr>
      <w:r>
        <w:rPr>
          <w:rFonts w:ascii="Arial" w:eastAsia="Questrial" w:hAnsi="Arial" w:cs="Arial"/>
          <w:b/>
          <w:sz w:val="24"/>
          <w:szCs w:val="24"/>
        </w:rPr>
        <w:t xml:space="preserve">c. </w:t>
      </w:r>
      <w:r w:rsidR="001F249C" w:rsidRPr="001F249C">
        <w:rPr>
          <w:rFonts w:ascii="Arial" w:eastAsia="Questrial" w:hAnsi="Arial" w:cs="Arial"/>
          <w:b/>
          <w:sz w:val="24"/>
          <w:szCs w:val="24"/>
        </w:rPr>
        <w:t>ficar reprovado por falta em todos os componentes curriculares do período letivo e não ter realizado nenhum procedimento de aproveitamento de componente curricular ou de validação de conhecimentos.</w:t>
      </w:r>
    </w:p>
    <w:p w:rsidR="00916074" w:rsidRPr="001F249C" w:rsidRDefault="001F249C" w:rsidP="002D6076">
      <w:pPr>
        <w:spacing w:after="0" w:line="360" w:lineRule="auto"/>
        <w:jc w:val="both"/>
        <w:rPr>
          <w:rFonts w:ascii="Arial" w:hAnsi="Arial" w:cs="Arial"/>
          <w:sz w:val="24"/>
          <w:szCs w:val="24"/>
        </w:rPr>
      </w:pPr>
      <w:r w:rsidRPr="001F249C">
        <w:rPr>
          <w:rFonts w:ascii="Arial" w:eastAsia="Questrial" w:hAnsi="Arial" w:cs="Arial"/>
          <w:b/>
          <w:sz w:val="24"/>
          <w:szCs w:val="24"/>
        </w:rPr>
        <w:t>Art. 164. Vagas decorrentes de desistência de estudantes deverão ser disponibilizadas em novos processos seletivos do IFCE.</w:t>
      </w:r>
    </w:p>
    <w:p w:rsidR="00916074" w:rsidRPr="001F249C" w:rsidRDefault="001F249C" w:rsidP="002D6076">
      <w:pPr>
        <w:spacing w:after="0" w:line="360" w:lineRule="auto"/>
        <w:jc w:val="center"/>
        <w:rPr>
          <w:rFonts w:ascii="Arial" w:hAnsi="Arial" w:cs="Arial"/>
          <w:sz w:val="24"/>
          <w:szCs w:val="24"/>
        </w:rPr>
      </w:pPr>
      <w:r w:rsidRPr="001F249C">
        <w:rPr>
          <w:rFonts w:ascii="Arial" w:eastAsia="Questrial" w:hAnsi="Arial" w:cs="Arial"/>
          <w:b/>
          <w:sz w:val="24"/>
          <w:szCs w:val="24"/>
        </w:rPr>
        <w:t xml:space="preserve"> </w:t>
      </w:r>
    </w:p>
    <w:p w:rsidR="00916074" w:rsidRPr="001F249C" w:rsidRDefault="001F249C" w:rsidP="002D6076">
      <w:pPr>
        <w:spacing w:after="0" w:line="360" w:lineRule="auto"/>
        <w:jc w:val="center"/>
        <w:rPr>
          <w:rFonts w:ascii="Arial" w:hAnsi="Arial" w:cs="Arial"/>
          <w:sz w:val="24"/>
          <w:szCs w:val="24"/>
        </w:rPr>
      </w:pPr>
      <w:r w:rsidRPr="001F249C">
        <w:rPr>
          <w:rFonts w:ascii="Arial" w:eastAsia="Questrial" w:hAnsi="Arial" w:cs="Arial"/>
          <w:b/>
          <w:sz w:val="24"/>
          <w:szCs w:val="24"/>
        </w:rPr>
        <w:t>SEÇÃO IV - DA MUDANÇA DE TURNO</w:t>
      </w:r>
    </w:p>
    <w:p w:rsidR="00916074" w:rsidRPr="001F249C" w:rsidRDefault="00916074" w:rsidP="002D6076">
      <w:pPr>
        <w:spacing w:after="0" w:line="360" w:lineRule="auto"/>
        <w:jc w:val="center"/>
        <w:rPr>
          <w:rFonts w:ascii="Arial" w:hAnsi="Arial" w:cs="Arial"/>
          <w:sz w:val="24"/>
          <w:szCs w:val="24"/>
        </w:rPr>
      </w:pPr>
    </w:p>
    <w:p w:rsidR="00916074" w:rsidRPr="001F249C" w:rsidRDefault="001F249C" w:rsidP="002D6076">
      <w:pPr>
        <w:spacing w:after="0" w:line="360" w:lineRule="auto"/>
        <w:jc w:val="both"/>
        <w:rPr>
          <w:rFonts w:ascii="Arial" w:hAnsi="Arial" w:cs="Arial"/>
          <w:sz w:val="24"/>
          <w:szCs w:val="24"/>
        </w:rPr>
      </w:pPr>
      <w:r w:rsidRPr="001F249C">
        <w:rPr>
          <w:rFonts w:ascii="Arial" w:eastAsia="Questrial" w:hAnsi="Arial" w:cs="Arial"/>
          <w:b/>
          <w:sz w:val="24"/>
          <w:szCs w:val="24"/>
        </w:rPr>
        <w:t>Art. 165. A mudança de turno poderá ser solicitada, à coordenadoria do curso, pelo estudante regularmente matriculado, quando maior de 18 anos ou por seu responsável legal, quando menor de 18 anos, com apresentação de justificativa relacionada a trabalho formal ou realização de estágio.</w:t>
      </w:r>
    </w:p>
    <w:p w:rsidR="00916074" w:rsidRPr="001F249C" w:rsidRDefault="001F249C" w:rsidP="002D6076">
      <w:pPr>
        <w:spacing w:after="0" w:line="360" w:lineRule="auto"/>
        <w:jc w:val="both"/>
        <w:rPr>
          <w:rFonts w:ascii="Arial" w:hAnsi="Arial" w:cs="Arial"/>
          <w:sz w:val="24"/>
          <w:szCs w:val="24"/>
        </w:rPr>
      </w:pPr>
      <w:r w:rsidRPr="001F249C">
        <w:rPr>
          <w:rFonts w:ascii="Arial" w:eastAsia="Questrial" w:hAnsi="Arial" w:cs="Arial"/>
          <w:b/>
          <w:sz w:val="24"/>
          <w:szCs w:val="24"/>
        </w:rPr>
        <w:t>§ 1º O atendimento à solicitação dependerá da existência de vaga em turma do turno pleiteado.</w:t>
      </w:r>
    </w:p>
    <w:p w:rsidR="00916074" w:rsidRPr="001F249C" w:rsidRDefault="001F249C" w:rsidP="002D6076">
      <w:pPr>
        <w:spacing w:after="0" w:line="360" w:lineRule="auto"/>
        <w:jc w:val="both"/>
        <w:rPr>
          <w:rFonts w:ascii="Arial" w:hAnsi="Arial" w:cs="Arial"/>
          <w:sz w:val="24"/>
          <w:szCs w:val="24"/>
        </w:rPr>
      </w:pPr>
      <w:r w:rsidRPr="001F249C">
        <w:rPr>
          <w:rFonts w:ascii="Arial" w:eastAsia="Questrial" w:hAnsi="Arial" w:cs="Arial"/>
          <w:b/>
          <w:sz w:val="24"/>
          <w:szCs w:val="24"/>
        </w:rPr>
        <w:lastRenderedPageBreak/>
        <w:t>§ 2º Casos específicos estarão sujeitos à análise do gestor máximo do ensino no campus, quando não houver coordenadoria de curso.</w:t>
      </w:r>
    </w:p>
    <w:p w:rsidR="00916074" w:rsidRPr="001F249C" w:rsidRDefault="001F249C" w:rsidP="002D6076">
      <w:pPr>
        <w:spacing w:after="0" w:line="360" w:lineRule="auto"/>
        <w:jc w:val="both"/>
        <w:rPr>
          <w:rFonts w:ascii="Arial" w:hAnsi="Arial" w:cs="Arial"/>
          <w:sz w:val="24"/>
          <w:szCs w:val="24"/>
        </w:rPr>
      </w:pPr>
      <w:r w:rsidRPr="001F249C">
        <w:rPr>
          <w:rFonts w:ascii="Arial" w:eastAsia="Questrial" w:hAnsi="Arial" w:cs="Arial"/>
          <w:b/>
          <w:sz w:val="24"/>
          <w:szCs w:val="24"/>
        </w:rPr>
        <w:t>§ 3º Na ausência do estudante maior de 18 anos, a solicitação poderá ser realizada por seu representante legal, desde que apresente procuração com firma reconhecida.</w:t>
      </w:r>
    </w:p>
    <w:p w:rsidR="00916074" w:rsidRPr="001F249C" w:rsidRDefault="001F249C" w:rsidP="002D6076">
      <w:pPr>
        <w:spacing w:after="0" w:line="360" w:lineRule="auto"/>
        <w:jc w:val="both"/>
        <w:rPr>
          <w:rFonts w:ascii="Arial" w:hAnsi="Arial" w:cs="Arial"/>
          <w:sz w:val="24"/>
          <w:szCs w:val="24"/>
        </w:rPr>
      </w:pPr>
      <w:r w:rsidRPr="001F249C">
        <w:rPr>
          <w:rFonts w:ascii="Arial" w:eastAsia="Questrial" w:hAnsi="Arial" w:cs="Arial"/>
          <w:b/>
          <w:sz w:val="24"/>
          <w:szCs w:val="24"/>
        </w:rPr>
        <w:t>§ 4º Na ausência do responsável legal pelo estudante menor que 18 anos, a solicitação poderá ser realizada pelo representante do responsável legal, desde que apresente procuração com firma reconhecida.</w:t>
      </w:r>
    </w:p>
    <w:p w:rsidR="00916074" w:rsidRPr="001F249C" w:rsidRDefault="001F249C" w:rsidP="002D6076">
      <w:pPr>
        <w:spacing w:after="0" w:line="360" w:lineRule="auto"/>
        <w:jc w:val="center"/>
        <w:rPr>
          <w:rFonts w:ascii="Arial" w:hAnsi="Arial" w:cs="Arial"/>
          <w:sz w:val="24"/>
          <w:szCs w:val="24"/>
        </w:rPr>
      </w:pPr>
      <w:r w:rsidRPr="001F249C">
        <w:rPr>
          <w:rFonts w:ascii="Arial" w:eastAsia="Questrial" w:hAnsi="Arial" w:cs="Arial"/>
          <w:b/>
          <w:sz w:val="24"/>
          <w:szCs w:val="24"/>
        </w:rPr>
        <w:t>SEÇÃO V - DA CONCLUSÃO</w:t>
      </w:r>
    </w:p>
    <w:p w:rsidR="00916074" w:rsidRPr="001F249C" w:rsidRDefault="00916074" w:rsidP="002D6076">
      <w:pPr>
        <w:spacing w:after="0" w:line="360" w:lineRule="auto"/>
        <w:jc w:val="center"/>
        <w:rPr>
          <w:rFonts w:ascii="Arial" w:hAnsi="Arial" w:cs="Arial"/>
          <w:sz w:val="24"/>
          <w:szCs w:val="24"/>
        </w:rPr>
      </w:pPr>
    </w:p>
    <w:p w:rsidR="00916074" w:rsidRPr="001F249C" w:rsidRDefault="001F249C" w:rsidP="002D6076">
      <w:pPr>
        <w:spacing w:after="0" w:line="360" w:lineRule="auto"/>
        <w:jc w:val="both"/>
        <w:rPr>
          <w:rFonts w:ascii="Arial" w:hAnsi="Arial" w:cs="Arial"/>
          <w:sz w:val="24"/>
          <w:szCs w:val="24"/>
        </w:rPr>
      </w:pPr>
      <w:r w:rsidRPr="001F249C">
        <w:rPr>
          <w:rFonts w:ascii="Arial" w:eastAsia="Questrial" w:hAnsi="Arial" w:cs="Arial"/>
          <w:b/>
          <w:sz w:val="24"/>
          <w:szCs w:val="24"/>
        </w:rPr>
        <w:t>Art. 166. Após a integralização da carga horária da matriz curricular de seu curso, um estudante do IFCE pode ter sua matrícula no sistema acadêmica alterada para uma das situações de matrícula a seguir:</w:t>
      </w:r>
    </w:p>
    <w:p w:rsidR="00916074" w:rsidRPr="001F249C" w:rsidRDefault="009B2B08" w:rsidP="002D6076">
      <w:pPr>
        <w:spacing w:after="0" w:line="360" w:lineRule="auto"/>
        <w:jc w:val="both"/>
        <w:rPr>
          <w:rFonts w:ascii="Arial" w:hAnsi="Arial" w:cs="Arial"/>
          <w:sz w:val="24"/>
          <w:szCs w:val="24"/>
        </w:rPr>
      </w:pPr>
      <w:r>
        <w:rPr>
          <w:rFonts w:ascii="Arial" w:eastAsia="Questrial" w:hAnsi="Arial" w:cs="Arial"/>
          <w:b/>
          <w:sz w:val="24"/>
          <w:szCs w:val="24"/>
        </w:rPr>
        <w:t xml:space="preserve">I. </w:t>
      </w:r>
      <w:r w:rsidR="001F249C" w:rsidRPr="001F249C">
        <w:rPr>
          <w:rFonts w:ascii="Arial" w:eastAsia="Questrial" w:hAnsi="Arial" w:cs="Arial"/>
          <w:b/>
          <w:sz w:val="24"/>
          <w:szCs w:val="24"/>
        </w:rPr>
        <w:t>CONCLUDENTE: o estudante integralizou a carga horária da matriz curricular do seu curso;</w:t>
      </w:r>
    </w:p>
    <w:p w:rsidR="00916074" w:rsidRPr="001F249C" w:rsidRDefault="001F249C" w:rsidP="002D6076">
      <w:pPr>
        <w:spacing w:after="0" w:line="360" w:lineRule="auto"/>
        <w:jc w:val="both"/>
        <w:rPr>
          <w:rFonts w:ascii="Arial" w:hAnsi="Arial" w:cs="Arial"/>
          <w:sz w:val="24"/>
          <w:szCs w:val="24"/>
        </w:rPr>
      </w:pPr>
      <w:r w:rsidRPr="001F249C">
        <w:rPr>
          <w:rFonts w:ascii="Arial" w:eastAsia="Questrial" w:hAnsi="Arial" w:cs="Arial"/>
          <w:b/>
          <w:sz w:val="24"/>
          <w:szCs w:val="24"/>
        </w:rPr>
        <w:t>I</w:t>
      </w:r>
      <w:r w:rsidR="009B2B08">
        <w:rPr>
          <w:rFonts w:ascii="Arial" w:eastAsia="Questrial" w:hAnsi="Arial" w:cs="Arial"/>
          <w:b/>
          <w:sz w:val="24"/>
          <w:szCs w:val="24"/>
        </w:rPr>
        <w:t xml:space="preserve">I. </w:t>
      </w:r>
      <w:r w:rsidRPr="001F249C">
        <w:rPr>
          <w:rFonts w:ascii="Arial" w:eastAsia="Questrial" w:hAnsi="Arial" w:cs="Arial"/>
          <w:b/>
          <w:sz w:val="24"/>
          <w:szCs w:val="24"/>
        </w:rPr>
        <w:t>CONCLUÍDO: situação final da matrícula do estudante de curso técnico que cumpriu com êxito todas as etapas necessárias à conclusão.</w:t>
      </w:r>
    </w:p>
    <w:p w:rsidR="00916074" w:rsidRPr="001F249C" w:rsidRDefault="009B2B08" w:rsidP="002D6076">
      <w:pPr>
        <w:spacing w:after="0" w:line="360" w:lineRule="auto"/>
        <w:jc w:val="both"/>
        <w:rPr>
          <w:rFonts w:ascii="Arial" w:hAnsi="Arial" w:cs="Arial"/>
          <w:sz w:val="24"/>
          <w:szCs w:val="24"/>
        </w:rPr>
      </w:pPr>
      <w:r>
        <w:rPr>
          <w:rFonts w:ascii="Arial" w:eastAsia="Questrial" w:hAnsi="Arial" w:cs="Arial"/>
          <w:b/>
          <w:sz w:val="24"/>
          <w:szCs w:val="24"/>
        </w:rPr>
        <w:t xml:space="preserve">III. </w:t>
      </w:r>
      <w:r w:rsidR="001F249C" w:rsidRPr="001F249C">
        <w:rPr>
          <w:rFonts w:ascii="Arial" w:eastAsia="Questrial" w:hAnsi="Arial" w:cs="Arial"/>
          <w:b/>
          <w:sz w:val="24"/>
          <w:szCs w:val="24"/>
        </w:rPr>
        <w:t>FORMADO: situação final da matrícula do estudante de graduação que cumpriu com êxito todas as etapas necessárias à conclusão.</w:t>
      </w:r>
    </w:p>
    <w:p w:rsidR="00916074" w:rsidRPr="001F249C" w:rsidRDefault="001F249C" w:rsidP="002D6076">
      <w:pPr>
        <w:spacing w:after="0" w:line="360" w:lineRule="auto"/>
        <w:jc w:val="both"/>
        <w:rPr>
          <w:rFonts w:ascii="Arial" w:hAnsi="Arial" w:cs="Arial"/>
          <w:sz w:val="24"/>
          <w:szCs w:val="24"/>
        </w:rPr>
      </w:pPr>
      <w:r w:rsidRPr="001F249C">
        <w:rPr>
          <w:rFonts w:ascii="Arial" w:eastAsia="Questrial" w:hAnsi="Arial" w:cs="Arial"/>
          <w:b/>
          <w:sz w:val="24"/>
          <w:szCs w:val="24"/>
        </w:rPr>
        <w:t>Parágrafo único: Entende-se por integralização de um curso, o cumprimento de todas as exigências de componentes curriculares previstas em seu projeto pedagógico, inclusive o Exame Nacional de Desempenho de Estudantes (ENADE) para cursos de graduação.</w:t>
      </w:r>
    </w:p>
    <w:p w:rsidR="00916074" w:rsidRPr="001F249C" w:rsidRDefault="00916074" w:rsidP="002D6076">
      <w:pPr>
        <w:spacing w:after="0" w:line="360" w:lineRule="auto"/>
        <w:jc w:val="both"/>
        <w:rPr>
          <w:rFonts w:ascii="Arial" w:hAnsi="Arial" w:cs="Arial"/>
          <w:sz w:val="24"/>
          <w:szCs w:val="24"/>
        </w:rPr>
      </w:pPr>
    </w:p>
    <w:p w:rsidR="00916074" w:rsidRPr="001F249C" w:rsidRDefault="001F249C" w:rsidP="002D6076">
      <w:pPr>
        <w:spacing w:after="0" w:line="360" w:lineRule="auto"/>
        <w:jc w:val="center"/>
        <w:rPr>
          <w:rFonts w:ascii="Arial" w:hAnsi="Arial" w:cs="Arial"/>
          <w:sz w:val="24"/>
          <w:szCs w:val="24"/>
        </w:rPr>
      </w:pPr>
      <w:r w:rsidRPr="001F249C">
        <w:rPr>
          <w:rFonts w:ascii="Arial" w:eastAsia="Questrial" w:hAnsi="Arial" w:cs="Arial"/>
          <w:b/>
          <w:sz w:val="24"/>
          <w:szCs w:val="24"/>
        </w:rPr>
        <w:t>SEÇÃO VI - DA EXPEDIÇÃO DE DIPLOMAS E CERTIFICADOS</w:t>
      </w:r>
    </w:p>
    <w:p w:rsidR="00916074" w:rsidRPr="001F249C" w:rsidRDefault="00916074" w:rsidP="002D6076">
      <w:pPr>
        <w:spacing w:after="0" w:line="360" w:lineRule="auto"/>
        <w:jc w:val="center"/>
        <w:rPr>
          <w:rFonts w:ascii="Arial" w:hAnsi="Arial" w:cs="Arial"/>
          <w:sz w:val="24"/>
          <w:szCs w:val="24"/>
        </w:rPr>
      </w:pPr>
    </w:p>
    <w:p w:rsidR="00916074" w:rsidRPr="001F249C" w:rsidRDefault="001F249C" w:rsidP="002D6076">
      <w:pPr>
        <w:spacing w:after="0" w:line="360" w:lineRule="auto"/>
        <w:jc w:val="both"/>
        <w:rPr>
          <w:rFonts w:ascii="Arial" w:hAnsi="Arial" w:cs="Arial"/>
          <w:sz w:val="24"/>
          <w:szCs w:val="24"/>
        </w:rPr>
      </w:pPr>
      <w:r w:rsidRPr="001F249C">
        <w:rPr>
          <w:rFonts w:ascii="Arial" w:eastAsia="Questrial" w:hAnsi="Arial" w:cs="Arial"/>
          <w:b/>
          <w:sz w:val="24"/>
          <w:szCs w:val="24"/>
        </w:rPr>
        <w:t>Art. 167. Ao estudante que concluir com êxito todas as etapas de estudos previstas na matriz curricular de seu curso, incluindo o TCC, estágio curricular e atividades complementares, de acordo com a obrigatoriedade expressa no PPC, deverá ser conferido:</w:t>
      </w:r>
    </w:p>
    <w:p w:rsidR="00916074" w:rsidRPr="001F249C" w:rsidRDefault="009B2B08" w:rsidP="002D6076">
      <w:pPr>
        <w:spacing w:after="0" w:line="360" w:lineRule="auto"/>
        <w:jc w:val="both"/>
        <w:rPr>
          <w:rFonts w:ascii="Arial" w:hAnsi="Arial" w:cs="Arial"/>
          <w:sz w:val="24"/>
          <w:szCs w:val="24"/>
        </w:rPr>
      </w:pPr>
      <w:r>
        <w:rPr>
          <w:rFonts w:ascii="Arial" w:eastAsia="Questrial" w:hAnsi="Arial" w:cs="Arial"/>
          <w:b/>
          <w:sz w:val="24"/>
          <w:szCs w:val="24"/>
        </w:rPr>
        <w:t xml:space="preserve">I. </w:t>
      </w:r>
      <w:r w:rsidR="001F249C" w:rsidRPr="001F249C">
        <w:rPr>
          <w:rFonts w:ascii="Arial" w:eastAsia="Questrial" w:hAnsi="Arial" w:cs="Arial"/>
          <w:b/>
          <w:sz w:val="24"/>
          <w:szCs w:val="24"/>
        </w:rPr>
        <w:t>certificado – para egressos de cursos FIC ou de qualificação profissional;</w:t>
      </w:r>
    </w:p>
    <w:p w:rsidR="00916074" w:rsidRPr="001F249C" w:rsidRDefault="009B2B08" w:rsidP="002D6076">
      <w:pPr>
        <w:spacing w:after="0" w:line="360" w:lineRule="auto"/>
        <w:jc w:val="both"/>
        <w:rPr>
          <w:rFonts w:ascii="Arial" w:hAnsi="Arial" w:cs="Arial"/>
          <w:sz w:val="24"/>
          <w:szCs w:val="24"/>
        </w:rPr>
      </w:pPr>
      <w:r>
        <w:rPr>
          <w:rFonts w:ascii="Arial" w:eastAsia="Questrial" w:hAnsi="Arial" w:cs="Arial"/>
          <w:b/>
          <w:sz w:val="24"/>
          <w:szCs w:val="24"/>
        </w:rPr>
        <w:t xml:space="preserve">II. </w:t>
      </w:r>
      <w:r w:rsidR="001F249C" w:rsidRPr="001F249C">
        <w:rPr>
          <w:rFonts w:ascii="Arial" w:eastAsia="Questrial" w:hAnsi="Arial" w:cs="Arial"/>
          <w:b/>
          <w:sz w:val="24"/>
          <w:szCs w:val="24"/>
        </w:rPr>
        <w:t>diploma de técnico – para egressos de cursos técnicos integrados, concomitantes e subsequentes;</w:t>
      </w:r>
    </w:p>
    <w:p w:rsidR="00916074" w:rsidRPr="001F249C" w:rsidRDefault="009B2B08" w:rsidP="002D6076">
      <w:pPr>
        <w:spacing w:after="0" w:line="360" w:lineRule="auto"/>
        <w:jc w:val="both"/>
        <w:rPr>
          <w:rFonts w:ascii="Arial" w:hAnsi="Arial" w:cs="Arial"/>
          <w:sz w:val="24"/>
          <w:szCs w:val="24"/>
        </w:rPr>
      </w:pPr>
      <w:r>
        <w:rPr>
          <w:rFonts w:ascii="Arial" w:eastAsia="Questrial" w:hAnsi="Arial" w:cs="Arial"/>
          <w:b/>
          <w:sz w:val="24"/>
          <w:szCs w:val="24"/>
        </w:rPr>
        <w:lastRenderedPageBreak/>
        <w:t xml:space="preserve">III. </w:t>
      </w:r>
      <w:r w:rsidR="001F249C" w:rsidRPr="001F249C">
        <w:rPr>
          <w:rFonts w:ascii="Arial" w:eastAsia="Questrial" w:hAnsi="Arial" w:cs="Arial"/>
          <w:b/>
          <w:sz w:val="24"/>
          <w:szCs w:val="24"/>
        </w:rPr>
        <w:t>diploma de tecnólogo – para egressos de cursos de graduação tecnológica;</w:t>
      </w:r>
    </w:p>
    <w:p w:rsidR="00916074" w:rsidRPr="001F249C" w:rsidRDefault="009B2B08" w:rsidP="002D6076">
      <w:pPr>
        <w:spacing w:after="0" w:line="360" w:lineRule="auto"/>
        <w:jc w:val="both"/>
        <w:rPr>
          <w:rFonts w:ascii="Arial" w:hAnsi="Arial" w:cs="Arial"/>
          <w:sz w:val="24"/>
          <w:szCs w:val="24"/>
        </w:rPr>
      </w:pPr>
      <w:r>
        <w:rPr>
          <w:rFonts w:ascii="Arial" w:eastAsia="Questrial" w:hAnsi="Arial" w:cs="Arial"/>
          <w:b/>
          <w:sz w:val="24"/>
          <w:szCs w:val="24"/>
        </w:rPr>
        <w:t xml:space="preserve">IV. </w:t>
      </w:r>
      <w:r w:rsidR="001F249C" w:rsidRPr="001F249C">
        <w:rPr>
          <w:rFonts w:ascii="Arial" w:eastAsia="Questrial" w:hAnsi="Arial" w:cs="Arial"/>
          <w:b/>
          <w:sz w:val="24"/>
          <w:szCs w:val="24"/>
        </w:rPr>
        <w:t>diploma de licenciado – para egressos de cursos de licenciatura;</w:t>
      </w:r>
    </w:p>
    <w:p w:rsidR="00916074" w:rsidRPr="001F249C" w:rsidRDefault="009B2B08" w:rsidP="002D6076">
      <w:pPr>
        <w:spacing w:after="0" w:line="360" w:lineRule="auto"/>
        <w:jc w:val="both"/>
        <w:rPr>
          <w:rFonts w:ascii="Arial" w:hAnsi="Arial" w:cs="Arial"/>
          <w:sz w:val="24"/>
          <w:szCs w:val="24"/>
        </w:rPr>
      </w:pPr>
      <w:r>
        <w:rPr>
          <w:rFonts w:ascii="Arial" w:eastAsia="Questrial" w:hAnsi="Arial" w:cs="Arial"/>
          <w:b/>
          <w:sz w:val="24"/>
          <w:szCs w:val="24"/>
        </w:rPr>
        <w:t xml:space="preserve">V. </w:t>
      </w:r>
      <w:r w:rsidR="001F249C" w:rsidRPr="001F249C">
        <w:rPr>
          <w:rFonts w:ascii="Arial" w:eastAsia="Questrial" w:hAnsi="Arial" w:cs="Arial"/>
          <w:b/>
          <w:sz w:val="24"/>
          <w:szCs w:val="24"/>
        </w:rPr>
        <w:t>diploma de bacharel – para egressos de cursos de bacharelado.</w:t>
      </w:r>
    </w:p>
    <w:p w:rsidR="00916074" w:rsidRPr="001F249C" w:rsidRDefault="001F249C" w:rsidP="002D6076">
      <w:pPr>
        <w:spacing w:after="0" w:line="360" w:lineRule="auto"/>
        <w:jc w:val="both"/>
        <w:rPr>
          <w:rFonts w:ascii="Arial" w:hAnsi="Arial" w:cs="Arial"/>
          <w:sz w:val="24"/>
          <w:szCs w:val="24"/>
        </w:rPr>
      </w:pPr>
      <w:r w:rsidRPr="001F249C">
        <w:rPr>
          <w:rFonts w:ascii="Arial" w:eastAsia="Questrial" w:hAnsi="Arial" w:cs="Arial"/>
          <w:b/>
          <w:sz w:val="24"/>
          <w:szCs w:val="24"/>
        </w:rPr>
        <w:t>Parágrafo único: O egresso de curso técnico concomitante que não apresentar certificação do ensino médio não terá direito a diploma de técnico, recebendo apenas um certificado de qualificação profissional.</w:t>
      </w:r>
    </w:p>
    <w:p w:rsidR="00916074" w:rsidRPr="001F249C" w:rsidRDefault="001F249C" w:rsidP="002D6076">
      <w:pPr>
        <w:spacing w:after="0" w:line="360" w:lineRule="auto"/>
        <w:jc w:val="both"/>
        <w:rPr>
          <w:rFonts w:ascii="Arial" w:hAnsi="Arial" w:cs="Arial"/>
          <w:sz w:val="24"/>
          <w:szCs w:val="24"/>
        </w:rPr>
      </w:pPr>
      <w:r w:rsidRPr="001F249C">
        <w:rPr>
          <w:rFonts w:ascii="Arial" w:eastAsia="Questrial" w:hAnsi="Arial" w:cs="Arial"/>
          <w:b/>
          <w:sz w:val="24"/>
          <w:szCs w:val="24"/>
        </w:rPr>
        <w:t>Art. 168. O estudante em situação de irregularidade quanto ao ENADE não poderá colar grau por este exame ser considerado um componente curricular.</w:t>
      </w:r>
    </w:p>
    <w:p w:rsidR="00916074" w:rsidRPr="001F249C" w:rsidRDefault="00916074" w:rsidP="002D6076">
      <w:pPr>
        <w:spacing w:after="0" w:line="360" w:lineRule="auto"/>
        <w:jc w:val="center"/>
        <w:rPr>
          <w:rFonts w:ascii="Arial" w:hAnsi="Arial" w:cs="Arial"/>
          <w:sz w:val="24"/>
          <w:szCs w:val="24"/>
        </w:rPr>
      </w:pPr>
    </w:p>
    <w:p w:rsidR="00916074" w:rsidRDefault="00916074" w:rsidP="002D6076">
      <w:pPr>
        <w:spacing w:after="0" w:line="360" w:lineRule="auto"/>
        <w:jc w:val="center"/>
        <w:rPr>
          <w:rFonts w:ascii="Arial" w:hAnsi="Arial" w:cs="Arial"/>
          <w:sz w:val="24"/>
          <w:szCs w:val="24"/>
        </w:rPr>
      </w:pPr>
    </w:p>
    <w:p w:rsidR="00364C1D" w:rsidRDefault="00364C1D" w:rsidP="002D6076">
      <w:pPr>
        <w:spacing w:after="0" w:line="360" w:lineRule="auto"/>
        <w:jc w:val="center"/>
        <w:rPr>
          <w:rFonts w:ascii="Arial" w:hAnsi="Arial" w:cs="Arial"/>
          <w:sz w:val="24"/>
          <w:szCs w:val="24"/>
        </w:rPr>
      </w:pPr>
    </w:p>
    <w:p w:rsidR="00364C1D" w:rsidRDefault="00364C1D" w:rsidP="002D6076">
      <w:pPr>
        <w:spacing w:after="0" w:line="360" w:lineRule="auto"/>
        <w:jc w:val="center"/>
        <w:rPr>
          <w:rFonts w:ascii="Arial" w:hAnsi="Arial" w:cs="Arial"/>
          <w:sz w:val="24"/>
          <w:szCs w:val="24"/>
        </w:rPr>
      </w:pPr>
    </w:p>
    <w:p w:rsidR="00364C1D" w:rsidRDefault="00364C1D" w:rsidP="002D6076">
      <w:pPr>
        <w:spacing w:after="0" w:line="360" w:lineRule="auto"/>
        <w:jc w:val="center"/>
        <w:rPr>
          <w:rFonts w:ascii="Arial" w:hAnsi="Arial" w:cs="Arial"/>
          <w:sz w:val="24"/>
          <w:szCs w:val="24"/>
        </w:rPr>
      </w:pPr>
    </w:p>
    <w:p w:rsidR="00364C1D" w:rsidRDefault="00364C1D" w:rsidP="007719F6">
      <w:pPr>
        <w:spacing w:after="0" w:line="360" w:lineRule="auto"/>
        <w:ind w:left="1080"/>
        <w:jc w:val="center"/>
        <w:rPr>
          <w:rFonts w:ascii="Arial" w:hAnsi="Arial" w:cs="Arial"/>
          <w:sz w:val="24"/>
          <w:szCs w:val="24"/>
        </w:rPr>
      </w:pPr>
    </w:p>
    <w:p w:rsidR="00364C1D" w:rsidRDefault="00364C1D" w:rsidP="007719F6">
      <w:pPr>
        <w:spacing w:after="0" w:line="360" w:lineRule="auto"/>
        <w:ind w:left="1080"/>
        <w:jc w:val="center"/>
        <w:rPr>
          <w:rFonts w:ascii="Arial" w:hAnsi="Arial" w:cs="Arial"/>
          <w:sz w:val="24"/>
          <w:szCs w:val="24"/>
        </w:rPr>
      </w:pPr>
    </w:p>
    <w:p w:rsidR="00364C1D" w:rsidRDefault="00364C1D" w:rsidP="007719F6">
      <w:pPr>
        <w:spacing w:after="0" w:line="360" w:lineRule="auto"/>
        <w:ind w:left="1080"/>
        <w:jc w:val="center"/>
        <w:rPr>
          <w:rFonts w:ascii="Arial" w:hAnsi="Arial" w:cs="Arial"/>
          <w:sz w:val="24"/>
          <w:szCs w:val="24"/>
        </w:rPr>
      </w:pPr>
    </w:p>
    <w:p w:rsidR="00364C1D" w:rsidRDefault="00364C1D" w:rsidP="007719F6">
      <w:pPr>
        <w:spacing w:after="0" w:line="360" w:lineRule="auto"/>
        <w:ind w:left="1080"/>
        <w:jc w:val="center"/>
        <w:rPr>
          <w:rFonts w:ascii="Arial" w:hAnsi="Arial" w:cs="Arial"/>
          <w:sz w:val="24"/>
          <w:szCs w:val="24"/>
        </w:rPr>
      </w:pPr>
    </w:p>
    <w:p w:rsidR="00364C1D" w:rsidRDefault="00364C1D" w:rsidP="007719F6">
      <w:pPr>
        <w:spacing w:after="0" w:line="360" w:lineRule="auto"/>
        <w:ind w:left="1080"/>
        <w:jc w:val="center"/>
        <w:rPr>
          <w:rFonts w:ascii="Arial" w:hAnsi="Arial" w:cs="Arial"/>
          <w:sz w:val="24"/>
          <w:szCs w:val="24"/>
        </w:rPr>
      </w:pPr>
    </w:p>
    <w:p w:rsidR="00364C1D" w:rsidRDefault="00364C1D" w:rsidP="007719F6">
      <w:pPr>
        <w:spacing w:after="0" w:line="360" w:lineRule="auto"/>
        <w:ind w:left="1080"/>
        <w:jc w:val="center"/>
        <w:rPr>
          <w:rFonts w:ascii="Arial" w:hAnsi="Arial" w:cs="Arial"/>
          <w:sz w:val="24"/>
          <w:szCs w:val="24"/>
        </w:rPr>
      </w:pPr>
    </w:p>
    <w:p w:rsidR="00364C1D" w:rsidRDefault="00364C1D" w:rsidP="007719F6">
      <w:pPr>
        <w:spacing w:after="0" w:line="360" w:lineRule="auto"/>
        <w:ind w:left="1080"/>
        <w:jc w:val="center"/>
        <w:rPr>
          <w:rFonts w:ascii="Arial" w:hAnsi="Arial" w:cs="Arial"/>
          <w:sz w:val="24"/>
          <w:szCs w:val="24"/>
        </w:rPr>
      </w:pPr>
    </w:p>
    <w:p w:rsidR="00364C1D" w:rsidRDefault="00364C1D" w:rsidP="007719F6">
      <w:pPr>
        <w:spacing w:after="0" w:line="360" w:lineRule="auto"/>
        <w:ind w:left="1080"/>
        <w:jc w:val="center"/>
        <w:rPr>
          <w:rFonts w:ascii="Arial" w:hAnsi="Arial" w:cs="Arial"/>
          <w:sz w:val="24"/>
          <w:szCs w:val="24"/>
        </w:rPr>
      </w:pPr>
    </w:p>
    <w:p w:rsidR="00364C1D" w:rsidRDefault="00364C1D" w:rsidP="007719F6">
      <w:pPr>
        <w:spacing w:after="0" w:line="360" w:lineRule="auto"/>
        <w:ind w:left="1080"/>
        <w:jc w:val="center"/>
        <w:rPr>
          <w:rFonts w:ascii="Arial" w:hAnsi="Arial" w:cs="Arial"/>
          <w:sz w:val="24"/>
          <w:szCs w:val="24"/>
        </w:rPr>
      </w:pPr>
    </w:p>
    <w:p w:rsidR="00364C1D" w:rsidRDefault="00364C1D" w:rsidP="007719F6">
      <w:pPr>
        <w:spacing w:after="0" w:line="360" w:lineRule="auto"/>
        <w:ind w:left="1080"/>
        <w:jc w:val="center"/>
        <w:rPr>
          <w:rFonts w:ascii="Arial" w:hAnsi="Arial" w:cs="Arial"/>
          <w:sz w:val="24"/>
          <w:szCs w:val="24"/>
        </w:rPr>
      </w:pPr>
    </w:p>
    <w:p w:rsidR="00364C1D" w:rsidRDefault="00364C1D" w:rsidP="007719F6">
      <w:pPr>
        <w:spacing w:after="0" w:line="360" w:lineRule="auto"/>
        <w:ind w:left="1080"/>
        <w:jc w:val="center"/>
        <w:rPr>
          <w:rFonts w:ascii="Arial" w:hAnsi="Arial" w:cs="Arial"/>
          <w:sz w:val="24"/>
          <w:szCs w:val="24"/>
        </w:rPr>
      </w:pPr>
    </w:p>
    <w:p w:rsidR="00364C1D" w:rsidRDefault="00364C1D" w:rsidP="007719F6">
      <w:pPr>
        <w:spacing w:after="0" w:line="360" w:lineRule="auto"/>
        <w:ind w:left="1080"/>
        <w:jc w:val="center"/>
        <w:rPr>
          <w:rFonts w:ascii="Arial" w:hAnsi="Arial" w:cs="Arial"/>
          <w:sz w:val="24"/>
          <w:szCs w:val="24"/>
        </w:rPr>
      </w:pPr>
    </w:p>
    <w:p w:rsidR="00364C1D" w:rsidRDefault="00364C1D" w:rsidP="007719F6">
      <w:pPr>
        <w:spacing w:after="0" w:line="360" w:lineRule="auto"/>
        <w:ind w:left="1080"/>
        <w:jc w:val="center"/>
        <w:rPr>
          <w:rFonts w:ascii="Arial" w:hAnsi="Arial" w:cs="Arial"/>
          <w:sz w:val="24"/>
          <w:szCs w:val="24"/>
        </w:rPr>
      </w:pPr>
    </w:p>
    <w:p w:rsidR="00364C1D" w:rsidRDefault="00364C1D" w:rsidP="007719F6">
      <w:pPr>
        <w:spacing w:after="0" w:line="360" w:lineRule="auto"/>
        <w:ind w:left="1080"/>
        <w:jc w:val="center"/>
        <w:rPr>
          <w:rFonts w:ascii="Arial" w:hAnsi="Arial" w:cs="Arial"/>
          <w:sz w:val="24"/>
          <w:szCs w:val="24"/>
        </w:rPr>
      </w:pPr>
    </w:p>
    <w:p w:rsidR="00364C1D" w:rsidRDefault="00364C1D" w:rsidP="007719F6">
      <w:pPr>
        <w:spacing w:after="0" w:line="360" w:lineRule="auto"/>
        <w:ind w:left="1080"/>
        <w:jc w:val="center"/>
        <w:rPr>
          <w:rFonts w:ascii="Arial" w:hAnsi="Arial" w:cs="Arial"/>
          <w:sz w:val="24"/>
          <w:szCs w:val="24"/>
        </w:rPr>
      </w:pPr>
    </w:p>
    <w:p w:rsidR="00364C1D" w:rsidRDefault="00364C1D" w:rsidP="007719F6">
      <w:pPr>
        <w:spacing w:after="0" w:line="360" w:lineRule="auto"/>
        <w:ind w:left="1080"/>
        <w:jc w:val="center"/>
        <w:rPr>
          <w:rFonts w:ascii="Arial" w:hAnsi="Arial" w:cs="Arial"/>
          <w:sz w:val="24"/>
          <w:szCs w:val="24"/>
        </w:rPr>
      </w:pPr>
    </w:p>
    <w:p w:rsidR="00364C1D" w:rsidRDefault="00364C1D" w:rsidP="007719F6">
      <w:pPr>
        <w:spacing w:after="0" w:line="360" w:lineRule="auto"/>
        <w:ind w:left="1080"/>
        <w:jc w:val="center"/>
        <w:rPr>
          <w:rFonts w:ascii="Arial" w:hAnsi="Arial" w:cs="Arial"/>
          <w:sz w:val="24"/>
          <w:szCs w:val="24"/>
        </w:rPr>
      </w:pPr>
    </w:p>
    <w:p w:rsidR="00364C1D" w:rsidRDefault="00364C1D" w:rsidP="007719F6">
      <w:pPr>
        <w:spacing w:after="0" w:line="360" w:lineRule="auto"/>
        <w:ind w:left="1080"/>
        <w:jc w:val="center"/>
        <w:rPr>
          <w:rFonts w:ascii="Arial" w:hAnsi="Arial" w:cs="Arial"/>
          <w:sz w:val="24"/>
          <w:szCs w:val="24"/>
        </w:rPr>
      </w:pPr>
    </w:p>
    <w:p w:rsidR="00364C1D" w:rsidRDefault="00364C1D" w:rsidP="007719F6">
      <w:pPr>
        <w:spacing w:after="0" w:line="360" w:lineRule="auto"/>
        <w:ind w:left="1080"/>
        <w:jc w:val="center"/>
        <w:rPr>
          <w:rFonts w:ascii="Arial" w:hAnsi="Arial" w:cs="Arial"/>
          <w:sz w:val="24"/>
          <w:szCs w:val="24"/>
        </w:rPr>
      </w:pPr>
    </w:p>
    <w:p w:rsidR="00364C1D" w:rsidRDefault="00364C1D" w:rsidP="007719F6">
      <w:pPr>
        <w:spacing w:after="0" w:line="360" w:lineRule="auto"/>
        <w:ind w:left="1080"/>
        <w:jc w:val="center"/>
        <w:rPr>
          <w:rFonts w:ascii="Arial" w:hAnsi="Arial" w:cs="Arial"/>
          <w:sz w:val="24"/>
          <w:szCs w:val="24"/>
        </w:rPr>
      </w:pPr>
    </w:p>
    <w:p w:rsidR="00916074" w:rsidRPr="00C85B5A" w:rsidRDefault="001F249C" w:rsidP="00213726">
      <w:pPr>
        <w:spacing w:after="0" w:line="360" w:lineRule="auto"/>
        <w:jc w:val="center"/>
        <w:rPr>
          <w:rFonts w:ascii="Arial" w:hAnsi="Arial" w:cs="Arial"/>
          <w:b/>
          <w:i/>
          <w:sz w:val="24"/>
          <w:szCs w:val="24"/>
        </w:rPr>
      </w:pPr>
      <w:r w:rsidRPr="00C85B5A">
        <w:rPr>
          <w:rFonts w:ascii="Arial" w:eastAsia="Questrial" w:hAnsi="Arial" w:cs="Arial"/>
          <w:b/>
          <w:i/>
          <w:sz w:val="24"/>
          <w:szCs w:val="24"/>
        </w:rPr>
        <w:lastRenderedPageBreak/>
        <w:t>Anexo 2</w:t>
      </w:r>
    </w:p>
    <w:p w:rsidR="00364C1D" w:rsidRPr="00902666" w:rsidRDefault="00364C1D" w:rsidP="00364C1D">
      <w:pPr>
        <w:pStyle w:val="Corpodetexto"/>
        <w:rPr>
          <w:sz w:val="20"/>
          <w:lang w:val="pt-BR"/>
        </w:rPr>
      </w:pPr>
    </w:p>
    <w:p w:rsidR="00364C1D" w:rsidRPr="00902666" w:rsidRDefault="00364C1D" w:rsidP="00364C1D">
      <w:pPr>
        <w:pStyle w:val="Corpodetexto"/>
        <w:rPr>
          <w:sz w:val="20"/>
          <w:lang w:val="pt-BR"/>
        </w:rPr>
      </w:pPr>
    </w:p>
    <w:p w:rsidR="00364C1D" w:rsidRPr="00902666" w:rsidRDefault="00364C1D" w:rsidP="00364C1D">
      <w:pPr>
        <w:pStyle w:val="Corpodetexto"/>
        <w:spacing w:before="9"/>
        <w:rPr>
          <w:sz w:val="20"/>
          <w:lang w:val="pt-BR"/>
        </w:rPr>
      </w:pPr>
    </w:p>
    <w:p w:rsidR="00364C1D" w:rsidRPr="00056989" w:rsidRDefault="00364C1D" w:rsidP="00364C1D">
      <w:pPr>
        <w:pStyle w:val="Ttulo1"/>
        <w:spacing w:before="70"/>
        <w:ind w:left="1705"/>
        <w:jc w:val="left"/>
      </w:pPr>
      <w:r w:rsidRPr="00056989">
        <w:t>RESOLUÇÃO N° 028, DE 08 DE AGOSTO DE 2014</w:t>
      </w:r>
    </w:p>
    <w:p w:rsidR="00364C1D" w:rsidRPr="00056989" w:rsidRDefault="00364C1D" w:rsidP="00364C1D">
      <w:pPr>
        <w:pStyle w:val="Corpodetexto"/>
        <w:rPr>
          <w:b/>
          <w:lang w:val="pt-BR"/>
        </w:rPr>
      </w:pPr>
    </w:p>
    <w:p w:rsidR="00364C1D" w:rsidRPr="00056989" w:rsidRDefault="00364C1D" w:rsidP="00364C1D">
      <w:pPr>
        <w:pStyle w:val="Corpodetexto"/>
        <w:rPr>
          <w:b/>
          <w:lang w:val="pt-BR"/>
        </w:rPr>
      </w:pPr>
    </w:p>
    <w:p w:rsidR="00364C1D" w:rsidRPr="00056989" w:rsidRDefault="00364C1D" w:rsidP="00364C1D">
      <w:pPr>
        <w:pStyle w:val="Corpodetexto"/>
        <w:spacing w:before="7"/>
        <w:rPr>
          <w:b/>
          <w:sz w:val="23"/>
          <w:lang w:val="pt-BR"/>
        </w:rPr>
      </w:pPr>
    </w:p>
    <w:p w:rsidR="00364C1D" w:rsidRPr="00056989" w:rsidRDefault="00364C1D" w:rsidP="00364C1D">
      <w:pPr>
        <w:pStyle w:val="Corpodetexto"/>
        <w:ind w:left="1520" w:firstLine="3932"/>
        <w:rPr>
          <w:lang w:val="pt-BR"/>
        </w:rPr>
      </w:pPr>
      <w:r w:rsidRPr="00056989">
        <w:rPr>
          <w:lang w:val="pt-BR"/>
        </w:rPr>
        <w:t>Aprova o Manual do Estagiário.</w:t>
      </w:r>
    </w:p>
    <w:p w:rsidR="00364C1D" w:rsidRPr="00056989" w:rsidRDefault="00364C1D" w:rsidP="00364C1D">
      <w:pPr>
        <w:pStyle w:val="Corpodetexto"/>
        <w:rPr>
          <w:lang w:val="pt-BR"/>
        </w:rPr>
      </w:pPr>
    </w:p>
    <w:p w:rsidR="00364C1D" w:rsidRPr="00056989" w:rsidRDefault="00364C1D" w:rsidP="00364C1D">
      <w:pPr>
        <w:pStyle w:val="Corpodetexto"/>
        <w:rPr>
          <w:lang w:val="pt-BR"/>
        </w:rPr>
      </w:pPr>
    </w:p>
    <w:p w:rsidR="00364C1D" w:rsidRPr="00056989" w:rsidRDefault="00364C1D" w:rsidP="00364C1D">
      <w:pPr>
        <w:pStyle w:val="Corpodetexto"/>
        <w:rPr>
          <w:lang w:val="pt-BR"/>
        </w:rPr>
      </w:pPr>
    </w:p>
    <w:p w:rsidR="00364C1D" w:rsidRPr="00056989" w:rsidRDefault="00364C1D" w:rsidP="00364C1D">
      <w:pPr>
        <w:pStyle w:val="Corpodetexto"/>
        <w:rPr>
          <w:lang w:val="pt-BR"/>
        </w:rPr>
      </w:pPr>
    </w:p>
    <w:p w:rsidR="00364C1D" w:rsidRPr="00056989" w:rsidRDefault="00364C1D" w:rsidP="00364C1D">
      <w:pPr>
        <w:pStyle w:val="Corpodetexto"/>
        <w:spacing w:before="11"/>
        <w:rPr>
          <w:lang w:val="pt-BR"/>
        </w:rPr>
      </w:pPr>
    </w:p>
    <w:p w:rsidR="00364C1D" w:rsidRPr="00056989" w:rsidRDefault="00364C1D" w:rsidP="00364C1D">
      <w:pPr>
        <w:pStyle w:val="Ttulo1"/>
        <w:spacing w:line="272" w:lineRule="exact"/>
        <w:ind w:left="102" w:firstLine="1418"/>
        <w:jc w:val="left"/>
        <w:rPr>
          <w:b w:val="0"/>
        </w:rPr>
      </w:pPr>
      <w:r w:rsidRPr="00056989">
        <w:t xml:space="preserve">O PRESIDENTE DO CONSELHO SUPERIOR DO INSTITUTO FEDERAL DE EDUCAÇÃO, CIÊNCIA E TECNOLOGIA DO CEARÁ </w:t>
      </w:r>
      <w:r w:rsidRPr="00056989">
        <w:rPr>
          <w:b w:val="0"/>
        </w:rPr>
        <w:t>no uso  de</w:t>
      </w:r>
    </w:p>
    <w:p w:rsidR="00364C1D" w:rsidRPr="00056989" w:rsidRDefault="00364C1D" w:rsidP="00364C1D">
      <w:pPr>
        <w:pStyle w:val="Corpodetexto"/>
        <w:ind w:left="102"/>
        <w:rPr>
          <w:lang w:val="pt-BR"/>
        </w:rPr>
      </w:pPr>
      <w:r w:rsidRPr="00056989">
        <w:rPr>
          <w:lang w:val="pt-BR"/>
        </w:rPr>
        <w:t>suas atribuições, considerando as determinações contidas no na Lei nº 11788, de 25 de setembro de 2008 e a deliberação do colegiado, na 29ª reunião, realizada nesta data</w:t>
      </w:r>
    </w:p>
    <w:p w:rsidR="00364C1D" w:rsidRPr="00056989" w:rsidRDefault="00364C1D" w:rsidP="00364C1D">
      <w:pPr>
        <w:pStyle w:val="Corpodetexto"/>
        <w:rPr>
          <w:lang w:val="pt-BR"/>
        </w:rPr>
      </w:pPr>
    </w:p>
    <w:p w:rsidR="00364C1D" w:rsidRPr="00056989" w:rsidRDefault="00364C1D" w:rsidP="00364C1D">
      <w:pPr>
        <w:pStyle w:val="Corpodetexto"/>
        <w:rPr>
          <w:lang w:val="pt-BR"/>
        </w:rPr>
      </w:pPr>
    </w:p>
    <w:p w:rsidR="00364C1D" w:rsidRPr="00056989" w:rsidRDefault="00364C1D" w:rsidP="00364C1D">
      <w:pPr>
        <w:pStyle w:val="Corpodetexto"/>
        <w:spacing w:before="10"/>
        <w:rPr>
          <w:sz w:val="34"/>
          <w:lang w:val="pt-BR"/>
        </w:rPr>
      </w:pPr>
    </w:p>
    <w:p w:rsidR="00364C1D" w:rsidRPr="00056989" w:rsidRDefault="00364C1D" w:rsidP="00364C1D">
      <w:pPr>
        <w:pStyle w:val="Ttulo1"/>
        <w:ind w:left="1803"/>
        <w:jc w:val="left"/>
      </w:pPr>
      <w:r w:rsidRPr="00056989">
        <w:t>R  E  S  O  L  V</w:t>
      </w:r>
      <w:r w:rsidRPr="00056989">
        <w:rPr>
          <w:spacing w:val="59"/>
        </w:rPr>
        <w:t xml:space="preserve"> </w:t>
      </w:r>
      <w:r w:rsidRPr="00056989">
        <w:t>E</w:t>
      </w:r>
    </w:p>
    <w:p w:rsidR="00364C1D" w:rsidRPr="00056989" w:rsidRDefault="00364C1D" w:rsidP="00364C1D">
      <w:pPr>
        <w:pStyle w:val="Corpodetexto"/>
        <w:rPr>
          <w:b/>
          <w:lang w:val="pt-BR"/>
        </w:rPr>
      </w:pPr>
    </w:p>
    <w:p w:rsidR="00364C1D" w:rsidRPr="00056989" w:rsidRDefault="00364C1D" w:rsidP="00364C1D">
      <w:pPr>
        <w:pStyle w:val="Corpodetexto"/>
        <w:rPr>
          <w:b/>
          <w:lang w:val="pt-BR"/>
        </w:rPr>
      </w:pPr>
    </w:p>
    <w:p w:rsidR="00364C1D" w:rsidRPr="00056989" w:rsidRDefault="00364C1D" w:rsidP="00364C1D">
      <w:pPr>
        <w:pStyle w:val="Corpodetexto"/>
        <w:spacing w:before="6"/>
        <w:rPr>
          <w:b/>
          <w:sz w:val="23"/>
          <w:lang w:val="pt-BR"/>
        </w:rPr>
      </w:pPr>
    </w:p>
    <w:p w:rsidR="00364C1D" w:rsidRPr="00056989" w:rsidRDefault="00364C1D" w:rsidP="00364C1D">
      <w:pPr>
        <w:pStyle w:val="Corpodetexto"/>
        <w:ind w:left="102" w:firstLine="1418"/>
        <w:rPr>
          <w:lang w:val="pt-BR"/>
        </w:rPr>
      </w:pPr>
      <w:r w:rsidRPr="00056989">
        <w:rPr>
          <w:lang w:val="pt-BR"/>
        </w:rPr>
        <w:t>Art. 1º - Aprovar o Manual do Estagiário, cujo conteúdo consiste na regulamentação das atividades de estágio dos alunos do IFCE.</w:t>
      </w:r>
    </w:p>
    <w:p w:rsidR="00364C1D" w:rsidRPr="00056989" w:rsidRDefault="00364C1D" w:rsidP="00364C1D">
      <w:pPr>
        <w:pStyle w:val="Corpodetexto"/>
        <w:spacing w:before="1"/>
        <w:rPr>
          <w:sz w:val="21"/>
          <w:lang w:val="pt-BR"/>
        </w:rPr>
      </w:pPr>
      <w:r>
        <w:rPr>
          <w:noProof/>
          <w:lang w:val="pt-BR" w:eastAsia="pt-BR"/>
        </w:rPr>
        <w:drawing>
          <wp:anchor distT="0" distB="0" distL="0" distR="0" simplePos="0" relativeHeight="251667968" behindDoc="0" locked="0" layoutInCell="1" allowOverlap="1">
            <wp:simplePos x="0" y="0"/>
            <wp:positionH relativeFrom="page">
              <wp:posOffset>3432428</wp:posOffset>
            </wp:positionH>
            <wp:positionV relativeFrom="paragraph">
              <wp:posOffset>178743</wp:posOffset>
            </wp:positionV>
            <wp:extent cx="886595" cy="876300"/>
            <wp:effectExtent l="0" t="0" r="0" b="0"/>
            <wp:wrapTopAndBottom/>
            <wp:docPr id="2"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36" cstate="print"/>
                    <a:stretch>
                      <a:fillRect/>
                    </a:stretch>
                  </pic:blipFill>
                  <pic:spPr>
                    <a:xfrm>
                      <a:off x="0" y="0"/>
                      <a:ext cx="886595" cy="876300"/>
                    </a:xfrm>
                    <a:prstGeom prst="rect">
                      <a:avLst/>
                    </a:prstGeom>
                  </pic:spPr>
                </pic:pic>
              </a:graphicData>
            </a:graphic>
          </wp:anchor>
        </w:drawing>
      </w:r>
    </w:p>
    <w:p w:rsidR="00364C1D" w:rsidRPr="00056989" w:rsidRDefault="00364C1D" w:rsidP="00364C1D">
      <w:pPr>
        <w:pStyle w:val="Corpodetexto"/>
        <w:spacing w:before="9"/>
        <w:rPr>
          <w:sz w:val="20"/>
          <w:lang w:val="pt-BR"/>
        </w:rPr>
      </w:pPr>
    </w:p>
    <w:p w:rsidR="00364C1D" w:rsidRPr="00056989" w:rsidRDefault="00364C1D" w:rsidP="00364C1D">
      <w:pPr>
        <w:pStyle w:val="Corpodetexto"/>
        <w:ind w:left="2448" w:right="3019"/>
        <w:jc w:val="center"/>
        <w:rPr>
          <w:lang w:val="pt-BR"/>
        </w:rPr>
      </w:pPr>
      <w:r w:rsidRPr="00056989">
        <w:rPr>
          <w:lang w:val="pt-BR"/>
        </w:rPr>
        <w:t>Virgílio Augusto Sales Araripe</w:t>
      </w:r>
    </w:p>
    <w:p w:rsidR="00364C1D" w:rsidRPr="00056989" w:rsidRDefault="00364C1D" w:rsidP="00364C1D">
      <w:pPr>
        <w:pStyle w:val="Ttulo1"/>
        <w:spacing w:before="5"/>
        <w:ind w:left="2583" w:right="3019"/>
      </w:pPr>
      <w:r w:rsidRPr="00056989">
        <w:t>Presidente do Conselho Superior</w:t>
      </w:r>
    </w:p>
    <w:p w:rsidR="00364C1D" w:rsidRPr="00056989" w:rsidRDefault="00364C1D" w:rsidP="00364C1D">
      <w:pPr>
        <w:sectPr w:rsidR="00364C1D" w:rsidRPr="00056989" w:rsidSect="002D6076">
          <w:headerReference w:type="default" r:id="rId37"/>
          <w:pgSz w:w="11910" w:h="16840"/>
          <w:pgMar w:top="1701" w:right="1134" w:bottom="1134" w:left="1701" w:header="902" w:footer="958" w:gutter="0"/>
          <w:cols w:space="720"/>
          <w:titlePg/>
        </w:sectPr>
      </w:pPr>
    </w:p>
    <w:p w:rsidR="00364C1D" w:rsidRPr="00056989" w:rsidRDefault="00364C1D" w:rsidP="00364C1D">
      <w:pPr>
        <w:pStyle w:val="Corpodetexto"/>
        <w:rPr>
          <w:b/>
          <w:sz w:val="20"/>
          <w:lang w:val="pt-BR"/>
        </w:rPr>
      </w:pPr>
    </w:p>
    <w:p w:rsidR="00364C1D" w:rsidRPr="00056989" w:rsidRDefault="00364C1D" w:rsidP="00364C1D">
      <w:pPr>
        <w:pStyle w:val="Corpodetexto"/>
        <w:rPr>
          <w:b/>
          <w:sz w:val="20"/>
          <w:lang w:val="pt-BR"/>
        </w:rPr>
      </w:pPr>
    </w:p>
    <w:p w:rsidR="00364C1D" w:rsidRPr="00056989" w:rsidRDefault="00364C1D" w:rsidP="00364C1D">
      <w:pPr>
        <w:pStyle w:val="Corpodetexto"/>
        <w:rPr>
          <w:b/>
          <w:sz w:val="20"/>
          <w:lang w:val="pt-BR"/>
        </w:rPr>
      </w:pPr>
    </w:p>
    <w:p w:rsidR="00364C1D" w:rsidRPr="00056989" w:rsidRDefault="00364C1D" w:rsidP="00364C1D">
      <w:pPr>
        <w:pStyle w:val="Corpodetexto"/>
        <w:rPr>
          <w:b/>
          <w:sz w:val="20"/>
          <w:lang w:val="pt-BR"/>
        </w:rPr>
      </w:pPr>
    </w:p>
    <w:p w:rsidR="00364C1D" w:rsidRPr="00056989" w:rsidRDefault="00364C1D" w:rsidP="00364C1D">
      <w:pPr>
        <w:pStyle w:val="Corpodetexto"/>
        <w:rPr>
          <w:b/>
          <w:sz w:val="20"/>
          <w:lang w:val="pt-BR"/>
        </w:rPr>
      </w:pPr>
    </w:p>
    <w:p w:rsidR="00364C1D" w:rsidRPr="00056989" w:rsidRDefault="00364C1D" w:rsidP="00364C1D">
      <w:pPr>
        <w:pStyle w:val="Corpodetexto"/>
        <w:rPr>
          <w:b/>
          <w:sz w:val="20"/>
          <w:lang w:val="pt-BR"/>
        </w:rPr>
      </w:pPr>
    </w:p>
    <w:p w:rsidR="00364C1D" w:rsidRPr="00056989" w:rsidRDefault="00364C1D" w:rsidP="00364C1D">
      <w:pPr>
        <w:pStyle w:val="Corpodetexto"/>
        <w:rPr>
          <w:b/>
          <w:sz w:val="20"/>
          <w:lang w:val="pt-BR"/>
        </w:rPr>
      </w:pPr>
    </w:p>
    <w:p w:rsidR="00364C1D" w:rsidRPr="00056989" w:rsidRDefault="00364C1D" w:rsidP="00364C1D">
      <w:pPr>
        <w:pStyle w:val="Corpodetexto"/>
        <w:rPr>
          <w:b/>
          <w:sz w:val="20"/>
          <w:lang w:val="pt-BR"/>
        </w:rPr>
      </w:pPr>
    </w:p>
    <w:p w:rsidR="00364C1D" w:rsidRPr="00056989" w:rsidRDefault="00364C1D" w:rsidP="00364C1D">
      <w:pPr>
        <w:pStyle w:val="Corpodetexto"/>
        <w:rPr>
          <w:b/>
          <w:sz w:val="20"/>
          <w:lang w:val="pt-BR"/>
        </w:rPr>
      </w:pPr>
    </w:p>
    <w:p w:rsidR="00364C1D" w:rsidRPr="00056989" w:rsidRDefault="00364C1D" w:rsidP="00364C1D">
      <w:pPr>
        <w:pStyle w:val="Corpodetexto"/>
        <w:rPr>
          <w:b/>
          <w:sz w:val="20"/>
          <w:lang w:val="pt-BR"/>
        </w:rPr>
      </w:pPr>
    </w:p>
    <w:p w:rsidR="00364C1D" w:rsidRPr="00056989" w:rsidRDefault="00364C1D" w:rsidP="00364C1D">
      <w:pPr>
        <w:pStyle w:val="Corpodetexto"/>
        <w:rPr>
          <w:b/>
          <w:sz w:val="20"/>
          <w:lang w:val="pt-BR"/>
        </w:rPr>
      </w:pPr>
    </w:p>
    <w:p w:rsidR="00364C1D" w:rsidRPr="00056989" w:rsidRDefault="00364C1D" w:rsidP="00364C1D">
      <w:pPr>
        <w:pStyle w:val="Corpodetexto"/>
        <w:rPr>
          <w:b/>
          <w:sz w:val="20"/>
          <w:lang w:val="pt-BR"/>
        </w:rPr>
      </w:pPr>
    </w:p>
    <w:p w:rsidR="00364C1D" w:rsidRPr="00056989" w:rsidRDefault="00364C1D" w:rsidP="00364C1D">
      <w:pPr>
        <w:pStyle w:val="Corpodetexto"/>
        <w:rPr>
          <w:b/>
          <w:sz w:val="20"/>
          <w:lang w:val="pt-BR"/>
        </w:rPr>
      </w:pPr>
    </w:p>
    <w:p w:rsidR="00364C1D" w:rsidRPr="00056989" w:rsidRDefault="00364C1D" w:rsidP="00364C1D">
      <w:pPr>
        <w:pStyle w:val="Corpodetexto"/>
        <w:rPr>
          <w:b/>
          <w:sz w:val="20"/>
          <w:lang w:val="pt-BR"/>
        </w:rPr>
      </w:pPr>
    </w:p>
    <w:p w:rsidR="00364C1D" w:rsidRPr="00056989" w:rsidRDefault="00364C1D" w:rsidP="00364C1D">
      <w:pPr>
        <w:pStyle w:val="Corpodetexto"/>
        <w:rPr>
          <w:b/>
          <w:sz w:val="20"/>
          <w:lang w:val="pt-BR"/>
        </w:rPr>
      </w:pPr>
    </w:p>
    <w:p w:rsidR="00364C1D" w:rsidRPr="00056989" w:rsidRDefault="00364C1D" w:rsidP="00364C1D">
      <w:pPr>
        <w:pStyle w:val="Corpodetexto"/>
        <w:rPr>
          <w:b/>
          <w:sz w:val="20"/>
          <w:lang w:val="pt-BR"/>
        </w:rPr>
      </w:pPr>
    </w:p>
    <w:p w:rsidR="00364C1D" w:rsidRPr="00056989" w:rsidRDefault="00364C1D" w:rsidP="00364C1D">
      <w:pPr>
        <w:pStyle w:val="Corpodetexto"/>
        <w:rPr>
          <w:b/>
          <w:sz w:val="20"/>
          <w:lang w:val="pt-BR"/>
        </w:rPr>
      </w:pPr>
    </w:p>
    <w:p w:rsidR="00364C1D" w:rsidRPr="00056989" w:rsidRDefault="00364C1D" w:rsidP="00364C1D">
      <w:pPr>
        <w:pStyle w:val="Corpodetexto"/>
        <w:rPr>
          <w:b/>
          <w:sz w:val="20"/>
          <w:lang w:val="pt-BR"/>
        </w:rPr>
      </w:pPr>
    </w:p>
    <w:p w:rsidR="00364C1D" w:rsidRPr="00056989" w:rsidRDefault="00364C1D" w:rsidP="00364C1D">
      <w:pPr>
        <w:pStyle w:val="Corpodetexto"/>
        <w:rPr>
          <w:b/>
          <w:sz w:val="20"/>
          <w:lang w:val="pt-BR"/>
        </w:rPr>
      </w:pPr>
    </w:p>
    <w:p w:rsidR="00364C1D" w:rsidRPr="00056989" w:rsidRDefault="00364C1D" w:rsidP="00364C1D">
      <w:pPr>
        <w:pStyle w:val="Corpodetexto"/>
        <w:spacing w:before="10"/>
        <w:rPr>
          <w:b/>
          <w:sz w:val="16"/>
          <w:lang w:val="pt-BR"/>
        </w:rPr>
      </w:pPr>
    </w:p>
    <w:p w:rsidR="00364C1D" w:rsidRDefault="00364C1D" w:rsidP="00364C1D">
      <w:pPr>
        <w:spacing w:before="69"/>
        <w:ind w:left="2683" w:right="2813"/>
        <w:jc w:val="center"/>
        <w:rPr>
          <w:b/>
          <w:sz w:val="24"/>
        </w:rPr>
      </w:pPr>
      <w:r>
        <w:rPr>
          <w:b/>
          <w:sz w:val="24"/>
        </w:rPr>
        <w:t>MANUAL DO ESTAGIÁRIO</w:t>
      </w:r>
    </w:p>
    <w:p w:rsidR="00364C1D" w:rsidRDefault="00364C1D" w:rsidP="00364C1D">
      <w:pPr>
        <w:pStyle w:val="Corpodetexto"/>
        <w:rPr>
          <w:b/>
        </w:rPr>
      </w:pPr>
    </w:p>
    <w:p w:rsidR="00364C1D" w:rsidRDefault="00364C1D" w:rsidP="00364C1D">
      <w:pPr>
        <w:pStyle w:val="Corpodetexto"/>
        <w:rPr>
          <w:b/>
        </w:rPr>
      </w:pPr>
    </w:p>
    <w:p w:rsidR="00364C1D" w:rsidRDefault="00364C1D" w:rsidP="00364C1D">
      <w:pPr>
        <w:pStyle w:val="Corpodetexto"/>
        <w:rPr>
          <w:b/>
        </w:rPr>
      </w:pPr>
    </w:p>
    <w:p w:rsidR="00364C1D" w:rsidRDefault="00364C1D" w:rsidP="00364C1D">
      <w:pPr>
        <w:pStyle w:val="Corpodetexto"/>
        <w:rPr>
          <w:b/>
        </w:rPr>
      </w:pPr>
    </w:p>
    <w:p w:rsidR="00364C1D" w:rsidRDefault="00364C1D" w:rsidP="00364C1D">
      <w:pPr>
        <w:pStyle w:val="Corpodetexto"/>
        <w:rPr>
          <w:b/>
        </w:rPr>
      </w:pPr>
    </w:p>
    <w:p w:rsidR="00364C1D" w:rsidRDefault="00364C1D" w:rsidP="00364C1D">
      <w:pPr>
        <w:pStyle w:val="Corpodetexto"/>
        <w:rPr>
          <w:b/>
        </w:rPr>
      </w:pPr>
    </w:p>
    <w:p w:rsidR="00364C1D" w:rsidRDefault="00364C1D" w:rsidP="00364C1D">
      <w:pPr>
        <w:pStyle w:val="Corpodetexto"/>
        <w:rPr>
          <w:b/>
        </w:rPr>
      </w:pPr>
    </w:p>
    <w:p w:rsidR="00364C1D" w:rsidRDefault="00364C1D" w:rsidP="00364C1D">
      <w:pPr>
        <w:pStyle w:val="Corpodetexto"/>
        <w:rPr>
          <w:b/>
        </w:rPr>
      </w:pPr>
    </w:p>
    <w:p w:rsidR="00364C1D" w:rsidRDefault="00364C1D" w:rsidP="00364C1D">
      <w:pPr>
        <w:pStyle w:val="Corpodetexto"/>
        <w:rPr>
          <w:b/>
        </w:rPr>
      </w:pPr>
    </w:p>
    <w:p w:rsidR="00364C1D" w:rsidRDefault="00364C1D" w:rsidP="00364C1D">
      <w:pPr>
        <w:pStyle w:val="Corpodetexto"/>
        <w:rPr>
          <w:b/>
        </w:rPr>
      </w:pPr>
    </w:p>
    <w:p w:rsidR="00364C1D" w:rsidRDefault="00364C1D" w:rsidP="00364C1D">
      <w:pPr>
        <w:pStyle w:val="Corpodetexto"/>
        <w:rPr>
          <w:b/>
        </w:rPr>
      </w:pPr>
    </w:p>
    <w:p w:rsidR="00364C1D" w:rsidRDefault="00364C1D" w:rsidP="00364C1D">
      <w:pPr>
        <w:pStyle w:val="Corpodetexto"/>
        <w:rPr>
          <w:b/>
        </w:rPr>
      </w:pPr>
    </w:p>
    <w:p w:rsidR="00364C1D" w:rsidRDefault="00364C1D" w:rsidP="00364C1D">
      <w:pPr>
        <w:pStyle w:val="Corpodetexto"/>
        <w:rPr>
          <w:b/>
        </w:rPr>
      </w:pPr>
    </w:p>
    <w:p w:rsidR="00364C1D" w:rsidRDefault="00364C1D" w:rsidP="00364C1D">
      <w:pPr>
        <w:pStyle w:val="Corpodetexto"/>
        <w:rPr>
          <w:b/>
        </w:rPr>
      </w:pPr>
    </w:p>
    <w:p w:rsidR="00364C1D" w:rsidRDefault="00364C1D" w:rsidP="00364C1D">
      <w:pPr>
        <w:pStyle w:val="Corpodetexto"/>
        <w:rPr>
          <w:b/>
        </w:rPr>
      </w:pPr>
    </w:p>
    <w:p w:rsidR="00364C1D" w:rsidRDefault="00364C1D" w:rsidP="00364C1D">
      <w:pPr>
        <w:pStyle w:val="Corpodetexto"/>
        <w:rPr>
          <w:b/>
        </w:rPr>
      </w:pPr>
    </w:p>
    <w:p w:rsidR="00364C1D" w:rsidRDefault="00364C1D" w:rsidP="00364C1D">
      <w:pPr>
        <w:pStyle w:val="Corpodetexto"/>
        <w:rPr>
          <w:b/>
        </w:rPr>
      </w:pPr>
    </w:p>
    <w:p w:rsidR="00364C1D" w:rsidRDefault="00364C1D" w:rsidP="00364C1D">
      <w:pPr>
        <w:pStyle w:val="Corpodetexto"/>
        <w:rPr>
          <w:b/>
        </w:rPr>
      </w:pPr>
    </w:p>
    <w:p w:rsidR="00364C1D" w:rsidRDefault="00364C1D" w:rsidP="00364C1D">
      <w:pPr>
        <w:pStyle w:val="Corpodetexto"/>
        <w:rPr>
          <w:b/>
        </w:rPr>
      </w:pPr>
    </w:p>
    <w:p w:rsidR="00364C1D" w:rsidRDefault="00364C1D" w:rsidP="00364C1D">
      <w:pPr>
        <w:pStyle w:val="Corpodetexto"/>
        <w:rPr>
          <w:b/>
        </w:rPr>
      </w:pPr>
    </w:p>
    <w:p w:rsidR="00364C1D" w:rsidRDefault="00364C1D" w:rsidP="00364C1D">
      <w:pPr>
        <w:pStyle w:val="Corpodetexto"/>
        <w:rPr>
          <w:b/>
        </w:rPr>
      </w:pPr>
    </w:p>
    <w:p w:rsidR="00364C1D" w:rsidRDefault="00364C1D" w:rsidP="00364C1D">
      <w:pPr>
        <w:pStyle w:val="Corpodetexto"/>
        <w:spacing w:before="10"/>
        <w:rPr>
          <w:b/>
          <w:sz w:val="23"/>
        </w:rPr>
      </w:pPr>
    </w:p>
    <w:p w:rsidR="00364C1D" w:rsidRDefault="00364C1D" w:rsidP="00364C1D">
      <w:pPr>
        <w:ind w:left="3747" w:right="3879"/>
        <w:jc w:val="center"/>
        <w:rPr>
          <w:b/>
          <w:sz w:val="24"/>
        </w:rPr>
      </w:pPr>
      <w:r>
        <w:rPr>
          <w:b/>
          <w:sz w:val="24"/>
        </w:rPr>
        <w:t>PROEXT 2014</w:t>
      </w:r>
    </w:p>
    <w:p w:rsidR="00364C1D" w:rsidRDefault="00364C1D" w:rsidP="00364C1D">
      <w:pPr>
        <w:jc w:val="center"/>
        <w:rPr>
          <w:sz w:val="24"/>
        </w:rPr>
        <w:sectPr w:rsidR="00364C1D" w:rsidSect="00D11E7D">
          <w:type w:val="nextColumn"/>
          <w:pgSz w:w="11910" w:h="16840"/>
          <w:pgMar w:top="1701" w:right="1600" w:bottom="1134" w:left="1680" w:header="900" w:footer="959" w:gutter="0"/>
          <w:cols w:space="720"/>
          <w:titlePg/>
        </w:sectPr>
      </w:pPr>
    </w:p>
    <w:p w:rsidR="00364C1D" w:rsidRDefault="00364C1D" w:rsidP="00364C1D">
      <w:pPr>
        <w:pStyle w:val="Corpodetexto"/>
        <w:spacing w:before="9"/>
        <w:rPr>
          <w:b/>
          <w:sz w:val="20"/>
        </w:rPr>
      </w:pPr>
    </w:p>
    <w:p w:rsidR="00364C1D" w:rsidRDefault="00364C1D" w:rsidP="00364C1D">
      <w:pPr>
        <w:spacing w:before="70"/>
        <w:ind w:left="86" w:right="85"/>
        <w:jc w:val="center"/>
        <w:rPr>
          <w:b/>
          <w:sz w:val="24"/>
        </w:rPr>
      </w:pPr>
      <w:r>
        <w:rPr>
          <w:b/>
          <w:sz w:val="24"/>
        </w:rPr>
        <w:t>ÍNDICE</w:t>
      </w:r>
    </w:p>
    <w:p w:rsidR="00364C1D" w:rsidRDefault="00364C1D" w:rsidP="00364C1D">
      <w:pPr>
        <w:pStyle w:val="PargrafodaLista"/>
        <w:widowControl w:val="0"/>
        <w:numPr>
          <w:ilvl w:val="0"/>
          <w:numId w:val="172"/>
        </w:numPr>
        <w:tabs>
          <w:tab w:val="left" w:pos="239"/>
          <w:tab w:val="left" w:leader="dot" w:pos="8196"/>
        </w:tabs>
        <w:spacing w:before="826" w:after="0" w:line="240" w:lineRule="auto"/>
        <w:ind w:firstLine="0"/>
        <w:contextualSpacing w:val="0"/>
        <w:rPr>
          <w:sz w:val="24"/>
        </w:rPr>
      </w:pPr>
      <w:r>
        <w:rPr>
          <w:sz w:val="24"/>
        </w:rPr>
        <w:t>–</w:t>
      </w:r>
      <w:r>
        <w:rPr>
          <w:spacing w:val="1"/>
          <w:sz w:val="24"/>
        </w:rPr>
        <w:t xml:space="preserve"> </w:t>
      </w:r>
      <w:r>
        <w:rPr>
          <w:sz w:val="24"/>
        </w:rPr>
        <w:t>APRESENTAÇÃO</w:t>
      </w:r>
      <w:r>
        <w:rPr>
          <w:sz w:val="24"/>
        </w:rPr>
        <w:tab/>
        <w:t>04</w:t>
      </w:r>
    </w:p>
    <w:p w:rsidR="00364C1D" w:rsidRDefault="00364C1D" w:rsidP="00364C1D">
      <w:pPr>
        <w:pStyle w:val="PargrafodaLista"/>
        <w:widowControl w:val="0"/>
        <w:numPr>
          <w:ilvl w:val="0"/>
          <w:numId w:val="172"/>
        </w:numPr>
        <w:tabs>
          <w:tab w:val="left" w:pos="321"/>
          <w:tab w:val="left" w:leader="dot" w:pos="8138"/>
        </w:tabs>
        <w:spacing w:before="137" w:after="0" w:line="240" w:lineRule="auto"/>
        <w:ind w:left="320" w:hanging="218"/>
        <w:contextualSpacing w:val="0"/>
        <w:rPr>
          <w:sz w:val="24"/>
        </w:rPr>
      </w:pPr>
      <w:r>
        <w:rPr>
          <w:sz w:val="24"/>
        </w:rPr>
        <w:t>– PROCEDIMENTOS PARA</w:t>
      </w:r>
      <w:r>
        <w:rPr>
          <w:spacing w:val="-3"/>
          <w:sz w:val="24"/>
        </w:rPr>
        <w:t xml:space="preserve"> </w:t>
      </w:r>
      <w:r>
        <w:rPr>
          <w:sz w:val="24"/>
        </w:rPr>
        <w:t>O</w:t>
      </w:r>
      <w:r>
        <w:rPr>
          <w:spacing w:val="-3"/>
          <w:sz w:val="24"/>
        </w:rPr>
        <w:t xml:space="preserve"> </w:t>
      </w:r>
      <w:r>
        <w:rPr>
          <w:sz w:val="24"/>
        </w:rPr>
        <w:t>ESTÁGIO</w:t>
      </w:r>
      <w:r>
        <w:rPr>
          <w:sz w:val="24"/>
        </w:rPr>
        <w:tab/>
        <w:t>05</w:t>
      </w:r>
    </w:p>
    <w:p w:rsidR="00364C1D" w:rsidRPr="00056989" w:rsidRDefault="00364C1D" w:rsidP="00364C1D">
      <w:pPr>
        <w:pStyle w:val="PargrafodaLista"/>
        <w:widowControl w:val="0"/>
        <w:numPr>
          <w:ilvl w:val="0"/>
          <w:numId w:val="172"/>
        </w:numPr>
        <w:tabs>
          <w:tab w:val="left" w:pos="501"/>
        </w:tabs>
        <w:spacing w:before="139" w:after="0" w:line="240" w:lineRule="auto"/>
        <w:ind w:left="500" w:hanging="398"/>
        <w:contextualSpacing w:val="0"/>
        <w:rPr>
          <w:sz w:val="24"/>
        </w:rPr>
      </w:pPr>
      <w:r w:rsidRPr="00056989">
        <w:rPr>
          <w:sz w:val="24"/>
        </w:rPr>
        <w:t>–   DOCUMENTAÇÃO   NECESSÁRIA   PARA   O   ESTÁGIO</w:t>
      </w:r>
      <w:r w:rsidRPr="00056989">
        <w:rPr>
          <w:spacing w:val="-5"/>
          <w:sz w:val="24"/>
        </w:rPr>
        <w:t xml:space="preserve"> </w:t>
      </w:r>
      <w:r w:rsidRPr="00056989">
        <w:rPr>
          <w:sz w:val="24"/>
        </w:rPr>
        <w:t>OBRIGATÓRIO</w:t>
      </w:r>
    </w:p>
    <w:p w:rsidR="00364C1D" w:rsidRDefault="00364C1D" w:rsidP="00364C1D">
      <w:pPr>
        <w:pStyle w:val="Corpodetexto"/>
        <w:spacing w:before="137"/>
        <w:ind w:left="86" w:right="124"/>
        <w:jc w:val="center"/>
      </w:pPr>
      <w:r>
        <w:t>........................................................................................................................................ 06</w:t>
      </w:r>
    </w:p>
    <w:p w:rsidR="00364C1D" w:rsidRPr="00056989" w:rsidRDefault="00364C1D" w:rsidP="00364C1D">
      <w:pPr>
        <w:pStyle w:val="PargrafodaLista"/>
        <w:widowControl w:val="0"/>
        <w:numPr>
          <w:ilvl w:val="0"/>
          <w:numId w:val="172"/>
        </w:numPr>
        <w:tabs>
          <w:tab w:val="left" w:pos="620"/>
          <w:tab w:val="left" w:pos="621"/>
          <w:tab w:val="left" w:pos="1006"/>
          <w:tab w:val="left" w:leader="dot" w:pos="8237"/>
        </w:tabs>
        <w:spacing w:before="139" w:after="0" w:line="360" w:lineRule="auto"/>
        <w:ind w:right="100" w:firstLine="0"/>
        <w:contextualSpacing w:val="0"/>
        <w:rPr>
          <w:sz w:val="24"/>
        </w:rPr>
      </w:pPr>
      <w:r w:rsidRPr="00056989">
        <w:rPr>
          <w:sz w:val="24"/>
        </w:rPr>
        <w:t>–</w:t>
      </w:r>
      <w:r w:rsidRPr="00056989">
        <w:rPr>
          <w:sz w:val="24"/>
        </w:rPr>
        <w:tab/>
        <w:t xml:space="preserve">DOCUMENTAÇÃO    NECESSÁRIA    PARA    O    ESTÁGIO      NÃO   </w:t>
      </w:r>
      <w:r w:rsidRPr="00056989">
        <w:rPr>
          <w:spacing w:val="28"/>
          <w:sz w:val="24"/>
        </w:rPr>
        <w:t xml:space="preserve"> </w:t>
      </w:r>
      <w:r w:rsidRPr="00056989">
        <w:rPr>
          <w:sz w:val="24"/>
        </w:rPr>
        <w:t>– OBRIGATÓRIO</w:t>
      </w:r>
      <w:r w:rsidRPr="00056989">
        <w:rPr>
          <w:sz w:val="24"/>
        </w:rPr>
        <w:tab/>
        <w:t>07</w:t>
      </w:r>
    </w:p>
    <w:p w:rsidR="00364C1D" w:rsidRDefault="00364C1D" w:rsidP="00364C1D">
      <w:pPr>
        <w:pStyle w:val="PargrafodaLista"/>
        <w:widowControl w:val="0"/>
        <w:numPr>
          <w:ilvl w:val="0"/>
          <w:numId w:val="172"/>
        </w:numPr>
        <w:tabs>
          <w:tab w:val="left" w:pos="335"/>
          <w:tab w:val="left" w:leader="dot" w:pos="8196"/>
        </w:tabs>
        <w:spacing w:before="6" w:after="0" w:line="240" w:lineRule="auto"/>
        <w:ind w:left="334" w:hanging="232"/>
        <w:contextualSpacing w:val="0"/>
        <w:rPr>
          <w:sz w:val="24"/>
        </w:rPr>
      </w:pPr>
      <w:r>
        <w:rPr>
          <w:sz w:val="24"/>
        </w:rPr>
        <w:t>– LEGISLAÇÃO</w:t>
      </w:r>
      <w:r>
        <w:rPr>
          <w:spacing w:val="-3"/>
          <w:sz w:val="24"/>
        </w:rPr>
        <w:t xml:space="preserve"> </w:t>
      </w:r>
      <w:r>
        <w:rPr>
          <w:sz w:val="24"/>
        </w:rPr>
        <w:t>DO</w:t>
      </w:r>
      <w:r>
        <w:rPr>
          <w:spacing w:val="-1"/>
          <w:sz w:val="24"/>
        </w:rPr>
        <w:t xml:space="preserve"> </w:t>
      </w:r>
      <w:r>
        <w:rPr>
          <w:sz w:val="24"/>
        </w:rPr>
        <w:t>ESTÁGIO</w:t>
      </w:r>
      <w:r>
        <w:rPr>
          <w:sz w:val="24"/>
        </w:rPr>
        <w:tab/>
        <w:t>08</w:t>
      </w:r>
    </w:p>
    <w:p w:rsidR="00364C1D" w:rsidRDefault="00364C1D" w:rsidP="00364C1D">
      <w:pPr>
        <w:pStyle w:val="PargrafodaLista"/>
        <w:widowControl w:val="0"/>
        <w:numPr>
          <w:ilvl w:val="0"/>
          <w:numId w:val="172"/>
        </w:numPr>
        <w:tabs>
          <w:tab w:val="left" w:pos="414"/>
          <w:tab w:val="left" w:leader="dot" w:pos="8097"/>
        </w:tabs>
        <w:spacing w:before="137" w:after="0" w:line="240" w:lineRule="auto"/>
        <w:ind w:left="414" w:hanging="312"/>
        <w:contextualSpacing w:val="0"/>
        <w:rPr>
          <w:sz w:val="24"/>
        </w:rPr>
      </w:pPr>
      <w:r>
        <w:rPr>
          <w:sz w:val="24"/>
        </w:rPr>
        <w:t>– REGULAMENTO DO</w:t>
      </w:r>
      <w:r>
        <w:rPr>
          <w:spacing w:val="-4"/>
          <w:sz w:val="24"/>
        </w:rPr>
        <w:t xml:space="preserve"> </w:t>
      </w:r>
      <w:r>
        <w:rPr>
          <w:sz w:val="24"/>
        </w:rPr>
        <w:t>ESTÁGIO</w:t>
      </w:r>
      <w:r>
        <w:rPr>
          <w:spacing w:val="-2"/>
          <w:sz w:val="24"/>
        </w:rPr>
        <w:t xml:space="preserve"> </w:t>
      </w:r>
      <w:r>
        <w:rPr>
          <w:sz w:val="24"/>
        </w:rPr>
        <w:t>SUPERVISIONADO</w:t>
      </w:r>
      <w:r>
        <w:rPr>
          <w:sz w:val="24"/>
        </w:rPr>
        <w:tab/>
        <w:t>18</w:t>
      </w:r>
    </w:p>
    <w:p w:rsidR="00364C1D" w:rsidRDefault="00364C1D" w:rsidP="00364C1D">
      <w:pPr>
        <w:rPr>
          <w:sz w:val="24"/>
        </w:rPr>
        <w:sectPr w:rsidR="00364C1D" w:rsidSect="00D11E7D">
          <w:type w:val="nextColumn"/>
          <w:pgSz w:w="11910" w:h="16840"/>
          <w:pgMar w:top="1701" w:right="1600" w:bottom="1134" w:left="1600" w:header="900" w:footer="959" w:gutter="0"/>
          <w:cols w:space="720"/>
          <w:titlePg/>
        </w:sectPr>
      </w:pPr>
    </w:p>
    <w:p w:rsidR="00364C1D" w:rsidRDefault="00364C1D" w:rsidP="00364C1D">
      <w:pPr>
        <w:spacing w:before="768"/>
        <w:ind w:left="86" w:right="87"/>
        <w:jc w:val="center"/>
        <w:rPr>
          <w:b/>
          <w:sz w:val="24"/>
        </w:rPr>
      </w:pPr>
      <w:r>
        <w:rPr>
          <w:b/>
          <w:sz w:val="24"/>
        </w:rPr>
        <w:lastRenderedPageBreak/>
        <w:t>APRESENTAÇÃO</w:t>
      </w:r>
    </w:p>
    <w:p w:rsidR="00364C1D" w:rsidRDefault="00364C1D" w:rsidP="00364C1D">
      <w:pPr>
        <w:pStyle w:val="Corpodetexto"/>
        <w:rPr>
          <w:b/>
        </w:rPr>
      </w:pPr>
    </w:p>
    <w:p w:rsidR="00364C1D" w:rsidRDefault="00364C1D" w:rsidP="00364C1D">
      <w:pPr>
        <w:pStyle w:val="Corpodetexto"/>
        <w:rPr>
          <w:b/>
        </w:rPr>
      </w:pPr>
    </w:p>
    <w:p w:rsidR="00364C1D" w:rsidRDefault="00364C1D" w:rsidP="00364C1D">
      <w:pPr>
        <w:pStyle w:val="Corpodetexto"/>
        <w:spacing w:before="9"/>
        <w:rPr>
          <w:b/>
          <w:sz w:val="23"/>
        </w:rPr>
      </w:pPr>
    </w:p>
    <w:p w:rsidR="00364C1D" w:rsidRDefault="00364C1D" w:rsidP="00364C1D">
      <w:pPr>
        <w:pStyle w:val="Corpodetexto"/>
        <w:ind w:left="810" w:right="91"/>
      </w:pPr>
      <w:r>
        <w:t>Caros alunos,</w:t>
      </w:r>
    </w:p>
    <w:p w:rsidR="00364C1D" w:rsidRDefault="00364C1D" w:rsidP="00364C1D">
      <w:pPr>
        <w:pStyle w:val="Corpodetexto"/>
      </w:pPr>
    </w:p>
    <w:p w:rsidR="00364C1D" w:rsidRDefault="00364C1D" w:rsidP="00364C1D">
      <w:pPr>
        <w:pStyle w:val="Corpodetexto"/>
      </w:pPr>
    </w:p>
    <w:p w:rsidR="00364C1D" w:rsidRDefault="00364C1D" w:rsidP="00364C1D">
      <w:pPr>
        <w:pStyle w:val="Corpodetexto"/>
        <w:spacing w:before="10"/>
        <w:rPr>
          <w:sz w:val="35"/>
        </w:rPr>
      </w:pPr>
    </w:p>
    <w:p w:rsidR="00364C1D" w:rsidRPr="00056989" w:rsidRDefault="00364C1D" w:rsidP="00364C1D">
      <w:pPr>
        <w:pStyle w:val="Corpodetexto"/>
        <w:spacing w:line="360" w:lineRule="auto"/>
        <w:ind w:left="102" w:right="91" w:firstLine="707"/>
        <w:rPr>
          <w:lang w:val="pt-BR"/>
        </w:rPr>
      </w:pPr>
      <w:r w:rsidRPr="00056989">
        <w:rPr>
          <w:lang w:val="pt-BR"/>
        </w:rPr>
        <w:t>O presente manual visa a oferecer orientações sobre os procedimentos de estágio supervisionado no Instituto Federal de Educação, Ciência e Tecnologia do Ceará.</w:t>
      </w:r>
    </w:p>
    <w:p w:rsidR="00364C1D" w:rsidRPr="00056989" w:rsidRDefault="00364C1D" w:rsidP="00364C1D">
      <w:pPr>
        <w:pStyle w:val="Corpodetexto"/>
        <w:spacing w:before="4" w:line="360" w:lineRule="auto"/>
        <w:ind w:left="102" w:right="91" w:firstLine="707"/>
        <w:rPr>
          <w:lang w:val="pt-BR"/>
        </w:rPr>
      </w:pPr>
      <w:r w:rsidRPr="00056989">
        <w:rPr>
          <w:lang w:val="pt-BR"/>
        </w:rPr>
        <w:t>Nele, serão encontradas as diretrizes essenciais para a realização das atividades de estágio com base na Lei 11.788, de 25 de setembro de 2008.</w:t>
      </w:r>
    </w:p>
    <w:p w:rsidR="00364C1D" w:rsidRPr="00056989" w:rsidRDefault="00364C1D" w:rsidP="00364C1D">
      <w:pPr>
        <w:pStyle w:val="Corpodetexto"/>
        <w:spacing w:before="4" w:line="360" w:lineRule="auto"/>
        <w:ind w:left="102" w:right="91" w:firstLine="707"/>
        <w:rPr>
          <w:lang w:val="pt-BR"/>
        </w:rPr>
      </w:pPr>
      <w:r w:rsidRPr="00056989">
        <w:rPr>
          <w:lang w:val="pt-BR"/>
        </w:rPr>
        <w:t>Leia-o criteriosamente e, para solucionar as eventuais dúvidas, procure esclarecimento na Coordenadoria de Estágios.</w:t>
      </w:r>
    </w:p>
    <w:p w:rsidR="00364C1D" w:rsidRPr="00056989" w:rsidRDefault="00364C1D" w:rsidP="00364C1D">
      <w:pPr>
        <w:spacing w:line="360" w:lineRule="auto"/>
        <w:sectPr w:rsidR="00364C1D" w:rsidRPr="00056989" w:rsidSect="00D11E7D">
          <w:type w:val="nextColumn"/>
          <w:pgSz w:w="11910" w:h="16840"/>
          <w:pgMar w:top="1701" w:right="1600" w:bottom="1134" w:left="1600" w:header="900" w:footer="959" w:gutter="0"/>
          <w:cols w:space="720"/>
          <w:titlePg/>
        </w:sectPr>
      </w:pPr>
    </w:p>
    <w:p w:rsidR="00364C1D" w:rsidRPr="00056989" w:rsidRDefault="00364C1D" w:rsidP="00364C1D">
      <w:pPr>
        <w:pStyle w:val="Corpodetexto"/>
        <w:rPr>
          <w:sz w:val="20"/>
          <w:lang w:val="pt-BR"/>
        </w:rPr>
      </w:pPr>
    </w:p>
    <w:p w:rsidR="00364C1D" w:rsidRPr="00056989" w:rsidRDefault="00364C1D" w:rsidP="00364C1D">
      <w:pPr>
        <w:pStyle w:val="Corpodetexto"/>
        <w:rPr>
          <w:sz w:val="20"/>
          <w:lang w:val="pt-BR"/>
        </w:rPr>
      </w:pPr>
    </w:p>
    <w:p w:rsidR="00364C1D" w:rsidRPr="00056989" w:rsidRDefault="00364C1D" w:rsidP="00364C1D">
      <w:pPr>
        <w:pStyle w:val="Corpodetexto"/>
        <w:spacing w:before="9"/>
        <w:rPr>
          <w:sz w:val="20"/>
          <w:lang w:val="pt-BR"/>
        </w:rPr>
      </w:pPr>
    </w:p>
    <w:p w:rsidR="00364C1D" w:rsidRPr="00056989" w:rsidRDefault="00364C1D" w:rsidP="00364C1D">
      <w:pPr>
        <w:pStyle w:val="Ttulo1"/>
        <w:spacing w:before="70"/>
        <w:ind w:left="2217" w:right="183"/>
        <w:jc w:val="left"/>
      </w:pPr>
      <w:r w:rsidRPr="00056989">
        <w:t>PROCEDIMENTOS PARA O ESTÁGIO</w:t>
      </w:r>
    </w:p>
    <w:p w:rsidR="00364C1D" w:rsidRPr="00056989" w:rsidRDefault="00364C1D" w:rsidP="00364C1D">
      <w:pPr>
        <w:pStyle w:val="Corpodetexto"/>
        <w:rPr>
          <w:b/>
          <w:lang w:val="pt-BR"/>
        </w:rPr>
      </w:pPr>
    </w:p>
    <w:p w:rsidR="00364C1D" w:rsidRPr="00056989" w:rsidRDefault="00364C1D" w:rsidP="00364C1D">
      <w:pPr>
        <w:pStyle w:val="Corpodetexto"/>
        <w:rPr>
          <w:b/>
          <w:lang w:val="pt-BR"/>
        </w:rPr>
      </w:pPr>
    </w:p>
    <w:p w:rsidR="00364C1D" w:rsidRPr="00056989" w:rsidRDefault="00364C1D" w:rsidP="00364C1D">
      <w:pPr>
        <w:pStyle w:val="Corpodetexto"/>
        <w:spacing w:before="9"/>
        <w:rPr>
          <w:b/>
          <w:sz w:val="23"/>
          <w:lang w:val="pt-BR"/>
        </w:rPr>
      </w:pPr>
    </w:p>
    <w:p w:rsidR="00364C1D" w:rsidRPr="00056989" w:rsidRDefault="00364C1D" w:rsidP="00364C1D">
      <w:pPr>
        <w:pStyle w:val="Corpodetexto"/>
        <w:spacing w:line="360" w:lineRule="auto"/>
        <w:ind w:left="102" w:right="183" w:firstLine="707"/>
        <w:rPr>
          <w:lang w:val="pt-BR"/>
        </w:rPr>
      </w:pPr>
      <w:r w:rsidRPr="00056989">
        <w:rPr>
          <w:lang w:val="pt-BR"/>
        </w:rPr>
        <w:t>Para ingressar no estágio, a Lei 11.788, de 25 de setembro de 2008, estabelece  os seguintes</w:t>
      </w:r>
      <w:r w:rsidRPr="00056989">
        <w:rPr>
          <w:spacing w:val="-4"/>
          <w:lang w:val="pt-BR"/>
        </w:rPr>
        <w:t xml:space="preserve"> </w:t>
      </w:r>
      <w:r w:rsidRPr="00056989">
        <w:rPr>
          <w:lang w:val="pt-BR"/>
        </w:rPr>
        <w:t>requisitos:</w:t>
      </w:r>
    </w:p>
    <w:p w:rsidR="00364C1D" w:rsidRPr="00056989" w:rsidRDefault="00364C1D" w:rsidP="00364C1D">
      <w:pPr>
        <w:pStyle w:val="Corpodetexto"/>
        <w:rPr>
          <w:sz w:val="20"/>
          <w:lang w:val="pt-BR"/>
        </w:rPr>
      </w:pPr>
    </w:p>
    <w:p w:rsidR="00364C1D" w:rsidRPr="00056989" w:rsidRDefault="00364C1D" w:rsidP="00364C1D">
      <w:pPr>
        <w:pStyle w:val="Corpodetexto"/>
        <w:spacing w:before="190" w:line="357" w:lineRule="auto"/>
        <w:ind w:left="821" w:right="118" w:hanging="360"/>
        <w:jc w:val="both"/>
        <w:rPr>
          <w:lang w:val="pt-BR"/>
        </w:rPr>
      </w:pPr>
      <w:r>
        <w:rPr>
          <w:noProof/>
          <w:position w:val="-5"/>
          <w:lang w:val="pt-BR" w:eastAsia="pt-BR"/>
        </w:rPr>
        <w:drawing>
          <wp:inline distT="0" distB="0" distL="0" distR="0">
            <wp:extent cx="140207" cy="187452"/>
            <wp:effectExtent l="0" t="0" r="0" b="0"/>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38" cstate="print"/>
                    <a:stretch>
                      <a:fillRect/>
                    </a:stretch>
                  </pic:blipFill>
                  <pic:spPr>
                    <a:xfrm>
                      <a:off x="0" y="0"/>
                      <a:ext cx="140207" cy="187452"/>
                    </a:xfrm>
                    <a:prstGeom prst="rect">
                      <a:avLst/>
                    </a:prstGeom>
                  </pic:spPr>
                </pic:pic>
              </a:graphicData>
            </a:graphic>
          </wp:inline>
        </w:drawing>
      </w:r>
      <w:r w:rsidRPr="00056989">
        <w:rPr>
          <w:sz w:val="20"/>
          <w:lang w:val="pt-BR"/>
        </w:rPr>
        <w:t xml:space="preserve">  </w:t>
      </w:r>
      <w:r w:rsidRPr="00056989">
        <w:rPr>
          <w:spacing w:val="-11"/>
          <w:sz w:val="20"/>
          <w:lang w:val="pt-BR"/>
        </w:rPr>
        <w:t xml:space="preserve"> </w:t>
      </w:r>
      <w:r w:rsidRPr="00056989">
        <w:rPr>
          <w:lang w:val="pt-BR"/>
        </w:rPr>
        <w:t xml:space="preserve">Matrícula e frequência regular do educando em curso de educação superior, de educação profissional, de ensino médio, </w:t>
      </w:r>
      <w:r w:rsidRPr="00056989">
        <w:rPr>
          <w:spacing w:val="2"/>
          <w:lang w:val="pt-BR"/>
        </w:rPr>
        <w:t xml:space="preserve">da </w:t>
      </w:r>
      <w:r w:rsidRPr="00056989">
        <w:rPr>
          <w:lang w:val="pt-BR"/>
        </w:rPr>
        <w:t>educação especial e dos anos finais do ensino fundamental, na modalidade profissional da educação de jovens e adultos;</w:t>
      </w:r>
    </w:p>
    <w:p w:rsidR="00364C1D" w:rsidRPr="00056989" w:rsidRDefault="00364C1D" w:rsidP="00364C1D">
      <w:pPr>
        <w:pStyle w:val="Corpodetexto"/>
        <w:spacing w:before="8"/>
        <w:ind w:left="461" w:right="183"/>
        <w:rPr>
          <w:lang w:val="pt-BR"/>
        </w:rPr>
      </w:pPr>
      <w:r>
        <w:rPr>
          <w:noProof/>
          <w:position w:val="-5"/>
          <w:lang w:val="pt-BR" w:eastAsia="pt-BR"/>
        </w:rPr>
        <w:drawing>
          <wp:inline distT="0" distB="0" distL="0" distR="0">
            <wp:extent cx="140207" cy="187451"/>
            <wp:effectExtent l="0" t="0" r="0" b="0"/>
            <wp:docPr id="6"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3.png"/>
                    <pic:cNvPicPr/>
                  </pic:nvPicPr>
                  <pic:blipFill>
                    <a:blip r:embed="rId38" cstate="print"/>
                    <a:stretch>
                      <a:fillRect/>
                    </a:stretch>
                  </pic:blipFill>
                  <pic:spPr>
                    <a:xfrm>
                      <a:off x="0" y="0"/>
                      <a:ext cx="140207" cy="187451"/>
                    </a:xfrm>
                    <a:prstGeom prst="rect">
                      <a:avLst/>
                    </a:prstGeom>
                  </pic:spPr>
                </pic:pic>
              </a:graphicData>
            </a:graphic>
          </wp:inline>
        </w:drawing>
      </w:r>
      <w:r w:rsidRPr="00056989">
        <w:rPr>
          <w:sz w:val="20"/>
          <w:lang w:val="pt-BR"/>
        </w:rPr>
        <w:t xml:space="preserve">  </w:t>
      </w:r>
      <w:r w:rsidRPr="00056989">
        <w:rPr>
          <w:spacing w:val="-11"/>
          <w:sz w:val="20"/>
          <w:lang w:val="pt-BR"/>
        </w:rPr>
        <w:t xml:space="preserve"> </w:t>
      </w:r>
      <w:r w:rsidRPr="00056989">
        <w:rPr>
          <w:lang w:val="pt-BR"/>
        </w:rPr>
        <w:t>Celebração de termo de compromisso de</w:t>
      </w:r>
      <w:r w:rsidRPr="00056989">
        <w:rPr>
          <w:spacing w:val="-10"/>
          <w:lang w:val="pt-BR"/>
        </w:rPr>
        <w:t xml:space="preserve"> </w:t>
      </w:r>
      <w:r w:rsidRPr="00056989">
        <w:rPr>
          <w:lang w:val="pt-BR"/>
        </w:rPr>
        <w:t>estágio;</w:t>
      </w:r>
    </w:p>
    <w:p w:rsidR="00364C1D" w:rsidRPr="00056989" w:rsidRDefault="00364C1D" w:rsidP="00364C1D">
      <w:pPr>
        <w:pStyle w:val="Corpodetexto"/>
        <w:spacing w:before="137" w:line="355" w:lineRule="auto"/>
        <w:ind w:left="821" w:right="116" w:hanging="360"/>
        <w:jc w:val="both"/>
        <w:rPr>
          <w:lang w:val="pt-BR"/>
        </w:rPr>
      </w:pPr>
      <w:r>
        <w:rPr>
          <w:noProof/>
          <w:position w:val="-5"/>
          <w:lang w:val="pt-BR" w:eastAsia="pt-BR"/>
        </w:rPr>
        <w:drawing>
          <wp:inline distT="0" distB="0" distL="0" distR="0">
            <wp:extent cx="140207" cy="187451"/>
            <wp:effectExtent l="0" t="0" r="0" b="0"/>
            <wp:docPr id="8"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3.png"/>
                    <pic:cNvPicPr/>
                  </pic:nvPicPr>
                  <pic:blipFill>
                    <a:blip r:embed="rId38" cstate="print"/>
                    <a:stretch>
                      <a:fillRect/>
                    </a:stretch>
                  </pic:blipFill>
                  <pic:spPr>
                    <a:xfrm>
                      <a:off x="0" y="0"/>
                      <a:ext cx="140207" cy="187451"/>
                    </a:xfrm>
                    <a:prstGeom prst="rect">
                      <a:avLst/>
                    </a:prstGeom>
                  </pic:spPr>
                </pic:pic>
              </a:graphicData>
            </a:graphic>
          </wp:inline>
        </w:drawing>
      </w:r>
      <w:r w:rsidRPr="00056989">
        <w:rPr>
          <w:sz w:val="20"/>
          <w:lang w:val="pt-BR"/>
        </w:rPr>
        <w:t xml:space="preserve">  </w:t>
      </w:r>
      <w:r w:rsidRPr="00056989">
        <w:rPr>
          <w:spacing w:val="-11"/>
          <w:sz w:val="20"/>
          <w:lang w:val="pt-BR"/>
        </w:rPr>
        <w:t xml:space="preserve"> </w:t>
      </w:r>
      <w:r w:rsidRPr="00056989">
        <w:rPr>
          <w:lang w:val="pt-BR"/>
        </w:rPr>
        <w:t>Compatibilidade entre as atividades desenvolvidas no estágio e aquelas previstas no termo de compromisso de estágio, bem como adequação ao projeto pedagógico do</w:t>
      </w:r>
      <w:r w:rsidRPr="00056989">
        <w:rPr>
          <w:spacing w:val="-5"/>
          <w:lang w:val="pt-BR"/>
        </w:rPr>
        <w:t xml:space="preserve"> </w:t>
      </w:r>
      <w:r w:rsidRPr="00056989">
        <w:rPr>
          <w:lang w:val="pt-BR"/>
        </w:rPr>
        <w:t>curso;</w:t>
      </w:r>
    </w:p>
    <w:p w:rsidR="00364C1D" w:rsidRPr="00056989" w:rsidRDefault="00364C1D" w:rsidP="00364C1D">
      <w:pPr>
        <w:pStyle w:val="Corpodetexto"/>
        <w:spacing w:before="12" w:line="348" w:lineRule="auto"/>
        <w:ind w:left="821" w:right="119" w:hanging="360"/>
        <w:jc w:val="both"/>
        <w:rPr>
          <w:lang w:val="pt-BR"/>
        </w:rPr>
      </w:pPr>
      <w:r>
        <w:rPr>
          <w:noProof/>
          <w:position w:val="-5"/>
          <w:lang w:val="pt-BR" w:eastAsia="pt-BR"/>
        </w:rPr>
        <w:drawing>
          <wp:inline distT="0" distB="0" distL="0" distR="0">
            <wp:extent cx="140207" cy="187451"/>
            <wp:effectExtent l="0" t="0" r="0" b="0"/>
            <wp:docPr id="10"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3.png"/>
                    <pic:cNvPicPr/>
                  </pic:nvPicPr>
                  <pic:blipFill>
                    <a:blip r:embed="rId38" cstate="print"/>
                    <a:stretch>
                      <a:fillRect/>
                    </a:stretch>
                  </pic:blipFill>
                  <pic:spPr>
                    <a:xfrm>
                      <a:off x="0" y="0"/>
                      <a:ext cx="140207" cy="187451"/>
                    </a:xfrm>
                    <a:prstGeom prst="rect">
                      <a:avLst/>
                    </a:prstGeom>
                  </pic:spPr>
                </pic:pic>
              </a:graphicData>
            </a:graphic>
          </wp:inline>
        </w:drawing>
      </w:r>
      <w:r w:rsidRPr="00056989">
        <w:rPr>
          <w:sz w:val="20"/>
          <w:lang w:val="pt-BR"/>
        </w:rPr>
        <w:t xml:space="preserve">  </w:t>
      </w:r>
      <w:r w:rsidRPr="00056989">
        <w:rPr>
          <w:spacing w:val="-11"/>
          <w:sz w:val="20"/>
          <w:lang w:val="pt-BR"/>
        </w:rPr>
        <w:t xml:space="preserve"> </w:t>
      </w:r>
      <w:r w:rsidRPr="00056989">
        <w:rPr>
          <w:lang w:val="pt-BR"/>
        </w:rPr>
        <w:t>Acompanhamento efetivo pelo professor orientador da instituição de ensino e pelo supervisor da parte concedente, comprovado por</w:t>
      </w:r>
      <w:r w:rsidRPr="00056989">
        <w:rPr>
          <w:spacing w:val="-7"/>
          <w:lang w:val="pt-BR"/>
        </w:rPr>
        <w:t xml:space="preserve"> </w:t>
      </w:r>
      <w:r w:rsidRPr="00056989">
        <w:rPr>
          <w:lang w:val="pt-BR"/>
        </w:rPr>
        <w:t>relatórios.</w:t>
      </w:r>
    </w:p>
    <w:p w:rsidR="00364C1D" w:rsidRPr="00056989" w:rsidRDefault="00364C1D" w:rsidP="00364C1D">
      <w:pPr>
        <w:spacing w:line="348" w:lineRule="auto"/>
        <w:jc w:val="both"/>
        <w:sectPr w:rsidR="00364C1D" w:rsidRPr="00056989" w:rsidSect="00D11E7D">
          <w:type w:val="nextColumn"/>
          <w:pgSz w:w="11910" w:h="16840"/>
          <w:pgMar w:top="1701" w:right="1580" w:bottom="1134" w:left="1600" w:header="900" w:footer="959" w:gutter="0"/>
          <w:cols w:space="720"/>
          <w:titlePg/>
        </w:sectPr>
      </w:pPr>
    </w:p>
    <w:p w:rsidR="00364C1D" w:rsidRPr="00056989" w:rsidRDefault="00364C1D" w:rsidP="00364C1D">
      <w:pPr>
        <w:pStyle w:val="Corpodetexto"/>
        <w:rPr>
          <w:sz w:val="20"/>
          <w:lang w:val="pt-BR"/>
        </w:rPr>
      </w:pPr>
    </w:p>
    <w:p w:rsidR="00364C1D" w:rsidRPr="00056989" w:rsidRDefault="00364C1D" w:rsidP="00364C1D">
      <w:pPr>
        <w:pStyle w:val="Corpodetexto"/>
        <w:rPr>
          <w:sz w:val="20"/>
          <w:lang w:val="pt-BR"/>
        </w:rPr>
      </w:pPr>
    </w:p>
    <w:p w:rsidR="00364C1D" w:rsidRPr="00056989" w:rsidRDefault="00364C1D" w:rsidP="00364C1D">
      <w:pPr>
        <w:pStyle w:val="Corpodetexto"/>
        <w:spacing w:before="9"/>
        <w:rPr>
          <w:sz w:val="20"/>
          <w:lang w:val="pt-BR"/>
        </w:rPr>
      </w:pPr>
    </w:p>
    <w:p w:rsidR="00364C1D" w:rsidRPr="00056989" w:rsidRDefault="00364C1D" w:rsidP="00364C1D">
      <w:pPr>
        <w:pStyle w:val="Ttulo1"/>
        <w:spacing w:before="70"/>
        <w:ind w:left="502" w:right="91"/>
        <w:jc w:val="left"/>
      </w:pPr>
      <w:r w:rsidRPr="00056989">
        <w:t>DOCUMENTAÇÃO NECESSÁRIA PARA O ESTÁGIO OBRIGATÓRIO</w:t>
      </w:r>
    </w:p>
    <w:p w:rsidR="00364C1D" w:rsidRPr="00056989" w:rsidRDefault="00364C1D" w:rsidP="00364C1D">
      <w:pPr>
        <w:pStyle w:val="Corpodetexto"/>
        <w:rPr>
          <w:b/>
          <w:lang w:val="pt-BR"/>
        </w:rPr>
      </w:pPr>
    </w:p>
    <w:p w:rsidR="00364C1D" w:rsidRPr="00056989" w:rsidRDefault="00364C1D" w:rsidP="00364C1D">
      <w:pPr>
        <w:pStyle w:val="Corpodetexto"/>
        <w:rPr>
          <w:b/>
          <w:lang w:val="pt-BR"/>
        </w:rPr>
      </w:pPr>
    </w:p>
    <w:p w:rsidR="00364C1D" w:rsidRPr="00056989" w:rsidRDefault="00364C1D" w:rsidP="00364C1D">
      <w:pPr>
        <w:pStyle w:val="Corpodetexto"/>
        <w:rPr>
          <w:b/>
          <w:lang w:val="pt-BR"/>
        </w:rPr>
      </w:pPr>
    </w:p>
    <w:p w:rsidR="00364C1D" w:rsidRPr="00056989" w:rsidRDefault="00364C1D" w:rsidP="00364C1D">
      <w:pPr>
        <w:pStyle w:val="Corpodetexto"/>
        <w:spacing w:before="9"/>
        <w:rPr>
          <w:b/>
          <w:sz w:val="23"/>
          <w:lang w:val="pt-BR"/>
        </w:rPr>
      </w:pPr>
    </w:p>
    <w:p w:rsidR="00364C1D" w:rsidRPr="00056989" w:rsidRDefault="00364C1D" w:rsidP="00364C1D">
      <w:pPr>
        <w:pStyle w:val="PargrafodaLista"/>
        <w:widowControl w:val="0"/>
        <w:numPr>
          <w:ilvl w:val="0"/>
          <w:numId w:val="171"/>
        </w:numPr>
        <w:tabs>
          <w:tab w:val="left" w:pos="239"/>
        </w:tabs>
        <w:spacing w:before="1" w:after="0" w:line="240" w:lineRule="auto"/>
        <w:ind w:hanging="136"/>
        <w:contextualSpacing w:val="0"/>
        <w:rPr>
          <w:sz w:val="24"/>
        </w:rPr>
      </w:pPr>
      <w:r w:rsidRPr="00056989">
        <w:rPr>
          <w:sz w:val="24"/>
          <w:u w:val="single"/>
        </w:rPr>
        <w:t>– Antes de ingressar no</w:t>
      </w:r>
      <w:r w:rsidRPr="00056989">
        <w:rPr>
          <w:spacing w:val="-6"/>
          <w:sz w:val="24"/>
          <w:u w:val="single"/>
        </w:rPr>
        <w:t xml:space="preserve"> </w:t>
      </w:r>
      <w:r w:rsidRPr="00056989">
        <w:rPr>
          <w:sz w:val="24"/>
          <w:u w:val="single"/>
        </w:rPr>
        <w:t>estágio:</w:t>
      </w:r>
    </w:p>
    <w:p w:rsidR="00364C1D" w:rsidRPr="00056989" w:rsidRDefault="00364C1D" w:rsidP="00364C1D">
      <w:pPr>
        <w:pStyle w:val="PargrafodaLista"/>
        <w:widowControl w:val="0"/>
        <w:numPr>
          <w:ilvl w:val="1"/>
          <w:numId w:val="171"/>
        </w:numPr>
        <w:tabs>
          <w:tab w:val="left" w:pos="822"/>
        </w:tabs>
        <w:spacing w:before="137" w:after="0" w:line="360" w:lineRule="auto"/>
        <w:ind w:right="100"/>
        <w:contextualSpacing w:val="0"/>
        <w:rPr>
          <w:sz w:val="24"/>
        </w:rPr>
      </w:pPr>
      <w:r w:rsidRPr="00056989">
        <w:rPr>
          <w:sz w:val="24"/>
        </w:rPr>
        <w:t>Solicitar e preencher ficha de matrícula no estágio na coordenadoria de acompanhamento de</w:t>
      </w:r>
      <w:r w:rsidRPr="00056989">
        <w:rPr>
          <w:spacing w:val="-7"/>
          <w:sz w:val="24"/>
        </w:rPr>
        <w:t xml:space="preserve"> </w:t>
      </w:r>
      <w:r w:rsidRPr="00056989">
        <w:rPr>
          <w:sz w:val="24"/>
        </w:rPr>
        <w:t>estágios;</w:t>
      </w:r>
    </w:p>
    <w:p w:rsidR="00364C1D" w:rsidRPr="00056989" w:rsidRDefault="00364C1D" w:rsidP="00364C1D">
      <w:pPr>
        <w:pStyle w:val="PargrafodaLista"/>
        <w:widowControl w:val="0"/>
        <w:numPr>
          <w:ilvl w:val="1"/>
          <w:numId w:val="171"/>
        </w:numPr>
        <w:tabs>
          <w:tab w:val="left" w:pos="822"/>
        </w:tabs>
        <w:spacing w:before="4" w:after="0" w:line="240" w:lineRule="auto"/>
        <w:contextualSpacing w:val="0"/>
        <w:rPr>
          <w:sz w:val="24"/>
        </w:rPr>
      </w:pPr>
      <w:r w:rsidRPr="00056989">
        <w:rPr>
          <w:sz w:val="24"/>
        </w:rPr>
        <w:t>Preencher termo de compromisso de estágio em 03 (três)</w:t>
      </w:r>
      <w:r w:rsidRPr="00056989">
        <w:rPr>
          <w:spacing w:val="-7"/>
          <w:sz w:val="24"/>
        </w:rPr>
        <w:t xml:space="preserve"> </w:t>
      </w:r>
      <w:r w:rsidRPr="00056989">
        <w:rPr>
          <w:sz w:val="24"/>
        </w:rPr>
        <w:t>vias;</w:t>
      </w:r>
    </w:p>
    <w:p w:rsidR="00364C1D" w:rsidRPr="00056989" w:rsidRDefault="00364C1D" w:rsidP="00364C1D">
      <w:pPr>
        <w:pStyle w:val="PargrafodaLista"/>
        <w:widowControl w:val="0"/>
        <w:numPr>
          <w:ilvl w:val="1"/>
          <w:numId w:val="171"/>
        </w:numPr>
        <w:tabs>
          <w:tab w:val="left" w:pos="822"/>
        </w:tabs>
        <w:spacing w:before="139" w:after="0" w:line="240" w:lineRule="auto"/>
        <w:contextualSpacing w:val="0"/>
        <w:rPr>
          <w:sz w:val="24"/>
        </w:rPr>
      </w:pPr>
      <w:r w:rsidRPr="00056989">
        <w:rPr>
          <w:sz w:val="24"/>
        </w:rPr>
        <w:t>Preencher o plano de atividades em 03 (três)</w:t>
      </w:r>
      <w:r w:rsidRPr="00056989">
        <w:rPr>
          <w:spacing w:val="-9"/>
          <w:sz w:val="24"/>
        </w:rPr>
        <w:t xml:space="preserve"> </w:t>
      </w:r>
      <w:r w:rsidRPr="00056989">
        <w:rPr>
          <w:sz w:val="24"/>
        </w:rPr>
        <w:t>vias;</w:t>
      </w:r>
    </w:p>
    <w:p w:rsidR="00364C1D" w:rsidRPr="00056989" w:rsidRDefault="00364C1D" w:rsidP="00364C1D">
      <w:pPr>
        <w:pStyle w:val="PargrafodaLista"/>
        <w:widowControl w:val="0"/>
        <w:numPr>
          <w:ilvl w:val="1"/>
          <w:numId w:val="171"/>
        </w:numPr>
        <w:tabs>
          <w:tab w:val="left" w:pos="822"/>
        </w:tabs>
        <w:spacing w:before="137" w:after="0" w:line="360" w:lineRule="auto"/>
        <w:ind w:right="102"/>
        <w:contextualSpacing w:val="0"/>
        <w:jc w:val="both"/>
        <w:rPr>
          <w:sz w:val="24"/>
        </w:rPr>
      </w:pPr>
      <w:r w:rsidRPr="00056989">
        <w:rPr>
          <w:sz w:val="24"/>
        </w:rPr>
        <w:t>Apresentar cópia da proposta de seguro de vida com seu respectivo comprovante de pagamento ou da apólice de seguro contra acidentes pessoais ou cópia contratada pela parte</w:t>
      </w:r>
      <w:r w:rsidRPr="00056989">
        <w:rPr>
          <w:spacing w:val="-8"/>
          <w:sz w:val="24"/>
        </w:rPr>
        <w:t xml:space="preserve"> </w:t>
      </w:r>
      <w:r w:rsidRPr="00056989">
        <w:rPr>
          <w:sz w:val="24"/>
        </w:rPr>
        <w:t>concedente.</w:t>
      </w:r>
    </w:p>
    <w:p w:rsidR="00364C1D" w:rsidRPr="00056989" w:rsidRDefault="00364C1D" w:rsidP="00364C1D">
      <w:pPr>
        <w:pStyle w:val="Corpodetexto"/>
        <w:rPr>
          <w:lang w:val="pt-BR"/>
        </w:rPr>
      </w:pPr>
    </w:p>
    <w:p w:rsidR="00364C1D" w:rsidRDefault="00364C1D" w:rsidP="00364C1D">
      <w:pPr>
        <w:pStyle w:val="PargrafodaLista"/>
        <w:widowControl w:val="0"/>
        <w:numPr>
          <w:ilvl w:val="0"/>
          <w:numId w:val="171"/>
        </w:numPr>
        <w:tabs>
          <w:tab w:val="left" w:pos="321"/>
        </w:tabs>
        <w:spacing w:before="143" w:after="0" w:line="240" w:lineRule="auto"/>
        <w:ind w:left="320" w:hanging="218"/>
        <w:contextualSpacing w:val="0"/>
        <w:rPr>
          <w:sz w:val="24"/>
        </w:rPr>
      </w:pPr>
      <w:r>
        <w:rPr>
          <w:sz w:val="24"/>
          <w:u w:val="single"/>
        </w:rPr>
        <w:t>– Durante o</w:t>
      </w:r>
      <w:r>
        <w:rPr>
          <w:spacing w:val="-6"/>
          <w:sz w:val="24"/>
          <w:u w:val="single"/>
        </w:rPr>
        <w:t xml:space="preserve"> </w:t>
      </w:r>
      <w:r>
        <w:rPr>
          <w:sz w:val="24"/>
          <w:u w:val="single"/>
        </w:rPr>
        <w:t>estágio:</w:t>
      </w:r>
    </w:p>
    <w:p w:rsidR="00364C1D" w:rsidRPr="00056989" w:rsidRDefault="00364C1D" w:rsidP="00364C1D">
      <w:pPr>
        <w:pStyle w:val="PargrafodaLista"/>
        <w:widowControl w:val="0"/>
        <w:numPr>
          <w:ilvl w:val="1"/>
          <w:numId w:val="171"/>
        </w:numPr>
        <w:tabs>
          <w:tab w:val="left" w:pos="822"/>
        </w:tabs>
        <w:spacing w:before="139" w:after="0" w:line="360" w:lineRule="auto"/>
        <w:ind w:right="100"/>
        <w:contextualSpacing w:val="0"/>
        <w:jc w:val="both"/>
        <w:rPr>
          <w:sz w:val="24"/>
        </w:rPr>
      </w:pPr>
      <w:r w:rsidRPr="00056989">
        <w:rPr>
          <w:sz w:val="24"/>
        </w:rPr>
        <w:t>Apresentar relatório periódico de atividades com vistos do professor orientador da instituição de ensino, do supervisor do estágio na parte concedente e do  aluno, a cada 06 (seis)</w:t>
      </w:r>
      <w:r w:rsidRPr="00056989">
        <w:rPr>
          <w:spacing w:val="-8"/>
          <w:sz w:val="24"/>
        </w:rPr>
        <w:t xml:space="preserve"> </w:t>
      </w:r>
      <w:r w:rsidRPr="00056989">
        <w:rPr>
          <w:sz w:val="24"/>
        </w:rPr>
        <w:t>meses.</w:t>
      </w:r>
    </w:p>
    <w:p w:rsidR="00364C1D" w:rsidRPr="00056989" w:rsidRDefault="00364C1D" w:rsidP="00364C1D">
      <w:pPr>
        <w:pStyle w:val="Corpodetexto"/>
        <w:rPr>
          <w:lang w:val="pt-BR"/>
        </w:rPr>
      </w:pPr>
    </w:p>
    <w:p w:rsidR="00364C1D" w:rsidRDefault="00364C1D" w:rsidP="00364C1D">
      <w:pPr>
        <w:pStyle w:val="PargrafodaLista"/>
        <w:widowControl w:val="0"/>
        <w:numPr>
          <w:ilvl w:val="0"/>
          <w:numId w:val="171"/>
        </w:numPr>
        <w:tabs>
          <w:tab w:val="left" w:pos="400"/>
        </w:tabs>
        <w:spacing w:before="143" w:after="0" w:line="240" w:lineRule="auto"/>
        <w:ind w:left="399" w:hanging="297"/>
        <w:contextualSpacing w:val="0"/>
        <w:rPr>
          <w:sz w:val="24"/>
        </w:rPr>
      </w:pPr>
      <w:r>
        <w:rPr>
          <w:sz w:val="24"/>
          <w:u w:val="single"/>
        </w:rPr>
        <w:t>– Conclusão do</w:t>
      </w:r>
      <w:r>
        <w:rPr>
          <w:spacing w:val="-5"/>
          <w:sz w:val="24"/>
          <w:u w:val="single"/>
        </w:rPr>
        <w:t xml:space="preserve"> </w:t>
      </w:r>
      <w:r>
        <w:rPr>
          <w:sz w:val="24"/>
          <w:u w:val="single"/>
        </w:rPr>
        <w:t>estágio:</w:t>
      </w:r>
    </w:p>
    <w:p w:rsidR="00364C1D" w:rsidRPr="00056989" w:rsidRDefault="00364C1D" w:rsidP="00364C1D">
      <w:pPr>
        <w:pStyle w:val="PargrafodaLista"/>
        <w:widowControl w:val="0"/>
        <w:numPr>
          <w:ilvl w:val="1"/>
          <w:numId w:val="171"/>
        </w:numPr>
        <w:tabs>
          <w:tab w:val="left" w:pos="822"/>
        </w:tabs>
        <w:spacing w:before="140" w:after="0" w:line="240" w:lineRule="auto"/>
        <w:contextualSpacing w:val="0"/>
        <w:rPr>
          <w:sz w:val="24"/>
        </w:rPr>
      </w:pPr>
      <w:r w:rsidRPr="00056989">
        <w:rPr>
          <w:sz w:val="24"/>
        </w:rPr>
        <w:t>Apresentar ficha de avaliação do estagiário na coordenadoria de</w:t>
      </w:r>
      <w:r w:rsidRPr="00056989">
        <w:rPr>
          <w:spacing w:val="-13"/>
          <w:sz w:val="24"/>
        </w:rPr>
        <w:t xml:space="preserve"> </w:t>
      </w:r>
      <w:r w:rsidRPr="00056989">
        <w:rPr>
          <w:sz w:val="24"/>
        </w:rPr>
        <w:t>estágios;</w:t>
      </w:r>
    </w:p>
    <w:p w:rsidR="00364C1D" w:rsidRPr="00056989" w:rsidRDefault="00364C1D" w:rsidP="00364C1D">
      <w:pPr>
        <w:pStyle w:val="PargrafodaLista"/>
        <w:widowControl w:val="0"/>
        <w:numPr>
          <w:ilvl w:val="1"/>
          <w:numId w:val="171"/>
        </w:numPr>
        <w:tabs>
          <w:tab w:val="left" w:pos="822"/>
        </w:tabs>
        <w:spacing w:before="137" w:after="0" w:line="240" w:lineRule="auto"/>
        <w:contextualSpacing w:val="0"/>
        <w:rPr>
          <w:sz w:val="24"/>
        </w:rPr>
      </w:pPr>
      <w:r w:rsidRPr="00056989">
        <w:rPr>
          <w:sz w:val="24"/>
        </w:rPr>
        <w:t>Apresentar relatório final de estágio na coordenadoria de</w:t>
      </w:r>
      <w:r w:rsidRPr="00056989">
        <w:rPr>
          <w:spacing w:val="-11"/>
          <w:sz w:val="24"/>
        </w:rPr>
        <w:t xml:space="preserve"> </w:t>
      </w:r>
      <w:r w:rsidRPr="00056989">
        <w:rPr>
          <w:sz w:val="24"/>
        </w:rPr>
        <w:t>estágios;</w:t>
      </w:r>
    </w:p>
    <w:p w:rsidR="00364C1D" w:rsidRPr="00056989" w:rsidRDefault="00364C1D" w:rsidP="00364C1D">
      <w:pPr>
        <w:pStyle w:val="PargrafodaLista"/>
        <w:widowControl w:val="0"/>
        <w:numPr>
          <w:ilvl w:val="1"/>
          <w:numId w:val="171"/>
        </w:numPr>
        <w:tabs>
          <w:tab w:val="left" w:pos="822"/>
        </w:tabs>
        <w:spacing w:before="139" w:after="0" w:line="240" w:lineRule="auto"/>
        <w:contextualSpacing w:val="0"/>
        <w:rPr>
          <w:sz w:val="24"/>
        </w:rPr>
      </w:pPr>
      <w:r w:rsidRPr="00056989">
        <w:rPr>
          <w:sz w:val="24"/>
        </w:rPr>
        <w:t>Requerer a conclusão do estágio</w:t>
      </w:r>
      <w:r w:rsidRPr="00056989">
        <w:rPr>
          <w:spacing w:val="-6"/>
          <w:sz w:val="24"/>
        </w:rPr>
        <w:t xml:space="preserve"> </w:t>
      </w:r>
      <w:r w:rsidRPr="00056989">
        <w:rPr>
          <w:sz w:val="24"/>
        </w:rPr>
        <w:t>supervisionado;</w:t>
      </w:r>
    </w:p>
    <w:p w:rsidR="00364C1D" w:rsidRPr="00056989" w:rsidRDefault="00364C1D" w:rsidP="00364C1D">
      <w:pPr>
        <w:pStyle w:val="PargrafodaLista"/>
        <w:widowControl w:val="0"/>
        <w:numPr>
          <w:ilvl w:val="1"/>
          <w:numId w:val="171"/>
        </w:numPr>
        <w:tabs>
          <w:tab w:val="left" w:pos="822"/>
        </w:tabs>
        <w:spacing w:before="137" w:after="0" w:line="240" w:lineRule="auto"/>
        <w:contextualSpacing w:val="0"/>
        <w:rPr>
          <w:sz w:val="24"/>
        </w:rPr>
      </w:pPr>
      <w:r w:rsidRPr="00056989">
        <w:rPr>
          <w:sz w:val="24"/>
        </w:rPr>
        <w:t>Apresentar relatório final de</w:t>
      </w:r>
      <w:r w:rsidRPr="00056989">
        <w:rPr>
          <w:spacing w:val="-10"/>
          <w:sz w:val="24"/>
        </w:rPr>
        <w:t xml:space="preserve"> </w:t>
      </w:r>
      <w:r w:rsidRPr="00056989">
        <w:rPr>
          <w:sz w:val="24"/>
        </w:rPr>
        <w:t>atividades.</w:t>
      </w:r>
    </w:p>
    <w:p w:rsidR="00364C1D" w:rsidRPr="00056989" w:rsidRDefault="00364C1D" w:rsidP="00364C1D">
      <w:pPr>
        <w:rPr>
          <w:sz w:val="24"/>
        </w:rPr>
        <w:sectPr w:rsidR="00364C1D" w:rsidRPr="00056989" w:rsidSect="00D11E7D">
          <w:type w:val="nextColumn"/>
          <w:pgSz w:w="11910" w:h="16840"/>
          <w:pgMar w:top="1701" w:right="1600" w:bottom="1134" w:left="1600" w:header="900" w:footer="959" w:gutter="0"/>
          <w:cols w:space="720"/>
          <w:titlePg/>
        </w:sectPr>
      </w:pPr>
    </w:p>
    <w:p w:rsidR="00364C1D" w:rsidRPr="00056989" w:rsidRDefault="00364C1D" w:rsidP="00364C1D">
      <w:pPr>
        <w:pStyle w:val="Corpodetexto"/>
        <w:rPr>
          <w:sz w:val="20"/>
          <w:lang w:val="pt-BR"/>
        </w:rPr>
      </w:pPr>
    </w:p>
    <w:p w:rsidR="00364C1D" w:rsidRPr="00056989" w:rsidRDefault="00364C1D" w:rsidP="00364C1D">
      <w:pPr>
        <w:pStyle w:val="Corpodetexto"/>
        <w:rPr>
          <w:sz w:val="20"/>
          <w:lang w:val="pt-BR"/>
        </w:rPr>
      </w:pPr>
    </w:p>
    <w:p w:rsidR="00364C1D" w:rsidRPr="00056989" w:rsidRDefault="00364C1D" w:rsidP="00364C1D">
      <w:pPr>
        <w:pStyle w:val="Corpodetexto"/>
        <w:spacing w:before="9"/>
        <w:rPr>
          <w:sz w:val="20"/>
          <w:lang w:val="pt-BR"/>
        </w:rPr>
      </w:pPr>
    </w:p>
    <w:p w:rsidR="00364C1D" w:rsidRPr="00056989" w:rsidRDefault="00364C1D" w:rsidP="00364C1D">
      <w:pPr>
        <w:pStyle w:val="Ttulo1"/>
        <w:spacing w:before="70"/>
        <w:ind w:left="116"/>
        <w:jc w:val="left"/>
      </w:pPr>
      <w:r w:rsidRPr="00056989">
        <w:t>DOCUMENTAÇÃO NECESSÁRIA PARA O ESTÁGIO NÃO – OBRIGATÓRIO</w:t>
      </w:r>
    </w:p>
    <w:p w:rsidR="00364C1D" w:rsidRPr="00056989" w:rsidRDefault="00364C1D" w:rsidP="00364C1D">
      <w:pPr>
        <w:pStyle w:val="Corpodetexto"/>
        <w:rPr>
          <w:b/>
          <w:lang w:val="pt-BR"/>
        </w:rPr>
      </w:pPr>
    </w:p>
    <w:p w:rsidR="00364C1D" w:rsidRPr="00056989" w:rsidRDefault="00364C1D" w:rsidP="00364C1D">
      <w:pPr>
        <w:pStyle w:val="Corpodetexto"/>
        <w:rPr>
          <w:b/>
          <w:lang w:val="pt-BR"/>
        </w:rPr>
      </w:pPr>
    </w:p>
    <w:p w:rsidR="00364C1D" w:rsidRPr="00056989" w:rsidRDefault="00364C1D" w:rsidP="00364C1D">
      <w:pPr>
        <w:pStyle w:val="Corpodetexto"/>
        <w:spacing w:before="7"/>
        <w:rPr>
          <w:b/>
          <w:sz w:val="23"/>
          <w:lang w:val="pt-BR"/>
        </w:rPr>
      </w:pPr>
    </w:p>
    <w:p w:rsidR="00364C1D" w:rsidRPr="00056989" w:rsidRDefault="00364C1D" w:rsidP="00364C1D">
      <w:pPr>
        <w:pStyle w:val="PargrafodaLista"/>
        <w:widowControl w:val="0"/>
        <w:numPr>
          <w:ilvl w:val="0"/>
          <w:numId w:val="170"/>
        </w:numPr>
        <w:tabs>
          <w:tab w:val="left" w:pos="239"/>
        </w:tabs>
        <w:spacing w:after="0" w:line="240" w:lineRule="auto"/>
        <w:ind w:hanging="136"/>
        <w:contextualSpacing w:val="0"/>
        <w:rPr>
          <w:sz w:val="24"/>
        </w:rPr>
      </w:pPr>
      <w:r w:rsidRPr="00056989">
        <w:rPr>
          <w:sz w:val="24"/>
          <w:u w:val="single"/>
        </w:rPr>
        <w:t>– Antes de ingressar no</w:t>
      </w:r>
      <w:r w:rsidRPr="00056989">
        <w:rPr>
          <w:spacing w:val="-5"/>
          <w:sz w:val="24"/>
          <w:u w:val="single"/>
        </w:rPr>
        <w:t xml:space="preserve"> </w:t>
      </w:r>
      <w:r w:rsidRPr="00056989">
        <w:rPr>
          <w:sz w:val="24"/>
          <w:u w:val="single"/>
        </w:rPr>
        <w:t>estágio:</w:t>
      </w:r>
    </w:p>
    <w:p w:rsidR="00364C1D" w:rsidRPr="00056989" w:rsidRDefault="00364C1D" w:rsidP="00364C1D">
      <w:pPr>
        <w:pStyle w:val="Corpodetexto"/>
        <w:spacing w:before="11"/>
        <w:rPr>
          <w:sz w:val="17"/>
          <w:lang w:val="pt-BR"/>
        </w:rPr>
      </w:pPr>
    </w:p>
    <w:p w:rsidR="00364C1D" w:rsidRPr="00056989" w:rsidRDefault="00364C1D" w:rsidP="00364C1D">
      <w:pPr>
        <w:pStyle w:val="Corpodetexto"/>
        <w:spacing w:before="69"/>
        <w:ind w:left="102" w:right="91"/>
        <w:rPr>
          <w:lang w:val="pt-BR"/>
        </w:rPr>
      </w:pPr>
      <w:r w:rsidRPr="00056989">
        <w:rPr>
          <w:lang w:val="pt-BR"/>
        </w:rPr>
        <w:t>Apresentar termo de compromisso de estágio e plano de atividades preenchidas e assinadas pelas partes em 03 (três) vias.</w:t>
      </w:r>
    </w:p>
    <w:p w:rsidR="00364C1D" w:rsidRPr="00056989" w:rsidRDefault="00364C1D" w:rsidP="00364C1D">
      <w:pPr>
        <w:pStyle w:val="Corpodetexto"/>
        <w:rPr>
          <w:lang w:val="pt-BR"/>
        </w:rPr>
      </w:pPr>
    </w:p>
    <w:p w:rsidR="00364C1D" w:rsidRDefault="00364C1D" w:rsidP="00364C1D">
      <w:pPr>
        <w:pStyle w:val="PargrafodaLista"/>
        <w:widowControl w:val="0"/>
        <w:numPr>
          <w:ilvl w:val="0"/>
          <w:numId w:val="170"/>
        </w:numPr>
        <w:tabs>
          <w:tab w:val="left" w:pos="321"/>
        </w:tabs>
        <w:spacing w:after="0" w:line="240" w:lineRule="auto"/>
        <w:ind w:left="320" w:hanging="218"/>
        <w:contextualSpacing w:val="0"/>
        <w:rPr>
          <w:sz w:val="24"/>
        </w:rPr>
      </w:pPr>
      <w:r>
        <w:rPr>
          <w:sz w:val="24"/>
          <w:u w:val="single"/>
        </w:rPr>
        <w:t>– Durante o</w:t>
      </w:r>
      <w:r>
        <w:rPr>
          <w:spacing w:val="-6"/>
          <w:sz w:val="24"/>
          <w:u w:val="single"/>
        </w:rPr>
        <w:t xml:space="preserve"> </w:t>
      </w:r>
      <w:r>
        <w:rPr>
          <w:sz w:val="24"/>
          <w:u w:val="single"/>
        </w:rPr>
        <w:t>estágio:</w:t>
      </w:r>
    </w:p>
    <w:p w:rsidR="00364C1D" w:rsidRDefault="00364C1D" w:rsidP="00364C1D">
      <w:pPr>
        <w:pStyle w:val="Corpodetexto"/>
        <w:spacing w:before="11"/>
        <w:rPr>
          <w:sz w:val="17"/>
        </w:rPr>
      </w:pPr>
    </w:p>
    <w:p w:rsidR="00364C1D" w:rsidRPr="00056989" w:rsidRDefault="00364C1D" w:rsidP="00364C1D">
      <w:pPr>
        <w:pStyle w:val="Corpodetexto"/>
        <w:spacing w:before="69"/>
        <w:ind w:left="102" w:right="91"/>
        <w:rPr>
          <w:lang w:val="pt-BR"/>
        </w:rPr>
      </w:pPr>
      <w:r w:rsidRPr="00056989">
        <w:rPr>
          <w:lang w:val="pt-BR"/>
        </w:rPr>
        <w:t>Relatório periódico de atividades com vistos do professor orientador da instituição de ensino, do supervisor de estágio na empresa e do aluno, a cada 06 (seis) meses.</w:t>
      </w:r>
    </w:p>
    <w:p w:rsidR="00364C1D" w:rsidRPr="00056989" w:rsidRDefault="00364C1D" w:rsidP="00364C1D">
      <w:pPr>
        <w:pStyle w:val="Corpodetexto"/>
        <w:rPr>
          <w:lang w:val="pt-BR"/>
        </w:rPr>
      </w:pPr>
    </w:p>
    <w:p w:rsidR="00364C1D" w:rsidRDefault="00364C1D" w:rsidP="00364C1D">
      <w:pPr>
        <w:pStyle w:val="PargrafodaLista"/>
        <w:widowControl w:val="0"/>
        <w:numPr>
          <w:ilvl w:val="0"/>
          <w:numId w:val="170"/>
        </w:numPr>
        <w:tabs>
          <w:tab w:val="left" w:pos="400"/>
        </w:tabs>
        <w:spacing w:after="0" w:line="240" w:lineRule="auto"/>
        <w:ind w:left="399" w:hanging="297"/>
        <w:contextualSpacing w:val="0"/>
        <w:rPr>
          <w:sz w:val="24"/>
        </w:rPr>
      </w:pPr>
      <w:r>
        <w:rPr>
          <w:sz w:val="24"/>
          <w:u w:val="single"/>
        </w:rPr>
        <w:t>– Conclusão de</w:t>
      </w:r>
      <w:r>
        <w:rPr>
          <w:spacing w:val="-3"/>
          <w:sz w:val="24"/>
          <w:u w:val="single"/>
        </w:rPr>
        <w:t xml:space="preserve"> </w:t>
      </w:r>
      <w:r>
        <w:rPr>
          <w:sz w:val="24"/>
          <w:u w:val="single"/>
        </w:rPr>
        <w:t>estágio:</w:t>
      </w:r>
    </w:p>
    <w:p w:rsidR="00364C1D" w:rsidRDefault="00364C1D" w:rsidP="00364C1D">
      <w:pPr>
        <w:pStyle w:val="Corpodetexto"/>
        <w:rPr>
          <w:sz w:val="18"/>
        </w:rPr>
      </w:pPr>
    </w:p>
    <w:p w:rsidR="00364C1D" w:rsidRPr="00056989" w:rsidRDefault="00364C1D" w:rsidP="00364C1D">
      <w:pPr>
        <w:pStyle w:val="Corpodetexto"/>
        <w:spacing w:before="69"/>
        <w:ind w:left="102" w:right="91"/>
        <w:rPr>
          <w:lang w:val="pt-BR"/>
        </w:rPr>
      </w:pPr>
      <w:r w:rsidRPr="00056989">
        <w:rPr>
          <w:lang w:val="pt-BR"/>
        </w:rPr>
        <w:t>Termo de encerramento de estágio fornecido pela parte concedente do estágio.</w:t>
      </w:r>
    </w:p>
    <w:p w:rsidR="00364C1D" w:rsidRPr="00056989" w:rsidRDefault="00364C1D" w:rsidP="00364C1D">
      <w:pPr>
        <w:sectPr w:rsidR="00364C1D" w:rsidRPr="00056989" w:rsidSect="00D11E7D">
          <w:type w:val="nextColumn"/>
          <w:pgSz w:w="11910" w:h="16840"/>
          <w:pgMar w:top="1701" w:right="1600" w:bottom="1134" w:left="1600" w:header="900" w:footer="959" w:gutter="0"/>
          <w:cols w:space="720"/>
          <w:titlePg/>
        </w:sectPr>
      </w:pPr>
    </w:p>
    <w:p w:rsidR="00364C1D" w:rsidRPr="00056989" w:rsidRDefault="00364C1D" w:rsidP="00364C1D">
      <w:pPr>
        <w:pStyle w:val="Corpodetexto"/>
        <w:rPr>
          <w:sz w:val="20"/>
          <w:lang w:val="pt-BR"/>
        </w:rPr>
      </w:pPr>
    </w:p>
    <w:p w:rsidR="00364C1D" w:rsidRPr="00056989" w:rsidRDefault="00364C1D" w:rsidP="00364C1D">
      <w:pPr>
        <w:pStyle w:val="Corpodetexto"/>
        <w:rPr>
          <w:sz w:val="20"/>
          <w:lang w:val="pt-BR"/>
        </w:rPr>
      </w:pPr>
    </w:p>
    <w:p w:rsidR="00364C1D" w:rsidRPr="00056989" w:rsidRDefault="00364C1D" w:rsidP="00364C1D">
      <w:pPr>
        <w:pStyle w:val="Corpodetexto"/>
        <w:spacing w:before="4"/>
        <w:rPr>
          <w:sz w:val="29"/>
          <w:lang w:val="pt-BR"/>
        </w:rPr>
      </w:pPr>
    </w:p>
    <w:p w:rsidR="00364C1D" w:rsidRPr="00056989" w:rsidRDefault="00364C1D" w:rsidP="00364C1D">
      <w:pPr>
        <w:pStyle w:val="Ttulo1"/>
        <w:ind w:left="1849" w:right="183"/>
        <w:jc w:val="left"/>
      </w:pPr>
      <w:r w:rsidRPr="00056989">
        <w:t>LEI Nº 11.788, DE  25 DE SETEMBRO DE 2008</w:t>
      </w:r>
    </w:p>
    <w:p w:rsidR="00364C1D" w:rsidRPr="00056989" w:rsidRDefault="00364C1D" w:rsidP="00364C1D">
      <w:pPr>
        <w:pStyle w:val="Corpodetexto"/>
        <w:rPr>
          <w:b/>
          <w:lang w:val="pt-BR"/>
        </w:rPr>
      </w:pPr>
    </w:p>
    <w:p w:rsidR="00364C1D" w:rsidRPr="00056989" w:rsidRDefault="00364C1D" w:rsidP="00364C1D">
      <w:pPr>
        <w:pStyle w:val="Corpodetexto"/>
        <w:spacing w:before="4"/>
        <w:rPr>
          <w:b/>
          <w:sz w:val="26"/>
          <w:lang w:val="pt-BR"/>
        </w:rPr>
      </w:pPr>
    </w:p>
    <w:p w:rsidR="00364C1D" w:rsidRPr="00056989" w:rsidRDefault="00364C1D" w:rsidP="00364C1D">
      <w:pPr>
        <w:spacing w:line="360" w:lineRule="auto"/>
        <w:ind w:left="102" w:right="120" w:firstLine="707"/>
        <w:jc w:val="both"/>
        <w:rPr>
          <w:sz w:val="24"/>
        </w:rPr>
      </w:pPr>
      <w:r w:rsidRPr="00056989">
        <w:rPr>
          <w:b/>
          <w:sz w:val="24"/>
        </w:rPr>
        <w:t xml:space="preserve">O PRESIDENTE DA REPÚBLICA </w:t>
      </w:r>
      <w:r w:rsidRPr="00056989">
        <w:rPr>
          <w:sz w:val="24"/>
        </w:rPr>
        <w:t>Faço saber que o Congresso Nacional decreta e eu sanciono a seguinte Lei:</w:t>
      </w:r>
    </w:p>
    <w:p w:rsidR="00364C1D" w:rsidRPr="00056989" w:rsidRDefault="00364C1D" w:rsidP="00364C1D">
      <w:pPr>
        <w:pStyle w:val="Corpodetexto"/>
        <w:rPr>
          <w:lang w:val="pt-BR"/>
        </w:rPr>
      </w:pPr>
    </w:p>
    <w:p w:rsidR="00364C1D" w:rsidRPr="00056989" w:rsidRDefault="00364C1D" w:rsidP="00364C1D">
      <w:pPr>
        <w:pStyle w:val="Ttulo1"/>
        <w:spacing w:before="145"/>
        <w:ind w:left="1114" w:right="425"/>
      </w:pPr>
      <w:r w:rsidRPr="00056989">
        <w:t>CAPÍTULO I</w:t>
      </w:r>
    </w:p>
    <w:p w:rsidR="00364C1D" w:rsidRPr="00056989" w:rsidRDefault="00364C1D" w:rsidP="00364C1D">
      <w:pPr>
        <w:spacing w:before="139"/>
        <w:ind w:left="1108" w:right="425"/>
        <w:jc w:val="center"/>
        <w:rPr>
          <w:b/>
          <w:sz w:val="24"/>
        </w:rPr>
      </w:pPr>
      <w:r w:rsidRPr="00056989">
        <w:rPr>
          <w:b/>
          <w:sz w:val="24"/>
        </w:rPr>
        <w:t>DA DEFINIÇÃO, CLASSIFICAÇÃO E RELAÇÕES DE ESTÁGIO</w:t>
      </w:r>
    </w:p>
    <w:p w:rsidR="00364C1D" w:rsidRPr="00056989" w:rsidRDefault="00364C1D" w:rsidP="00364C1D">
      <w:pPr>
        <w:pStyle w:val="Corpodetexto"/>
        <w:rPr>
          <w:b/>
          <w:lang w:val="pt-BR"/>
        </w:rPr>
      </w:pPr>
    </w:p>
    <w:p w:rsidR="00364C1D" w:rsidRPr="00056989" w:rsidRDefault="00364C1D" w:rsidP="00364C1D">
      <w:pPr>
        <w:pStyle w:val="Corpodetexto"/>
        <w:spacing w:before="5"/>
        <w:rPr>
          <w:b/>
          <w:sz w:val="20"/>
          <w:lang w:val="pt-BR"/>
        </w:rPr>
      </w:pPr>
    </w:p>
    <w:p w:rsidR="00364C1D" w:rsidRPr="00056989" w:rsidRDefault="000B1038" w:rsidP="00364C1D">
      <w:pPr>
        <w:pStyle w:val="Corpodetexto"/>
        <w:spacing w:before="1" w:line="360" w:lineRule="auto"/>
        <w:ind w:left="102" w:right="121" w:firstLine="707"/>
        <w:jc w:val="both"/>
        <w:rPr>
          <w:lang w:val="pt-BR"/>
        </w:rPr>
      </w:pPr>
      <w:r w:rsidRPr="000B1038">
        <w:pict>
          <v:line id="_x0000_s1306" style="position:absolute;left:0;text-align:left;z-index:-251631616;mso-position-horizontal-relative:page" from="153.15pt,8.5pt" to="157.1pt,8.5pt" strokeweight=".36pt">
            <w10:wrap anchorx="page"/>
          </v:line>
        </w:pict>
      </w:r>
      <w:r w:rsidR="00364C1D" w:rsidRPr="00056989">
        <w:rPr>
          <w:lang w:val="pt-BR"/>
        </w:rPr>
        <w:t>Art. 1</w:t>
      </w:r>
      <w:r w:rsidR="00364C1D" w:rsidRPr="00056989">
        <w:rPr>
          <w:position w:val="11"/>
          <w:sz w:val="16"/>
          <w:lang w:val="pt-BR"/>
        </w:rPr>
        <w:t xml:space="preserve">o </w:t>
      </w:r>
      <w:r w:rsidR="00364C1D" w:rsidRPr="00056989">
        <w:rPr>
          <w:lang w:val="pt-BR"/>
        </w:rPr>
        <w:t>Estágio é ato educativo escolar supervisionado, desenvolvido no  ambiente de trabalho, que visa à preparação para o trabalho produtivo de educandos que estejam freqüentando o ensino regular em instituições de educação superior, de educação profissional, de ensino médio, da educação especial e dos anos finais do ensino fundamental, na modalidade profissional da educação de jovens e</w:t>
      </w:r>
      <w:r w:rsidR="00364C1D" w:rsidRPr="00056989">
        <w:rPr>
          <w:spacing w:val="-10"/>
          <w:lang w:val="pt-BR"/>
        </w:rPr>
        <w:t xml:space="preserve"> </w:t>
      </w:r>
      <w:r w:rsidR="00364C1D" w:rsidRPr="00056989">
        <w:rPr>
          <w:lang w:val="pt-BR"/>
        </w:rPr>
        <w:t>adultos.</w:t>
      </w:r>
    </w:p>
    <w:p w:rsidR="00364C1D" w:rsidRPr="00056989" w:rsidRDefault="000B1038" w:rsidP="00364C1D">
      <w:pPr>
        <w:pStyle w:val="Corpodetexto"/>
        <w:spacing w:line="280" w:lineRule="exact"/>
        <w:ind w:left="810" w:right="183"/>
        <w:rPr>
          <w:lang w:val="pt-BR"/>
        </w:rPr>
      </w:pPr>
      <w:r w:rsidRPr="000B1038">
        <w:pict>
          <v:line id="_x0000_s1307" style="position:absolute;left:0;text-align:left;z-index:-251630592;mso-position-horizontal-relative:page" from="137.4pt,6.9pt" to="141.4pt,6.9pt" strokeweight=".36pt">
            <w10:wrap anchorx="page"/>
          </v:line>
        </w:pict>
      </w:r>
      <w:r w:rsidR="00364C1D" w:rsidRPr="00056989">
        <w:rPr>
          <w:lang w:val="pt-BR"/>
        </w:rPr>
        <w:t>§ 1</w:t>
      </w:r>
      <w:r w:rsidR="00364C1D" w:rsidRPr="00056989">
        <w:rPr>
          <w:position w:val="11"/>
          <w:sz w:val="16"/>
          <w:lang w:val="pt-BR"/>
        </w:rPr>
        <w:t xml:space="preserve">o   </w:t>
      </w:r>
      <w:r w:rsidR="00364C1D" w:rsidRPr="00056989">
        <w:rPr>
          <w:lang w:val="pt-BR"/>
        </w:rPr>
        <w:t>O estágio faz parte do projeto pedagógico do curso, além de integrar o</w:t>
      </w:r>
    </w:p>
    <w:p w:rsidR="00364C1D" w:rsidRPr="00056989" w:rsidRDefault="00364C1D" w:rsidP="00364C1D">
      <w:pPr>
        <w:pStyle w:val="Corpodetexto"/>
        <w:spacing w:before="139"/>
        <w:ind w:left="102" w:right="183"/>
        <w:rPr>
          <w:lang w:val="pt-BR"/>
        </w:rPr>
      </w:pPr>
      <w:r w:rsidRPr="00056989">
        <w:rPr>
          <w:lang w:val="pt-BR"/>
        </w:rPr>
        <w:t>itinerário formativo do educando.</w:t>
      </w:r>
    </w:p>
    <w:p w:rsidR="00364C1D" w:rsidRPr="00056989" w:rsidRDefault="000B1038" w:rsidP="00364C1D">
      <w:pPr>
        <w:pStyle w:val="Corpodetexto"/>
        <w:spacing w:before="101" w:line="360" w:lineRule="auto"/>
        <w:ind w:left="102" w:right="120" w:firstLine="707"/>
        <w:jc w:val="both"/>
        <w:rPr>
          <w:lang w:val="pt-BR"/>
        </w:rPr>
      </w:pPr>
      <w:r w:rsidRPr="000B1038">
        <w:pict>
          <v:line id="_x0000_s1308" style="position:absolute;left:0;text-align:left;z-index:-251629568;mso-position-horizontal-relative:page" from="138.6pt,13.5pt" to="142.6pt,13.5pt" strokeweight=".36pt">
            <w10:wrap anchorx="page"/>
          </v:line>
        </w:pict>
      </w:r>
      <w:r w:rsidR="00364C1D" w:rsidRPr="00056989">
        <w:rPr>
          <w:lang w:val="pt-BR"/>
        </w:rPr>
        <w:t>§ 2</w:t>
      </w:r>
      <w:r w:rsidR="00364C1D" w:rsidRPr="00056989">
        <w:rPr>
          <w:position w:val="11"/>
          <w:sz w:val="16"/>
          <w:lang w:val="pt-BR"/>
        </w:rPr>
        <w:t xml:space="preserve">o </w:t>
      </w:r>
      <w:r w:rsidR="00364C1D" w:rsidRPr="00056989">
        <w:rPr>
          <w:lang w:val="pt-BR"/>
        </w:rPr>
        <w:t>O estágio visa ao aprendizado de competências próprias da atividade profissional e à contextualização curricular, objetivando o desenvolvimento do educando para a vida cidadã e para o</w:t>
      </w:r>
      <w:r w:rsidR="00364C1D" w:rsidRPr="00056989">
        <w:rPr>
          <w:spacing w:val="-8"/>
          <w:lang w:val="pt-BR"/>
        </w:rPr>
        <w:t xml:space="preserve"> </w:t>
      </w:r>
      <w:r w:rsidR="00364C1D" w:rsidRPr="00056989">
        <w:rPr>
          <w:lang w:val="pt-BR"/>
        </w:rPr>
        <w:t>trabalho.</w:t>
      </w:r>
    </w:p>
    <w:p w:rsidR="00364C1D" w:rsidRPr="00056989" w:rsidRDefault="00364C1D" w:rsidP="00364C1D">
      <w:pPr>
        <w:pStyle w:val="Corpodetexto"/>
        <w:spacing w:before="4"/>
        <w:rPr>
          <w:sz w:val="33"/>
          <w:lang w:val="pt-BR"/>
        </w:rPr>
      </w:pPr>
    </w:p>
    <w:p w:rsidR="00364C1D" w:rsidRPr="00056989" w:rsidRDefault="000B1038" w:rsidP="00364C1D">
      <w:pPr>
        <w:pStyle w:val="Corpodetexto"/>
        <w:spacing w:before="1" w:line="360" w:lineRule="auto"/>
        <w:ind w:left="102" w:right="117" w:firstLine="707"/>
        <w:jc w:val="both"/>
        <w:rPr>
          <w:lang w:val="pt-BR"/>
        </w:rPr>
      </w:pPr>
      <w:r w:rsidRPr="000B1038">
        <w:pict>
          <v:line id="_x0000_s1309" style="position:absolute;left:0;text-align:left;z-index:-251628544;mso-position-horizontal-relative:page" from="154.35pt,8.5pt" to="158.3pt,8.5pt" strokeweight=".36pt">
            <w10:wrap anchorx="page"/>
          </v:line>
        </w:pict>
      </w:r>
      <w:r w:rsidR="00364C1D" w:rsidRPr="00056989">
        <w:rPr>
          <w:lang w:val="pt-BR"/>
        </w:rPr>
        <w:t>Art. 2</w:t>
      </w:r>
      <w:r w:rsidR="00364C1D" w:rsidRPr="00056989">
        <w:rPr>
          <w:position w:val="11"/>
          <w:sz w:val="16"/>
          <w:lang w:val="pt-BR"/>
        </w:rPr>
        <w:t xml:space="preserve">o </w:t>
      </w:r>
      <w:r w:rsidR="00364C1D" w:rsidRPr="00056989">
        <w:rPr>
          <w:lang w:val="pt-BR"/>
        </w:rPr>
        <w:t>O estágio poderá ser obrigatório ou não-obrigatório, conforme determinação das diretrizes curriculares da etapa, modalidade e área de ensino e do projeto pedagógico do curso.</w:t>
      </w:r>
    </w:p>
    <w:p w:rsidR="00364C1D" w:rsidRPr="00056989" w:rsidRDefault="000B1038" w:rsidP="00364C1D">
      <w:pPr>
        <w:pStyle w:val="Corpodetexto"/>
        <w:spacing w:line="282" w:lineRule="exact"/>
        <w:ind w:left="810"/>
        <w:rPr>
          <w:lang w:val="pt-BR"/>
        </w:rPr>
      </w:pPr>
      <w:r w:rsidRPr="000B1038">
        <w:pict>
          <v:line id="_x0000_s1310" style="position:absolute;left:0;text-align:left;z-index:-251627520;mso-position-horizontal-relative:page" from="137.05pt,7pt" to="141pt,7pt" strokeweight=".36pt">
            <w10:wrap anchorx="page"/>
          </v:line>
        </w:pict>
      </w:r>
      <w:r w:rsidR="00364C1D" w:rsidRPr="00056989">
        <w:rPr>
          <w:lang w:val="pt-BR"/>
        </w:rPr>
        <w:t>§ 1</w:t>
      </w:r>
      <w:r w:rsidR="00364C1D" w:rsidRPr="00056989">
        <w:rPr>
          <w:position w:val="11"/>
          <w:sz w:val="16"/>
          <w:lang w:val="pt-BR"/>
        </w:rPr>
        <w:t xml:space="preserve">o    </w:t>
      </w:r>
      <w:r w:rsidR="00364C1D" w:rsidRPr="00056989">
        <w:rPr>
          <w:lang w:val="pt-BR"/>
        </w:rPr>
        <w:t>Estágio  obrigatório  é aquele definido  como  tal  no projeto  do curso, cuja</w:t>
      </w:r>
    </w:p>
    <w:p w:rsidR="00364C1D" w:rsidRPr="00056989" w:rsidRDefault="00364C1D" w:rsidP="00364C1D">
      <w:pPr>
        <w:pStyle w:val="Corpodetexto"/>
        <w:spacing w:before="137"/>
        <w:ind w:left="102" w:right="183"/>
        <w:rPr>
          <w:lang w:val="pt-BR"/>
        </w:rPr>
      </w:pPr>
      <w:r w:rsidRPr="00056989">
        <w:rPr>
          <w:lang w:val="pt-BR"/>
        </w:rPr>
        <w:t>carga horária é requisito para aprovação e obtenção de diploma.</w:t>
      </w:r>
    </w:p>
    <w:p w:rsidR="00364C1D" w:rsidRPr="00056989" w:rsidRDefault="000B1038" w:rsidP="00364C1D">
      <w:pPr>
        <w:pStyle w:val="Corpodetexto"/>
        <w:spacing w:before="104" w:line="360" w:lineRule="auto"/>
        <w:ind w:left="102" w:right="121" w:firstLine="707"/>
        <w:jc w:val="both"/>
        <w:rPr>
          <w:lang w:val="pt-BR"/>
        </w:rPr>
      </w:pPr>
      <w:r w:rsidRPr="000B1038">
        <w:pict>
          <v:line id="_x0000_s1311" style="position:absolute;left:0;text-align:left;z-index:-251626496;mso-position-horizontal-relative:page" from="137.4pt,13.65pt" to="141.4pt,13.65pt" strokeweight=".36pt">
            <w10:wrap anchorx="page"/>
          </v:line>
        </w:pict>
      </w:r>
      <w:r w:rsidR="00364C1D" w:rsidRPr="00056989">
        <w:rPr>
          <w:lang w:val="pt-BR"/>
        </w:rPr>
        <w:t>§ 2</w:t>
      </w:r>
      <w:r w:rsidR="00364C1D" w:rsidRPr="00056989">
        <w:rPr>
          <w:position w:val="11"/>
          <w:sz w:val="16"/>
          <w:lang w:val="pt-BR"/>
        </w:rPr>
        <w:t xml:space="preserve">o </w:t>
      </w:r>
      <w:r w:rsidR="00364C1D" w:rsidRPr="00056989">
        <w:rPr>
          <w:lang w:val="pt-BR"/>
        </w:rPr>
        <w:t>Estágio não-obrigatório é aquele desenvolvido como atividade opcional, acrescida à carga horária regular e obrigatória.</w:t>
      </w:r>
    </w:p>
    <w:p w:rsidR="00364C1D" w:rsidRPr="00056989" w:rsidRDefault="00364C1D" w:rsidP="00364C1D">
      <w:pPr>
        <w:spacing w:line="360" w:lineRule="auto"/>
        <w:jc w:val="both"/>
        <w:sectPr w:rsidR="00364C1D" w:rsidRPr="00056989" w:rsidSect="00D11E7D">
          <w:type w:val="nextColumn"/>
          <w:pgSz w:w="11910" w:h="16840"/>
          <w:pgMar w:top="1701" w:right="1580" w:bottom="1134" w:left="1600" w:header="900" w:footer="959" w:gutter="0"/>
          <w:cols w:space="720"/>
          <w:titlePg/>
        </w:sectPr>
      </w:pPr>
    </w:p>
    <w:p w:rsidR="00364C1D" w:rsidRPr="00056989" w:rsidRDefault="00364C1D" w:rsidP="00364C1D">
      <w:pPr>
        <w:pStyle w:val="Corpodetexto"/>
        <w:rPr>
          <w:sz w:val="20"/>
          <w:lang w:val="pt-BR"/>
        </w:rPr>
      </w:pPr>
    </w:p>
    <w:p w:rsidR="00364C1D" w:rsidRPr="00056989" w:rsidRDefault="00364C1D" w:rsidP="00364C1D">
      <w:pPr>
        <w:pStyle w:val="Corpodetexto"/>
        <w:spacing w:before="6"/>
        <w:rPr>
          <w:sz w:val="19"/>
          <w:lang w:val="pt-BR"/>
        </w:rPr>
      </w:pPr>
    </w:p>
    <w:p w:rsidR="00364C1D" w:rsidRPr="00056989" w:rsidRDefault="000B1038" w:rsidP="00364C1D">
      <w:pPr>
        <w:pStyle w:val="Corpodetexto"/>
        <w:spacing w:line="360" w:lineRule="auto"/>
        <w:ind w:left="102" w:right="120" w:firstLine="707"/>
        <w:jc w:val="both"/>
        <w:rPr>
          <w:lang w:val="pt-BR"/>
        </w:rPr>
      </w:pPr>
      <w:r w:rsidRPr="000B1038">
        <w:pict>
          <v:line id="_x0000_s1312" style="position:absolute;left:0;text-align:left;z-index:-251625472;mso-position-horizontal-relative:page" from="138.6pt,8.45pt" to="142.6pt,8.45pt" strokeweight=".36pt">
            <w10:wrap anchorx="page"/>
          </v:line>
        </w:pict>
      </w:r>
      <w:r w:rsidR="00364C1D" w:rsidRPr="00056989">
        <w:rPr>
          <w:lang w:val="pt-BR"/>
        </w:rPr>
        <w:t>§ 3</w:t>
      </w:r>
      <w:r w:rsidR="00364C1D" w:rsidRPr="00056989">
        <w:rPr>
          <w:position w:val="11"/>
          <w:sz w:val="16"/>
          <w:lang w:val="pt-BR"/>
        </w:rPr>
        <w:t xml:space="preserve">o </w:t>
      </w:r>
      <w:r w:rsidR="00364C1D" w:rsidRPr="00056989">
        <w:rPr>
          <w:lang w:val="pt-BR"/>
        </w:rPr>
        <w:t>As atividades de extensão, de monitorias e de iniciação científica na educação superior, desenvolvidas pelo estudante, somente poderão ser equiparadas ao estágio em caso de previsão no projeto pedagógico do curso.</w:t>
      </w:r>
    </w:p>
    <w:p w:rsidR="00364C1D" w:rsidRPr="00056989" w:rsidRDefault="00364C1D" w:rsidP="00364C1D">
      <w:pPr>
        <w:pStyle w:val="Corpodetexto"/>
        <w:spacing w:before="4"/>
        <w:rPr>
          <w:sz w:val="33"/>
          <w:lang w:val="pt-BR"/>
        </w:rPr>
      </w:pPr>
    </w:p>
    <w:p w:rsidR="00364C1D" w:rsidRPr="00056989" w:rsidRDefault="000B1038" w:rsidP="00364C1D">
      <w:pPr>
        <w:pStyle w:val="Corpodetexto"/>
        <w:spacing w:before="1" w:line="345" w:lineRule="auto"/>
        <w:ind w:left="102" w:right="118" w:firstLine="707"/>
        <w:jc w:val="both"/>
        <w:rPr>
          <w:lang w:val="pt-BR"/>
        </w:rPr>
      </w:pPr>
      <w:r w:rsidRPr="000B1038">
        <w:pict>
          <v:line id="_x0000_s1313" style="position:absolute;left:0;text-align:left;z-index:-251624448;mso-position-horizontal-relative:page" from="150.85pt,8.5pt" to="154.8pt,8.5pt" strokeweight=".36pt">
            <w10:wrap anchorx="page"/>
          </v:line>
        </w:pict>
      </w:r>
      <w:r w:rsidRPr="000B1038">
        <w:pict>
          <v:line id="_x0000_s1314" style="position:absolute;left:0;text-align:left;z-index:-251623424;mso-position-horizontal-relative:page" from="400.05pt,8.5pt" to="404pt,8.5pt" strokeweight=".36pt">
            <w10:wrap anchorx="page"/>
          </v:line>
        </w:pict>
      </w:r>
      <w:r w:rsidRPr="000B1038">
        <w:pict>
          <v:line id="_x0000_s1315" style="position:absolute;left:0;text-align:left;z-index:-251622400;mso-position-horizontal-relative:page" from="163.2pt,29.15pt" to="167.2pt,29.15pt" strokeweight=".36pt">
            <w10:wrap anchorx="page"/>
          </v:line>
        </w:pict>
      </w:r>
      <w:r w:rsidR="00364C1D" w:rsidRPr="00056989">
        <w:rPr>
          <w:lang w:val="pt-BR"/>
        </w:rPr>
        <w:t>Art. 3</w:t>
      </w:r>
      <w:r w:rsidR="00364C1D" w:rsidRPr="00056989">
        <w:rPr>
          <w:position w:val="11"/>
          <w:sz w:val="16"/>
          <w:lang w:val="pt-BR"/>
        </w:rPr>
        <w:t xml:space="preserve">o </w:t>
      </w:r>
      <w:r w:rsidR="00364C1D" w:rsidRPr="00056989">
        <w:rPr>
          <w:lang w:val="pt-BR"/>
        </w:rPr>
        <w:t>O estágio, tanto na hipótese do § 1</w:t>
      </w:r>
      <w:r w:rsidR="00364C1D" w:rsidRPr="00056989">
        <w:rPr>
          <w:position w:val="11"/>
          <w:sz w:val="16"/>
          <w:u w:val="single"/>
          <w:lang w:val="pt-BR"/>
        </w:rPr>
        <w:t xml:space="preserve">o </w:t>
      </w:r>
      <w:r w:rsidR="00364C1D" w:rsidRPr="00056989">
        <w:rPr>
          <w:lang w:val="pt-BR"/>
        </w:rPr>
        <w:t>do art. 2</w:t>
      </w:r>
      <w:r w:rsidR="00364C1D" w:rsidRPr="00056989">
        <w:rPr>
          <w:position w:val="11"/>
          <w:sz w:val="16"/>
          <w:lang w:val="pt-BR"/>
        </w:rPr>
        <w:t xml:space="preserve">o  </w:t>
      </w:r>
      <w:r w:rsidR="00364C1D" w:rsidRPr="00056989">
        <w:rPr>
          <w:lang w:val="pt-BR"/>
        </w:rPr>
        <w:t>desta  Lei quanto na  prevista no § 2</w:t>
      </w:r>
      <w:r w:rsidR="00364C1D" w:rsidRPr="00056989">
        <w:rPr>
          <w:position w:val="11"/>
          <w:sz w:val="16"/>
          <w:lang w:val="pt-BR"/>
        </w:rPr>
        <w:t xml:space="preserve">o </w:t>
      </w:r>
      <w:r w:rsidR="00364C1D" w:rsidRPr="00056989">
        <w:rPr>
          <w:lang w:val="pt-BR"/>
        </w:rPr>
        <w:t>do mesmo dispositivo, não cria vínculo empregatício de qualquer natureza, observados os seguintes</w:t>
      </w:r>
      <w:r w:rsidR="00364C1D" w:rsidRPr="00056989">
        <w:rPr>
          <w:spacing w:val="-8"/>
          <w:lang w:val="pt-BR"/>
        </w:rPr>
        <w:t xml:space="preserve"> </w:t>
      </w:r>
      <w:r w:rsidR="00364C1D" w:rsidRPr="00056989">
        <w:rPr>
          <w:lang w:val="pt-BR"/>
        </w:rPr>
        <w:t>requisitos:</w:t>
      </w:r>
    </w:p>
    <w:p w:rsidR="00364C1D" w:rsidRPr="00056989" w:rsidRDefault="00364C1D" w:rsidP="00364C1D">
      <w:pPr>
        <w:pStyle w:val="PargrafodaLista"/>
        <w:widowControl w:val="0"/>
        <w:numPr>
          <w:ilvl w:val="1"/>
          <w:numId w:val="170"/>
        </w:numPr>
        <w:tabs>
          <w:tab w:val="left" w:pos="966"/>
        </w:tabs>
        <w:spacing w:before="20" w:after="0" w:line="360" w:lineRule="auto"/>
        <w:ind w:right="117" w:firstLine="708"/>
        <w:contextualSpacing w:val="0"/>
        <w:jc w:val="both"/>
        <w:rPr>
          <w:sz w:val="24"/>
        </w:rPr>
      </w:pPr>
      <w:r w:rsidRPr="00056989">
        <w:rPr>
          <w:sz w:val="24"/>
        </w:rPr>
        <w:t>– matrícula e freqüência regular do educando em curso de educação superior, de educação profissional, de ensino médio, da educação especial e nos anos finais do ensino fundamental, na modalidade profissional da educação de jovens e adultos e atestados pela instituição de</w:t>
      </w:r>
      <w:r w:rsidRPr="00056989">
        <w:rPr>
          <w:spacing w:val="-6"/>
          <w:sz w:val="24"/>
        </w:rPr>
        <w:t xml:space="preserve"> </w:t>
      </w:r>
      <w:r w:rsidRPr="00056989">
        <w:rPr>
          <w:sz w:val="24"/>
        </w:rPr>
        <w:t>ensino;</w:t>
      </w:r>
    </w:p>
    <w:p w:rsidR="00364C1D" w:rsidRPr="00056989" w:rsidRDefault="00364C1D" w:rsidP="00364C1D">
      <w:pPr>
        <w:pStyle w:val="PargrafodaLista"/>
        <w:widowControl w:val="0"/>
        <w:numPr>
          <w:ilvl w:val="1"/>
          <w:numId w:val="170"/>
        </w:numPr>
        <w:tabs>
          <w:tab w:val="left" w:pos="1046"/>
        </w:tabs>
        <w:spacing w:before="4" w:after="0" w:line="360" w:lineRule="auto"/>
        <w:ind w:right="122" w:firstLine="708"/>
        <w:contextualSpacing w:val="0"/>
        <w:jc w:val="both"/>
        <w:rPr>
          <w:sz w:val="24"/>
        </w:rPr>
      </w:pPr>
      <w:r w:rsidRPr="00056989">
        <w:rPr>
          <w:sz w:val="24"/>
        </w:rPr>
        <w:t>– celebração de termo de compromisso entre o educando, a parte concedente do estágio e a instituição de</w:t>
      </w:r>
      <w:r w:rsidRPr="00056989">
        <w:rPr>
          <w:spacing w:val="-6"/>
          <w:sz w:val="24"/>
        </w:rPr>
        <w:t xml:space="preserve"> </w:t>
      </w:r>
      <w:r w:rsidRPr="00056989">
        <w:rPr>
          <w:sz w:val="24"/>
        </w:rPr>
        <w:t>ensino;</w:t>
      </w:r>
    </w:p>
    <w:p w:rsidR="00364C1D" w:rsidRPr="00056989" w:rsidRDefault="00364C1D" w:rsidP="00364C1D">
      <w:pPr>
        <w:pStyle w:val="PargrafodaLista"/>
        <w:widowControl w:val="0"/>
        <w:numPr>
          <w:ilvl w:val="1"/>
          <w:numId w:val="170"/>
        </w:numPr>
        <w:tabs>
          <w:tab w:val="left" w:pos="1161"/>
        </w:tabs>
        <w:spacing w:before="4" w:after="0" w:line="360" w:lineRule="auto"/>
        <w:ind w:right="119" w:firstLine="708"/>
        <w:contextualSpacing w:val="0"/>
        <w:jc w:val="both"/>
        <w:rPr>
          <w:sz w:val="24"/>
        </w:rPr>
      </w:pPr>
      <w:r w:rsidRPr="00056989">
        <w:rPr>
          <w:sz w:val="24"/>
        </w:rPr>
        <w:t>– compatibilidade entre as atividades desenvolvidas no estágio e aquelas previstas no termo de</w:t>
      </w:r>
      <w:r w:rsidRPr="00056989">
        <w:rPr>
          <w:spacing w:val="-2"/>
          <w:sz w:val="24"/>
        </w:rPr>
        <w:t xml:space="preserve"> </w:t>
      </w:r>
      <w:r w:rsidRPr="00056989">
        <w:rPr>
          <w:sz w:val="24"/>
        </w:rPr>
        <w:t>compromisso.</w:t>
      </w:r>
    </w:p>
    <w:p w:rsidR="00364C1D" w:rsidRPr="00056989" w:rsidRDefault="000B1038" w:rsidP="00364C1D">
      <w:pPr>
        <w:pStyle w:val="Corpodetexto"/>
        <w:spacing w:line="280" w:lineRule="exact"/>
        <w:ind w:left="102" w:firstLine="707"/>
        <w:jc w:val="both"/>
        <w:rPr>
          <w:lang w:val="pt-BR"/>
        </w:rPr>
      </w:pPr>
      <w:r w:rsidRPr="000B1038">
        <w:pict>
          <v:line id="_x0000_s1316" style="position:absolute;left:0;text-align:left;z-index:-251621376;mso-position-horizontal-relative:page" from="140.8pt,6.9pt" to="144.75pt,6.9pt" strokeweight=".36pt">
            <w10:wrap anchorx="page"/>
          </v:line>
        </w:pict>
      </w:r>
      <w:r w:rsidR="00364C1D" w:rsidRPr="00056989">
        <w:rPr>
          <w:lang w:val="pt-BR"/>
        </w:rPr>
        <w:t>§   1</w:t>
      </w:r>
      <w:r w:rsidR="00364C1D" w:rsidRPr="00056989">
        <w:rPr>
          <w:position w:val="11"/>
          <w:sz w:val="16"/>
          <w:lang w:val="pt-BR"/>
        </w:rPr>
        <w:t xml:space="preserve">o     </w:t>
      </w:r>
      <w:r w:rsidR="00364C1D" w:rsidRPr="00056989">
        <w:rPr>
          <w:lang w:val="pt-BR"/>
        </w:rPr>
        <w:t>O   estágio,   como   ato   educativo   escolar   supervisionado,   deverá ter</w:t>
      </w:r>
    </w:p>
    <w:p w:rsidR="00364C1D" w:rsidRPr="00056989" w:rsidRDefault="000B1038" w:rsidP="00364C1D">
      <w:pPr>
        <w:pStyle w:val="Corpodetexto"/>
        <w:spacing w:before="137" w:line="345" w:lineRule="auto"/>
        <w:ind w:left="102" w:right="120"/>
        <w:jc w:val="both"/>
        <w:rPr>
          <w:lang w:val="pt-BR"/>
        </w:rPr>
      </w:pPr>
      <w:r w:rsidRPr="000B1038">
        <w:pict>
          <v:line id="_x0000_s1317" style="position:absolute;left:0;text-align:left;z-index:-251620352;mso-position-horizontal-relative:page" from="184.35pt,54.95pt" to="188.3pt,54.95pt" strokeweight=".36pt">
            <w10:wrap anchorx="page"/>
          </v:line>
        </w:pict>
      </w:r>
      <w:r w:rsidR="00364C1D" w:rsidRPr="00056989">
        <w:rPr>
          <w:lang w:val="pt-BR"/>
        </w:rPr>
        <w:t>acompanhamento efetivo pelo professor orientador da instituição de ensino e por supervisor da parte concedente, comprovado por vistos nos relatórios referidos no inciso IV do caput do art. 7</w:t>
      </w:r>
      <w:r w:rsidR="00364C1D" w:rsidRPr="00056989">
        <w:rPr>
          <w:position w:val="11"/>
          <w:sz w:val="16"/>
          <w:lang w:val="pt-BR"/>
        </w:rPr>
        <w:t xml:space="preserve">o </w:t>
      </w:r>
      <w:r w:rsidR="00364C1D" w:rsidRPr="00056989">
        <w:rPr>
          <w:lang w:val="pt-BR"/>
        </w:rPr>
        <w:t>desta Lei e por menção de aprovação final.</w:t>
      </w:r>
    </w:p>
    <w:p w:rsidR="00364C1D" w:rsidRPr="00056989" w:rsidRDefault="000B1038" w:rsidP="00364C1D">
      <w:pPr>
        <w:pStyle w:val="Corpodetexto"/>
        <w:spacing w:line="282" w:lineRule="exact"/>
        <w:ind w:left="102" w:firstLine="707"/>
        <w:jc w:val="both"/>
        <w:rPr>
          <w:lang w:val="pt-BR"/>
        </w:rPr>
      </w:pPr>
      <w:r w:rsidRPr="000B1038">
        <w:pict>
          <v:line id="_x0000_s1318" style="position:absolute;left:0;text-align:left;z-index:-251619328;mso-position-horizontal-relative:page" from="137.55pt,7pt" to="141.5pt,7pt" strokeweight=".36pt">
            <w10:wrap anchorx="page"/>
          </v:line>
        </w:pict>
      </w:r>
      <w:r w:rsidR="00364C1D" w:rsidRPr="00056989">
        <w:rPr>
          <w:lang w:val="pt-BR"/>
        </w:rPr>
        <w:t>§ 2</w:t>
      </w:r>
      <w:r w:rsidR="00364C1D" w:rsidRPr="00056989">
        <w:rPr>
          <w:position w:val="11"/>
          <w:sz w:val="16"/>
          <w:lang w:val="pt-BR"/>
        </w:rPr>
        <w:t xml:space="preserve">o            </w:t>
      </w:r>
      <w:r w:rsidR="00364C1D" w:rsidRPr="00056989">
        <w:rPr>
          <w:lang w:val="pt-BR"/>
        </w:rPr>
        <w:t>O descumprimento de qualquer dos incisos deste artigo  ou de  qualquer</w:t>
      </w:r>
    </w:p>
    <w:p w:rsidR="00364C1D" w:rsidRPr="00056989" w:rsidRDefault="00364C1D" w:rsidP="00364C1D">
      <w:pPr>
        <w:pStyle w:val="Corpodetexto"/>
        <w:spacing w:before="137" w:line="360" w:lineRule="auto"/>
        <w:ind w:left="102" w:right="117"/>
        <w:jc w:val="both"/>
        <w:rPr>
          <w:lang w:val="pt-BR"/>
        </w:rPr>
      </w:pPr>
      <w:r w:rsidRPr="00056989">
        <w:rPr>
          <w:lang w:val="pt-BR"/>
        </w:rPr>
        <w:t>obrigação contida no termo de compromisso caracteriza vínculo de emprego do educando com a parte concedente do estágio para todos os fins da legislação trabalhista e</w:t>
      </w:r>
      <w:r w:rsidRPr="00056989">
        <w:rPr>
          <w:spacing w:val="-5"/>
          <w:lang w:val="pt-BR"/>
        </w:rPr>
        <w:t xml:space="preserve"> </w:t>
      </w:r>
      <w:r w:rsidRPr="00056989">
        <w:rPr>
          <w:lang w:val="pt-BR"/>
        </w:rPr>
        <w:t>previdenciária.</w:t>
      </w:r>
    </w:p>
    <w:p w:rsidR="00364C1D" w:rsidRPr="00056989" w:rsidRDefault="00364C1D" w:rsidP="00364C1D">
      <w:pPr>
        <w:pStyle w:val="Corpodetexto"/>
        <w:spacing w:before="4"/>
        <w:rPr>
          <w:sz w:val="33"/>
          <w:lang w:val="pt-BR"/>
        </w:rPr>
      </w:pPr>
    </w:p>
    <w:p w:rsidR="00364C1D" w:rsidRPr="00056989" w:rsidRDefault="000B1038" w:rsidP="00364C1D">
      <w:pPr>
        <w:pStyle w:val="Corpodetexto"/>
        <w:spacing w:line="360" w:lineRule="auto"/>
        <w:ind w:left="102" w:right="116" w:firstLine="707"/>
        <w:jc w:val="both"/>
        <w:rPr>
          <w:lang w:val="pt-BR"/>
        </w:rPr>
      </w:pPr>
      <w:r w:rsidRPr="000B1038">
        <w:pict>
          <v:line id="_x0000_s1319" style="position:absolute;left:0;text-align:left;z-index:-251618304;mso-position-horizontal-relative:page" from="149.3pt,8.45pt" to="153.25pt,8.45pt" strokeweight=".36pt">
            <w10:wrap anchorx="page"/>
          </v:line>
        </w:pict>
      </w:r>
      <w:r w:rsidR="00364C1D" w:rsidRPr="00056989">
        <w:rPr>
          <w:lang w:val="pt-BR"/>
        </w:rPr>
        <w:t>Art. 4</w:t>
      </w:r>
      <w:r w:rsidR="00364C1D" w:rsidRPr="00056989">
        <w:rPr>
          <w:position w:val="11"/>
          <w:sz w:val="16"/>
          <w:lang w:val="pt-BR"/>
        </w:rPr>
        <w:t xml:space="preserve">o </w:t>
      </w:r>
      <w:r w:rsidR="00364C1D" w:rsidRPr="00056989">
        <w:rPr>
          <w:lang w:val="pt-BR"/>
        </w:rPr>
        <w:t>A realização de estágios, nos termos desta Lei, aplica-se aos estudantes estrangeiros regularmente matriculados em cursos superiores no País, autorizados ou reconhecidos, observado o prazo do visto temporário de estudante, na forma da legislação aplicável.</w:t>
      </w:r>
    </w:p>
    <w:p w:rsidR="00364C1D" w:rsidRPr="00056989" w:rsidRDefault="00364C1D" w:rsidP="00364C1D">
      <w:pPr>
        <w:spacing w:line="360" w:lineRule="auto"/>
        <w:jc w:val="both"/>
        <w:sectPr w:rsidR="00364C1D" w:rsidRPr="00056989" w:rsidSect="00D11E7D">
          <w:type w:val="nextColumn"/>
          <w:pgSz w:w="11910" w:h="16840"/>
          <w:pgMar w:top="1701" w:right="1580" w:bottom="1134" w:left="1600" w:header="900" w:footer="959" w:gutter="0"/>
          <w:cols w:space="720"/>
          <w:titlePg/>
        </w:sectPr>
      </w:pPr>
    </w:p>
    <w:p w:rsidR="00364C1D" w:rsidRPr="00056989" w:rsidRDefault="00364C1D" w:rsidP="00364C1D">
      <w:pPr>
        <w:pStyle w:val="Corpodetexto"/>
        <w:rPr>
          <w:sz w:val="20"/>
          <w:lang w:val="pt-BR"/>
        </w:rPr>
      </w:pPr>
    </w:p>
    <w:p w:rsidR="00364C1D" w:rsidRPr="00056989" w:rsidRDefault="00364C1D" w:rsidP="00364C1D">
      <w:pPr>
        <w:pStyle w:val="Corpodetexto"/>
        <w:rPr>
          <w:sz w:val="20"/>
          <w:lang w:val="pt-BR"/>
        </w:rPr>
      </w:pPr>
    </w:p>
    <w:p w:rsidR="00364C1D" w:rsidRPr="00056989" w:rsidRDefault="00364C1D" w:rsidP="00364C1D">
      <w:pPr>
        <w:pStyle w:val="Corpodetexto"/>
        <w:spacing w:before="5"/>
        <w:rPr>
          <w:sz w:val="28"/>
          <w:lang w:val="pt-BR"/>
        </w:rPr>
      </w:pPr>
    </w:p>
    <w:p w:rsidR="00364C1D" w:rsidRPr="00056989" w:rsidRDefault="000B1038" w:rsidP="00364C1D">
      <w:pPr>
        <w:pStyle w:val="Corpodetexto"/>
        <w:spacing w:before="81" w:line="360" w:lineRule="auto"/>
        <w:ind w:left="102" w:right="119" w:firstLine="707"/>
        <w:jc w:val="both"/>
        <w:rPr>
          <w:lang w:val="pt-BR"/>
        </w:rPr>
      </w:pPr>
      <w:r w:rsidRPr="000B1038">
        <w:pict>
          <v:line id="_x0000_s1320" style="position:absolute;left:0;text-align:left;z-index:-251617280;mso-position-horizontal-relative:page" from="149.65pt,12.5pt" to="153.6pt,12.5pt" strokeweight=".36pt">
            <w10:wrap anchorx="page"/>
          </v:line>
        </w:pict>
      </w:r>
      <w:r w:rsidR="00364C1D" w:rsidRPr="00056989">
        <w:rPr>
          <w:lang w:val="pt-BR"/>
        </w:rPr>
        <w:t>Art. 5</w:t>
      </w:r>
      <w:r w:rsidR="00364C1D" w:rsidRPr="00056989">
        <w:rPr>
          <w:position w:val="11"/>
          <w:sz w:val="16"/>
          <w:lang w:val="pt-BR"/>
        </w:rPr>
        <w:t xml:space="preserve">o </w:t>
      </w:r>
      <w:r w:rsidR="00364C1D" w:rsidRPr="00056989">
        <w:rPr>
          <w:lang w:val="pt-BR"/>
        </w:rPr>
        <w:t>As instituições de ensino e as partes cedentes de estágio podem, a seu critério, recorrer a serviços de agentes de integração públicos e privados, mediante condições acordadas em instrumento jurídico apropriado, devendo ser observada, no caso de contratação com recursos públicos, a legislação que estabelece as normas gerais de licitação.</w:t>
      </w:r>
    </w:p>
    <w:p w:rsidR="00364C1D" w:rsidRPr="00056989" w:rsidRDefault="000B1038" w:rsidP="00364C1D">
      <w:pPr>
        <w:pStyle w:val="Corpodetexto"/>
        <w:tabs>
          <w:tab w:val="left" w:pos="1520"/>
        </w:tabs>
        <w:spacing w:line="282" w:lineRule="exact"/>
        <w:ind w:left="810"/>
        <w:rPr>
          <w:lang w:val="pt-BR"/>
        </w:rPr>
      </w:pPr>
      <w:r w:rsidRPr="000B1038">
        <w:pict>
          <v:line id="_x0000_s1321" style="position:absolute;left:0;text-align:left;z-index:-251616256;mso-position-horizontal-relative:page" from="140.8pt,7pt" to="144.75pt,7pt" strokeweight=".36pt">
            <w10:wrap anchorx="page"/>
          </v:line>
        </w:pict>
      </w:r>
      <w:r w:rsidR="00364C1D" w:rsidRPr="00056989">
        <w:rPr>
          <w:lang w:val="pt-BR"/>
        </w:rPr>
        <w:t xml:space="preserve">§ </w:t>
      </w:r>
      <w:r w:rsidR="00364C1D" w:rsidRPr="00056989">
        <w:rPr>
          <w:spacing w:val="45"/>
          <w:lang w:val="pt-BR"/>
        </w:rPr>
        <w:t xml:space="preserve"> </w:t>
      </w:r>
      <w:r w:rsidR="00364C1D" w:rsidRPr="00056989">
        <w:rPr>
          <w:lang w:val="pt-BR"/>
        </w:rPr>
        <w:t>1</w:t>
      </w:r>
      <w:r w:rsidR="00364C1D" w:rsidRPr="00056989">
        <w:rPr>
          <w:position w:val="11"/>
          <w:sz w:val="16"/>
          <w:lang w:val="pt-BR"/>
        </w:rPr>
        <w:t>o</w:t>
      </w:r>
      <w:r w:rsidR="00364C1D" w:rsidRPr="00056989">
        <w:rPr>
          <w:position w:val="11"/>
          <w:sz w:val="16"/>
          <w:lang w:val="pt-BR"/>
        </w:rPr>
        <w:tab/>
      </w:r>
      <w:r w:rsidR="00364C1D" w:rsidRPr="00056989">
        <w:rPr>
          <w:lang w:val="pt-BR"/>
        </w:rPr>
        <w:t xml:space="preserve">Cabe  aos  agentes  de  integração,   como  auxiliares  no  processo      </w:t>
      </w:r>
      <w:r w:rsidR="00364C1D" w:rsidRPr="00056989">
        <w:rPr>
          <w:spacing w:val="40"/>
          <w:lang w:val="pt-BR"/>
        </w:rPr>
        <w:t xml:space="preserve"> </w:t>
      </w:r>
      <w:r w:rsidR="00364C1D" w:rsidRPr="00056989">
        <w:rPr>
          <w:lang w:val="pt-BR"/>
        </w:rPr>
        <w:t>de</w:t>
      </w:r>
    </w:p>
    <w:p w:rsidR="00364C1D" w:rsidRPr="00056989" w:rsidRDefault="00364C1D" w:rsidP="00364C1D">
      <w:pPr>
        <w:pStyle w:val="Corpodetexto"/>
        <w:spacing w:before="137"/>
        <w:ind w:left="102" w:right="183"/>
        <w:rPr>
          <w:lang w:val="pt-BR"/>
        </w:rPr>
      </w:pPr>
      <w:r w:rsidRPr="00056989">
        <w:rPr>
          <w:lang w:val="pt-BR"/>
        </w:rPr>
        <w:t>aperfeiçoamento do instituto do estágio:</w:t>
      </w:r>
    </w:p>
    <w:p w:rsidR="00364C1D" w:rsidRPr="00056989" w:rsidRDefault="00364C1D" w:rsidP="00364C1D">
      <w:pPr>
        <w:pStyle w:val="Corpodetexto"/>
        <w:spacing w:before="139" w:line="360" w:lineRule="auto"/>
        <w:ind w:left="810" w:right="3981"/>
        <w:rPr>
          <w:lang w:val="pt-BR"/>
        </w:rPr>
      </w:pPr>
      <w:r w:rsidRPr="00056989">
        <w:rPr>
          <w:lang w:val="pt-BR"/>
        </w:rPr>
        <w:t>I – identificar oportunidades de estágio; II – ajustar suas condições de realização;</w:t>
      </w:r>
    </w:p>
    <w:p w:rsidR="00364C1D" w:rsidRDefault="00364C1D" w:rsidP="00364C1D">
      <w:pPr>
        <w:pStyle w:val="PargrafodaLista"/>
        <w:widowControl w:val="0"/>
        <w:numPr>
          <w:ilvl w:val="0"/>
          <w:numId w:val="169"/>
        </w:numPr>
        <w:tabs>
          <w:tab w:val="left" w:pos="1108"/>
        </w:tabs>
        <w:spacing w:before="6" w:after="0" w:line="240" w:lineRule="auto"/>
        <w:ind w:firstLine="0"/>
        <w:contextualSpacing w:val="0"/>
        <w:rPr>
          <w:sz w:val="24"/>
        </w:rPr>
      </w:pPr>
      <w:r>
        <w:rPr>
          <w:sz w:val="24"/>
        </w:rPr>
        <w:t>– fazer o acompanhamento</w:t>
      </w:r>
      <w:r>
        <w:rPr>
          <w:spacing w:val="-5"/>
          <w:sz w:val="24"/>
        </w:rPr>
        <w:t xml:space="preserve"> </w:t>
      </w:r>
      <w:r>
        <w:rPr>
          <w:sz w:val="24"/>
        </w:rPr>
        <w:t>administrativo;</w:t>
      </w:r>
    </w:p>
    <w:p w:rsidR="00364C1D" w:rsidRPr="00056989" w:rsidRDefault="00364C1D" w:rsidP="00364C1D">
      <w:pPr>
        <w:pStyle w:val="PargrafodaLista"/>
        <w:widowControl w:val="0"/>
        <w:numPr>
          <w:ilvl w:val="0"/>
          <w:numId w:val="169"/>
        </w:numPr>
        <w:tabs>
          <w:tab w:val="left" w:pos="1122"/>
        </w:tabs>
        <w:spacing w:before="137" w:after="0" w:line="360" w:lineRule="auto"/>
        <w:ind w:right="1544" w:firstLine="0"/>
        <w:contextualSpacing w:val="0"/>
        <w:rPr>
          <w:sz w:val="24"/>
        </w:rPr>
      </w:pPr>
      <w:r w:rsidRPr="00056989">
        <w:rPr>
          <w:sz w:val="24"/>
        </w:rPr>
        <w:t>– encaminhar negociação de seguros contra acidentes pessoais; V – cadastrar os</w:t>
      </w:r>
      <w:r w:rsidRPr="00056989">
        <w:rPr>
          <w:spacing w:val="-5"/>
          <w:sz w:val="24"/>
        </w:rPr>
        <w:t xml:space="preserve"> </w:t>
      </w:r>
      <w:r w:rsidRPr="00056989">
        <w:rPr>
          <w:sz w:val="24"/>
        </w:rPr>
        <w:t>estudantes.</w:t>
      </w:r>
    </w:p>
    <w:p w:rsidR="00364C1D" w:rsidRPr="00056989" w:rsidRDefault="000B1038" w:rsidP="00364C1D">
      <w:pPr>
        <w:pStyle w:val="Corpodetexto"/>
        <w:tabs>
          <w:tab w:val="left" w:pos="1472"/>
        </w:tabs>
        <w:spacing w:line="280" w:lineRule="exact"/>
        <w:ind w:left="810"/>
        <w:rPr>
          <w:lang w:val="pt-BR"/>
        </w:rPr>
      </w:pPr>
      <w:r w:rsidRPr="000B1038">
        <w:pict>
          <v:line id="_x0000_s1322" style="position:absolute;left:0;text-align:left;z-index:-251615232;mso-position-horizontal-relative:page" from="139.6pt,6.9pt" to="143.55pt,6.9pt" strokeweight=".36pt">
            <w10:wrap anchorx="page"/>
          </v:line>
        </w:pict>
      </w:r>
      <w:r w:rsidR="00364C1D" w:rsidRPr="00056989">
        <w:rPr>
          <w:lang w:val="pt-BR"/>
        </w:rPr>
        <w:t xml:space="preserve">§ </w:t>
      </w:r>
      <w:r w:rsidR="00364C1D" w:rsidRPr="00056989">
        <w:rPr>
          <w:spacing w:val="21"/>
          <w:lang w:val="pt-BR"/>
        </w:rPr>
        <w:t xml:space="preserve"> </w:t>
      </w:r>
      <w:r w:rsidR="00364C1D" w:rsidRPr="00056989">
        <w:rPr>
          <w:lang w:val="pt-BR"/>
        </w:rPr>
        <w:t>2</w:t>
      </w:r>
      <w:r w:rsidR="00364C1D" w:rsidRPr="00056989">
        <w:rPr>
          <w:position w:val="11"/>
          <w:sz w:val="16"/>
          <w:lang w:val="pt-BR"/>
        </w:rPr>
        <w:t>o</w:t>
      </w:r>
      <w:r w:rsidR="00364C1D" w:rsidRPr="00056989">
        <w:rPr>
          <w:position w:val="11"/>
          <w:sz w:val="16"/>
          <w:lang w:val="pt-BR"/>
        </w:rPr>
        <w:tab/>
      </w:r>
      <w:r w:rsidR="00364C1D" w:rsidRPr="00056989">
        <w:rPr>
          <w:lang w:val="pt-BR"/>
        </w:rPr>
        <w:t xml:space="preserve">É  vedada  a  cobrança  de  qualquer  valor  dos  estudantes,  a  título    </w:t>
      </w:r>
      <w:r w:rsidR="00364C1D" w:rsidRPr="00056989">
        <w:rPr>
          <w:spacing w:val="32"/>
          <w:lang w:val="pt-BR"/>
        </w:rPr>
        <w:t xml:space="preserve"> </w:t>
      </w:r>
      <w:r w:rsidR="00364C1D" w:rsidRPr="00056989">
        <w:rPr>
          <w:lang w:val="pt-BR"/>
        </w:rPr>
        <w:t>de</w:t>
      </w:r>
    </w:p>
    <w:p w:rsidR="00364C1D" w:rsidRPr="00056989" w:rsidRDefault="00364C1D" w:rsidP="00364C1D">
      <w:pPr>
        <w:pStyle w:val="Corpodetexto"/>
        <w:spacing w:before="139"/>
        <w:ind w:left="102" w:right="183"/>
        <w:rPr>
          <w:lang w:val="pt-BR"/>
        </w:rPr>
      </w:pPr>
      <w:r w:rsidRPr="00056989">
        <w:rPr>
          <w:lang w:val="pt-BR"/>
        </w:rPr>
        <w:t>remuneração pelos serviços referidos nos incisos deste artigo.</w:t>
      </w:r>
    </w:p>
    <w:p w:rsidR="00364C1D" w:rsidRPr="00056989" w:rsidRDefault="000B1038" w:rsidP="00364C1D">
      <w:pPr>
        <w:pStyle w:val="Corpodetexto"/>
        <w:spacing w:before="101" w:line="360" w:lineRule="auto"/>
        <w:ind w:left="102" w:right="120" w:firstLine="707"/>
        <w:jc w:val="both"/>
        <w:rPr>
          <w:lang w:val="pt-BR"/>
        </w:rPr>
      </w:pPr>
      <w:r w:rsidRPr="000B1038">
        <w:pict>
          <v:line id="_x0000_s1323" style="position:absolute;left:0;text-align:left;z-index:-251614208;mso-position-horizontal-relative:page" from="136.6pt,13.5pt" to="140.55pt,13.5pt" strokeweight=".36pt">
            <w10:wrap anchorx="page"/>
          </v:line>
        </w:pict>
      </w:r>
      <w:r w:rsidR="00364C1D" w:rsidRPr="00056989">
        <w:rPr>
          <w:lang w:val="pt-BR"/>
        </w:rPr>
        <w:t>§ 3</w:t>
      </w:r>
      <w:r w:rsidR="00364C1D" w:rsidRPr="00056989">
        <w:rPr>
          <w:position w:val="11"/>
          <w:sz w:val="16"/>
          <w:lang w:val="pt-BR"/>
        </w:rPr>
        <w:t xml:space="preserve">o </w:t>
      </w:r>
      <w:r w:rsidR="00364C1D" w:rsidRPr="00056989">
        <w:rPr>
          <w:lang w:val="pt-BR"/>
        </w:rPr>
        <w:t>Os agentes de integração serão responsabilizados civilmente se indicarem estagiários para a realização de atividades não compatíveis com a programação curricular estabelecida para cada curso, assim como estagiários matriculados em cursos ou instituições para as quais não há previsão de estágio curricular.</w:t>
      </w:r>
    </w:p>
    <w:p w:rsidR="00364C1D" w:rsidRPr="00056989" w:rsidRDefault="00364C1D" w:rsidP="00364C1D">
      <w:pPr>
        <w:pStyle w:val="Corpodetexto"/>
        <w:spacing w:before="4"/>
        <w:rPr>
          <w:sz w:val="33"/>
          <w:lang w:val="pt-BR"/>
        </w:rPr>
      </w:pPr>
    </w:p>
    <w:p w:rsidR="00364C1D" w:rsidRPr="00056989" w:rsidRDefault="000B1038" w:rsidP="00364C1D">
      <w:pPr>
        <w:pStyle w:val="Corpodetexto"/>
        <w:spacing w:before="1" w:line="360" w:lineRule="auto"/>
        <w:ind w:left="102" w:right="126" w:firstLine="707"/>
        <w:jc w:val="both"/>
        <w:rPr>
          <w:lang w:val="pt-BR"/>
        </w:rPr>
      </w:pPr>
      <w:r w:rsidRPr="000B1038">
        <w:pict>
          <v:line id="_x0000_s1324" style="position:absolute;left:0;text-align:left;z-index:-251613184;mso-position-horizontal-relative:page" from="150pt,8.5pt" to="154pt,8.5pt" strokeweight=".36pt">
            <w10:wrap anchorx="page"/>
          </v:line>
        </w:pict>
      </w:r>
      <w:r w:rsidR="00364C1D" w:rsidRPr="00056989">
        <w:rPr>
          <w:lang w:val="pt-BR"/>
        </w:rPr>
        <w:t>Art. 6</w:t>
      </w:r>
      <w:r w:rsidR="00364C1D" w:rsidRPr="00056989">
        <w:rPr>
          <w:position w:val="11"/>
          <w:sz w:val="16"/>
          <w:lang w:val="pt-BR"/>
        </w:rPr>
        <w:t xml:space="preserve">o </w:t>
      </w:r>
      <w:r w:rsidR="00364C1D" w:rsidRPr="00056989">
        <w:rPr>
          <w:lang w:val="pt-BR"/>
        </w:rPr>
        <w:t>O local de estágio pode ser selecionado a partir de cadastro de partes cedentes, organizado pelas instituições de ensino ou pelos agentes de integração.</w:t>
      </w:r>
    </w:p>
    <w:p w:rsidR="00364C1D" w:rsidRPr="00056989" w:rsidRDefault="00364C1D" w:rsidP="00364C1D">
      <w:pPr>
        <w:pStyle w:val="Corpodetexto"/>
        <w:rPr>
          <w:lang w:val="pt-BR"/>
        </w:rPr>
      </w:pPr>
    </w:p>
    <w:p w:rsidR="00364C1D" w:rsidRPr="00056989" w:rsidRDefault="00364C1D" w:rsidP="00364C1D">
      <w:pPr>
        <w:pStyle w:val="Ttulo1"/>
        <w:spacing w:before="148"/>
        <w:ind w:left="408" w:right="425"/>
      </w:pPr>
      <w:r w:rsidRPr="00056989">
        <w:t>CAPÍTULO II</w:t>
      </w:r>
    </w:p>
    <w:p w:rsidR="00364C1D" w:rsidRPr="00056989" w:rsidRDefault="00364C1D" w:rsidP="00364C1D">
      <w:pPr>
        <w:spacing w:before="137"/>
        <w:ind w:left="408" w:right="425"/>
        <w:jc w:val="center"/>
        <w:rPr>
          <w:b/>
          <w:sz w:val="24"/>
        </w:rPr>
      </w:pPr>
      <w:r w:rsidRPr="00056989">
        <w:rPr>
          <w:b/>
          <w:sz w:val="24"/>
        </w:rPr>
        <w:t>DA INSTITUIÇÃO DE ENSINO</w:t>
      </w:r>
    </w:p>
    <w:p w:rsidR="00364C1D" w:rsidRPr="00056989" w:rsidRDefault="00364C1D" w:rsidP="00364C1D">
      <w:pPr>
        <w:pStyle w:val="Corpodetexto"/>
        <w:rPr>
          <w:b/>
          <w:lang w:val="pt-BR"/>
        </w:rPr>
      </w:pPr>
    </w:p>
    <w:p w:rsidR="00364C1D" w:rsidRPr="00056989" w:rsidRDefault="00364C1D" w:rsidP="00364C1D">
      <w:pPr>
        <w:pStyle w:val="Corpodetexto"/>
        <w:spacing w:before="5"/>
        <w:rPr>
          <w:b/>
          <w:sz w:val="20"/>
          <w:lang w:val="pt-BR"/>
        </w:rPr>
      </w:pPr>
    </w:p>
    <w:p w:rsidR="00364C1D" w:rsidRPr="00056989" w:rsidRDefault="000B1038" w:rsidP="00364C1D">
      <w:pPr>
        <w:pStyle w:val="Corpodetexto"/>
        <w:spacing w:before="1" w:line="362" w:lineRule="auto"/>
        <w:ind w:left="102" w:right="120" w:firstLine="707"/>
        <w:jc w:val="both"/>
        <w:rPr>
          <w:lang w:val="pt-BR"/>
        </w:rPr>
      </w:pPr>
      <w:r w:rsidRPr="000B1038">
        <w:pict>
          <v:line id="_x0000_s1325" style="position:absolute;left:0;text-align:left;z-index:-251612160;mso-position-horizontal-relative:page" from="150.15pt,8.5pt" to="154.1pt,8.5pt" strokeweight=".36pt">
            <w10:wrap anchorx="page"/>
          </v:line>
        </w:pict>
      </w:r>
      <w:r w:rsidR="00364C1D" w:rsidRPr="00056989">
        <w:rPr>
          <w:lang w:val="pt-BR"/>
        </w:rPr>
        <w:t>Art. 7</w:t>
      </w:r>
      <w:r w:rsidR="00364C1D" w:rsidRPr="00056989">
        <w:rPr>
          <w:position w:val="11"/>
          <w:sz w:val="16"/>
          <w:lang w:val="pt-BR"/>
        </w:rPr>
        <w:t xml:space="preserve">o </w:t>
      </w:r>
      <w:r w:rsidR="00364C1D" w:rsidRPr="00056989">
        <w:rPr>
          <w:lang w:val="pt-BR"/>
        </w:rPr>
        <w:t>São obrigações das instituições de ensino, em relação aos estágios de  seus</w:t>
      </w:r>
      <w:r w:rsidR="00364C1D" w:rsidRPr="00056989">
        <w:rPr>
          <w:spacing w:val="-5"/>
          <w:lang w:val="pt-BR"/>
        </w:rPr>
        <w:t xml:space="preserve"> </w:t>
      </w:r>
      <w:r w:rsidR="00364C1D" w:rsidRPr="00056989">
        <w:rPr>
          <w:lang w:val="pt-BR"/>
        </w:rPr>
        <w:t>educandos:</w:t>
      </w:r>
    </w:p>
    <w:p w:rsidR="00364C1D" w:rsidRPr="00056989" w:rsidRDefault="00364C1D" w:rsidP="00364C1D">
      <w:pPr>
        <w:spacing w:line="362" w:lineRule="auto"/>
        <w:jc w:val="both"/>
        <w:sectPr w:rsidR="00364C1D" w:rsidRPr="00056989" w:rsidSect="00D11E7D">
          <w:type w:val="nextColumn"/>
          <w:pgSz w:w="11910" w:h="16840"/>
          <w:pgMar w:top="1701" w:right="1580" w:bottom="1134" w:left="1600" w:header="900" w:footer="959" w:gutter="0"/>
          <w:cols w:space="720"/>
          <w:titlePg/>
        </w:sectPr>
      </w:pPr>
    </w:p>
    <w:p w:rsidR="00364C1D" w:rsidRPr="00056989" w:rsidRDefault="00364C1D" w:rsidP="00364C1D">
      <w:pPr>
        <w:pStyle w:val="Corpodetexto"/>
        <w:rPr>
          <w:sz w:val="20"/>
          <w:lang w:val="pt-BR"/>
        </w:rPr>
      </w:pPr>
    </w:p>
    <w:p w:rsidR="00364C1D" w:rsidRPr="00056989" w:rsidRDefault="00364C1D" w:rsidP="00364C1D">
      <w:pPr>
        <w:pStyle w:val="Corpodetexto"/>
        <w:spacing w:before="7"/>
        <w:rPr>
          <w:sz w:val="16"/>
          <w:lang w:val="pt-BR"/>
        </w:rPr>
      </w:pPr>
    </w:p>
    <w:p w:rsidR="00364C1D" w:rsidRPr="00056989" w:rsidRDefault="00364C1D" w:rsidP="00364C1D">
      <w:pPr>
        <w:pStyle w:val="PargrafodaLista"/>
        <w:widowControl w:val="0"/>
        <w:numPr>
          <w:ilvl w:val="0"/>
          <w:numId w:val="168"/>
        </w:numPr>
        <w:tabs>
          <w:tab w:val="left" w:pos="950"/>
        </w:tabs>
        <w:spacing w:before="69" w:after="0" w:line="360" w:lineRule="auto"/>
        <w:ind w:right="120" w:firstLine="708"/>
        <w:contextualSpacing w:val="0"/>
        <w:jc w:val="both"/>
        <w:rPr>
          <w:sz w:val="24"/>
        </w:rPr>
      </w:pPr>
      <w:r w:rsidRPr="00056989">
        <w:rPr>
          <w:sz w:val="24"/>
        </w:rPr>
        <w:t>– celebrar termo de compromisso com o educando ou com seu representante ou assistente legal, quando ele for absoluta ou relativamente incapaz, e com a parte concedente, indicando as condições de adequação do estágio à proposta pedagógica do curso, à etapa e modalidade da formação escolar do estudante e ao horário e calendário escolar;</w:t>
      </w:r>
    </w:p>
    <w:p w:rsidR="00364C1D" w:rsidRPr="00056989" w:rsidRDefault="00364C1D" w:rsidP="00364C1D">
      <w:pPr>
        <w:pStyle w:val="PargrafodaLista"/>
        <w:widowControl w:val="0"/>
        <w:numPr>
          <w:ilvl w:val="0"/>
          <w:numId w:val="168"/>
        </w:numPr>
        <w:tabs>
          <w:tab w:val="left" w:pos="1072"/>
        </w:tabs>
        <w:spacing w:before="4" w:after="0" w:line="360" w:lineRule="auto"/>
        <w:ind w:right="122" w:firstLine="708"/>
        <w:contextualSpacing w:val="0"/>
        <w:jc w:val="both"/>
        <w:rPr>
          <w:sz w:val="24"/>
        </w:rPr>
      </w:pPr>
      <w:r w:rsidRPr="00056989">
        <w:rPr>
          <w:sz w:val="24"/>
        </w:rPr>
        <w:t>– avaliar as instalações da parte concedente do estágio e sua adequação à formação cultural e profissional do</w:t>
      </w:r>
      <w:r w:rsidRPr="00056989">
        <w:rPr>
          <w:spacing w:val="-10"/>
          <w:sz w:val="24"/>
        </w:rPr>
        <w:t xml:space="preserve"> </w:t>
      </w:r>
      <w:r w:rsidRPr="00056989">
        <w:rPr>
          <w:sz w:val="24"/>
        </w:rPr>
        <w:t>educando;</w:t>
      </w:r>
    </w:p>
    <w:p w:rsidR="00364C1D" w:rsidRPr="00056989" w:rsidRDefault="00364C1D" w:rsidP="00364C1D">
      <w:pPr>
        <w:pStyle w:val="PargrafodaLista"/>
        <w:widowControl w:val="0"/>
        <w:numPr>
          <w:ilvl w:val="0"/>
          <w:numId w:val="168"/>
        </w:numPr>
        <w:tabs>
          <w:tab w:val="left" w:pos="1134"/>
        </w:tabs>
        <w:spacing w:before="4" w:after="0" w:line="360" w:lineRule="auto"/>
        <w:ind w:right="124" w:firstLine="708"/>
        <w:contextualSpacing w:val="0"/>
        <w:jc w:val="both"/>
        <w:rPr>
          <w:sz w:val="24"/>
        </w:rPr>
      </w:pPr>
      <w:r w:rsidRPr="00056989">
        <w:rPr>
          <w:sz w:val="24"/>
        </w:rPr>
        <w:t>– indicar professor orientador, da área a ser desenvolvida no estágio, como responsável pelo acompanhamento e avaliação das atividades do</w:t>
      </w:r>
      <w:r w:rsidRPr="00056989">
        <w:rPr>
          <w:spacing w:val="-12"/>
          <w:sz w:val="24"/>
        </w:rPr>
        <w:t xml:space="preserve"> </w:t>
      </w:r>
      <w:r w:rsidRPr="00056989">
        <w:rPr>
          <w:sz w:val="24"/>
        </w:rPr>
        <w:t>estagiário;</w:t>
      </w:r>
    </w:p>
    <w:p w:rsidR="00364C1D" w:rsidRPr="00056989" w:rsidRDefault="00364C1D" w:rsidP="00364C1D">
      <w:pPr>
        <w:pStyle w:val="PargrafodaLista"/>
        <w:widowControl w:val="0"/>
        <w:numPr>
          <w:ilvl w:val="0"/>
          <w:numId w:val="168"/>
        </w:numPr>
        <w:tabs>
          <w:tab w:val="left" w:pos="1156"/>
        </w:tabs>
        <w:spacing w:before="4" w:after="0" w:line="360" w:lineRule="auto"/>
        <w:ind w:right="121" w:firstLine="708"/>
        <w:contextualSpacing w:val="0"/>
        <w:jc w:val="both"/>
        <w:rPr>
          <w:sz w:val="24"/>
        </w:rPr>
      </w:pPr>
      <w:r w:rsidRPr="00056989">
        <w:rPr>
          <w:sz w:val="24"/>
        </w:rPr>
        <w:t>– exigir do educando a apresentação periódica, em prazo não superior a 6 (seis) meses, de relatório das</w:t>
      </w:r>
      <w:r w:rsidRPr="00056989">
        <w:rPr>
          <w:spacing w:val="-9"/>
          <w:sz w:val="24"/>
        </w:rPr>
        <w:t xml:space="preserve"> </w:t>
      </w:r>
      <w:r w:rsidRPr="00056989">
        <w:rPr>
          <w:sz w:val="24"/>
        </w:rPr>
        <w:t>atividades;</w:t>
      </w:r>
    </w:p>
    <w:p w:rsidR="00364C1D" w:rsidRPr="00056989" w:rsidRDefault="00364C1D" w:rsidP="00364C1D">
      <w:pPr>
        <w:pStyle w:val="PargrafodaLista"/>
        <w:widowControl w:val="0"/>
        <w:numPr>
          <w:ilvl w:val="0"/>
          <w:numId w:val="168"/>
        </w:numPr>
        <w:tabs>
          <w:tab w:val="left" w:pos="1046"/>
        </w:tabs>
        <w:spacing w:before="4" w:after="0" w:line="360" w:lineRule="auto"/>
        <w:ind w:right="123" w:firstLine="708"/>
        <w:contextualSpacing w:val="0"/>
        <w:jc w:val="both"/>
        <w:rPr>
          <w:sz w:val="24"/>
        </w:rPr>
      </w:pPr>
      <w:r w:rsidRPr="00056989">
        <w:rPr>
          <w:sz w:val="24"/>
        </w:rPr>
        <w:t>– zelar pelo cumprimento do termo de compromisso, reorientando o estagiário para outro local em caso de descumprimento de suas</w:t>
      </w:r>
      <w:r w:rsidRPr="00056989">
        <w:rPr>
          <w:spacing w:val="-9"/>
          <w:sz w:val="24"/>
        </w:rPr>
        <w:t xml:space="preserve"> </w:t>
      </w:r>
      <w:r w:rsidRPr="00056989">
        <w:rPr>
          <w:sz w:val="24"/>
        </w:rPr>
        <w:t>normas;</w:t>
      </w:r>
    </w:p>
    <w:p w:rsidR="00364C1D" w:rsidRPr="00056989" w:rsidRDefault="00364C1D" w:rsidP="00364C1D">
      <w:pPr>
        <w:pStyle w:val="PargrafodaLista"/>
        <w:widowControl w:val="0"/>
        <w:numPr>
          <w:ilvl w:val="0"/>
          <w:numId w:val="168"/>
        </w:numPr>
        <w:tabs>
          <w:tab w:val="left" w:pos="1139"/>
        </w:tabs>
        <w:spacing w:before="4" w:after="0" w:line="360" w:lineRule="auto"/>
        <w:ind w:right="119" w:firstLine="708"/>
        <w:contextualSpacing w:val="0"/>
        <w:jc w:val="both"/>
        <w:rPr>
          <w:sz w:val="24"/>
        </w:rPr>
      </w:pPr>
      <w:r w:rsidRPr="00056989">
        <w:rPr>
          <w:sz w:val="24"/>
        </w:rPr>
        <w:t>– elaborar normas complementares e instrumentos de avaliação dos estágios de seus</w:t>
      </w:r>
      <w:r w:rsidRPr="00056989">
        <w:rPr>
          <w:spacing w:val="-4"/>
          <w:sz w:val="24"/>
        </w:rPr>
        <w:t xml:space="preserve"> </w:t>
      </w:r>
      <w:r w:rsidRPr="00056989">
        <w:rPr>
          <w:sz w:val="24"/>
        </w:rPr>
        <w:t>educandos;</w:t>
      </w:r>
    </w:p>
    <w:p w:rsidR="00364C1D" w:rsidRPr="00056989" w:rsidRDefault="00364C1D" w:rsidP="00364C1D">
      <w:pPr>
        <w:pStyle w:val="PargrafodaLista"/>
        <w:widowControl w:val="0"/>
        <w:numPr>
          <w:ilvl w:val="0"/>
          <w:numId w:val="168"/>
        </w:numPr>
        <w:tabs>
          <w:tab w:val="left" w:pos="1228"/>
        </w:tabs>
        <w:spacing w:before="4" w:after="0" w:line="360" w:lineRule="auto"/>
        <w:ind w:right="123" w:firstLine="708"/>
        <w:contextualSpacing w:val="0"/>
        <w:jc w:val="both"/>
        <w:rPr>
          <w:sz w:val="24"/>
        </w:rPr>
      </w:pPr>
      <w:r w:rsidRPr="00056989">
        <w:rPr>
          <w:sz w:val="24"/>
        </w:rPr>
        <w:t>– comunicar à parte concedente do estágio, no início do período letivo, as datas de realização de avaliações escolares ou</w:t>
      </w:r>
      <w:r w:rsidRPr="00056989">
        <w:rPr>
          <w:spacing w:val="-11"/>
          <w:sz w:val="24"/>
        </w:rPr>
        <w:t xml:space="preserve"> </w:t>
      </w:r>
      <w:r w:rsidRPr="00056989">
        <w:rPr>
          <w:sz w:val="24"/>
        </w:rPr>
        <w:t>acadêmicas.</w:t>
      </w:r>
    </w:p>
    <w:p w:rsidR="00364C1D" w:rsidRPr="00056989" w:rsidRDefault="000B1038" w:rsidP="00364C1D">
      <w:pPr>
        <w:pStyle w:val="Corpodetexto"/>
        <w:spacing w:before="6" w:line="350" w:lineRule="auto"/>
        <w:ind w:left="102" w:right="117" w:firstLine="707"/>
        <w:jc w:val="both"/>
        <w:rPr>
          <w:lang w:val="pt-BR"/>
        </w:rPr>
      </w:pPr>
      <w:r w:rsidRPr="000B1038">
        <w:pict>
          <v:line id="_x0000_s1326" style="position:absolute;left:0;text-align:left;z-index:-251611136;mso-position-horizontal-relative:page" from="370.85pt,27.65pt" to="374.85pt,27.65pt" strokeweight=".36pt">
            <w10:wrap anchorx="page"/>
          </v:line>
        </w:pict>
      </w:r>
      <w:r w:rsidR="00364C1D" w:rsidRPr="00056989">
        <w:rPr>
          <w:lang w:val="pt-BR"/>
        </w:rPr>
        <w:t>Parágrafo único.  O plano de  atividades do estagiário, elaborado em acordo das  3 (três) partes a que se refere o inciso II do caput do art. 3</w:t>
      </w:r>
      <w:r w:rsidR="00364C1D" w:rsidRPr="00056989">
        <w:rPr>
          <w:position w:val="11"/>
          <w:sz w:val="16"/>
          <w:lang w:val="pt-BR"/>
        </w:rPr>
        <w:t xml:space="preserve">o </w:t>
      </w:r>
      <w:r w:rsidR="00364C1D" w:rsidRPr="00056989">
        <w:rPr>
          <w:lang w:val="pt-BR"/>
        </w:rPr>
        <w:t>desta Lei, será incorporado  ao termo de compromisso por meio de aditivos à medida que for avaliado, progressivamente, o desempenho do</w:t>
      </w:r>
      <w:r w:rsidR="00364C1D" w:rsidRPr="00056989">
        <w:rPr>
          <w:spacing w:val="-8"/>
          <w:lang w:val="pt-BR"/>
        </w:rPr>
        <w:t xml:space="preserve"> </w:t>
      </w:r>
      <w:r w:rsidR="00364C1D" w:rsidRPr="00056989">
        <w:rPr>
          <w:lang w:val="pt-BR"/>
        </w:rPr>
        <w:t>estudante.</w:t>
      </w:r>
    </w:p>
    <w:p w:rsidR="00364C1D" w:rsidRPr="00056989" w:rsidRDefault="00364C1D" w:rsidP="00364C1D">
      <w:pPr>
        <w:pStyle w:val="Corpodetexto"/>
        <w:spacing w:before="3"/>
        <w:rPr>
          <w:sz w:val="34"/>
          <w:lang w:val="pt-BR"/>
        </w:rPr>
      </w:pPr>
    </w:p>
    <w:p w:rsidR="00364C1D" w:rsidRPr="00056989" w:rsidRDefault="000B1038" w:rsidP="00364C1D">
      <w:pPr>
        <w:pStyle w:val="Corpodetexto"/>
        <w:spacing w:line="350" w:lineRule="auto"/>
        <w:ind w:left="102" w:right="118" w:firstLine="707"/>
        <w:jc w:val="both"/>
        <w:rPr>
          <w:lang w:val="pt-BR"/>
        </w:rPr>
      </w:pPr>
      <w:r w:rsidRPr="000B1038">
        <w:pict>
          <v:line id="_x0000_s1327" style="position:absolute;left:0;text-align:left;z-index:-251610112;mso-position-horizontal-relative:page" from="151.2pt,8.45pt" to="155.2pt,8.45pt" strokeweight=".36pt">
            <w10:wrap anchorx="page"/>
          </v:line>
        </w:pict>
      </w:r>
      <w:r w:rsidRPr="000B1038">
        <w:pict>
          <v:line id="_x0000_s1328" style="position:absolute;left:0;text-align:left;z-index:-251609088;mso-position-horizontal-relative:page" from="247.35pt,70.65pt" to="251.35pt,70.65pt" strokeweight=".36pt">
            <w10:wrap anchorx="page"/>
          </v:line>
        </w:pict>
      </w:r>
      <w:r w:rsidR="00364C1D" w:rsidRPr="00056989">
        <w:rPr>
          <w:lang w:val="pt-BR"/>
        </w:rPr>
        <w:t>Art. 8</w:t>
      </w:r>
      <w:r w:rsidR="00364C1D" w:rsidRPr="00056989">
        <w:rPr>
          <w:position w:val="11"/>
          <w:sz w:val="16"/>
          <w:lang w:val="pt-BR"/>
        </w:rPr>
        <w:t xml:space="preserve">o </w:t>
      </w:r>
      <w:r w:rsidR="00364C1D" w:rsidRPr="00056989">
        <w:rPr>
          <w:lang w:val="pt-BR"/>
        </w:rPr>
        <w:t>É facultado às instituições de ensino celebrar com entes públicos e privados convênio de concessão de estágio, nos quais se explicitem o processo educativo compreendido nas atividades programadas para seus educandos e as  condições de que tratam os arts. 6</w:t>
      </w:r>
      <w:r w:rsidR="00364C1D" w:rsidRPr="00056989">
        <w:rPr>
          <w:position w:val="11"/>
          <w:sz w:val="16"/>
          <w:lang w:val="pt-BR"/>
        </w:rPr>
        <w:t xml:space="preserve">o </w:t>
      </w:r>
      <w:r w:rsidR="00364C1D" w:rsidRPr="00056989">
        <w:rPr>
          <w:lang w:val="pt-BR"/>
        </w:rPr>
        <w:t>a 14 desta</w:t>
      </w:r>
      <w:r w:rsidR="00364C1D" w:rsidRPr="00056989">
        <w:rPr>
          <w:spacing w:val="10"/>
          <w:lang w:val="pt-BR"/>
        </w:rPr>
        <w:t xml:space="preserve"> </w:t>
      </w:r>
      <w:r w:rsidR="00364C1D" w:rsidRPr="00056989">
        <w:rPr>
          <w:lang w:val="pt-BR"/>
        </w:rPr>
        <w:t>Lei.</w:t>
      </w:r>
    </w:p>
    <w:p w:rsidR="00364C1D" w:rsidRPr="00056989" w:rsidRDefault="00364C1D" w:rsidP="00364C1D">
      <w:pPr>
        <w:spacing w:line="350" w:lineRule="auto"/>
        <w:jc w:val="both"/>
        <w:sectPr w:rsidR="00364C1D" w:rsidRPr="00056989" w:rsidSect="00D11E7D">
          <w:type w:val="nextColumn"/>
          <w:pgSz w:w="11910" w:h="16840"/>
          <w:pgMar w:top="1701" w:right="1580" w:bottom="1134" w:left="1600" w:header="900" w:footer="959" w:gutter="0"/>
          <w:cols w:space="720"/>
          <w:titlePg/>
        </w:sectPr>
      </w:pPr>
    </w:p>
    <w:p w:rsidR="00364C1D" w:rsidRPr="00056989" w:rsidRDefault="00364C1D" w:rsidP="00364C1D">
      <w:pPr>
        <w:pStyle w:val="Corpodetexto"/>
        <w:rPr>
          <w:sz w:val="20"/>
          <w:lang w:val="pt-BR"/>
        </w:rPr>
      </w:pPr>
    </w:p>
    <w:p w:rsidR="00364C1D" w:rsidRPr="00056989" w:rsidRDefault="00364C1D" w:rsidP="00364C1D">
      <w:pPr>
        <w:pStyle w:val="Corpodetexto"/>
        <w:spacing w:before="7"/>
        <w:rPr>
          <w:sz w:val="16"/>
          <w:lang w:val="pt-BR"/>
        </w:rPr>
      </w:pPr>
    </w:p>
    <w:p w:rsidR="00364C1D" w:rsidRPr="00056989" w:rsidRDefault="000B1038" w:rsidP="00364C1D">
      <w:pPr>
        <w:pStyle w:val="Corpodetexto"/>
        <w:spacing w:before="69" w:line="345" w:lineRule="auto"/>
        <w:ind w:left="102" w:right="120" w:firstLine="707"/>
        <w:jc w:val="both"/>
        <w:rPr>
          <w:lang w:val="pt-BR"/>
        </w:rPr>
      </w:pPr>
      <w:r w:rsidRPr="000B1038">
        <w:pict>
          <v:line id="_x0000_s1329" style="position:absolute;left:0;text-align:left;z-index:-251608064;mso-position-horizontal-relative:page" from="347pt,51.55pt" to="350.95pt,51.55pt" strokeweight=".36pt">
            <w10:wrap anchorx="page"/>
          </v:line>
        </w:pict>
      </w:r>
      <w:r w:rsidR="00364C1D" w:rsidRPr="00056989">
        <w:rPr>
          <w:lang w:val="pt-BR"/>
        </w:rPr>
        <w:t>Parágrafo único. A celebração de convênio de concessão de estágio entre a instituição de ensino e a parte concedente não dispensa a celebração do termo de compromisso de que trata o inciso II do caput do art. 3</w:t>
      </w:r>
      <w:r w:rsidR="00364C1D" w:rsidRPr="00056989">
        <w:rPr>
          <w:position w:val="11"/>
          <w:sz w:val="16"/>
          <w:lang w:val="pt-BR"/>
        </w:rPr>
        <w:t xml:space="preserve">o </w:t>
      </w:r>
      <w:r w:rsidR="00364C1D" w:rsidRPr="00056989">
        <w:rPr>
          <w:lang w:val="pt-BR"/>
        </w:rPr>
        <w:t>desta Lei.</w:t>
      </w:r>
    </w:p>
    <w:p w:rsidR="00364C1D" w:rsidRPr="00056989" w:rsidRDefault="00364C1D" w:rsidP="00364C1D">
      <w:pPr>
        <w:pStyle w:val="Corpodetexto"/>
        <w:spacing w:before="9"/>
        <w:rPr>
          <w:sz w:val="36"/>
          <w:lang w:val="pt-BR"/>
        </w:rPr>
      </w:pPr>
    </w:p>
    <w:p w:rsidR="00364C1D" w:rsidRPr="00056989" w:rsidRDefault="00364C1D" w:rsidP="00364C1D">
      <w:pPr>
        <w:pStyle w:val="Ttulo1"/>
        <w:ind w:left="406" w:right="425"/>
      </w:pPr>
      <w:r w:rsidRPr="00056989">
        <w:t>CAPÍTULO III</w:t>
      </w:r>
    </w:p>
    <w:p w:rsidR="00364C1D" w:rsidRPr="00056989" w:rsidRDefault="00364C1D" w:rsidP="00364C1D">
      <w:pPr>
        <w:spacing w:before="137"/>
        <w:ind w:left="409" w:right="425"/>
        <w:jc w:val="center"/>
        <w:rPr>
          <w:b/>
          <w:sz w:val="24"/>
        </w:rPr>
      </w:pPr>
      <w:r w:rsidRPr="00056989">
        <w:rPr>
          <w:b/>
          <w:sz w:val="24"/>
        </w:rPr>
        <w:t>DA PARTE CONCEDENTE</w:t>
      </w:r>
    </w:p>
    <w:p w:rsidR="00364C1D" w:rsidRPr="00056989" w:rsidRDefault="00364C1D" w:rsidP="00364C1D">
      <w:pPr>
        <w:pStyle w:val="Corpodetexto"/>
        <w:rPr>
          <w:b/>
          <w:lang w:val="pt-BR"/>
        </w:rPr>
      </w:pPr>
    </w:p>
    <w:p w:rsidR="00364C1D" w:rsidRPr="00056989" w:rsidRDefault="00364C1D" w:rsidP="00364C1D">
      <w:pPr>
        <w:pStyle w:val="Corpodetexto"/>
        <w:spacing w:before="5"/>
        <w:rPr>
          <w:b/>
          <w:sz w:val="20"/>
          <w:lang w:val="pt-BR"/>
        </w:rPr>
      </w:pPr>
    </w:p>
    <w:p w:rsidR="00364C1D" w:rsidRPr="00056989" w:rsidRDefault="000B1038" w:rsidP="00364C1D">
      <w:pPr>
        <w:pStyle w:val="Corpodetexto"/>
        <w:spacing w:before="1" w:line="360" w:lineRule="auto"/>
        <w:ind w:left="102" w:right="121" w:firstLine="707"/>
        <w:jc w:val="both"/>
        <w:rPr>
          <w:lang w:val="pt-BR"/>
        </w:rPr>
      </w:pPr>
      <w:r w:rsidRPr="000B1038">
        <w:pict>
          <v:line id="_x0000_s1330" style="position:absolute;left:0;text-align:left;z-index:-251607040;mso-position-horizontal-relative:page" from="150.5pt,8.5pt" to="154.45pt,8.5pt" strokeweight=".36pt">
            <w10:wrap anchorx="page"/>
          </v:line>
        </w:pict>
      </w:r>
      <w:r w:rsidR="00364C1D" w:rsidRPr="00056989">
        <w:rPr>
          <w:lang w:val="pt-BR"/>
        </w:rPr>
        <w:t>Art. 9</w:t>
      </w:r>
      <w:r w:rsidR="00364C1D" w:rsidRPr="00056989">
        <w:rPr>
          <w:position w:val="11"/>
          <w:sz w:val="16"/>
          <w:lang w:val="pt-BR"/>
        </w:rPr>
        <w:t xml:space="preserve">o </w:t>
      </w:r>
      <w:r w:rsidR="00364C1D" w:rsidRPr="00056989">
        <w:rPr>
          <w:lang w:val="pt-BR"/>
        </w:rPr>
        <w:t>As pessoas jurídicas de direito privado e os órgãos da administração pública direta, autárquica e fundacional de qualquer dos Poderes da União, dos Estados, do Distrito Federal e dos Municípios, bem como profissionais liberais de nível superior devidamente registrados em seus respectivos conselhos de fiscalização profissional, podem oferecer estágio, observadas as seguintes obrigações:</w:t>
      </w:r>
    </w:p>
    <w:p w:rsidR="00364C1D" w:rsidRPr="00056989" w:rsidRDefault="00364C1D" w:rsidP="00364C1D">
      <w:pPr>
        <w:pStyle w:val="PargrafodaLista"/>
        <w:widowControl w:val="0"/>
        <w:numPr>
          <w:ilvl w:val="0"/>
          <w:numId w:val="167"/>
        </w:numPr>
        <w:tabs>
          <w:tab w:val="left" w:pos="978"/>
        </w:tabs>
        <w:spacing w:before="6" w:after="0" w:line="360" w:lineRule="auto"/>
        <w:ind w:right="124" w:firstLine="708"/>
        <w:contextualSpacing w:val="0"/>
        <w:jc w:val="both"/>
        <w:rPr>
          <w:sz w:val="24"/>
        </w:rPr>
      </w:pPr>
      <w:r w:rsidRPr="00056989">
        <w:rPr>
          <w:sz w:val="24"/>
        </w:rPr>
        <w:t>– celebrar termo de compromisso com a instituição de ensino e o educando, zelando por seu</w:t>
      </w:r>
      <w:r w:rsidRPr="00056989">
        <w:rPr>
          <w:spacing w:val="-4"/>
          <w:sz w:val="24"/>
        </w:rPr>
        <w:t xml:space="preserve"> </w:t>
      </w:r>
      <w:r w:rsidRPr="00056989">
        <w:rPr>
          <w:sz w:val="24"/>
        </w:rPr>
        <w:t>cumprimento;</w:t>
      </w:r>
    </w:p>
    <w:p w:rsidR="00364C1D" w:rsidRPr="00056989" w:rsidRDefault="00364C1D" w:rsidP="00364C1D">
      <w:pPr>
        <w:pStyle w:val="PargrafodaLista"/>
        <w:widowControl w:val="0"/>
        <w:numPr>
          <w:ilvl w:val="0"/>
          <w:numId w:val="167"/>
        </w:numPr>
        <w:tabs>
          <w:tab w:val="left" w:pos="1089"/>
        </w:tabs>
        <w:spacing w:before="6" w:after="0" w:line="360" w:lineRule="auto"/>
        <w:ind w:right="119" w:firstLine="708"/>
        <w:contextualSpacing w:val="0"/>
        <w:jc w:val="both"/>
        <w:rPr>
          <w:sz w:val="24"/>
        </w:rPr>
      </w:pPr>
      <w:r w:rsidRPr="00056989">
        <w:rPr>
          <w:sz w:val="24"/>
        </w:rPr>
        <w:t>– ofertar instalações que tenham condições de proporcionar ao educando atividades de aprendizagem social, profissional e</w:t>
      </w:r>
      <w:r w:rsidRPr="00056989">
        <w:rPr>
          <w:spacing w:val="-10"/>
          <w:sz w:val="24"/>
        </w:rPr>
        <w:t xml:space="preserve"> </w:t>
      </w:r>
      <w:r w:rsidRPr="00056989">
        <w:rPr>
          <w:sz w:val="24"/>
        </w:rPr>
        <w:t>cultural;</w:t>
      </w:r>
    </w:p>
    <w:p w:rsidR="00364C1D" w:rsidRPr="00056989" w:rsidRDefault="00364C1D" w:rsidP="00364C1D">
      <w:pPr>
        <w:pStyle w:val="PargrafodaLista"/>
        <w:widowControl w:val="0"/>
        <w:numPr>
          <w:ilvl w:val="0"/>
          <w:numId w:val="167"/>
        </w:numPr>
        <w:tabs>
          <w:tab w:val="left" w:pos="1113"/>
        </w:tabs>
        <w:spacing w:before="4" w:after="0" w:line="360" w:lineRule="auto"/>
        <w:ind w:right="121" w:firstLine="708"/>
        <w:contextualSpacing w:val="0"/>
        <w:jc w:val="both"/>
        <w:rPr>
          <w:sz w:val="24"/>
        </w:rPr>
      </w:pPr>
      <w:r w:rsidRPr="00056989">
        <w:rPr>
          <w:sz w:val="24"/>
        </w:rPr>
        <w:t>– indicar funcionário de seu quadro de pessoal, com formação ou experiência profissional na área de conhecimento desenvolvida no curso do estagiário, para orientar e supervisionar até 10 (dez) estagiários</w:t>
      </w:r>
      <w:r w:rsidRPr="00056989">
        <w:rPr>
          <w:spacing w:val="-11"/>
          <w:sz w:val="24"/>
        </w:rPr>
        <w:t xml:space="preserve"> </w:t>
      </w:r>
      <w:r w:rsidRPr="00056989">
        <w:rPr>
          <w:sz w:val="24"/>
        </w:rPr>
        <w:t>simultaneamente;</w:t>
      </w:r>
    </w:p>
    <w:p w:rsidR="00364C1D" w:rsidRPr="00056989" w:rsidRDefault="00364C1D" w:rsidP="00364C1D">
      <w:pPr>
        <w:pStyle w:val="PargrafodaLista"/>
        <w:widowControl w:val="0"/>
        <w:numPr>
          <w:ilvl w:val="0"/>
          <w:numId w:val="167"/>
        </w:numPr>
        <w:tabs>
          <w:tab w:val="left" w:pos="1170"/>
        </w:tabs>
        <w:spacing w:before="7" w:after="0" w:line="360" w:lineRule="auto"/>
        <w:ind w:right="120" w:firstLine="708"/>
        <w:contextualSpacing w:val="0"/>
        <w:jc w:val="both"/>
        <w:rPr>
          <w:sz w:val="24"/>
        </w:rPr>
      </w:pPr>
      <w:r w:rsidRPr="00056989">
        <w:rPr>
          <w:sz w:val="24"/>
        </w:rPr>
        <w:t>– contratar em favor do estagiário seguro contra acidentes pessoais, cuja apólice seja compatível com valores de mercado, conforme fique estabelecido no termo de</w:t>
      </w:r>
      <w:r w:rsidRPr="00056989">
        <w:rPr>
          <w:spacing w:val="-3"/>
          <w:sz w:val="24"/>
        </w:rPr>
        <w:t xml:space="preserve"> </w:t>
      </w:r>
      <w:r w:rsidRPr="00056989">
        <w:rPr>
          <w:sz w:val="24"/>
        </w:rPr>
        <w:t>compromisso;</w:t>
      </w:r>
    </w:p>
    <w:p w:rsidR="00364C1D" w:rsidRPr="00056989" w:rsidRDefault="00364C1D" w:rsidP="00364C1D">
      <w:pPr>
        <w:pStyle w:val="PargrafodaLista"/>
        <w:widowControl w:val="0"/>
        <w:numPr>
          <w:ilvl w:val="0"/>
          <w:numId w:val="167"/>
        </w:numPr>
        <w:tabs>
          <w:tab w:val="left" w:pos="1060"/>
        </w:tabs>
        <w:spacing w:before="4" w:after="0" w:line="360" w:lineRule="auto"/>
        <w:ind w:right="119" w:firstLine="708"/>
        <w:contextualSpacing w:val="0"/>
        <w:jc w:val="both"/>
        <w:rPr>
          <w:sz w:val="24"/>
        </w:rPr>
      </w:pPr>
      <w:r w:rsidRPr="00056989">
        <w:rPr>
          <w:sz w:val="24"/>
        </w:rPr>
        <w:t>– por ocasião do desligamento do estagiário, entregar termo de realização do estágio com indicação resumida das atividades desenvolvidas, dos períodos e da avaliação de</w:t>
      </w:r>
      <w:r w:rsidRPr="00056989">
        <w:rPr>
          <w:spacing w:val="-4"/>
          <w:sz w:val="24"/>
        </w:rPr>
        <w:t xml:space="preserve"> </w:t>
      </w:r>
      <w:r w:rsidRPr="00056989">
        <w:rPr>
          <w:sz w:val="24"/>
        </w:rPr>
        <w:t>desempenho;</w:t>
      </w:r>
    </w:p>
    <w:p w:rsidR="00364C1D" w:rsidRPr="00056989" w:rsidRDefault="00364C1D" w:rsidP="00364C1D">
      <w:pPr>
        <w:pStyle w:val="PargrafodaLista"/>
        <w:widowControl w:val="0"/>
        <w:numPr>
          <w:ilvl w:val="0"/>
          <w:numId w:val="167"/>
        </w:numPr>
        <w:tabs>
          <w:tab w:val="left" w:pos="1137"/>
        </w:tabs>
        <w:spacing w:before="6" w:after="0" w:line="360" w:lineRule="auto"/>
        <w:ind w:right="119" w:firstLine="708"/>
        <w:contextualSpacing w:val="0"/>
        <w:jc w:val="both"/>
        <w:rPr>
          <w:sz w:val="24"/>
        </w:rPr>
      </w:pPr>
      <w:r w:rsidRPr="00056989">
        <w:rPr>
          <w:sz w:val="24"/>
        </w:rPr>
        <w:t>– manter à disposição da fiscalização documentos que comprovem a relação de</w:t>
      </w:r>
      <w:r w:rsidRPr="00056989">
        <w:rPr>
          <w:spacing w:val="-4"/>
          <w:sz w:val="24"/>
        </w:rPr>
        <w:t xml:space="preserve"> </w:t>
      </w:r>
      <w:r w:rsidRPr="00056989">
        <w:rPr>
          <w:sz w:val="24"/>
        </w:rPr>
        <w:t>estágio;</w:t>
      </w:r>
    </w:p>
    <w:p w:rsidR="00364C1D" w:rsidRPr="00056989" w:rsidRDefault="00364C1D" w:rsidP="00364C1D">
      <w:pPr>
        <w:spacing w:line="360" w:lineRule="auto"/>
        <w:jc w:val="both"/>
        <w:rPr>
          <w:sz w:val="24"/>
        </w:rPr>
        <w:sectPr w:rsidR="00364C1D" w:rsidRPr="00056989" w:rsidSect="00D11E7D">
          <w:type w:val="nextColumn"/>
          <w:pgSz w:w="11910" w:h="16840"/>
          <w:pgMar w:top="1701" w:right="1580" w:bottom="1134" w:left="1600" w:header="900" w:footer="959" w:gutter="0"/>
          <w:cols w:space="720"/>
          <w:titlePg/>
        </w:sectPr>
      </w:pPr>
    </w:p>
    <w:p w:rsidR="00364C1D" w:rsidRPr="00056989" w:rsidRDefault="00364C1D" w:rsidP="00364C1D">
      <w:pPr>
        <w:pStyle w:val="Corpodetexto"/>
        <w:rPr>
          <w:sz w:val="20"/>
          <w:lang w:val="pt-BR"/>
        </w:rPr>
      </w:pPr>
    </w:p>
    <w:p w:rsidR="00364C1D" w:rsidRPr="00056989" w:rsidRDefault="00364C1D" w:rsidP="00364C1D">
      <w:pPr>
        <w:pStyle w:val="Corpodetexto"/>
        <w:spacing w:before="7"/>
        <w:rPr>
          <w:sz w:val="16"/>
          <w:lang w:val="pt-BR"/>
        </w:rPr>
      </w:pPr>
    </w:p>
    <w:p w:rsidR="00364C1D" w:rsidRPr="00056989" w:rsidRDefault="00364C1D" w:rsidP="00364C1D">
      <w:pPr>
        <w:pStyle w:val="PargrafodaLista"/>
        <w:widowControl w:val="0"/>
        <w:numPr>
          <w:ilvl w:val="0"/>
          <w:numId w:val="167"/>
        </w:numPr>
        <w:tabs>
          <w:tab w:val="left" w:pos="1259"/>
        </w:tabs>
        <w:spacing w:before="69" w:after="0" w:line="360" w:lineRule="auto"/>
        <w:ind w:right="122" w:firstLine="708"/>
        <w:contextualSpacing w:val="0"/>
        <w:jc w:val="both"/>
        <w:rPr>
          <w:sz w:val="24"/>
        </w:rPr>
      </w:pPr>
      <w:r w:rsidRPr="00056989">
        <w:rPr>
          <w:sz w:val="24"/>
        </w:rPr>
        <w:t>– enviar à instituição de ensino, com periodicidade mínima de 6 (seis) meses, relatório de atividades, com vista obrigatória ao</w:t>
      </w:r>
      <w:r w:rsidRPr="00056989">
        <w:rPr>
          <w:spacing w:val="-15"/>
          <w:sz w:val="24"/>
        </w:rPr>
        <w:t xml:space="preserve"> </w:t>
      </w:r>
      <w:r w:rsidRPr="00056989">
        <w:rPr>
          <w:sz w:val="24"/>
        </w:rPr>
        <w:t>estagiário.</w:t>
      </w:r>
    </w:p>
    <w:p w:rsidR="00364C1D" w:rsidRPr="00056989" w:rsidRDefault="00364C1D" w:rsidP="00364C1D">
      <w:pPr>
        <w:pStyle w:val="Corpodetexto"/>
        <w:spacing w:before="6" w:line="360" w:lineRule="auto"/>
        <w:ind w:left="102" w:right="118" w:firstLine="707"/>
        <w:jc w:val="both"/>
        <w:rPr>
          <w:lang w:val="pt-BR"/>
        </w:rPr>
      </w:pPr>
      <w:r w:rsidRPr="00056989">
        <w:rPr>
          <w:lang w:val="pt-BR"/>
        </w:rPr>
        <w:t>Parágrafo único</w:t>
      </w:r>
      <w:r w:rsidRPr="00056989">
        <w:rPr>
          <w:i/>
          <w:lang w:val="pt-BR"/>
        </w:rPr>
        <w:t xml:space="preserve">. </w:t>
      </w:r>
      <w:r w:rsidRPr="00056989">
        <w:rPr>
          <w:lang w:val="pt-BR"/>
        </w:rPr>
        <w:t>No caso de estágio obrigatório, a responsabilidade pela contratação do seguro de que trata o inciso IV do caput deste artigo poderá, alternativamente, ser assumida pela instituição de ensino.</w:t>
      </w:r>
    </w:p>
    <w:p w:rsidR="00364C1D" w:rsidRPr="00056989" w:rsidRDefault="00364C1D" w:rsidP="00364C1D">
      <w:pPr>
        <w:pStyle w:val="Corpodetexto"/>
        <w:rPr>
          <w:lang w:val="pt-BR"/>
        </w:rPr>
      </w:pPr>
    </w:p>
    <w:p w:rsidR="00364C1D" w:rsidRPr="00056989" w:rsidRDefault="00364C1D" w:rsidP="00364C1D">
      <w:pPr>
        <w:pStyle w:val="Ttulo1"/>
        <w:spacing w:before="148" w:line="360" w:lineRule="auto"/>
        <w:ind w:left="3376" w:right="3396" w:firstLine="1"/>
      </w:pPr>
      <w:r w:rsidRPr="00056989">
        <w:t>CAPÍTULO IV DO</w:t>
      </w:r>
      <w:r w:rsidRPr="00056989">
        <w:rPr>
          <w:spacing w:val="-5"/>
        </w:rPr>
        <w:t xml:space="preserve"> </w:t>
      </w:r>
      <w:r w:rsidRPr="00056989">
        <w:t>ESTAGIÁRIO</w:t>
      </w:r>
    </w:p>
    <w:p w:rsidR="00364C1D" w:rsidRPr="00056989" w:rsidRDefault="00364C1D" w:rsidP="00364C1D">
      <w:pPr>
        <w:pStyle w:val="Corpodetexto"/>
        <w:rPr>
          <w:b/>
          <w:lang w:val="pt-BR"/>
        </w:rPr>
      </w:pPr>
    </w:p>
    <w:p w:rsidR="00364C1D" w:rsidRPr="00056989" w:rsidRDefault="00364C1D" w:rsidP="00364C1D">
      <w:pPr>
        <w:pStyle w:val="Corpodetexto"/>
        <w:spacing w:before="138" w:line="360" w:lineRule="auto"/>
        <w:ind w:left="102" w:right="121" w:firstLine="707"/>
        <w:jc w:val="both"/>
        <w:rPr>
          <w:lang w:val="pt-BR"/>
        </w:rPr>
      </w:pPr>
      <w:r w:rsidRPr="00056989">
        <w:rPr>
          <w:lang w:val="pt-BR"/>
        </w:rPr>
        <w:t>Art. 10. A jornada de atividade em estágio será definida de comum acordo entre a instituição de ensino, a parte concedente e o aluno estagiário ou seu representante legal, devendo constar do termo de compromisso ser compatível com as atividades escolares e não</w:t>
      </w:r>
      <w:r w:rsidRPr="00056989">
        <w:rPr>
          <w:spacing w:val="-5"/>
          <w:lang w:val="pt-BR"/>
        </w:rPr>
        <w:t xml:space="preserve"> </w:t>
      </w:r>
      <w:r w:rsidRPr="00056989">
        <w:rPr>
          <w:lang w:val="pt-BR"/>
        </w:rPr>
        <w:t>ultrapassar:</w:t>
      </w:r>
    </w:p>
    <w:p w:rsidR="00364C1D" w:rsidRPr="00056989" w:rsidRDefault="00364C1D" w:rsidP="00364C1D">
      <w:pPr>
        <w:pStyle w:val="PargrafodaLista"/>
        <w:widowControl w:val="0"/>
        <w:numPr>
          <w:ilvl w:val="0"/>
          <w:numId w:val="166"/>
        </w:numPr>
        <w:tabs>
          <w:tab w:val="left" w:pos="952"/>
        </w:tabs>
        <w:spacing w:before="4" w:after="0" w:line="360" w:lineRule="auto"/>
        <w:ind w:right="116" w:firstLine="708"/>
        <w:contextualSpacing w:val="0"/>
        <w:jc w:val="both"/>
        <w:rPr>
          <w:sz w:val="24"/>
        </w:rPr>
      </w:pPr>
      <w:r w:rsidRPr="00056989">
        <w:rPr>
          <w:sz w:val="24"/>
        </w:rPr>
        <w:t>– 4 (quatro) horas diárias e 20 (vinte) horas semanais, no caso de estudantes de educação especial e dos anos finais do ensino fundamental, na modalidade profissional de educação de jovens e</w:t>
      </w:r>
      <w:r w:rsidRPr="00056989">
        <w:rPr>
          <w:spacing w:val="-5"/>
          <w:sz w:val="24"/>
        </w:rPr>
        <w:t xml:space="preserve"> </w:t>
      </w:r>
      <w:r w:rsidRPr="00056989">
        <w:rPr>
          <w:sz w:val="24"/>
        </w:rPr>
        <w:t>adultos;</w:t>
      </w:r>
    </w:p>
    <w:p w:rsidR="00364C1D" w:rsidRPr="00056989" w:rsidRDefault="00364C1D" w:rsidP="00364C1D">
      <w:pPr>
        <w:pStyle w:val="PargrafodaLista"/>
        <w:widowControl w:val="0"/>
        <w:numPr>
          <w:ilvl w:val="0"/>
          <w:numId w:val="166"/>
        </w:numPr>
        <w:tabs>
          <w:tab w:val="left" w:pos="1041"/>
        </w:tabs>
        <w:spacing w:before="4" w:after="0" w:line="360" w:lineRule="auto"/>
        <w:ind w:right="121" w:firstLine="708"/>
        <w:contextualSpacing w:val="0"/>
        <w:jc w:val="both"/>
        <w:rPr>
          <w:sz w:val="24"/>
        </w:rPr>
      </w:pPr>
      <w:r w:rsidRPr="00056989">
        <w:rPr>
          <w:sz w:val="24"/>
        </w:rPr>
        <w:t>– 6 (seis) horas diárias e 30 (trinta) horas semanais, no caso de estudantes do ensino superior, da educação profissional de nível médio e do ensino médio</w:t>
      </w:r>
      <w:r w:rsidRPr="00056989">
        <w:rPr>
          <w:spacing w:val="-15"/>
          <w:sz w:val="24"/>
        </w:rPr>
        <w:t xml:space="preserve"> </w:t>
      </w:r>
      <w:r w:rsidRPr="00056989">
        <w:rPr>
          <w:sz w:val="24"/>
        </w:rPr>
        <w:t>regular.</w:t>
      </w:r>
    </w:p>
    <w:p w:rsidR="00364C1D" w:rsidRPr="00056989" w:rsidRDefault="000B1038" w:rsidP="00364C1D">
      <w:pPr>
        <w:pStyle w:val="Corpodetexto"/>
        <w:spacing w:line="280" w:lineRule="exact"/>
        <w:ind w:left="102" w:firstLine="707"/>
        <w:jc w:val="both"/>
        <w:rPr>
          <w:lang w:val="pt-BR"/>
        </w:rPr>
      </w:pPr>
      <w:r w:rsidRPr="000B1038">
        <w:pict>
          <v:line id="_x0000_s1331" style="position:absolute;left:0;text-align:left;z-index:-251606016;mso-position-horizontal-relative:page" from="136.45pt,6.9pt" to="140.4pt,6.9pt" strokeweight=".36pt">
            <w10:wrap anchorx="page"/>
          </v:line>
        </w:pict>
      </w:r>
      <w:r w:rsidR="00364C1D" w:rsidRPr="00056989">
        <w:rPr>
          <w:lang w:val="pt-BR"/>
        </w:rPr>
        <w:t>§ 1</w:t>
      </w:r>
      <w:r w:rsidR="00364C1D" w:rsidRPr="00056989">
        <w:rPr>
          <w:position w:val="11"/>
          <w:sz w:val="16"/>
          <w:lang w:val="pt-BR"/>
        </w:rPr>
        <w:t xml:space="preserve">o         </w:t>
      </w:r>
      <w:r w:rsidR="00364C1D" w:rsidRPr="00056989">
        <w:rPr>
          <w:lang w:val="pt-BR"/>
        </w:rPr>
        <w:t>O estágio relativo a cursos que alternam teoria e prática, nos períodos em</w:t>
      </w:r>
    </w:p>
    <w:p w:rsidR="00364C1D" w:rsidRPr="00056989" w:rsidRDefault="00364C1D" w:rsidP="00364C1D">
      <w:pPr>
        <w:pStyle w:val="Corpodetexto"/>
        <w:spacing w:before="140" w:line="360" w:lineRule="auto"/>
        <w:ind w:left="102" w:right="119"/>
        <w:jc w:val="both"/>
        <w:rPr>
          <w:lang w:val="pt-BR"/>
        </w:rPr>
      </w:pPr>
      <w:r w:rsidRPr="00056989">
        <w:rPr>
          <w:lang w:val="pt-BR"/>
        </w:rPr>
        <w:t>que não estão programadas aulas presenciais, poderá ter jornada de até 40 (quarenta) horas semanais, desde que isso esteja previsto no projeto pedagógico do curso e da instituição de ensino.</w:t>
      </w:r>
    </w:p>
    <w:p w:rsidR="00364C1D" w:rsidRPr="00056989" w:rsidRDefault="000B1038" w:rsidP="00364C1D">
      <w:pPr>
        <w:pStyle w:val="Corpodetexto"/>
        <w:spacing w:line="280" w:lineRule="exact"/>
        <w:ind w:left="102" w:firstLine="707"/>
        <w:jc w:val="both"/>
        <w:rPr>
          <w:lang w:val="pt-BR"/>
        </w:rPr>
      </w:pPr>
      <w:r w:rsidRPr="000B1038">
        <w:pict>
          <v:line id="_x0000_s1332" style="position:absolute;left:0;text-align:left;z-index:-251604992;mso-position-horizontal-relative:page" from="136.6pt,6.9pt" to="140.55pt,6.9pt" strokeweight=".36pt">
            <w10:wrap anchorx="page"/>
          </v:line>
        </w:pict>
      </w:r>
      <w:r w:rsidR="00364C1D" w:rsidRPr="00056989">
        <w:rPr>
          <w:lang w:val="pt-BR"/>
        </w:rPr>
        <w:t>§ 2</w:t>
      </w:r>
      <w:r w:rsidR="00364C1D" w:rsidRPr="00056989">
        <w:rPr>
          <w:position w:val="11"/>
          <w:sz w:val="16"/>
          <w:lang w:val="pt-BR"/>
        </w:rPr>
        <w:t xml:space="preserve">o        </w:t>
      </w:r>
      <w:r w:rsidR="00364C1D" w:rsidRPr="00056989">
        <w:rPr>
          <w:lang w:val="pt-BR"/>
        </w:rPr>
        <w:t>Se a instituição de ensino adotar verificações de aprendizagem periódicas</w:t>
      </w:r>
    </w:p>
    <w:p w:rsidR="00364C1D" w:rsidRPr="00056989" w:rsidRDefault="00364C1D" w:rsidP="00364C1D">
      <w:pPr>
        <w:pStyle w:val="Corpodetexto"/>
        <w:spacing w:before="139" w:line="360" w:lineRule="auto"/>
        <w:ind w:left="102" w:right="121"/>
        <w:jc w:val="both"/>
        <w:rPr>
          <w:lang w:val="pt-BR"/>
        </w:rPr>
      </w:pPr>
      <w:r w:rsidRPr="00056989">
        <w:rPr>
          <w:lang w:val="pt-BR"/>
        </w:rPr>
        <w:t>ou finais, nos períodos de avaliação, a carga horária do estágio será reduzida pelo menos à metade, segundo estipulado no termo de compromisso, para garantir o bom desempenho do estudante.</w:t>
      </w:r>
    </w:p>
    <w:p w:rsidR="00364C1D" w:rsidRPr="00056989" w:rsidRDefault="00364C1D" w:rsidP="00364C1D">
      <w:pPr>
        <w:spacing w:line="360" w:lineRule="auto"/>
        <w:jc w:val="both"/>
        <w:sectPr w:rsidR="00364C1D" w:rsidRPr="00056989" w:rsidSect="00D11E7D">
          <w:type w:val="nextColumn"/>
          <w:pgSz w:w="11910" w:h="16840"/>
          <w:pgMar w:top="1701" w:right="1580" w:bottom="1134" w:left="1600" w:header="900" w:footer="959" w:gutter="0"/>
          <w:cols w:space="720"/>
          <w:titlePg/>
        </w:sectPr>
      </w:pPr>
    </w:p>
    <w:p w:rsidR="00364C1D" w:rsidRPr="00056989" w:rsidRDefault="00364C1D" w:rsidP="00364C1D">
      <w:pPr>
        <w:pStyle w:val="Corpodetexto"/>
        <w:rPr>
          <w:sz w:val="20"/>
          <w:lang w:val="pt-BR"/>
        </w:rPr>
      </w:pPr>
    </w:p>
    <w:p w:rsidR="00364C1D" w:rsidRPr="00056989" w:rsidRDefault="00364C1D" w:rsidP="00364C1D">
      <w:pPr>
        <w:pStyle w:val="Corpodetexto"/>
        <w:spacing w:before="7"/>
        <w:rPr>
          <w:sz w:val="16"/>
          <w:lang w:val="pt-BR"/>
        </w:rPr>
      </w:pPr>
    </w:p>
    <w:p w:rsidR="00364C1D" w:rsidRPr="00EC3AA7" w:rsidRDefault="00364C1D" w:rsidP="00364C1D">
      <w:pPr>
        <w:pStyle w:val="Corpodetexto"/>
        <w:spacing w:before="69" w:line="360" w:lineRule="auto"/>
        <w:ind w:left="102" w:right="125" w:firstLine="707"/>
        <w:jc w:val="both"/>
        <w:rPr>
          <w:lang w:val="pt-BR"/>
        </w:rPr>
      </w:pPr>
      <w:r w:rsidRPr="00EC3AA7">
        <w:rPr>
          <w:lang w:val="pt-BR"/>
        </w:rPr>
        <w:t>Art. 11.  A duração do estágio, na mesma parte concedente, não poderá exceder  2 (dois) anos, exceto quando se tratar de estagiário portador de</w:t>
      </w:r>
      <w:r w:rsidRPr="00EC3AA7">
        <w:rPr>
          <w:spacing w:val="-14"/>
          <w:lang w:val="pt-BR"/>
        </w:rPr>
        <w:t xml:space="preserve"> </w:t>
      </w:r>
      <w:r w:rsidRPr="00EC3AA7">
        <w:rPr>
          <w:lang w:val="pt-BR"/>
        </w:rPr>
        <w:t>deficiência.</w:t>
      </w:r>
    </w:p>
    <w:p w:rsidR="00364C1D" w:rsidRPr="00EC3AA7" w:rsidRDefault="00364C1D" w:rsidP="00364C1D">
      <w:pPr>
        <w:pStyle w:val="Corpodetexto"/>
        <w:rPr>
          <w:lang w:val="pt-BR"/>
        </w:rPr>
      </w:pPr>
    </w:p>
    <w:p w:rsidR="00364C1D" w:rsidRPr="00EC3AA7" w:rsidRDefault="00364C1D" w:rsidP="00364C1D">
      <w:pPr>
        <w:pStyle w:val="Corpodetexto"/>
        <w:spacing w:before="143" w:line="360" w:lineRule="auto"/>
        <w:ind w:left="102" w:right="112" w:firstLine="707"/>
        <w:jc w:val="both"/>
        <w:rPr>
          <w:lang w:val="pt-BR"/>
        </w:rPr>
      </w:pPr>
      <w:r w:rsidRPr="00EC3AA7">
        <w:rPr>
          <w:lang w:val="pt-BR"/>
        </w:rPr>
        <w:t>Art. 12.  O estagiário poderá receber bolsa ou outra forma de contraprestação  que venha a ser acordada, sendo compulsória a sua concessão, bem como a do auxílio- transporte, na hipótese de estágio não</w:t>
      </w:r>
      <w:r w:rsidRPr="00EC3AA7">
        <w:rPr>
          <w:spacing w:val="-9"/>
          <w:lang w:val="pt-BR"/>
        </w:rPr>
        <w:t xml:space="preserve"> </w:t>
      </w:r>
      <w:r w:rsidRPr="00EC3AA7">
        <w:rPr>
          <w:lang w:val="pt-BR"/>
        </w:rPr>
        <w:t>obrigatório.</w:t>
      </w:r>
    </w:p>
    <w:p w:rsidR="00364C1D" w:rsidRPr="00056989" w:rsidRDefault="000B1038" w:rsidP="00364C1D">
      <w:pPr>
        <w:pStyle w:val="Corpodetexto"/>
        <w:spacing w:line="282" w:lineRule="exact"/>
        <w:ind w:left="810"/>
        <w:rPr>
          <w:lang w:val="pt-BR"/>
        </w:rPr>
      </w:pPr>
      <w:r w:rsidRPr="000B1038">
        <w:pict>
          <v:line id="_x0000_s1333" style="position:absolute;left:0;text-align:left;z-index:-251603968;mso-position-horizontal-relative:page" from="136.2pt,7pt" to="140.2pt,7pt" strokeweight=".36pt">
            <w10:wrap anchorx="page"/>
          </v:line>
        </w:pict>
      </w:r>
      <w:r w:rsidR="00364C1D" w:rsidRPr="00056989">
        <w:rPr>
          <w:lang w:val="pt-BR"/>
        </w:rPr>
        <w:t>§ 1</w:t>
      </w:r>
      <w:r w:rsidR="00364C1D" w:rsidRPr="00056989">
        <w:rPr>
          <w:position w:val="11"/>
          <w:sz w:val="16"/>
          <w:lang w:val="pt-BR"/>
        </w:rPr>
        <w:t xml:space="preserve">o   </w:t>
      </w:r>
      <w:r w:rsidR="00364C1D" w:rsidRPr="00056989">
        <w:rPr>
          <w:lang w:val="pt-BR"/>
        </w:rPr>
        <w:t>A eventual concessão de benefícios relacionados a transporte,   alimentação</w:t>
      </w:r>
    </w:p>
    <w:p w:rsidR="00364C1D" w:rsidRPr="00056989" w:rsidRDefault="00364C1D" w:rsidP="00364C1D">
      <w:pPr>
        <w:pStyle w:val="Corpodetexto"/>
        <w:spacing w:before="137"/>
        <w:ind w:left="102" w:right="183"/>
        <w:rPr>
          <w:lang w:val="pt-BR"/>
        </w:rPr>
      </w:pPr>
      <w:r w:rsidRPr="00056989">
        <w:rPr>
          <w:lang w:val="pt-BR"/>
        </w:rPr>
        <w:t>e saúde, entre outros, não caracteriza vínculo empregatício.</w:t>
      </w:r>
    </w:p>
    <w:p w:rsidR="00364C1D" w:rsidRPr="00056989" w:rsidRDefault="000B1038" w:rsidP="00364C1D">
      <w:pPr>
        <w:pStyle w:val="Corpodetexto"/>
        <w:spacing w:before="104" w:line="360" w:lineRule="auto"/>
        <w:ind w:left="102" w:right="121" w:firstLine="707"/>
        <w:jc w:val="both"/>
        <w:rPr>
          <w:lang w:val="pt-BR"/>
        </w:rPr>
      </w:pPr>
      <w:r w:rsidRPr="000B1038">
        <w:pict>
          <v:line id="_x0000_s1334" style="position:absolute;left:0;text-align:left;z-index:-251602944;mso-position-horizontal-relative:page" from="136.35pt,13.65pt" to="140.3pt,13.65pt" strokeweight=".36pt">
            <w10:wrap anchorx="page"/>
          </v:line>
        </w:pict>
      </w:r>
      <w:r w:rsidR="00364C1D" w:rsidRPr="00056989">
        <w:rPr>
          <w:lang w:val="pt-BR"/>
        </w:rPr>
        <w:t>§ 2</w:t>
      </w:r>
      <w:r w:rsidR="00364C1D" w:rsidRPr="00056989">
        <w:rPr>
          <w:position w:val="11"/>
          <w:sz w:val="16"/>
          <w:lang w:val="pt-BR"/>
        </w:rPr>
        <w:t xml:space="preserve">o </w:t>
      </w:r>
      <w:r w:rsidR="00364C1D" w:rsidRPr="00056989">
        <w:rPr>
          <w:lang w:val="pt-BR"/>
        </w:rPr>
        <w:t>Poderá o educando inscrever-se e contribuir como segurado facultativo do Regime Geral de Previdência Social.</w:t>
      </w:r>
    </w:p>
    <w:p w:rsidR="00364C1D" w:rsidRPr="00056989" w:rsidRDefault="00364C1D" w:rsidP="00364C1D">
      <w:pPr>
        <w:pStyle w:val="Corpodetexto"/>
        <w:rPr>
          <w:lang w:val="pt-BR"/>
        </w:rPr>
      </w:pPr>
    </w:p>
    <w:p w:rsidR="00364C1D" w:rsidRPr="00EC3AA7" w:rsidRDefault="00364C1D" w:rsidP="00364C1D">
      <w:pPr>
        <w:pStyle w:val="Corpodetexto"/>
        <w:spacing w:before="143" w:line="360" w:lineRule="auto"/>
        <w:ind w:left="102" w:right="117" w:firstLine="707"/>
        <w:jc w:val="both"/>
        <w:rPr>
          <w:lang w:val="pt-BR"/>
        </w:rPr>
      </w:pPr>
      <w:r w:rsidRPr="00EC3AA7">
        <w:rPr>
          <w:lang w:val="pt-BR"/>
        </w:rPr>
        <w:t>Art. 13. É assegurado ao estagiário, sempre que o estágio tenha duração igual ou superior a 1 (um) ano, período de recesso de 30 (trinta) dias, a ser gozado preferencialmente durante suas férias escolares.</w:t>
      </w:r>
    </w:p>
    <w:p w:rsidR="00364C1D" w:rsidRPr="00056989" w:rsidRDefault="000B1038" w:rsidP="00364C1D">
      <w:pPr>
        <w:pStyle w:val="Corpodetexto"/>
        <w:spacing w:line="282" w:lineRule="exact"/>
        <w:ind w:left="810"/>
        <w:rPr>
          <w:lang w:val="pt-BR"/>
        </w:rPr>
      </w:pPr>
      <w:r w:rsidRPr="000B1038">
        <w:pict>
          <v:line id="_x0000_s1335" style="position:absolute;left:0;text-align:left;z-index:-251601920;mso-position-horizontal-relative:page" from="139.1pt,7pt" to="143.05pt,7pt" strokeweight=".36pt">
            <w10:wrap anchorx="page"/>
          </v:line>
        </w:pict>
      </w:r>
      <w:r w:rsidR="00364C1D" w:rsidRPr="00056989">
        <w:rPr>
          <w:lang w:val="pt-BR"/>
        </w:rPr>
        <w:t>§  1</w:t>
      </w:r>
      <w:r w:rsidR="00364C1D" w:rsidRPr="00056989">
        <w:rPr>
          <w:position w:val="11"/>
          <w:sz w:val="16"/>
          <w:lang w:val="pt-BR"/>
        </w:rPr>
        <w:t xml:space="preserve">o     </w:t>
      </w:r>
      <w:r w:rsidR="00364C1D" w:rsidRPr="00056989">
        <w:rPr>
          <w:lang w:val="pt-BR"/>
        </w:rPr>
        <w:t>O  recesso  de  que  trata  este  artigo  deverá  ser  remunerado  quando    o</w:t>
      </w:r>
    </w:p>
    <w:p w:rsidR="00364C1D" w:rsidRPr="00056989" w:rsidRDefault="00364C1D" w:rsidP="00364C1D">
      <w:pPr>
        <w:pStyle w:val="Corpodetexto"/>
        <w:spacing w:before="137"/>
        <w:ind w:left="102" w:right="183"/>
        <w:rPr>
          <w:lang w:val="pt-BR"/>
        </w:rPr>
      </w:pPr>
      <w:r w:rsidRPr="00056989">
        <w:rPr>
          <w:lang w:val="pt-BR"/>
        </w:rPr>
        <w:t>estagiário receber bolsa ou outra forma de contraprestação.</w:t>
      </w:r>
    </w:p>
    <w:p w:rsidR="00364C1D" w:rsidRPr="00056989" w:rsidRDefault="000B1038" w:rsidP="00364C1D">
      <w:pPr>
        <w:pStyle w:val="Corpodetexto"/>
        <w:spacing w:before="101" w:line="360" w:lineRule="auto"/>
        <w:ind w:left="102" w:right="124" w:firstLine="707"/>
        <w:jc w:val="both"/>
        <w:rPr>
          <w:lang w:val="pt-BR"/>
        </w:rPr>
      </w:pPr>
      <w:r w:rsidRPr="000B1038">
        <w:pict>
          <v:line id="_x0000_s1336" style="position:absolute;left:0;text-align:left;z-index:-251600896;mso-position-horizontal-relative:page" from="138pt,13.5pt" to="142pt,13.5pt" strokeweight=".36pt">
            <w10:wrap anchorx="page"/>
          </v:line>
        </w:pict>
      </w:r>
      <w:r w:rsidR="00364C1D" w:rsidRPr="00056989">
        <w:rPr>
          <w:lang w:val="pt-BR"/>
        </w:rPr>
        <w:t>§ 2</w:t>
      </w:r>
      <w:r w:rsidR="00364C1D" w:rsidRPr="00056989">
        <w:rPr>
          <w:position w:val="11"/>
          <w:sz w:val="16"/>
          <w:lang w:val="pt-BR"/>
        </w:rPr>
        <w:t xml:space="preserve">o </w:t>
      </w:r>
      <w:r w:rsidR="00364C1D" w:rsidRPr="00056989">
        <w:rPr>
          <w:lang w:val="pt-BR"/>
        </w:rPr>
        <w:t>Os dias de recesso previstos neste artigo serão concedidos de maneira proporcional, nos casos de o estágio ter duração inferior a 1 (um) ano.</w:t>
      </w:r>
    </w:p>
    <w:p w:rsidR="00364C1D" w:rsidRPr="00056989" w:rsidRDefault="00364C1D" w:rsidP="00364C1D">
      <w:pPr>
        <w:pStyle w:val="Corpodetexto"/>
        <w:rPr>
          <w:lang w:val="pt-BR"/>
        </w:rPr>
      </w:pPr>
    </w:p>
    <w:p w:rsidR="00364C1D" w:rsidRPr="00EC3AA7" w:rsidRDefault="00364C1D" w:rsidP="00364C1D">
      <w:pPr>
        <w:pStyle w:val="Corpodetexto"/>
        <w:spacing w:before="143" w:line="360" w:lineRule="auto"/>
        <w:ind w:left="102" w:right="124" w:firstLine="707"/>
        <w:jc w:val="both"/>
        <w:rPr>
          <w:lang w:val="pt-BR"/>
        </w:rPr>
      </w:pPr>
      <w:r w:rsidRPr="00EC3AA7">
        <w:rPr>
          <w:lang w:val="pt-BR"/>
        </w:rPr>
        <w:t>Art. 14. Aplica-se ao estagiário a legislação relacionada à saúde e segurança no trabalho, sendo sua implementação de responsabilidade da parte concedente do estágio.</w:t>
      </w:r>
    </w:p>
    <w:p w:rsidR="00364C1D" w:rsidRPr="00EC3AA7" w:rsidRDefault="00364C1D" w:rsidP="00364C1D">
      <w:pPr>
        <w:pStyle w:val="Corpodetexto"/>
        <w:rPr>
          <w:lang w:val="pt-BR"/>
        </w:rPr>
      </w:pPr>
    </w:p>
    <w:p w:rsidR="00364C1D" w:rsidRPr="00056989" w:rsidRDefault="00364C1D" w:rsidP="00364C1D">
      <w:pPr>
        <w:pStyle w:val="Ttulo1"/>
        <w:spacing w:before="148" w:line="360" w:lineRule="auto"/>
        <w:ind w:left="3229" w:right="3234" w:firstLine="374"/>
        <w:jc w:val="left"/>
      </w:pPr>
      <w:r w:rsidRPr="00056989">
        <w:t>CAPÍTULO  V DA FISCALIZAÇÃO</w:t>
      </w:r>
    </w:p>
    <w:p w:rsidR="00364C1D" w:rsidRPr="00056989" w:rsidRDefault="00364C1D" w:rsidP="00364C1D">
      <w:pPr>
        <w:pStyle w:val="Corpodetexto"/>
        <w:rPr>
          <w:b/>
          <w:lang w:val="pt-BR"/>
        </w:rPr>
      </w:pPr>
    </w:p>
    <w:p w:rsidR="00364C1D" w:rsidRPr="00056989" w:rsidRDefault="00364C1D" w:rsidP="00364C1D">
      <w:pPr>
        <w:pStyle w:val="Corpodetexto"/>
        <w:spacing w:before="138" w:line="360" w:lineRule="auto"/>
        <w:ind w:left="102" w:right="116" w:firstLine="707"/>
        <w:jc w:val="both"/>
        <w:rPr>
          <w:lang w:val="pt-BR"/>
        </w:rPr>
      </w:pPr>
      <w:r w:rsidRPr="00056989">
        <w:rPr>
          <w:lang w:val="pt-BR"/>
        </w:rPr>
        <w:t>Art. 15. A manutenção de estagiários em desconformidade com esta Lei caracteriza vínculo de emprego do educando com a parte concedente do estágio para todos os fins da legislação trabalhista e previdenciária.</w:t>
      </w:r>
    </w:p>
    <w:p w:rsidR="00364C1D" w:rsidRPr="00056989" w:rsidRDefault="00364C1D" w:rsidP="00364C1D">
      <w:pPr>
        <w:spacing w:line="360" w:lineRule="auto"/>
        <w:jc w:val="both"/>
        <w:sectPr w:rsidR="00364C1D" w:rsidRPr="00056989" w:rsidSect="00D11E7D">
          <w:type w:val="nextColumn"/>
          <w:pgSz w:w="11910" w:h="16840"/>
          <w:pgMar w:top="1701" w:right="1580" w:bottom="1134" w:left="1600" w:header="900" w:footer="959" w:gutter="0"/>
          <w:cols w:space="720"/>
          <w:titlePg/>
        </w:sectPr>
      </w:pPr>
    </w:p>
    <w:p w:rsidR="00364C1D" w:rsidRPr="00056989" w:rsidRDefault="00364C1D" w:rsidP="00364C1D">
      <w:pPr>
        <w:pStyle w:val="Corpodetexto"/>
        <w:rPr>
          <w:sz w:val="20"/>
          <w:lang w:val="pt-BR"/>
        </w:rPr>
      </w:pPr>
    </w:p>
    <w:p w:rsidR="00364C1D" w:rsidRPr="00056989" w:rsidRDefault="00364C1D" w:rsidP="00364C1D">
      <w:pPr>
        <w:pStyle w:val="Corpodetexto"/>
        <w:spacing w:before="6"/>
        <w:rPr>
          <w:sz w:val="19"/>
          <w:lang w:val="pt-BR"/>
        </w:rPr>
      </w:pPr>
    </w:p>
    <w:p w:rsidR="00364C1D" w:rsidRPr="00056989" w:rsidRDefault="000B1038" w:rsidP="00364C1D">
      <w:pPr>
        <w:pStyle w:val="Corpodetexto"/>
        <w:spacing w:line="360" w:lineRule="auto"/>
        <w:ind w:left="102" w:right="125" w:firstLine="707"/>
        <w:jc w:val="both"/>
        <w:rPr>
          <w:lang w:val="pt-BR"/>
        </w:rPr>
      </w:pPr>
      <w:r w:rsidRPr="000B1038">
        <w:pict>
          <v:line id="_x0000_s1337" style="position:absolute;left:0;text-align:left;z-index:-251599872;mso-position-horizontal-relative:page" from="135.75pt,8.45pt" to="139.7pt,8.45pt" strokeweight=".36pt">
            <w10:wrap anchorx="page"/>
          </v:line>
        </w:pict>
      </w:r>
      <w:r w:rsidR="00364C1D" w:rsidRPr="00056989">
        <w:rPr>
          <w:lang w:val="pt-BR"/>
        </w:rPr>
        <w:t>§ 1</w:t>
      </w:r>
      <w:r w:rsidR="00364C1D" w:rsidRPr="00056989">
        <w:rPr>
          <w:position w:val="11"/>
          <w:sz w:val="16"/>
          <w:lang w:val="pt-BR"/>
        </w:rPr>
        <w:t xml:space="preserve">o </w:t>
      </w:r>
      <w:r w:rsidR="00364C1D" w:rsidRPr="00056989">
        <w:rPr>
          <w:lang w:val="pt-BR"/>
        </w:rPr>
        <w:t>A instituição privada ou pública que reincidir na irregularidade de que trata este artigo ficará impedida de receber estagiários por 2 (dois) anos, contados da data da decisão definitiva do processo administrativo correspondente.</w:t>
      </w:r>
    </w:p>
    <w:p w:rsidR="00364C1D" w:rsidRPr="00056989" w:rsidRDefault="000B1038" w:rsidP="00364C1D">
      <w:pPr>
        <w:pStyle w:val="Corpodetexto"/>
        <w:spacing w:line="281" w:lineRule="exact"/>
        <w:ind w:left="810"/>
        <w:rPr>
          <w:lang w:val="pt-BR"/>
        </w:rPr>
      </w:pPr>
      <w:r w:rsidRPr="000B1038">
        <w:pict>
          <v:line id="_x0000_s1338" style="position:absolute;left:0;text-align:left;z-index:-251598848;mso-position-horizontal-relative:page" from="135.6pt,6.95pt" to="139.6pt,6.95pt" strokeweight=".36pt">
            <w10:wrap anchorx="page"/>
          </v:line>
        </w:pict>
      </w:r>
      <w:r w:rsidRPr="000B1038">
        <w:pict>
          <v:line id="_x0000_s1339" style="position:absolute;left:0;text-align:left;z-index:-251597824;mso-position-horizontal-relative:page" from="295.85pt,6.95pt" to="299.8pt,6.95pt" strokeweight=".36pt">
            <w10:wrap anchorx="page"/>
          </v:line>
        </w:pict>
      </w:r>
      <w:r w:rsidR="00364C1D" w:rsidRPr="00056989">
        <w:rPr>
          <w:lang w:val="pt-BR"/>
        </w:rPr>
        <w:t>§ 2</w:t>
      </w:r>
      <w:r w:rsidR="00364C1D" w:rsidRPr="00056989">
        <w:rPr>
          <w:position w:val="11"/>
          <w:sz w:val="16"/>
          <w:lang w:val="pt-BR"/>
        </w:rPr>
        <w:t xml:space="preserve">o   </w:t>
      </w:r>
      <w:r w:rsidR="00364C1D" w:rsidRPr="00056989">
        <w:rPr>
          <w:lang w:val="pt-BR"/>
        </w:rPr>
        <w:t>A penalidade de que trata o § 1</w:t>
      </w:r>
      <w:r w:rsidR="00364C1D" w:rsidRPr="00056989">
        <w:rPr>
          <w:position w:val="11"/>
          <w:sz w:val="16"/>
          <w:lang w:val="pt-BR"/>
        </w:rPr>
        <w:t xml:space="preserve">o  </w:t>
      </w:r>
      <w:r w:rsidR="00364C1D" w:rsidRPr="00056989">
        <w:rPr>
          <w:lang w:val="pt-BR"/>
        </w:rPr>
        <w:t>deste artigo limita-se à filial ou agência em</w:t>
      </w:r>
    </w:p>
    <w:p w:rsidR="00364C1D" w:rsidRPr="00056989" w:rsidRDefault="00364C1D" w:rsidP="00364C1D">
      <w:pPr>
        <w:pStyle w:val="Corpodetexto"/>
        <w:spacing w:before="139"/>
        <w:ind w:left="102" w:right="183"/>
        <w:rPr>
          <w:lang w:val="pt-BR"/>
        </w:rPr>
      </w:pPr>
      <w:r w:rsidRPr="00056989">
        <w:rPr>
          <w:lang w:val="pt-BR"/>
        </w:rPr>
        <w:t>que for cometida a irregularidade.</w:t>
      </w:r>
    </w:p>
    <w:p w:rsidR="00364C1D" w:rsidRPr="00056989" w:rsidRDefault="00364C1D" w:rsidP="00364C1D">
      <w:pPr>
        <w:pStyle w:val="Corpodetexto"/>
        <w:rPr>
          <w:lang w:val="pt-BR"/>
        </w:rPr>
      </w:pPr>
    </w:p>
    <w:p w:rsidR="00364C1D" w:rsidRPr="00056989" w:rsidRDefault="00364C1D" w:rsidP="00364C1D">
      <w:pPr>
        <w:pStyle w:val="Corpodetexto"/>
        <w:spacing w:before="4"/>
        <w:rPr>
          <w:lang w:val="pt-BR"/>
        </w:rPr>
      </w:pPr>
    </w:p>
    <w:p w:rsidR="00364C1D" w:rsidRPr="00056989" w:rsidRDefault="00364C1D" w:rsidP="00364C1D">
      <w:pPr>
        <w:pStyle w:val="Ttulo1"/>
        <w:spacing w:before="1"/>
        <w:ind w:left="407" w:right="425"/>
      </w:pPr>
      <w:r w:rsidRPr="00056989">
        <w:t>CAPÍTULO VI</w:t>
      </w:r>
    </w:p>
    <w:p w:rsidR="00364C1D" w:rsidRPr="00056989" w:rsidRDefault="00364C1D" w:rsidP="00364C1D">
      <w:pPr>
        <w:spacing w:before="137"/>
        <w:ind w:left="405" w:right="425"/>
        <w:jc w:val="center"/>
        <w:rPr>
          <w:b/>
          <w:sz w:val="24"/>
        </w:rPr>
      </w:pPr>
      <w:r w:rsidRPr="00056989">
        <w:rPr>
          <w:b/>
          <w:sz w:val="24"/>
        </w:rPr>
        <w:t>DAS DISPOSIÇÕES GERAIS</w:t>
      </w:r>
    </w:p>
    <w:p w:rsidR="00364C1D" w:rsidRPr="00056989" w:rsidRDefault="00364C1D" w:rsidP="00364C1D">
      <w:pPr>
        <w:pStyle w:val="Corpodetexto"/>
        <w:rPr>
          <w:b/>
          <w:lang w:val="pt-BR"/>
        </w:rPr>
      </w:pPr>
    </w:p>
    <w:p w:rsidR="00364C1D" w:rsidRPr="00056989" w:rsidRDefault="00364C1D" w:rsidP="00364C1D">
      <w:pPr>
        <w:pStyle w:val="Corpodetexto"/>
        <w:spacing w:before="6"/>
        <w:rPr>
          <w:b/>
          <w:sz w:val="23"/>
          <w:lang w:val="pt-BR"/>
        </w:rPr>
      </w:pPr>
    </w:p>
    <w:p w:rsidR="00364C1D" w:rsidRPr="00056989" w:rsidRDefault="000B1038" w:rsidP="00364C1D">
      <w:pPr>
        <w:pStyle w:val="Corpodetexto"/>
        <w:spacing w:line="350" w:lineRule="auto"/>
        <w:ind w:left="102" w:right="119" w:firstLine="707"/>
        <w:jc w:val="both"/>
        <w:rPr>
          <w:lang w:val="pt-BR"/>
        </w:rPr>
      </w:pPr>
      <w:r w:rsidRPr="000B1038">
        <w:pict>
          <v:line id="_x0000_s1340" style="position:absolute;left:0;text-align:left;z-index:-251596800;mso-position-horizontal-relative:page" from="91.1pt,68.9pt" to="95.05pt,68.9pt" strokeweight=".36pt">
            <w10:wrap anchorx="page"/>
          </v:line>
        </w:pict>
      </w:r>
      <w:r w:rsidR="00364C1D" w:rsidRPr="00056989">
        <w:rPr>
          <w:lang w:val="pt-BR"/>
        </w:rPr>
        <w:t>Art. 16. O termo de compromisso deverá ser firmado pelo estagiário ou com seu representante ou assistente legal e pelos representantes legais da parte concedente e da instituição de ensino, vedada a atuação dos agentes de integração a que se refere o art.  5</w:t>
      </w:r>
      <w:r w:rsidR="00364C1D" w:rsidRPr="00056989">
        <w:rPr>
          <w:position w:val="11"/>
          <w:sz w:val="16"/>
          <w:lang w:val="pt-BR"/>
        </w:rPr>
        <w:t xml:space="preserve">o </w:t>
      </w:r>
      <w:r w:rsidR="00364C1D" w:rsidRPr="00056989">
        <w:rPr>
          <w:lang w:val="pt-BR"/>
        </w:rPr>
        <w:t>desta Lei como representante de qualquer das</w:t>
      </w:r>
      <w:r w:rsidR="00364C1D" w:rsidRPr="00056989">
        <w:rPr>
          <w:spacing w:val="13"/>
          <w:lang w:val="pt-BR"/>
        </w:rPr>
        <w:t xml:space="preserve"> </w:t>
      </w:r>
      <w:r w:rsidR="00364C1D" w:rsidRPr="00056989">
        <w:rPr>
          <w:lang w:val="pt-BR"/>
        </w:rPr>
        <w:t>partes.</w:t>
      </w:r>
    </w:p>
    <w:p w:rsidR="00364C1D" w:rsidRPr="00056989" w:rsidRDefault="00364C1D" w:rsidP="00364C1D">
      <w:pPr>
        <w:pStyle w:val="Corpodetexto"/>
        <w:spacing w:before="9"/>
        <w:rPr>
          <w:sz w:val="35"/>
          <w:lang w:val="pt-BR"/>
        </w:rPr>
      </w:pPr>
    </w:p>
    <w:p w:rsidR="00364C1D" w:rsidRPr="00056989" w:rsidRDefault="00364C1D" w:rsidP="00364C1D">
      <w:pPr>
        <w:pStyle w:val="Corpodetexto"/>
        <w:spacing w:line="360" w:lineRule="auto"/>
        <w:ind w:left="102" w:right="126" w:firstLine="707"/>
        <w:jc w:val="both"/>
        <w:rPr>
          <w:lang w:val="pt-BR"/>
        </w:rPr>
      </w:pPr>
      <w:r w:rsidRPr="00056989">
        <w:rPr>
          <w:lang w:val="pt-BR"/>
        </w:rPr>
        <w:t>Art. 17. O número máximo de estagiários em relação ao quadro de pessoal das entidades concedentes de estágio deverá atender às seguintes proporções:</w:t>
      </w:r>
    </w:p>
    <w:p w:rsidR="00364C1D" w:rsidRPr="00056989" w:rsidRDefault="00364C1D" w:rsidP="00364C1D">
      <w:pPr>
        <w:pStyle w:val="PargrafodaLista"/>
        <w:widowControl w:val="0"/>
        <w:numPr>
          <w:ilvl w:val="0"/>
          <w:numId w:val="165"/>
        </w:numPr>
        <w:tabs>
          <w:tab w:val="left" w:pos="947"/>
        </w:tabs>
        <w:spacing w:before="4" w:after="0" w:line="240" w:lineRule="auto"/>
        <w:ind w:firstLine="708"/>
        <w:contextualSpacing w:val="0"/>
        <w:rPr>
          <w:sz w:val="24"/>
        </w:rPr>
      </w:pPr>
      <w:r w:rsidRPr="00056989">
        <w:rPr>
          <w:sz w:val="24"/>
        </w:rPr>
        <w:t>– de 1 (um) a 5 (cinco) empregados: 1 (um)</w:t>
      </w:r>
      <w:r w:rsidRPr="00056989">
        <w:rPr>
          <w:spacing w:val="-8"/>
          <w:sz w:val="24"/>
        </w:rPr>
        <w:t xml:space="preserve"> </w:t>
      </w:r>
      <w:r w:rsidRPr="00056989">
        <w:rPr>
          <w:sz w:val="24"/>
        </w:rPr>
        <w:t>estagiário;</w:t>
      </w:r>
    </w:p>
    <w:p w:rsidR="00364C1D" w:rsidRPr="00056989" w:rsidRDefault="00364C1D" w:rsidP="00364C1D">
      <w:pPr>
        <w:pStyle w:val="PargrafodaLista"/>
        <w:widowControl w:val="0"/>
        <w:numPr>
          <w:ilvl w:val="0"/>
          <w:numId w:val="165"/>
        </w:numPr>
        <w:tabs>
          <w:tab w:val="left" w:pos="1029"/>
        </w:tabs>
        <w:spacing w:before="139" w:after="0" w:line="240" w:lineRule="auto"/>
        <w:ind w:left="1028" w:hanging="218"/>
        <w:contextualSpacing w:val="0"/>
        <w:rPr>
          <w:sz w:val="24"/>
        </w:rPr>
      </w:pPr>
      <w:r w:rsidRPr="00056989">
        <w:rPr>
          <w:sz w:val="24"/>
        </w:rPr>
        <w:t>– de 6 (seis) a 10 (dez) empregados: até 2 (dois)</w:t>
      </w:r>
      <w:r w:rsidRPr="00056989">
        <w:rPr>
          <w:spacing w:val="-9"/>
          <w:sz w:val="24"/>
        </w:rPr>
        <w:t xml:space="preserve"> </w:t>
      </w:r>
      <w:r w:rsidRPr="00056989">
        <w:rPr>
          <w:sz w:val="24"/>
        </w:rPr>
        <w:t>estagiários;</w:t>
      </w:r>
    </w:p>
    <w:p w:rsidR="00364C1D" w:rsidRPr="00056989" w:rsidRDefault="00364C1D" w:rsidP="00364C1D">
      <w:pPr>
        <w:pStyle w:val="PargrafodaLista"/>
        <w:widowControl w:val="0"/>
        <w:numPr>
          <w:ilvl w:val="0"/>
          <w:numId w:val="165"/>
        </w:numPr>
        <w:tabs>
          <w:tab w:val="left" w:pos="1108"/>
        </w:tabs>
        <w:spacing w:before="137" w:after="0" w:line="240" w:lineRule="auto"/>
        <w:ind w:left="1107" w:hanging="297"/>
        <w:contextualSpacing w:val="0"/>
        <w:rPr>
          <w:sz w:val="24"/>
        </w:rPr>
      </w:pPr>
      <w:r w:rsidRPr="00056989">
        <w:rPr>
          <w:sz w:val="24"/>
        </w:rPr>
        <w:t>– de 11 (onze) a 25 (vinte e cinco) empregados: até 5 (cinco)</w:t>
      </w:r>
      <w:r w:rsidRPr="00056989">
        <w:rPr>
          <w:spacing w:val="-13"/>
          <w:sz w:val="24"/>
        </w:rPr>
        <w:t xml:space="preserve"> </w:t>
      </w:r>
      <w:r w:rsidRPr="00056989">
        <w:rPr>
          <w:sz w:val="24"/>
        </w:rPr>
        <w:t>estagiários;</w:t>
      </w:r>
    </w:p>
    <w:p w:rsidR="00364C1D" w:rsidRPr="00056989" w:rsidRDefault="00364C1D" w:rsidP="00364C1D">
      <w:pPr>
        <w:pStyle w:val="PargrafodaLista"/>
        <w:widowControl w:val="0"/>
        <w:numPr>
          <w:ilvl w:val="0"/>
          <w:numId w:val="165"/>
        </w:numPr>
        <w:tabs>
          <w:tab w:val="left" w:pos="1166"/>
        </w:tabs>
        <w:spacing w:before="140" w:after="0" w:line="360" w:lineRule="auto"/>
        <w:ind w:right="122" w:firstLine="708"/>
        <w:contextualSpacing w:val="0"/>
        <w:jc w:val="both"/>
        <w:rPr>
          <w:sz w:val="24"/>
        </w:rPr>
      </w:pPr>
      <w:r w:rsidRPr="00056989">
        <w:rPr>
          <w:sz w:val="24"/>
        </w:rPr>
        <w:t>– acima de 25 (vinte e cinco) empregados: até 20% (vinte por cento) de estagiários.</w:t>
      </w:r>
    </w:p>
    <w:p w:rsidR="00364C1D" w:rsidRPr="00056989" w:rsidRDefault="000B1038" w:rsidP="00364C1D">
      <w:pPr>
        <w:pStyle w:val="Corpodetexto"/>
        <w:spacing w:line="282" w:lineRule="exact"/>
        <w:ind w:left="810"/>
        <w:rPr>
          <w:lang w:val="pt-BR"/>
        </w:rPr>
      </w:pPr>
      <w:r w:rsidRPr="000B1038">
        <w:pict>
          <v:line id="_x0000_s1341" style="position:absolute;left:0;text-align:left;z-index:-251595776;mso-position-horizontal-relative:page" from="139.1pt,7pt" to="143.05pt,7pt" strokeweight=".36pt">
            <w10:wrap anchorx="page"/>
          </v:line>
        </w:pict>
      </w:r>
      <w:r w:rsidR="00364C1D" w:rsidRPr="00056989">
        <w:rPr>
          <w:lang w:val="pt-BR"/>
        </w:rPr>
        <w:t>§  1</w:t>
      </w:r>
      <w:r w:rsidR="00364C1D" w:rsidRPr="00056989">
        <w:rPr>
          <w:position w:val="11"/>
          <w:sz w:val="16"/>
          <w:lang w:val="pt-BR"/>
        </w:rPr>
        <w:t xml:space="preserve">o     </w:t>
      </w:r>
      <w:r w:rsidR="00364C1D" w:rsidRPr="00056989">
        <w:rPr>
          <w:lang w:val="pt-BR"/>
        </w:rPr>
        <w:t xml:space="preserve">Para  efeito  desta  Lei,  considera-se  quadro  de  pessoal  o  conjunto  </w:t>
      </w:r>
      <w:r w:rsidR="00364C1D" w:rsidRPr="00056989">
        <w:rPr>
          <w:spacing w:val="54"/>
          <w:lang w:val="pt-BR"/>
        </w:rPr>
        <w:t xml:space="preserve"> </w:t>
      </w:r>
      <w:r w:rsidR="00364C1D" w:rsidRPr="00056989">
        <w:rPr>
          <w:lang w:val="pt-BR"/>
        </w:rPr>
        <w:t>de</w:t>
      </w:r>
    </w:p>
    <w:p w:rsidR="00364C1D" w:rsidRPr="00056989" w:rsidRDefault="00364C1D" w:rsidP="00364C1D">
      <w:pPr>
        <w:pStyle w:val="Corpodetexto"/>
        <w:spacing w:before="137"/>
        <w:ind w:left="102" w:right="183"/>
        <w:rPr>
          <w:lang w:val="pt-BR"/>
        </w:rPr>
      </w:pPr>
      <w:r w:rsidRPr="00056989">
        <w:rPr>
          <w:lang w:val="pt-BR"/>
        </w:rPr>
        <w:t>trabalhadores empregados existentes no estabelecimento do estágio.</w:t>
      </w:r>
    </w:p>
    <w:p w:rsidR="00364C1D" w:rsidRPr="00056989" w:rsidRDefault="000B1038" w:rsidP="00364C1D">
      <w:pPr>
        <w:pStyle w:val="Corpodetexto"/>
        <w:spacing w:before="104" w:line="360" w:lineRule="auto"/>
        <w:ind w:left="102" w:right="122" w:firstLine="707"/>
        <w:jc w:val="both"/>
        <w:rPr>
          <w:lang w:val="pt-BR"/>
        </w:rPr>
      </w:pPr>
      <w:r w:rsidRPr="000B1038">
        <w:pict>
          <v:line id="_x0000_s1342" style="position:absolute;left:0;text-align:left;z-index:-251594752;mso-position-horizontal-relative:page" from="141.15pt,13.65pt" to="145.1pt,13.65pt" strokeweight=".36pt">
            <w10:wrap anchorx="page"/>
          </v:line>
        </w:pict>
      </w:r>
      <w:r w:rsidR="00364C1D" w:rsidRPr="00056989">
        <w:rPr>
          <w:lang w:val="pt-BR"/>
        </w:rPr>
        <w:t>§ 2</w:t>
      </w:r>
      <w:r w:rsidR="00364C1D" w:rsidRPr="00056989">
        <w:rPr>
          <w:position w:val="11"/>
          <w:sz w:val="16"/>
          <w:lang w:val="pt-BR"/>
        </w:rPr>
        <w:t xml:space="preserve">o </w:t>
      </w:r>
      <w:r w:rsidR="00364C1D" w:rsidRPr="00056989">
        <w:rPr>
          <w:lang w:val="pt-BR"/>
        </w:rPr>
        <w:t>Na hipótese de a parte concedente contar com várias filiais ou estabelecimentos, os quantitativos previstos nos incisos deste artigo serão aplicados a cada um deles.</w:t>
      </w:r>
    </w:p>
    <w:p w:rsidR="00364C1D" w:rsidRPr="00056989" w:rsidRDefault="00364C1D" w:rsidP="00364C1D">
      <w:pPr>
        <w:spacing w:line="360" w:lineRule="auto"/>
        <w:jc w:val="both"/>
        <w:sectPr w:rsidR="00364C1D" w:rsidRPr="00056989" w:rsidSect="00D11E7D">
          <w:type w:val="nextColumn"/>
          <w:pgSz w:w="11910" w:h="16840"/>
          <w:pgMar w:top="1701" w:right="1580" w:bottom="1134" w:left="1600" w:header="900" w:footer="959" w:gutter="0"/>
          <w:cols w:space="720"/>
          <w:titlePg/>
        </w:sectPr>
      </w:pPr>
    </w:p>
    <w:p w:rsidR="00364C1D" w:rsidRPr="00056989" w:rsidRDefault="00364C1D" w:rsidP="00364C1D">
      <w:pPr>
        <w:pStyle w:val="Corpodetexto"/>
        <w:rPr>
          <w:sz w:val="20"/>
          <w:lang w:val="pt-BR"/>
        </w:rPr>
      </w:pPr>
    </w:p>
    <w:p w:rsidR="00364C1D" w:rsidRPr="00056989" w:rsidRDefault="00364C1D" w:rsidP="00364C1D">
      <w:pPr>
        <w:pStyle w:val="Corpodetexto"/>
        <w:spacing w:before="6"/>
        <w:rPr>
          <w:sz w:val="19"/>
          <w:lang w:val="pt-BR"/>
        </w:rPr>
      </w:pPr>
    </w:p>
    <w:p w:rsidR="00364C1D" w:rsidRPr="00056989" w:rsidRDefault="000B1038" w:rsidP="00364C1D">
      <w:pPr>
        <w:pStyle w:val="Corpodetexto"/>
        <w:spacing w:line="360" w:lineRule="auto"/>
        <w:ind w:left="102" w:right="120" w:firstLine="707"/>
        <w:jc w:val="both"/>
        <w:rPr>
          <w:lang w:val="pt-BR"/>
        </w:rPr>
      </w:pPr>
      <w:r w:rsidRPr="000B1038">
        <w:pict>
          <v:line id="_x0000_s1343" style="position:absolute;left:0;text-align:left;z-index:-251593728;mso-position-horizontal-relative:page" from="135.85pt,8.45pt" to="139.8pt,8.45pt" strokeweight=".36pt">
            <w10:wrap anchorx="page"/>
          </v:line>
        </w:pict>
      </w:r>
      <w:r w:rsidR="00364C1D" w:rsidRPr="00056989">
        <w:rPr>
          <w:lang w:val="pt-BR"/>
        </w:rPr>
        <w:t>§ 3</w:t>
      </w:r>
      <w:r w:rsidR="00364C1D" w:rsidRPr="00056989">
        <w:rPr>
          <w:position w:val="11"/>
          <w:sz w:val="16"/>
          <w:lang w:val="pt-BR"/>
        </w:rPr>
        <w:t xml:space="preserve">o </w:t>
      </w:r>
      <w:r w:rsidR="00364C1D" w:rsidRPr="00056989">
        <w:rPr>
          <w:lang w:val="pt-BR"/>
        </w:rPr>
        <w:t>Quando o cálculo do percentual disposto no inciso IV do caput deste artigo resultar em fração, poderá ser arredondado para o número inteiro imediatamente superior.</w:t>
      </w:r>
    </w:p>
    <w:p w:rsidR="00364C1D" w:rsidRPr="00056989" w:rsidRDefault="000B1038" w:rsidP="00364C1D">
      <w:pPr>
        <w:pStyle w:val="Corpodetexto"/>
        <w:spacing w:line="281" w:lineRule="exact"/>
        <w:ind w:left="810"/>
        <w:rPr>
          <w:lang w:val="pt-BR"/>
        </w:rPr>
      </w:pPr>
      <w:r w:rsidRPr="000B1038">
        <w:pict>
          <v:line id="_x0000_s1344" style="position:absolute;left:0;text-align:left;z-index:-251592704;mso-position-horizontal-relative:page" from="135.6pt,6.95pt" to="139.6pt,6.95pt" strokeweight=".36pt">
            <w10:wrap anchorx="page"/>
          </v:line>
        </w:pict>
      </w:r>
      <w:r w:rsidR="00364C1D" w:rsidRPr="00056989">
        <w:rPr>
          <w:lang w:val="pt-BR"/>
        </w:rPr>
        <w:t>§ 4</w:t>
      </w:r>
      <w:r w:rsidR="00364C1D" w:rsidRPr="00056989">
        <w:rPr>
          <w:position w:val="11"/>
          <w:sz w:val="16"/>
          <w:lang w:val="pt-BR"/>
        </w:rPr>
        <w:t xml:space="preserve">o   </w:t>
      </w:r>
      <w:r w:rsidR="00364C1D" w:rsidRPr="00056989">
        <w:rPr>
          <w:lang w:val="pt-BR"/>
        </w:rPr>
        <w:t>Não se aplica o disposto no caput deste artigo aos estágios de nível superior</w:t>
      </w:r>
    </w:p>
    <w:p w:rsidR="00364C1D" w:rsidRPr="00056989" w:rsidRDefault="00364C1D" w:rsidP="00364C1D">
      <w:pPr>
        <w:pStyle w:val="Corpodetexto"/>
        <w:spacing w:before="139"/>
        <w:ind w:left="102" w:right="183"/>
        <w:rPr>
          <w:lang w:val="pt-BR"/>
        </w:rPr>
      </w:pPr>
      <w:r w:rsidRPr="00056989">
        <w:rPr>
          <w:lang w:val="pt-BR"/>
        </w:rPr>
        <w:t>e de nível médio profissional.</w:t>
      </w:r>
    </w:p>
    <w:p w:rsidR="00364C1D" w:rsidRPr="00056989" w:rsidRDefault="000B1038" w:rsidP="00364C1D">
      <w:pPr>
        <w:pStyle w:val="Corpodetexto"/>
        <w:spacing w:before="101" w:line="360" w:lineRule="auto"/>
        <w:ind w:left="102" w:right="123" w:firstLine="707"/>
        <w:jc w:val="both"/>
        <w:rPr>
          <w:lang w:val="pt-BR"/>
        </w:rPr>
      </w:pPr>
      <w:r w:rsidRPr="000B1038">
        <w:pict>
          <v:line id="_x0000_s1345" style="position:absolute;left:0;text-align:left;z-index:-251591680;mso-position-horizontal-relative:page" from="136.35pt,13.5pt" to="140.3pt,13.5pt" strokeweight=".36pt">
            <w10:wrap anchorx="page"/>
          </v:line>
        </w:pict>
      </w:r>
      <w:r w:rsidR="00364C1D" w:rsidRPr="00056989">
        <w:rPr>
          <w:lang w:val="pt-BR"/>
        </w:rPr>
        <w:t>§ 5</w:t>
      </w:r>
      <w:r w:rsidR="00364C1D" w:rsidRPr="00056989">
        <w:rPr>
          <w:position w:val="11"/>
          <w:sz w:val="16"/>
          <w:lang w:val="pt-BR"/>
        </w:rPr>
        <w:t xml:space="preserve">o </w:t>
      </w:r>
      <w:r w:rsidR="00364C1D" w:rsidRPr="00056989">
        <w:rPr>
          <w:lang w:val="pt-BR"/>
        </w:rPr>
        <w:t>Fica assegurado às pessoas portadoras de deficiência o percentual de 10% (dez por cento) das vagas oferecidas pela parte concedente do estágio.</w:t>
      </w:r>
    </w:p>
    <w:p w:rsidR="00364C1D" w:rsidRPr="00056989" w:rsidRDefault="00364C1D" w:rsidP="00364C1D">
      <w:pPr>
        <w:pStyle w:val="Corpodetexto"/>
        <w:rPr>
          <w:lang w:val="pt-BR"/>
        </w:rPr>
      </w:pPr>
    </w:p>
    <w:p w:rsidR="00364C1D" w:rsidRPr="00EC3AA7" w:rsidRDefault="00364C1D" w:rsidP="00364C1D">
      <w:pPr>
        <w:pStyle w:val="Corpodetexto"/>
        <w:spacing w:before="143" w:line="360" w:lineRule="auto"/>
        <w:ind w:left="102" w:right="117" w:firstLine="707"/>
        <w:jc w:val="both"/>
        <w:rPr>
          <w:lang w:val="pt-BR"/>
        </w:rPr>
      </w:pPr>
      <w:r w:rsidRPr="00EC3AA7">
        <w:rPr>
          <w:lang w:val="pt-BR"/>
        </w:rPr>
        <w:t>Art. 18. A prorrogação dos estágios contratados antes do início  da vigência  desta Lei apenas poderá ocorrer se ajustada às suas</w:t>
      </w:r>
      <w:r w:rsidRPr="00EC3AA7">
        <w:rPr>
          <w:spacing w:val="-10"/>
          <w:lang w:val="pt-BR"/>
        </w:rPr>
        <w:t xml:space="preserve"> </w:t>
      </w:r>
      <w:r w:rsidRPr="00EC3AA7">
        <w:rPr>
          <w:lang w:val="pt-BR"/>
        </w:rPr>
        <w:t>disposições.</w:t>
      </w:r>
    </w:p>
    <w:p w:rsidR="00364C1D" w:rsidRPr="00EC3AA7" w:rsidRDefault="00364C1D" w:rsidP="00364C1D">
      <w:pPr>
        <w:pStyle w:val="Corpodetexto"/>
        <w:rPr>
          <w:lang w:val="pt-BR"/>
        </w:rPr>
      </w:pPr>
    </w:p>
    <w:p w:rsidR="00364C1D" w:rsidRPr="00056989" w:rsidRDefault="00364C1D" w:rsidP="00364C1D">
      <w:pPr>
        <w:pStyle w:val="Corpodetexto"/>
        <w:spacing w:before="143" w:line="360" w:lineRule="auto"/>
        <w:ind w:left="102" w:right="119" w:firstLine="707"/>
        <w:jc w:val="both"/>
        <w:rPr>
          <w:lang w:val="pt-BR"/>
        </w:rPr>
      </w:pPr>
      <w:r w:rsidRPr="00056989">
        <w:rPr>
          <w:lang w:val="pt-BR"/>
        </w:rPr>
        <w:t xml:space="preserve">Art. 19. O art. 428 da Consolidação das Leis do Trabalho – CLT, aprovada pelo </w:t>
      </w:r>
      <w:hyperlink r:id="rId39">
        <w:r w:rsidRPr="00056989">
          <w:rPr>
            <w:color w:val="0000FF"/>
            <w:u w:val="single" w:color="0000FF"/>
            <w:lang w:val="pt-BR"/>
          </w:rPr>
          <w:t>Decreto-Lei no 5.452, de 1o de maio de 1943</w:t>
        </w:r>
      </w:hyperlink>
      <w:r w:rsidRPr="00056989">
        <w:rPr>
          <w:lang w:val="pt-BR"/>
        </w:rPr>
        <w:t>, passa a vigorar com as seguintes alterações:</w:t>
      </w:r>
    </w:p>
    <w:p w:rsidR="00364C1D" w:rsidRPr="00056989" w:rsidRDefault="00364C1D" w:rsidP="00364C1D">
      <w:pPr>
        <w:pStyle w:val="Corpodetexto"/>
        <w:spacing w:before="6"/>
        <w:ind w:left="810" w:right="183"/>
        <w:rPr>
          <w:lang w:val="pt-BR"/>
        </w:rPr>
      </w:pPr>
      <w:r w:rsidRPr="00056989">
        <w:rPr>
          <w:lang w:val="pt-BR"/>
        </w:rPr>
        <w:t>“Art. 428.</w:t>
      </w:r>
      <w:r w:rsidRPr="00056989">
        <w:rPr>
          <w:spacing w:val="59"/>
          <w:lang w:val="pt-BR"/>
        </w:rPr>
        <w:t xml:space="preserve"> </w:t>
      </w:r>
      <w:r w:rsidRPr="00056989">
        <w:rPr>
          <w:lang w:val="pt-BR"/>
        </w:rPr>
        <w:t>......................................................................</w:t>
      </w:r>
    </w:p>
    <w:p w:rsidR="00364C1D" w:rsidRPr="00056989" w:rsidRDefault="000B1038" w:rsidP="00364C1D">
      <w:pPr>
        <w:pStyle w:val="Corpodetexto"/>
        <w:spacing w:before="137" w:line="360" w:lineRule="auto"/>
        <w:ind w:left="102" w:right="123" w:firstLine="707"/>
        <w:jc w:val="both"/>
        <w:rPr>
          <w:lang w:val="pt-BR"/>
        </w:rPr>
      </w:pPr>
      <w:hyperlink r:id="rId40" w:anchor="art428%C2%A71">
        <w:r w:rsidR="00364C1D" w:rsidRPr="00056989">
          <w:rPr>
            <w:color w:val="0000FF"/>
            <w:u w:val="single" w:color="0000FF"/>
            <w:lang w:val="pt-BR"/>
          </w:rPr>
          <w:t xml:space="preserve">§ 1o </w:t>
        </w:r>
      </w:hyperlink>
      <w:r w:rsidR="00364C1D" w:rsidRPr="00056989">
        <w:rPr>
          <w:lang w:val="pt-BR"/>
        </w:rPr>
        <w:t>A validade do contrato de aprendizagem pressupõe anotação na Carteira de Trabalho e Previdência Social, matrícula e freqüência do aprendiz na escola, caso não haja concluído o ensino médio, e inscrição em programa de aprendizagem desenvolvido sob orientação de entidade qualificada em formação técnico-profissional metódica.</w:t>
      </w:r>
    </w:p>
    <w:p w:rsidR="00364C1D" w:rsidRPr="00056989" w:rsidRDefault="000B1038" w:rsidP="00364C1D">
      <w:pPr>
        <w:pStyle w:val="Corpodetexto"/>
        <w:spacing w:before="7" w:line="360" w:lineRule="auto"/>
        <w:ind w:left="102" w:right="116" w:firstLine="707"/>
        <w:jc w:val="both"/>
        <w:rPr>
          <w:lang w:val="pt-BR"/>
        </w:rPr>
      </w:pPr>
      <w:hyperlink r:id="rId41" w:anchor="art428%C2%A73">
        <w:r w:rsidR="00364C1D" w:rsidRPr="00056989">
          <w:rPr>
            <w:color w:val="0000FF"/>
            <w:u w:val="single" w:color="0000FF"/>
            <w:lang w:val="pt-BR"/>
          </w:rPr>
          <w:t xml:space="preserve">§ 3o </w:t>
        </w:r>
      </w:hyperlink>
      <w:r w:rsidR="00364C1D" w:rsidRPr="00056989">
        <w:rPr>
          <w:lang w:val="pt-BR"/>
        </w:rPr>
        <w:t>O contrato de aprendizagem não poderá ser estipulado por mais de 2 (dois) anos, exceto quando se tratar de aprendiz portador de deficiência.</w:t>
      </w:r>
    </w:p>
    <w:p w:rsidR="00364C1D" w:rsidRPr="00056989" w:rsidRDefault="000B1038" w:rsidP="00364C1D">
      <w:pPr>
        <w:pStyle w:val="Corpodetexto"/>
        <w:spacing w:before="6" w:line="350" w:lineRule="auto"/>
        <w:ind w:left="102" w:right="122" w:firstLine="707"/>
        <w:jc w:val="both"/>
        <w:rPr>
          <w:lang w:val="pt-BR"/>
        </w:rPr>
      </w:pPr>
      <w:r w:rsidRPr="000B1038">
        <w:pict>
          <v:line id="_x0000_s1346" style="position:absolute;left:0;text-align:left;z-index:-251590656;mso-position-horizontal-relative:page" from="242.2pt,27.65pt" to="246.15pt,27.65pt" strokeweight=".36pt">
            <w10:wrap anchorx="page"/>
          </v:line>
        </w:pict>
      </w:r>
      <w:hyperlink r:id="rId42" w:anchor="art428%C2%A77">
        <w:r w:rsidR="00364C1D" w:rsidRPr="00056989">
          <w:rPr>
            <w:color w:val="0000FF"/>
            <w:u w:val="single" w:color="0000FF"/>
            <w:lang w:val="pt-BR"/>
          </w:rPr>
          <w:t>§ 7o</w:t>
        </w:r>
      </w:hyperlink>
      <w:r w:rsidR="00364C1D" w:rsidRPr="00056989">
        <w:rPr>
          <w:color w:val="0000FF"/>
          <w:u w:val="single" w:color="0000FF"/>
          <w:lang w:val="pt-BR"/>
        </w:rPr>
        <w:t xml:space="preserve"> </w:t>
      </w:r>
      <w:r w:rsidR="00364C1D" w:rsidRPr="00056989">
        <w:rPr>
          <w:lang w:val="pt-BR"/>
        </w:rPr>
        <w:t>Nas localidades onde não houver oferta de ensino médio para o cumprimento do disposto no § 1</w:t>
      </w:r>
      <w:r w:rsidR="00364C1D" w:rsidRPr="00056989">
        <w:rPr>
          <w:position w:val="11"/>
          <w:sz w:val="16"/>
          <w:lang w:val="pt-BR"/>
        </w:rPr>
        <w:t xml:space="preserve">o </w:t>
      </w:r>
      <w:r w:rsidR="00364C1D" w:rsidRPr="00056989">
        <w:rPr>
          <w:lang w:val="pt-BR"/>
        </w:rPr>
        <w:t>deste artigo, a contratação do aprendiz poderá ocorrer sem a freqüência à escola, desde que ele já tenha concluído o ensino fundamental.”  (NR)</w:t>
      </w:r>
    </w:p>
    <w:p w:rsidR="00364C1D" w:rsidRPr="00056989" w:rsidRDefault="00364C1D" w:rsidP="00364C1D">
      <w:pPr>
        <w:pStyle w:val="Corpodetexto"/>
        <w:rPr>
          <w:lang w:val="pt-BR"/>
        </w:rPr>
      </w:pPr>
    </w:p>
    <w:p w:rsidR="00364C1D" w:rsidRPr="00056989" w:rsidRDefault="00364C1D" w:rsidP="00364C1D">
      <w:pPr>
        <w:pStyle w:val="Corpodetexto"/>
        <w:spacing w:before="153" w:line="362" w:lineRule="auto"/>
        <w:ind w:left="102" w:right="118" w:firstLine="707"/>
        <w:jc w:val="both"/>
        <w:rPr>
          <w:lang w:val="pt-BR"/>
        </w:rPr>
      </w:pPr>
      <w:r w:rsidRPr="00056989">
        <w:rPr>
          <w:lang w:val="pt-BR"/>
        </w:rPr>
        <w:t xml:space="preserve">Art. 20. O art. 82 da </w:t>
      </w:r>
      <w:hyperlink r:id="rId43">
        <w:r w:rsidRPr="00056989">
          <w:rPr>
            <w:color w:val="0000FF"/>
            <w:u w:val="single" w:color="0000FF"/>
            <w:lang w:val="pt-BR"/>
          </w:rPr>
          <w:t>Lei no 9.394, de 20 de dezembro de 1996</w:t>
        </w:r>
      </w:hyperlink>
      <w:r w:rsidRPr="00056989">
        <w:rPr>
          <w:lang w:val="pt-BR"/>
        </w:rPr>
        <w:t>, passa a vigorar com a seguinte redação:</w:t>
      </w:r>
    </w:p>
    <w:p w:rsidR="00364C1D" w:rsidRPr="00056989" w:rsidRDefault="00364C1D" w:rsidP="00364C1D">
      <w:pPr>
        <w:spacing w:line="362" w:lineRule="auto"/>
        <w:jc w:val="both"/>
        <w:sectPr w:rsidR="00364C1D" w:rsidRPr="00056989" w:rsidSect="00D11E7D">
          <w:type w:val="nextColumn"/>
          <w:pgSz w:w="11910" w:h="16840"/>
          <w:pgMar w:top="1701" w:right="1580" w:bottom="1134" w:left="1600" w:header="900" w:footer="959" w:gutter="0"/>
          <w:cols w:space="720"/>
          <w:titlePg/>
        </w:sectPr>
      </w:pPr>
    </w:p>
    <w:p w:rsidR="00364C1D" w:rsidRPr="00056989" w:rsidRDefault="00364C1D" w:rsidP="00364C1D">
      <w:pPr>
        <w:pStyle w:val="Corpodetexto"/>
        <w:rPr>
          <w:sz w:val="20"/>
          <w:lang w:val="pt-BR"/>
        </w:rPr>
      </w:pPr>
    </w:p>
    <w:p w:rsidR="00364C1D" w:rsidRPr="00056989" w:rsidRDefault="00364C1D" w:rsidP="00364C1D">
      <w:pPr>
        <w:pStyle w:val="Corpodetexto"/>
        <w:spacing w:before="7"/>
        <w:rPr>
          <w:sz w:val="16"/>
          <w:lang w:val="pt-BR"/>
        </w:rPr>
      </w:pPr>
    </w:p>
    <w:p w:rsidR="00364C1D" w:rsidRPr="00EC3AA7" w:rsidRDefault="00364C1D" w:rsidP="00364C1D">
      <w:pPr>
        <w:pStyle w:val="Corpodetexto"/>
        <w:spacing w:before="69" w:line="360" w:lineRule="auto"/>
        <w:ind w:left="102" w:right="122" w:firstLine="707"/>
        <w:jc w:val="both"/>
        <w:rPr>
          <w:lang w:val="pt-BR"/>
        </w:rPr>
      </w:pPr>
      <w:r w:rsidRPr="00EC3AA7">
        <w:rPr>
          <w:lang w:val="pt-BR"/>
        </w:rPr>
        <w:t>“</w:t>
      </w:r>
      <w:hyperlink r:id="rId44" w:anchor="art82">
        <w:r w:rsidRPr="00EC3AA7">
          <w:rPr>
            <w:color w:val="0000FF"/>
            <w:u w:val="single" w:color="0000FF"/>
            <w:lang w:val="pt-BR"/>
          </w:rPr>
          <w:t>Art. 82.</w:t>
        </w:r>
      </w:hyperlink>
      <w:r w:rsidRPr="00EC3AA7">
        <w:rPr>
          <w:color w:val="0000FF"/>
          <w:u w:val="single" w:color="0000FF"/>
          <w:lang w:val="pt-BR"/>
        </w:rPr>
        <w:t xml:space="preserve"> </w:t>
      </w:r>
      <w:r w:rsidRPr="00EC3AA7">
        <w:rPr>
          <w:lang w:val="pt-BR"/>
        </w:rPr>
        <w:t>Os sistemas de ensino estabelecerão as normas de realização  de estágio em sua jurisdição, observada a lei federal sobre a</w:t>
      </w:r>
      <w:r w:rsidRPr="00EC3AA7">
        <w:rPr>
          <w:spacing w:val="-9"/>
          <w:lang w:val="pt-BR"/>
        </w:rPr>
        <w:t xml:space="preserve"> </w:t>
      </w:r>
      <w:r w:rsidRPr="00EC3AA7">
        <w:rPr>
          <w:lang w:val="pt-BR"/>
        </w:rPr>
        <w:t>matéria.</w:t>
      </w:r>
    </w:p>
    <w:p w:rsidR="00364C1D" w:rsidRPr="00056989" w:rsidRDefault="00364C1D" w:rsidP="00364C1D">
      <w:pPr>
        <w:pStyle w:val="Corpodetexto"/>
        <w:spacing w:before="6"/>
        <w:ind w:left="342" w:right="183"/>
        <w:rPr>
          <w:lang w:val="pt-BR"/>
        </w:rPr>
      </w:pPr>
      <w:r w:rsidRPr="00056989">
        <w:rPr>
          <w:lang w:val="pt-BR"/>
        </w:rPr>
        <w:t>Parágrafo único. (Revogado).” (NR)</w:t>
      </w:r>
    </w:p>
    <w:p w:rsidR="00364C1D" w:rsidRPr="00056989" w:rsidRDefault="00364C1D" w:rsidP="00364C1D">
      <w:pPr>
        <w:pStyle w:val="Corpodetexto"/>
        <w:rPr>
          <w:lang w:val="pt-BR"/>
        </w:rPr>
      </w:pPr>
    </w:p>
    <w:p w:rsidR="00364C1D" w:rsidRPr="00056989" w:rsidRDefault="00364C1D" w:rsidP="00364C1D">
      <w:pPr>
        <w:pStyle w:val="Corpodetexto"/>
        <w:rPr>
          <w:lang w:val="pt-BR"/>
        </w:rPr>
      </w:pPr>
    </w:p>
    <w:p w:rsidR="00364C1D" w:rsidRPr="00056989" w:rsidRDefault="00364C1D" w:rsidP="00364C1D">
      <w:pPr>
        <w:pStyle w:val="Corpodetexto"/>
        <w:ind w:left="810" w:right="183"/>
        <w:rPr>
          <w:lang w:val="pt-BR"/>
        </w:rPr>
      </w:pPr>
      <w:r w:rsidRPr="00056989">
        <w:rPr>
          <w:lang w:val="pt-BR"/>
        </w:rPr>
        <w:t>Art. 21.  Esta Lei entra em vigor na data de sua publicação.</w:t>
      </w:r>
    </w:p>
    <w:p w:rsidR="00364C1D" w:rsidRPr="00056989" w:rsidRDefault="00364C1D" w:rsidP="00364C1D">
      <w:pPr>
        <w:pStyle w:val="Corpodetexto"/>
        <w:rPr>
          <w:lang w:val="pt-BR"/>
        </w:rPr>
      </w:pPr>
    </w:p>
    <w:p w:rsidR="00364C1D" w:rsidRPr="00056989" w:rsidRDefault="00364C1D" w:rsidP="00364C1D">
      <w:pPr>
        <w:pStyle w:val="Corpodetexto"/>
        <w:rPr>
          <w:lang w:val="pt-BR"/>
        </w:rPr>
      </w:pPr>
    </w:p>
    <w:p w:rsidR="00364C1D" w:rsidRPr="00056989" w:rsidRDefault="00364C1D" w:rsidP="00364C1D">
      <w:pPr>
        <w:pStyle w:val="Corpodetexto"/>
        <w:spacing w:line="360" w:lineRule="auto"/>
        <w:ind w:left="102" w:right="117" w:firstLine="707"/>
        <w:jc w:val="both"/>
        <w:rPr>
          <w:lang w:val="pt-BR"/>
        </w:rPr>
      </w:pPr>
      <w:r w:rsidRPr="00056989">
        <w:rPr>
          <w:lang w:val="pt-BR"/>
        </w:rPr>
        <w:t xml:space="preserve">Art. 22. Revogam-se as </w:t>
      </w:r>
      <w:hyperlink r:id="rId45">
        <w:r w:rsidRPr="00056989">
          <w:rPr>
            <w:color w:val="0000FF"/>
            <w:u w:val="single" w:color="0000FF"/>
            <w:lang w:val="pt-BR"/>
          </w:rPr>
          <w:t>Leis nos 6.494, de 7 de dezembro de 1977</w:t>
        </w:r>
      </w:hyperlink>
      <w:r w:rsidRPr="00056989">
        <w:rPr>
          <w:lang w:val="pt-BR"/>
        </w:rPr>
        <w:t xml:space="preserve">, e </w:t>
      </w:r>
      <w:hyperlink r:id="rId46">
        <w:r w:rsidRPr="00056989">
          <w:rPr>
            <w:color w:val="0000FF"/>
            <w:u w:val="single" w:color="0000FF"/>
            <w:lang w:val="pt-BR"/>
          </w:rPr>
          <w:t>8.859, de</w:t>
        </w:r>
      </w:hyperlink>
      <w:r w:rsidRPr="00056989">
        <w:rPr>
          <w:color w:val="0000FF"/>
          <w:u w:val="single" w:color="0000FF"/>
          <w:lang w:val="pt-BR"/>
        </w:rPr>
        <w:t xml:space="preserve">  </w:t>
      </w:r>
      <w:hyperlink r:id="rId47">
        <w:r w:rsidRPr="00056989">
          <w:rPr>
            <w:color w:val="0000FF"/>
            <w:u w:val="single" w:color="0000FF"/>
            <w:lang w:val="pt-BR"/>
          </w:rPr>
          <w:t>23 de março de 1994</w:t>
        </w:r>
      </w:hyperlink>
      <w:r w:rsidRPr="00056989">
        <w:rPr>
          <w:lang w:val="pt-BR"/>
        </w:rPr>
        <w:t xml:space="preserve">, o </w:t>
      </w:r>
      <w:hyperlink r:id="rId48" w:anchor="art82%C2%A7p">
        <w:r w:rsidRPr="00056989">
          <w:rPr>
            <w:color w:val="0000FF"/>
            <w:u w:val="single" w:color="0000FF"/>
            <w:lang w:val="pt-BR"/>
          </w:rPr>
          <w:t>parágrafo único do art. 82 da Lei no 9.394, de 20 de dezembro</w:t>
        </w:r>
      </w:hyperlink>
      <w:r w:rsidRPr="00056989">
        <w:rPr>
          <w:color w:val="0000FF"/>
          <w:u w:val="single" w:color="0000FF"/>
          <w:lang w:val="pt-BR"/>
        </w:rPr>
        <w:t xml:space="preserve"> </w:t>
      </w:r>
      <w:hyperlink r:id="rId49" w:anchor="art82%C2%A7p">
        <w:r w:rsidRPr="00056989">
          <w:rPr>
            <w:color w:val="0000FF"/>
            <w:u w:val="single" w:color="0000FF"/>
            <w:lang w:val="pt-BR"/>
          </w:rPr>
          <w:t>de 1996</w:t>
        </w:r>
      </w:hyperlink>
      <w:r w:rsidRPr="00056989">
        <w:rPr>
          <w:lang w:val="pt-BR"/>
        </w:rPr>
        <w:t xml:space="preserve">, e o </w:t>
      </w:r>
      <w:hyperlink r:id="rId50" w:anchor="art6">
        <w:r w:rsidRPr="00056989">
          <w:rPr>
            <w:color w:val="0000FF"/>
            <w:u w:val="single" w:color="0000FF"/>
            <w:lang w:val="pt-BR"/>
          </w:rPr>
          <w:t>art. 6o da Medida Provisória no 2.164-41, de 24 de agosto de</w:t>
        </w:r>
        <w:r w:rsidRPr="00056989">
          <w:rPr>
            <w:color w:val="0000FF"/>
            <w:spacing w:val="-3"/>
            <w:u w:val="single" w:color="0000FF"/>
            <w:lang w:val="pt-BR"/>
          </w:rPr>
          <w:t xml:space="preserve"> </w:t>
        </w:r>
        <w:r w:rsidRPr="00056989">
          <w:rPr>
            <w:color w:val="0000FF"/>
            <w:u w:val="single" w:color="0000FF"/>
            <w:lang w:val="pt-BR"/>
          </w:rPr>
          <w:t>2001</w:t>
        </w:r>
      </w:hyperlink>
      <w:r w:rsidRPr="00056989">
        <w:rPr>
          <w:lang w:val="pt-BR"/>
        </w:rPr>
        <w:t>.</w:t>
      </w:r>
    </w:p>
    <w:p w:rsidR="00364C1D" w:rsidRPr="00056989" w:rsidRDefault="00364C1D" w:rsidP="00364C1D">
      <w:pPr>
        <w:pStyle w:val="Corpodetexto"/>
        <w:spacing w:before="4"/>
        <w:rPr>
          <w:sz w:val="33"/>
          <w:lang w:val="pt-BR"/>
        </w:rPr>
      </w:pPr>
    </w:p>
    <w:p w:rsidR="00364C1D" w:rsidRPr="00056989" w:rsidRDefault="000B1038" w:rsidP="00364C1D">
      <w:pPr>
        <w:pStyle w:val="Corpodetexto"/>
        <w:ind w:right="19"/>
        <w:jc w:val="center"/>
        <w:rPr>
          <w:lang w:val="pt-BR"/>
        </w:rPr>
      </w:pPr>
      <w:r w:rsidRPr="000B1038">
        <w:pict>
          <v:line id="_x0000_s1347" style="position:absolute;left:0;text-align:left;z-index:-251589632;mso-position-horizontal-relative:page" from="292pt,8.45pt" to="295.95pt,8.45pt" strokeweight=".36pt">
            <w10:wrap anchorx="page"/>
          </v:line>
        </w:pict>
      </w:r>
      <w:r w:rsidRPr="000B1038">
        <w:pict>
          <v:line id="_x0000_s1348" style="position:absolute;left:0;text-align:left;z-index:-251588608;mso-position-horizontal-relative:page" from="412.65pt,8.45pt" to="416.6pt,8.45pt" strokeweight=".36pt">
            <w10:wrap anchorx="page"/>
          </v:line>
        </w:pict>
      </w:r>
      <w:r w:rsidR="00364C1D" w:rsidRPr="00056989">
        <w:rPr>
          <w:lang w:val="pt-BR"/>
        </w:rPr>
        <w:t>Brasília, 25 de setembro de 2008; 187</w:t>
      </w:r>
      <w:r w:rsidR="00364C1D" w:rsidRPr="00056989">
        <w:rPr>
          <w:position w:val="11"/>
          <w:sz w:val="16"/>
          <w:lang w:val="pt-BR"/>
        </w:rPr>
        <w:t xml:space="preserve">o </w:t>
      </w:r>
      <w:r w:rsidR="00364C1D" w:rsidRPr="00056989">
        <w:rPr>
          <w:lang w:val="pt-BR"/>
        </w:rPr>
        <w:t>da Independência e 120</w:t>
      </w:r>
      <w:r w:rsidR="00364C1D" w:rsidRPr="00056989">
        <w:rPr>
          <w:position w:val="11"/>
          <w:sz w:val="16"/>
          <w:lang w:val="pt-BR"/>
        </w:rPr>
        <w:t xml:space="preserve">o </w:t>
      </w:r>
      <w:r w:rsidR="00364C1D" w:rsidRPr="00056989">
        <w:rPr>
          <w:lang w:val="pt-BR"/>
        </w:rPr>
        <w:t>da República.</w:t>
      </w:r>
    </w:p>
    <w:p w:rsidR="00364C1D" w:rsidRPr="00056989" w:rsidRDefault="00364C1D" w:rsidP="00364C1D">
      <w:pPr>
        <w:pStyle w:val="Corpodetexto"/>
        <w:rPr>
          <w:sz w:val="28"/>
          <w:lang w:val="pt-BR"/>
        </w:rPr>
      </w:pPr>
    </w:p>
    <w:p w:rsidR="00364C1D" w:rsidRPr="00056989" w:rsidRDefault="00364C1D" w:rsidP="00364C1D">
      <w:pPr>
        <w:pStyle w:val="Corpodetexto"/>
        <w:rPr>
          <w:sz w:val="28"/>
          <w:lang w:val="pt-BR"/>
        </w:rPr>
      </w:pPr>
    </w:p>
    <w:p w:rsidR="00364C1D" w:rsidRPr="00056989" w:rsidRDefault="00364C1D" w:rsidP="00364C1D">
      <w:pPr>
        <w:pStyle w:val="Corpodetexto"/>
        <w:spacing w:before="10"/>
        <w:rPr>
          <w:sz w:val="27"/>
          <w:lang w:val="pt-BR"/>
        </w:rPr>
      </w:pPr>
    </w:p>
    <w:p w:rsidR="00364C1D" w:rsidRPr="00056989" w:rsidRDefault="00364C1D" w:rsidP="00364C1D">
      <w:pPr>
        <w:pStyle w:val="Corpodetexto"/>
        <w:spacing w:before="1"/>
        <w:ind w:left="403" w:right="425"/>
        <w:jc w:val="center"/>
        <w:rPr>
          <w:lang w:val="pt-BR"/>
        </w:rPr>
      </w:pPr>
      <w:r w:rsidRPr="00056989">
        <w:rPr>
          <w:lang w:val="pt-BR"/>
        </w:rPr>
        <w:t>LUIZ INÁCIO LULA DA SILVA</w:t>
      </w:r>
    </w:p>
    <w:p w:rsidR="00364C1D" w:rsidRPr="00056989" w:rsidRDefault="00364C1D" w:rsidP="00364C1D">
      <w:pPr>
        <w:pStyle w:val="Corpodetexto"/>
        <w:rPr>
          <w:lang w:val="pt-BR"/>
        </w:rPr>
      </w:pPr>
    </w:p>
    <w:p w:rsidR="00364C1D" w:rsidRPr="00056989" w:rsidRDefault="00364C1D" w:rsidP="00364C1D">
      <w:pPr>
        <w:pStyle w:val="Corpodetexto"/>
        <w:rPr>
          <w:lang w:val="pt-BR"/>
        </w:rPr>
      </w:pPr>
    </w:p>
    <w:p w:rsidR="00364C1D" w:rsidRPr="00056989" w:rsidRDefault="00364C1D" w:rsidP="00364C1D">
      <w:pPr>
        <w:tabs>
          <w:tab w:val="left" w:pos="4540"/>
        </w:tabs>
        <w:ind w:right="17"/>
        <w:jc w:val="center"/>
        <w:rPr>
          <w:i/>
          <w:sz w:val="24"/>
        </w:rPr>
      </w:pPr>
      <w:r w:rsidRPr="00056989">
        <w:rPr>
          <w:i/>
          <w:sz w:val="24"/>
        </w:rPr>
        <w:t>FernandoHaddad</w:t>
      </w:r>
      <w:r w:rsidRPr="00056989">
        <w:rPr>
          <w:i/>
          <w:sz w:val="24"/>
        </w:rPr>
        <w:tab/>
        <w:t>André Peixoto Figueiredo</w:t>
      </w:r>
      <w:r w:rsidRPr="00056989">
        <w:rPr>
          <w:i/>
          <w:spacing w:val="-3"/>
          <w:sz w:val="24"/>
        </w:rPr>
        <w:t xml:space="preserve"> </w:t>
      </w:r>
      <w:r w:rsidRPr="00056989">
        <w:rPr>
          <w:i/>
          <w:sz w:val="24"/>
        </w:rPr>
        <w:t>Lima</w:t>
      </w:r>
    </w:p>
    <w:p w:rsidR="00364C1D" w:rsidRPr="00056989" w:rsidRDefault="00364C1D" w:rsidP="00364C1D">
      <w:pPr>
        <w:pStyle w:val="Corpodetexto"/>
        <w:rPr>
          <w:i/>
          <w:lang w:val="pt-BR"/>
        </w:rPr>
      </w:pPr>
    </w:p>
    <w:p w:rsidR="00364C1D" w:rsidRPr="00056989" w:rsidRDefault="00364C1D" w:rsidP="00364C1D">
      <w:pPr>
        <w:pStyle w:val="Corpodetexto"/>
        <w:rPr>
          <w:i/>
          <w:lang w:val="pt-BR"/>
        </w:rPr>
      </w:pPr>
    </w:p>
    <w:p w:rsidR="00364C1D" w:rsidRPr="00056989" w:rsidRDefault="00364C1D" w:rsidP="00364C1D">
      <w:pPr>
        <w:pStyle w:val="Corpodetexto"/>
        <w:ind w:left="405" w:right="425"/>
        <w:jc w:val="center"/>
        <w:rPr>
          <w:lang w:val="pt-BR"/>
        </w:rPr>
      </w:pPr>
      <w:r w:rsidRPr="00056989">
        <w:rPr>
          <w:lang w:val="pt-BR"/>
        </w:rPr>
        <w:t>Este texto não substitui o publicado no DOU de 26.9.2008</w:t>
      </w:r>
    </w:p>
    <w:p w:rsidR="00364C1D" w:rsidRPr="00056989" w:rsidRDefault="00364C1D" w:rsidP="00364C1D">
      <w:pPr>
        <w:jc w:val="center"/>
        <w:sectPr w:rsidR="00364C1D" w:rsidRPr="00056989" w:rsidSect="00D11E7D">
          <w:type w:val="nextColumn"/>
          <w:pgSz w:w="11910" w:h="16840"/>
          <w:pgMar w:top="1701" w:right="1580" w:bottom="1134" w:left="1600" w:header="900" w:footer="959" w:gutter="0"/>
          <w:cols w:space="720"/>
          <w:titlePg/>
        </w:sectPr>
      </w:pPr>
    </w:p>
    <w:p w:rsidR="00364C1D" w:rsidRPr="00056989" w:rsidRDefault="00364C1D" w:rsidP="00364C1D">
      <w:pPr>
        <w:pStyle w:val="Corpodetexto"/>
        <w:spacing w:before="4"/>
        <w:rPr>
          <w:sz w:val="17"/>
          <w:lang w:val="pt-BR"/>
        </w:rPr>
      </w:pPr>
    </w:p>
    <w:p w:rsidR="00364C1D" w:rsidRPr="00056989" w:rsidRDefault="00364C1D" w:rsidP="00364C1D">
      <w:pPr>
        <w:pStyle w:val="Ttulo1"/>
        <w:ind w:left="403" w:right="425"/>
      </w:pPr>
      <w:r w:rsidRPr="00056989">
        <w:t>REGULAMENTO DO ESTÁGIO SUPERVISIONADO</w:t>
      </w:r>
    </w:p>
    <w:p w:rsidR="00364C1D" w:rsidRPr="00056989" w:rsidRDefault="00364C1D" w:rsidP="00364C1D">
      <w:pPr>
        <w:pStyle w:val="Corpodetexto"/>
        <w:rPr>
          <w:b/>
          <w:lang w:val="pt-BR"/>
        </w:rPr>
      </w:pPr>
    </w:p>
    <w:p w:rsidR="00364C1D" w:rsidRPr="00056989" w:rsidRDefault="00364C1D" w:rsidP="00364C1D">
      <w:pPr>
        <w:pStyle w:val="Corpodetexto"/>
        <w:rPr>
          <w:b/>
          <w:lang w:val="pt-BR"/>
        </w:rPr>
      </w:pPr>
    </w:p>
    <w:p w:rsidR="00364C1D" w:rsidRPr="00056989" w:rsidRDefault="00364C1D" w:rsidP="00364C1D">
      <w:pPr>
        <w:pStyle w:val="Corpodetexto"/>
        <w:spacing w:before="5"/>
        <w:rPr>
          <w:b/>
          <w:lang w:val="pt-BR"/>
        </w:rPr>
      </w:pPr>
    </w:p>
    <w:p w:rsidR="00364C1D" w:rsidRPr="00056989" w:rsidRDefault="00364C1D" w:rsidP="00364C1D">
      <w:pPr>
        <w:ind w:left="406" w:right="425"/>
        <w:jc w:val="center"/>
        <w:rPr>
          <w:b/>
          <w:sz w:val="24"/>
        </w:rPr>
      </w:pPr>
      <w:r w:rsidRPr="00056989">
        <w:rPr>
          <w:b/>
          <w:sz w:val="24"/>
        </w:rPr>
        <w:t>CAPÍTULO I</w:t>
      </w:r>
    </w:p>
    <w:p w:rsidR="00364C1D" w:rsidRPr="00056989" w:rsidRDefault="00364C1D" w:rsidP="00364C1D">
      <w:pPr>
        <w:spacing w:before="137" w:line="360" w:lineRule="auto"/>
        <w:ind w:left="404" w:right="425"/>
        <w:jc w:val="center"/>
        <w:rPr>
          <w:b/>
          <w:sz w:val="24"/>
        </w:rPr>
      </w:pPr>
      <w:r w:rsidRPr="00056989">
        <w:rPr>
          <w:b/>
          <w:sz w:val="24"/>
        </w:rPr>
        <w:t>DO EXERCÍCIO ORIENTADO DA PROFISSÃO (ESTÁGIO SUPERVISIONADO)</w:t>
      </w:r>
    </w:p>
    <w:p w:rsidR="00364C1D" w:rsidRPr="00056989" w:rsidRDefault="00364C1D" w:rsidP="00364C1D">
      <w:pPr>
        <w:pStyle w:val="Corpodetexto"/>
        <w:rPr>
          <w:b/>
          <w:lang w:val="pt-BR"/>
        </w:rPr>
      </w:pPr>
    </w:p>
    <w:p w:rsidR="00364C1D" w:rsidRPr="00056989" w:rsidRDefault="00364C1D" w:rsidP="00364C1D">
      <w:pPr>
        <w:pStyle w:val="Corpodetexto"/>
        <w:spacing w:before="138" w:line="360" w:lineRule="auto"/>
        <w:ind w:left="102" w:right="120" w:firstLine="707"/>
        <w:jc w:val="both"/>
        <w:rPr>
          <w:lang w:val="pt-BR"/>
        </w:rPr>
      </w:pPr>
      <w:r w:rsidRPr="00056989">
        <w:rPr>
          <w:lang w:val="pt-BR"/>
        </w:rPr>
        <w:t>Art. 1º - O exercício orientado da profissão (estágio supervisionado) é condição indispensável para a conclusão e obtenção do diploma de técnico, tecnólogo, bacharel e licenciado nos cursos para os quais a realização do estágio seja definido como obrigatório.</w:t>
      </w:r>
    </w:p>
    <w:p w:rsidR="00364C1D" w:rsidRPr="00056989" w:rsidRDefault="00364C1D" w:rsidP="00364C1D">
      <w:pPr>
        <w:pStyle w:val="Corpodetexto"/>
        <w:spacing w:before="4" w:line="360" w:lineRule="auto"/>
        <w:ind w:left="102" w:right="120" w:firstLine="707"/>
        <w:jc w:val="both"/>
        <w:rPr>
          <w:lang w:val="pt-BR"/>
        </w:rPr>
      </w:pPr>
      <w:r w:rsidRPr="00056989">
        <w:rPr>
          <w:lang w:val="pt-BR"/>
        </w:rPr>
        <w:t>§ 1º - Considera-se estágio supervisionado obrigatório aquele definido no projeto pedagógico do curso e cuja carga horária seja requisito indispensável para aprovação e obtenção de diploma.</w:t>
      </w:r>
    </w:p>
    <w:p w:rsidR="00364C1D" w:rsidRPr="00056989" w:rsidRDefault="00364C1D" w:rsidP="00364C1D">
      <w:pPr>
        <w:pStyle w:val="Corpodetexto"/>
        <w:spacing w:before="6" w:line="360" w:lineRule="auto"/>
        <w:ind w:left="102" w:right="121" w:firstLine="707"/>
        <w:jc w:val="both"/>
        <w:rPr>
          <w:lang w:val="pt-BR"/>
        </w:rPr>
      </w:pPr>
      <w:r w:rsidRPr="00056989">
        <w:rPr>
          <w:lang w:val="pt-BR"/>
        </w:rPr>
        <w:t>§ 2º - Considera-se estágio não – obrigatório aquele desenvolvido como atividade opcional, acrescida à carga horária regular e obrigatória do</w:t>
      </w:r>
      <w:r w:rsidRPr="00056989">
        <w:rPr>
          <w:spacing w:val="-16"/>
          <w:lang w:val="pt-BR"/>
        </w:rPr>
        <w:t xml:space="preserve"> </w:t>
      </w:r>
      <w:r w:rsidRPr="00056989">
        <w:rPr>
          <w:lang w:val="pt-BR"/>
        </w:rPr>
        <w:t>curso.</w:t>
      </w:r>
    </w:p>
    <w:p w:rsidR="00364C1D" w:rsidRPr="00056989" w:rsidRDefault="00364C1D" w:rsidP="00364C1D">
      <w:pPr>
        <w:pStyle w:val="Corpodetexto"/>
        <w:spacing w:before="6" w:line="360" w:lineRule="auto"/>
        <w:ind w:left="102" w:right="119" w:firstLine="707"/>
        <w:jc w:val="both"/>
        <w:rPr>
          <w:lang w:val="pt-BR"/>
        </w:rPr>
      </w:pPr>
      <w:r w:rsidRPr="00056989">
        <w:rPr>
          <w:lang w:val="pt-BR"/>
        </w:rPr>
        <w:t>§ 3º – Nos casos previstos nos parágrafos anteriores, somente poderão desenvolver atividades em estágio os educandos que estejam com matrícula e  frequência regular em curso de educação superior ou de educação profissional, em exceção aos casos apresentados no Art. 16 deste</w:t>
      </w:r>
      <w:r w:rsidRPr="00056989">
        <w:rPr>
          <w:spacing w:val="-10"/>
          <w:lang w:val="pt-BR"/>
        </w:rPr>
        <w:t xml:space="preserve"> </w:t>
      </w:r>
      <w:r w:rsidRPr="00056989">
        <w:rPr>
          <w:lang w:val="pt-BR"/>
        </w:rPr>
        <w:t>regulamento.</w:t>
      </w:r>
    </w:p>
    <w:p w:rsidR="00364C1D" w:rsidRPr="00056989" w:rsidRDefault="00364C1D" w:rsidP="00364C1D">
      <w:pPr>
        <w:pStyle w:val="Corpodetexto"/>
        <w:spacing w:before="6" w:line="360" w:lineRule="auto"/>
        <w:ind w:left="102" w:right="118" w:firstLine="707"/>
        <w:jc w:val="both"/>
        <w:rPr>
          <w:lang w:val="pt-BR"/>
        </w:rPr>
      </w:pPr>
      <w:r w:rsidRPr="00056989">
        <w:rPr>
          <w:lang w:val="pt-BR"/>
        </w:rPr>
        <w:t>§ 4º - As atividades de extensão, de monitorias, de iniciação científica na educação superior, bem como aquelas desenvolvidas nos laboratórios da instituição, devidamente cadastradas na Pró-reitoria, somente poderão ser equiparadas ao  estágio em caso de previsão no projeto pedagógico de cada curso e desde que sigam as normas legais e os dispositivos deste regulamento.</w:t>
      </w:r>
    </w:p>
    <w:p w:rsidR="00364C1D" w:rsidRPr="00056989" w:rsidRDefault="00364C1D" w:rsidP="00364C1D">
      <w:pPr>
        <w:spacing w:line="360" w:lineRule="auto"/>
        <w:jc w:val="both"/>
        <w:sectPr w:rsidR="00364C1D" w:rsidRPr="00056989" w:rsidSect="00D11E7D">
          <w:type w:val="nextColumn"/>
          <w:pgSz w:w="11910" w:h="16840"/>
          <w:pgMar w:top="1701" w:right="1580" w:bottom="1134" w:left="1600" w:header="900" w:footer="959" w:gutter="0"/>
          <w:cols w:space="720"/>
          <w:titlePg/>
        </w:sectPr>
      </w:pPr>
    </w:p>
    <w:p w:rsidR="00364C1D" w:rsidRPr="00056989" w:rsidRDefault="00364C1D" w:rsidP="00364C1D">
      <w:pPr>
        <w:pStyle w:val="Corpodetexto"/>
        <w:rPr>
          <w:sz w:val="20"/>
          <w:lang w:val="pt-BR"/>
        </w:rPr>
      </w:pPr>
    </w:p>
    <w:p w:rsidR="00364C1D" w:rsidRPr="00056989" w:rsidRDefault="00364C1D" w:rsidP="00364C1D">
      <w:pPr>
        <w:pStyle w:val="Corpodetexto"/>
        <w:spacing w:before="7"/>
        <w:rPr>
          <w:sz w:val="16"/>
          <w:lang w:val="pt-BR"/>
        </w:rPr>
      </w:pPr>
    </w:p>
    <w:p w:rsidR="00364C1D" w:rsidRPr="00056989" w:rsidRDefault="00364C1D" w:rsidP="00364C1D">
      <w:pPr>
        <w:pStyle w:val="Corpodetexto"/>
        <w:spacing w:before="69" w:line="360" w:lineRule="auto"/>
        <w:ind w:left="102" w:right="120" w:firstLine="707"/>
        <w:jc w:val="both"/>
        <w:rPr>
          <w:lang w:val="pt-BR"/>
        </w:rPr>
      </w:pPr>
      <w:r w:rsidRPr="00056989">
        <w:rPr>
          <w:lang w:val="pt-BR"/>
        </w:rPr>
        <w:t>Parágrafo único – Para os casos de contrato de trabalho, as atividades desenvolvidas serão avaliadas pelo professor orientador para efeito de aproveitamento como carga horária de estágio.</w:t>
      </w:r>
    </w:p>
    <w:p w:rsidR="00364C1D" w:rsidRPr="00056989" w:rsidRDefault="00364C1D" w:rsidP="00364C1D">
      <w:pPr>
        <w:pStyle w:val="Corpodetexto"/>
        <w:rPr>
          <w:lang w:val="pt-BR"/>
        </w:rPr>
      </w:pPr>
    </w:p>
    <w:p w:rsidR="00364C1D" w:rsidRPr="00056989" w:rsidRDefault="00364C1D" w:rsidP="00364C1D">
      <w:pPr>
        <w:pStyle w:val="Corpodetexto"/>
        <w:spacing w:before="143" w:line="360" w:lineRule="auto"/>
        <w:ind w:left="102" w:right="120" w:firstLine="707"/>
        <w:jc w:val="both"/>
        <w:rPr>
          <w:lang w:val="pt-BR"/>
        </w:rPr>
      </w:pPr>
      <w:r w:rsidRPr="00056989">
        <w:rPr>
          <w:lang w:val="pt-BR"/>
        </w:rPr>
        <w:t>Art. 2º - O estágio será administrado pela Coordenadoria de Acompanhamento Estágios ou setor equivalente, sendo acompanhado e supervisionado por um ou mais de um professor orientador de cada curso.</w:t>
      </w:r>
    </w:p>
    <w:p w:rsidR="00364C1D" w:rsidRPr="00056989" w:rsidRDefault="00364C1D" w:rsidP="00364C1D">
      <w:pPr>
        <w:pStyle w:val="Corpodetexto"/>
        <w:rPr>
          <w:lang w:val="pt-BR"/>
        </w:rPr>
      </w:pPr>
    </w:p>
    <w:p w:rsidR="00364C1D" w:rsidRPr="00056989" w:rsidRDefault="00364C1D" w:rsidP="00364C1D">
      <w:pPr>
        <w:pStyle w:val="Corpodetexto"/>
        <w:spacing w:before="143" w:line="360" w:lineRule="auto"/>
        <w:ind w:left="102" w:right="117" w:firstLine="707"/>
        <w:jc w:val="both"/>
        <w:rPr>
          <w:lang w:val="pt-BR"/>
        </w:rPr>
      </w:pPr>
      <w:r w:rsidRPr="00056989">
        <w:rPr>
          <w:lang w:val="pt-BR"/>
        </w:rPr>
        <w:t>Art. 3º - A carga horária mínima para o cumprimento do Estágio Supervisionado será definida no projeto pedagógico e matriz curricular de cada curso.</w:t>
      </w:r>
    </w:p>
    <w:p w:rsidR="00364C1D" w:rsidRPr="00056989" w:rsidRDefault="00364C1D" w:rsidP="00364C1D">
      <w:pPr>
        <w:pStyle w:val="Corpodetexto"/>
        <w:rPr>
          <w:lang w:val="pt-BR"/>
        </w:rPr>
      </w:pPr>
    </w:p>
    <w:p w:rsidR="00364C1D" w:rsidRPr="00056989" w:rsidRDefault="00364C1D" w:rsidP="00364C1D">
      <w:pPr>
        <w:pStyle w:val="Corpodetexto"/>
        <w:spacing w:before="143" w:line="360" w:lineRule="auto"/>
        <w:ind w:left="102" w:right="116" w:firstLine="707"/>
        <w:jc w:val="both"/>
        <w:rPr>
          <w:lang w:val="pt-BR"/>
        </w:rPr>
      </w:pPr>
      <w:r w:rsidRPr="00056989">
        <w:rPr>
          <w:lang w:val="pt-BR"/>
        </w:rPr>
        <w:t>Art. 4º - O Estágio Supervisionado somente poderá ser cursado a partir do período definido por cada curso, em seu respectivo projeto pedagógico, para a sua realização.</w:t>
      </w:r>
    </w:p>
    <w:p w:rsidR="00364C1D" w:rsidRPr="00056989" w:rsidRDefault="00364C1D" w:rsidP="00364C1D">
      <w:pPr>
        <w:pStyle w:val="Corpodetexto"/>
        <w:spacing w:before="6" w:line="360" w:lineRule="auto"/>
        <w:ind w:left="102" w:right="119" w:firstLine="707"/>
        <w:jc w:val="both"/>
        <w:rPr>
          <w:lang w:val="pt-BR"/>
        </w:rPr>
      </w:pPr>
      <w:r w:rsidRPr="00056989">
        <w:rPr>
          <w:lang w:val="pt-BR"/>
        </w:rPr>
        <w:t>§ 1º - As atividades em estágio obrigatório poderão ser realizadas em empresas (pessoas jurídicas de direito privado), órgãos da administração pública direta, autárquica e fundacional de qualquer dos poderes da União, Estados, do Distrito Federal e dos Municípios, bem como em escritórios de profissionais liberais de nível superior devidamente registrados em seus respectivos conselhos de fiscalização profissional, desde que seja realizado no período previsto no projeto pedagógico do curso, condicionado ainda à contratação pela parte concedente do estágio, de seguro contra acidentes pessoais em favor do aluno e designação de supervisor para acompanhamento e orientação das atividades executadas no estágio, além da observância das demais normas legais aplicáveis à espécie.</w:t>
      </w:r>
    </w:p>
    <w:p w:rsidR="00364C1D" w:rsidRPr="00056989" w:rsidRDefault="00364C1D" w:rsidP="00364C1D">
      <w:pPr>
        <w:pStyle w:val="Corpodetexto"/>
        <w:spacing w:before="4" w:line="360" w:lineRule="auto"/>
        <w:ind w:left="102" w:right="118" w:firstLine="707"/>
        <w:jc w:val="both"/>
        <w:rPr>
          <w:lang w:val="pt-BR"/>
        </w:rPr>
      </w:pPr>
      <w:r w:rsidRPr="00056989">
        <w:rPr>
          <w:lang w:val="pt-BR"/>
        </w:rPr>
        <w:t>§ 2º - As atividades em estágio supervisionado também poderão ser realizadas nos laboratórios, oficinas e no ensino médio da própria instituição, cabendo à diretoria de Ensino  definir as  normas,  número de vagas  de estágio  em  cada laboratório,    bem</w:t>
      </w:r>
    </w:p>
    <w:p w:rsidR="00364C1D" w:rsidRPr="00056989" w:rsidRDefault="00364C1D" w:rsidP="00364C1D">
      <w:pPr>
        <w:spacing w:line="360" w:lineRule="auto"/>
        <w:jc w:val="both"/>
        <w:sectPr w:rsidR="00364C1D" w:rsidRPr="00056989" w:rsidSect="00D11E7D">
          <w:type w:val="nextColumn"/>
          <w:pgSz w:w="11910" w:h="16840"/>
          <w:pgMar w:top="1701" w:right="1580" w:bottom="1134" w:left="1600" w:header="900" w:footer="959" w:gutter="0"/>
          <w:cols w:space="720"/>
          <w:titlePg/>
        </w:sectPr>
      </w:pPr>
    </w:p>
    <w:p w:rsidR="00364C1D" w:rsidRPr="00056989" w:rsidRDefault="00364C1D" w:rsidP="00364C1D">
      <w:pPr>
        <w:pStyle w:val="Corpodetexto"/>
        <w:rPr>
          <w:sz w:val="20"/>
          <w:lang w:val="pt-BR"/>
        </w:rPr>
      </w:pPr>
    </w:p>
    <w:p w:rsidR="00364C1D" w:rsidRPr="00056989" w:rsidRDefault="00364C1D" w:rsidP="00364C1D">
      <w:pPr>
        <w:pStyle w:val="Corpodetexto"/>
        <w:spacing w:before="7"/>
        <w:rPr>
          <w:sz w:val="16"/>
          <w:lang w:val="pt-BR"/>
        </w:rPr>
      </w:pPr>
    </w:p>
    <w:p w:rsidR="00364C1D" w:rsidRPr="00056989" w:rsidRDefault="00364C1D" w:rsidP="00364C1D">
      <w:pPr>
        <w:pStyle w:val="Corpodetexto"/>
        <w:spacing w:before="69" w:line="360" w:lineRule="auto"/>
        <w:ind w:left="102" w:right="183"/>
        <w:rPr>
          <w:lang w:val="pt-BR"/>
        </w:rPr>
      </w:pPr>
      <w:r w:rsidRPr="00056989">
        <w:rPr>
          <w:lang w:val="pt-BR"/>
        </w:rPr>
        <w:t>como os professores orientadores responsáveis pela orientação e supervisão do estágio, devendo ainda fazer constar tal previsão no projeto pedagógico de cada curso.</w:t>
      </w:r>
    </w:p>
    <w:p w:rsidR="00364C1D" w:rsidRPr="00056989" w:rsidRDefault="00364C1D" w:rsidP="00364C1D">
      <w:pPr>
        <w:pStyle w:val="Corpodetexto"/>
        <w:spacing w:before="6" w:line="360" w:lineRule="auto"/>
        <w:ind w:left="102" w:right="121" w:firstLine="707"/>
        <w:jc w:val="both"/>
        <w:rPr>
          <w:lang w:val="pt-BR"/>
        </w:rPr>
      </w:pPr>
      <w:r w:rsidRPr="00056989">
        <w:rPr>
          <w:lang w:val="pt-BR"/>
        </w:rPr>
        <w:t>§ 3º - As vagas para estágio nos laboratórios da instituição serão prioritariamente destinadas aos alunos que tenham atendido a todos os requisitos necessários para a matrícula no Estágio Supervisionado.</w:t>
      </w:r>
    </w:p>
    <w:p w:rsidR="00364C1D" w:rsidRPr="00056989" w:rsidRDefault="00364C1D" w:rsidP="00364C1D">
      <w:pPr>
        <w:pStyle w:val="Corpodetexto"/>
        <w:spacing w:before="4" w:line="360" w:lineRule="auto"/>
        <w:ind w:left="102" w:right="116" w:firstLine="707"/>
        <w:jc w:val="both"/>
        <w:rPr>
          <w:lang w:val="pt-BR"/>
        </w:rPr>
      </w:pPr>
      <w:r w:rsidRPr="00056989">
        <w:rPr>
          <w:lang w:val="pt-BR"/>
        </w:rPr>
        <w:t>§ 4º - No caso do parágrafo anterior, será facultada ao aluno e à parte concedente, a manutenção do estágio até o limite máximo de 02 (dois) anos, incluindo o tempo cumprido no estágio supervisionado, desde que apresente relatório periódico de atividades em prazo não superior a 06 (seis) meses e obedeça às demais previsões legais e as disposições previstas neste regulamento, exceto nos casos previstos no Art 11 da Lei nº</w:t>
      </w:r>
      <w:r w:rsidRPr="00056989">
        <w:rPr>
          <w:spacing w:val="-4"/>
          <w:lang w:val="pt-BR"/>
        </w:rPr>
        <w:t xml:space="preserve"> </w:t>
      </w:r>
      <w:r w:rsidRPr="00056989">
        <w:rPr>
          <w:lang w:val="pt-BR"/>
        </w:rPr>
        <w:t>11.788.</w:t>
      </w:r>
    </w:p>
    <w:p w:rsidR="00364C1D" w:rsidRPr="00056989" w:rsidRDefault="00364C1D" w:rsidP="00364C1D">
      <w:pPr>
        <w:pStyle w:val="Corpodetexto"/>
        <w:spacing w:before="4" w:line="360" w:lineRule="auto"/>
        <w:ind w:left="102" w:right="117" w:firstLine="707"/>
        <w:jc w:val="both"/>
        <w:rPr>
          <w:lang w:val="pt-BR"/>
        </w:rPr>
      </w:pPr>
      <w:r w:rsidRPr="00056989">
        <w:rPr>
          <w:lang w:val="pt-BR"/>
        </w:rPr>
        <w:t>§ 5º - O aluno matriculado no Estágio Supervisionado, sejam suas atividades desempenhadas na instituição ou em outra parte concedente, deverá apresentar à Coordenadoria de Acompanhamento de Estágios, relatórios diários e periódicos de atividades (ANEXO II e III) com o visto do professor orientador e do supervisor do estágio em prazo não superior a 06 (seis) meses.</w:t>
      </w:r>
    </w:p>
    <w:p w:rsidR="00364C1D" w:rsidRPr="00056989" w:rsidRDefault="00364C1D" w:rsidP="00364C1D">
      <w:pPr>
        <w:pStyle w:val="Corpodetexto"/>
        <w:spacing w:before="4" w:line="360" w:lineRule="auto"/>
        <w:ind w:left="102" w:right="117" w:firstLine="707"/>
        <w:jc w:val="both"/>
        <w:rPr>
          <w:lang w:val="pt-BR"/>
        </w:rPr>
      </w:pPr>
      <w:r w:rsidRPr="00056989">
        <w:rPr>
          <w:lang w:val="pt-BR"/>
        </w:rPr>
        <w:t>§ 6º - Por ocasião do encerramento do Estágio Supervisionado, o aluno deverá apresentar à Coordenadoria de Acompanhamento de Estágios o requerimento de conclusão do estágio, o relatório final (ANEXO IV) e a ficha de avaliação do estagiário firmada por supervisor designado pela parte concedente. A avaliação final se dará nos moldes do Capítulo III deste regulamento.</w:t>
      </w:r>
    </w:p>
    <w:p w:rsidR="00364C1D" w:rsidRPr="00056989" w:rsidRDefault="00364C1D" w:rsidP="00364C1D">
      <w:pPr>
        <w:pStyle w:val="Corpodetexto"/>
        <w:rPr>
          <w:lang w:val="pt-BR"/>
        </w:rPr>
      </w:pPr>
    </w:p>
    <w:p w:rsidR="00364C1D" w:rsidRPr="00056989" w:rsidRDefault="00364C1D" w:rsidP="00364C1D">
      <w:pPr>
        <w:pStyle w:val="Corpodetexto"/>
        <w:spacing w:before="143" w:line="360" w:lineRule="auto"/>
        <w:ind w:left="102" w:right="119" w:firstLine="707"/>
        <w:jc w:val="both"/>
        <w:rPr>
          <w:lang w:val="pt-BR"/>
        </w:rPr>
      </w:pPr>
      <w:r w:rsidRPr="00056989">
        <w:rPr>
          <w:lang w:val="pt-BR"/>
        </w:rPr>
        <w:t>Art. 5º - O estágio poderá ser obtido através da Coordenadoria de Acompanhamento de Estágios, pelo próprio aluno com o apoio desta ou por intermédio dos agentes de integração.</w:t>
      </w:r>
    </w:p>
    <w:p w:rsidR="00364C1D" w:rsidRPr="00056989" w:rsidRDefault="00364C1D" w:rsidP="00364C1D">
      <w:pPr>
        <w:pStyle w:val="Corpodetexto"/>
        <w:rPr>
          <w:lang w:val="pt-BR"/>
        </w:rPr>
      </w:pPr>
    </w:p>
    <w:p w:rsidR="00364C1D" w:rsidRPr="00056989" w:rsidRDefault="00364C1D" w:rsidP="00364C1D">
      <w:pPr>
        <w:pStyle w:val="Corpodetexto"/>
        <w:spacing w:before="143" w:line="362" w:lineRule="auto"/>
        <w:ind w:left="102" w:right="120" w:firstLine="707"/>
        <w:jc w:val="both"/>
        <w:rPr>
          <w:lang w:val="pt-BR"/>
        </w:rPr>
      </w:pPr>
      <w:r w:rsidRPr="00056989">
        <w:rPr>
          <w:lang w:val="pt-BR"/>
        </w:rPr>
        <w:t>Art. 6º - A matrícula para o Estágio Supervisionado terá vigência por um semestre letivo.</w:t>
      </w:r>
    </w:p>
    <w:p w:rsidR="00364C1D" w:rsidRPr="00056989" w:rsidRDefault="00364C1D" w:rsidP="00364C1D">
      <w:pPr>
        <w:spacing w:line="362" w:lineRule="auto"/>
        <w:jc w:val="both"/>
        <w:sectPr w:rsidR="00364C1D" w:rsidRPr="00056989" w:rsidSect="00D11E7D">
          <w:type w:val="nextColumn"/>
          <w:pgSz w:w="11910" w:h="16840"/>
          <w:pgMar w:top="1701" w:right="1580" w:bottom="1134" w:left="1600" w:header="900" w:footer="959" w:gutter="0"/>
          <w:cols w:space="720"/>
          <w:titlePg/>
        </w:sectPr>
      </w:pPr>
    </w:p>
    <w:p w:rsidR="00364C1D" w:rsidRPr="00056989" w:rsidRDefault="00364C1D" w:rsidP="00364C1D">
      <w:pPr>
        <w:pStyle w:val="Corpodetexto"/>
        <w:rPr>
          <w:sz w:val="20"/>
          <w:lang w:val="pt-BR"/>
        </w:rPr>
      </w:pPr>
    </w:p>
    <w:p w:rsidR="00364C1D" w:rsidRPr="00056989" w:rsidRDefault="00364C1D" w:rsidP="00364C1D">
      <w:pPr>
        <w:pStyle w:val="Corpodetexto"/>
        <w:spacing w:before="7"/>
        <w:rPr>
          <w:sz w:val="16"/>
          <w:lang w:val="pt-BR"/>
        </w:rPr>
      </w:pPr>
    </w:p>
    <w:p w:rsidR="00364C1D" w:rsidRPr="00056989" w:rsidRDefault="00364C1D" w:rsidP="00364C1D">
      <w:pPr>
        <w:pStyle w:val="Corpodetexto"/>
        <w:spacing w:before="69" w:line="360" w:lineRule="auto"/>
        <w:ind w:left="102" w:right="124" w:firstLine="707"/>
        <w:jc w:val="both"/>
        <w:rPr>
          <w:lang w:val="pt-BR"/>
        </w:rPr>
      </w:pPr>
      <w:r w:rsidRPr="00056989">
        <w:rPr>
          <w:lang w:val="pt-BR"/>
        </w:rPr>
        <w:t>Parágrafo único - Na hipótese de ocorrer rescisão ou mudança da parte concedente do estágio antes de o aluno ter completado a carga horária total exigida no projeto pedagógico do curso para o cumprimento do Estágio Supervisionado, serão consideradas as horas já cumpridas.</w:t>
      </w:r>
    </w:p>
    <w:p w:rsidR="00364C1D" w:rsidRPr="00056989" w:rsidRDefault="00364C1D" w:rsidP="00364C1D">
      <w:pPr>
        <w:pStyle w:val="Corpodetexto"/>
        <w:rPr>
          <w:lang w:val="pt-BR"/>
        </w:rPr>
      </w:pPr>
    </w:p>
    <w:p w:rsidR="00364C1D" w:rsidRPr="00056989" w:rsidRDefault="00364C1D" w:rsidP="00364C1D">
      <w:pPr>
        <w:pStyle w:val="Corpodetexto"/>
        <w:spacing w:before="143" w:line="360" w:lineRule="auto"/>
        <w:ind w:left="102" w:right="124" w:firstLine="707"/>
        <w:jc w:val="both"/>
        <w:rPr>
          <w:lang w:val="pt-BR"/>
        </w:rPr>
      </w:pPr>
      <w:r w:rsidRPr="00056989">
        <w:rPr>
          <w:lang w:val="pt-BR"/>
        </w:rPr>
        <w:t>Art. 7º - A jornada de estágio poderá ser cumprida em até 06 (seis) horas diárias e 30 (trinta) horas</w:t>
      </w:r>
      <w:r w:rsidRPr="00056989">
        <w:rPr>
          <w:spacing w:val="-5"/>
          <w:lang w:val="pt-BR"/>
        </w:rPr>
        <w:t xml:space="preserve"> </w:t>
      </w:r>
      <w:r w:rsidRPr="00056989">
        <w:rPr>
          <w:lang w:val="pt-BR"/>
        </w:rPr>
        <w:t>semanais.</w:t>
      </w:r>
    </w:p>
    <w:p w:rsidR="00364C1D" w:rsidRPr="00056989" w:rsidRDefault="00364C1D" w:rsidP="00364C1D">
      <w:pPr>
        <w:pStyle w:val="Corpodetexto"/>
        <w:rPr>
          <w:lang w:val="pt-BR"/>
        </w:rPr>
      </w:pPr>
    </w:p>
    <w:p w:rsidR="00364C1D" w:rsidRPr="00056989" w:rsidRDefault="00364C1D" w:rsidP="00364C1D">
      <w:pPr>
        <w:pStyle w:val="Ttulo1"/>
        <w:spacing w:before="148" w:line="360" w:lineRule="auto"/>
        <w:ind w:left="3102" w:right="3122" w:firstLine="494"/>
        <w:jc w:val="left"/>
      </w:pPr>
      <w:r w:rsidRPr="00056989">
        <w:t>CAPÍTULO II DAS</w:t>
      </w:r>
      <w:r w:rsidRPr="00056989">
        <w:rPr>
          <w:spacing w:val="-5"/>
        </w:rPr>
        <w:t xml:space="preserve"> </w:t>
      </w:r>
      <w:r w:rsidRPr="00056989">
        <w:t>COMPETÊNCIAS</w:t>
      </w:r>
    </w:p>
    <w:p w:rsidR="00364C1D" w:rsidRPr="00056989" w:rsidRDefault="00364C1D" w:rsidP="00364C1D">
      <w:pPr>
        <w:pStyle w:val="Corpodetexto"/>
        <w:rPr>
          <w:b/>
          <w:lang w:val="pt-BR"/>
        </w:rPr>
      </w:pPr>
    </w:p>
    <w:p w:rsidR="00364C1D" w:rsidRPr="00056989" w:rsidRDefault="00364C1D" w:rsidP="00364C1D">
      <w:pPr>
        <w:pStyle w:val="Corpodetexto"/>
        <w:spacing w:before="138"/>
        <w:ind w:left="810" w:right="183"/>
        <w:rPr>
          <w:lang w:val="pt-BR"/>
        </w:rPr>
      </w:pPr>
      <w:r w:rsidRPr="00056989">
        <w:rPr>
          <w:lang w:val="pt-BR"/>
        </w:rPr>
        <w:t>Art. 8º - Ao aluno compete:</w:t>
      </w:r>
    </w:p>
    <w:p w:rsidR="00364C1D" w:rsidRPr="00056989" w:rsidRDefault="00364C1D" w:rsidP="00364C1D">
      <w:pPr>
        <w:pStyle w:val="PargrafodaLista"/>
        <w:widowControl w:val="0"/>
        <w:numPr>
          <w:ilvl w:val="0"/>
          <w:numId w:val="164"/>
        </w:numPr>
        <w:tabs>
          <w:tab w:val="left" w:pos="822"/>
        </w:tabs>
        <w:spacing w:before="139" w:after="0" w:line="360" w:lineRule="auto"/>
        <w:ind w:right="114"/>
        <w:contextualSpacing w:val="0"/>
        <w:jc w:val="both"/>
        <w:rPr>
          <w:sz w:val="24"/>
        </w:rPr>
      </w:pPr>
      <w:r w:rsidRPr="00056989">
        <w:rPr>
          <w:sz w:val="24"/>
        </w:rPr>
        <w:t>A efetivação da matrícula no Estágio Supervisionado será na Coordenadoria de Acompanhamento de Estágios. Neste ato, o aluno deverá apresentar a ficha de matrícula no estágio (ANEXO I) devidamente preenchida e assinada, tratando-se de condição básica para o início do Estágio Supervisionado e a contagem da carga horária necessária para o seu</w:t>
      </w:r>
      <w:r w:rsidRPr="00056989">
        <w:rPr>
          <w:spacing w:val="-10"/>
          <w:sz w:val="24"/>
        </w:rPr>
        <w:t xml:space="preserve"> </w:t>
      </w:r>
      <w:r w:rsidRPr="00056989">
        <w:rPr>
          <w:sz w:val="24"/>
        </w:rPr>
        <w:t>cumprimento.</w:t>
      </w:r>
    </w:p>
    <w:p w:rsidR="00364C1D" w:rsidRPr="00056989" w:rsidRDefault="00364C1D" w:rsidP="00364C1D">
      <w:pPr>
        <w:pStyle w:val="PargrafodaLista"/>
        <w:widowControl w:val="0"/>
        <w:numPr>
          <w:ilvl w:val="0"/>
          <w:numId w:val="164"/>
        </w:numPr>
        <w:tabs>
          <w:tab w:val="left" w:pos="822"/>
        </w:tabs>
        <w:spacing w:before="6" w:after="0" w:line="360" w:lineRule="auto"/>
        <w:ind w:right="118"/>
        <w:contextualSpacing w:val="0"/>
        <w:jc w:val="both"/>
        <w:rPr>
          <w:sz w:val="24"/>
        </w:rPr>
      </w:pPr>
      <w:r w:rsidRPr="00056989">
        <w:rPr>
          <w:sz w:val="24"/>
        </w:rPr>
        <w:t>Apresentar à Coordenadoria de Acompanhamento de Estágios, em prazo não superior a 06 (seis) meses, relatórios diários e periódicos de atividades  em estágio (ANEXO II e III), contendo as assinaturas do aluno, do professor orientador e do supervisor do estágio na parte</w:t>
      </w:r>
      <w:r w:rsidRPr="00056989">
        <w:rPr>
          <w:spacing w:val="-9"/>
          <w:sz w:val="24"/>
        </w:rPr>
        <w:t xml:space="preserve"> </w:t>
      </w:r>
      <w:r w:rsidRPr="00056989">
        <w:rPr>
          <w:sz w:val="24"/>
        </w:rPr>
        <w:t>concedente.</w:t>
      </w:r>
    </w:p>
    <w:p w:rsidR="00364C1D" w:rsidRPr="00056989" w:rsidRDefault="00364C1D" w:rsidP="00364C1D">
      <w:pPr>
        <w:pStyle w:val="PargrafodaLista"/>
        <w:widowControl w:val="0"/>
        <w:numPr>
          <w:ilvl w:val="0"/>
          <w:numId w:val="164"/>
        </w:numPr>
        <w:tabs>
          <w:tab w:val="left" w:pos="822"/>
        </w:tabs>
        <w:spacing w:before="6" w:after="0" w:line="360" w:lineRule="auto"/>
        <w:ind w:right="121"/>
        <w:contextualSpacing w:val="0"/>
        <w:jc w:val="both"/>
        <w:rPr>
          <w:sz w:val="24"/>
        </w:rPr>
      </w:pPr>
      <w:r w:rsidRPr="00056989">
        <w:rPr>
          <w:sz w:val="24"/>
        </w:rPr>
        <w:t>Por ocasião do encerramento do Estágio Supervisionado, protocolar, em local a ser definido pela Coordenadoria de Acompanhamento de Estágios do Campus, o requerimento de conclusão desta, o relatório final (ANEXO IV) e a ficha de avaliação do estagiário firmada pelo supervisor do estágio na parte</w:t>
      </w:r>
      <w:r w:rsidRPr="00056989">
        <w:rPr>
          <w:spacing w:val="-12"/>
          <w:sz w:val="24"/>
        </w:rPr>
        <w:t xml:space="preserve"> </w:t>
      </w:r>
      <w:r w:rsidRPr="00056989">
        <w:rPr>
          <w:sz w:val="24"/>
        </w:rPr>
        <w:t>concedente.</w:t>
      </w:r>
    </w:p>
    <w:p w:rsidR="00364C1D" w:rsidRPr="00056989" w:rsidRDefault="00364C1D" w:rsidP="00364C1D">
      <w:pPr>
        <w:pStyle w:val="PargrafodaLista"/>
        <w:widowControl w:val="0"/>
        <w:numPr>
          <w:ilvl w:val="0"/>
          <w:numId w:val="164"/>
        </w:numPr>
        <w:tabs>
          <w:tab w:val="left" w:pos="822"/>
        </w:tabs>
        <w:spacing w:before="6" w:after="0" w:line="360" w:lineRule="auto"/>
        <w:ind w:right="121"/>
        <w:contextualSpacing w:val="0"/>
        <w:jc w:val="both"/>
        <w:rPr>
          <w:sz w:val="24"/>
        </w:rPr>
      </w:pPr>
      <w:r w:rsidRPr="00056989">
        <w:rPr>
          <w:sz w:val="24"/>
        </w:rPr>
        <w:t>Apresentar à Coordenadoria de Acompanhamento de Estágios, para o caso de contabilização  parcial  das  horas  necessárias  para  o  cumprimento  do</w:t>
      </w:r>
      <w:r w:rsidRPr="00056989">
        <w:rPr>
          <w:spacing w:val="18"/>
          <w:sz w:val="24"/>
        </w:rPr>
        <w:t xml:space="preserve"> </w:t>
      </w:r>
      <w:r w:rsidRPr="00056989">
        <w:rPr>
          <w:sz w:val="24"/>
        </w:rPr>
        <w:t>Estágio</w:t>
      </w:r>
    </w:p>
    <w:p w:rsidR="00364C1D" w:rsidRPr="00056989" w:rsidRDefault="00364C1D" w:rsidP="00364C1D">
      <w:pPr>
        <w:spacing w:line="360" w:lineRule="auto"/>
        <w:jc w:val="both"/>
        <w:rPr>
          <w:sz w:val="24"/>
        </w:rPr>
        <w:sectPr w:rsidR="00364C1D" w:rsidRPr="00056989" w:rsidSect="00D11E7D">
          <w:type w:val="nextColumn"/>
          <w:pgSz w:w="11910" w:h="16840"/>
          <w:pgMar w:top="1701" w:right="1580" w:bottom="1134" w:left="1600" w:header="900" w:footer="959" w:gutter="0"/>
          <w:cols w:space="720"/>
          <w:titlePg/>
        </w:sectPr>
      </w:pPr>
    </w:p>
    <w:p w:rsidR="00364C1D" w:rsidRPr="00056989" w:rsidRDefault="00364C1D" w:rsidP="00364C1D">
      <w:pPr>
        <w:pStyle w:val="Corpodetexto"/>
        <w:rPr>
          <w:sz w:val="20"/>
          <w:lang w:val="pt-BR"/>
        </w:rPr>
      </w:pPr>
    </w:p>
    <w:p w:rsidR="00364C1D" w:rsidRPr="00056989" w:rsidRDefault="00364C1D" w:rsidP="00364C1D">
      <w:pPr>
        <w:pStyle w:val="Corpodetexto"/>
        <w:spacing w:before="7"/>
        <w:rPr>
          <w:sz w:val="16"/>
          <w:lang w:val="pt-BR"/>
        </w:rPr>
      </w:pPr>
    </w:p>
    <w:p w:rsidR="00364C1D" w:rsidRPr="00056989" w:rsidRDefault="00364C1D" w:rsidP="00364C1D">
      <w:pPr>
        <w:pStyle w:val="Corpodetexto"/>
        <w:spacing w:before="69" w:line="360" w:lineRule="auto"/>
        <w:ind w:left="821" w:right="183"/>
        <w:rPr>
          <w:lang w:val="pt-BR"/>
        </w:rPr>
      </w:pPr>
      <w:r w:rsidRPr="00056989">
        <w:rPr>
          <w:lang w:val="pt-BR"/>
        </w:rPr>
        <w:t>Supervisionado, o relatório final (ANEXO IV) e a ficha de avaliação do estagiário firmada pelo supervisor do estágio na parte concedente.</w:t>
      </w:r>
    </w:p>
    <w:p w:rsidR="00364C1D" w:rsidRPr="00056989" w:rsidRDefault="00364C1D" w:rsidP="00364C1D">
      <w:pPr>
        <w:pStyle w:val="PargrafodaLista"/>
        <w:widowControl w:val="0"/>
        <w:numPr>
          <w:ilvl w:val="0"/>
          <w:numId w:val="164"/>
        </w:numPr>
        <w:tabs>
          <w:tab w:val="left" w:pos="822"/>
        </w:tabs>
        <w:spacing w:before="6" w:after="0" w:line="360" w:lineRule="auto"/>
        <w:ind w:right="121"/>
        <w:contextualSpacing w:val="0"/>
        <w:jc w:val="both"/>
        <w:rPr>
          <w:sz w:val="24"/>
        </w:rPr>
      </w:pPr>
      <w:r w:rsidRPr="00056989">
        <w:rPr>
          <w:sz w:val="24"/>
        </w:rPr>
        <w:t>Apresentar à Coordenadoria de Acompanhamento de Estágios o comprovante de recebimento da certidão a que se refere a alínea c, do art. 10, pela parte concedente.</w:t>
      </w:r>
    </w:p>
    <w:p w:rsidR="00364C1D" w:rsidRPr="00056989" w:rsidRDefault="00364C1D" w:rsidP="00364C1D">
      <w:pPr>
        <w:pStyle w:val="Corpodetexto"/>
        <w:rPr>
          <w:lang w:val="pt-BR"/>
        </w:rPr>
      </w:pPr>
    </w:p>
    <w:p w:rsidR="00364C1D" w:rsidRPr="00056989" w:rsidRDefault="00364C1D" w:rsidP="00364C1D">
      <w:pPr>
        <w:pStyle w:val="Corpodetexto"/>
        <w:spacing w:before="143"/>
        <w:ind w:left="102" w:right="183"/>
        <w:rPr>
          <w:lang w:val="pt-BR"/>
        </w:rPr>
      </w:pPr>
      <w:r w:rsidRPr="00056989">
        <w:rPr>
          <w:lang w:val="pt-BR"/>
        </w:rPr>
        <w:t>Art. 9º - À Coordenadoria de Acompanhamento de Estágios compete:</w:t>
      </w:r>
    </w:p>
    <w:p w:rsidR="00364C1D" w:rsidRPr="00056989" w:rsidRDefault="00364C1D" w:rsidP="00364C1D">
      <w:pPr>
        <w:pStyle w:val="Corpodetexto"/>
        <w:rPr>
          <w:lang w:val="pt-BR"/>
        </w:rPr>
      </w:pPr>
    </w:p>
    <w:p w:rsidR="00364C1D" w:rsidRPr="00056989" w:rsidRDefault="00364C1D" w:rsidP="00364C1D">
      <w:pPr>
        <w:pStyle w:val="Corpodetexto"/>
        <w:rPr>
          <w:lang w:val="pt-BR"/>
        </w:rPr>
      </w:pPr>
    </w:p>
    <w:p w:rsidR="00364C1D" w:rsidRPr="00056989" w:rsidRDefault="00364C1D" w:rsidP="00364C1D">
      <w:pPr>
        <w:pStyle w:val="PargrafodaLista"/>
        <w:widowControl w:val="0"/>
        <w:numPr>
          <w:ilvl w:val="0"/>
          <w:numId w:val="163"/>
        </w:numPr>
        <w:tabs>
          <w:tab w:val="left" w:pos="822"/>
        </w:tabs>
        <w:spacing w:after="0" w:line="240" w:lineRule="auto"/>
        <w:contextualSpacing w:val="0"/>
        <w:rPr>
          <w:sz w:val="24"/>
        </w:rPr>
      </w:pPr>
      <w:r w:rsidRPr="00056989">
        <w:rPr>
          <w:sz w:val="24"/>
        </w:rPr>
        <w:t>Divulgar as regras previstas neste regulamento junto à comunidade</w:t>
      </w:r>
      <w:r w:rsidRPr="00056989">
        <w:rPr>
          <w:spacing w:val="-13"/>
          <w:sz w:val="24"/>
        </w:rPr>
        <w:t xml:space="preserve"> </w:t>
      </w:r>
      <w:r w:rsidRPr="00056989">
        <w:rPr>
          <w:sz w:val="24"/>
        </w:rPr>
        <w:t>acadêmica.</w:t>
      </w:r>
    </w:p>
    <w:p w:rsidR="00364C1D" w:rsidRPr="00056989" w:rsidRDefault="00364C1D" w:rsidP="00364C1D">
      <w:pPr>
        <w:pStyle w:val="PargrafodaLista"/>
        <w:widowControl w:val="0"/>
        <w:numPr>
          <w:ilvl w:val="0"/>
          <w:numId w:val="163"/>
        </w:numPr>
        <w:tabs>
          <w:tab w:val="left" w:pos="822"/>
        </w:tabs>
        <w:spacing w:before="137" w:after="0" w:line="360" w:lineRule="auto"/>
        <w:ind w:right="118"/>
        <w:contextualSpacing w:val="0"/>
        <w:jc w:val="both"/>
        <w:rPr>
          <w:sz w:val="24"/>
        </w:rPr>
      </w:pPr>
      <w:r w:rsidRPr="00056989">
        <w:rPr>
          <w:sz w:val="24"/>
        </w:rPr>
        <w:t>Celebrar termo de compromisso de estágio com a parte concedente e com o aluno ou com seu representante ou assistente legal, quando aquele for, respectivamente, absoluta ou relativamente</w:t>
      </w:r>
      <w:r w:rsidRPr="00056989">
        <w:rPr>
          <w:spacing w:val="-7"/>
          <w:sz w:val="24"/>
        </w:rPr>
        <w:t xml:space="preserve"> </w:t>
      </w:r>
      <w:r w:rsidRPr="00056989">
        <w:rPr>
          <w:sz w:val="24"/>
        </w:rPr>
        <w:t>incapaz.</w:t>
      </w:r>
    </w:p>
    <w:p w:rsidR="00364C1D" w:rsidRPr="00056989" w:rsidRDefault="00364C1D" w:rsidP="00364C1D">
      <w:pPr>
        <w:pStyle w:val="PargrafodaLista"/>
        <w:widowControl w:val="0"/>
        <w:numPr>
          <w:ilvl w:val="0"/>
          <w:numId w:val="163"/>
        </w:numPr>
        <w:tabs>
          <w:tab w:val="left" w:pos="822"/>
        </w:tabs>
        <w:spacing w:before="6" w:after="0" w:line="360" w:lineRule="auto"/>
        <w:ind w:right="122"/>
        <w:contextualSpacing w:val="0"/>
        <w:jc w:val="both"/>
        <w:rPr>
          <w:sz w:val="24"/>
        </w:rPr>
      </w:pPr>
      <w:r w:rsidRPr="00056989">
        <w:rPr>
          <w:sz w:val="24"/>
        </w:rPr>
        <w:t>Divulgar as vagas para estágio ofertadas pelas partes concedentes sempre que por estas</w:t>
      </w:r>
      <w:r w:rsidRPr="00056989">
        <w:rPr>
          <w:spacing w:val="-4"/>
          <w:sz w:val="24"/>
        </w:rPr>
        <w:t xml:space="preserve"> </w:t>
      </w:r>
      <w:r w:rsidRPr="00056989">
        <w:rPr>
          <w:sz w:val="24"/>
        </w:rPr>
        <w:t>solicitadas.</w:t>
      </w:r>
    </w:p>
    <w:p w:rsidR="00364C1D" w:rsidRPr="00056989" w:rsidRDefault="00364C1D" w:rsidP="00364C1D">
      <w:pPr>
        <w:pStyle w:val="PargrafodaLista"/>
        <w:widowControl w:val="0"/>
        <w:numPr>
          <w:ilvl w:val="0"/>
          <w:numId w:val="163"/>
        </w:numPr>
        <w:tabs>
          <w:tab w:val="left" w:pos="822"/>
        </w:tabs>
        <w:spacing w:before="6" w:after="0" w:line="360" w:lineRule="auto"/>
        <w:ind w:right="119"/>
        <w:contextualSpacing w:val="0"/>
        <w:jc w:val="both"/>
        <w:rPr>
          <w:sz w:val="24"/>
        </w:rPr>
      </w:pPr>
      <w:r w:rsidRPr="00056989">
        <w:rPr>
          <w:sz w:val="24"/>
        </w:rPr>
        <w:t>Fornecer mensalmente ao professor orientador de cada curso a relação de alunos que desenvolvem atividades em estágio (supervisionado ou não), na qual conste o endereço das partes concedentes e a vigência do estágio, com vista à avaliação das instalações daquelas, a supervisão e o acompanhamento do estagiário, observado o disposto na alínea a do Art.</w:t>
      </w:r>
      <w:r w:rsidRPr="00056989">
        <w:rPr>
          <w:spacing w:val="-6"/>
          <w:sz w:val="24"/>
        </w:rPr>
        <w:t xml:space="preserve"> </w:t>
      </w:r>
      <w:r w:rsidRPr="00056989">
        <w:rPr>
          <w:sz w:val="24"/>
        </w:rPr>
        <w:t>11.</w:t>
      </w:r>
    </w:p>
    <w:p w:rsidR="00364C1D" w:rsidRPr="00056989" w:rsidRDefault="00364C1D" w:rsidP="00364C1D">
      <w:pPr>
        <w:pStyle w:val="PargrafodaLista"/>
        <w:widowControl w:val="0"/>
        <w:numPr>
          <w:ilvl w:val="0"/>
          <w:numId w:val="163"/>
        </w:numPr>
        <w:tabs>
          <w:tab w:val="left" w:pos="822"/>
        </w:tabs>
        <w:spacing w:before="7" w:after="0" w:line="360" w:lineRule="auto"/>
        <w:ind w:right="117"/>
        <w:contextualSpacing w:val="0"/>
        <w:jc w:val="both"/>
        <w:rPr>
          <w:sz w:val="24"/>
        </w:rPr>
      </w:pPr>
      <w:r w:rsidRPr="00056989">
        <w:rPr>
          <w:sz w:val="24"/>
        </w:rPr>
        <w:t>Encaminhar à Coordenadoria de Controle Acadêmico a documentação referente ao Estágio Supervisionado, para instruir a expedição do diploma ou a conclusão da</w:t>
      </w:r>
      <w:r w:rsidRPr="00056989">
        <w:rPr>
          <w:spacing w:val="-2"/>
          <w:sz w:val="24"/>
        </w:rPr>
        <w:t xml:space="preserve"> </w:t>
      </w:r>
      <w:r w:rsidRPr="00056989">
        <w:rPr>
          <w:sz w:val="24"/>
        </w:rPr>
        <w:t>mesma.</w:t>
      </w:r>
    </w:p>
    <w:p w:rsidR="00364C1D" w:rsidRPr="00056989" w:rsidRDefault="00364C1D" w:rsidP="00364C1D">
      <w:pPr>
        <w:pStyle w:val="Corpodetexto"/>
        <w:rPr>
          <w:lang w:val="pt-BR"/>
        </w:rPr>
      </w:pPr>
    </w:p>
    <w:p w:rsidR="00364C1D" w:rsidRPr="00056989" w:rsidRDefault="00364C1D" w:rsidP="00364C1D">
      <w:pPr>
        <w:pStyle w:val="Corpodetexto"/>
        <w:spacing w:before="143" w:line="360" w:lineRule="auto"/>
        <w:ind w:left="102" w:right="183" w:firstLine="707"/>
        <w:rPr>
          <w:lang w:val="pt-BR"/>
        </w:rPr>
      </w:pPr>
      <w:r w:rsidRPr="00056989">
        <w:rPr>
          <w:lang w:val="pt-BR"/>
        </w:rPr>
        <w:t>Art. 10 – À Diretoria de ensino em conjunto com as Coordenações de Curso, compete:</w:t>
      </w:r>
    </w:p>
    <w:p w:rsidR="00364C1D" w:rsidRPr="00056989" w:rsidRDefault="00364C1D" w:rsidP="00364C1D">
      <w:pPr>
        <w:pStyle w:val="Corpodetexto"/>
        <w:rPr>
          <w:lang w:val="pt-BR"/>
        </w:rPr>
      </w:pPr>
    </w:p>
    <w:p w:rsidR="00364C1D" w:rsidRPr="00056989" w:rsidRDefault="00364C1D" w:rsidP="00364C1D">
      <w:pPr>
        <w:pStyle w:val="PargrafodaLista"/>
        <w:widowControl w:val="0"/>
        <w:numPr>
          <w:ilvl w:val="0"/>
          <w:numId w:val="162"/>
        </w:numPr>
        <w:tabs>
          <w:tab w:val="left" w:pos="822"/>
        </w:tabs>
        <w:spacing w:before="143" w:after="0" w:line="362" w:lineRule="auto"/>
        <w:ind w:right="123"/>
        <w:contextualSpacing w:val="0"/>
        <w:jc w:val="both"/>
        <w:rPr>
          <w:sz w:val="24"/>
        </w:rPr>
      </w:pPr>
      <w:r w:rsidRPr="00056989">
        <w:rPr>
          <w:sz w:val="24"/>
        </w:rPr>
        <w:t>Indicar as condições de adequação do estágio à proposta pedagógica, à etapa e modalidade de formação escolar do estudante, ao horário e calendário escolar</w:t>
      </w:r>
      <w:r w:rsidRPr="00056989">
        <w:rPr>
          <w:spacing w:val="37"/>
          <w:sz w:val="24"/>
        </w:rPr>
        <w:t xml:space="preserve"> </w:t>
      </w:r>
      <w:r w:rsidRPr="00056989">
        <w:rPr>
          <w:sz w:val="24"/>
        </w:rPr>
        <w:t>de</w:t>
      </w:r>
    </w:p>
    <w:p w:rsidR="00364C1D" w:rsidRPr="00056989" w:rsidRDefault="00364C1D" w:rsidP="00364C1D">
      <w:pPr>
        <w:spacing w:line="362" w:lineRule="auto"/>
        <w:jc w:val="both"/>
        <w:rPr>
          <w:sz w:val="24"/>
        </w:rPr>
        <w:sectPr w:rsidR="00364C1D" w:rsidRPr="00056989" w:rsidSect="00D11E7D">
          <w:type w:val="nextColumn"/>
          <w:pgSz w:w="11910" w:h="16840"/>
          <w:pgMar w:top="1701" w:right="1580" w:bottom="1134" w:left="1600" w:header="900" w:footer="959" w:gutter="0"/>
          <w:cols w:space="720"/>
          <w:titlePg/>
        </w:sectPr>
      </w:pPr>
    </w:p>
    <w:p w:rsidR="00364C1D" w:rsidRPr="00056989" w:rsidRDefault="00364C1D" w:rsidP="00364C1D">
      <w:pPr>
        <w:pStyle w:val="Corpodetexto"/>
        <w:rPr>
          <w:sz w:val="20"/>
          <w:lang w:val="pt-BR"/>
        </w:rPr>
      </w:pPr>
    </w:p>
    <w:p w:rsidR="00364C1D" w:rsidRPr="00056989" w:rsidRDefault="00364C1D" w:rsidP="00364C1D">
      <w:pPr>
        <w:pStyle w:val="Corpodetexto"/>
        <w:spacing w:before="7"/>
        <w:rPr>
          <w:sz w:val="16"/>
          <w:lang w:val="pt-BR"/>
        </w:rPr>
      </w:pPr>
    </w:p>
    <w:p w:rsidR="00364C1D" w:rsidRPr="00056989" w:rsidRDefault="00364C1D" w:rsidP="00364C1D">
      <w:pPr>
        <w:pStyle w:val="Corpodetexto"/>
        <w:spacing w:before="69" w:line="360" w:lineRule="auto"/>
        <w:ind w:left="741" w:right="122"/>
        <w:jc w:val="both"/>
        <w:rPr>
          <w:lang w:val="pt-BR"/>
        </w:rPr>
      </w:pPr>
      <w:r w:rsidRPr="00056989">
        <w:rPr>
          <w:lang w:val="pt-BR"/>
        </w:rPr>
        <w:t>cada um dos cursos, como meio de possibilitar à Coordenadoria de Acompanhamento de Estágios a intermediação destas informações às partes concedentes.</w:t>
      </w:r>
    </w:p>
    <w:p w:rsidR="00364C1D" w:rsidRPr="00056989" w:rsidRDefault="00364C1D" w:rsidP="00364C1D">
      <w:pPr>
        <w:pStyle w:val="PargrafodaLista"/>
        <w:widowControl w:val="0"/>
        <w:numPr>
          <w:ilvl w:val="0"/>
          <w:numId w:val="162"/>
        </w:numPr>
        <w:tabs>
          <w:tab w:val="left" w:pos="742"/>
        </w:tabs>
        <w:spacing w:before="4" w:after="0" w:line="360" w:lineRule="auto"/>
        <w:ind w:left="742" w:right="121"/>
        <w:contextualSpacing w:val="0"/>
        <w:jc w:val="both"/>
        <w:rPr>
          <w:sz w:val="24"/>
        </w:rPr>
      </w:pPr>
      <w:r w:rsidRPr="00056989">
        <w:rPr>
          <w:sz w:val="24"/>
        </w:rPr>
        <w:t>Indicar um ou mais professores orientadores da área a ser desenvolvida no estágio (supervisionado ou não) de cada curso, como responsável pelo acompanhamento e avaliação das atividades do</w:t>
      </w:r>
      <w:r w:rsidRPr="00056989">
        <w:rPr>
          <w:spacing w:val="-10"/>
          <w:sz w:val="24"/>
        </w:rPr>
        <w:t xml:space="preserve"> </w:t>
      </w:r>
      <w:r w:rsidRPr="00056989">
        <w:rPr>
          <w:sz w:val="24"/>
        </w:rPr>
        <w:t>estagiário.</w:t>
      </w:r>
    </w:p>
    <w:p w:rsidR="00364C1D" w:rsidRPr="00056989" w:rsidRDefault="00364C1D" w:rsidP="00364C1D">
      <w:pPr>
        <w:pStyle w:val="PargrafodaLista"/>
        <w:widowControl w:val="0"/>
        <w:numPr>
          <w:ilvl w:val="0"/>
          <w:numId w:val="162"/>
        </w:numPr>
        <w:tabs>
          <w:tab w:val="left" w:pos="742"/>
        </w:tabs>
        <w:spacing w:before="6" w:after="0" w:line="360" w:lineRule="auto"/>
        <w:ind w:left="742" w:right="121"/>
        <w:contextualSpacing w:val="0"/>
        <w:jc w:val="both"/>
        <w:rPr>
          <w:sz w:val="24"/>
        </w:rPr>
      </w:pPr>
      <w:r w:rsidRPr="00056989">
        <w:rPr>
          <w:sz w:val="24"/>
        </w:rPr>
        <w:t>Comunicar à Coordenadoria de Acompanhamento de Estágios, no início de cada período letivo, as datas de realização de avaliações escolares ou acadêmicas ou fornecer certidão ao aluno, por ocasião da realização de tais atividades, para apresentação à parte concedente de estágio mediante recibo e posterior entrega à Coordenadoria de Acompanhamento de</w:t>
      </w:r>
      <w:r w:rsidRPr="00056989">
        <w:rPr>
          <w:spacing w:val="-11"/>
          <w:sz w:val="24"/>
        </w:rPr>
        <w:t xml:space="preserve"> </w:t>
      </w:r>
      <w:r w:rsidRPr="00056989">
        <w:rPr>
          <w:sz w:val="24"/>
        </w:rPr>
        <w:t>Estágios.</w:t>
      </w:r>
    </w:p>
    <w:p w:rsidR="00364C1D" w:rsidRPr="00056989" w:rsidRDefault="00364C1D" w:rsidP="00364C1D">
      <w:pPr>
        <w:pStyle w:val="Corpodetexto"/>
        <w:rPr>
          <w:lang w:val="pt-BR"/>
        </w:rPr>
      </w:pPr>
    </w:p>
    <w:p w:rsidR="00364C1D" w:rsidRPr="00056989" w:rsidRDefault="00364C1D" w:rsidP="00364C1D">
      <w:pPr>
        <w:pStyle w:val="Corpodetexto"/>
        <w:spacing w:before="143"/>
        <w:ind w:left="730"/>
        <w:jc w:val="both"/>
        <w:rPr>
          <w:lang w:val="pt-BR"/>
        </w:rPr>
      </w:pPr>
      <w:r w:rsidRPr="00056989">
        <w:rPr>
          <w:lang w:val="pt-BR"/>
        </w:rPr>
        <w:t>Art. 11 – Ao Professor Orientador compete:</w:t>
      </w:r>
    </w:p>
    <w:p w:rsidR="00364C1D" w:rsidRPr="00056989" w:rsidRDefault="00364C1D" w:rsidP="00364C1D">
      <w:pPr>
        <w:pStyle w:val="Corpodetexto"/>
        <w:rPr>
          <w:lang w:val="pt-BR"/>
        </w:rPr>
      </w:pPr>
    </w:p>
    <w:p w:rsidR="00364C1D" w:rsidRPr="00056989" w:rsidRDefault="00364C1D" w:rsidP="00364C1D">
      <w:pPr>
        <w:pStyle w:val="Corpodetexto"/>
        <w:rPr>
          <w:lang w:val="pt-BR"/>
        </w:rPr>
      </w:pPr>
    </w:p>
    <w:p w:rsidR="00364C1D" w:rsidRPr="00056989" w:rsidRDefault="00364C1D" w:rsidP="00364C1D">
      <w:pPr>
        <w:pStyle w:val="PargrafodaLista"/>
        <w:widowControl w:val="0"/>
        <w:numPr>
          <w:ilvl w:val="0"/>
          <w:numId w:val="161"/>
        </w:numPr>
        <w:tabs>
          <w:tab w:val="left" w:pos="742"/>
        </w:tabs>
        <w:spacing w:after="0" w:line="360" w:lineRule="auto"/>
        <w:ind w:right="121"/>
        <w:contextualSpacing w:val="0"/>
        <w:jc w:val="both"/>
        <w:rPr>
          <w:sz w:val="24"/>
        </w:rPr>
      </w:pPr>
      <w:r w:rsidRPr="00056989">
        <w:rPr>
          <w:sz w:val="24"/>
        </w:rPr>
        <w:t>Realizar visitas periódicas às partes concedentes, onde houver alunos estagiários para acompanhar o desempenho do aluno, avaliar as instalações e sua adequação à formação cultural e profissional do educando. No caso das Licenciaturas, a carga/horária será mediada pelo departamento ou diretoria de</w:t>
      </w:r>
      <w:r w:rsidRPr="00056989">
        <w:rPr>
          <w:spacing w:val="-11"/>
          <w:sz w:val="24"/>
        </w:rPr>
        <w:t xml:space="preserve"> </w:t>
      </w:r>
      <w:r w:rsidRPr="00056989">
        <w:rPr>
          <w:sz w:val="24"/>
        </w:rPr>
        <w:t>ensino.</w:t>
      </w:r>
    </w:p>
    <w:p w:rsidR="00364C1D" w:rsidRPr="00056989" w:rsidRDefault="00364C1D" w:rsidP="00364C1D">
      <w:pPr>
        <w:pStyle w:val="PargrafodaLista"/>
        <w:widowControl w:val="0"/>
        <w:numPr>
          <w:ilvl w:val="0"/>
          <w:numId w:val="161"/>
        </w:numPr>
        <w:tabs>
          <w:tab w:val="left" w:pos="742"/>
        </w:tabs>
        <w:spacing w:before="4" w:after="0" w:line="362" w:lineRule="auto"/>
        <w:ind w:right="122"/>
        <w:contextualSpacing w:val="0"/>
        <w:jc w:val="both"/>
        <w:rPr>
          <w:sz w:val="24"/>
        </w:rPr>
      </w:pPr>
      <w:r w:rsidRPr="00056989">
        <w:rPr>
          <w:sz w:val="24"/>
        </w:rPr>
        <w:t>Contribuir com à Coordenadoria de Acompanhamento de Estágios relação de novas empresas e instituições que atuam na área específica do</w:t>
      </w:r>
      <w:r w:rsidRPr="00056989">
        <w:rPr>
          <w:spacing w:val="-10"/>
          <w:sz w:val="24"/>
        </w:rPr>
        <w:t xml:space="preserve"> </w:t>
      </w:r>
      <w:r w:rsidRPr="00056989">
        <w:rPr>
          <w:sz w:val="24"/>
        </w:rPr>
        <w:t>curso.</w:t>
      </w:r>
    </w:p>
    <w:p w:rsidR="00364C1D" w:rsidRPr="00056989" w:rsidRDefault="00364C1D" w:rsidP="00364C1D">
      <w:pPr>
        <w:pStyle w:val="PargrafodaLista"/>
        <w:widowControl w:val="0"/>
        <w:numPr>
          <w:ilvl w:val="0"/>
          <w:numId w:val="161"/>
        </w:numPr>
        <w:tabs>
          <w:tab w:val="left" w:pos="742"/>
        </w:tabs>
        <w:spacing w:before="1" w:after="0" w:line="360" w:lineRule="auto"/>
        <w:ind w:right="116"/>
        <w:contextualSpacing w:val="0"/>
        <w:jc w:val="both"/>
        <w:rPr>
          <w:sz w:val="24"/>
        </w:rPr>
      </w:pPr>
      <w:r w:rsidRPr="00056989">
        <w:rPr>
          <w:sz w:val="24"/>
        </w:rPr>
        <w:t>Observar a compatibilidade do estágio realizado em partes concedentes com a proposta pedagógica do curso, à etapa, modalidade de formação escolar do estudante, ao horário e calendário escolar, orientando e encaminhando o aluno para outro local em caso de descumprimento de suas</w:t>
      </w:r>
      <w:r w:rsidRPr="00056989">
        <w:rPr>
          <w:spacing w:val="-9"/>
          <w:sz w:val="24"/>
        </w:rPr>
        <w:t xml:space="preserve"> </w:t>
      </w:r>
      <w:r w:rsidRPr="00056989">
        <w:rPr>
          <w:sz w:val="24"/>
        </w:rPr>
        <w:t>normas.</w:t>
      </w:r>
    </w:p>
    <w:p w:rsidR="00364C1D" w:rsidRPr="00056989" w:rsidRDefault="00364C1D" w:rsidP="00364C1D">
      <w:pPr>
        <w:pStyle w:val="PargrafodaLista"/>
        <w:widowControl w:val="0"/>
        <w:numPr>
          <w:ilvl w:val="0"/>
          <w:numId w:val="161"/>
        </w:numPr>
        <w:tabs>
          <w:tab w:val="left" w:pos="742"/>
        </w:tabs>
        <w:spacing w:before="4" w:after="0" w:line="360" w:lineRule="auto"/>
        <w:ind w:right="116"/>
        <w:contextualSpacing w:val="0"/>
        <w:jc w:val="both"/>
        <w:rPr>
          <w:sz w:val="24"/>
        </w:rPr>
      </w:pPr>
      <w:r w:rsidRPr="00056989">
        <w:rPr>
          <w:sz w:val="24"/>
        </w:rPr>
        <w:t>Solicitar do educando a apresentação periódica, em prazo não superior a 6 (seis) meses, de relatórios diários e periódicos de atividades, encaminhado-o à Coordenadoria de Acompanhamento de Estágios para guarda e arquivo até a conclusão do estágio (ANEXO II e</w:t>
      </w:r>
      <w:r w:rsidRPr="00056989">
        <w:rPr>
          <w:spacing w:val="-12"/>
          <w:sz w:val="24"/>
        </w:rPr>
        <w:t xml:space="preserve"> </w:t>
      </w:r>
      <w:r w:rsidRPr="00056989">
        <w:rPr>
          <w:sz w:val="24"/>
        </w:rPr>
        <w:t>III).</w:t>
      </w:r>
    </w:p>
    <w:p w:rsidR="00364C1D" w:rsidRPr="00056989" w:rsidRDefault="00364C1D" w:rsidP="00364C1D">
      <w:pPr>
        <w:spacing w:line="360" w:lineRule="auto"/>
        <w:jc w:val="both"/>
        <w:rPr>
          <w:sz w:val="24"/>
        </w:rPr>
        <w:sectPr w:rsidR="00364C1D" w:rsidRPr="00056989" w:rsidSect="00D11E7D">
          <w:type w:val="nextColumn"/>
          <w:pgSz w:w="11910" w:h="16840"/>
          <w:pgMar w:top="1701" w:right="1580" w:bottom="1134" w:left="1680" w:header="900" w:footer="959" w:gutter="0"/>
          <w:cols w:space="720"/>
          <w:titlePg/>
        </w:sectPr>
      </w:pPr>
    </w:p>
    <w:p w:rsidR="00364C1D" w:rsidRPr="00056989" w:rsidRDefault="00364C1D" w:rsidP="00364C1D">
      <w:pPr>
        <w:pStyle w:val="Corpodetexto"/>
        <w:rPr>
          <w:sz w:val="20"/>
          <w:lang w:val="pt-BR"/>
        </w:rPr>
      </w:pPr>
    </w:p>
    <w:p w:rsidR="00364C1D" w:rsidRPr="00056989" w:rsidRDefault="00364C1D" w:rsidP="00364C1D">
      <w:pPr>
        <w:pStyle w:val="Corpodetexto"/>
        <w:rPr>
          <w:sz w:val="20"/>
          <w:lang w:val="pt-BR"/>
        </w:rPr>
      </w:pPr>
    </w:p>
    <w:p w:rsidR="00364C1D" w:rsidRPr="00056989" w:rsidRDefault="00364C1D" w:rsidP="00364C1D">
      <w:pPr>
        <w:pStyle w:val="Corpodetexto"/>
        <w:rPr>
          <w:sz w:val="20"/>
          <w:lang w:val="pt-BR"/>
        </w:rPr>
      </w:pPr>
    </w:p>
    <w:p w:rsidR="00364C1D" w:rsidRPr="00056989" w:rsidRDefault="00364C1D" w:rsidP="00364C1D">
      <w:pPr>
        <w:pStyle w:val="Corpodetexto"/>
        <w:spacing w:before="213"/>
        <w:ind w:left="810" w:right="183"/>
        <w:rPr>
          <w:lang w:val="pt-BR"/>
        </w:rPr>
      </w:pPr>
      <w:r w:rsidRPr="00056989">
        <w:rPr>
          <w:lang w:val="pt-BR"/>
        </w:rPr>
        <w:t>Art. 12 – Ao Supervisor de Estágio compete:</w:t>
      </w:r>
    </w:p>
    <w:p w:rsidR="00364C1D" w:rsidRPr="00056989" w:rsidRDefault="00364C1D" w:rsidP="00364C1D">
      <w:pPr>
        <w:pStyle w:val="Corpodetexto"/>
        <w:rPr>
          <w:lang w:val="pt-BR"/>
        </w:rPr>
      </w:pPr>
    </w:p>
    <w:p w:rsidR="00364C1D" w:rsidRPr="00056989" w:rsidRDefault="00364C1D" w:rsidP="00364C1D">
      <w:pPr>
        <w:pStyle w:val="Corpodetexto"/>
        <w:rPr>
          <w:lang w:val="pt-BR"/>
        </w:rPr>
      </w:pPr>
    </w:p>
    <w:p w:rsidR="00364C1D" w:rsidRPr="00056989" w:rsidRDefault="00364C1D" w:rsidP="00364C1D">
      <w:pPr>
        <w:pStyle w:val="PargrafodaLista"/>
        <w:widowControl w:val="0"/>
        <w:numPr>
          <w:ilvl w:val="1"/>
          <w:numId w:val="161"/>
        </w:numPr>
        <w:tabs>
          <w:tab w:val="left" w:pos="822"/>
        </w:tabs>
        <w:spacing w:after="0" w:line="360" w:lineRule="auto"/>
        <w:ind w:right="123"/>
        <w:contextualSpacing w:val="0"/>
        <w:jc w:val="both"/>
        <w:rPr>
          <w:sz w:val="24"/>
        </w:rPr>
      </w:pPr>
      <w:r w:rsidRPr="00056989">
        <w:rPr>
          <w:sz w:val="24"/>
        </w:rPr>
        <w:t>Preencher o plano de atividades do estagiário, junto com o aluno e o Professor Orientador;</w:t>
      </w:r>
    </w:p>
    <w:p w:rsidR="00364C1D" w:rsidRPr="00056989" w:rsidRDefault="00364C1D" w:rsidP="00364C1D">
      <w:pPr>
        <w:pStyle w:val="PargrafodaLista"/>
        <w:widowControl w:val="0"/>
        <w:numPr>
          <w:ilvl w:val="1"/>
          <w:numId w:val="161"/>
        </w:numPr>
        <w:tabs>
          <w:tab w:val="left" w:pos="822"/>
        </w:tabs>
        <w:spacing w:before="4" w:after="0" w:line="240" w:lineRule="auto"/>
        <w:contextualSpacing w:val="0"/>
        <w:rPr>
          <w:sz w:val="24"/>
        </w:rPr>
      </w:pPr>
      <w:r w:rsidRPr="00056989">
        <w:rPr>
          <w:sz w:val="24"/>
        </w:rPr>
        <w:t>Acompanhar as atividades que o aluno desenvolverá durante o</w:t>
      </w:r>
      <w:r w:rsidRPr="00056989">
        <w:rPr>
          <w:spacing w:val="-14"/>
          <w:sz w:val="24"/>
        </w:rPr>
        <w:t xml:space="preserve"> </w:t>
      </w:r>
      <w:r w:rsidRPr="00056989">
        <w:rPr>
          <w:sz w:val="24"/>
        </w:rPr>
        <w:t>Estágio;</w:t>
      </w:r>
    </w:p>
    <w:p w:rsidR="00364C1D" w:rsidRPr="00056989" w:rsidRDefault="00364C1D" w:rsidP="00364C1D">
      <w:pPr>
        <w:pStyle w:val="PargrafodaLista"/>
        <w:widowControl w:val="0"/>
        <w:numPr>
          <w:ilvl w:val="1"/>
          <w:numId w:val="161"/>
        </w:numPr>
        <w:tabs>
          <w:tab w:val="left" w:pos="822"/>
        </w:tabs>
        <w:spacing w:before="139" w:after="0" w:line="360" w:lineRule="auto"/>
        <w:ind w:right="121"/>
        <w:contextualSpacing w:val="0"/>
        <w:jc w:val="both"/>
        <w:rPr>
          <w:sz w:val="24"/>
        </w:rPr>
      </w:pPr>
      <w:r w:rsidRPr="00056989">
        <w:rPr>
          <w:sz w:val="24"/>
        </w:rPr>
        <w:t>Enviar a Termo de realização e Avaliação do Estágio, após o término do estágio, para a Coordenadoria de Acompanhamento de Estágios do respectivo Campus (ANEXO</w:t>
      </w:r>
      <w:r w:rsidRPr="00056989">
        <w:rPr>
          <w:spacing w:val="-7"/>
          <w:sz w:val="24"/>
        </w:rPr>
        <w:t xml:space="preserve"> </w:t>
      </w:r>
      <w:r w:rsidRPr="00056989">
        <w:rPr>
          <w:sz w:val="24"/>
        </w:rPr>
        <w:t>VII).</w:t>
      </w:r>
    </w:p>
    <w:p w:rsidR="00364C1D" w:rsidRPr="00056989" w:rsidRDefault="00364C1D" w:rsidP="00364C1D">
      <w:pPr>
        <w:pStyle w:val="Corpodetexto"/>
        <w:rPr>
          <w:lang w:val="pt-BR"/>
        </w:rPr>
      </w:pPr>
    </w:p>
    <w:p w:rsidR="00364C1D" w:rsidRPr="00056989" w:rsidRDefault="00364C1D" w:rsidP="00364C1D">
      <w:pPr>
        <w:pStyle w:val="Corpodetexto"/>
        <w:spacing w:before="143" w:line="360" w:lineRule="auto"/>
        <w:ind w:left="102" w:right="118" w:firstLine="359"/>
        <w:jc w:val="both"/>
        <w:rPr>
          <w:lang w:val="pt-BR"/>
        </w:rPr>
      </w:pPr>
      <w:r w:rsidRPr="00056989">
        <w:rPr>
          <w:lang w:val="pt-BR"/>
        </w:rPr>
        <w:t>Parágrafo único - Os supervisores deverão ter, no mínimo, o mesmo nível de formação que o discente obterá ao concluir o curso que ensejou o estágio ou que se adequem as condições do Art. 9, inciso III da Lei nº 11.788.</w:t>
      </w:r>
    </w:p>
    <w:p w:rsidR="00364C1D" w:rsidRPr="00056989" w:rsidRDefault="00364C1D" w:rsidP="00364C1D">
      <w:pPr>
        <w:pStyle w:val="Corpodetexto"/>
        <w:rPr>
          <w:lang w:val="pt-BR"/>
        </w:rPr>
      </w:pPr>
    </w:p>
    <w:p w:rsidR="00364C1D" w:rsidRPr="00056989" w:rsidRDefault="00364C1D" w:rsidP="00364C1D">
      <w:pPr>
        <w:pStyle w:val="Ttulo1"/>
        <w:spacing w:before="148" w:line="360" w:lineRule="auto"/>
        <w:ind w:left="3409" w:right="3431" w:firstLine="1"/>
      </w:pPr>
      <w:r w:rsidRPr="00056989">
        <w:t>CAPÍTULO III DA AVALIAÇÃO</w:t>
      </w:r>
    </w:p>
    <w:p w:rsidR="00364C1D" w:rsidRPr="00056989" w:rsidRDefault="00364C1D" w:rsidP="00364C1D">
      <w:pPr>
        <w:pStyle w:val="Corpodetexto"/>
        <w:rPr>
          <w:b/>
          <w:lang w:val="pt-BR"/>
        </w:rPr>
      </w:pPr>
    </w:p>
    <w:p w:rsidR="00364C1D" w:rsidRPr="00056989" w:rsidRDefault="00364C1D" w:rsidP="00364C1D">
      <w:pPr>
        <w:pStyle w:val="Corpodetexto"/>
        <w:spacing w:before="138" w:line="360" w:lineRule="auto"/>
        <w:ind w:left="102" w:right="119" w:firstLine="707"/>
        <w:jc w:val="both"/>
        <w:rPr>
          <w:lang w:val="pt-BR"/>
        </w:rPr>
      </w:pPr>
      <w:r w:rsidRPr="00056989">
        <w:rPr>
          <w:lang w:val="pt-BR"/>
        </w:rPr>
        <w:t>Art. 13 – Para a avaliação final do Estágio Supervisionado, caso o projeto pedagógico do curso não disponha em sentido diverso, o professor orientador emitirá parecer, atribuindo conceito satisfatório ou insatisfatório às atividades em estágio realizadas pelo aluno, considerando:</w:t>
      </w:r>
    </w:p>
    <w:p w:rsidR="00364C1D" w:rsidRPr="00056989" w:rsidRDefault="00364C1D" w:rsidP="00364C1D">
      <w:pPr>
        <w:pStyle w:val="Corpodetexto"/>
        <w:rPr>
          <w:lang w:val="pt-BR"/>
        </w:rPr>
      </w:pPr>
    </w:p>
    <w:p w:rsidR="00364C1D" w:rsidRPr="00056989" w:rsidRDefault="00364C1D" w:rsidP="00364C1D">
      <w:pPr>
        <w:pStyle w:val="PargrafodaLista"/>
        <w:widowControl w:val="0"/>
        <w:numPr>
          <w:ilvl w:val="0"/>
          <w:numId w:val="160"/>
        </w:numPr>
        <w:tabs>
          <w:tab w:val="left" w:pos="822"/>
        </w:tabs>
        <w:spacing w:before="143" w:after="0" w:line="360" w:lineRule="auto"/>
        <w:ind w:right="123"/>
        <w:contextualSpacing w:val="0"/>
        <w:jc w:val="both"/>
        <w:rPr>
          <w:sz w:val="24"/>
        </w:rPr>
      </w:pPr>
      <w:r w:rsidRPr="00056989">
        <w:rPr>
          <w:sz w:val="24"/>
        </w:rPr>
        <w:t>A avaliação do aluno por parte do supervisor do estágio na parte concedente (Anexo</w:t>
      </w:r>
      <w:r w:rsidRPr="00056989">
        <w:rPr>
          <w:spacing w:val="-5"/>
          <w:sz w:val="24"/>
        </w:rPr>
        <w:t xml:space="preserve"> </w:t>
      </w:r>
      <w:r w:rsidRPr="00056989">
        <w:rPr>
          <w:sz w:val="24"/>
        </w:rPr>
        <w:t>VII).</w:t>
      </w:r>
    </w:p>
    <w:p w:rsidR="00364C1D" w:rsidRPr="00056989" w:rsidRDefault="00364C1D" w:rsidP="00364C1D">
      <w:pPr>
        <w:pStyle w:val="PargrafodaLista"/>
        <w:widowControl w:val="0"/>
        <w:numPr>
          <w:ilvl w:val="0"/>
          <w:numId w:val="160"/>
        </w:numPr>
        <w:tabs>
          <w:tab w:val="left" w:pos="822"/>
        </w:tabs>
        <w:spacing w:before="4" w:after="0" w:line="240" w:lineRule="auto"/>
        <w:contextualSpacing w:val="0"/>
        <w:rPr>
          <w:sz w:val="24"/>
        </w:rPr>
      </w:pPr>
      <w:r w:rsidRPr="00056989">
        <w:rPr>
          <w:sz w:val="24"/>
        </w:rPr>
        <w:t>Os relatórios diários e periódicos de atividades (ANEXO II e</w:t>
      </w:r>
      <w:r w:rsidRPr="00056989">
        <w:rPr>
          <w:spacing w:val="-15"/>
          <w:sz w:val="24"/>
        </w:rPr>
        <w:t xml:space="preserve"> </w:t>
      </w:r>
      <w:r w:rsidRPr="00056989">
        <w:rPr>
          <w:sz w:val="24"/>
        </w:rPr>
        <w:t>III).</w:t>
      </w:r>
    </w:p>
    <w:p w:rsidR="00364C1D" w:rsidRPr="00056989" w:rsidRDefault="00364C1D" w:rsidP="00364C1D">
      <w:pPr>
        <w:pStyle w:val="PargrafodaLista"/>
        <w:widowControl w:val="0"/>
        <w:numPr>
          <w:ilvl w:val="0"/>
          <w:numId w:val="160"/>
        </w:numPr>
        <w:tabs>
          <w:tab w:val="left" w:pos="822"/>
        </w:tabs>
        <w:spacing w:before="139" w:after="0" w:line="360" w:lineRule="auto"/>
        <w:ind w:right="121"/>
        <w:contextualSpacing w:val="0"/>
        <w:jc w:val="both"/>
        <w:rPr>
          <w:sz w:val="24"/>
        </w:rPr>
      </w:pPr>
      <w:r w:rsidRPr="00056989">
        <w:rPr>
          <w:sz w:val="24"/>
        </w:rPr>
        <w:t>O relatório final, levando em conta a compatibilidade das atividades executadas com a grade curricular da habilitação, bem como a qualidade e quantidade das atividades desenvolvidas no estágio (ANEXO</w:t>
      </w:r>
      <w:r w:rsidRPr="00056989">
        <w:rPr>
          <w:spacing w:val="-13"/>
          <w:sz w:val="24"/>
        </w:rPr>
        <w:t xml:space="preserve"> </w:t>
      </w:r>
      <w:r w:rsidRPr="00056989">
        <w:rPr>
          <w:sz w:val="24"/>
        </w:rPr>
        <w:t>IV).</w:t>
      </w:r>
    </w:p>
    <w:p w:rsidR="00364C1D" w:rsidRPr="00056989" w:rsidRDefault="00364C1D" w:rsidP="00364C1D">
      <w:pPr>
        <w:spacing w:line="360" w:lineRule="auto"/>
        <w:jc w:val="both"/>
        <w:rPr>
          <w:sz w:val="24"/>
        </w:rPr>
        <w:sectPr w:rsidR="00364C1D" w:rsidRPr="00056989" w:rsidSect="00D11E7D">
          <w:type w:val="nextColumn"/>
          <w:pgSz w:w="11910" w:h="16840"/>
          <w:pgMar w:top="1701" w:right="1580" w:bottom="1134" w:left="1600" w:header="900" w:footer="959" w:gutter="0"/>
          <w:cols w:space="720"/>
          <w:titlePg/>
        </w:sectPr>
      </w:pPr>
    </w:p>
    <w:p w:rsidR="00364C1D" w:rsidRPr="00056989" w:rsidRDefault="00364C1D" w:rsidP="00364C1D">
      <w:pPr>
        <w:pStyle w:val="Corpodetexto"/>
        <w:rPr>
          <w:sz w:val="20"/>
          <w:lang w:val="pt-BR"/>
        </w:rPr>
      </w:pPr>
    </w:p>
    <w:p w:rsidR="00364C1D" w:rsidRPr="00056989" w:rsidRDefault="00364C1D" w:rsidP="00364C1D">
      <w:pPr>
        <w:pStyle w:val="Corpodetexto"/>
        <w:rPr>
          <w:sz w:val="20"/>
          <w:lang w:val="pt-BR"/>
        </w:rPr>
      </w:pPr>
    </w:p>
    <w:p w:rsidR="00364C1D" w:rsidRPr="00056989" w:rsidRDefault="00364C1D" w:rsidP="00364C1D">
      <w:pPr>
        <w:pStyle w:val="Corpodetexto"/>
        <w:rPr>
          <w:sz w:val="20"/>
          <w:lang w:val="pt-BR"/>
        </w:rPr>
      </w:pPr>
    </w:p>
    <w:p w:rsidR="00364C1D" w:rsidRPr="00056989" w:rsidRDefault="00364C1D" w:rsidP="00364C1D">
      <w:pPr>
        <w:pStyle w:val="Corpodetexto"/>
        <w:spacing w:before="213" w:line="360" w:lineRule="auto"/>
        <w:ind w:left="102" w:right="121" w:firstLine="707"/>
        <w:jc w:val="both"/>
        <w:rPr>
          <w:lang w:val="pt-BR"/>
        </w:rPr>
      </w:pPr>
      <w:r w:rsidRPr="00056989">
        <w:rPr>
          <w:lang w:val="pt-BR"/>
        </w:rPr>
        <w:t>Art. 14 - Em caso de parecer com conceito insatisfatório, a Coordenadoria de Acompanhamento de Estágios esclarecerá ao aluno da necessidade de realização de novo</w:t>
      </w:r>
      <w:r w:rsidRPr="00056989">
        <w:rPr>
          <w:spacing w:val="-3"/>
          <w:lang w:val="pt-BR"/>
        </w:rPr>
        <w:t xml:space="preserve"> </w:t>
      </w:r>
      <w:r w:rsidRPr="00056989">
        <w:rPr>
          <w:lang w:val="pt-BR"/>
        </w:rPr>
        <w:t>estágio.</w:t>
      </w:r>
    </w:p>
    <w:p w:rsidR="00364C1D" w:rsidRPr="00056989" w:rsidRDefault="00364C1D" w:rsidP="00364C1D">
      <w:pPr>
        <w:pStyle w:val="Corpodetexto"/>
        <w:rPr>
          <w:lang w:val="pt-BR"/>
        </w:rPr>
      </w:pPr>
    </w:p>
    <w:p w:rsidR="00364C1D" w:rsidRPr="00056989" w:rsidRDefault="00364C1D" w:rsidP="00364C1D">
      <w:pPr>
        <w:pStyle w:val="Corpodetexto"/>
        <w:spacing w:before="143" w:line="360" w:lineRule="auto"/>
        <w:ind w:left="102" w:right="117" w:firstLine="707"/>
        <w:jc w:val="both"/>
        <w:rPr>
          <w:lang w:val="pt-BR"/>
        </w:rPr>
      </w:pPr>
      <w:r w:rsidRPr="00056989">
        <w:rPr>
          <w:lang w:val="pt-BR"/>
        </w:rPr>
        <w:t>Art. 15 - O aluno não terá validado seu estágio quando proceder ao trancamento ou abandono do semestre ou do curso ou, ainda, à reprovação por faltas em todas as disciplinas cursadas no respectivo período ou semestre.</w:t>
      </w:r>
    </w:p>
    <w:p w:rsidR="00364C1D" w:rsidRPr="00056989" w:rsidRDefault="00364C1D" w:rsidP="00364C1D">
      <w:pPr>
        <w:pStyle w:val="Corpodetexto"/>
        <w:rPr>
          <w:lang w:val="pt-BR"/>
        </w:rPr>
      </w:pPr>
    </w:p>
    <w:p w:rsidR="00364C1D" w:rsidRPr="00056989" w:rsidRDefault="00364C1D" w:rsidP="00364C1D">
      <w:pPr>
        <w:pStyle w:val="Corpodetexto"/>
        <w:spacing w:before="143" w:line="360" w:lineRule="auto"/>
        <w:ind w:left="102" w:right="118" w:firstLine="707"/>
        <w:jc w:val="both"/>
        <w:rPr>
          <w:lang w:val="pt-BR"/>
        </w:rPr>
      </w:pPr>
      <w:r w:rsidRPr="00056989">
        <w:rPr>
          <w:lang w:val="pt-BR"/>
        </w:rPr>
        <w:t>Parágrafo único – O aluno terá, no entanto, validado seu estágio quando não conseguir aprovação por nota nas demais disciplinas do período que cursa, desde que apresente os relatórios diários, periódicos e final de estágio, de acordo com a alínea b e  c do art. 8 e tenha suas atividades de estágio consideradas como satisfatórias pelo professor</w:t>
      </w:r>
      <w:r w:rsidRPr="00056989">
        <w:rPr>
          <w:spacing w:val="-6"/>
          <w:lang w:val="pt-BR"/>
        </w:rPr>
        <w:t xml:space="preserve"> </w:t>
      </w:r>
      <w:r w:rsidRPr="00056989">
        <w:rPr>
          <w:lang w:val="pt-BR"/>
        </w:rPr>
        <w:t>orientador.</w:t>
      </w:r>
    </w:p>
    <w:p w:rsidR="00364C1D" w:rsidRPr="00056989" w:rsidRDefault="00364C1D" w:rsidP="00364C1D">
      <w:pPr>
        <w:pStyle w:val="Corpodetexto"/>
        <w:rPr>
          <w:lang w:val="pt-BR"/>
        </w:rPr>
      </w:pPr>
    </w:p>
    <w:p w:rsidR="00364C1D" w:rsidRPr="00056989" w:rsidRDefault="00364C1D" w:rsidP="00364C1D">
      <w:pPr>
        <w:pStyle w:val="Ttulo1"/>
        <w:spacing w:before="148"/>
        <w:ind w:left="407" w:right="425"/>
      </w:pPr>
      <w:r w:rsidRPr="00056989">
        <w:t>CAPÍTULO IV</w:t>
      </w:r>
    </w:p>
    <w:p w:rsidR="00364C1D" w:rsidRPr="00056989" w:rsidRDefault="00364C1D" w:rsidP="00364C1D">
      <w:pPr>
        <w:spacing w:before="137"/>
        <w:ind w:left="404" w:right="425"/>
        <w:jc w:val="center"/>
        <w:rPr>
          <w:b/>
          <w:sz w:val="24"/>
        </w:rPr>
      </w:pPr>
      <w:r w:rsidRPr="00056989">
        <w:rPr>
          <w:b/>
          <w:sz w:val="24"/>
        </w:rPr>
        <w:t>DAS DISPOSIÇÕES ESPECIAIS</w:t>
      </w:r>
    </w:p>
    <w:p w:rsidR="00364C1D" w:rsidRPr="00056989" w:rsidRDefault="00364C1D" w:rsidP="00364C1D">
      <w:pPr>
        <w:pStyle w:val="Corpodetexto"/>
        <w:rPr>
          <w:b/>
          <w:lang w:val="pt-BR"/>
        </w:rPr>
      </w:pPr>
    </w:p>
    <w:p w:rsidR="00364C1D" w:rsidRPr="00056989" w:rsidRDefault="00364C1D" w:rsidP="00364C1D">
      <w:pPr>
        <w:pStyle w:val="Corpodetexto"/>
        <w:spacing w:before="6"/>
        <w:rPr>
          <w:b/>
          <w:sz w:val="23"/>
          <w:lang w:val="pt-BR"/>
        </w:rPr>
      </w:pPr>
    </w:p>
    <w:p w:rsidR="00364C1D" w:rsidRPr="00056989" w:rsidRDefault="00364C1D" w:rsidP="00364C1D">
      <w:pPr>
        <w:pStyle w:val="Corpodetexto"/>
        <w:spacing w:line="360" w:lineRule="auto"/>
        <w:ind w:left="102" w:right="117" w:firstLine="707"/>
        <w:jc w:val="both"/>
        <w:rPr>
          <w:lang w:val="pt-BR"/>
        </w:rPr>
      </w:pPr>
      <w:r w:rsidRPr="00056989">
        <w:rPr>
          <w:lang w:val="pt-BR"/>
        </w:rPr>
        <w:t>Art. 16 – O aluno poderá se matricular apenas no Estágio Supervisionado nos casos em que tenha cursado todas as disciplinas teóricas de sua grade curricular no período letivo imediatamente anterior, levando-se em consideração as dificuldades locais e regionais para captação de estágios ao longo do curso, desde que, devidamente justificada pela Diretoria de</w:t>
      </w:r>
      <w:r w:rsidRPr="00056989">
        <w:rPr>
          <w:spacing w:val="-5"/>
          <w:lang w:val="pt-BR"/>
        </w:rPr>
        <w:t xml:space="preserve"> </w:t>
      </w:r>
      <w:r w:rsidRPr="00056989">
        <w:rPr>
          <w:lang w:val="pt-BR"/>
        </w:rPr>
        <w:t>Ensino.</w:t>
      </w:r>
    </w:p>
    <w:p w:rsidR="00364C1D" w:rsidRPr="00056989" w:rsidRDefault="00364C1D" w:rsidP="00364C1D">
      <w:pPr>
        <w:pStyle w:val="Corpodetexto"/>
        <w:spacing w:before="6" w:line="360" w:lineRule="auto"/>
        <w:ind w:left="102" w:right="124" w:firstLine="707"/>
        <w:jc w:val="both"/>
        <w:rPr>
          <w:lang w:val="pt-BR"/>
        </w:rPr>
      </w:pPr>
      <w:r w:rsidRPr="00056989">
        <w:rPr>
          <w:lang w:val="pt-BR"/>
        </w:rPr>
        <w:t>§ 1º – O aluno que estiver afastado do Instituto Federal de Educação, Ciência e Tecnologia do Ceará, por qualquer motivo e por mais de 1 (um) período letivo, deverá solicitar seu reingresso nos termos definidos no Regulamento de Organização Didática do Instituto Federal do Ceará.</w:t>
      </w:r>
    </w:p>
    <w:p w:rsidR="00364C1D" w:rsidRPr="00056989" w:rsidRDefault="00364C1D" w:rsidP="00364C1D">
      <w:pPr>
        <w:spacing w:line="360" w:lineRule="auto"/>
        <w:jc w:val="both"/>
        <w:sectPr w:rsidR="00364C1D" w:rsidRPr="00056989" w:rsidSect="00D11E7D">
          <w:type w:val="nextColumn"/>
          <w:pgSz w:w="11910" w:h="16840"/>
          <w:pgMar w:top="1701" w:right="1580" w:bottom="1134" w:left="1600" w:header="900" w:footer="959" w:gutter="0"/>
          <w:cols w:space="720"/>
          <w:titlePg/>
        </w:sectPr>
      </w:pPr>
    </w:p>
    <w:p w:rsidR="00364C1D" w:rsidRPr="00056989" w:rsidRDefault="00364C1D" w:rsidP="00364C1D">
      <w:pPr>
        <w:pStyle w:val="Corpodetexto"/>
        <w:rPr>
          <w:sz w:val="20"/>
          <w:lang w:val="pt-BR"/>
        </w:rPr>
      </w:pPr>
    </w:p>
    <w:p w:rsidR="00364C1D" w:rsidRPr="00056989" w:rsidRDefault="00364C1D" w:rsidP="00364C1D">
      <w:pPr>
        <w:pStyle w:val="Corpodetexto"/>
        <w:spacing w:before="7"/>
        <w:rPr>
          <w:sz w:val="16"/>
          <w:lang w:val="pt-BR"/>
        </w:rPr>
      </w:pPr>
    </w:p>
    <w:p w:rsidR="00364C1D" w:rsidRPr="00056989" w:rsidRDefault="00364C1D" w:rsidP="00364C1D">
      <w:pPr>
        <w:pStyle w:val="Corpodetexto"/>
        <w:spacing w:before="69" w:line="360" w:lineRule="auto"/>
        <w:ind w:left="102" w:right="117" w:firstLine="707"/>
        <w:jc w:val="both"/>
        <w:rPr>
          <w:lang w:val="pt-BR"/>
        </w:rPr>
      </w:pPr>
      <w:r w:rsidRPr="00056989">
        <w:rPr>
          <w:lang w:val="pt-BR"/>
        </w:rPr>
        <w:t>Art. 17 – O aluno que for proprietário ou sócio de pessoa jurídica terá suas atividades computadas para efeito de cumprimento do Estágio Supervisionado, desde que compatíveis com a habilitação conforme parecer ou autorização do professor orientador do respectivo curso; sejam tais atividades desempenhadas enquanto regularmente matriculado; proceda à matrícula no Estágio Supervisionado junto à Coordenadoria de Acompanhamento de Estágios e atenda às normas legais e às estabelecidas neste regulamento.</w:t>
      </w:r>
    </w:p>
    <w:p w:rsidR="00364C1D" w:rsidRPr="00056989" w:rsidRDefault="00364C1D" w:rsidP="00364C1D">
      <w:pPr>
        <w:pStyle w:val="Corpodetexto"/>
        <w:spacing w:before="4" w:line="360" w:lineRule="auto"/>
        <w:ind w:left="102" w:right="118" w:firstLine="707"/>
        <w:jc w:val="both"/>
        <w:rPr>
          <w:lang w:val="pt-BR"/>
        </w:rPr>
      </w:pPr>
      <w:r w:rsidRPr="00056989">
        <w:rPr>
          <w:lang w:val="pt-BR"/>
        </w:rPr>
        <w:t>§ 1º – Para o aproveitamento das atividades de que trata o caput deste artigo, o aluno deverá apresentar a ficha de matrícula do Estágio Supervisionado, o parecer ou autorização do professor orientador, o contrato social da empresa ou outro instrumento constitutivo da pessoa jurídica, cópias reprográficas do documento de identidade, do cadastro de pessoas físicas e comprovante de endereço da respectiva pessoa jurídica.</w:t>
      </w:r>
    </w:p>
    <w:p w:rsidR="00364C1D" w:rsidRPr="00056989" w:rsidRDefault="00364C1D" w:rsidP="00364C1D">
      <w:pPr>
        <w:pStyle w:val="Corpodetexto"/>
        <w:spacing w:before="6" w:line="360" w:lineRule="auto"/>
        <w:ind w:left="102" w:right="119" w:firstLine="707"/>
        <w:jc w:val="both"/>
        <w:rPr>
          <w:lang w:val="pt-BR"/>
        </w:rPr>
      </w:pPr>
      <w:r w:rsidRPr="00056989">
        <w:rPr>
          <w:lang w:val="pt-BR"/>
        </w:rPr>
        <w:t>§ 2º - Para o encerramento do Estágio Supervisionado, o aluno deverá apresentar os relatórios, diários, periódicos e final do estágio devidamente vistados pelo professor orientador e a ficha de avaliação do estagiário firmada por algum cliente da empresa da qual o aluno seja sócio ou proprietário.</w:t>
      </w:r>
    </w:p>
    <w:p w:rsidR="00364C1D" w:rsidRPr="00056989" w:rsidRDefault="00364C1D" w:rsidP="00364C1D">
      <w:pPr>
        <w:pStyle w:val="Corpodetexto"/>
        <w:rPr>
          <w:lang w:val="pt-BR"/>
        </w:rPr>
      </w:pPr>
    </w:p>
    <w:p w:rsidR="00364C1D" w:rsidRPr="00056989" w:rsidRDefault="00364C1D" w:rsidP="00364C1D">
      <w:pPr>
        <w:pStyle w:val="Corpodetexto"/>
        <w:spacing w:before="143" w:line="360" w:lineRule="auto"/>
        <w:ind w:left="102" w:right="119" w:firstLine="707"/>
        <w:jc w:val="both"/>
        <w:rPr>
          <w:lang w:val="pt-BR"/>
        </w:rPr>
      </w:pPr>
      <w:r w:rsidRPr="00056989">
        <w:rPr>
          <w:lang w:val="pt-BR"/>
        </w:rPr>
        <w:t>Art. 18 – O aluno que exercer atividades como profissional liberal ou autônomo terá estas validadas para efeito de cumprimento do Estágio Supervisionado, desde que compatíveis com a habilitação conforme parecer ou autorização do professor orientador do respectivo curso; sejam tais atividades desempenhadas enquanto regularmente matriculado; proceda à matrícula no Estágio Supervisionado junto à Coordenadoria de Acompanhamento de Estágios e atenda às normas legais e às estabelecidas neste regulamento.</w:t>
      </w:r>
    </w:p>
    <w:p w:rsidR="00364C1D" w:rsidRPr="00056989" w:rsidRDefault="00364C1D" w:rsidP="00364C1D">
      <w:pPr>
        <w:pStyle w:val="Corpodetexto"/>
        <w:spacing w:before="4" w:line="360" w:lineRule="auto"/>
        <w:ind w:left="102" w:right="115" w:firstLine="707"/>
        <w:jc w:val="both"/>
        <w:rPr>
          <w:lang w:val="pt-BR"/>
        </w:rPr>
      </w:pPr>
      <w:r w:rsidRPr="00056989">
        <w:rPr>
          <w:lang w:val="pt-BR"/>
        </w:rPr>
        <w:t>§ 1º - Para a comprovação da natureza autônoma de prestação de serviços, o aluno poderá apresentar comprovante de recolhimento de contribuição previdenciária como contribuinte individual, comprovante de recolhimento de iss (imposto sobre serviços de qualquer natureza), declaração comprobatória de percepção de  rendimentos</w:t>
      </w:r>
    </w:p>
    <w:p w:rsidR="00364C1D" w:rsidRPr="00056989" w:rsidRDefault="00364C1D" w:rsidP="00364C1D">
      <w:pPr>
        <w:spacing w:line="360" w:lineRule="auto"/>
        <w:jc w:val="both"/>
        <w:sectPr w:rsidR="00364C1D" w:rsidRPr="00056989" w:rsidSect="00D11E7D">
          <w:type w:val="nextColumn"/>
          <w:pgSz w:w="11910" w:h="16840"/>
          <w:pgMar w:top="1701" w:right="1580" w:bottom="1134" w:left="1600" w:header="900" w:footer="959" w:gutter="0"/>
          <w:cols w:space="720"/>
          <w:titlePg/>
        </w:sectPr>
      </w:pPr>
    </w:p>
    <w:p w:rsidR="00364C1D" w:rsidRPr="00056989" w:rsidRDefault="00364C1D" w:rsidP="00364C1D">
      <w:pPr>
        <w:pStyle w:val="Corpodetexto"/>
        <w:rPr>
          <w:sz w:val="20"/>
          <w:lang w:val="pt-BR"/>
        </w:rPr>
      </w:pPr>
    </w:p>
    <w:p w:rsidR="00364C1D" w:rsidRPr="00056989" w:rsidRDefault="00364C1D" w:rsidP="00364C1D">
      <w:pPr>
        <w:pStyle w:val="Corpodetexto"/>
        <w:spacing w:before="7"/>
        <w:rPr>
          <w:sz w:val="16"/>
          <w:lang w:val="pt-BR"/>
        </w:rPr>
      </w:pPr>
    </w:p>
    <w:p w:rsidR="00364C1D" w:rsidRPr="00056989" w:rsidRDefault="00364C1D" w:rsidP="00364C1D">
      <w:pPr>
        <w:pStyle w:val="Corpodetexto"/>
        <w:spacing w:before="69" w:line="360" w:lineRule="auto"/>
        <w:ind w:left="102" w:right="117"/>
        <w:jc w:val="both"/>
        <w:rPr>
          <w:lang w:val="pt-BR"/>
        </w:rPr>
      </w:pPr>
      <w:r w:rsidRPr="00056989">
        <w:rPr>
          <w:lang w:val="pt-BR"/>
        </w:rPr>
        <w:t>(decore) expedida e firmada por contabilista, devidamente autenticada por meio de colagem da etiqueta auto-adesiva denominada declaração de habilitação profissional (dhp), contrato de prestação de serviço ou qualquer outro meio lícito que seja suficiente para provar sua condição, sob as penas da lei.</w:t>
      </w:r>
    </w:p>
    <w:p w:rsidR="00364C1D" w:rsidRPr="00056989" w:rsidRDefault="00364C1D" w:rsidP="00364C1D">
      <w:pPr>
        <w:pStyle w:val="Corpodetexto"/>
        <w:spacing w:before="6" w:line="360" w:lineRule="auto"/>
        <w:ind w:left="102" w:right="123" w:firstLine="707"/>
        <w:jc w:val="both"/>
        <w:rPr>
          <w:lang w:val="pt-BR"/>
        </w:rPr>
      </w:pPr>
      <w:r w:rsidRPr="00056989">
        <w:rPr>
          <w:lang w:val="pt-BR"/>
        </w:rPr>
        <w:t>§ 2º - O professor orientador, para emitir parecer sobre o relatório de estágio, deverá visitar o ambiente de trabalho e avaliar as atividades desenvolvidas pelo aluno.</w:t>
      </w:r>
    </w:p>
    <w:p w:rsidR="00364C1D" w:rsidRPr="00056989" w:rsidRDefault="00364C1D" w:rsidP="00364C1D">
      <w:pPr>
        <w:pStyle w:val="Corpodetexto"/>
        <w:spacing w:before="6" w:line="360" w:lineRule="auto"/>
        <w:ind w:left="102" w:right="123" w:firstLine="707"/>
        <w:jc w:val="both"/>
        <w:rPr>
          <w:lang w:val="pt-BR"/>
        </w:rPr>
      </w:pPr>
      <w:r w:rsidRPr="00056989">
        <w:rPr>
          <w:lang w:val="pt-BR"/>
        </w:rPr>
        <w:t>§ 3º - Para o encerramento do Estágio Supervisionado, o aluno deverá apresentar os relatórios diários, periódicos e final do estágio devidamente vistados pelo professor orientador e a ficha de avaliação do estagiário firmada por algum cliente do aluno.</w:t>
      </w:r>
    </w:p>
    <w:p w:rsidR="00364C1D" w:rsidRPr="00056989" w:rsidRDefault="00364C1D" w:rsidP="00364C1D">
      <w:pPr>
        <w:pStyle w:val="Corpodetexto"/>
        <w:rPr>
          <w:lang w:val="pt-BR"/>
        </w:rPr>
      </w:pPr>
    </w:p>
    <w:p w:rsidR="00364C1D" w:rsidRPr="00056989" w:rsidRDefault="00364C1D" w:rsidP="00364C1D">
      <w:pPr>
        <w:pStyle w:val="Corpodetexto"/>
        <w:spacing w:before="143" w:line="360" w:lineRule="auto"/>
        <w:ind w:left="102" w:right="117" w:firstLine="707"/>
        <w:jc w:val="both"/>
        <w:rPr>
          <w:lang w:val="pt-BR"/>
        </w:rPr>
      </w:pPr>
      <w:r w:rsidRPr="00056989">
        <w:rPr>
          <w:lang w:val="pt-BR"/>
        </w:rPr>
        <w:t>Art. 19 – O aluno pertencente ao quadro funcional de uma empresa (empregado) bem como os servidores públicos terão suas atividades computadas para efeito de cumprimento do Estágio Supervisionado, desde que compatíveis com a habilitação conforme parecer ou autorização do professor orientador do respectivo curso; sejam tais atividades desempenhadas enquanto regularmente matriculado; proceda à matrícula no Estágio Supervisionado junto à Coordenadoria de Acompanhamento de Estágios e atenda às normas legais e às estabelecidas neste regulamento.</w:t>
      </w:r>
    </w:p>
    <w:p w:rsidR="00364C1D" w:rsidRPr="00056989" w:rsidRDefault="00364C1D" w:rsidP="00364C1D">
      <w:pPr>
        <w:pStyle w:val="Corpodetexto"/>
        <w:spacing w:before="6" w:line="360" w:lineRule="auto"/>
        <w:ind w:left="102" w:right="119" w:firstLine="707"/>
        <w:jc w:val="both"/>
        <w:rPr>
          <w:lang w:val="pt-BR"/>
        </w:rPr>
      </w:pPr>
      <w:r w:rsidRPr="00056989">
        <w:rPr>
          <w:lang w:val="pt-BR"/>
        </w:rPr>
        <w:t>§ 1º – Para o aproveitamento das atividades de que trata o caput deste artigo, o aluno deverá apresentar cópias de sua carteira de trabalho e previdência social (ctps) ou o ato de nomeação, o termo de posse e de efetivo exercício que comprovem sua condição de empregado ou de servidor.</w:t>
      </w:r>
    </w:p>
    <w:p w:rsidR="00364C1D" w:rsidRPr="00056989" w:rsidRDefault="00364C1D" w:rsidP="00364C1D">
      <w:pPr>
        <w:pStyle w:val="Corpodetexto"/>
        <w:spacing w:before="6" w:line="360" w:lineRule="auto"/>
        <w:ind w:left="102" w:right="123" w:firstLine="707"/>
        <w:jc w:val="both"/>
        <w:rPr>
          <w:lang w:val="pt-BR"/>
        </w:rPr>
      </w:pPr>
      <w:r w:rsidRPr="00056989">
        <w:rPr>
          <w:lang w:val="pt-BR"/>
        </w:rPr>
        <w:t>§ 2º - Para o encerramento do Estágio Supervisionado, o aluno deverá apresentar os relatórios diários e periódicos (ambos vistados pelo supervisor da empresa e  professor orientador, ANEXO II e III), o relatório final do estágio (ANEXO IV) e o termo de realização firmado por seu chefe imediato na empresa ou órgão de</w:t>
      </w:r>
      <w:r w:rsidRPr="00056989">
        <w:rPr>
          <w:spacing w:val="-16"/>
          <w:lang w:val="pt-BR"/>
        </w:rPr>
        <w:t xml:space="preserve"> </w:t>
      </w:r>
      <w:r w:rsidRPr="00056989">
        <w:rPr>
          <w:lang w:val="pt-BR"/>
        </w:rPr>
        <w:t>lotação.</w:t>
      </w:r>
    </w:p>
    <w:p w:rsidR="00364C1D" w:rsidRPr="00056989" w:rsidRDefault="00364C1D" w:rsidP="00364C1D">
      <w:pPr>
        <w:pStyle w:val="Corpodetexto"/>
        <w:rPr>
          <w:lang w:val="pt-BR"/>
        </w:rPr>
      </w:pPr>
    </w:p>
    <w:p w:rsidR="00364C1D" w:rsidRPr="00056989" w:rsidRDefault="00364C1D" w:rsidP="00364C1D">
      <w:pPr>
        <w:pStyle w:val="Corpodetexto"/>
        <w:spacing w:before="143" w:line="362" w:lineRule="auto"/>
        <w:ind w:left="102" w:right="119" w:firstLine="707"/>
        <w:jc w:val="both"/>
        <w:rPr>
          <w:lang w:val="pt-BR"/>
        </w:rPr>
      </w:pPr>
      <w:r w:rsidRPr="00056989">
        <w:rPr>
          <w:lang w:val="pt-BR"/>
        </w:rPr>
        <w:t xml:space="preserve">Art. 20 - O aluno que, por qualquer motivo, interromper o estágio, deverá, no prazo  de  até  15   (quinze)  dias  contados  do   desligamento,   comunicar  tal  fato    </w:t>
      </w:r>
      <w:r w:rsidRPr="00056989">
        <w:rPr>
          <w:spacing w:val="59"/>
          <w:lang w:val="pt-BR"/>
        </w:rPr>
        <w:t xml:space="preserve"> </w:t>
      </w:r>
      <w:r w:rsidRPr="00056989">
        <w:rPr>
          <w:lang w:val="pt-BR"/>
        </w:rPr>
        <w:t>à</w:t>
      </w:r>
    </w:p>
    <w:p w:rsidR="00364C1D" w:rsidRPr="00056989" w:rsidRDefault="00364C1D" w:rsidP="00364C1D">
      <w:pPr>
        <w:spacing w:line="362" w:lineRule="auto"/>
        <w:jc w:val="both"/>
        <w:sectPr w:rsidR="00364C1D" w:rsidRPr="00056989" w:rsidSect="00D11E7D">
          <w:type w:val="nextColumn"/>
          <w:pgSz w:w="11910" w:h="16840"/>
          <w:pgMar w:top="1701" w:right="1580" w:bottom="1134" w:left="1600" w:header="900" w:footer="959" w:gutter="0"/>
          <w:cols w:space="720"/>
          <w:titlePg/>
        </w:sectPr>
      </w:pPr>
    </w:p>
    <w:p w:rsidR="00364C1D" w:rsidRPr="00056989" w:rsidRDefault="00364C1D" w:rsidP="00364C1D">
      <w:pPr>
        <w:pStyle w:val="Corpodetexto"/>
        <w:rPr>
          <w:sz w:val="20"/>
          <w:lang w:val="pt-BR"/>
        </w:rPr>
      </w:pPr>
    </w:p>
    <w:p w:rsidR="00364C1D" w:rsidRPr="00056989" w:rsidRDefault="00364C1D" w:rsidP="00364C1D">
      <w:pPr>
        <w:pStyle w:val="Corpodetexto"/>
        <w:spacing w:before="7"/>
        <w:rPr>
          <w:sz w:val="16"/>
          <w:lang w:val="pt-BR"/>
        </w:rPr>
      </w:pPr>
    </w:p>
    <w:p w:rsidR="00364C1D" w:rsidRPr="00056989" w:rsidRDefault="00364C1D" w:rsidP="00364C1D">
      <w:pPr>
        <w:pStyle w:val="Corpodetexto"/>
        <w:spacing w:before="69" w:line="360" w:lineRule="auto"/>
        <w:ind w:left="102" w:right="183"/>
        <w:rPr>
          <w:lang w:val="pt-BR"/>
        </w:rPr>
      </w:pPr>
      <w:r w:rsidRPr="00056989">
        <w:rPr>
          <w:lang w:val="pt-BR"/>
        </w:rPr>
        <w:t>Coordenadoria de Acompanhamento de Estágios mediante apresentação do respectivo termo de rescisão.</w:t>
      </w:r>
    </w:p>
    <w:p w:rsidR="00364C1D" w:rsidRPr="00056989" w:rsidRDefault="00364C1D" w:rsidP="00364C1D">
      <w:pPr>
        <w:pStyle w:val="Corpodetexto"/>
        <w:rPr>
          <w:lang w:val="pt-BR"/>
        </w:rPr>
      </w:pPr>
    </w:p>
    <w:p w:rsidR="00364C1D" w:rsidRPr="00056989" w:rsidRDefault="00364C1D" w:rsidP="00364C1D">
      <w:pPr>
        <w:pStyle w:val="Corpodetexto"/>
        <w:spacing w:before="143" w:line="360" w:lineRule="auto"/>
        <w:ind w:left="102" w:right="118" w:firstLine="707"/>
        <w:jc w:val="both"/>
        <w:rPr>
          <w:lang w:val="pt-BR"/>
        </w:rPr>
      </w:pPr>
      <w:r w:rsidRPr="00056989">
        <w:rPr>
          <w:lang w:val="pt-BR"/>
        </w:rPr>
        <w:t>Art. 21 – O aluno que, por qualquer motivo, deixar de fazer apenas o Estágio Supervisionado da grade curricular do seu curso, mas estiver atuando profissionalmente em sua área de formação há pelo menos 03 (três) anos contados do momento em que o aluno cumpriu os requisitos para a matrícula no estagio supervisionado, deverá dirigir requerimento a Coordenadoria de Acompanhamento de Estágio que encaminhará ao Coordenador do Curso do aluno requerente e ao professor orientador, bem como ouvirá a Coordenadoria Técnico-Pedagógica, e posteriormente solicitar parecer da Diretoria de Ensino do Campus, visando o aproveitamento da experiência profissional, para fins de cumprimento do Estágio Supervisionado.</w:t>
      </w:r>
    </w:p>
    <w:p w:rsidR="00364C1D" w:rsidRPr="00056989" w:rsidRDefault="00364C1D" w:rsidP="00364C1D">
      <w:pPr>
        <w:pStyle w:val="Corpodetexto"/>
        <w:spacing w:before="6" w:line="360" w:lineRule="auto"/>
        <w:ind w:left="102" w:right="125" w:firstLine="707"/>
        <w:jc w:val="both"/>
        <w:rPr>
          <w:lang w:val="pt-BR"/>
        </w:rPr>
      </w:pPr>
      <w:r w:rsidRPr="00056989">
        <w:rPr>
          <w:lang w:val="pt-BR"/>
        </w:rPr>
        <w:t>§ 1º Caso entenda cabível o aproveitamento, a Diretoria de Ensino remeterá o processo à Coordenadoria de Controle Acadêmico para expedição de diploma.</w:t>
      </w:r>
    </w:p>
    <w:p w:rsidR="00364C1D" w:rsidRPr="00056989" w:rsidRDefault="00364C1D" w:rsidP="00364C1D">
      <w:pPr>
        <w:pStyle w:val="Corpodetexto"/>
        <w:spacing w:before="6" w:line="360" w:lineRule="auto"/>
        <w:ind w:left="102" w:right="126" w:firstLine="707"/>
        <w:jc w:val="both"/>
        <w:rPr>
          <w:lang w:val="pt-BR"/>
        </w:rPr>
      </w:pPr>
      <w:r w:rsidRPr="00056989">
        <w:rPr>
          <w:lang w:val="pt-BR"/>
        </w:rPr>
        <w:t>§ 2 º No caso de indeferimento do pedido caberá recurso em única instância ao Reitor do Instituto Federal de Educação, Ciência e Tecnologia do Ceará.</w:t>
      </w:r>
    </w:p>
    <w:p w:rsidR="00364C1D" w:rsidRPr="00056989" w:rsidRDefault="00364C1D" w:rsidP="00364C1D">
      <w:pPr>
        <w:pStyle w:val="Corpodetexto"/>
        <w:rPr>
          <w:lang w:val="pt-BR"/>
        </w:rPr>
      </w:pPr>
    </w:p>
    <w:p w:rsidR="00364C1D" w:rsidRPr="00056989" w:rsidRDefault="00364C1D" w:rsidP="00364C1D">
      <w:pPr>
        <w:pStyle w:val="Ttulo1"/>
        <w:spacing w:before="148"/>
        <w:ind w:left="409" w:right="425"/>
      </w:pPr>
      <w:r w:rsidRPr="00056989">
        <w:t>CAPÍTULO V</w:t>
      </w:r>
    </w:p>
    <w:p w:rsidR="00364C1D" w:rsidRPr="00056989" w:rsidRDefault="00364C1D" w:rsidP="00364C1D">
      <w:pPr>
        <w:spacing w:before="137"/>
        <w:ind w:left="405" w:right="425"/>
        <w:jc w:val="center"/>
        <w:rPr>
          <w:b/>
          <w:sz w:val="24"/>
        </w:rPr>
      </w:pPr>
      <w:r w:rsidRPr="00056989">
        <w:rPr>
          <w:b/>
          <w:sz w:val="24"/>
        </w:rPr>
        <w:t>DAS DISPOSIÇÕES FINAIS</w:t>
      </w:r>
    </w:p>
    <w:p w:rsidR="00364C1D" w:rsidRPr="00056989" w:rsidRDefault="00364C1D" w:rsidP="00364C1D">
      <w:pPr>
        <w:pStyle w:val="Corpodetexto"/>
        <w:rPr>
          <w:b/>
          <w:lang w:val="pt-BR"/>
        </w:rPr>
      </w:pPr>
    </w:p>
    <w:p w:rsidR="00364C1D" w:rsidRPr="00056989" w:rsidRDefault="00364C1D" w:rsidP="00364C1D">
      <w:pPr>
        <w:pStyle w:val="Corpodetexto"/>
        <w:spacing w:before="7"/>
        <w:rPr>
          <w:b/>
          <w:sz w:val="23"/>
          <w:lang w:val="pt-BR"/>
        </w:rPr>
      </w:pPr>
    </w:p>
    <w:p w:rsidR="00364C1D" w:rsidRPr="00056989" w:rsidRDefault="00364C1D" w:rsidP="00364C1D">
      <w:pPr>
        <w:pStyle w:val="Corpodetexto"/>
        <w:ind w:left="810" w:right="183"/>
        <w:rPr>
          <w:lang w:val="pt-BR"/>
        </w:rPr>
      </w:pPr>
      <w:r w:rsidRPr="00056989">
        <w:rPr>
          <w:lang w:val="pt-BR"/>
        </w:rPr>
        <w:t>Art. 22 – O presente regulamento integra o manual do estagiário.</w:t>
      </w:r>
    </w:p>
    <w:p w:rsidR="00364C1D" w:rsidRPr="00056989" w:rsidRDefault="00364C1D" w:rsidP="00364C1D">
      <w:pPr>
        <w:pStyle w:val="Corpodetexto"/>
        <w:rPr>
          <w:lang w:val="pt-BR"/>
        </w:rPr>
      </w:pPr>
    </w:p>
    <w:p w:rsidR="00364C1D" w:rsidRPr="00056989" w:rsidRDefault="00364C1D" w:rsidP="00364C1D">
      <w:pPr>
        <w:pStyle w:val="Corpodetexto"/>
        <w:rPr>
          <w:lang w:val="pt-BR"/>
        </w:rPr>
      </w:pPr>
    </w:p>
    <w:p w:rsidR="00364C1D" w:rsidRPr="00056989" w:rsidRDefault="00364C1D" w:rsidP="00364C1D">
      <w:pPr>
        <w:pStyle w:val="Corpodetexto"/>
        <w:spacing w:line="360" w:lineRule="auto"/>
        <w:ind w:left="102" w:right="121" w:firstLine="707"/>
        <w:jc w:val="both"/>
        <w:rPr>
          <w:lang w:val="pt-BR"/>
        </w:rPr>
      </w:pPr>
      <w:r w:rsidRPr="00056989">
        <w:rPr>
          <w:lang w:val="pt-BR"/>
        </w:rPr>
        <w:t>Art. 23 – Os ANEXOS I a X são, também, partes integrantes do presente regulamento.</w:t>
      </w:r>
    </w:p>
    <w:p w:rsidR="00364C1D" w:rsidRPr="00056989" w:rsidRDefault="00364C1D" w:rsidP="00364C1D">
      <w:pPr>
        <w:pStyle w:val="Corpodetexto"/>
        <w:rPr>
          <w:lang w:val="pt-BR"/>
        </w:rPr>
      </w:pPr>
    </w:p>
    <w:p w:rsidR="00364C1D" w:rsidRPr="00056989" w:rsidRDefault="00364C1D" w:rsidP="00364C1D">
      <w:pPr>
        <w:pStyle w:val="Corpodetexto"/>
        <w:spacing w:before="143" w:line="360" w:lineRule="auto"/>
        <w:ind w:left="102" w:right="117" w:firstLine="707"/>
        <w:jc w:val="both"/>
        <w:rPr>
          <w:lang w:val="pt-BR"/>
        </w:rPr>
      </w:pPr>
      <w:r w:rsidRPr="00056989">
        <w:rPr>
          <w:lang w:val="pt-BR"/>
        </w:rPr>
        <w:t>Art. 24 – Os casos omissos serão resolvidos pela Pró-reitoria de Ensino ou Extensão.</w:t>
      </w:r>
    </w:p>
    <w:p w:rsidR="00364C1D" w:rsidRPr="00056989" w:rsidRDefault="00364C1D" w:rsidP="00364C1D">
      <w:pPr>
        <w:spacing w:line="360" w:lineRule="auto"/>
        <w:jc w:val="both"/>
        <w:sectPr w:rsidR="00364C1D" w:rsidRPr="00056989" w:rsidSect="00D11E7D">
          <w:type w:val="nextColumn"/>
          <w:pgSz w:w="11910" w:h="16840"/>
          <w:pgMar w:top="1701" w:right="1580" w:bottom="1134" w:left="1600" w:header="900" w:footer="959" w:gutter="0"/>
          <w:cols w:space="720"/>
          <w:titlePg/>
        </w:sectPr>
      </w:pPr>
    </w:p>
    <w:p w:rsidR="00364C1D" w:rsidRPr="00056989" w:rsidRDefault="00364C1D" w:rsidP="00364C1D">
      <w:pPr>
        <w:pStyle w:val="Corpodetexto"/>
        <w:rPr>
          <w:sz w:val="20"/>
          <w:lang w:val="pt-BR"/>
        </w:rPr>
      </w:pPr>
    </w:p>
    <w:p w:rsidR="00364C1D" w:rsidRPr="00056989" w:rsidRDefault="00364C1D" w:rsidP="00364C1D">
      <w:pPr>
        <w:pStyle w:val="Corpodetexto"/>
        <w:spacing w:before="7"/>
        <w:rPr>
          <w:sz w:val="16"/>
          <w:lang w:val="pt-BR"/>
        </w:rPr>
      </w:pPr>
    </w:p>
    <w:p w:rsidR="00364C1D" w:rsidRPr="00056989" w:rsidRDefault="00364C1D" w:rsidP="00364C1D">
      <w:pPr>
        <w:pStyle w:val="Corpodetexto"/>
        <w:spacing w:before="69"/>
        <w:ind w:left="102" w:right="183"/>
        <w:rPr>
          <w:lang w:val="pt-BR"/>
        </w:rPr>
      </w:pPr>
      <w:r w:rsidRPr="00056989">
        <w:rPr>
          <w:lang w:val="pt-BR"/>
        </w:rPr>
        <w:t>ANEXO I - Ficha de matrícula.</w:t>
      </w:r>
    </w:p>
    <w:p w:rsidR="00364C1D" w:rsidRPr="00056989" w:rsidRDefault="00364C1D" w:rsidP="00364C1D">
      <w:pPr>
        <w:pStyle w:val="Corpodetexto"/>
        <w:spacing w:before="137" w:line="360" w:lineRule="auto"/>
        <w:ind w:left="102" w:right="3909"/>
        <w:rPr>
          <w:lang w:val="pt-BR"/>
        </w:rPr>
      </w:pPr>
      <w:r w:rsidRPr="00056989">
        <w:rPr>
          <w:lang w:val="pt-BR"/>
        </w:rPr>
        <w:t>ANEXO II – Relatório Diário de Atividades. ANEXO III – Relatório Periódico de Atividades.</w:t>
      </w:r>
    </w:p>
    <w:p w:rsidR="00364C1D" w:rsidRPr="00056989" w:rsidRDefault="00364C1D" w:rsidP="00364C1D">
      <w:pPr>
        <w:pStyle w:val="Corpodetexto"/>
        <w:spacing w:before="4" w:line="360" w:lineRule="auto"/>
        <w:ind w:left="102" w:right="2435"/>
        <w:rPr>
          <w:lang w:val="pt-BR"/>
        </w:rPr>
      </w:pPr>
      <w:r w:rsidRPr="00056989">
        <w:rPr>
          <w:lang w:val="pt-BR"/>
        </w:rPr>
        <w:t>ANEXO IV – Relatório Final de Estágio para Cursos Técnicos. ANEXO V – Relatório Final de Estágio para Cursos Superiores.</w:t>
      </w:r>
    </w:p>
    <w:p w:rsidR="00364C1D" w:rsidRPr="00056989" w:rsidRDefault="00364C1D" w:rsidP="00364C1D">
      <w:pPr>
        <w:pStyle w:val="Corpodetexto"/>
        <w:spacing w:before="4" w:line="360" w:lineRule="auto"/>
        <w:ind w:left="102" w:right="624"/>
        <w:rPr>
          <w:lang w:val="pt-BR"/>
        </w:rPr>
      </w:pPr>
      <w:r w:rsidRPr="00056989">
        <w:rPr>
          <w:lang w:val="pt-BR"/>
        </w:rPr>
        <w:t>ANEXO VI - Ficha de visita do professor orientador à parte concedente de estágio. ANEXO VII - Termo de Realização e Avaliação do Estágio.</w:t>
      </w:r>
    </w:p>
    <w:p w:rsidR="00364C1D" w:rsidRPr="00056989" w:rsidRDefault="00364C1D" w:rsidP="00364C1D">
      <w:pPr>
        <w:pStyle w:val="Corpodetexto"/>
        <w:spacing w:before="4"/>
        <w:ind w:left="102" w:right="183"/>
        <w:rPr>
          <w:lang w:val="pt-BR"/>
        </w:rPr>
      </w:pPr>
      <w:r w:rsidRPr="00056989">
        <w:rPr>
          <w:lang w:val="pt-BR"/>
        </w:rPr>
        <w:t>ANEXO VIII - Termo de Compromisso de Estágio.</w:t>
      </w:r>
    </w:p>
    <w:p w:rsidR="00364C1D" w:rsidRPr="00056989" w:rsidRDefault="00364C1D" w:rsidP="00A07410">
      <w:pPr>
        <w:pStyle w:val="Corpodetexto"/>
        <w:spacing w:before="139" w:line="360" w:lineRule="auto"/>
        <w:ind w:left="102" w:right="1396"/>
        <w:rPr>
          <w:lang w:val="pt-BR"/>
        </w:rPr>
        <w:sectPr w:rsidR="00364C1D" w:rsidRPr="00056989" w:rsidSect="00D11E7D">
          <w:type w:val="nextColumn"/>
          <w:pgSz w:w="11910" w:h="16840"/>
          <w:pgMar w:top="1701" w:right="1580" w:bottom="1134" w:left="1600" w:header="900" w:footer="959" w:gutter="0"/>
          <w:cols w:space="720"/>
          <w:titlePg/>
        </w:sectPr>
      </w:pPr>
      <w:r w:rsidRPr="00056989">
        <w:rPr>
          <w:lang w:val="pt-BR"/>
        </w:rPr>
        <w:t>ANEXO IX - Plano de Atividades do Estagiário (parte integrante do TCE). ANEXO X – Formulário para Cadastramento de Empres</w:t>
      </w:r>
      <w:r w:rsidR="00A07410">
        <w:rPr>
          <w:lang w:val="pt-BR"/>
        </w:rPr>
        <w:t>a</w:t>
      </w:r>
    </w:p>
    <w:p w:rsidR="00364C1D" w:rsidRPr="00056989" w:rsidRDefault="00364C1D" w:rsidP="00364C1D">
      <w:pPr>
        <w:pStyle w:val="Corpodetexto"/>
        <w:rPr>
          <w:sz w:val="20"/>
          <w:lang w:val="pt-BR"/>
        </w:rPr>
      </w:pPr>
    </w:p>
    <w:p w:rsidR="00364C1D" w:rsidRPr="00056989" w:rsidRDefault="00364C1D" w:rsidP="00364C1D">
      <w:pPr>
        <w:pStyle w:val="Corpodetexto"/>
        <w:spacing w:before="9"/>
        <w:rPr>
          <w:sz w:val="20"/>
          <w:lang w:val="pt-BR"/>
        </w:rPr>
      </w:pPr>
    </w:p>
    <w:p w:rsidR="00364C1D" w:rsidRPr="00056989" w:rsidRDefault="00364C1D" w:rsidP="00364C1D">
      <w:pPr>
        <w:pStyle w:val="Ttulo1"/>
        <w:spacing w:before="70"/>
        <w:ind w:left="2830"/>
        <w:jc w:val="left"/>
      </w:pPr>
      <w:r w:rsidRPr="00056989">
        <w:t>ANEXO I – FICHA DE MATRÍCULA (UMA VIA)</w:t>
      </w:r>
    </w:p>
    <w:p w:rsidR="00364C1D" w:rsidRPr="00056989" w:rsidRDefault="00364C1D" w:rsidP="00364C1D">
      <w:pPr>
        <w:pStyle w:val="Corpodetexto"/>
        <w:rPr>
          <w:b/>
          <w:lang w:val="pt-BR"/>
        </w:rPr>
      </w:pPr>
    </w:p>
    <w:p w:rsidR="00364C1D" w:rsidRPr="00056989" w:rsidRDefault="00364C1D" w:rsidP="00364C1D">
      <w:pPr>
        <w:pStyle w:val="Corpodetexto"/>
        <w:rPr>
          <w:b/>
          <w:lang w:val="pt-BR"/>
        </w:rPr>
      </w:pPr>
    </w:p>
    <w:p w:rsidR="00364C1D" w:rsidRPr="00056989" w:rsidRDefault="00364C1D" w:rsidP="00364C1D">
      <w:pPr>
        <w:ind w:left="1183" w:right="962"/>
        <w:jc w:val="center"/>
        <w:rPr>
          <w:b/>
          <w:sz w:val="24"/>
        </w:rPr>
      </w:pPr>
      <w:r w:rsidRPr="00056989">
        <w:rPr>
          <w:b/>
          <w:sz w:val="24"/>
        </w:rPr>
        <w:t>INSTITUTO FEDERAL DE EDUCAÇÃO, CIÊNCIA E TECNOLOGIA DO CEARÁ</w:t>
      </w:r>
    </w:p>
    <w:p w:rsidR="00364C1D" w:rsidRDefault="00364C1D" w:rsidP="00364C1D">
      <w:pPr>
        <w:tabs>
          <w:tab w:val="left" w:pos="5297"/>
        </w:tabs>
        <w:spacing w:before="120"/>
        <w:ind w:left="274"/>
        <w:jc w:val="center"/>
        <w:rPr>
          <w:b/>
          <w:i/>
          <w:sz w:val="24"/>
        </w:rPr>
      </w:pPr>
      <w:r>
        <w:rPr>
          <w:b/>
          <w:i/>
          <w:sz w:val="24"/>
        </w:rPr>
        <w:t xml:space="preserve">CAMPUS: </w:t>
      </w:r>
      <w:r>
        <w:rPr>
          <w:b/>
          <w:i/>
          <w:sz w:val="24"/>
          <w:u w:val="single"/>
        </w:rPr>
        <w:t xml:space="preserve"> </w:t>
      </w:r>
      <w:r>
        <w:rPr>
          <w:b/>
          <w:i/>
          <w:sz w:val="24"/>
          <w:u w:val="single"/>
        </w:rPr>
        <w:tab/>
      </w:r>
    </w:p>
    <w:p w:rsidR="00364C1D" w:rsidRDefault="00364C1D" w:rsidP="00364C1D">
      <w:pPr>
        <w:pStyle w:val="Corpodetexto"/>
        <w:spacing w:before="5"/>
        <w:rPr>
          <w:b/>
          <w:i/>
          <w:sz w:val="28"/>
        </w:rPr>
      </w:pPr>
    </w:p>
    <w:p w:rsidR="00364C1D" w:rsidRDefault="00364C1D" w:rsidP="00364C1D">
      <w:pPr>
        <w:spacing w:before="69"/>
        <w:ind w:left="1183" w:right="963"/>
        <w:jc w:val="center"/>
        <w:rPr>
          <w:b/>
          <w:sz w:val="24"/>
        </w:rPr>
      </w:pPr>
      <w:r>
        <w:rPr>
          <w:b/>
          <w:sz w:val="24"/>
        </w:rPr>
        <w:t>MATRÍCULA NO ESTÁGIO</w:t>
      </w:r>
    </w:p>
    <w:p w:rsidR="00364C1D" w:rsidRDefault="00364C1D" w:rsidP="00364C1D">
      <w:pPr>
        <w:pStyle w:val="Corpodetexto"/>
        <w:rPr>
          <w:b/>
          <w:sz w:val="20"/>
        </w:rPr>
      </w:pPr>
    </w:p>
    <w:p w:rsidR="00364C1D" w:rsidRDefault="00364C1D" w:rsidP="00364C1D">
      <w:pPr>
        <w:pStyle w:val="Corpodetexto"/>
        <w:rPr>
          <w:b/>
          <w:sz w:val="20"/>
        </w:rPr>
      </w:pPr>
    </w:p>
    <w:p w:rsidR="00364C1D" w:rsidRDefault="00364C1D" w:rsidP="00364C1D">
      <w:pPr>
        <w:pStyle w:val="Corpodetexto"/>
        <w:spacing w:before="3"/>
        <w:rPr>
          <w:b/>
          <w:sz w:val="10"/>
        </w:rPr>
      </w:pPr>
    </w:p>
    <w:tbl>
      <w:tblPr>
        <w:tblStyle w:val="TableNormal"/>
        <w:tblW w:w="0" w:type="auto"/>
        <w:tblInd w:w="119" w:type="dxa"/>
        <w:tblBorders>
          <w:top w:val="nil"/>
          <w:left w:val="nil"/>
          <w:bottom w:val="nil"/>
          <w:right w:val="nil"/>
          <w:insideH w:val="nil"/>
          <w:insideV w:val="nil"/>
        </w:tblBorders>
        <w:tblLayout w:type="fixed"/>
        <w:tblLook w:val="01E0"/>
      </w:tblPr>
      <w:tblGrid>
        <w:gridCol w:w="3524"/>
        <w:gridCol w:w="439"/>
        <w:gridCol w:w="1023"/>
        <w:gridCol w:w="470"/>
        <w:gridCol w:w="1501"/>
        <w:gridCol w:w="322"/>
        <w:gridCol w:w="3227"/>
      </w:tblGrid>
      <w:tr w:rsidR="00364C1D" w:rsidTr="00A07410">
        <w:trPr>
          <w:trHeight w:hRule="exact" w:val="258"/>
        </w:trPr>
        <w:tc>
          <w:tcPr>
            <w:tcW w:w="6957" w:type="dxa"/>
            <w:gridSpan w:val="5"/>
          </w:tcPr>
          <w:p w:rsidR="00364C1D" w:rsidRDefault="00364C1D" w:rsidP="00A07410">
            <w:pPr>
              <w:pStyle w:val="TableParagraph"/>
              <w:tabs>
                <w:tab w:val="left" w:pos="6741"/>
              </w:tabs>
              <w:spacing w:line="245" w:lineRule="exact"/>
              <w:ind w:left="200"/>
              <w:rPr>
                <w:sz w:val="24"/>
              </w:rPr>
            </w:pPr>
            <w:r>
              <w:rPr>
                <w:sz w:val="24"/>
              </w:rPr>
              <w:t xml:space="preserve">Aluno: </w:t>
            </w:r>
            <w:r>
              <w:rPr>
                <w:sz w:val="24"/>
                <w:u w:val="single"/>
              </w:rPr>
              <w:t xml:space="preserve"> </w:t>
            </w:r>
            <w:r>
              <w:rPr>
                <w:sz w:val="24"/>
                <w:u w:val="single"/>
              </w:rPr>
              <w:tab/>
            </w:r>
          </w:p>
        </w:tc>
        <w:tc>
          <w:tcPr>
            <w:tcW w:w="3549" w:type="dxa"/>
            <w:gridSpan w:val="2"/>
          </w:tcPr>
          <w:p w:rsidR="00364C1D" w:rsidRDefault="00364C1D" w:rsidP="00A07410">
            <w:pPr>
              <w:pStyle w:val="TableParagraph"/>
              <w:tabs>
                <w:tab w:val="left" w:pos="3403"/>
              </w:tabs>
              <w:spacing w:line="245" w:lineRule="exact"/>
              <w:ind w:left="-7"/>
              <w:rPr>
                <w:sz w:val="24"/>
              </w:rPr>
            </w:pPr>
            <w:r>
              <w:rPr>
                <w:sz w:val="24"/>
              </w:rPr>
              <w:t>Matricula</w:t>
            </w:r>
            <w:r>
              <w:rPr>
                <w:spacing w:val="-3"/>
                <w:sz w:val="24"/>
              </w:rPr>
              <w:t xml:space="preserve"> </w:t>
            </w:r>
            <w:r>
              <w:rPr>
                <w:sz w:val="24"/>
              </w:rPr>
              <w:t xml:space="preserve">nº: </w:t>
            </w:r>
            <w:r>
              <w:rPr>
                <w:sz w:val="24"/>
                <w:u w:val="single"/>
              </w:rPr>
              <w:t xml:space="preserve"> </w:t>
            </w:r>
            <w:r>
              <w:rPr>
                <w:sz w:val="24"/>
                <w:u w:val="single"/>
              </w:rPr>
              <w:tab/>
            </w:r>
          </w:p>
        </w:tc>
      </w:tr>
      <w:tr w:rsidR="00364C1D" w:rsidTr="00A07410">
        <w:trPr>
          <w:trHeight w:hRule="exact" w:val="276"/>
        </w:trPr>
        <w:tc>
          <w:tcPr>
            <w:tcW w:w="3963" w:type="dxa"/>
            <w:gridSpan w:val="2"/>
          </w:tcPr>
          <w:p w:rsidR="00364C1D" w:rsidRDefault="00364C1D" w:rsidP="00A07410">
            <w:pPr>
              <w:pStyle w:val="TableParagraph"/>
              <w:tabs>
                <w:tab w:val="left" w:pos="2633"/>
                <w:tab w:val="left" w:pos="3059"/>
                <w:tab w:val="left" w:pos="3782"/>
              </w:tabs>
              <w:spacing w:line="263" w:lineRule="exact"/>
              <w:ind w:left="200"/>
              <w:rPr>
                <w:sz w:val="24"/>
              </w:rPr>
            </w:pPr>
            <w:r>
              <w:rPr>
                <w:sz w:val="24"/>
              </w:rPr>
              <w:t>Data</w:t>
            </w:r>
            <w:r>
              <w:rPr>
                <w:spacing w:val="-1"/>
                <w:sz w:val="24"/>
              </w:rPr>
              <w:t xml:space="preserve"> </w:t>
            </w:r>
            <w:r>
              <w:rPr>
                <w:sz w:val="24"/>
              </w:rPr>
              <w:t>de</w:t>
            </w:r>
            <w:r>
              <w:rPr>
                <w:spacing w:val="-2"/>
                <w:sz w:val="24"/>
              </w:rPr>
              <w:t xml:space="preserve"> </w:t>
            </w:r>
            <w:r>
              <w:rPr>
                <w:sz w:val="24"/>
              </w:rPr>
              <w:t>Nascimento:</w:t>
            </w:r>
            <w:r>
              <w:rPr>
                <w:sz w:val="24"/>
                <w:u w:val="single"/>
              </w:rPr>
              <w:t xml:space="preserve"> </w:t>
            </w:r>
            <w:r>
              <w:rPr>
                <w:sz w:val="24"/>
                <w:u w:val="single"/>
              </w:rPr>
              <w:tab/>
            </w:r>
            <w:r>
              <w:rPr>
                <w:sz w:val="24"/>
              </w:rPr>
              <w:t>/</w:t>
            </w:r>
            <w:r>
              <w:rPr>
                <w:sz w:val="24"/>
                <w:u w:val="single"/>
              </w:rPr>
              <w:t xml:space="preserve"> </w:t>
            </w:r>
            <w:r>
              <w:rPr>
                <w:sz w:val="24"/>
                <w:u w:val="single"/>
              </w:rPr>
              <w:tab/>
            </w:r>
            <w:r>
              <w:rPr>
                <w:sz w:val="24"/>
              </w:rPr>
              <w:t>/</w:t>
            </w:r>
            <w:r>
              <w:rPr>
                <w:sz w:val="24"/>
                <w:u w:val="single"/>
              </w:rPr>
              <w:t xml:space="preserve"> </w:t>
            </w:r>
            <w:r>
              <w:rPr>
                <w:sz w:val="24"/>
                <w:u w:val="single"/>
              </w:rPr>
              <w:tab/>
            </w:r>
          </w:p>
        </w:tc>
        <w:tc>
          <w:tcPr>
            <w:tcW w:w="2993" w:type="dxa"/>
            <w:gridSpan w:val="3"/>
          </w:tcPr>
          <w:p w:rsidR="00364C1D" w:rsidRDefault="00364C1D" w:rsidP="00A07410">
            <w:pPr>
              <w:pStyle w:val="TableParagraph"/>
              <w:tabs>
                <w:tab w:val="left" w:pos="2753"/>
              </w:tabs>
              <w:spacing w:line="263" w:lineRule="exact"/>
              <w:ind w:left="77"/>
              <w:rPr>
                <w:sz w:val="24"/>
              </w:rPr>
            </w:pPr>
            <w:r>
              <w:rPr>
                <w:sz w:val="24"/>
              </w:rPr>
              <w:t xml:space="preserve">RG: </w:t>
            </w:r>
            <w:r>
              <w:rPr>
                <w:sz w:val="24"/>
                <w:u w:val="single"/>
              </w:rPr>
              <w:t xml:space="preserve"> </w:t>
            </w:r>
            <w:r>
              <w:rPr>
                <w:sz w:val="24"/>
                <w:u w:val="single"/>
              </w:rPr>
              <w:tab/>
            </w:r>
          </w:p>
        </w:tc>
        <w:tc>
          <w:tcPr>
            <w:tcW w:w="3549" w:type="dxa"/>
            <w:gridSpan w:val="2"/>
          </w:tcPr>
          <w:p w:rsidR="00364C1D" w:rsidRDefault="00364C1D" w:rsidP="00A07410">
            <w:pPr>
              <w:pStyle w:val="TableParagraph"/>
              <w:tabs>
                <w:tab w:val="left" w:pos="3373"/>
              </w:tabs>
              <w:spacing w:line="263" w:lineRule="exact"/>
              <w:ind w:left="5"/>
              <w:rPr>
                <w:sz w:val="24"/>
              </w:rPr>
            </w:pPr>
            <w:r>
              <w:rPr>
                <w:sz w:val="24"/>
              </w:rPr>
              <w:t xml:space="preserve">CPF: </w:t>
            </w:r>
            <w:r>
              <w:rPr>
                <w:sz w:val="24"/>
                <w:u w:val="single"/>
              </w:rPr>
              <w:t xml:space="preserve"> </w:t>
            </w:r>
            <w:r>
              <w:rPr>
                <w:sz w:val="24"/>
                <w:u w:val="single"/>
              </w:rPr>
              <w:tab/>
            </w:r>
          </w:p>
        </w:tc>
      </w:tr>
      <w:tr w:rsidR="00364C1D" w:rsidTr="00A07410">
        <w:trPr>
          <w:trHeight w:hRule="exact" w:val="276"/>
        </w:trPr>
        <w:tc>
          <w:tcPr>
            <w:tcW w:w="5456" w:type="dxa"/>
            <w:gridSpan w:val="4"/>
          </w:tcPr>
          <w:p w:rsidR="00364C1D" w:rsidRDefault="00364C1D" w:rsidP="00A07410">
            <w:pPr>
              <w:pStyle w:val="TableParagraph"/>
              <w:tabs>
                <w:tab w:val="left" w:pos="5366"/>
              </w:tabs>
              <w:spacing w:line="263" w:lineRule="exact"/>
              <w:ind w:left="200"/>
              <w:rPr>
                <w:sz w:val="24"/>
              </w:rPr>
            </w:pPr>
            <w:r>
              <w:rPr>
                <w:sz w:val="24"/>
              </w:rPr>
              <w:t xml:space="preserve">Endereço: </w:t>
            </w:r>
            <w:r>
              <w:rPr>
                <w:sz w:val="24"/>
                <w:u w:val="single"/>
              </w:rPr>
              <w:t xml:space="preserve"> </w:t>
            </w:r>
            <w:r>
              <w:rPr>
                <w:sz w:val="24"/>
                <w:u w:val="single"/>
              </w:rPr>
              <w:tab/>
            </w:r>
          </w:p>
        </w:tc>
        <w:tc>
          <w:tcPr>
            <w:tcW w:w="1501" w:type="dxa"/>
          </w:tcPr>
          <w:p w:rsidR="00364C1D" w:rsidRDefault="00364C1D" w:rsidP="00A07410">
            <w:pPr>
              <w:pStyle w:val="TableParagraph"/>
              <w:tabs>
                <w:tab w:val="left" w:pos="1294"/>
              </w:tabs>
              <w:spacing w:line="263" w:lineRule="exact"/>
              <w:ind w:left="144"/>
              <w:rPr>
                <w:sz w:val="24"/>
              </w:rPr>
            </w:pPr>
            <w:r>
              <w:rPr>
                <w:sz w:val="24"/>
              </w:rPr>
              <w:t xml:space="preserve">Nº: </w:t>
            </w:r>
            <w:r>
              <w:rPr>
                <w:sz w:val="24"/>
                <w:u w:val="single"/>
              </w:rPr>
              <w:t xml:space="preserve"> </w:t>
            </w:r>
            <w:r>
              <w:rPr>
                <w:sz w:val="24"/>
                <w:u w:val="single"/>
              </w:rPr>
              <w:tab/>
            </w:r>
          </w:p>
        </w:tc>
        <w:tc>
          <w:tcPr>
            <w:tcW w:w="3549" w:type="dxa"/>
            <w:gridSpan w:val="2"/>
          </w:tcPr>
          <w:p w:rsidR="00364C1D" w:rsidRDefault="00364C1D" w:rsidP="00A07410">
            <w:pPr>
              <w:pStyle w:val="TableParagraph"/>
              <w:tabs>
                <w:tab w:val="left" w:pos="3403"/>
              </w:tabs>
              <w:spacing w:line="263" w:lineRule="exact"/>
              <w:ind w:left="-31"/>
              <w:rPr>
                <w:sz w:val="24"/>
              </w:rPr>
            </w:pPr>
            <w:r>
              <w:rPr>
                <w:sz w:val="24"/>
              </w:rPr>
              <w:t xml:space="preserve">Bairro: </w:t>
            </w:r>
            <w:r>
              <w:rPr>
                <w:sz w:val="24"/>
                <w:u w:val="single"/>
              </w:rPr>
              <w:t xml:space="preserve"> </w:t>
            </w:r>
            <w:r>
              <w:rPr>
                <w:sz w:val="24"/>
                <w:u w:val="single"/>
              </w:rPr>
              <w:tab/>
            </w:r>
          </w:p>
        </w:tc>
      </w:tr>
      <w:tr w:rsidR="00364C1D" w:rsidTr="00A07410">
        <w:trPr>
          <w:trHeight w:hRule="exact" w:val="276"/>
        </w:trPr>
        <w:tc>
          <w:tcPr>
            <w:tcW w:w="4986" w:type="dxa"/>
            <w:gridSpan w:val="3"/>
          </w:tcPr>
          <w:p w:rsidR="00364C1D" w:rsidRDefault="00364C1D" w:rsidP="00A07410">
            <w:pPr>
              <w:pStyle w:val="TableParagraph"/>
              <w:tabs>
                <w:tab w:val="left" w:pos="4900"/>
              </w:tabs>
              <w:spacing w:line="263" w:lineRule="exact"/>
              <w:ind w:left="200"/>
              <w:rPr>
                <w:sz w:val="24"/>
              </w:rPr>
            </w:pPr>
            <w:r>
              <w:rPr>
                <w:sz w:val="24"/>
              </w:rPr>
              <w:t xml:space="preserve">Cidade: </w:t>
            </w:r>
            <w:r>
              <w:rPr>
                <w:sz w:val="24"/>
                <w:u w:val="single"/>
              </w:rPr>
              <w:t xml:space="preserve"> </w:t>
            </w:r>
            <w:r>
              <w:rPr>
                <w:sz w:val="24"/>
                <w:u w:val="single"/>
              </w:rPr>
              <w:tab/>
            </w:r>
          </w:p>
        </w:tc>
        <w:tc>
          <w:tcPr>
            <w:tcW w:w="5520" w:type="dxa"/>
            <w:gridSpan w:val="4"/>
          </w:tcPr>
          <w:p w:rsidR="00364C1D" w:rsidRDefault="00364C1D" w:rsidP="00A07410">
            <w:pPr>
              <w:pStyle w:val="TableParagraph"/>
              <w:tabs>
                <w:tab w:val="left" w:pos="5373"/>
              </w:tabs>
              <w:spacing w:line="263" w:lineRule="exact"/>
              <w:ind w:left="140"/>
              <w:rPr>
                <w:sz w:val="24"/>
              </w:rPr>
            </w:pPr>
            <w:r>
              <w:rPr>
                <w:sz w:val="24"/>
              </w:rPr>
              <w:t xml:space="preserve">e-mail: </w:t>
            </w:r>
            <w:r>
              <w:rPr>
                <w:sz w:val="24"/>
                <w:u w:val="single"/>
              </w:rPr>
              <w:t xml:space="preserve"> </w:t>
            </w:r>
            <w:r>
              <w:rPr>
                <w:sz w:val="24"/>
                <w:u w:val="single"/>
              </w:rPr>
              <w:tab/>
            </w:r>
          </w:p>
        </w:tc>
      </w:tr>
      <w:tr w:rsidR="00364C1D" w:rsidTr="00A07410">
        <w:trPr>
          <w:trHeight w:hRule="exact" w:val="276"/>
        </w:trPr>
        <w:tc>
          <w:tcPr>
            <w:tcW w:w="3524" w:type="dxa"/>
          </w:tcPr>
          <w:p w:rsidR="00364C1D" w:rsidRDefault="00364C1D" w:rsidP="00A07410">
            <w:pPr>
              <w:pStyle w:val="TableParagraph"/>
              <w:tabs>
                <w:tab w:val="left" w:pos="3460"/>
              </w:tabs>
              <w:spacing w:line="263" w:lineRule="exact"/>
              <w:ind w:left="200"/>
              <w:rPr>
                <w:sz w:val="24"/>
              </w:rPr>
            </w:pPr>
            <w:r>
              <w:rPr>
                <w:sz w:val="24"/>
              </w:rPr>
              <w:t>CEP:</w:t>
            </w:r>
            <w:r>
              <w:rPr>
                <w:spacing w:val="1"/>
                <w:sz w:val="24"/>
              </w:rPr>
              <w:t xml:space="preserve"> </w:t>
            </w:r>
            <w:r>
              <w:rPr>
                <w:sz w:val="24"/>
                <w:u w:val="single"/>
              </w:rPr>
              <w:t xml:space="preserve"> </w:t>
            </w:r>
            <w:r>
              <w:rPr>
                <w:sz w:val="24"/>
                <w:u w:val="single"/>
              </w:rPr>
              <w:tab/>
            </w:r>
          </w:p>
        </w:tc>
        <w:tc>
          <w:tcPr>
            <w:tcW w:w="3433" w:type="dxa"/>
            <w:gridSpan w:val="4"/>
          </w:tcPr>
          <w:p w:rsidR="00364C1D" w:rsidRDefault="00364C1D" w:rsidP="00A07410">
            <w:pPr>
              <w:pStyle w:val="TableParagraph"/>
              <w:tabs>
                <w:tab w:val="left" w:pos="3312"/>
              </w:tabs>
              <w:spacing w:line="263" w:lineRule="exact"/>
              <w:ind w:left="118"/>
              <w:rPr>
                <w:sz w:val="24"/>
              </w:rPr>
            </w:pPr>
            <w:r>
              <w:rPr>
                <w:sz w:val="24"/>
              </w:rPr>
              <w:t xml:space="preserve">Telefone: </w:t>
            </w:r>
            <w:r>
              <w:rPr>
                <w:sz w:val="24"/>
                <w:u w:val="single"/>
              </w:rPr>
              <w:t xml:space="preserve"> </w:t>
            </w:r>
            <w:r>
              <w:rPr>
                <w:sz w:val="24"/>
                <w:u w:val="single"/>
              </w:rPr>
              <w:tab/>
            </w:r>
          </w:p>
        </w:tc>
        <w:tc>
          <w:tcPr>
            <w:tcW w:w="3549" w:type="dxa"/>
            <w:gridSpan w:val="2"/>
          </w:tcPr>
          <w:p w:rsidR="00364C1D" w:rsidRDefault="00364C1D" w:rsidP="00A07410">
            <w:pPr>
              <w:pStyle w:val="TableParagraph"/>
              <w:tabs>
                <w:tab w:val="left" w:pos="3403"/>
              </w:tabs>
              <w:spacing w:line="263" w:lineRule="exact"/>
              <w:ind w:left="115"/>
              <w:rPr>
                <w:sz w:val="24"/>
              </w:rPr>
            </w:pPr>
            <w:r>
              <w:rPr>
                <w:sz w:val="24"/>
              </w:rPr>
              <w:t xml:space="preserve">Celular: </w:t>
            </w:r>
            <w:r>
              <w:rPr>
                <w:sz w:val="24"/>
                <w:u w:val="single"/>
              </w:rPr>
              <w:t xml:space="preserve"> </w:t>
            </w:r>
            <w:r>
              <w:rPr>
                <w:sz w:val="24"/>
                <w:u w:val="single"/>
              </w:rPr>
              <w:tab/>
            </w:r>
          </w:p>
        </w:tc>
      </w:tr>
      <w:tr w:rsidR="00364C1D" w:rsidTr="00A07410">
        <w:trPr>
          <w:trHeight w:hRule="exact" w:val="276"/>
        </w:trPr>
        <w:tc>
          <w:tcPr>
            <w:tcW w:w="10506" w:type="dxa"/>
            <w:gridSpan w:val="7"/>
          </w:tcPr>
          <w:p w:rsidR="00364C1D" w:rsidRDefault="00364C1D" w:rsidP="00A07410">
            <w:pPr>
              <w:pStyle w:val="TableParagraph"/>
              <w:tabs>
                <w:tab w:val="left" w:pos="10315"/>
              </w:tabs>
              <w:spacing w:line="263" w:lineRule="exact"/>
              <w:ind w:left="200"/>
              <w:rPr>
                <w:sz w:val="24"/>
              </w:rPr>
            </w:pPr>
            <w:r>
              <w:rPr>
                <w:sz w:val="24"/>
              </w:rPr>
              <w:t xml:space="preserve">Curso: </w:t>
            </w:r>
            <w:r>
              <w:rPr>
                <w:sz w:val="24"/>
                <w:u w:val="single"/>
              </w:rPr>
              <w:t xml:space="preserve"> </w:t>
            </w:r>
            <w:r>
              <w:rPr>
                <w:sz w:val="24"/>
                <w:u w:val="single"/>
              </w:rPr>
              <w:tab/>
            </w:r>
          </w:p>
        </w:tc>
      </w:tr>
      <w:tr w:rsidR="00364C1D" w:rsidTr="00A07410">
        <w:trPr>
          <w:trHeight w:hRule="exact" w:val="276"/>
        </w:trPr>
        <w:tc>
          <w:tcPr>
            <w:tcW w:w="10506" w:type="dxa"/>
            <w:gridSpan w:val="7"/>
          </w:tcPr>
          <w:p w:rsidR="00364C1D" w:rsidRDefault="00364C1D" w:rsidP="00A07410">
            <w:pPr>
              <w:pStyle w:val="TableParagraph"/>
              <w:tabs>
                <w:tab w:val="left" w:pos="10342"/>
              </w:tabs>
              <w:spacing w:line="263" w:lineRule="exact"/>
              <w:ind w:left="200"/>
              <w:rPr>
                <w:sz w:val="24"/>
              </w:rPr>
            </w:pPr>
            <w:r>
              <w:rPr>
                <w:sz w:val="24"/>
              </w:rPr>
              <w:t>Empresa:</w:t>
            </w:r>
            <w:r>
              <w:rPr>
                <w:spacing w:val="1"/>
                <w:sz w:val="24"/>
              </w:rPr>
              <w:t xml:space="preserve"> </w:t>
            </w:r>
            <w:r>
              <w:rPr>
                <w:sz w:val="24"/>
                <w:u w:val="single"/>
              </w:rPr>
              <w:t xml:space="preserve"> </w:t>
            </w:r>
            <w:r>
              <w:rPr>
                <w:sz w:val="24"/>
                <w:u w:val="single"/>
              </w:rPr>
              <w:tab/>
            </w:r>
          </w:p>
        </w:tc>
      </w:tr>
      <w:tr w:rsidR="00364C1D" w:rsidTr="00A07410">
        <w:trPr>
          <w:trHeight w:hRule="exact" w:val="276"/>
        </w:trPr>
        <w:tc>
          <w:tcPr>
            <w:tcW w:w="6957" w:type="dxa"/>
            <w:gridSpan w:val="5"/>
          </w:tcPr>
          <w:p w:rsidR="00364C1D" w:rsidRDefault="00364C1D" w:rsidP="00A07410">
            <w:pPr>
              <w:pStyle w:val="TableParagraph"/>
              <w:tabs>
                <w:tab w:val="left" w:pos="6926"/>
              </w:tabs>
              <w:spacing w:line="263" w:lineRule="exact"/>
              <w:ind w:left="200"/>
              <w:rPr>
                <w:sz w:val="24"/>
              </w:rPr>
            </w:pPr>
            <w:r>
              <w:rPr>
                <w:sz w:val="24"/>
              </w:rPr>
              <w:t xml:space="preserve">Endereço: </w:t>
            </w:r>
            <w:r>
              <w:rPr>
                <w:sz w:val="24"/>
                <w:u w:val="single"/>
              </w:rPr>
              <w:t xml:space="preserve"> </w:t>
            </w:r>
            <w:r>
              <w:rPr>
                <w:sz w:val="24"/>
                <w:u w:val="single"/>
              </w:rPr>
              <w:tab/>
            </w:r>
          </w:p>
        </w:tc>
        <w:tc>
          <w:tcPr>
            <w:tcW w:w="322" w:type="dxa"/>
          </w:tcPr>
          <w:p w:rsidR="00364C1D" w:rsidRDefault="00364C1D" w:rsidP="00A07410"/>
        </w:tc>
        <w:tc>
          <w:tcPr>
            <w:tcW w:w="3227" w:type="dxa"/>
          </w:tcPr>
          <w:p w:rsidR="00364C1D" w:rsidRDefault="00364C1D" w:rsidP="00A07410">
            <w:pPr>
              <w:pStyle w:val="TableParagraph"/>
              <w:tabs>
                <w:tab w:val="left" w:pos="3081"/>
              </w:tabs>
              <w:spacing w:line="263" w:lineRule="exact"/>
              <w:ind w:left="-41" w:right="144"/>
              <w:jc w:val="right"/>
              <w:rPr>
                <w:sz w:val="24"/>
              </w:rPr>
            </w:pPr>
            <w:r>
              <w:rPr>
                <w:spacing w:val="-1"/>
                <w:sz w:val="24"/>
              </w:rPr>
              <w:t xml:space="preserve">Nº </w:t>
            </w:r>
            <w:r>
              <w:rPr>
                <w:spacing w:val="-1"/>
                <w:sz w:val="24"/>
                <w:u w:val="single"/>
              </w:rPr>
              <w:t xml:space="preserve"> </w:t>
            </w:r>
            <w:r>
              <w:rPr>
                <w:spacing w:val="-1"/>
                <w:sz w:val="24"/>
                <w:u w:val="single"/>
              </w:rPr>
              <w:tab/>
            </w:r>
          </w:p>
        </w:tc>
      </w:tr>
      <w:tr w:rsidR="00364C1D" w:rsidTr="00A07410">
        <w:trPr>
          <w:trHeight w:hRule="exact" w:val="276"/>
        </w:trPr>
        <w:tc>
          <w:tcPr>
            <w:tcW w:w="6957" w:type="dxa"/>
            <w:gridSpan w:val="5"/>
          </w:tcPr>
          <w:p w:rsidR="00364C1D" w:rsidRDefault="00364C1D" w:rsidP="00A07410">
            <w:pPr>
              <w:pStyle w:val="TableParagraph"/>
              <w:tabs>
                <w:tab w:val="left" w:pos="6993"/>
              </w:tabs>
              <w:spacing w:line="263" w:lineRule="exact"/>
              <w:ind w:left="200" w:right="-38"/>
              <w:rPr>
                <w:sz w:val="24"/>
              </w:rPr>
            </w:pPr>
            <w:r>
              <w:rPr>
                <w:sz w:val="24"/>
              </w:rPr>
              <w:t xml:space="preserve">Bairro: </w:t>
            </w:r>
            <w:r>
              <w:rPr>
                <w:sz w:val="24"/>
                <w:u w:val="single"/>
              </w:rPr>
              <w:t xml:space="preserve"> </w:t>
            </w:r>
            <w:r>
              <w:rPr>
                <w:sz w:val="24"/>
                <w:u w:val="single"/>
              </w:rPr>
              <w:tab/>
            </w:r>
          </w:p>
        </w:tc>
        <w:tc>
          <w:tcPr>
            <w:tcW w:w="3549" w:type="dxa"/>
            <w:gridSpan w:val="2"/>
          </w:tcPr>
          <w:p w:rsidR="00364C1D" w:rsidRDefault="00364C1D" w:rsidP="00A07410">
            <w:pPr>
              <w:pStyle w:val="TableParagraph"/>
              <w:tabs>
                <w:tab w:val="left" w:pos="3403"/>
              </w:tabs>
              <w:spacing w:line="263" w:lineRule="exact"/>
              <w:ind w:left="209"/>
              <w:rPr>
                <w:sz w:val="24"/>
              </w:rPr>
            </w:pPr>
            <w:r>
              <w:rPr>
                <w:sz w:val="24"/>
              </w:rPr>
              <w:t xml:space="preserve">Telefone: </w:t>
            </w:r>
            <w:r>
              <w:rPr>
                <w:sz w:val="24"/>
                <w:u w:val="single"/>
              </w:rPr>
              <w:t xml:space="preserve"> </w:t>
            </w:r>
            <w:r>
              <w:rPr>
                <w:sz w:val="24"/>
                <w:u w:val="single"/>
              </w:rPr>
              <w:tab/>
            </w:r>
          </w:p>
        </w:tc>
      </w:tr>
      <w:tr w:rsidR="00364C1D" w:rsidTr="00A07410">
        <w:trPr>
          <w:trHeight w:hRule="exact" w:val="276"/>
        </w:trPr>
        <w:tc>
          <w:tcPr>
            <w:tcW w:w="3963" w:type="dxa"/>
            <w:gridSpan w:val="2"/>
          </w:tcPr>
          <w:p w:rsidR="00364C1D" w:rsidRDefault="00364C1D" w:rsidP="00A07410">
            <w:pPr>
              <w:pStyle w:val="TableParagraph"/>
              <w:tabs>
                <w:tab w:val="left" w:pos="3940"/>
              </w:tabs>
              <w:spacing w:line="263" w:lineRule="exact"/>
              <w:ind w:left="200"/>
              <w:rPr>
                <w:sz w:val="24"/>
              </w:rPr>
            </w:pPr>
            <w:r>
              <w:rPr>
                <w:sz w:val="24"/>
              </w:rPr>
              <w:t xml:space="preserve">Cidade: </w:t>
            </w:r>
            <w:r>
              <w:rPr>
                <w:sz w:val="24"/>
                <w:u w:val="single"/>
              </w:rPr>
              <w:t xml:space="preserve"> </w:t>
            </w:r>
            <w:r>
              <w:rPr>
                <w:sz w:val="24"/>
                <w:u w:val="single"/>
              </w:rPr>
              <w:tab/>
            </w:r>
          </w:p>
        </w:tc>
        <w:tc>
          <w:tcPr>
            <w:tcW w:w="2993" w:type="dxa"/>
            <w:gridSpan w:val="3"/>
          </w:tcPr>
          <w:p w:rsidR="00364C1D" w:rsidRDefault="00364C1D" w:rsidP="00A07410">
            <w:pPr>
              <w:pStyle w:val="TableParagraph"/>
              <w:tabs>
                <w:tab w:val="left" w:pos="3072"/>
              </w:tabs>
              <w:spacing w:line="263" w:lineRule="exact"/>
              <w:ind w:left="197" w:right="-80"/>
              <w:rPr>
                <w:sz w:val="24"/>
              </w:rPr>
            </w:pPr>
            <w:r>
              <w:rPr>
                <w:sz w:val="24"/>
              </w:rPr>
              <w:t>Estado:</w:t>
            </w:r>
            <w:r>
              <w:rPr>
                <w:spacing w:val="-1"/>
                <w:sz w:val="24"/>
              </w:rPr>
              <w:t xml:space="preserve"> </w:t>
            </w:r>
            <w:r>
              <w:rPr>
                <w:sz w:val="24"/>
                <w:u w:val="single"/>
              </w:rPr>
              <w:t xml:space="preserve"> </w:t>
            </w:r>
            <w:r>
              <w:rPr>
                <w:sz w:val="24"/>
                <w:u w:val="single"/>
              </w:rPr>
              <w:tab/>
            </w:r>
          </w:p>
        </w:tc>
        <w:tc>
          <w:tcPr>
            <w:tcW w:w="322" w:type="dxa"/>
          </w:tcPr>
          <w:p w:rsidR="00364C1D" w:rsidRDefault="00364C1D" w:rsidP="00A07410"/>
        </w:tc>
        <w:tc>
          <w:tcPr>
            <w:tcW w:w="3227" w:type="dxa"/>
          </w:tcPr>
          <w:p w:rsidR="00364C1D" w:rsidRDefault="00364C1D" w:rsidP="00A07410">
            <w:pPr>
              <w:pStyle w:val="TableParagraph"/>
              <w:tabs>
                <w:tab w:val="left" w:pos="3020"/>
              </w:tabs>
              <w:spacing w:line="263" w:lineRule="exact"/>
              <w:ind w:right="143"/>
              <w:jc w:val="right"/>
              <w:rPr>
                <w:sz w:val="24"/>
              </w:rPr>
            </w:pPr>
            <w:r>
              <w:rPr>
                <w:spacing w:val="-1"/>
                <w:sz w:val="24"/>
              </w:rPr>
              <w:t>CEP:</w:t>
            </w:r>
            <w:r>
              <w:rPr>
                <w:spacing w:val="1"/>
                <w:sz w:val="24"/>
              </w:rPr>
              <w:t xml:space="preserve"> </w:t>
            </w:r>
            <w:r>
              <w:rPr>
                <w:sz w:val="24"/>
                <w:u w:val="single"/>
              </w:rPr>
              <w:t xml:space="preserve"> </w:t>
            </w:r>
            <w:r>
              <w:rPr>
                <w:sz w:val="24"/>
                <w:u w:val="single"/>
              </w:rPr>
              <w:tab/>
            </w:r>
          </w:p>
        </w:tc>
      </w:tr>
      <w:tr w:rsidR="00364C1D" w:rsidTr="00A07410">
        <w:trPr>
          <w:trHeight w:hRule="exact" w:val="258"/>
        </w:trPr>
        <w:tc>
          <w:tcPr>
            <w:tcW w:w="7279" w:type="dxa"/>
            <w:gridSpan w:val="6"/>
          </w:tcPr>
          <w:p w:rsidR="00364C1D" w:rsidRPr="00056989" w:rsidRDefault="00364C1D" w:rsidP="00A07410">
            <w:pPr>
              <w:pStyle w:val="TableParagraph"/>
              <w:tabs>
                <w:tab w:val="left" w:pos="7206"/>
              </w:tabs>
              <w:spacing w:line="263" w:lineRule="exact"/>
              <w:ind w:left="200"/>
              <w:rPr>
                <w:sz w:val="24"/>
                <w:lang w:val="pt-BR"/>
              </w:rPr>
            </w:pPr>
            <w:r w:rsidRPr="00056989">
              <w:rPr>
                <w:sz w:val="24"/>
                <w:lang w:val="pt-BR"/>
              </w:rPr>
              <w:t>Supervisor do estágio na</w:t>
            </w:r>
            <w:r w:rsidRPr="00056989">
              <w:rPr>
                <w:spacing w:val="-8"/>
                <w:sz w:val="24"/>
                <w:lang w:val="pt-BR"/>
              </w:rPr>
              <w:t xml:space="preserve"> </w:t>
            </w:r>
            <w:r w:rsidRPr="00056989">
              <w:rPr>
                <w:sz w:val="24"/>
                <w:lang w:val="pt-BR"/>
              </w:rPr>
              <w:t xml:space="preserve">empresa: </w:t>
            </w:r>
            <w:r w:rsidRPr="00056989">
              <w:rPr>
                <w:sz w:val="24"/>
                <w:u w:val="single"/>
                <w:lang w:val="pt-BR"/>
              </w:rPr>
              <w:t xml:space="preserve"> </w:t>
            </w:r>
            <w:r w:rsidRPr="00056989">
              <w:rPr>
                <w:sz w:val="24"/>
                <w:u w:val="single"/>
                <w:lang w:val="pt-BR"/>
              </w:rPr>
              <w:tab/>
            </w:r>
          </w:p>
        </w:tc>
        <w:tc>
          <w:tcPr>
            <w:tcW w:w="3227" w:type="dxa"/>
          </w:tcPr>
          <w:p w:rsidR="00364C1D" w:rsidRDefault="00364C1D" w:rsidP="00A07410">
            <w:pPr>
              <w:pStyle w:val="TableParagraph"/>
              <w:tabs>
                <w:tab w:val="left" w:pos="2953"/>
              </w:tabs>
              <w:spacing w:line="263" w:lineRule="exact"/>
              <w:ind w:right="143"/>
              <w:jc w:val="right"/>
              <w:rPr>
                <w:sz w:val="24"/>
              </w:rPr>
            </w:pPr>
            <w:r>
              <w:rPr>
                <w:spacing w:val="-1"/>
                <w:sz w:val="24"/>
              </w:rPr>
              <w:t xml:space="preserve">Telefone: </w:t>
            </w:r>
            <w:r>
              <w:rPr>
                <w:spacing w:val="-1"/>
                <w:sz w:val="24"/>
                <w:u w:val="single"/>
              </w:rPr>
              <w:t xml:space="preserve"> </w:t>
            </w:r>
            <w:r>
              <w:rPr>
                <w:spacing w:val="-1"/>
                <w:sz w:val="24"/>
                <w:u w:val="single"/>
              </w:rPr>
              <w:tab/>
            </w:r>
          </w:p>
        </w:tc>
      </w:tr>
    </w:tbl>
    <w:p w:rsidR="00364C1D" w:rsidRDefault="00364C1D" w:rsidP="00364C1D">
      <w:pPr>
        <w:pStyle w:val="Corpodetexto"/>
        <w:rPr>
          <w:b/>
          <w:sz w:val="20"/>
        </w:rPr>
      </w:pPr>
    </w:p>
    <w:p w:rsidR="00364C1D" w:rsidRDefault="00364C1D" w:rsidP="00364C1D">
      <w:pPr>
        <w:pStyle w:val="Corpodetexto"/>
        <w:rPr>
          <w:b/>
          <w:sz w:val="20"/>
        </w:rPr>
      </w:pPr>
    </w:p>
    <w:p w:rsidR="00364C1D" w:rsidRDefault="00364C1D" w:rsidP="00364C1D">
      <w:pPr>
        <w:pStyle w:val="Corpodetexto"/>
        <w:spacing w:before="2"/>
        <w:rPr>
          <w:b/>
          <w:sz w:val="26"/>
        </w:rPr>
      </w:pPr>
    </w:p>
    <w:p w:rsidR="00364C1D" w:rsidRDefault="00364C1D" w:rsidP="00364C1D">
      <w:pPr>
        <w:pStyle w:val="Corpodetexto"/>
        <w:tabs>
          <w:tab w:val="left" w:pos="1507"/>
          <w:tab w:val="left" w:pos="2414"/>
          <w:tab w:val="left" w:pos="3137"/>
        </w:tabs>
        <w:spacing w:before="69"/>
        <w:ind w:left="274"/>
        <w:jc w:val="center"/>
      </w:pPr>
      <w:r>
        <w:t>Em</w:t>
      </w:r>
      <w:r>
        <w:rPr>
          <w:u w:val="single"/>
        </w:rPr>
        <w:t xml:space="preserve"> </w:t>
      </w:r>
      <w:r>
        <w:rPr>
          <w:u w:val="single"/>
        </w:rPr>
        <w:tab/>
      </w:r>
      <w:r>
        <w:t>/</w:t>
      </w:r>
      <w:r>
        <w:rPr>
          <w:u w:val="single"/>
        </w:rPr>
        <w:t xml:space="preserve"> </w:t>
      </w:r>
      <w:r>
        <w:rPr>
          <w:u w:val="single"/>
        </w:rPr>
        <w:tab/>
      </w:r>
      <w:r>
        <w:t>/</w:t>
      </w:r>
      <w:r>
        <w:rPr>
          <w:u w:val="single"/>
        </w:rPr>
        <w:t xml:space="preserve"> </w:t>
      </w:r>
      <w:r>
        <w:rPr>
          <w:u w:val="single"/>
        </w:rPr>
        <w:tab/>
      </w:r>
    </w:p>
    <w:p w:rsidR="00364C1D" w:rsidRDefault="00364C1D" w:rsidP="00364C1D">
      <w:pPr>
        <w:pStyle w:val="Corpodetexto"/>
        <w:rPr>
          <w:sz w:val="20"/>
        </w:rPr>
      </w:pPr>
    </w:p>
    <w:p w:rsidR="00364C1D" w:rsidRDefault="00364C1D" w:rsidP="00364C1D">
      <w:pPr>
        <w:pStyle w:val="Corpodetexto"/>
        <w:rPr>
          <w:sz w:val="20"/>
        </w:rPr>
      </w:pPr>
    </w:p>
    <w:p w:rsidR="00364C1D" w:rsidRDefault="000B1038" w:rsidP="00364C1D">
      <w:pPr>
        <w:pStyle w:val="Corpodetexto"/>
        <w:spacing w:before="9"/>
        <w:rPr>
          <w:sz w:val="27"/>
        </w:rPr>
      </w:pPr>
      <w:r w:rsidRPr="000B1038">
        <w:pict>
          <v:line id="_x0000_s1142" style="position:absolute;z-index:251526144;mso-wrap-distance-left:0;mso-wrap-distance-right:0;mso-position-horizontal-relative:page" from="150.6pt,18.2pt" to="444.6pt,18.2pt" strokeweight=".48pt">
            <w10:wrap type="topAndBottom" anchorx="page"/>
          </v:line>
        </w:pict>
      </w:r>
    </w:p>
    <w:p w:rsidR="00364C1D" w:rsidRDefault="00364C1D" w:rsidP="00364C1D">
      <w:pPr>
        <w:pStyle w:val="Corpodetexto"/>
        <w:spacing w:line="247" w:lineRule="exact"/>
        <w:ind w:left="1183" w:right="967"/>
        <w:jc w:val="center"/>
      </w:pPr>
      <w:r>
        <w:t>Assinatura do aluno</w:t>
      </w:r>
    </w:p>
    <w:p w:rsidR="00A07410" w:rsidRDefault="00A07410" w:rsidP="00364C1D">
      <w:pPr>
        <w:rPr>
          <w:sz w:val="25"/>
        </w:rPr>
      </w:pPr>
    </w:p>
    <w:p w:rsidR="009E5F7B" w:rsidRDefault="009E5F7B" w:rsidP="00364C1D">
      <w:pPr>
        <w:rPr>
          <w:sz w:val="25"/>
        </w:rPr>
      </w:pPr>
    </w:p>
    <w:p w:rsidR="009E5F7B" w:rsidRDefault="009E5F7B" w:rsidP="00364C1D">
      <w:pPr>
        <w:rPr>
          <w:sz w:val="25"/>
        </w:rPr>
      </w:pPr>
    </w:p>
    <w:p w:rsidR="009E5F7B" w:rsidRDefault="009E5F7B" w:rsidP="00364C1D">
      <w:pPr>
        <w:rPr>
          <w:sz w:val="25"/>
        </w:rPr>
      </w:pPr>
    </w:p>
    <w:p w:rsidR="009E5F7B" w:rsidRDefault="009E5F7B" w:rsidP="00364C1D">
      <w:pPr>
        <w:rPr>
          <w:sz w:val="25"/>
        </w:rPr>
      </w:pPr>
    </w:p>
    <w:p w:rsidR="009E5F7B" w:rsidRDefault="009E5F7B" w:rsidP="00364C1D">
      <w:pPr>
        <w:rPr>
          <w:sz w:val="25"/>
        </w:rPr>
      </w:pPr>
    </w:p>
    <w:p w:rsidR="009E5F7B" w:rsidRDefault="009E5F7B" w:rsidP="00364C1D">
      <w:pPr>
        <w:rPr>
          <w:sz w:val="25"/>
        </w:rPr>
      </w:pPr>
    </w:p>
    <w:p w:rsidR="00A07410" w:rsidRDefault="00A07410" w:rsidP="00364C1D">
      <w:pPr>
        <w:rPr>
          <w:sz w:val="25"/>
        </w:rPr>
        <w:sectPr w:rsidR="00A07410" w:rsidSect="00D11E7D">
          <w:type w:val="nextColumn"/>
          <w:pgSz w:w="11910" w:h="16840"/>
          <w:pgMar w:top="1701" w:right="700" w:bottom="1134" w:left="480" w:header="900" w:footer="959" w:gutter="0"/>
          <w:cols w:space="720"/>
          <w:titlePg/>
        </w:sectPr>
      </w:pPr>
    </w:p>
    <w:p w:rsidR="00364C1D" w:rsidRDefault="00364C1D" w:rsidP="00364C1D">
      <w:pPr>
        <w:spacing w:before="74"/>
        <w:ind w:left="1222"/>
        <w:rPr>
          <w:sz w:val="20"/>
        </w:rPr>
      </w:pPr>
      <w:r>
        <w:rPr>
          <w:noProof/>
        </w:rPr>
        <w:lastRenderedPageBreak/>
        <w:drawing>
          <wp:anchor distT="0" distB="0" distL="0" distR="0" simplePos="0" relativeHeight="251648512" behindDoc="0" locked="0" layoutInCell="1" allowOverlap="1">
            <wp:simplePos x="0" y="0"/>
            <wp:positionH relativeFrom="page">
              <wp:posOffset>1766570</wp:posOffset>
            </wp:positionH>
            <wp:positionV relativeFrom="paragraph">
              <wp:posOffset>194512</wp:posOffset>
            </wp:positionV>
            <wp:extent cx="115824" cy="155448"/>
            <wp:effectExtent l="0" t="0" r="0" b="0"/>
            <wp:wrapNone/>
            <wp:docPr id="12"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4.png"/>
                    <pic:cNvPicPr/>
                  </pic:nvPicPr>
                  <pic:blipFill>
                    <a:blip r:embed="rId51" cstate="print"/>
                    <a:stretch>
                      <a:fillRect/>
                    </a:stretch>
                  </pic:blipFill>
                  <pic:spPr>
                    <a:xfrm>
                      <a:off x="0" y="0"/>
                      <a:ext cx="115824" cy="155448"/>
                    </a:xfrm>
                    <a:prstGeom prst="rect">
                      <a:avLst/>
                    </a:prstGeom>
                  </pic:spPr>
                </pic:pic>
              </a:graphicData>
            </a:graphic>
          </wp:anchor>
        </w:drawing>
      </w:r>
      <w:r>
        <w:rPr>
          <w:sz w:val="20"/>
        </w:rPr>
        <w:t>Observações:</w:t>
      </w:r>
    </w:p>
    <w:p w:rsidR="00364C1D" w:rsidRDefault="00364C1D" w:rsidP="00364C1D">
      <w:pPr>
        <w:pStyle w:val="Corpodetexto"/>
        <w:spacing w:before="8"/>
        <w:rPr>
          <w:sz w:val="27"/>
        </w:rPr>
      </w:pPr>
      <w:r>
        <w:br w:type="column"/>
      </w:r>
    </w:p>
    <w:p w:rsidR="00364C1D" w:rsidRPr="00056989" w:rsidRDefault="00364C1D" w:rsidP="00364C1D">
      <w:pPr>
        <w:ind w:left="84" w:right="1909"/>
        <w:rPr>
          <w:sz w:val="20"/>
        </w:rPr>
      </w:pPr>
      <w:r>
        <w:rPr>
          <w:noProof/>
        </w:rPr>
        <w:drawing>
          <wp:anchor distT="0" distB="0" distL="0" distR="0" simplePos="0" relativeHeight="251650560" behindDoc="0" locked="0" layoutInCell="1" allowOverlap="1">
            <wp:simplePos x="0" y="0"/>
            <wp:positionH relativeFrom="page">
              <wp:posOffset>1800098</wp:posOffset>
            </wp:positionH>
            <wp:positionV relativeFrom="paragraph">
              <wp:posOffset>293826</wp:posOffset>
            </wp:positionV>
            <wp:extent cx="115824" cy="310896"/>
            <wp:effectExtent l="0" t="0" r="0" b="0"/>
            <wp:wrapNone/>
            <wp:docPr id="14"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5.png"/>
                    <pic:cNvPicPr/>
                  </pic:nvPicPr>
                  <pic:blipFill>
                    <a:blip r:embed="rId52" cstate="print"/>
                    <a:stretch>
                      <a:fillRect/>
                    </a:stretch>
                  </pic:blipFill>
                  <pic:spPr>
                    <a:xfrm>
                      <a:off x="0" y="0"/>
                      <a:ext cx="115824" cy="310896"/>
                    </a:xfrm>
                    <a:prstGeom prst="rect">
                      <a:avLst/>
                    </a:prstGeom>
                  </pic:spPr>
                </pic:pic>
              </a:graphicData>
            </a:graphic>
          </wp:anchor>
        </w:drawing>
      </w:r>
      <w:r w:rsidRPr="00056989">
        <w:rPr>
          <w:sz w:val="20"/>
        </w:rPr>
        <w:t>É obrigatória a apresentação desta ficha no ato da matrícula na Coordenadoria de estágios, para iniciar o estágio obrigatório;</w:t>
      </w:r>
    </w:p>
    <w:p w:rsidR="00364C1D" w:rsidRPr="00056989" w:rsidRDefault="00364C1D" w:rsidP="00364C1D">
      <w:pPr>
        <w:spacing w:before="15" w:line="247" w:lineRule="auto"/>
        <w:ind w:left="137" w:right="1909"/>
        <w:rPr>
          <w:sz w:val="20"/>
        </w:rPr>
      </w:pPr>
      <w:r>
        <w:rPr>
          <w:noProof/>
        </w:rPr>
        <w:drawing>
          <wp:anchor distT="0" distB="0" distL="0" distR="0" simplePos="0" relativeHeight="251652608" behindDoc="0" locked="0" layoutInCell="1" allowOverlap="1">
            <wp:simplePos x="0" y="0"/>
            <wp:positionH relativeFrom="page">
              <wp:posOffset>1800098</wp:posOffset>
            </wp:positionH>
            <wp:positionV relativeFrom="paragraph">
              <wp:posOffset>457275</wp:posOffset>
            </wp:positionV>
            <wp:extent cx="115824" cy="155447"/>
            <wp:effectExtent l="0" t="0" r="0" b="0"/>
            <wp:wrapNone/>
            <wp:docPr id="16"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4.png"/>
                    <pic:cNvPicPr/>
                  </pic:nvPicPr>
                  <pic:blipFill>
                    <a:blip r:embed="rId51" cstate="print"/>
                    <a:stretch>
                      <a:fillRect/>
                    </a:stretch>
                  </pic:blipFill>
                  <pic:spPr>
                    <a:xfrm>
                      <a:off x="0" y="0"/>
                      <a:ext cx="115824" cy="155447"/>
                    </a:xfrm>
                    <a:prstGeom prst="rect">
                      <a:avLst/>
                    </a:prstGeom>
                  </pic:spPr>
                </pic:pic>
              </a:graphicData>
            </a:graphic>
          </wp:anchor>
        </w:drawing>
      </w:r>
      <w:r w:rsidRPr="00056989">
        <w:rPr>
          <w:sz w:val="20"/>
        </w:rPr>
        <w:t>A data oficial do início do estágio é a constante do verso deste documento; O estágio é válido somente para aluno regularmente matriculado e com frequência às aulas;</w:t>
      </w:r>
    </w:p>
    <w:p w:rsidR="00364C1D" w:rsidRPr="00056989" w:rsidRDefault="00364C1D" w:rsidP="00364C1D">
      <w:pPr>
        <w:spacing w:before="8"/>
        <w:ind w:left="137" w:right="1958"/>
        <w:jc w:val="both"/>
        <w:rPr>
          <w:sz w:val="20"/>
        </w:rPr>
      </w:pPr>
      <w:r w:rsidRPr="00056989">
        <w:rPr>
          <w:sz w:val="20"/>
        </w:rPr>
        <w:t>O(a) estagiário(a) deverá comparecer à instituição, no mínimo, uma vez  por mês para contatar com o orientador, conforme os horários de permanência do</w:t>
      </w:r>
      <w:r w:rsidRPr="00056989">
        <w:rPr>
          <w:spacing w:val="-12"/>
          <w:sz w:val="20"/>
        </w:rPr>
        <w:t xml:space="preserve"> </w:t>
      </w:r>
      <w:r w:rsidRPr="00056989">
        <w:rPr>
          <w:sz w:val="20"/>
        </w:rPr>
        <w:t>mesmo.</w:t>
      </w:r>
    </w:p>
    <w:p w:rsidR="00364C1D" w:rsidRPr="00056989" w:rsidRDefault="00364C1D" w:rsidP="00364C1D">
      <w:pPr>
        <w:jc w:val="both"/>
        <w:rPr>
          <w:sz w:val="20"/>
        </w:rPr>
        <w:sectPr w:rsidR="00364C1D" w:rsidRPr="00056989" w:rsidSect="00D11E7D">
          <w:type w:val="nextColumn"/>
          <w:pgSz w:w="11910" w:h="16840"/>
          <w:pgMar w:top="1701" w:right="700" w:bottom="1134" w:left="480" w:header="720" w:footer="720" w:gutter="0"/>
          <w:cols w:num="2" w:space="720" w:equalWidth="0">
            <w:col w:w="2538" w:space="40"/>
            <w:col w:w="8152"/>
          </w:cols>
          <w:titlePg/>
        </w:sectPr>
      </w:pPr>
    </w:p>
    <w:p w:rsidR="00364C1D" w:rsidRPr="00056989" w:rsidRDefault="000B1038" w:rsidP="00364C1D">
      <w:pPr>
        <w:pStyle w:val="Corpodetexto"/>
        <w:rPr>
          <w:sz w:val="20"/>
          <w:lang w:val="pt-BR"/>
        </w:rPr>
      </w:pPr>
      <w:r w:rsidRPr="000B1038">
        <w:lastRenderedPageBreak/>
        <w:pict>
          <v:group id="_x0000_s1349" style="position:absolute;margin-left:78.95pt;margin-top:199.1pt;width:437.5pt;height:593.3pt;z-index:-251587584;mso-position-horizontal-relative:page;mso-position-vertical-relative:page" coordorigin="1579,3982" coordsize="8750,11866">
            <v:line id="_x0000_s1350" style="position:absolute" from="1594,3992" to="10315,3992" strokeweight=".48pt"/>
            <v:line id="_x0000_s1351" style="position:absolute" from="1594,5245" to="10315,5245" strokeweight=".48pt"/>
            <v:line id="_x0000_s1352" style="position:absolute" from="1589,3987" to="1589,5259" strokeweight=".48pt"/>
            <v:line id="_x0000_s1353" style="position:absolute" from="10320,3987" to="10320,5250" strokeweight=".48pt"/>
            <v:line id="_x0000_s1354" style="position:absolute" from="1594,5255" to="10315,5255" strokeweight=".48pt"/>
            <v:line id="_x0000_s1355" style="position:absolute" from="10315,5255" to="10324,5255" strokeweight=".48pt"/>
            <v:line id="_x0000_s1356" style="position:absolute" from="10315,5255" to="10324,5255" strokeweight=".48pt"/>
            <v:line id="_x0000_s1357" style="position:absolute" from="1589,5259" to="1589,5557" strokeweight=".48pt"/>
            <v:line id="_x0000_s1358" style="position:absolute" from="10320,5259" to="10320,5557" strokeweight=".48pt"/>
            <v:line id="_x0000_s1359" style="position:absolute" from="1589,5557" to="1589,5833" strokeweight=".48pt"/>
            <v:line id="_x0000_s1360" style="position:absolute" from="10320,5557" to="10320,5833" strokeweight=".48pt"/>
            <v:line id="_x0000_s1361" style="position:absolute" from="1589,5833" to="1589,6109" strokeweight=".48pt"/>
            <v:line id="_x0000_s1362" style="position:absolute" from="10320,5833" to="10320,6109" strokeweight=".48pt"/>
            <v:line id="_x0000_s1363" style="position:absolute" from="1589,6109" to="1589,6385" strokeweight=".48pt"/>
            <v:line id="_x0000_s1364" style="position:absolute" from="10320,6109" to="10320,6385" strokeweight=".48pt"/>
            <v:line id="_x0000_s1365" style="position:absolute" from="1589,6385" to="1589,6661" strokeweight=".48pt"/>
            <v:line id="_x0000_s1366" style="position:absolute" from="10320,6385" to="10320,6661" strokeweight=".48pt"/>
            <v:line id="_x0000_s1367" style="position:absolute" from="1589,6661" to="1589,6937" strokeweight=".48pt"/>
            <v:line id="_x0000_s1368" style="position:absolute" from="10320,6661" to="10320,6937" strokeweight=".48pt"/>
            <v:line id="_x0000_s1369" style="position:absolute" from="1589,6937" to="1589,7213" strokeweight=".48pt"/>
            <v:line id="_x0000_s1370" style="position:absolute" from="10320,6937" to="10320,7213" strokeweight=".48pt"/>
            <v:line id="_x0000_s1371" style="position:absolute" from="1589,7213" to="1589,7489" strokeweight=".48pt"/>
            <v:line id="_x0000_s1372" style="position:absolute" from="10320,7213" to="10320,7489" strokeweight=".48pt"/>
            <v:line id="_x0000_s1373" style="position:absolute" from="1589,7489" to="1589,7765" strokeweight=".48pt"/>
            <v:line id="_x0000_s1374" style="position:absolute" from="10320,7489" to="10320,7765" strokeweight=".48pt"/>
            <v:line id="_x0000_s1375" style="position:absolute" from="1589,7765" to="1589,8041" strokeweight=".48pt"/>
            <v:line id="_x0000_s1376" style="position:absolute" from="10320,7765" to="10320,8041" strokeweight=".48pt"/>
            <v:line id="_x0000_s1377" style="position:absolute" from="1589,8041" to="1589,8317" strokeweight=".48pt"/>
            <v:line id="_x0000_s1378" style="position:absolute" from="10320,8041" to="10320,8317" strokeweight=".48pt"/>
            <v:line id="_x0000_s1379" style="position:absolute" from="1589,8317" to="1589,8593" strokeweight=".48pt"/>
            <v:line id="_x0000_s1380" style="position:absolute" from="10320,8317" to="10320,8593" strokeweight=".48pt"/>
            <v:line id="_x0000_s1381" style="position:absolute" from="1589,8593" to="1589,8869" strokeweight=".48pt"/>
            <v:line id="_x0000_s1382" style="position:absolute" from="10320,8593" to="10320,8869" strokeweight=".48pt"/>
            <v:line id="_x0000_s1383" style="position:absolute" from="1589,8869" to="1589,9145" strokeweight=".48pt"/>
            <v:line id="_x0000_s1384" style="position:absolute" from="10320,8869" to="10320,9145" strokeweight=".48pt"/>
            <v:line id="_x0000_s1385" style="position:absolute" from="1589,9145" to="1589,9421" strokeweight=".48pt"/>
            <v:line id="_x0000_s1386" style="position:absolute" from="10320,9145" to="10320,9421" strokeweight=".48pt"/>
            <v:line id="_x0000_s1387" style="position:absolute" from="1589,9421" to="1589,9697" strokeweight=".48pt"/>
            <v:line id="_x0000_s1388" style="position:absolute" from="10320,9421" to="10320,9697" strokeweight=".48pt"/>
            <v:line id="_x0000_s1389" style="position:absolute" from="1589,9697" to="1589,9973" strokeweight=".48pt"/>
            <v:line id="_x0000_s1390" style="position:absolute" from="10320,9697" to="10320,9973" strokeweight=".48pt"/>
            <v:line id="_x0000_s1391" style="position:absolute" from="1589,9973" to="1589,10249" strokeweight=".48pt"/>
            <v:line id="_x0000_s1392" style="position:absolute" from="10320,9973" to="10320,10249" strokeweight=".48pt"/>
            <v:line id="_x0000_s1393" style="position:absolute" from="1589,10249" to="1589,10525" strokeweight=".48pt"/>
            <v:line id="_x0000_s1394" style="position:absolute" from="10320,10249" to="10320,10525" strokeweight=".48pt"/>
            <v:line id="_x0000_s1395" style="position:absolute" from="1589,10525" to="1589,10801" strokeweight=".48pt"/>
            <v:line id="_x0000_s1396" style="position:absolute" from="10320,10525" to="10320,10801" strokeweight=".48pt"/>
            <v:line id="_x0000_s1397" style="position:absolute" from="1589,10801" to="1589,11077" strokeweight=".48pt"/>
            <v:line id="_x0000_s1398" style="position:absolute" from="10320,10801" to="10320,11077" strokeweight=".48pt"/>
            <v:line id="_x0000_s1399" style="position:absolute" from="1589,11077" to="1589,11353" strokeweight=".48pt"/>
            <v:line id="_x0000_s1400" style="position:absolute" from="10320,11077" to="10320,11353" strokeweight=".48pt"/>
            <v:line id="_x0000_s1401" style="position:absolute" from="1589,11354" to="1589,11630" strokeweight=".48pt"/>
            <v:line id="_x0000_s1402" style="position:absolute" from="10320,11354" to="10320,11630" strokeweight=".48pt"/>
            <v:line id="_x0000_s1403" style="position:absolute" from="1589,11630" to="1589,11906" strokeweight=".48pt"/>
            <v:line id="_x0000_s1404" style="position:absolute" from="10320,11630" to="10320,11906" strokeweight=".48pt"/>
            <v:line id="_x0000_s1405" style="position:absolute" from="1589,11906" to="1589,12182" strokeweight=".48pt"/>
            <v:line id="_x0000_s1406" style="position:absolute" from="10320,11906" to="10320,12182" strokeweight=".48pt"/>
            <v:line id="_x0000_s1407" style="position:absolute" from="1589,12182" to="1589,12458" strokeweight=".48pt"/>
            <v:line id="_x0000_s1408" style="position:absolute" from="10320,12182" to="10320,12458" strokeweight=".48pt"/>
            <v:line id="_x0000_s1409" style="position:absolute" from="1589,12458" to="1589,12734" strokeweight=".48pt"/>
            <v:line id="_x0000_s1410" style="position:absolute" from="10320,12458" to="10320,12734" strokeweight=".48pt"/>
            <v:line id="_x0000_s1411" style="position:absolute" from="1589,12734" to="1589,13010" strokeweight=".48pt"/>
            <v:line id="_x0000_s1412" style="position:absolute" from="10320,12734" to="10320,13010" strokeweight=".48pt"/>
            <v:line id="_x0000_s1413" style="position:absolute" from="1589,13010" to="1589,13286" strokeweight=".48pt"/>
            <v:line id="_x0000_s1414" style="position:absolute" from="10320,13010" to="10320,13286" strokeweight=".48pt"/>
            <v:line id="_x0000_s1415" style="position:absolute" from="1589,13286" to="1589,13562" strokeweight=".48pt"/>
            <v:line id="_x0000_s1416" style="position:absolute" from="10320,13286" to="10320,13562" strokeweight=".48pt"/>
            <v:line id="_x0000_s1417" style="position:absolute" from="1589,13562" to="1589,13838" strokeweight=".48pt"/>
            <v:line id="_x0000_s1418" style="position:absolute" from="10320,13562" to="10320,13838" strokeweight=".48pt"/>
            <v:line id="_x0000_s1419" style="position:absolute" from="1589,13838" to="1589,14114" strokeweight=".48pt"/>
            <v:line id="_x0000_s1420" style="position:absolute" from="10320,13838" to="10320,14114" strokeweight=".48pt"/>
            <v:line id="_x0000_s1421" style="position:absolute" from="1589,14114" to="1589,14390" strokeweight=".48pt"/>
            <v:line id="_x0000_s1422" style="position:absolute" from="10320,14114" to="10320,14390" strokeweight=".48pt"/>
            <v:line id="_x0000_s1423" style="position:absolute" from="1589,14390" to="1589,14666" strokeweight=".48pt"/>
            <v:line id="_x0000_s1424" style="position:absolute" from="10320,14390" to="10320,14666" strokeweight=".48pt"/>
            <v:line id="_x0000_s1425" style="position:absolute" from="1589,14666" to="1589,14942" strokeweight=".48pt"/>
            <v:line id="_x0000_s1426" style="position:absolute" from="10320,14666" to="10320,14942" strokeweight=".48pt"/>
            <v:line id="_x0000_s1427" style="position:absolute" from="1584,15842" to="1594,15842" strokeweight=".48pt"/>
            <v:line id="_x0000_s1428" style="position:absolute" from="1584,15842" to="1594,15842" strokeweight=".48pt"/>
            <v:line id="_x0000_s1429" style="position:absolute" from="1594,15842" to="10315,15842" strokeweight=".48pt"/>
            <v:line id="_x0000_s1430" style="position:absolute" from="10315,15842" to="10324,15842" strokeweight=".48pt"/>
            <v:line id="_x0000_s1431" style="position:absolute" from="10315,15842" to="10324,15842" strokeweight=".48pt"/>
            <v:line id="_x0000_s1432" style="position:absolute" from="1589,14942" to="1589,15838" strokeweight=".48pt"/>
            <v:line id="_x0000_s1433" style="position:absolute" from="10320,14942" to="10320,15838" strokeweight=".48pt"/>
            <v:shape id="_x0000_s1434" style="position:absolute;left:1702;top:4831;width:8401;height:3198" coordorigin="1702,4831" coordsize="8401,3198" o:spt="100" adj="0,,0" path="m2832,4831r6240,m1702,7200r8400,m1702,7476r8400,m1702,7752r8400,m1702,8028r8401,e" filled="f" strokeweight=".48pt">
              <v:stroke joinstyle="round"/>
              <v:formulas/>
              <v:path arrowok="t" o:connecttype="segments"/>
            </v:shape>
            <v:line id="_x0000_s1435" style="position:absolute" from="3132,9134" to="8772,9134" strokeweight=".26669mm"/>
            <v:shape id="_x0000_s1436" style="position:absolute;left:1702;top:11340;width:8402;height:1933" coordorigin="1702,11340" coordsize="8402,1933" o:spt="100" adj="0,,0" path="m1702,11340r8401,m1702,11617r8400,m1702,11893r8400,m1702,12169r8402,m1702,12445r8400,m1702,12721r8400,m1702,12997r8400,m1702,13273r8401,e" filled="f" strokeweight=".48pt">
              <v:stroke joinstyle="round"/>
              <v:formulas/>
              <v:path arrowok="t" o:connecttype="segments"/>
            </v:shape>
            <v:line id="_x0000_s1437" style="position:absolute" from="3072,14379" to="8832,14379" strokeweight=".26669mm"/>
            <w10:wrap anchorx="page" anchory="page"/>
          </v:group>
        </w:pict>
      </w:r>
    </w:p>
    <w:p w:rsidR="00364C1D" w:rsidRPr="00056989" w:rsidRDefault="00364C1D" w:rsidP="00364C1D">
      <w:pPr>
        <w:pStyle w:val="Corpodetexto"/>
        <w:spacing w:before="9"/>
        <w:rPr>
          <w:sz w:val="16"/>
          <w:lang w:val="pt-BR"/>
        </w:rPr>
      </w:pPr>
    </w:p>
    <w:p w:rsidR="00364C1D" w:rsidRPr="00056989" w:rsidRDefault="00364C1D" w:rsidP="00364C1D">
      <w:pPr>
        <w:pStyle w:val="Ttulo1"/>
        <w:ind w:left="3070" w:right="3072"/>
      </w:pPr>
      <w:r w:rsidRPr="00056989">
        <w:t>Espaço Reservado ao IFCE</w:t>
      </w:r>
    </w:p>
    <w:p w:rsidR="00364C1D" w:rsidRPr="00056989" w:rsidRDefault="00364C1D" w:rsidP="00364C1D">
      <w:pPr>
        <w:pStyle w:val="Corpodetexto"/>
        <w:tabs>
          <w:tab w:val="left" w:pos="4992"/>
          <w:tab w:val="left" w:pos="5780"/>
          <w:tab w:val="left" w:pos="6621"/>
        </w:tabs>
        <w:spacing w:before="26"/>
        <w:ind w:left="242"/>
        <w:rPr>
          <w:lang w:val="pt-BR"/>
        </w:rPr>
      </w:pPr>
      <w:r w:rsidRPr="00056989">
        <w:rPr>
          <w:lang w:val="pt-BR"/>
        </w:rPr>
        <w:t>1. Aluno (a) matriculado (a) no</w:t>
      </w:r>
      <w:r w:rsidRPr="00056989">
        <w:rPr>
          <w:spacing w:val="-5"/>
          <w:lang w:val="pt-BR"/>
        </w:rPr>
        <w:t xml:space="preserve"> </w:t>
      </w:r>
      <w:r w:rsidRPr="00056989">
        <w:rPr>
          <w:lang w:val="pt-BR"/>
        </w:rPr>
        <w:t>estágio em</w:t>
      </w:r>
      <w:r w:rsidRPr="00056989">
        <w:rPr>
          <w:u w:val="single"/>
          <w:lang w:val="pt-BR"/>
        </w:rPr>
        <w:t xml:space="preserve"> </w:t>
      </w:r>
      <w:r w:rsidRPr="00056989">
        <w:rPr>
          <w:u w:val="single"/>
          <w:lang w:val="pt-BR"/>
        </w:rPr>
        <w:tab/>
      </w:r>
      <w:r w:rsidRPr="00056989">
        <w:rPr>
          <w:lang w:val="pt-BR"/>
        </w:rPr>
        <w:t>/</w:t>
      </w:r>
      <w:r w:rsidRPr="00056989">
        <w:rPr>
          <w:u w:val="single"/>
          <w:lang w:val="pt-BR"/>
        </w:rPr>
        <w:t xml:space="preserve"> </w:t>
      </w:r>
      <w:r w:rsidRPr="00056989">
        <w:rPr>
          <w:u w:val="single"/>
          <w:lang w:val="pt-BR"/>
        </w:rPr>
        <w:tab/>
      </w:r>
      <w:r w:rsidRPr="00056989">
        <w:rPr>
          <w:lang w:val="pt-BR"/>
        </w:rPr>
        <w:t>/</w:t>
      </w:r>
      <w:r w:rsidRPr="00056989">
        <w:rPr>
          <w:u w:val="single"/>
          <w:lang w:val="pt-BR"/>
        </w:rPr>
        <w:t xml:space="preserve"> </w:t>
      </w:r>
      <w:r w:rsidRPr="00056989">
        <w:rPr>
          <w:u w:val="single"/>
          <w:lang w:val="pt-BR"/>
        </w:rPr>
        <w:tab/>
      </w:r>
    </w:p>
    <w:p w:rsidR="00364C1D" w:rsidRPr="00056989" w:rsidRDefault="00364C1D" w:rsidP="00364C1D">
      <w:pPr>
        <w:pStyle w:val="Corpodetexto"/>
        <w:rPr>
          <w:sz w:val="20"/>
          <w:lang w:val="pt-BR"/>
        </w:rPr>
      </w:pPr>
    </w:p>
    <w:p w:rsidR="00364C1D" w:rsidRPr="00056989" w:rsidRDefault="00364C1D" w:rsidP="00364C1D">
      <w:pPr>
        <w:pStyle w:val="Corpodetexto"/>
        <w:rPr>
          <w:sz w:val="22"/>
          <w:lang w:val="pt-BR"/>
        </w:rPr>
      </w:pPr>
    </w:p>
    <w:p w:rsidR="00364C1D" w:rsidRDefault="00364C1D" w:rsidP="00364C1D">
      <w:pPr>
        <w:pStyle w:val="Corpodetexto"/>
        <w:spacing w:before="69"/>
        <w:ind w:left="3761"/>
      </w:pPr>
      <w:r>
        <w:t>Assinatura do servidor</w:t>
      </w:r>
    </w:p>
    <w:p w:rsidR="00364C1D" w:rsidRDefault="00364C1D" w:rsidP="00364C1D">
      <w:pPr>
        <w:pStyle w:val="Ttulo1"/>
        <w:spacing w:before="163"/>
        <w:ind w:left="242"/>
        <w:jc w:val="left"/>
      </w:pPr>
      <w:r>
        <w:t>Observações:</w:t>
      </w:r>
    </w:p>
    <w:p w:rsidR="00364C1D" w:rsidRPr="00056989" w:rsidRDefault="00364C1D" w:rsidP="00364C1D">
      <w:pPr>
        <w:pStyle w:val="PargrafodaLista"/>
        <w:widowControl w:val="0"/>
        <w:numPr>
          <w:ilvl w:val="0"/>
          <w:numId w:val="159"/>
        </w:numPr>
        <w:tabs>
          <w:tab w:val="left" w:pos="643"/>
        </w:tabs>
        <w:spacing w:after="0" w:line="240" w:lineRule="auto"/>
        <w:ind w:right="242" w:firstLine="0"/>
        <w:contextualSpacing w:val="0"/>
        <w:jc w:val="both"/>
        <w:rPr>
          <w:sz w:val="24"/>
        </w:rPr>
      </w:pPr>
      <w:r w:rsidRPr="00056989">
        <w:rPr>
          <w:sz w:val="24"/>
        </w:rPr>
        <w:t>Autorizo o aproveitamento das atividades laborais para fim de cumprimento da disciplina Estágio Supervisionado, em razão da compatibilidade das atividades desempenhadas com a área de formação do (a) aluno</w:t>
      </w:r>
      <w:r w:rsidRPr="00056989">
        <w:rPr>
          <w:spacing w:val="-9"/>
          <w:sz w:val="24"/>
        </w:rPr>
        <w:t xml:space="preserve"> </w:t>
      </w:r>
      <w:r w:rsidRPr="00056989">
        <w:rPr>
          <w:sz w:val="24"/>
        </w:rPr>
        <w:t>(a).</w:t>
      </w:r>
    </w:p>
    <w:p w:rsidR="00364C1D" w:rsidRPr="00056989" w:rsidRDefault="00364C1D" w:rsidP="00364C1D">
      <w:pPr>
        <w:pStyle w:val="Corpodetexto"/>
        <w:spacing w:before="11"/>
        <w:rPr>
          <w:sz w:val="17"/>
          <w:lang w:val="pt-BR"/>
        </w:rPr>
      </w:pPr>
    </w:p>
    <w:p w:rsidR="00364C1D" w:rsidRPr="00056989" w:rsidRDefault="00364C1D" w:rsidP="00364C1D">
      <w:pPr>
        <w:pStyle w:val="Corpodetexto"/>
        <w:spacing w:before="69"/>
        <w:ind w:left="242"/>
        <w:rPr>
          <w:lang w:val="pt-BR"/>
        </w:rPr>
      </w:pPr>
      <w:r w:rsidRPr="00056989">
        <w:rPr>
          <w:lang w:val="pt-BR"/>
        </w:rPr>
        <w:t>Carga horária diária para contabilização:</w:t>
      </w:r>
    </w:p>
    <w:p w:rsidR="00364C1D" w:rsidRPr="00056989" w:rsidRDefault="00364C1D" w:rsidP="00364C1D">
      <w:pPr>
        <w:pStyle w:val="Corpodetexto"/>
        <w:rPr>
          <w:sz w:val="20"/>
          <w:lang w:val="pt-BR"/>
        </w:rPr>
      </w:pPr>
    </w:p>
    <w:p w:rsidR="00364C1D" w:rsidRPr="00056989" w:rsidRDefault="00364C1D" w:rsidP="00364C1D">
      <w:pPr>
        <w:pStyle w:val="Corpodetexto"/>
        <w:rPr>
          <w:sz w:val="20"/>
          <w:lang w:val="pt-BR"/>
        </w:rPr>
      </w:pPr>
    </w:p>
    <w:p w:rsidR="00364C1D" w:rsidRPr="00056989" w:rsidRDefault="00364C1D" w:rsidP="00364C1D">
      <w:pPr>
        <w:pStyle w:val="Corpodetexto"/>
        <w:rPr>
          <w:sz w:val="20"/>
          <w:lang w:val="pt-BR"/>
        </w:rPr>
      </w:pPr>
    </w:p>
    <w:p w:rsidR="00364C1D" w:rsidRPr="00056989" w:rsidRDefault="00364C1D" w:rsidP="00364C1D">
      <w:pPr>
        <w:pStyle w:val="Corpodetexto"/>
        <w:rPr>
          <w:sz w:val="20"/>
          <w:lang w:val="pt-BR"/>
        </w:rPr>
      </w:pPr>
    </w:p>
    <w:p w:rsidR="00364C1D" w:rsidRPr="00056989" w:rsidRDefault="00364C1D" w:rsidP="00364C1D">
      <w:pPr>
        <w:pStyle w:val="Corpodetexto"/>
        <w:rPr>
          <w:sz w:val="20"/>
          <w:lang w:val="pt-BR"/>
        </w:rPr>
      </w:pPr>
    </w:p>
    <w:p w:rsidR="00364C1D" w:rsidRPr="00056989" w:rsidRDefault="00364C1D" w:rsidP="00364C1D">
      <w:pPr>
        <w:pStyle w:val="Corpodetexto"/>
        <w:rPr>
          <w:sz w:val="20"/>
          <w:lang w:val="pt-BR"/>
        </w:rPr>
      </w:pPr>
    </w:p>
    <w:p w:rsidR="00364C1D" w:rsidRPr="00056989" w:rsidRDefault="00364C1D" w:rsidP="00364C1D">
      <w:pPr>
        <w:pStyle w:val="Corpodetexto"/>
        <w:rPr>
          <w:sz w:val="20"/>
          <w:lang w:val="pt-BR"/>
        </w:rPr>
      </w:pPr>
    </w:p>
    <w:p w:rsidR="00364C1D" w:rsidRPr="00056989" w:rsidRDefault="00364C1D" w:rsidP="00364C1D">
      <w:pPr>
        <w:pStyle w:val="Corpodetexto"/>
        <w:rPr>
          <w:sz w:val="20"/>
          <w:lang w:val="pt-BR"/>
        </w:rPr>
      </w:pPr>
    </w:p>
    <w:p w:rsidR="00364C1D" w:rsidRPr="00056989" w:rsidRDefault="00364C1D" w:rsidP="00364C1D">
      <w:pPr>
        <w:pStyle w:val="Corpodetexto"/>
        <w:spacing w:before="5"/>
        <w:rPr>
          <w:sz w:val="26"/>
          <w:lang w:val="pt-BR"/>
        </w:rPr>
      </w:pPr>
    </w:p>
    <w:p w:rsidR="00364C1D" w:rsidRPr="00056989" w:rsidRDefault="00364C1D" w:rsidP="00364C1D">
      <w:pPr>
        <w:pStyle w:val="Ttulo1"/>
        <w:ind w:left="2150"/>
        <w:jc w:val="left"/>
      </w:pPr>
      <w:r w:rsidRPr="00056989">
        <w:t>Assinatura e carimbo do professor orientador</w:t>
      </w:r>
    </w:p>
    <w:p w:rsidR="00364C1D" w:rsidRPr="00056989" w:rsidRDefault="00364C1D" w:rsidP="00364C1D">
      <w:pPr>
        <w:pStyle w:val="Corpodetexto"/>
        <w:rPr>
          <w:b/>
          <w:sz w:val="20"/>
          <w:lang w:val="pt-BR"/>
        </w:rPr>
      </w:pPr>
    </w:p>
    <w:p w:rsidR="00364C1D" w:rsidRPr="00056989" w:rsidRDefault="00364C1D" w:rsidP="00364C1D">
      <w:pPr>
        <w:pStyle w:val="Corpodetexto"/>
        <w:rPr>
          <w:b/>
          <w:sz w:val="20"/>
          <w:lang w:val="pt-BR"/>
        </w:rPr>
      </w:pPr>
    </w:p>
    <w:p w:rsidR="00364C1D" w:rsidRPr="00056989" w:rsidRDefault="00364C1D" w:rsidP="00364C1D">
      <w:pPr>
        <w:pStyle w:val="Corpodetexto"/>
        <w:rPr>
          <w:b/>
          <w:sz w:val="20"/>
          <w:lang w:val="pt-BR"/>
        </w:rPr>
      </w:pPr>
    </w:p>
    <w:p w:rsidR="00364C1D" w:rsidRPr="00056989" w:rsidRDefault="00364C1D" w:rsidP="00364C1D">
      <w:pPr>
        <w:pStyle w:val="Corpodetexto"/>
        <w:spacing w:before="6"/>
        <w:rPr>
          <w:b/>
          <w:sz w:val="29"/>
          <w:lang w:val="pt-BR"/>
        </w:rPr>
      </w:pPr>
    </w:p>
    <w:p w:rsidR="00364C1D" w:rsidRPr="00056989" w:rsidRDefault="00364C1D" w:rsidP="00364C1D">
      <w:pPr>
        <w:pStyle w:val="PargrafodaLista"/>
        <w:widowControl w:val="0"/>
        <w:numPr>
          <w:ilvl w:val="0"/>
          <w:numId w:val="159"/>
        </w:numPr>
        <w:tabs>
          <w:tab w:val="left" w:pos="552"/>
        </w:tabs>
        <w:spacing w:before="70" w:after="0" w:line="240" w:lineRule="auto"/>
        <w:ind w:right="244" w:firstLine="0"/>
        <w:contextualSpacing w:val="0"/>
        <w:rPr>
          <w:sz w:val="24"/>
        </w:rPr>
      </w:pPr>
      <w:r w:rsidRPr="00056989">
        <w:rPr>
          <w:sz w:val="24"/>
        </w:rPr>
        <w:t>Autorizo a antecipação da matrícula do (a) aluno (a) na disciplina de Estágio Supervisionado em razão</w:t>
      </w:r>
      <w:r w:rsidRPr="00056989">
        <w:rPr>
          <w:spacing w:val="-5"/>
          <w:sz w:val="24"/>
        </w:rPr>
        <w:t xml:space="preserve"> </w:t>
      </w:r>
      <w:r w:rsidRPr="00056989">
        <w:rPr>
          <w:sz w:val="24"/>
        </w:rPr>
        <w:t>de:</w:t>
      </w:r>
    </w:p>
    <w:p w:rsidR="00364C1D" w:rsidRPr="00056989" w:rsidRDefault="00364C1D" w:rsidP="00364C1D">
      <w:pPr>
        <w:pStyle w:val="Corpodetexto"/>
        <w:rPr>
          <w:sz w:val="20"/>
          <w:lang w:val="pt-BR"/>
        </w:rPr>
      </w:pPr>
    </w:p>
    <w:p w:rsidR="00364C1D" w:rsidRPr="00056989" w:rsidRDefault="00364C1D" w:rsidP="00364C1D">
      <w:pPr>
        <w:pStyle w:val="Corpodetexto"/>
        <w:rPr>
          <w:sz w:val="20"/>
          <w:lang w:val="pt-BR"/>
        </w:rPr>
      </w:pPr>
    </w:p>
    <w:p w:rsidR="00364C1D" w:rsidRPr="00056989" w:rsidRDefault="00364C1D" w:rsidP="00364C1D">
      <w:pPr>
        <w:pStyle w:val="Corpodetexto"/>
        <w:rPr>
          <w:sz w:val="20"/>
          <w:lang w:val="pt-BR"/>
        </w:rPr>
      </w:pPr>
    </w:p>
    <w:p w:rsidR="00364C1D" w:rsidRPr="00056989" w:rsidRDefault="00364C1D" w:rsidP="00364C1D">
      <w:pPr>
        <w:pStyle w:val="Corpodetexto"/>
        <w:rPr>
          <w:sz w:val="20"/>
          <w:lang w:val="pt-BR"/>
        </w:rPr>
      </w:pPr>
    </w:p>
    <w:p w:rsidR="00364C1D" w:rsidRPr="00056989" w:rsidRDefault="00364C1D" w:rsidP="00364C1D">
      <w:pPr>
        <w:pStyle w:val="Corpodetexto"/>
        <w:rPr>
          <w:sz w:val="20"/>
          <w:lang w:val="pt-BR"/>
        </w:rPr>
      </w:pPr>
    </w:p>
    <w:p w:rsidR="00364C1D" w:rsidRPr="00056989" w:rsidRDefault="00364C1D" w:rsidP="00364C1D">
      <w:pPr>
        <w:pStyle w:val="Corpodetexto"/>
        <w:rPr>
          <w:sz w:val="20"/>
          <w:lang w:val="pt-BR"/>
        </w:rPr>
      </w:pPr>
    </w:p>
    <w:p w:rsidR="00364C1D" w:rsidRPr="00056989" w:rsidRDefault="00364C1D" w:rsidP="00364C1D">
      <w:pPr>
        <w:pStyle w:val="Corpodetexto"/>
        <w:rPr>
          <w:sz w:val="20"/>
          <w:lang w:val="pt-BR"/>
        </w:rPr>
      </w:pPr>
    </w:p>
    <w:p w:rsidR="00364C1D" w:rsidRPr="00056989" w:rsidRDefault="00364C1D" w:rsidP="00364C1D">
      <w:pPr>
        <w:pStyle w:val="Corpodetexto"/>
        <w:rPr>
          <w:sz w:val="20"/>
          <w:lang w:val="pt-BR"/>
        </w:rPr>
      </w:pPr>
    </w:p>
    <w:p w:rsidR="00364C1D" w:rsidRPr="00056989" w:rsidRDefault="00364C1D" w:rsidP="00364C1D">
      <w:pPr>
        <w:pStyle w:val="Corpodetexto"/>
        <w:rPr>
          <w:sz w:val="20"/>
          <w:lang w:val="pt-BR"/>
        </w:rPr>
      </w:pPr>
    </w:p>
    <w:p w:rsidR="00364C1D" w:rsidRPr="00056989" w:rsidRDefault="00364C1D" w:rsidP="00364C1D">
      <w:pPr>
        <w:pStyle w:val="Corpodetexto"/>
        <w:rPr>
          <w:sz w:val="20"/>
          <w:lang w:val="pt-BR"/>
        </w:rPr>
      </w:pPr>
    </w:p>
    <w:p w:rsidR="00364C1D" w:rsidRPr="00056989" w:rsidRDefault="00364C1D" w:rsidP="00364C1D">
      <w:pPr>
        <w:pStyle w:val="Corpodetexto"/>
        <w:rPr>
          <w:sz w:val="20"/>
          <w:lang w:val="pt-BR"/>
        </w:rPr>
      </w:pPr>
    </w:p>
    <w:p w:rsidR="00364C1D" w:rsidRPr="00056989" w:rsidRDefault="00364C1D" w:rsidP="00364C1D">
      <w:pPr>
        <w:pStyle w:val="Corpodetexto"/>
        <w:rPr>
          <w:sz w:val="20"/>
          <w:lang w:val="pt-BR"/>
        </w:rPr>
      </w:pPr>
    </w:p>
    <w:p w:rsidR="00364C1D" w:rsidRPr="00056989" w:rsidRDefault="00364C1D" w:rsidP="00364C1D">
      <w:pPr>
        <w:pStyle w:val="Corpodetexto"/>
        <w:rPr>
          <w:sz w:val="20"/>
          <w:lang w:val="pt-BR"/>
        </w:rPr>
      </w:pPr>
    </w:p>
    <w:p w:rsidR="00364C1D" w:rsidRPr="00056989" w:rsidRDefault="00364C1D" w:rsidP="00364C1D">
      <w:pPr>
        <w:pStyle w:val="Corpodetexto"/>
        <w:spacing w:before="5"/>
        <w:rPr>
          <w:sz w:val="22"/>
          <w:lang w:val="pt-BR"/>
        </w:rPr>
      </w:pPr>
    </w:p>
    <w:p w:rsidR="00364C1D" w:rsidRPr="00056989" w:rsidRDefault="00364C1D" w:rsidP="00364C1D">
      <w:pPr>
        <w:pStyle w:val="Ttulo1"/>
        <w:ind w:left="2150"/>
        <w:jc w:val="left"/>
      </w:pPr>
      <w:r w:rsidRPr="00056989">
        <w:t>Assinatura e carimbo do professor orientador</w:t>
      </w:r>
    </w:p>
    <w:p w:rsidR="00364C1D" w:rsidRPr="00056989" w:rsidRDefault="00364C1D" w:rsidP="00364C1D">
      <w:pPr>
        <w:pStyle w:val="Corpodetexto"/>
        <w:rPr>
          <w:b/>
          <w:sz w:val="20"/>
          <w:lang w:val="pt-BR"/>
        </w:rPr>
      </w:pPr>
    </w:p>
    <w:p w:rsidR="00364C1D" w:rsidRPr="00056989" w:rsidRDefault="00364C1D" w:rsidP="00364C1D">
      <w:pPr>
        <w:pStyle w:val="Corpodetexto"/>
        <w:rPr>
          <w:b/>
          <w:sz w:val="20"/>
          <w:lang w:val="pt-BR"/>
        </w:rPr>
      </w:pPr>
    </w:p>
    <w:p w:rsidR="00364C1D" w:rsidRPr="00056989" w:rsidRDefault="00364C1D" w:rsidP="00364C1D">
      <w:pPr>
        <w:pStyle w:val="Corpodetexto"/>
        <w:rPr>
          <w:b/>
          <w:sz w:val="20"/>
          <w:lang w:val="pt-BR"/>
        </w:rPr>
      </w:pPr>
    </w:p>
    <w:p w:rsidR="00364C1D" w:rsidRPr="00056989" w:rsidRDefault="00364C1D" w:rsidP="00364C1D">
      <w:pPr>
        <w:pStyle w:val="Corpodetexto"/>
        <w:spacing w:before="8"/>
        <w:rPr>
          <w:b/>
          <w:sz w:val="19"/>
          <w:lang w:val="pt-BR"/>
        </w:rPr>
      </w:pPr>
    </w:p>
    <w:p w:rsidR="00364C1D" w:rsidRDefault="00364C1D" w:rsidP="00364C1D">
      <w:pPr>
        <w:spacing w:before="74"/>
        <w:ind w:right="235"/>
        <w:jc w:val="right"/>
        <w:rPr>
          <w:sz w:val="20"/>
        </w:rPr>
      </w:pPr>
      <w:r>
        <w:rPr>
          <w:sz w:val="20"/>
        </w:rPr>
        <w:t>31</w:t>
      </w:r>
    </w:p>
    <w:p w:rsidR="00364C1D" w:rsidRDefault="00364C1D" w:rsidP="00364C1D">
      <w:pPr>
        <w:jc w:val="right"/>
        <w:rPr>
          <w:sz w:val="20"/>
        </w:rPr>
        <w:sectPr w:rsidR="00364C1D" w:rsidSect="00D11E7D">
          <w:headerReference w:type="default" r:id="rId53"/>
          <w:footerReference w:type="default" r:id="rId54"/>
          <w:type w:val="nextColumn"/>
          <w:pgSz w:w="11910" w:h="16840"/>
          <w:pgMar w:top="1701" w:right="1460" w:bottom="1134" w:left="1460" w:header="900" w:footer="0" w:gutter="0"/>
          <w:cols w:space="720"/>
          <w:titlePg/>
        </w:sectPr>
      </w:pPr>
    </w:p>
    <w:p w:rsidR="00364C1D" w:rsidRDefault="000B1038" w:rsidP="00364C1D">
      <w:pPr>
        <w:pStyle w:val="Corpodetexto"/>
        <w:rPr>
          <w:sz w:val="20"/>
        </w:rPr>
      </w:pPr>
      <w:r w:rsidRPr="000B1038">
        <w:lastRenderedPageBreak/>
        <w:pict>
          <v:line id="_x0000_s1438" style="position:absolute;z-index:-251586560;mso-position-horizontal-relative:page;mso-position-vertical-relative:page" from="85.1pt,227.85pt" to="505.1pt,227.85pt" strokeweight=".26669mm">
            <w10:wrap anchorx="page" anchory="page"/>
          </v:line>
        </w:pict>
      </w:r>
      <w:r w:rsidRPr="000B1038">
        <w:pict>
          <v:line id="_x0000_s1439" style="position:absolute;z-index:-251585536;mso-position-horizontal-relative:page;mso-position-vertical-relative:page" from="85.1pt,241.65pt" to="505.1pt,241.65pt" strokeweight=".26669mm">
            <w10:wrap anchorx="page" anchory="page"/>
          </v:line>
        </w:pict>
      </w:r>
      <w:r w:rsidRPr="000B1038">
        <w:pict>
          <v:line id="_x0000_s1440" style="position:absolute;z-index:-251584512;mso-position-horizontal-relative:page;mso-position-vertical-relative:page" from="85.1pt,255.45pt" to="505.15pt,255.45pt" strokeweight=".26669mm">
            <w10:wrap anchorx="page" anchory="page"/>
          </v:line>
        </w:pict>
      </w:r>
      <w:r w:rsidRPr="000B1038">
        <w:pict>
          <v:line id="_x0000_s1441" style="position:absolute;z-index:-251583488;mso-position-horizontal-relative:page;mso-position-vertical-relative:page" from="85.1pt,269.25pt" to="505.1pt,269.25pt" strokeweight=".26669mm">
            <w10:wrap anchorx="page" anchory="page"/>
          </v:line>
        </w:pict>
      </w:r>
      <w:r w:rsidRPr="000B1038">
        <w:pict>
          <v:line id="_x0000_s1442" style="position:absolute;z-index:-251582464;mso-position-horizontal-relative:page;mso-position-vertical-relative:page" from="85.1pt,283.05pt" to="505.1pt,283.05pt" strokeweight=".26669mm">
            <w10:wrap anchorx="page" anchory="page"/>
          </v:line>
        </w:pict>
      </w:r>
      <w:r w:rsidRPr="000B1038">
        <w:pict>
          <v:line id="_x0000_s1443" style="position:absolute;z-index:-251581440;mso-position-horizontal-relative:page;mso-position-vertical-relative:page" from="85.1pt,296.85pt" to="505.1pt,296.85pt" strokeweight=".26669mm">
            <w10:wrap anchorx="page" anchory="page"/>
          </v:line>
        </w:pict>
      </w:r>
      <w:r w:rsidRPr="000B1038">
        <w:pict>
          <v:line id="_x0000_s1444" style="position:absolute;z-index:-251580416;mso-position-horizontal-relative:page;mso-position-vertical-relative:page" from="85.1pt,310.65pt" to="505.15pt,310.65pt" strokeweight=".26669mm">
            <w10:wrap anchorx="page" anchory="page"/>
          </v:line>
        </w:pict>
      </w:r>
      <w:r w:rsidRPr="000B1038">
        <w:pict>
          <v:line id="_x0000_s1445" style="position:absolute;z-index:-251579392;mso-position-horizontal-relative:page;mso-position-vertical-relative:page" from="153.6pt,365.85pt" to="441.6pt,365.85pt" strokeweight=".26669mm">
            <w10:wrap anchorx="page" anchory="page"/>
          </v:line>
        </w:pict>
      </w:r>
    </w:p>
    <w:p w:rsidR="00364C1D" w:rsidRDefault="00364C1D" w:rsidP="00364C1D">
      <w:pPr>
        <w:pStyle w:val="Corpodetexto"/>
        <w:spacing w:before="1"/>
        <w:rPr>
          <w:sz w:val="23"/>
        </w:rPr>
      </w:pPr>
    </w:p>
    <w:p w:rsidR="00364C1D" w:rsidRDefault="00364C1D" w:rsidP="00364C1D">
      <w:pPr>
        <w:ind w:left="104"/>
        <w:rPr>
          <w:sz w:val="20"/>
        </w:rPr>
      </w:pPr>
      <w:r>
        <w:rPr>
          <w:spacing w:val="-49"/>
          <w:sz w:val="20"/>
        </w:rPr>
        <w:t xml:space="preserve"> </w:t>
      </w:r>
      <w:r w:rsidR="000B1038" w:rsidRPr="000B1038">
        <w:rPr>
          <w:spacing w:val="-49"/>
          <w:sz w:val="20"/>
        </w:rPr>
      </w:r>
      <w:r w:rsidR="000B1038">
        <w:rPr>
          <w:spacing w:val="-49"/>
          <w:sz w:val="20"/>
        </w:rPr>
        <w:pict>
          <v:shapetype id="_x0000_t202" coordsize="21600,21600" o:spt="202" path="m,l,21600r21600,l21600,xe">
            <v:stroke joinstyle="miter"/>
            <v:path gradientshapeok="t" o:connecttype="rect"/>
          </v:shapetype>
          <v:shape id="_x0000_s1473" type="#_x0000_t202" style="width:436.55pt;height:239.6pt;mso-position-horizontal-relative:char;mso-position-vertical-relative:line" filled="f" strokeweight=".48pt">
            <v:textbox style="mso-next-textbox:#_x0000_s1473" inset="0,0,0,0">
              <w:txbxContent>
                <w:p w:rsidR="004F45A8" w:rsidRDefault="004F45A8" w:rsidP="00364C1D">
                  <w:pPr>
                    <w:pStyle w:val="Corpodetexto"/>
                    <w:spacing w:before="4"/>
                    <w:rPr>
                      <w:sz w:val="25"/>
                    </w:rPr>
                  </w:pPr>
                </w:p>
                <w:p w:rsidR="004F45A8" w:rsidRPr="00056989" w:rsidRDefault="004F45A8" w:rsidP="00364C1D">
                  <w:pPr>
                    <w:tabs>
                      <w:tab w:val="left" w:pos="8525"/>
                    </w:tabs>
                    <w:ind w:left="10"/>
                    <w:jc w:val="center"/>
                    <w:rPr>
                      <w:b/>
                      <w:sz w:val="24"/>
                    </w:rPr>
                  </w:pPr>
                  <w:r w:rsidRPr="00056989">
                    <w:rPr>
                      <w:b/>
                      <w:sz w:val="24"/>
                    </w:rPr>
                    <w:t>3.</w:t>
                  </w:r>
                  <w:r w:rsidRPr="00056989">
                    <w:rPr>
                      <w:b/>
                      <w:sz w:val="24"/>
                      <w:u w:val="single"/>
                    </w:rPr>
                    <w:t xml:space="preserve"> </w:t>
                  </w:r>
                  <w:r w:rsidRPr="00056989">
                    <w:rPr>
                      <w:b/>
                      <w:sz w:val="24"/>
                      <w:u w:val="single"/>
                    </w:rPr>
                    <w:tab/>
                  </w:r>
                </w:p>
                <w:p w:rsidR="004F45A8" w:rsidRPr="00056989" w:rsidRDefault="004F45A8" w:rsidP="00364C1D">
                  <w:pPr>
                    <w:pStyle w:val="Corpodetexto"/>
                    <w:rPr>
                      <w:lang w:val="pt-BR"/>
                    </w:rPr>
                  </w:pPr>
                </w:p>
                <w:p w:rsidR="004F45A8" w:rsidRPr="00056989" w:rsidRDefault="004F45A8" w:rsidP="00364C1D">
                  <w:pPr>
                    <w:pStyle w:val="Corpodetexto"/>
                    <w:rPr>
                      <w:lang w:val="pt-BR"/>
                    </w:rPr>
                  </w:pPr>
                </w:p>
                <w:p w:rsidR="004F45A8" w:rsidRPr="00056989" w:rsidRDefault="004F45A8" w:rsidP="00364C1D">
                  <w:pPr>
                    <w:pStyle w:val="Corpodetexto"/>
                    <w:rPr>
                      <w:lang w:val="pt-BR"/>
                    </w:rPr>
                  </w:pPr>
                </w:p>
                <w:p w:rsidR="004F45A8" w:rsidRPr="00056989" w:rsidRDefault="004F45A8" w:rsidP="00364C1D">
                  <w:pPr>
                    <w:pStyle w:val="Corpodetexto"/>
                    <w:rPr>
                      <w:lang w:val="pt-BR"/>
                    </w:rPr>
                  </w:pPr>
                </w:p>
                <w:p w:rsidR="004F45A8" w:rsidRPr="00056989" w:rsidRDefault="004F45A8" w:rsidP="00364C1D">
                  <w:pPr>
                    <w:pStyle w:val="Corpodetexto"/>
                    <w:rPr>
                      <w:lang w:val="pt-BR"/>
                    </w:rPr>
                  </w:pPr>
                </w:p>
                <w:p w:rsidR="004F45A8" w:rsidRPr="00056989" w:rsidRDefault="004F45A8" w:rsidP="00364C1D">
                  <w:pPr>
                    <w:pStyle w:val="Corpodetexto"/>
                    <w:rPr>
                      <w:lang w:val="pt-BR"/>
                    </w:rPr>
                  </w:pPr>
                </w:p>
                <w:p w:rsidR="004F45A8" w:rsidRPr="00056989" w:rsidRDefault="004F45A8" w:rsidP="00364C1D">
                  <w:pPr>
                    <w:pStyle w:val="Corpodetexto"/>
                    <w:rPr>
                      <w:lang w:val="pt-BR"/>
                    </w:rPr>
                  </w:pPr>
                </w:p>
                <w:p w:rsidR="004F45A8" w:rsidRPr="00056989" w:rsidRDefault="004F45A8" w:rsidP="00364C1D">
                  <w:pPr>
                    <w:pStyle w:val="Corpodetexto"/>
                    <w:rPr>
                      <w:lang w:val="pt-BR"/>
                    </w:rPr>
                  </w:pPr>
                </w:p>
                <w:p w:rsidR="004F45A8" w:rsidRPr="00056989" w:rsidRDefault="004F45A8" w:rsidP="00364C1D">
                  <w:pPr>
                    <w:pStyle w:val="Corpodetexto"/>
                    <w:rPr>
                      <w:lang w:val="pt-BR"/>
                    </w:rPr>
                  </w:pPr>
                </w:p>
                <w:p w:rsidR="004F45A8" w:rsidRPr="00056989" w:rsidRDefault="004F45A8" w:rsidP="00364C1D">
                  <w:pPr>
                    <w:pStyle w:val="Corpodetexto"/>
                    <w:rPr>
                      <w:lang w:val="pt-BR"/>
                    </w:rPr>
                  </w:pPr>
                </w:p>
                <w:p w:rsidR="004F45A8" w:rsidRPr="00056989" w:rsidRDefault="004F45A8" w:rsidP="00364C1D">
                  <w:pPr>
                    <w:pStyle w:val="Corpodetexto"/>
                    <w:rPr>
                      <w:lang w:val="pt-BR"/>
                    </w:rPr>
                  </w:pPr>
                </w:p>
                <w:p w:rsidR="004F45A8" w:rsidRPr="00056989" w:rsidRDefault="004F45A8" w:rsidP="00364C1D">
                  <w:pPr>
                    <w:spacing w:before="1"/>
                    <w:ind w:left="10" w:right="13"/>
                    <w:jc w:val="center"/>
                    <w:rPr>
                      <w:b/>
                      <w:sz w:val="24"/>
                    </w:rPr>
                  </w:pPr>
                  <w:r w:rsidRPr="00056989">
                    <w:rPr>
                      <w:b/>
                      <w:sz w:val="24"/>
                    </w:rPr>
                    <w:t>Assinatura e carimbo do professor orientador</w:t>
                  </w:r>
                </w:p>
              </w:txbxContent>
            </v:textbox>
            <w10:wrap type="none"/>
            <w10:anchorlock/>
          </v:shape>
        </w:pict>
      </w:r>
    </w:p>
    <w:p w:rsidR="00364C1D" w:rsidRDefault="00364C1D" w:rsidP="00364C1D">
      <w:pPr>
        <w:rPr>
          <w:sz w:val="20"/>
        </w:rPr>
        <w:sectPr w:rsidR="00364C1D" w:rsidSect="00D11E7D">
          <w:footerReference w:type="default" r:id="rId55"/>
          <w:type w:val="nextColumn"/>
          <w:pgSz w:w="11910" w:h="16840"/>
          <w:pgMar w:top="1701" w:right="1480" w:bottom="1134" w:left="1480" w:header="900" w:footer="959" w:gutter="0"/>
          <w:cols w:space="720"/>
          <w:titlePg/>
        </w:sectPr>
      </w:pPr>
    </w:p>
    <w:p w:rsidR="00364C1D" w:rsidRDefault="00364C1D" w:rsidP="00364C1D">
      <w:pPr>
        <w:pStyle w:val="Corpodetexto"/>
        <w:rPr>
          <w:sz w:val="20"/>
        </w:rPr>
      </w:pPr>
    </w:p>
    <w:p w:rsidR="00364C1D" w:rsidRDefault="00364C1D" w:rsidP="00364C1D">
      <w:pPr>
        <w:pStyle w:val="Corpodetexto"/>
        <w:spacing w:before="9"/>
        <w:rPr>
          <w:sz w:val="16"/>
        </w:rPr>
      </w:pPr>
    </w:p>
    <w:p w:rsidR="00364C1D" w:rsidRPr="00056989" w:rsidRDefault="00364C1D" w:rsidP="00364C1D">
      <w:pPr>
        <w:pStyle w:val="Ttulo1"/>
        <w:ind w:left="524" w:right="1383"/>
      </w:pPr>
      <w:r w:rsidRPr="00056989">
        <w:t>ANEXO II – RELATÓRIO DIÁRIO DE ATIVIDADES. (TRÊS VIAS)</w:t>
      </w:r>
    </w:p>
    <w:p w:rsidR="00364C1D" w:rsidRPr="00056989" w:rsidRDefault="00364C1D" w:rsidP="00364C1D">
      <w:pPr>
        <w:pStyle w:val="Corpodetexto"/>
        <w:rPr>
          <w:b/>
          <w:lang w:val="pt-BR"/>
        </w:rPr>
      </w:pPr>
    </w:p>
    <w:p w:rsidR="00364C1D" w:rsidRPr="00056989" w:rsidRDefault="00364C1D" w:rsidP="00364C1D">
      <w:pPr>
        <w:pStyle w:val="Corpodetexto"/>
        <w:rPr>
          <w:b/>
          <w:lang w:val="pt-BR"/>
        </w:rPr>
      </w:pPr>
    </w:p>
    <w:p w:rsidR="00364C1D" w:rsidRPr="00056989" w:rsidRDefault="00364C1D" w:rsidP="00364C1D">
      <w:pPr>
        <w:ind w:left="524" w:right="1383"/>
        <w:jc w:val="center"/>
        <w:rPr>
          <w:b/>
          <w:sz w:val="24"/>
        </w:rPr>
      </w:pPr>
      <w:r w:rsidRPr="00056989">
        <w:rPr>
          <w:b/>
          <w:sz w:val="24"/>
        </w:rPr>
        <w:t>INSTITUTO FEDERAL DE EDUCAÇÃO, CIÊNCIA E TECNOLOGIA DO CEARÁ</w:t>
      </w:r>
    </w:p>
    <w:p w:rsidR="00364C1D" w:rsidRDefault="00364C1D" w:rsidP="00364C1D">
      <w:pPr>
        <w:tabs>
          <w:tab w:val="left" w:pos="5022"/>
        </w:tabs>
        <w:ind w:right="804"/>
        <w:jc w:val="center"/>
        <w:rPr>
          <w:b/>
          <w:i/>
          <w:sz w:val="24"/>
        </w:rPr>
      </w:pPr>
      <w:r>
        <w:rPr>
          <w:b/>
          <w:i/>
          <w:sz w:val="24"/>
        </w:rPr>
        <w:t xml:space="preserve">CAMPUS: </w:t>
      </w:r>
      <w:r>
        <w:rPr>
          <w:b/>
          <w:i/>
          <w:sz w:val="24"/>
          <w:u w:val="single"/>
        </w:rPr>
        <w:t xml:space="preserve"> </w:t>
      </w:r>
      <w:r>
        <w:rPr>
          <w:b/>
          <w:i/>
          <w:sz w:val="24"/>
          <w:u w:val="single"/>
        </w:rPr>
        <w:tab/>
      </w:r>
    </w:p>
    <w:p w:rsidR="00364C1D" w:rsidRDefault="00364C1D" w:rsidP="00364C1D">
      <w:pPr>
        <w:pStyle w:val="Corpodetexto"/>
        <w:rPr>
          <w:b/>
          <w:i/>
          <w:sz w:val="20"/>
        </w:rPr>
      </w:pPr>
    </w:p>
    <w:p w:rsidR="00364C1D" w:rsidRDefault="00364C1D" w:rsidP="00364C1D">
      <w:pPr>
        <w:pStyle w:val="Corpodetexto"/>
        <w:spacing w:before="10"/>
        <w:rPr>
          <w:b/>
          <w:i/>
          <w:sz w:val="18"/>
        </w:rPr>
      </w:pPr>
    </w:p>
    <w:p w:rsidR="00364C1D" w:rsidRDefault="00364C1D" w:rsidP="00364C1D">
      <w:pPr>
        <w:spacing w:before="69"/>
        <w:ind w:left="2281"/>
        <w:rPr>
          <w:b/>
          <w:sz w:val="24"/>
        </w:rPr>
      </w:pPr>
      <w:r>
        <w:rPr>
          <w:b/>
          <w:sz w:val="24"/>
        </w:rPr>
        <w:t>RELATÓRIO DIÁRIO DE ATIVIDADES</w:t>
      </w:r>
    </w:p>
    <w:p w:rsidR="00364C1D" w:rsidRDefault="000B1038" w:rsidP="00364C1D">
      <w:pPr>
        <w:pStyle w:val="Corpodetexto"/>
        <w:tabs>
          <w:tab w:val="left" w:pos="9626"/>
        </w:tabs>
        <w:spacing w:before="156"/>
        <w:ind w:left="4257"/>
      </w:pPr>
      <w:r w:rsidRPr="000B1038">
        <w:pict>
          <v:shape id="_x0000_s1143" type="#_x0000_t202" style="position:absolute;left:0;text-align:left;margin-left:79.9pt;margin-top:9.35pt;width:167.55pt;height:101.2pt;z-index:251527168;mso-position-horizontal-relative:page" filled="f" stroked="f">
            <v:textbox style="mso-next-textbox:#_x0000_s1143" inset="0,0,0,0">
              <w:txbxContent>
                <w:tbl>
                  <w:tblPr>
                    <w:tblStyle w:val="TableNormal"/>
                    <w:tblW w:w="0" w:type="auto"/>
                    <w:tblInd w:w="0" w:type="dxa"/>
                    <w:tblBorders>
                      <w:top w:val="nil"/>
                      <w:left w:val="nil"/>
                      <w:bottom w:val="nil"/>
                      <w:right w:val="nil"/>
                      <w:insideH w:val="nil"/>
                      <w:insideV w:val="nil"/>
                    </w:tblBorders>
                    <w:tblLayout w:type="fixed"/>
                    <w:tblLook w:val="01E0"/>
                  </w:tblPr>
                  <w:tblGrid>
                    <w:gridCol w:w="3351"/>
                  </w:tblGrid>
                  <w:tr w:rsidR="004F45A8">
                    <w:trPr>
                      <w:trHeight w:hRule="exact" w:val="342"/>
                    </w:trPr>
                    <w:tc>
                      <w:tcPr>
                        <w:tcW w:w="3351" w:type="dxa"/>
                      </w:tcPr>
                      <w:p w:rsidR="004F45A8" w:rsidRDefault="004F45A8">
                        <w:pPr>
                          <w:pStyle w:val="TableParagraph"/>
                          <w:spacing w:line="245" w:lineRule="exact"/>
                          <w:ind w:left="200"/>
                          <w:rPr>
                            <w:sz w:val="24"/>
                          </w:rPr>
                        </w:pPr>
                        <w:r>
                          <w:rPr>
                            <w:sz w:val="24"/>
                          </w:rPr>
                          <w:t>Nome do Estagiário:</w:t>
                        </w:r>
                      </w:p>
                    </w:tc>
                  </w:tr>
                  <w:tr w:rsidR="004F45A8">
                    <w:trPr>
                      <w:trHeight w:hRule="exact" w:val="445"/>
                    </w:trPr>
                    <w:tc>
                      <w:tcPr>
                        <w:tcW w:w="3351" w:type="dxa"/>
                      </w:tcPr>
                      <w:p w:rsidR="004F45A8" w:rsidRDefault="004F45A8">
                        <w:pPr>
                          <w:pStyle w:val="TableParagraph"/>
                          <w:spacing w:before="71"/>
                          <w:ind w:left="200"/>
                          <w:rPr>
                            <w:sz w:val="24"/>
                          </w:rPr>
                        </w:pPr>
                        <w:r>
                          <w:rPr>
                            <w:sz w:val="24"/>
                          </w:rPr>
                          <w:t>Nome da Empresa:</w:t>
                        </w:r>
                      </w:p>
                    </w:tc>
                  </w:tr>
                  <w:tr w:rsidR="004F45A8">
                    <w:trPr>
                      <w:trHeight w:hRule="exact" w:val="446"/>
                    </w:trPr>
                    <w:tc>
                      <w:tcPr>
                        <w:tcW w:w="3351" w:type="dxa"/>
                      </w:tcPr>
                      <w:p w:rsidR="004F45A8" w:rsidRDefault="004F45A8">
                        <w:pPr>
                          <w:pStyle w:val="TableParagraph"/>
                          <w:spacing w:before="72"/>
                          <w:ind w:left="200"/>
                          <w:rPr>
                            <w:sz w:val="24"/>
                          </w:rPr>
                        </w:pPr>
                        <w:r>
                          <w:rPr>
                            <w:sz w:val="24"/>
                          </w:rPr>
                          <w:t>Curso:</w:t>
                        </w:r>
                      </w:p>
                    </w:tc>
                  </w:tr>
                  <w:tr w:rsidR="004F45A8">
                    <w:trPr>
                      <w:trHeight w:hRule="exact" w:val="447"/>
                    </w:trPr>
                    <w:tc>
                      <w:tcPr>
                        <w:tcW w:w="3351" w:type="dxa"/>
                      </w:tcPr>
                      <w:p w:rsidR="004F45A8" w:rsidRDefault="004F45A8">
                        <w:pPr>
                          <w:pStyle w:val="TableParagraph"/>
                          <w:spacing w:before="72"/>
                          <w:ind w:left="200"/>
                          <w:rPr>
                            <w:sz w:val="24"/>
                          </w:rPr>
                        </w:pPr>
                        <w:r>
                          <w:rPr>
                            <w:sz w:val="24"/>
                          </w:rPr>
                          <w:t>Professor Orientador do IFCE:</w:t>
                        </w:r>
                      </w:p>
                    </w:tc>
                  </w:tr>
                  <w:tr w:rsidR="004F45A8">
                    <w:trPr>
                      <w:trHeight w:hRule="exact" w:val="343"/>
                    </w:trPr>
                    <w:tc>
                      <w:tcPr>
                        <w:tcW w:w="3351" w:type="dxa"/>
                      </w:tcPr>
                      <w:p w:rsidR="004F45A8" w:rsidRDefault="004F45A8">
                        <w:pPr>
                          <w:pStyle w:val="TableParagraph"/>
                          <w:spacing w:before="72"/>
                          <w:ind w:left="200"/>
                          <w:rPr>
                            <w:sz w:val="24"/>
                          </w:rPr>
                        </w:pPr>
                        <w:r>
                          <w:rPr>
                            <w:sz w:val="24"/>
                          </w:rPr>
                          <w:t>Supervisor da empresa</w:t>
                        </w:r>
                      </w:p>
                    </w:tc>
                  </w:tr>
                </w:tbl>
                <w:p w:rsidR="004F45A8" w:rsidRDefault="004F45A8" w:rsidP="00364C1D">
                  <w:pPr>
                    <w:pStyle w:val="Corpodetexto"/>
                  </w:pPr>
                </w:p>
              </w:txbxContent>
            </v:textbox>
            <w10:wrap anchorx="page"/>
          </v:shape>
        </w:pict>
      </w:r>
      <w:r w:rsidR="00364C1D">
        <w:rPr>
          <w:u w:val="single"/>
        </w:rPr>
        <w:t xml:space="preserve"> </w:t>
      </w:r>
      <w:r w:rsidR="00364C1D">
        <w:rPr>
          <w:u w:val="single"/>
        </w:rPr>
        <w:tab/>
      </w:r>
    </w:p>
    <w:p w:rsidR="00364C1D" w:rsidRDefault="00364C1D" w:rsidP="00364C1D">
      <w:pPr>
        <w:pStyle w:val="Corpodetexto"/>
        <w:tabs>
          <w:tab w:val="left" w:pos="9626"/>
        </w:tabs>
        <w:spacing w:before="168"/>
        <w:ind w:left="4257"/>
      </w:pPr>
      <w:r>
        <w:rPr>
          <w:u w:val="single"/>
        </w:rPr>
        <w:t xml:space="preserve"> </w:t>
      </w:r>
      <w:r>
        <w:rPr>
          <w:u w:val="single"/>
        </w:rPr>
        <w:tab/>
      </w:r>
    </w:p>
    <w:p w:rsidR="00364C1D" w:rsidRDefault="00364C1D" w:rsidP="00F91FFD">
      <w:pPr>
        <w:pStyle w:val="Corpodetexto"/>
        <w:tabs>
          <w:tab w:val="left" w:pos="6600"/>
          <w:tab w:val="left" w:pos="9626"/>
        </w:tabs>
        <w:spacing w:before="170"/>
        <w:ind w:left="4257"/>
      </w:pPr>
      <w:r>
        <w:rPr>
          <w:u w:val="single"/>
        </w:rPr>
        <w:t xml:space="preserve"> </w:t>
      </w:r>
      <w:r>
        <w:rPr>
          <w:u w:val="single"/>
        </w:rPr>
        <w:tab/>
      </w:r>
      <w:r w:rsidR="00F91FFD">
        <w:rPr>
          <w:u w:val="single"/>
        </w:rPr>
        <w:tab/>
      </w:r>
    </w:p>
    <w:p w:rsidR="00364C1D" w:rsidRDefault="00364C1D" w:rsidP="00364C1D">
      <w:pPr>
        <w:pStyle w:val="Corpodetexto"/>
        <w:tabs>
          <w:tab w:val="left" w:pos="9626"/>
        </w:tabs>
        <w:spacing w:before="170"/>
        <w:ind w:left="4257"/>
      </w:pPr>
      <w:r>
        <w:rPr>
          <w:u w:val="single"/>
        </w:rPr>
        <w:t xml:space="preserve"> </w:t>
      </w:r>
      <w:r>
        <w:rPr>
          <w:u w:val="single"/>
        </w:rPr>
        <w:tab/>
      </w:r>
    </w:p>
    <w:p w:rsidR="00364C1D" w:rsidRDefault="00364C1D" w:rsidP="00364C1D">
      <w:pPr>
        <w:pStyle w:val="Corpodetexto"/>
        <w:tabs>
          <w:tab w:val="left" w:pos="9626"/>
        </w:tabs>
        <w:spacing w:before="171"/>
        <w:ind w:left="4242"/>
      </w:pPr>
      <w:r>
        <w:rPr>
          <w:u w:val="single"/>
        </w:rPr>
        <w:t xml:space="preserve"> </w:t>
      </w:r>
      <w:r>
        <w:rPr>
          <w:u w:val="single"/>
        </w:rPr>
        <w:tab/>
      </w:r>
    </w:p>
    <w:p w:rsidR="00364C1D" w:rsidRDefault="00364C1D" w:rsidP="00364C1D">
      <w:pPr>
        <w:pStyle w:val="Corpodetexto"/>
        <w:rPr>
          <w:sz w:val="20"/>
        </w:rPr>
      </w:pPr>
    </w:p>
    <w:p w:rsidR="00364C1D" w:rsidRDefault="00364C1D" w:rsidP="00364C1D">
      <w:pPr>
        <w:pStyle w:val="Corpodetexto"/>
        <w:spacing w:before="9"/>
        <w:rPr>
          <w:sz w:val="19"/>
        </w:rPr>
      </w:pPr>
    </w:p>
    <w:tbl>
      <w:tblPr>
        <w:tblStyle w:val="TableNormal"/>
        <w:tblW w:w="0" w:type="auto"/>
        <w:tblInd w:w="2180" w:type="dxa"/>
        <w:tblBorders>
          <w:top w:val="nil"/>
          <w:left w:val="nil"/>
          <w:bottom w:val="nil"/>
          <w:right w:val="nil"/>
          <w:insideH w:val="nil"/>
          <w:insideV w:val="nil"/>
        </w:tblBorders>
        <w:tblLayout w:type="fixed"/>
        <w:tblLook w:val="01E0"/>
      </w:tblPr>
      <w:tblGrid>
        <w:gridCol w:w="2345"/>
        <w:gridCol w:w="2343"/>
      </w:tblGrid>
      <w:tr w:rsidR="00364C1D" w:rsidTr="00A07410">
        <w:trPr>
          <w:trHeight w:hRule="exact" w:val="240"/>
        </w:trPr>
        <w:tc>
          <w:tcPr>
            <w:tcW w:w="2345" w:type="dxa"/>
          </w:tcPr>
          <w:p w:rsidR="00364C1D" w:rsidRDefault="00364C1D" w:rsidP="00A07410">
            <w:pPr>
              <w:pStyle w:val="TableParagraph"/>
              <w:tabs>
                <w:tab w:val="left" w:pos="2362"/>
              </w:tabs>
              <w:spacing w:line="245" w:lineRule="exact"/>
              <w:ind w:left="200" w:right="-18"/>
              <w:rPr>
                <w:b/>
                <w:i/>
                <w:sz w:val="24"/>
              </w:rPr>
            </w:pPr>
            <w:r>
              <w:rPr>
                <w:b/>
                <w:i/>
                <w:sz w:val="24"/>
              </w:rPr>
              <w:t>MÊS:</w:t>
            </w:r>
            <w:r>
              <w:rPr>
                <w:b/>
                <w:i/>
                <w:spacing w:val="-6"/>
                <w:sz w:val="24"/>
              </w:rPr>
              <w:t xml:space="preserve"> </w:t>
            </w:r>
            <w:r>
              <w:rPr>
                <w:b/>
                <w:i/>
                <w:sz w:val="24"/>
                <w:u w:val="single"/>
              </w:rPr>
              <w:t xml:space="preserve"> </w:t>
            </w:r>
            <w:r>
              <w:rPr>
                <w:b/>
                <w:i/>
                <w:sz w:val="24"/>
                <w:u w:val="single"/>
              </w:rPr>
              <w:tab/>
            </w:r>
          </w:p>
        </w:tc>
        <w:tc>
          <w:tcPr>
            <w:tcW w:w="2343" w:type="dxa"/>
          </w:tcPr>
          <w:p w:rsidR="00364C1D" w:rsidRDefault="00364C1D" w:rsidP="00A07410">
            <w:pPr>
              <w:pStyle w:val="TableParagraph"/>
              <w:tabs>
                <w:tab w:val="left" w:pos="3685"/>
              </w:tabs>
              <w:spacing w:line="245" w:lineRule="exact"/>
              <w:ind w:left="1556" w:right="-1343"/>
              <w:rPr>
                <w:b/>
                <w:i/>
                <w:sz w:val="24"/>
              </w:rPr>
            </w:pPr>
            <w:r>
              <w:rPr>
                <w:b/>
                <w:i/>
                <w:sz w:val="24"/>
              </w:rPr>
              <w:t>ANO:</w:t>
            </w:r>
            <w:r>
              <w:rPr>
                <w:b/>
                <w:i/>
                <w:spacing w:val="-6"/>
                <w:sz w:val="24"/>
              </w:rPr>
              <w:t xml:space="preserve"> </w:t>
            </w:r>
            <w:r>
              <w:rPr>
                <w:b/>
                <w:i/>
                <w:sz w:val="24"/>
                <w:u w:val="single"/>
              </w:rPr>
              <w:t xml:space="preserve"> </w:t>
            </w:r>
            <w:r>
              <w:rPr>
                <w:b/>
                <w:i/>
                <w:sz w:val="24"/>
                <w:u w:val="single"/>
              </w:rPr>
              <w:tab/>
            </w:r>
          </w:p>
        </w:tc>
      </w:tr>
    </w:tbl>
    <w:p w:rsidR="00364C1D" w:rsidRDefault="00364C1D" w:rsidP="00364C1D">
      <w:pPr>
        <w:pStyle w:val="Corpodetexto"/>
        <w:rPr>
          <w:sz w:val="20"/>
        </w:rPr>
      </w:pPr>
    </w:p>
    <w:p w:rsidR="00364C1D" w:rsidRDefault="00364C1D" w:rsidP="00364C1D">
      <w:pPr>
        <w:pStyle w:val="Corpodetexto"/>
        <w:rPr>
          <w:sz w:val="20"/>
        </w:rPr>
      </w:pPr>
    </w:p>
    <w:p w:rsidR="00364C1D" w:rsidRDefault="00364C1D" w:rsidP="00364C1D">
      <w:pPr>
        <w:pStyle w:val="Corpodetexto"/>
        <w:rPr>
          <w:sz w:val="20"/>
        </w:rPr>
      </w:pPr>
    </w:p>
    <w:p w:rsidR="00364C1D" w:rsidRDefault="00364C1D" w:rsidP="00364C1D">
      <w:pPr>
        <w:pStyle w:val="Corpodetexto"/>
        <w:spacing w:before="4"/>
        <w:rPr>
          <w:sz w:val="19"/>
        </w:rPr>
      </w:pPr>
    </w:p>
    <w:p w:rsidR="00364C1D" w:rsidRPr="00056989" w:rsidRDefault="00364C1D" w:rsidP="00364C1D">
      <w:pPr>
        <w:tabs>
          <w:tab w:val="left" w:pos="7317"/>
        </w:tabs>
        <w:spacing w:before="69"/>
        <w:ind w:left="2543"/>
        <w:rPr>
          <w:b/>
          <w:i/>
          <w:sz w:val="24"/>
        </w:rPr>
      </w:pPr>
      <w:r w:rsidRPr="00056989">
        <w:rPr>
          <w:b/>
          <w:i/>
          <w:sz w:val="24"/>
        </w:rPr>
        <w:t>TOTAL DE HORAS DO</w:t>
      </w:r>
      <w:r w:rsidRPr="00056989">
        <w:rPr>
          <w:b/>
          <w:i/>
          <w:spacing w:val="-4"/>
          <w:sz w:val="24"/>
        </w:rPr>
        <w:t xml:space="preserve"> </w:t>
      </w:r>
      <w:r w:rsidRPr="00056989">
        <w:rPr>
          <w:b/>
          <w:i/>
          <w:sz w:val="24"/>
        </w:rPr>
        <w:t>MÊS:</w:t>
      </w:r>
      <w:r w:rsidRPr="00056989">
        <w:rPr>
          <w:b/>
          <w:i/>
          <w:spacing w:val="-3"/>
          <w:sz w:val="24"/>
        </w:rPr>
        <w:t xml:space="preserve"> </w:t>
      </w:r>
      <w:r w:rsidRPr="00056989">
        <w:rPr>
          <w:b/>
          <w:i/>
          <w:sz w:val="24"/>
          <w:u w:val="single"/>
        </w:rPr>
        <w:t xml:space="preserve"> </w:t>
      </w:r>
      <w:r w:rsidRPr="00056989">
        <w:rPr>
          <w:b/>
          <w:i/>
          <w:sz w:val="24"/>
          <w:u w:val="single"/>
        </w:rPr>
        <w:tab/>
      </w:r>
    </w:p>
    <w:p w:rsidR="00364C1D" w:rsidRPr="00056989" w:rsidRDefault="00364C1D" w:rsidP="00364C1D">
      <w:pPr>
        <w:pStyle w:val="Corpodetexto"/>
        <w:rPr>
          <w:b/>
          <w:i/>
          <w:sz w:val="20"/>
          <w:lang w:val="pt-BR"/>
        </w:rPr>
      </w:pPr>
    </w:p>
    <w:p w:rsidR="00364C1D" w:rsidRDefault="00364C1D" w:rsidP="00364C1D">
      <w:pPr>
        <w:spacing w:before="195" w:after="22"/>
        <w:ind w:left="2058"/>
        <w:rPr>
          <w:b/>
          <w:i/>
          <w:sz w:val="24"/>
        </w:rPr>
      </w:pPr>
      <w:r>
        <w:rPr>
          <w:b/>
          <w:i/>
          <w:sz w:val="24"/>
        </w:rPr>
        <w:t>TOTAL DE HORAS ACUMULADAS :</w:t>
      </w:r>
    </w:p>
    <w:p w:rsidR="00364C1D" w:rsidRDefault="000B1038" w:rsidP="00364C1D">
      <w:pPr>
        <w:pStyle w:val="Corpodetexto"/>
        <w:spacing w:line="29" w:lineRule="exact"/>
        <w:ind w:left="6050"/>
        <w:rPr>
          <w:sz w:val="2"/>
        </w:rPr>
      </w:pPr>
      <w:r w:rsidRPr="000B1038">
        <w:rPr>
          <w:sz w:val="2"/>
        </w:rPr>
      </w:r>
      <w:r>
        <w:rPr>
          <w:sz w:val="2"/>
        </w:rPr>
        <w:pict>
          <v:group id="_x0000_s1139" style="width:74.95pt;height:1.45pt;mso-position-horizontal-relative:char;mso-position-vertical-relative:line" coordsize="1499,29">
            <v:line id="_x0000_s1140" style="position:absolute" from="15,15" to="1484,15" strokeweight="1.44pt"/>
            <w10:wrap type="none"/>
            <w10:anchorlock/>
          </v:group>
        </w:pict>
      </w:r>
    </w:p>
    <w:p w:rsidR="00364C1D" w:rsidRDefault="00364C1D" w:rsidP="00364C1D">
      <w:pPr>
        <w:pStyle w:val="Corpodetexto"/>
        <w:spacing w:before="11"/>
        <w:rPr>
          <w:b/>
          <w:i/>
          <w:sz w:val="23"/>
        </w:rPr>
      </w:pPr>
    </w:p>
    <w:tbl>
      <w:tblPr>
        <w:tblStyle w:val="TableNormal"/>
        <w:tblW w:w="0" w:type="auto"/>
        <w:tblInd w:w="2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tblPr>
      <w:tblGrid>
        <w:gridCol w:w="2417"/>
        <w:gridCol w:w="4034"/>
        <w:gridCol w:w="2109"/>
      </w:tblGrid>
      <w:tr w:rsidR="00364C1D" w:rsidRPr="00056989" w:rsidTr="00F91FFD">
        <w:trPr>
          <w:trHeight w:hRule="exact" w:val="1673"/>
        </w:trPr>
        <w:tc>
          <w:tcPr>
            <w:tcW w:w="2417" w:type="dxa"/>
            <w:tcBorders>
              <w:bottom w:val="thinThickMediumGap" w:sz="6" w:space="0" w:color="000000"/>
              <w:right w:val="single" w:sz="4" w:space="0" w:color="000000"/>
            </w:tcBorders>
          </w:tcPr>
          <w:p w:rsidR="00364C1D" w:rsidRDefault="00364C1D" w:rsidP="00A07410">
            <w:pPr>
              <w:pStyle w:val="TableParagraph"/>
              <w:spacing w:line="276" w:lineRule="exact"/>
              <w:ind w:left="176" w:right="181"/>
              <w:jc w:val="center"/>
              <w:rPr>
                <w:b/>
                <w:i/>
                <w:sz w:val="24"/>
              </w:rPr>
            </w:pPr>
            <w:r>
              <w:rPr>
                <w:b/>
                <w:i/>
                <w:sz w:val="24"/>
              </w:rPr>
              <w:t>Data</w:t>
            </w:r>
          </w:p>
          <w:p w:rsidR="00364C1D" w:rsidRDefault="00364C1D" w:rsidP="00A07410">
            <w:pPr>
              <w:pStyle w:val="TableParagraph"/>
              <w:rPr>
                <w:b/>
                <w:i/>
                <w:sz w:val="24"/>
              </w:rPr>
            </w:pPr>
          </w:p>
          <w:p w:rsidR="00364C1D" w:rsidRDefault="00364C1D" w:rsidP="00A07410">
            <w:pPr>
              <w:pStyle w:val="TableParagraph"/>
              <w:tabs>
                <w:tab w:val="left" w:pos="830"/>
                <w:tab w:val="left" w:pos="1497"/>
                <w:tab w:val="left" w:pos="2219"/>
              </w:tabs>
              <w:spacing w:line="480" w:lineRule="auto"/>
              <w:ind w:left="230" w:right="181"/>
              <w:jc w:val="center"/>
              <w:rPr>
                <w:b/>
                <w:i/>
                <w:sz w:val="24"/>
              </w:rPr>
            </w:pPr>
            <w:r>
              <w:rPr>
                <w:b/>
                <w:i/>
                <w:sz w:val="24"/>
                <w:u w:val="single"/>
              </w:rPr>
              <w:t xml:space="preserve"> </w:t>
            </w:r>
            <w:r>
              <w:rPr>
                <w:b/>
                <w:i/>
                <w:sz w:val="24"/>
                <w:u w:val="single"/>
              </w:rPr>
              <w:tab/>
            </w:r>
            <w:r>
              <w:rPr>
                <w:b/>
                <w:i/>
                <w:sz w:val="24"/>
              </w:rPr>
              <w:t>/</w:t>
            </w:r>
            <w:r>
              <w:rPr>
                <w:b/>
                <w:i/>
                <w:sz w:val="24"/>
                <w:u w:val="single"/>
              </w:rPr>
              <w:t xml:space="preserve"> </w:t>
            </w:r>
            <w:r>
              <w:rPr>
                <w:b/>
                <w:i/>
                <w:sz w:val="24"/>
                <w:u w:val="single"/>
              </w:rPr>
              <w:tab/>
            </w:r>
            <w:r>
              <w:rPr>
                <w:b/>
                <w:i/>
                <w:sz w:val="24"/>
              </w:rPr>
              <w:t>/</w:t>
            </w:r>
            <w:r>
              <w:rPr>
                <w:b/>
                <w:i/>
                <w:sz w:val="24"/>
                <w:u w:val="single"/>
              </w:rPr>
              <w:tab/>
            </w:r>
            <w:r>
              <w:rPr>
                <w:b/>
                <w:i/>
                <w:sz w:val="24"/>
              </w:rPr>
              <w:t xml:space="preserve"> </w:t>
            </w:r>
            <w:r>
              <w:rPr>
                <w:b/>
                <w:i/>
                <w:w w:val="95"/>
                <w:sz w:val="24"/>
              </w:rPr>
              <w:t>Horas</w:t>
            </w:r>
            <w:r>
              <w:rPr>
                <w:b/>
                <w:i/>
                <w:spacing w:val="33"/>
                <w:w w:val="95"/>
                <w:sz w:val="24"/>
              </w:rPr>
              <w:t xml:space="preserve"> </w:t>
            </w:r>
            <w:r>
              <w:rPr>
                <w:b/>
                <w:i/>
                <w:sz w:val="24"/>
              </w:rPr>
              <w:t>Trabalhadas</w:t>
            </w:r>
          </w:p>
        </w:tc>
        <w:tc>
          <w:tcPr>
            <w:tcW w:w="4034" w:type="dxa"/>
            <w:tcBorders>
              <w:left w:val="single" w:sz="4" w:space="0" w:color="000000"/>
              <w:bottom w:val="single" w:sz="4" w:space="0" w:color="000000"/>
              <w:right w:val="single" w:sz="4" w:space="0" w:color="000000"/>
            </w:tcBorders>
          </w:tcPr>
          <w:p w:rsidR="00364C1D" w:rsidRDefault="00364C1D" w:rsidP="00A07410">
            <w:pPr>
              <w:pStyle w:val="TableParagraph"/>
              <w:rPr>
                <w:b/>
                <w:i/>
                <w:sz w:val="24"/>
              </w:rPr>
            </w:pPr>
          </w:p>
          <w:p w:rsidR="00364C1D" w:rsidRDefault="00364C1D" w:rsidP="00A07410">
            <w:pPr>
              <w:pStyle w:val="TableParagraph"/>
              <w:rPr>
                <w:b/>
                <w:i/>
                <w:sz w:val="24"/>
              </w:rPr>
            </w:pPr>
          </w:p>
          <w:p w:rsidR="00364C1D" w:rsidRDefault="00364C1D" w:rsidP="00A07410">
            <w:pPr>
              <w:pStyle w:val="TableParagraph"/>
              <w:spacing w:before="11"/>
              <w:rPr>
                <w:b/>
                <w:i/>
                <w:sz w:val="23"/>
              </w:rPr>
            </w:pPr>
          </w:p>
          <w:p w:rsidR="00364C1D" w:rsidRDefault="00364C1D" w:rsidP="00A07410">
            <w:pPr>
              <w:pStyle w:val="TableParagraph"/>
              <w:ind w:left="1487" w:right="1489"/>
              <w:jc w:val="center"/>
              <w:rPr>
                <w:b/>
                <w:i/>
                <w:sz w:val="24"/>
              </w:rPr>
            </w:pPr>
            <w:r>
              <w:rPr>
                <w:b/>
                <w:i/>
                <w:sz w:val="24"/>
              </w:rPr>
              <w:t>ATIVIDADES</w:t>
            </w:r>
          </w:p>
        </w:tc>
        <w:tc>
          <w:tcPr>
            <w:tcW w:w="2109" w:type="dxa"/>
            <w:tcBorders>
              <w:left w:val="single" w:sz="4" w:space="0" w:color="000000"/>
              <w:bottom w:val="single" w:sz="4" w:space="0" w:color="000000"/>
            </w:tcBorders>
          </w:tcPr>
          <w:p w:rsidR="00364C1D" w:rsidRPr="00056989" w:rsidRDefault="00364C1D" w:rsidP="00A07410">
            <w:pPr>
              <w:pStyle w:val="TableParagraph"/>
              <w:spacing w:before="11"/>
              <w:rPr>
                <w:b/>
                <w:i/>
                <w:sz w:val="23"/>
                <w:lang w:val="pt-BR"/>
              </w:rPr>
            </w:pPr>
          </w:p>
          <w:p w:rsidR="00364C1D" w:rsidRPr="00056989" w:rsidRDefault="00364C1D" w:rsidP="00A07410">
            <w:pPr>
              <w:pStyle w:val="TableParagraph"/>
              <w:ind w:left="71" w:right="69"/>
              <w:jc w:val="center"/>
              <w:rPr>
                <w:b/>
                <w:i/>
                <w:sz w:val="24"/>
                <w:lang w:val="pt-BR"/>
              </w:rPr>
            </w:pPr>
            <w:r w:rsidRPr="00056989">
              <w:rPr>
                <w:b/>
                <w:i/>
                <w:sz w:val="24"/>
                <w:lang w:val="pt-BR"/>
              </w:rPr>
              <w:t>OBSERVAÇÕES:</w:t>
            </w:r>
          </w:p>
          <w:p w:rsidR="00364C1D" w:rsidRPr="00056989" w:rsidRDefault="00364C1D" w:rsidP="00A07410">
            <w:pPr>
              <w:pStyle w:val="TableParagraph"/>
              <w:rPr>
                <w:b/>
                <w:i/>
                <w:sz w:val="24"/>
                <w:lang w:val="pt-BR"/>
              </w:rPr>
            </w:pPr>
          </w:p>
          <w:p w:rsidR="00364C1D" w:rsidRPr="00056989" w:rsidRDefault="00364C1D" w:rsidP="00A07410">
            <w:pPr>
              <w:pStyle w:val="TableParagraph"/>
              <w:ind w:left="74" w:right="69"/>
              <w:jc w:val="center"/>
              <w:rPr>
                <w:b/>
                <w:i/>
                <w:sz w:val="24"/>
                <w:lang w:val="pt-BR"/>
              </w:rPr>
            </w:pPr>
            <w:r w:rsidRPr="00056989">
              <w:rPr>
                <w:b/>
                <w:i/>
                <w:sz w:val="24"/>
                <w:lang w:val="pt-BR"/>
              </w:rPr>
              <w:t>(Dificuldades surgidas e soluções adotadas)</w:t>
            </w:r>
          </w:p>
        </w:tc>
      </w:tr>
      <w:tr w:rsidR="00364C1D" w:rsidRPr="00056989" w:rsidTr="00F91FFD">
        <w:trPr>
          <w:trHeight w:hRule="exact" w:val="346"/>
        </w:trPr>
        <w:tc>
          <w:tcPr>
            <w:tcW w:w="2417" w:type="dxa"/>
            <w:tcBorders>
              <w:top w:val="thickThinMediumGap" w:sz="6" w:space="0" w:color="000000"/>
              <w:left w:val="single" w:sz="4" w:space="0" w:color="000000"/>
              <w:bottom w:val="single" w:sz="4" w:space="0" w:color="000000"/>
              <w:right w:val="single" w:sz="4" w:space="0" w:color="000000"/>
            </w:tcBorders>
          </w:tcPr>
          <w:p w:rsidR="00364C1D" w:rsidRPr="00056989" w:rsidRDefault="00364C1D" w:rsidP="00A07410"/>
        </w:tc>
        <w:tc>
          <w:tcPr>
            <w:tcW w:w="4034" w:type="dxa"/>
            <w:tcBorders>
              <w:top w:val="single" w:sz="4" w:space="0" w:color="000000"/>
              <w:left w:val="single" w:sz="4" w:space="0" w:color="000000"/>
              <w:bottom w:val="single" w:sz="4" w:space="0" w:color="000000"/>
              <w:right w:val="single" w:sz="4" w:space="0" w:color="000000"/>
            </w:tcBorders>
          </w:tcPr>
          <w:p w:rsidR="00364C1D" w:rsidRPr="00056989" w:rsidRDefault="00364C1D" w:rsidP="00A07410"/>
        </w:tc>
        <w:tc>
          <w:tcPr>
            <w:tcW w:w="2109" w:type="dxa"/>
            <w:tcBorders>
              <w:top w:val="single" w:sz="4" w:space="0" w:color="000000"/>
              <w:left w:val="single" w:sz="4" w:space="0" w:color="000000"/>
              <w:bottom w:val="single" w:sz="4" w:space="0" w:color="000000"/>
              <w:right w:val="single" w:sz="4" w:space="0" w:color="000000"/>
            </w:tcBorders>
          </w:tcPr>
          <w:p w:rsidR="00364C1D" w:rsidRPr="00056989" w:rsidRDefault="00364C1D" w:rsidP="00A07410"/>
        </w:tc>
      </w:tr>
      <w:tr w:rsidR="00364C1D" w:rsidRPr="00056989" w:rsidTr="00F91FFD">
        <w:trPr>
          <w:trHeight w:hRule="exact" w:val="346"/>
        </w:trPr>
        <w:tc>
          <w:tcPr>
            <w:tcW w:w="2417" w:type="dxa"/>
            <w:tcBorders>
              <w:top w:val="single" w:sz="4" w:space="0" w:color="000000"/>
              <w:left w:val="single" w:sz="4" w:space="0" w:color="000000"/>
              <w:bottom w:val="single" w:sz="4" w:space="0" w:color="000000"/>
              <w:right w:val="single" w:sz="4" w:space="0" w:color="000000"/>
            </w:tcBorders>
          </w:tcPr>
          <w:p w:rsidR="00364C1D" w:rsidRPr="00056989" w:rsidRDefault="00364C1D" w:rsidP="00A07410"/>
        </w:tc>
        <w:tc>
          <w:tcPr>
            <w:tcW w:w="4034" w:type="dxa"/>
            <w:tcBorders>
              <w:top w:val="single" w:sz="4" w:space="0" w:color="000000"/>
              <w:left w:val="single" w:sz="4" w:space="0" w:color="000000"/>
              <w:bottom w:val="single" w:sz="4" w:space="0" w:color="000000"/>
              <w:right w:val="single" w:sz="4" w:space="0" w:color="000000"/>
            </w:tcBorders>
          </w:tcPr>
          <w:p w:rsidR="00364C1D" w:rsidRPr="00056989" w:rsidRDefault="00364C1D" w:rsidP="00A07410"/>
        </w:tc>
        <w:tc>
          <w:tcPr>
            <w:tcW w:w="2109" w:type="dxa"/>
            <w:tcBorders>
              <w:top w:val="single" w:sz="4" w:space="0" w:color="000000"/>
              <w:left w:val="single" w:sz="4" w:space="0" w:color="000000"/>
              <w:bottom w:val="single" w:sz="4" w:space="0" w:color="000000"/>
              <w:right w:val="single" w:sz="4" w:space="0" w:color="000000"/>
            </w:tcBorders>
          </w:tcPr>
          <w:p w:rsidR="00364C1D" w:rsidRPr="00056989" w:rsidRDefault="00364C1D" w:rsidP="00A07410"/>
        </w:tc>
      </w:tr>
      <w:tr w:rsidR="00364C1D" w:rsidRPr="00056989" w:rsidTr="00F91FFD">
        <w:trPr>
          <w:trHeight w:hRule="exact" w:val="346"/>
        </w:trPr>
        <w:tc>
          <w:tcPr>
            <w:tcW w:w="2417" w:type="dxa"/>
            <w:tcBorders>
              <w:top w:val="single" w:sz="4" w:space="0" w:color="000000"/>
              <w:left w:val="single" w:sz="4" w:space="0" w:color="000000"/>
              <w:bottom w:val="single" w:sz="4" w:space="0" w:color="000000"/>
              <w:right w:val="single" w:sz="4" w:space="0" w:color="000000"/>
            </w:tcBorders>
          </w:tcPr>
          <w:p w:rsidR="00364C1D" w:rsidRPr="00056989" w:rsidRDefault="00364C1D" w:rsidP="00A07410"/>
        </w:tc>
        <w:tc>
          <w:tcPr>
            <w:tcW w:w="4034" w:type="dxa"/>
            <w:tcBorders>
              <w:top w:val="single" w:sz="4" w:space="0" w:color="000000"/>
              <w:left w:val="single" w:sz="4" w:space="0" w:color="000000"/>
              <w:bottom w:val="single" w:sz="4" w:space="0" w:color="000000"/>
              <w:right w:val="single" w:sz="4" w:space="0" w:color="000000"/>
            </w:tcBorders>
          </w:tcPr>
          <w:p w:rsidR="00364C1D" w:rsidRPr="00056989" w:rsidRDefault="00364C1D" w:rsidP="00A07410"/>
        </w:tc>
        <w:tc>
          <w:tcPr>
            <w:tcW w:w="2109" w:type="dxa"/>
            <w:tcBorders>
              <w:top w:val="single" w:sz="4" w:space="0" w:color="000000"/>
              <w:left w:val="single" w:sz="4" w:space="0" w:color="000000"/>
              <w:bottom w:val="single" w:sz="4" w:space="0" w:color="000000"/>
              <w:right w:val="single" w:sz="4" w:space="0" w:color="000000"/>
            </w:tcBorders>
          </w:tcPr>
          <w:p w:rsidR="00364C1D" w:rsidRPr="00056989" w:rsidRDefault="00364C1D" w:rsidP="00A07410"/>
        </w:tc>
      </w:tr>
      <w:tr w:rsidR="00364C1D" w:rsidRPr="00056989" w:rsidTr="00F91FFD">
        <w:trPr>
          <w:trHeight w:hRule="exact" w:val="346"/>
        </w:trPr>
        <w:tc>
          <w:tcPr>
            <w:tcW w:w="2417" w:type="dxa"/>
            <w:tcBorders>
              <w:top w:val="single" w:sz="4" w:space="0" w:color="000000"/>
              <w:left w:val="single" w:sz="4" w:space="0" w:color="000000"/>
              <w:bottom w:val="single" w:sz="4" w:space="0" w:color="000000"/>
              <w:right w:val="single" w:sz="4" w:space="0" w:color="000000"/>
            </w:tcBorders>
          </w:tcPr>
          <w:p w:rsidR="00364C1D" w:rsidRPr="00056989" w:rsidRDefault="00364C1D" w:rsidP="00A07410"/>
        </w:tc>
        <w:tc>
          <w:tcPr>
            <w:tcW w:w="4034" w:type="dxa"/>
            <w:tcBorders>
              <w:top w:val="single" w:sz="4" w:space="0" w:color="000000"/>
              <w:left w:val="single" w:sz="4" w:space="0" w:color="000000"/>
              <w:bottom w:val="single" w:sz="4" w:space="0" w:color="000000"/>
              <w:right w:val="single" w:sz="4" w:space="0" w:color="000000"/>
            </w:tcBorders>
          </w:tcPr>
          <w:p w:rsidR="00364C1D" w:rsidRPr="00056989" w:rsidRDefault="00364C1D" w:rsidP="00A07410"/>
        </w:tc>
        <w:tc>
          <w:tcPr>
            <w:tcW w:w="2109" w:type="dxa"/>
            <w:tcBorders>
              <w:top w:val="single" w:sz="4" w:space="0" w:color="000000"/>
              <w:left w:val="single" w:sz="4" w:space="0" w:color="000000"/>
              <w:bottom w:val="single" w:sz="4" w:space="0" w:color="000000"/>
              <w:right w:val="single" w:sz="4" w:space="0" w:color="000000"/>
            </w:tcBorders>
          </w:tcPr>
          <w:p w:rsidR="00364C1D" w:rsidRPr="00056989" w:rsidRDefault="00364C1D" w:rsidP="00A07410"/>
        </w:tc>
      </w:tr>
      <w:tr w:rsidR="00364C1D" w:rsidRPr="00056989" w:rsidTr="00F91FFD">
        <w:trPr>
          <w:trHeight w:hRule="exact" w:val="351"/>
        </w:trPr>
        <w:tc>
          <w:tcPr>
            <w:tcW w:w="2417" w:type="dxa"/>
            <w:tcBorders>
              <w:top w:val="single" w:sz="4" w:space="0" w:color="000000"/>
              <w:left w:val="single" w:sz="4" w:space="0" w:color="000000"/>
              <w:bottom w:val="single" w:sz="4" w:space="0" w:color="000000"/>
              <w:right w:val="single" w:sz="4" w:space="0" w:color="000000"/>
            </w:tcBorders>
          </w:tcPr>
          <w:p w:rsidR="00364C1D" w:rsidRPr="00056989" w:rsidRDefault="00364C1D" w:rsidP="00A07410"/>
        </w:tc>
        <w:tc>
          <w:tcPr>
            <w:tcW w:w="4034" w:type="dxa"/>
            <w:tcBorders>
              <w:top w:val="single" w:sz="4" w:space="0" w:color="000000"/>
              <w:left w:val="single" w:sz="4" w:space="0" w:color="000000"/>
              <w:bottom w:val="single" w:sz="4" w:space="0" w:color="000000"/>
              <w:right w:val="single" w:sz="4" w:space="0" w:color="000000"/>
            </w:tcBorders>
          </w:tcPr>
          <w:p w:rsidR="00364C1D" w:rsidRPr="00056989" w:rsidRDefault="00364C1D" w:rsidP="00A07410"/>
        </w:tc>
        <w:tc>
          <w:tcPr>
            <w:tcW w:w="2109" w:type="dxa"/>
            <w:tcBorders>
              <w:top w:val="single" w:sz="4" w:space="0" w:color="000000"/>
              <w:left w:val="single" w:sz="4" w:space="0" w:color="000000"/>
              <w:bottom w:val="single" w:sz="4" w:space="0" w:color="000000"/>
              <w:right w:val="single" w:sz="4" w:space="0" w:color="000000"/>
            </w:tcBorders>
          </w:tcPr>
          <w:p w:rsidR="00364C1D" w:rsidRPr="00056989" w:rsidRDefault="00364C1D" w:rsidP="00A07410"/>
        </w:tc>
      </w:tr>
      <w:tr w:rsidR="00364C1D" w:rsidRPr="00056989" w:rsidTr="00F91FFD">
        <w:trPr>
          <w:trHeight w:hRule="exact" w:val="346"/>
        </w:trPr>
        <w:tc>
          <w:tcPr>
            <w:tcW w:w="2417" w:type="dxa"/>
            <w:tcBorders>
              <w:top w:val="single" w:sz="4" w:space="0" w:color="000000"/>
              <w:left w:val="single" w:sz="4" w:space="0" w:color="000000"/>
              <w:bottom w:val="single" w:sz="4" w:space="0" w:color="000000"/>
              <w:right w:val="single" w:sz="4" w:space="0" w:color="000000"/>
            </w:tcBorders>
          </w:tcPr>
          <w:p w:rsidR="00364C1D" w:rsidRPr="00056989" w:rsidRDefault="00364C1D" w:rsidP="00A07410"/>
        </w:tc>
        <w:tc>
          <w:tcPr>
            <w:tcW w:w="4034" w:type="dxa"/>
            <w:tcBorders>
              <w:top w:val="single" w:sz="4" w:space="0" w:color="000000"/>
              <w:left w:val="single" w:sz="4" w:space="0" w:color="000000"/>
              <w:bottom w:val="single" w:sz="4" w:space="0" w:color="000000"/>
              <w:right w:val="single" w:sz="4" w:space="0" w:color="000000"/>
            </w:tcBorders>
          </w:tcPr>
          <w:p w:rsidR="00364C1D" w:rsidRPr="00056989" w:rsidRDefault="00364C1D" w:rsidP="00A07410"/>
        </w:tc>
        <w:tc>
          <w:tcPr>
            <w:tcW w:w="2109" w:type="dxa"/>
            <w:tcBorders>
              <w:top w:val="single" w:sz="4" w:space="0" w:color="000000"/>
              <w:left w:val="single" w:sz="4" w:space="0" w:color="000000"/>
              <w:bottom w:val="single" w:sz="4" w:space="0" w:color="000000"/>
              <w:right w:val="single" w:sz="4" w:space="0" w:color="000000"/>
            </w:tcBorders>
          </w:tcPr>
          <w:p w:rsidR="00364C1D" w:rsidRPr="00056989" w:rsidRDefault="00364C1D" w:rsidP="00A07410"/>
        </w:tc>
      </w:tr>
    </w:tbl>
    <w:p w:rsidR="00364C1D" w:rsidRPr="00056989" w:rsidRDefault="00364C1D" w:rsidP="00364C1D">
      <w:pPr>
        <w:sectPr w:rsidR="00364C1D" w:rsidRPr="00056989" w:rsidSect="00F91FFD">
          <w:type w:val="nextColumn"/>
          <w:pgSz w:w="11910" w:h="16840"/>
          <w:pgMar w:top="1701" w:right="853" w:bottom="1134" w:left="1480" w:header="900" w:footer="959" w:gutter="0"/>
          <w:cols w:space="720"/>
          <w:titlePg/>
        </w:sectPr>
      </w:pPr>
    </w:p>
    <w:p w:rsidR="00364C1D" w:rsidRPr="00056989" w:rsidRDefault="00364C1D" w:rsidP="00364C1D">
      <w:pPr>
        <w:pStyle w:val="Corpodetexto"/>
        <w:rPr>
          <w:sz w:val="20"/>
          <w:lang w:val="pt-BR"/>
        </w:rPr>
      </w:pPr>
    </w:p>
    <w:p w:rsidR="00364C1D" w:rsidRPr="00056989" w:rsidRDefault="00364C1D" w:rsidP="00364C1D">
      <w:pPr>
        <w:pStyle w:val="Corpodetexto"/>
        <w:spacing w:before="1"/>
        <w:rPr>
          <w:sz w:val="23"/>
          <w:lang w:val="pt-BR"/>
        </w:r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401"/>
        <w:gridCol w:w="4011"/>
        <w:gridCol w:w="2126"/>
      </w:tblGrid>
      <w:tr w:rsidR="00364C1D" w:rsidRPr="00056989" w:rsidTr="00F91FFD">
        <w:trPr>
          <w:trHeight w:hRule="exact" w:val="346"/>
        </w:trPr>
        <w:tc>
          <w:tcPr>
            <w:tcW w:w="2401" w:type="dxa"/>
          </w:tcPr>
          <w:p w:rsidR="00364C1D" w:rsidRPr="00056989" w:rsidRDefault="00364C1D" w:rsidP="00A07410"/>
        </w:tc>
        <w:tc>
          <w:tcPr>
            <w:tcW w:w="4011" w:type="dxa"/>
          </w:tcPr>
          <w:p w:rsidR="00364C1D" w:rsidRPr="00056989" w:rsidRDefault="00364C1D" w:rsidP="00A07410"/>
        </w:tc>
        <w:tc>
          <w:tcPr>
            <w:tcW w:w="2126" w:type="dxa"/>
          </w:tcPr>
          <w:p w:rsidR="00364C1D" w:rsidRPr="00056989" w:rsidRDefault="00364C1D" w:rsidP="00A07410"/>
        </w:tc>
      </w:tr>
      <w:tr w:rsidR="00364C1D" w:rsidRPr="00056989" w:rsidTr="00F91FFD">
        <w:trPr>
          <w:trHeight w:hRule="exact" w:val="346"/>
        </w:trPr>
        <w:tc>
          <w:tcPr>
            <w:tcW w:w="2401" w:type="dxa"/>
          </w:tcPr>
          <w:p w:rsidR="00364C1D" w:rsidRPr="00056989" w:rsidRDefault="00364C1D" w:rsidP="00A07410"/>
        </w:tc>
        <w:tc>
          <w:tcPr>
            <w:tcW w:w="4011" w:type="dxa"/>
          </w:tcPr>
          <w:p w:rsidR="00364C1D" w:rsidRPr="00056989" w:rsidRDefault="00364C1D" w:rsidP="00A07410"/>
        </w:tc>
        <w:tc>
          <w:tcPr>
            <w:tcW w:w="2126" w:type="dxa"/>
          </w:tcPr>
          <w:p w:rsidR="00364C1D" w:rsidRPr="00056989" w:rsidRDefault="00364C1D" w:rsidP="00A07410"/>
        </w:tc>
      </w:tr>
      <w:tr w:rsidR="00364C1D" w:rsidRPr="00056989" w:rsidTr="00F91FFD">
        <w:trPr>
          <w:trHeight w:hRule="exact" w:val="350"/>
        </w:trPr>
        <w:tc>
          <w:tcPr>
            <w:tcW w:w="2401" w:type="dxa"/>
          </w:tcPr>
          <w:p w:rsidR="00364C1D" w:rsidRPr="00056989" w:rsidRDefault="00364C1D" w:rsidP="00A07410"/>
        </w:tc>
        <w:tc>
          <w:tcPr>
            <w:tcW w:w="4011" w:type="dxa"/>
          </w:tcPr>
          <w:p w:rsidR="00364C1D" w:rsidRPr="00056989" w:rsidRDefault="00364C1D" w:rsidP="00A07410"/>
        </w:tc>
        <w:tc>
          <w:tcPr>
            <w:tcW w:w="2126" w:type="dxa"/>
          </w:tcPr>
          <w:p w:rsidR="00364C1D" w:rsidRPr="00056989" w:rsidRDefault="00364C1D" w:rsidP="00A07410"/>
        </w:tc>
      </w:tr>
      <w:tr w:rsidR="00364C1D" w:rsidRPr="00056989" w:rsidTr="00F91FFD">
        <w:trPr>
          <w:trHeight w:hRule="exact" w:val="346"/>
        </w:trPr>
        <w:tc>
          <w:tcPr>
            <w:tcW w:w="2401" w:type="dxa"/>
          </w:tcPr>
          <w:p w:rsidR="00364C1D" w:rsidRPr="00056989" w:rsidRDefault="00364C1D" w:rsidP="00A07410"/>
        </w:tc>
        <w:tc>
          <w:tcPr>
            <w:tcW w:w="4011" w:type="dxa"/>
          </w:tcPr>
          <w:p w:rsidR="00364C1D" w:rsidRPr="00056989" w:rsidRDefault="00364C1D" w:rsidP="00A07410"/>
        </w:tc>
        <w:tc>
          <w:tcPr>
            <w:tcW w:w="2126" w:type="dxa"/>
          </w:tcPr>
          <w:p w:rsidR="00364C1D" w:rsidRPr="00056989" w:rsidRDefault="00364C1D" w:rsidP="00A07410"/>
        </w:tc>
      </w:tr>
      <w:tr w:rsidR="00364C1D" w:rsidRPr="00056989" w:rsidTr="00F91FFD">
        <w:trPr>
          <w:trHeight w:hRule="exact" w:val="346"/>
        </w:trPr>
        <w:tc>
          <w:tcPr>
            <w:tcW w:w="2401" w:type="dxa"/>
          </w:tcPr>
          <w:p w:rsidR="00364C1D" w:rsidRPr="00056989" w:rsidRDefault="00364C1D" w:rsidP="00A07410"/>
        </w:tc>
        <w:tc>
          <w:tcPr>
            <w:tcW w:w="4011" w:type="dxa"/>
          </w:tcPr>
          <w:p w:rsidR="00364C1D" w:rsidRPr="00056989" w:rsidRDefault="00364C1D" w:rsidP="00A07410"/>
        </w:tc>
        <w:tc>
          <w:tcPr>
            <w:tcW w:w="2126" w:type="dxa"/>
          </w:tcPr>
          <w:p w:rsidR="00364C1D" w:rsidRPr="00056989" w:rsidRDefault="00364C1D" w:rsidP="00A07410"/>
        </w:tc>
      </w:tr>
      <w:tr w:rsidR="00364C1D" w:rsidRPr="00056989" w:rsidTr="00F91FFD">
        <w:trPr>
          <w:trHeight w:hRule="exact" w:val="346"/>
        </w:trPr>
        <w:tc>
          <w:tcPr>
            <w:tcW w:w="2401" w:type="dxa"/>
          </w:tcPr>
          <w:p w:rsidR="00364C1D" w:rsidRPr="00056989" w:rsidRDefault="00364C1D" w:rsidP="00A07410"/>
        </w:tc>
        <w:tc>
          <w:tcPr>
            <w:tcW w:w="4011" w:type="dxa"/>
          </w:tcPr>
          <w:p w:rsidR="00364C1D" w:rsidRPr="00056989" w:rsidRDefault="00364C1D" w:rsidP="00A07410"/>
        </w:tc>
        <w:tc>
          <w:tcPr>
            <w:tcW w:w="2126" w:type="dxa"/>
          </w:tcPr>
          <w:p w:rsidR="00364C1D" w:rsidRPr="00056989" w:rsidRDefault="00364C1D" w:rsidP="00A07410"/>
        </w:tc>
      </w:tr>
      <w:tr w:rsidR="00364C1D" w:rsidRPr="00056989" w:rsidTr="00F91FFD">
        <w:trPr>
          <w:trHeight w:hRule="exact" w:val="348"/>
        </w:trPr>
        <w:tc>
          <w:tcPr>
            <w:tcW w:w="2401" w:type="dxa"/>
          </w:tcPr>
          <w:p w:rsidR="00364C1D" w:rsidRPr="00056989" w:rsidRDefault="00364C1D" w:rsidP="00A07410"/>
        </w:tc>
        <w:tc>
          <w:tcPr>
            <w:tcW w:w="4011" w:type="dxa"/>
          </w:tcPr>
          <w:p w:rsidR="00364C1D" w:rsidRPr="00056989" w:rsidRDefault="00364C1D" w:rsidP="00A07410"/>
        </w:tc>
        <w:tc>
          <w:tcPr>
            <w:tcW w:w="2126" w:type="dxa"/>
          </w:tcPr>
          <w:p w:rsidR="00364C1D" w:rsidRPr="00056989" w:rsidRDefault="00364C1D" w:rsidP="00A07410"/>
        </w:tc>
      </w:tr>
      <w:tr w:rsidR="00364C1D" w:rsidRPr="00056989" w:rsidTr="00F91FFD">
        <w:trPr>
          <w:trHeight w:hRule="exact" w:val="348"/>
        </w:trPr>
        <w:tc>
          <w:tcPr>
            <w:tcW w:w="2401" w:type="dxa"/>
          </w:tcPr>
          <w:p w:rsidR="00364C1D" w:rsidRPr="00056989" w:rsidRDefault="00364C1D" w:rsidP="00A07410"/>
        </w:tc>
        <w:tc>
          <w:tcPr>
            <w:tcW w:w="4011" w:type="dxa"/>
          </w:tcPr>
          <w:p w:rsidR="00364C1D" w:rsidRPr="00056989" w:rsidRDefault="00364C1D" w:rsidP="00A07410"/>
        </w:tc>
        <w:tc>
          <w:tcPr>
            <w:tcW w:w="2126" w:type="dxa"/>
          </w:tcPr>
          <w:p w:rsidR="00364C1D" w:rsidRPr="00056989" w:rsidRDefault="00364C1D" w:rsidP="00A07410"/>
        </w:tc>
      </w:tr>
      <w:tr w:rsidR="00364C1D" w:rsidRPr="00056989" w:rsidTr="00F91FFD">
        <w:trPr>
          <w:trHeight w:hRule="exact" w:val="346"/>
        </w:trPr>
        <w:tc>
          <w:tcPr>
            <w:tcW w:w="2401" w:type="dxa"/>
          </w:tcPr>
          <w:p w:rsidR="00364C1D" w:rsidRPr="00056989" w:rsidRDefault="00364C1D" w:rsidP="00A07410"/>
        </w:tc>
        <w:tc>
          <w:tcPr>
            <w:tcW w:w="4011" w:type="dxa"/>
          </w:tcPr>
          <w:p w:rsidR="00364C1D" w:rsidRPr="00056989" w:rsidRDefault="00364C1D" w:rsidP="00A07410"/>
        </w:tc>
        <w:tc>
          <w:tcPr>
            <w:tcW w:w="2126" w:type="dxa"/>
          </w:tcPr>
          <w:p w:rsidR="00364C1D" w:rsidRPr="00056989" w:rsidRDefault="00364C1D" w:rsidP="00A07410"/>
        </w:tc>
      </w:tr>
      <w:tr w:rsidR="00364C1D" w:rsidRPr="00056989" w:rsidTr="00F91FFD">
        <w:trPr>
          <w:trHeight w:hRule="exact" w:val="348"/>
        </w:trPr>
        <w:tc>
          <w:tcPr>
            <w:tcW w:w="2401" w:type="dxa"/>
          </w:tcPr>
          <w:p w:rsidR="00364C1D" w:rsidRPr="00056989" w:rsidRDefault="00364C1D" w:rsidP="00A07410"/>
        </w:tc>
        <w:tc>
          <w:tcPr>
            <w:tcW w:w="4011" w:type="dxa"/>
          </w:tcPr>
          <w:p w:rsidR="00364C1D" w:rsidRPr="00056989" w:rsidRDefault="00364C1D" w:rsidP="00A07410"/>
        </w:tc>
        <w:tc>
          <w:tcPr>
            <w:tcW w:w="2126" w:type="dxa"/>
          </w:tcPr>
          <w:p w:rsidR="00364C1D" w:rsidRPr="00056989" w:rsidRDefault="00364C1D" w:rsidP="00A07410"/>
        </w:tc>
      </w:tr>
      <w:tr w:rsidR="00364C1D" w:rsidRPr="00056989" w:rsidTr="00F91FFD">
        <w:trPr>
          <w:trHeight w:hRule="exact" w:val="346"/>
        </w:trPr>
        <w:tc>
          <w:tcPr>
            <w:tcW w:w="2401" w:type="dxa"/>
          </w:tcPr>
          <w:p w:rsidR="00364C1D" w:rsidRPr="00056989" w:rsidRDefault="00364C1D" w:rsidP="00A07410"/>
        </w:tc>
        <w:tc>
          <w:tcPr>
            <w:tcW w:w="4011" w:type="dxa"/>
          </w:tcPr>
          <w:p w:rsidR="00364C1D" w:rsidRPr="00056989" w:rsidRDefault="00364C1D" w:rsidP="00A07410"/>
        </w:tc>
        <w:tc>
          <w:tcPr>
            <w:tcW w:w="2126" w:type="dxa"/>
          </w:tcPr>
          <w:p w:rsidR="00364C1D" w:rsidRPr="00056989" w:rsidRDefault="00364C1D" w:rsidP="00A07410"/>
        </w:tc>
      </w:tr>
      <w:tr w:rsidR="00364C1D" w:rsidRPr="00056989" w:rsidTr="00F91FFD">
        <w:trPr>
          <w:trHeight w:hRule="exact" w:val="350"/>
        </w:trPr>
        <w:tc>
          <w:tcPr>
            <w:tcW w:w="2401" w:type="dxa"/>
          </w:tcPr>
          <w:p w:rsidR="00364C1D" w:rsidRPr="00056989" w:rsidRDefault="00364C1D" w:rsidP="00A07410"/>
        </w:tc>
        <w:tc>
          <w:tcPr>
            <w:tcW w:w="4011" w:type="dxa"/>
          </w:tcPr>
          <w:p w:rsidR="00364C1D" w:rsidRPr="00056989" w:rsidRDefault="00364C1D" w:rsidP="00A07410"/>
        </w:tc>
        <w:tc>
          <w:tcPr>
            <w:tcW w:w="2126" w:type="dxa"/>
          </w:tcPr>
          <w:p w:rsidR="00364C1D" w:rsidRPr="00056989" w:rsidRDefault="00364C1D" w:rsidP="00A07410"/>
        </w:tc>
      </w:tr>
      <w:tr w:rsidR="00364C1D" w:rsidRPr="00056989" w:rsidTr="00F91FFD">
        <w:trPr>
          <w:trHeight w:hRule="exact" w:val="346"/>
        </w:trPr>
        <w:tc>
          <w:tcPr>
            <w:tcW w:w="2401" w:type="dxa"/>
          </w:tcPr>
          <w:p w:rsidR="00364C1D" w:rsidRPr="00056989" w:rsidRDefault="00364C1D" w:rsidP="00A07410"/>
        </w:tc>
        <w:tc>
          <w:tcPr>
            <w:tcW w:w="4011" w:type="dxa"/>
          </w:tcPr>
          <w:p w:rsidR="00364C1D" w:rsidRPr="00056989" w:rsidRDefault="00364C1D" w:rsidP="00A07410"/>
        </w:tc>
        <w:tc>
          <w:tcPr>
            <w:tcW w:w="2126" w:type="dxa"/>
          </w:tcPr>
          <w:p w:rsidR="00364C1D" w:rsidRPr="00056989" w:rsidRDefault="00364C1D" w:rsidP="00A07410"/>
        </w:tc>
      </w:tr>
      <w:tr w:rsidR="00364C1D" w:rsidRPr="00056989" w:rsidTr="00F91FFD">
        <w:trPr>
          <w:trHeight w:hRule="exact" w:val="346"/>
        </w:trPr>
        <w:tc>
          <w:tcPr>
            <w:tcW w:w="2401" w:type="dxa"/>
          </w:tcPr>
          <w:p w:rsidR="00364C1D" w:rsidRPr="00056989" w:rsidRDefault="00364C1D" w:rsidP="00A07410"/>
        </w:tc>
        <w:tc>
          <w:tcPr>
            <w:tcW w:w="4011" w:type="dxa"/>
          </w:tcPr>
          <w:p w:rsidR="00364C1D" w:rsidRPr="00056989" w:rsidRDefault="00364C1D" w:rsidP="00A07410"/>
        </w:tc>
        <w:tc>
          <w:tcPr>
            <w:tcW w:w="2126" w:type="dxa"/>
          </w:tcPr>
          <w:p w:rsidR="00364C1D" w:rsidRPr="00056989" w:rsidRDefault="00364C1D" w:rsidP="00A07410"/>
        </w:tc>
      </w:tr>
      <w:tr w:rsidR="00364C1D" w:rsidRPr="00056989" w:rsidTr="00F91FFD">
        <w:trPr>
          <w:trHeight w:hRule="exact" w:val="346"/>
        </w:trPr>
        <w:tc>
          <w:tcPr>
            <w:tcW w:w="2401" w:type="dxa"/>
          </w:tcPr>
          <w:p w:rsidR="00364C1D" w:rsidRPr="00056989" w:rsidRDefault="00364C1D" w:rsidP="00A07410"/>
        </w:tc>
        <w:tc>
          <w:tcPr>
            <w:tcW w:w="4011" w:type="dxa"/>
          </w:tcPr>
          <w:p w:rsidR="00364C1D" w:rsidRPr="00056989" w:rsidRDefault="00364C1D" w:rsidP="00A07410"/>
        </w:tc>
        <w:tc>
          <w:tcPr>
            <w:tcW w:w="2126" w:type="dxa"/>
          </w:tcPr>
          <w:p w:rsidR="00364C1D" w:rsidRPr="00056989" w:rsidRDefault="00364C1D" w:rsidP="00A07410"/>
        </w:tc>
      </w:tr>
      <w:tr w:rsidR="00364C1D" w:rsidRPr="00056989" w:rsidTr="00F91FFD">
        <w:trPr>
          <w:trHeight w:hRule="exact" w:val="350"/>
        </w:trPr>
        <w:tc>
          <w:tcPr>
            <w:tcW w:w="2401" w:type="dxa"/>
          </w:tcPr>
          <w:p w:rsidR="00364C1D" w:rsidRPr="00056989" w:rsidRDefault="00364C1D" w:rsidP="00A07410"/>
        </w:tc>
        <w:tc>
          <w:tcPr>
            <w:tcW w:w="4011" w:type="dxa"/>
          </w:tcPr>
          <w:p w:rsidR="00364C1D" w:rsidRPr="00056989" w:rsidRDefault="00364C1D" w:rsidP="00A07410"/>
        </w:tc>
        <w:tc>
          <w:tcPr>
            <w:tcW w:w="2126" w:type="dxa"/>
          </w:tcPr>
          <w:p w:rsidR="00364C1D" w:rsidRPr="00056989" w:rsidRDefault="00364C1D" w:rsidP="00A07410"/>
        </w:tc>
      </w:tr>
      <w:tr w:rsidR="00364C1D" w:rsidRPr="00056989" w:rsidTr="00F91FFD">
        <w:trPr>
          <w:trHeight w:hRule="exact" w:val="346"/>
        </w:trPr>
        <w:tc>
          <w:tcPr>
            <w:tcW w:w="2401" w:type="dxa"/>
          </w:tcPr>
          <w:p w:rsidR="00364C1D" w:rsidRPr="00056989" w:rsidRDefault="00364C1D" w:rsidP="00A07410"/>
        </w:tc>
        <w:tc>
          <w:tcPr>
            <w:tcW w:w="4011" w:type="dxa"/>
          </w:tcPr>
          <w:p w:rsidR="00364C1D" w:rsidRPr="00056989" w:rsidRDefault="00364C1D" w:rsidP="00A07410"/>
        </w:tc>
        <w:tc>
          <w:tcPr>
            <w:tcW w:w="2126" w:type="dxa"/>
          </w:tcPr>
          <w:p w:rsidR="00364C1D" w:rsidRPr="00056989" w:rsidRDefault="00364C1D" w:rsidP="00A07410"/>
        </w:tc>
      </w:tr>
      <w:tr w:rsidR="00364C1D" w:rsidRPr="00056989" w:rsidTr="00F91FFD">
        <w:trPr>
          <w:trHeight w:hRule="exact" w:val="346"/>
        </w:trPr>
        <w:tc>
          <w:tcPr>
            <w:tcW w:w="2401" w:type="dxa"/>
          </w:tcPr>
          <w:p w:rsidR="00364C1D" w:rsidRPr="00056989" w:rsidRDefault="00364C1D" w:rsidP="00A07410"/>
        </w:tc>
        <w:tc>
          <w:tcPr>
            <w:tcW w:w="4011" w:type="dxa"/>
          </w:tcPr>
          <w:p w:rsidR="00364C1D" w:rsidRPr="00056989" w:rsidRDefault="00364C1D" w:rsidP="00A07410"/>
        </w:tc>
        <w:tc>
          <w:tcPr>
            <w:tcW w:w="2126" w:type="dxa"/>
          </w:tcPr>
          <w:p w:rsidR="00364C1D" w:rsidRPr="00056989" w:rsidRDefault="00364C1D" w:rsidP="00A07410"/>
        </w:tc>
      </w:tr>
      <w:tr w:rsidR="00364C1D" w:rsidRPr="00056989" w:rsidTr="00F91FFD">
        <w:trPr>
          <w:trHeight w:hRule="exact" w:val="346"/>
        </w:trPr>
        <w:tc>
          <w:tcPr>
            <w:tcW w:w="2401" w:type="dxa"/>
          </w:tcPr>
          <w:p w:rsidR="00364C1D" w:rsidRPr="00056989" w:rsidRDefault="00364C1D" w:rsidP="00A07410"/>
        </w:tc>
        <w:tc>
          <w:tcPr>
            <w:tcW w:w="4011" w:type="dxa"/>
          </w:tcPr>
          <w:p w:rsidR="00364C1D" w:rsidRPr="00056989" w:rsidRDefault="00364C1D" w:rsidP="00A07410"/>
        </w:tc>
        <w:tc>
          <w:tcPr>
            <w:tcW w:w="2126" w:type="dxa"/>
          </w:tcPr>
          <w:p w:rsidR="00364C1D" w:rsidRPr="00056989" w:rsidRDefault="00364C1D" w:rsidP="00A07410"/>
        </w:tc>
      </w:tr>
      <w:tr w:rsidR="00364C1D" w:rsidRPr="00056989" w:rsidTr="00F91FFD">
        <w:trPr>
          <w:trHeight w:hRule="exact" w:val="350"/>
        </w:trPr>
        <w:tc>
          <w:tcPr>
            <w:tcW w:w="2401" w:type="dxa"/>
          </w:tcPr>
          <w:p w:rsidR="00364C1D" w:rsidRPr="00056989" w:rsidRDefault="00364C1D" w:rsidP="00A07410"/>
        </w:tc>
        <w:tc>
          <w:tcPr>
            <w:tcW w:w="4011" w:type="dxa"/>
          </w:tcPr>
          <w:p w:rsidR="00364C1D" w:rsidRPr="00056989" w:rsidRDefault="00364C1D" w:rsidP="00A07410"/>
        </w:tc>
        <w:tc>
          <w:tcPr>
            <w:tcW w:w="2126" w:type="dxa"/>
          </w:tcPr>
          <w:p w:rsidR="00364C1D" w:rsidRPr="00056989" w:rsidRDefault="00364C1D" w:rsidP="00A07410"/>
        </w:tc>
      </w:tr>
      <w:tr w:rsidR="00364C1D" w:rsidRPr="00056989" w:rsidTr="00F91FFD">
        <w:trPr>
          <w:trHeight w:hRule="exact" w:val="346"/>
        </w:trPr>
        <w:tc>
          <w:tcPr>
            <w:tcW w:w="2401" w:type="dxa"/>
          </w:tcPr>
          <w:p w:rsidR="00364C1D" w:rsidRPr="00056989" w:rsidRDefault="00364C1D" w:rsidP="00A07410"/>
        </w:tc>
        <w:tc>
          <w:tcPr>
            <w:tcW w:w="4011" w:type="dxa"/>
          </w:tcPr>
          <w:p w:rsidR="00364C1D" w:rsidRPr="00056989" w:rsidRDefault="00364C1D" w:rsidP="00A07410"/>
        </w:tc>
        <w:tc>
          <w:tcPr>
            <w:tcW w:w="2126" w:type="dxa"/>
          </w:tcPr>
          <w:p w:rsidR="00364C1D" w:rsidRPr="00056989" w:rsidRDefault="00364C1D" w:rsidP="00A07410"/>
        </w:tc>
      </w:tr>
      <w:tr w:rsidR="00364C1D" w:rsidRPr="00056989" w:rsidTr="00F91FFD">
        <w:trPr>
          <w:trHeight w:hRule="exact" w:val="348"/>
        </w:trPr>
        <w:tc>
          <w:tcPr>
            <w:tcW w:w="2401" w:type="dxa"/>
          </w:tcPr>
          <w:p w:rsidR="00364C1D" w:rsidRPr="00056989" w:rsidRDefault="00364C1D" w:rsidP="00A07410"/>
        </w:tc>
        <w:tc>
          <w:tcPr>
            <w:tcW w:w="4011" w:type="dxa"/>
          </w:tcPr>
          <w:p w:rsidR="00364C1D" w:rsidRPr="00056989" w:rsidRDefault="00364C1D" w:rsidP="00A07410"/>
        </w:tc>
        <w:tc>
          <w:tcPr>
            <w:tcW w:w="2126" w:type="dxa"/>
          </w:tcPr>
          <w:p w:rsidR="00364C1D" w:rsidRPr="00056989" w:rsidRDefault="00364C1D" w:rsidP="00A07410"/>
        </w:tc>
      </w:tr>
      <w:tr w:rsidR="00364C1D" w:rsidRPr="00056989" w:rsidTr="00F91FFD">
        <w:trPr>
          <w:trHeight w:hRule="exact" w:val="346"/>
        </w:trPr>
        <w:tc>
          <w:tcPr>
            <w:tcW w:w="2401" w:type="dxa"/>
          </w:tcPr>
          <w:p w:rsidR="00364C1D" w:rsidRPr="00056989" w:rsidRDefault="00364C1D" w:rsidP="00A07410"/>
        </w:tc>
        <w:tc>
          <w:tcPr>
            <w:tcW w:w="4011" w:type="dxa"/>
          </w:tcPr>
          <w:p w:rsidR="00364C1D" w:rsidRPr="00056989" w:rsidRDefault="00364C1D" w:rsidP="00A07410"/>
        </w:tc>
        <w:tc>
          <w:tcPr>
            <w:tcW w:w="2126" w:type="dxa"/>
          </w:tcPr>
          <w:p w:rsidR="00364C1D" w:rsidRPr="00056989" w:rsidRDefault="00364C1D" w:rsidP="00A07410"/>
        </w:tc>
      </w:tr>
      <w:tr w:rsidR="00364C1D" w:rsidRPr="00056989" w:rsidTr="00F91FFD">
        <w:trPr>
          <w:trHeight w:hRule="exact" w:val="350"/>
        </w:trPr>
        <w:tc>
          <w:tcPr>
            <w:tcW w:w="2401" w:type="dxa"/>
          </w:tcPr>
          <w:p w:rsidR="00364C1D" w:rsidRPr="00056989" w:rsidRDefault="00364C1D" w:rsidP="00A07410"/>
        </w:tc>
        <w:tc>
          <w:tcPr>
            <w:tcW w:w="4011" w:type="dxa"/>
          </w:tcPr>
          <w:p w:rsidR="00364C1D" w:rsidRPr="00056989" w:rsidRDefault="00364C1D" w:rsidP="00A07410"/>
        </w:tc>
        <w:tc>
          <w:tcPr>
            <w:tcW w:w="2126" w:type="dxa"/>
          </w:tcPr>
          <w:p w:rsidR="00364C1D" w:rsidRPr="00056989" w:rsidRDefault="00364C1D" w:rsidP="00A07410"/>
        </w:tc>
      </w:tr>
      <w:tr w:rsidR="00364C1D" w:rsidRPr="00056989" w:rsidTr="00F91FFD">
        <w:trPr>
          <w:trHeight w:hRule="exact" w:val="346"/>
        </w:trPr>
        <w:tc>
          <w:tcPr>
            <w:tcW w:w="2401" w:type="dxa"/>
          </w:tcPr>
          <w:p w:rsidR="00364C1D" w:rsidRPr="00056989" w:rsidRDefault="00364C1D" w:rsidP="00A07410"/>
        </w:tc>
        <w:tc>
          <w:tcPr>
            <w:tcW w:w="4011" w:type="dxa"/>
          </w:tcPr>
          <w:p w:rsidR="00364C1D" w:rsidRPr="00056989" w:rsidRDefault="00364C1D" w:rsidP="00A07410"/>
        </w:tc>
        <w:tc>
          <w:tcPr>
            <w:tcW w:w="2126" w:type="dxa"/>
          </w:tcPr>
          <w:p w:rsidR="00364C1D" w:rsidRPr="00056989" w:rsidRDefault="00364C1D" w:rsidP="00A07410"/>
        </w:tc>
      </w:tr>
      <w:tr w:rsidR="00364C1D" w:rsidRPr="00056989" w:rsidTr="00F91FFD">
        <w:trPr>
          <w:trHeight w:hRule="exact" w:val="346"/>
        </w:trPr>
        <w:tc>
          <w:tcPr>
            <w:tcW w:w="2401" w:type="dxa"/>
          </w:tcPr>
          <w:p w:rsidR="00364C1D" w:rsidRPr="00056989" w:rsidRDefault="00364C1D" w:rsidP="00A07410"/>
        </w:tc>
        <w:tc>
          <w:tcPr>
            <w:tcW w:w="4011" w:type="dxa"/>
          </w:tcPr>
          <w:p w:rsidR="00364C1D" w:rsidRPr="00056989" w:rsidRDefault="00364C1D" w:rsidP="00A07410"/>
        </w:tc>
        <w:tc>
          <w:tcPr>
            <w:tcW w:w="2126" w:type="dxa"/>
          </w:tcPr>
          <w:p w:rsidR="00364C1D" w:rsidRPr="00056989" w:rsidRDefault="00364C1D" w:rsidP="00A07410"/>
        </w:tc>
      </w:tr>
      <w:tr w:rsidR="00364C1D" w:rsidRPr="00056989" w:rsidTr="00F91FFD">
        <w:trPr>
          <w:trHeight w:hRule="exact" w:val="346"/>
        </w:trPr>
        <w:tc>
          <w:tcPr>
            <w:tcW w:w="2401" w:type="dxa"/>
          </w:tcPr>
          <w:p w:rsidR="00364C1D" w:rsidRPr="00056989" w:rsidRDefault="00364C1D" w:rsidP="00A07410"/>
        </w:tc>
        <w:tc>
          <w:tcPr>
            <w:tcW w:w="4011" w:type="dxa"/>
          </w:tcPr>
          <w:p w:rsidR="00364C1D" w:rsidRPr="00056989" w:rsidRDefault="00364C1D" w:rsidP="00A07410"/>
        </w:tc>
        <w:tc>
          <w:tcPr>
            <w:tcW w:w="2126" w:type="dxa"/>
          </w:tcPr>
          <w:p w:rsidR="00364C1D" w:rsidRPr="00056989" w:rsidRDefault="00364C1D" w:rsidP="00A07410"/>
        </w:tc>
      </w:tr>
      <w:tr w:rsidR="00364C1D" w:rsidRPr="00056989" w:rsidTr="00F91FFD">
        <w:trPr>
          <w:trHeight w:hRule="exact" w:val="350"/>
        </w:trPr>
        <w:tc>
          <w:tcPr>
            <w:tcW w:w="2401" w:type="dxa"/>
          </w:tcPr>
          <w:p w:rsidR="00364C1D" w:rsidRPr="00056989" w:rsidRDefault="00364C1D" w:rsidP="00A07410"/>
        </w:tc>
        <w:tc>
          <w:tcPr>
            <w:tcW w:w="4011" w:type="dxa"/>
          </w:tcPr>
          <w:p w:rsidR="00364C1D" w:rsidRPr="00056989" w:rsidRDefault="00364C1D" w:rsidP="00A07410"/>
        </w:tc>
        <w:tc>
          <w:tcPr>
            <w:tcW w:w="2126" w:type="dxa"/>
          </w:tcPr>
          <w:p w:rsidR="00364C1D" w:rsidRPr="00056989" w:rsidRDefault="00364C1D" w:rsidP="00A07410"/>
        </w:tc>
      </w:tr>
      <w:tr w:rsidR="00364C1D" w:rsidRPr="00056989" w:rsidTr="00F91FFD">
        <w:trPr>
          <w:trHeight w:hRule="exact" w:val="346"/>
        </w:trPr>
        <w:tc>
          <w:tcPr>
            <w:tcW w:w="2401" w:type="dxa"/>
          </w:tcPr>
          <w:p w:rsidR="00364C1D" w:rsidRPr="00056989" w:rsidRDefault="00364C1D" w:rsidP="00A07410"/>
        </w:tc>
        <w:tc>
          <w:tcPr>
            <w:tcW w:w="4011" w:type="dxa"/>
          </w:tcPr>
          <w:p w:rsidR="00364C1D" w:rsidRPr="00056989" w:rsidRDefault="00364C1D" w:rsidP="00A07410"/>
        </w:tc>
        <w:tc>
          <w:tcPr>
            <w:tcW w:w="2126" w:type="dxa"/>
          </w:tcPr>
          <w:p w:rsidR="00364C1D" w:rsidRPr="00056989" w:rsidRDefault="00364C1D" w:rsidP="00A07410"/>
        </w:tc>
      </w:tr>
      <w:tr w:rsidR="00364C1D" w:rsidRPr="00056989" w:rsidTr="00F91FFD">
        <w:trPr>
          <w:trHeight w:hRule="exact" w:val="346"/>
        </w:trPr>
        <w:tc>
          <w:tcPr>
            <w:tcW w:w="2401" w:type="dxa"/>
          </w:tcPr>
          <w:p w:rsidR="00364C1D" w:rsidRPr="00056989" w:rsidRDefault="00364C1D" w:rsidP="00A07410"/>
        </w:tc>
        <w:tc>
          <w:tcPr>
            <w:tcW w:w="4011" w:type="dxa"/>
          </w:tcPr>
          <w:p w:rsidR="00364C1D" w:rsidRPr="00056989" w:rsidRDefault="00364C1D" w:rsidP="00A07410"/>
        </w:tc>
        <w:tc>
          <w:tcPr>
            <w:tcW w:w="2126" w:type="dxa"/>
          </w:tcPr>
          <w:p w:rsidR="00364C1D" w:rsidRPr="00056989" w:rsidRDefault="00364C1D" w:rsidP="00A07410"/>
        </w:tc>
      </w:tr>
      <w:tr w:rsidR="00364C1D" w:rsidRPr="00056989" w:rsidTr="00F91FFD">
        <w:trPr>
          <w:trHeight w:hRule="exact" w:val="346"/>
        </w:trPr>
        <w:tc>
          <w:tcPr>
            <w:tcW w:w="2401" w:type="dxa"/>
          </w:tcPr>
          <w:p w:rsidR="00364C1D" w:rsidRPr="00056989" w:rsidRDefault="00364C1D" w:rsidP="00A07410"/>
        </w:tc>
        <w:tc>
          <w:tcPr>
            <w:tcW w:w="4011" w:type="dxa"/>
          </w:tcPr>
          <w:p w:rsidR="00364C1D" w:rsidRPr="00056989" w:rsidRDefault="00364C1D" w:rsidP="00A07410"/>
        </w:tc>
        <w:tc>
          <w:tcPr>
            <w:tcW w:w="2126" w:type="dxa"/>
          </w:tcPr>
          <w:p w:rsidR="00364C1D" w:rsidRPr="00056989" w:rsidRDefault="00364C1D" w:rsidP="00A07410"/>
        </w:tc>
      </w:tr>
      <w:tr w:rsidR="00364C1D" w:rsidRPr="00056989" w:rsidTr="00F91FFD">
        <w:trPr>
          <w:trHeight w:hRule="exact" w:val="346"/>
        </w:trPr>
        <w:tc>
          <w:tcPr>
            <w:tcW w:w="2401" w:type="dxa"/>
          </w:tcPr>
          <w:p w:rsidR="00364C1D" w:rsidRPr="00056989" w:rsidRDefault="00364C1D" w:rsidP="00A07410"/>
        </w:tc>
        <w:tc>
          <w:tcPr>
            <w:tcW w:w="4011" w:type="dxa"/>
          </w:tcPr>
          <w:p w:rsidR="00364C1D" w:rsidRPr="00056989" w:rsidRDefault="00364C1D" w:rsidP="00A07410"/>
        </w:tc>
        <w:tc>
          <w:tcPr>
            <w:tcW w:w="2126" w:type="dxa"/>
          </w:tcPr>
          <w:p w:rsidR="00364C1D" w:rsidRPr="00056989" w:rsidRDefault="00364C1D" w:rsidP="00A07410"/>
        </w:tc>
      </w:tr>
      <w:tr w:rsidR="00364C1D" w:rsidRPr="00056989" w:rsidTr="00F91FFD">
        <w:trPr>
          <w:trHeight w:hRule="exact" w:val="348"/>
        </w:trPr>
        <w:tc>
          <w:tcPr>
            <w:tcW w:w="2401" w:type="dxa"/>
          </w:tcPr>
          <w:p w:rsidR="00364C1D" w:rsidRPr="00056989" w:rsidRDefault="00364C1D" w:rsidP="00A07410"/>
        </w:tc>
        <w:tc>
          <w:tcPr>
            <w:tcW w:w="4011" w:type="dxa"/>
          </w:tcPr>
          <w:p w:rsidR="00364C1D" w:rsidRPr="00056989" w:rsidRDefault="00364C1D" w:rsidP="00A07410"/>
        </w:tc>
        <w:tc>
          <w:tcPr>
            <w:tcW w:w="2126" w:type="dxa"/>
          </w:tcPr>
          <w:p w:rsidR="00364C1D" w:rsidRPr="00056989" w:rsidRDefault="00364C1D" w:rsidP="00A07410"/>
        </w:tc>
      </w:tr>
    </w:tbl>
    <w:p w:rsidR="00364C1D" w:rsidRPr="00056989" w:rsidRDefault="00364C1D" w:rsidP="00364C1D">
      <w:pPr>
        <w:sectPr w:rsidR="00364C1D" w:rsidRPr="00056989" w:rsidSect="00D11E7D">
          <w:type w:val="nextColumn"/>
          <w:pgSz w:w="11910" w:h="16840"/>
          <w:pgMar w:top="1701" w:right="580" w:bottom="1134" w:left="1600" w:header="900" w:footer="959" w:gutter="0"/>
          <w:cols w:space="720"/>
          <w:titlePg/>
        </w:sectPr>
      </w:pPr>
    </w:p>
    <w:p w:rsidR="00364C1D" w:rsidRPr="00056989" w:rsidRDefault="00364C1D" w:rsidP="00364C1D">
      <w:pPr>
        <w:pStyle w:val="Corpodetexto"/>
        <w:rPr>
          <w:sz w:val="20"/>
          <w:lang w:val="pt-BR"/>
        </w:rPr>
      </w:pPr>
    </w:p>
    <w:p w:rsidR="00364C1D" w:rsidRPr="00056989" w:rsidRDefault="00364C1D" w:rsidP="00364C1D">
      <w:pPr>
        <w:pStyle w:val="Corpodetexto"/>
        <w:spacing w:before="1"/>
        <w:rPr>
          <w:sz w:val="23"/>
          <w:lang w:val="pt-BR"/>
        </w:rPr>
      </w:pPr>
    </w:p>
    <w:tbl>
      <w:tblPr>
        <w:tblStyle w:val="TableNormal"/>
        <w:tblW w:w="0" w:type="auto"/>
        <w:tblInd w:w="1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401"/>
        <w:gridCol w:w="4018"/>
        <w:gridCol w:w="2131"/>
      </w:tblGrid>
      <w:tr w:rsidR="00364C1D" w:rsidRPr="00056989" w:rsidTr="00F91FFD">
        <w:trPr>
          <w:trHeight w:hRule="exact" w:val="346"/>
        </w:trPr>
        <w:tc>
          <w:tcPr>
            <w:tcW w:w="2401" w:type="dxa"/>
          </w:tcPr>
          <w:p w:rsidR="00364C1D" w:rsidRPr="00056989" w:rsidRDefault="00364C1D" w:rsidP="00A07410"/>
        </w:tc>
        <w:tc>
          <w:tcPr>
            <w:tcW w:w="4018" w:type="dxa"/>
          </w:tcPr>
          <w:p w:rsidR="00364C1D" w:rsidRPr="00056989" w:rsidRDefault="00364C1D" w:rsidP="00A07410"/>
        </w:tc>
        <w:tc>
          <w:tcPr>
            <w:tcW w:w="2131" w:type="dxa"/>
          </w:tcPr>
          <w:p w:rsidR="00364C1D" w:rsidRPr="00056989" w:rsidRDefault="00364C1D" w:rsidP="00A07410"/>
        </w:tc>
      </w:tr>
      <w:tr w:rsidR="00364C1D" w:rsidRPr="00056989" w:rsidTr="00F91FFD">
        <w:trPr>
          <w:trHeight w:hRule="exact" w:val="346"/>
        </w:trPr>
        <w:tc>
          <w:tcPr>
            <w:tcW w:w="2401" w:type="dxa"/>
          </w:tcPr>
          <w:p w:rsidR="00364C1D" w:rsidRPr="00056989" w:rsidRDefault="00364C1D" w:rsidP="00A07410"/>
        </w:tc>
        <w:tc>
          <w:tcPr>
            <w:tcW w:w="4018" w:type="dxa"/>
          </w:tcPr>
          <w:p w:rsidR="00364C1D" w:rsidRPr="00056989" w:rsidRDefault="00364C1D" w:rsidP="00A07410"/>
        </w:tc>
        <w:tc>
          <w:tcPr>
            <w:tcW w:w="2131" w:type="dxa"/>
          </w:tcPr>
          <w:p w:rsidR="00364C1D" w:rsidRPr="00056989" w:rsidRDefault="00364C1D" w:rsidP="00A07410"/>
        </w:tc>
      </w:tr>
      <w:tr w:rsidR="00364C1D" w:rsidRPr="00056989" w:rsidTr="00F91FFD">
        <w:trPr>
          <w:trHeight w:hRule="exact" w:val="346"/>
        </w:trPr>
        <w:tc>
          <w:tcPr>
            <w:tcW w:w="2401" w:type="dxa"/>
          </w:tcPr>
          <w:p w:rsidR="00364C1D" w:rsidRPr="00056989" w:rsidRDefault="00364C1D" w:rsidP="00A07410"/>
        </w:tc>
        <w:tc>
          <w:tcPr>
            <w:tcW w:w="4018" w:type="dxa"/>
          </w:tcPr>
          <w:p w:rsidR="00364C1D" w:rsidRPr="00056989" w:rsidRDefault="00364C1D" w:rsidP="00A07410"/>
        </w:tc>
        <w:tc>
          <w:tcPr>
            <w:tcW w:w="2131" w:type="dxa"/>
          </w:tcPr>
          <w:p w:rsidR="00364C1D" w:rsidRPr="00056989" w:rsidRDefault="00364C1D" w:rsidP="00A07410"/>
        </w:tc>
      </w:tr>
      <w:tr w:rsidR="00364C1D" w:rsidRPr="00056989" w:rsidTr="00F91FFD">
        <w:trPr>
          <w:trHeight w:hRule="exact" w:val="346"/>
        </w:trPr>
        <w:tc>
          <w:tcPr>
            <w:tcW w:w="2401" w:type="dxa"/>
          </w:tcPr>
          <w:p w:rsidR="00364C1D" w:rsidRPr="00056989" w:rsidRDefault="00364C1D" w:rsidP="00A07410"/>
        </w:tc>
        <w:tc>
          <w:tcPr>
            <w:tcW w:w="4018" w:type="dxa"/>
          </w:tcPr>
          <w:p w:rsidR="00364C1D" w:rsidRPr="00056989" w:rsidRDefault="00364C1D" w:rsidP="00A07410"/>
        </w:tc>
        <w:tc>
          <w:tcPr>
            <w:tcW w:w="2131" w:type="dxa"/>
          </w:tcPr>
          <w:p w:rsidR="00364C1D" w:rsidRPr="00056989" w:rsidRDefault="00364C1D" w:rsidP="00A07410"/>
        </w:tc>
      </w:tr>
      <w:tr w:rsidR="00364C1D" w:rsidRPr="00056989" w:rsidTr="00F91FFD">
        <w:trPr>
          <w:trHeight w:hRule="exact" w:val="348"/>
        </w:trPr>
        <w:tc>
          <w:tcPr>
            <w:tcW w:w="2401" w:type="dxa"/>
          </w:tcPr>
          <w:p w:rsidR="00364C1D" w:rsidRPr="00056989" w:rsidRDefault="00364C1D" w:rsidP="00A07410"/>
        </w:tc>
        <w:tc>
          <w:tcPr>
            <w:tcW w:w="4018" w:type="dxa"/>
          </w:tcPr>
          <w:p w:rsidR="00364C1D" w:rsidRPr="00056989" w:rsidRDefault="00364C1D" w:rsidP="00A07410"/>
        </w:tc>
        <w:tc>
          <w:tcPr>
            <w:tcW w:w="2131" w:type="dxa"/>
          </w:tcPr>
          <w:p w:rsidR="00364C1D" w:rsidRPr="00056989" w:rsidRDefault="00364C1D" w:rsidP="00A07410"/>
        </w:tc>
      </w:tr>
      <w:tr w:rsidR="00364C1D" w:rsidRPr="00056989" w:rsidTr="00F91FFD">
        <w:trPr>
          <w:trHeight w:hRule="exact" w:val="346"/>
        </w:trPr>
        <w:tc>
          <w:tcPr>
            <w:tcW w:w="2401" w:type="dxa"/>
          </w:tcPr>
          <w:p w:rsidR="00364C1D" w:rsidRPr="00056989" w:rsidRDefault="00364C1D" w:rsidP="00A07410"/>
        </w:tc>
        <w:tc>
          <w:tcPr>
            <w:tcW w:w="4018" w:type="dxa"/>
          </w:tcPr>
          <w:p w:rsidR="00364C1D" w:rsidRPr="00056989" w:rsidRDefault="00364C1D" w:rsidP="00A07410"/>
        </w:tc>
        <w:tc>
          <w:tcPr>
            <w:tcW w:w="2131" w:type="dxa"/>
          </w:tcPr>
          <w:p w:rsidR="00364C1D" w:rsidRPr="00056989" w:rsidRDefault="00364C1D" w:rsidP="00A07410"/>
        </w:tc>
      </w:tr>
      <w:tr w:rsidR="00364C1D" w:rsidRPr="00056989" w:rsidTr="00F91FFD">
        <w:trPr>
          <w:trHeight w:hRule="exact" w:val="350"/>
        </w:trPr>
        <w:tc>
          <w:tcPr>
            <w:tcW w:w="2401" w:type="dxa"/>
            <w:tcBorders>
              <w:bottom w:val="single" w:sz="8" w:space="0" w:color="000000"/>
            </w:tcBorders>
          </w:tcPr>
          <w:p w:rsidR="00364C1D" w:rsidRPr="00056989" w:rsidRDefault="00364C1D" w:rsidP="00A07410"/>
        </w:tc>
        <w:tc>
          <w:tcPr>
            <w:tcW w:w="4018" w:type="dxa"/>
            <w:tcBorders>
              <w:bottom w:val="single" w:sz="8" w:space="0" w:color="000000"/>
            </w:tcBorders>
          </w:tcPr>
          <w:p w:rsidR="00364C1D" w:rsidRPr="00056989" w:rsidRDefault="00364C1D" w:rsidP="00A07410"/>
        </w:tc>
        <w:tc>
          <w:tcPr>
            <w:tcW w:w="2131" w:type="dxa"/>
            <w:tcBorders>
              <w:bottom w:val="single" w:sz="8" w:space="0" w:color="000000"/>
            </w:tcBorders>
          </w:tcPr>
          <w:p w:rsidR="00364C1D" w:rsidRPr="00056989" w:rsidRDefault="00364C1D" w:rsidP="00A07410"/>
        </w:tc>
      </w:tr>
      <w:tr w:rsidR="00364C1D" w:rsidRPr="00056989" w:rsidTr="00F91FFD">
        <w:trPr>
          <w:trHeight w:hRule="exact" w:val="6020"/>
        </w:trPr>
        <w:tc>
          <w:tcPr>
            <w:tcW w:w="8550" w:type="dxa"/>
            <w:gridSpan w:val="3"/>
            <w:tcBorders>
              <w:top w:val="single" w:sz="8" w:space="0" w:color="000000"/>
              <w:left w:val="single" w:sz="8" w:space="0" w:color="000000"/>
              <w:bottom w:val="single" w:sz="8" w:space="0" w:color="000000"/>
              <w:right w:val="single" w:sz="8" w:space="0" w:color="000000"/>
            </w:tcBorders>
          </w:tcPr>
          <w:p w:rsidR="00364C1D" w:rsidRPr="00056989" w:rsidRDefault="00364C1D" w:rsidP="00A07410">
            <w:pPr>
              <w:pStyle w:val="TableParagraph"/>
              <w:spacing w:before="56"/>
              <w:ind w:left="626"/>
              <w:rPr>
                <w:b/>
                <w:i/>
                <w:sz w:val="24"/>
                <w:lang w:val="pt-BR"/>
              </w:rPr>
            </w:pPr>
            <w:r w:rsidRPr="00056989">
              <w:rPr>
                <w:b/>
                <w:i/>
                <w:sz w:val="24"/>
                <w:lang w:val="pt-BR"/>
              </w:rPr>
              <w:t>Notas:</w:t>
            </w:r>
          </w:p>
          <w:p w:rsidR="00364C1D" w:rsidRPr="00056989" w:rsidRDefault="00364C1D" w:rsidP="00A07410">
            <w:pPr>
              <w:pStyle w:val="TableParagraph"/>
              <w:spacing w:before="60"/>
              <w:ind w:left="626"/>
              <w:rPr>
                <w:b/>
                <w:i/>
                <w:sz w:val="24"/>
                <w:lang w:val="pt-BR"/>
              </w:rPr>
            </w:pPr>
            <w:r w:rsidRPr="00056989">
              <w:rPr>
                <w:b/>
                <w:i/>
                <w:sz w:val="24"/>
                <w:lang w:val="pt-BR"/>
              </w:rPr>
              <w:t>Máquinas, aparelhos, equipamentos instrumentos utilizados.</w:t>
            </w:r>
          </w:p>
          <w:p w:rsidR="00364C1D" w:rsidRPr="00056989" w:rsidRDefault="00364C1D" w:rsidP="00A07410">
            <w:pPr>
              <w:pStyle w:val="TableParagraph"/>
              <w:spacing w:before="9" w:after="1"/>
              <w:rPr>
                <w:sz w:val="27"/>
                <w:lang w:val="pt-BR"/>
              </w:rPr>
            </w:pPr>
          </w:p>
          <w:p w:rsidR="00364C1D" w:rsidRDefault="000B1038" w:rsidP="00A07410">
            <w:pPr>
              <w:pStyle w:val="TableParagraph"/>
              <w:spacing w:line="20" w:lineRule="exact"/>
              <w:ind w:left="349"/>
              <w:rPr>
                <w:sz w:val="2"/>
              </w:rPr>
            </w:pPr>
            <w:r w:rsidRPr="000B1038">
              <w:rPr>
                <w:sz w:val="2"/>
              </w:rPr>
            </w:r>
            <w:r>
              <w:rPr>
                <w:sz w:val="2"/>
              </w:rPr>
              <w:pict>
                <v:group id="_x0000_s1137" style="width:438.8pt;height:.8pt;mso-position-horizontal-relative:char;mso-position-vertical-relative:line" coordsize="8776,16">
                  <v:line id="_x0000_s1138" style="position:absolute" from="8,8" to="8768,8" strokeweight=".26669mm"/>
                  <w10:wrap type="none"/>
                  <w10:anchorlock/>
                </v:group>
              </w:pict>
            </w:r>
          </w:p>
          <w:p w:rsidR="00364C1D" w:rsidRDefault="00364C1D" w:rsidP="00A07410">
            <w:pPr>
              <w:pStyle w:val="TableParagraph"/>
              <w:rPr>
                <w:sz w:val="20"/>
              </w:rPr>
            </w:pPr>
          </w:p>
          <w:p w:rsidR="00364C1D" w:rsidRDefault="00364C1D" w:rsidP="00A07410">
            <w:pPr>
              <w:pStyle w:val="TableParagraph"/>
              <w:spacing w:before="3"/>
              <w:rPr>
                <w:sz w:val="26"/>
              </w:rPr>
            </w:pPr>
          </w:p>
          <w:p w:rsidR="00364C1D" w:rsidRDefault="000B1038" w:rsidP="00A07410">
            <w:pPr>
              <w:pStyle w:val="TableParagraph"/>
              <w:spacing w:line="20" w:lineRule="exact"/>
              <w:ind w:left="349"/>
              <w:rPr>
                <w:sz w:val="2"/>
              </w:rPr>
            </w:pPr>
            <w:r w:rsidRPr="000B1038">
              <w:rPr>
                <w:sz w:val="2"/>
              </w:rPr>
            </w:r>
            <w:r>
              <w:rPr>
                <w:sz w:val="2"/>
              </w:rPr>
              <w:pict>
                <v:group id="_x0000_s1135" style="width:438.8pt;height:.8pt;mso-position-horizontal-relative:char;mso-position-vertical-relative:line" coordsize="8776,16">
                  <v:line id="_x0000_s1136" style="position:absolute" from="8,8" to="8768,8" strokeweight=".26669mm"/>
                  <w10:wrap type="none"/>
                  <w10:anchorlock/>
                </v:group>
              </w:pict>
            </w:r>
          </w:p>
          <w:p w:rsidR="00364C1D" w:rsidRDefault="00364C1D" w:rsidP="00A07410">
            <w:pPr>
              <w:pStyle w:val="TableParagraph"/>
              <w:rPr>
                <w:sz w:val="20"/>
              </w:rPr>
            </w:pPr>
          </w:p>
          <w:p w:rsidR="00364C1D" w:rsidRDefault="00364C1D" w:rsidP="00A07410">
            <w:pPr>
              <w:pStyle w:val="TableParagraph"/>
              <w:spacing w:before="3"/>
              <w:rPr>
                <w:sz w:val="26"/>
              </w:rPr>
            </w:pPr>
          </w:p>
          <w:p w:rsidR="00364C1D" w:rsidRDefault="000B1038" w:rsidP="00A07410">
            <w:pPr>
              <w:pStyle w:val="TableParagraph"/>
              <w:spacing w:line="20" w:lineRule="exact"/>
              <w:ind w:left="349"/>
              <w:rPr>
                <w:sz w:val="2"/>
              </w:rPr>
            </w:pPr>
            <w:r w:rsidRPr="000B1038">
              <w:rPr>
                <w:sz w:val="2"/>
              </w:rPr>
            </w:r>
            <w:r>
              <w:rPr>
                <w:sz w:val="2"/>
              </w:rPr>
              <w:pict>
                <v:group id="_x0000_s1133" style="width:438.8pt;height:.8pt;mso-position-horizontal-relative:char;mso-position-vertical-relative:line" coordsize="8776,16">
                  <v:line id="_x0000_s1134" style="position:absolute" from="8,8" to="8768,8" strokeweight=".26669mm"/>
                  <w10:wrap type="none"/>
                  <w10:anchorlock/>
                </v:group>
              </w:pict>
            </w:r>
          </w:p>
          <w:p w:rsidR="00364C1D" w:rsidRDefault="00364C1D" w:rsidP="00A07410">
            <w:pPr>
              <w:pStyle w:val="TableParagraph"/>
              <w:rPr>
                <w:sz w:val="20"/>
              </w:rPr>
            </w:pPr>
          </w:p>
          <w:p w:rsidR="00364C1D" w:rsidRDefault="00364C1D" w:rsidP="00A07410">
            <w:pPr>
              <w:pStyle w:val="TableParagraph"/>
              <w:spacing w:before="3"/>
              <w:rPr>
                <w:sz w:val="26"/>
              </w:rPr>
            </w:pPr>
          </w:p>
          <w:p w:rsidR="00364C1D" w:rsidRDefault="000B1038" w:rsidP="00A07410">
            <w:pPr>
              <w:pStyle w:val="TableParagraph"/>
              <w:spacing w:line="20" w:lineRule="exact"/>
              <w:ind w:left="349"/>
              <w:rPr>
                <w:sz w:val="2"/>
              </w:rPr>
            </w:pPr>
            <w:r w:rsidRPr="000B1038">
              <w:rPr>
                <w:sz w:val="2"/>
              </w:rPr>
            </w:r>
            <w:r>
              <w:rPr>
                <w:sz w:val="2"/>
              </w:rPr>
              <w:pict>
                <v:group id="_x0000_s1131" style="width:438.85pt;height:.8pt;mso-position-horizontal-relative:char;mso-position-vertical-relative:line" coordsize="8777,16">
                  <v:line id="_x0000_s1132" style="position:absolute" from="8,8" to="8769,8" strokeweight=".26669mm"/>
                  <w10:wrap type="none"/>
                  <w10:anchorlock/>
                </v:group>
              </w:pict>
            </w:r>
          </w:p>
          <w:p w:rsidR="00364C1D" w:rsidRDefault="00364C1D" w:rsidP="00A07410">
            <w:pPr>
              <w:pStyle w:val="TableParagraph"/>
              <w:rPr>
                <w:sz w:val="20"/>
              </w:rPr>
            </w:pPr>
          </w:p>
          <w:p w:rsidR="00364C1D" w:rsidRDefault="00364C1D" w:rsidP="00A07410">
            <w:pPr>
              <w:pStyle w:val="TableParagraph"/>
              <w:rPr>
                <w:sz w:val="20"/>
              </w:rPr>
            </w:pPr>
          </w:p>
          <w:p w:rsidR="00364C1D" w:rsidRDefault="00364C1D" w:rsidP="00A07410">
            <w:pPr>
              <w:pStyle w:val="TableParagraph"/>
              <w:rPr>
                <w:sz w:val="20"/>
              </w:rPr>
            </w:pPr>
          </w:p>
          <w:p w:rsidR="00364C1D" w:rsidRDefault="00364C1D" w:rsidP="00A07410">
            <w:pPr>
              <w:pStyle w:val="TableParagraph"/>
              <w:rPr>
                <w:sz w:val="20"/>
              </w:rPr>
            </w:pPr>
          </w:p>
          <w:p w:rsidR="00364C1D" w:rsidRDefault="00364C1D" w:rsidP="00A07410">
            <w:pPr>
              <w:pStyle w:val="TableParagraph"/>
              <w:spacing w:before="8"/>
              <w:rPr>
                <w:sz w:val="24"/>
              </w:rPr>
            </w:pPr>
          </w:p>
          <w:p w:rsidR="00364C1D" w:rsidRDefault="000B1038" w:rsidP="00A07410">
            <w:pPr>
              <w:pStyle w:val="TableParagraph"/>
              <w:tabs>
                <w:tab w:val="left" w:pos="5015"/>
              </w:tabs>
              <w:spacing w:line="20" w:lineRule="exact"/>
              <w:ind w:left="335"/>
              <w:rPr>
                <w:sz w:val="2"/>
              </w:rPr>
            </w:pPr>
            <w:r w:rsidRPr="000B1038">
              <w:rPr>
                <w:sz w:val="2"/>
              </w:rPr>
            </w:r>
            <w:r>
              <w:rPr>
                <w:sz w:val="2"/>
              </w:rPr>
              <w:pict>
                <v:group id="_x0000_s1129" style="width:210.8pt;height:.8pt;mso-position-horizontal-relative:char;mso-position-vertical-relative:line" coordsize="4216,16">
                  <v:line id="_x0000_s1130" style="position:absolute" from="8,8" to="4208,8" strokeweight=".26669mm"/>
                  <w10:wrap type="none"/>
                  <w10:anchorlock/>
                </v:group>
              </w:pict>
            </w:r>
            <w:r w:rsidR="00364C1D">
              <w:rPr>
                <w:sz w:val="2"/>
              </w:rPr>
              <w:tab/>
            </w:r>
            <w:r w:rsidRPr="000B1038">
              <w:rPr>
                <w:sz w:val="2"/>
              </w:rPr>
            </w:r>
            <w:r>
              <w:rPr>
                <w:sz w:val="2"/>
              </w:rPr>
              <w:pict>
                <v:group id="_x0000_s1127" style="width:204.8pt;height:.8pt;mso-position-horizontal-relative:char;mso-position-vertical-relative:line" coordsize="4096,16">
                  <v:line id="_x0000_s1128" style="position:absolute" from="8,8" to="4088,8" strokeweight=".26669mm"/>
                  <w10:wrap type="none"/>
                  <w10:anchorlock/>
                </v:group>
              </w:pict>
            </w:r>
          </w:p>
          <w:p w:rsidR="00364C1D" w:rsidRDefault="00364C1D" w:rsidP="00A07410">
            <w:pPr>
              <w:pStyle w:val="TableParagraph"/>
              <w:spacing w:before="10"/>
              <w:rPr>
                <w:sz w:val="32"/>
              </w:rPr>
            </w:pPr>
          </w:p>
          <w:p w:rsidR="00364C1D" w:rsidRPr="00056989" w:rsidRDefault="00364C1D" w:rsidP="00A07410">
            <w:pPr>
              <w:pStyle w:val="TableParagraph"/>
              <w:tabs>
                <w:tab w:val="left" w:pos="6351"/>
              </w:tabs>
              <w:ind w:left="1058"/>
              <w:rPr>
                <w:b/>
                <w:sz w:val="19"/>
                <w:lang w:val="pt-BR"/>
              </w:rPr>
            </w:pPr>
            <w:r w:rsidRPr="00056989">
              <w:rPr>
                <w:b/>
                <w:sz w:val="19"/>
                <w:lang w:val="pt-BR"/>
              </w:rPr>
              <w:t>ASSINATURA</w:t>
            </w:r>
            <w:r w:rsidRPr="00056989">
              <w:rPr>
                <w:b/>
                <w:spacing w:val="-2"/>
                <w:sz w:val="19"/>
                <w:lang w:val="pt-BR"/>
              </w:rPr>
              <w:t xml:space="preserve"> </w:t>
            </w:r>
            <w:r w:rsidRPr="00056989">
              <w:rPr>
                <w:b/>
                <w:sz w:val="19"/>
                <w:lang w:val="pt-BR"/>
              </w:rPr>
              <w:t>E</w:t>
            </w:r>
            <w:r w:rsidRPr="00056989">
              <w:rPr>
                <w:b/>
                <w:spacing w:val="-2"/>
                <w:sz w:val="19"/>
                <w:lang w:val="pt-BR"/>
              </w:rPr>
              <w:t xml:space="preserve"> </w:t>
            </w:r>
            <w:r w:rsidRPr="00056989">
              <w:rPr>
                <w:b/>
                <w:sz w:val="19"/>
                <w:lang w:val="pt-BR"/>
              </w:rPr>
              <w:t>CARIMBO</w:t>
            </w:r>
            <w:r w:rsidRPr="00056989">
              <w:rPr>
                <w:b/>
                <w:sz w:val="19"/>
                <w:lang w:val="pt-BR"/>
              </w:rPr>
              <w:tab/>
              <w:t>ASSINATURA E</w:t>
            </w:r>
            <w:r w:rsidRPr="00056989">
              <w:rPr>
                <w:b/>
                <w:spacing w:val="-5"/>
                <w:sz w:val="19"/>
                <w:lang w:val="pt-BR"/>
              </w:rPr>
              <w:t xml:space="preserve"> </w:t>
            </w:r>
            <w:r w:rsidRPr="00056989">
              <w:rPr>
                <w:b/>
                <w:sz w:val="19"/>
                <w:lang w:val="pt-BR"/>
              </w:rPr>
              <w:t>CARIMBO</w:t>
            </w:r>
          </w:p>
          <w:p w:rsidR="00364C1D" w:rsidRPr="00056989" w:rsidRDefault="00364C1D" w:rsidP="00A07410">
            <w:pPr>
              <w:pStyle w:val="TableParagraph"/>
              <w:rPr>
                <w:sz w:val="18"/>
                <w:lang w:val="pt-BR"/>
              </w:rPr>
            </w:pPr>
          </w:p>
          <w:p w:rsidR="00364C1D" w:rsidRPr="00056989" w:rsidRDefault="00364C1D" w:rsidP="00A07410">
            <w:pPr>
              <w:pStyle w:val="TableParagraph"/>
              <w:spacing w:before="2"/>
              <w:rPr>
                <w:sz w:val="16"/>
                <w:lang w:val="pt-BR"/>
              </w:rPr>
            </w:pPr>
          </w:p>
          <w:p w:rsidR="00364C1D" w:rsidRPr="00056989" w:rsidRDefault="00364C1D" w:rsidP="00A07410">
            <w:pPr>
              <w:pStyle w:val="TableParagraph"/>
              <w:tabs>
                <w:tab w:val="left" w:pos="6168"/>
              </w:tabs>
              <w:ind w:left="1010"/>
              <w:rPr>
                <w:b/>
                <w:sz w:val="19"/>
                <w:lang w:val="pt-BR"/>
              </w:rPr>
            </w:pPr>
            <w:r w:rsidRPr="00056989">
              <w:rPr>
                <w:b/>
                <w:sz w:val="19"/>
                <w:lang w:val="pt-BR"/>
              </w:rPr>
              <w:t>DO PROFESSOR</w:t>
            </w:r>
            <w:r w:rsidRPr="00056989">
              <w:rPr>
                <w:b/>
                <w:spacing w:val="-4"/>
                <w:sz w:val="19"/>
                <w:lang w:val="pt-BR"/>
              </w:rPr>
              <w:t xml:space="preserve"> </w:t>
            </w:r>
            <w:r w:rsidRPr="00056989">
              <w:rPr>
                <w:b/>
                <w:sz w:val="19"/>
                <w:lang w:val="pt-BR"/>
              </w:rPr>
              <w:t>DO</w:t>
            </w:r>
            <w:r w:rsidRPr="00056989">
              <w:rPr>
                <w:b/>
                <w:spacing w:val="-3"/>
                <w:sz w:val="19"/>
                <w:lang w:val="pt-BR"/>
              </w:rPr>
              <w:t xml:space="preserve"> </w:t>
            </w:r>
            <w:r w:rsidRPr="00056989">
              <w:rPr>
                <w:b/>
                <w:sz w:val="19"/>
                <w:lang w:val="pt-BR"/>
              </w:rPr>
              <w:t>IFCE</w:t>
            </w:r>
            <w:r w:rsidRPr="00056989">
              <w:rPr>
                <w:b/>
                <w:sz w:val="19"/>
                <w:lang w:val="pt-BR"/>
              </w:rPr>
              <w:tab/>
              <w:t>DO SUPERVISOR DA</w:t>
            </w:r>
            <w:r w:rsidRPr="00056989">
              <w:rPr>
                <w:b/>
                <w:spacing w:val="-7"/>
                <w:sz w:val="19"/>
                <w:lang w:val="pt-BR"/>
              </w:rPr>
              <w:t xml:space="preserve"> </w:t>
            </w:r>
            <w:r w:rsidRPr="00056989">
              <w:rPr>
                <w:b/>
                <w:sz w:val="19"/>
                <w:lang w:val="pt-BR"/>
              </w:rPr>
              <w:t>EMPRESA</w:t>
            </w:r>
          </w:p>
        </w:tc>
      </w:tr>
    </w:tbl>
    <w:p w:rsidR="00364C1D" w:rsidRPr="00056989" w:rsidRDefault="00364C1D" w:rsidP="00364C1D">
      <w:pPr>
        <w:rPr>
          <w:sz w:val="19"/>
        </w:rPr>
        <w:sectPr w:rsidR="00364C1D" w:rsidRPr="00056989" w:rsidSect="00D11E7D">
          <w:type w:val="nextColumn"/>
          <w:pgSz w:w="11910" w:h="16840"/>
          <w:pgMar w:top="1701" w:right="620" w:bottom="1134" w:left="1580" w:header="900" w:footer="959" w:gutter="0"/>
          <w:cols w:space="720"/>
          <w:titlePg/>
        </w:sectPr>
      </w:pPr>
    </w:p>
    <w:p w:rsidR="00364C1D" w:rsidRPr="00056989" w:rsidRDefault="00364C1D" w:rsidP="00364C1D">
      <w:pPr>
        <w:pStyle w:val="Corpodetexto"/>
        <w:rPr>
          <w:sz w:val="20"/>
          <w:lang w:val="pt-BR"/>
        </w:rPr>
      </w:pPr>
    </w:p>
    <w:p w:rsidR="00364C1D" w:rsidRPr="00056989" w:rsidRDefault="00364C1D" w:rsidP="00364C1D">
      <w:pPr>
        <w:pStyle w:val="Corpodetexto"/>
        <w:spacing w:before="9"/>
        <w:rPr>
          <w:sz w:val="16"/>
          <w:lang w:val="pt-BR"/>
        </w:rPr>
      </w:pPr>
    </w:p>
    <w:p w:rsidR="00364C1D" w:rsidRPr="00056989" w:rsidRDefault="00364C1D" w:rsidP="00364C1D">
      <w:pPr>
        <w:spacing w:before="69"/>
        <w:ind w:right="22"/>
        <w:jc w:val="center"/>
        <w:rPr>
          <w:b/>
          <w:sz w:val="24"/>
        </w:rPr>
      </w:pPr>
      <w:r w:rsidRPr="00056989">
        <w:rPr>
          <w:b/>
          <w:sz w:val="24"/>
        </w:rPr>
        <w:t>ANEXO III – RELATÓRIO PERIÓDICO DE ATIVIDADES. (TRÊS VIAS)</w:t>
      </w:r>
    </w:p>
    <w:p w:rsidR="00364C1D" w:rsidRPr="00056989" w:rsidRDefault="00364C1D" w:rsidP="00364C1D">
      <w:pPr>
        <w:pStyle w:val="Corpodetexto"/>
        <w:rPr>
          <w:b/>
          <w:lang w:val="pt-BR"/>
        </w:rPr>
      </w:pPr>
    </w:p>
    <w:p w:rsidR="00364C1D" w:rsidRPr="00056989" w:rsidRDefault="00364C1D" w:rsidP="00364C1D">
      <w:pPr>
        <w:pStyle w:val="Corpodetexto"/>
        <w:rPr>
          <w:b/>
          <w:lang w:val="pt-BR"/>
        </w:rPr>
      </w:pPr>
    </w:p>
    <w:p w:rsidR="00364C1D" w:rsidRPr="00056989" w:rsidRDefault="00364C1D" w:rsidP="00364C1D">
      <w:pPr>
        <w:pStyle w:val="Corpodetexto"/>
        <w:rPr>
          <w:b/>
          <w:lang w:val="pt-BR"/>
        </w:rPr>
      </w:pPr>
    </w:p>
    <w:p w:rsidR="00364C1D" w:rsidRPr="00056989" w:rsidRDefault="00364C1D" w:rsidP="00364C1D">
      <w:pPr>
        <w:ind w:right="23"/>
        <w:jc w:val="center"/>
        <w:rPr>
          <w:b/>
          <w:sz w:val="24"/>
        </w:rPr>
      </w:pPr>
      <w:r w:rsidRPr="00056989">
        <w:rPr>
          <w:b/>
          <w:sz w:val="24"/>
        </w:rPr>
        <w:t>INSTITUTO FEDERAL DE EDUCAÇÃO, CIÊNCIA E TECNOLOGIA DO CEARÁ</w:t>
      </w:r>
    </w:p>
    <w:p w:rsidR="00364C1D" w:rsidRDefault="00364C1D" w:rsidP="00364C1D">
      <w:pPr>
        <w:tabs>
          <w:tab w:val="left" w:pos="4817"/>
        </w:tabs>
        <w:ind w:left="34"/>
        <w:jc w:val="center"/>
        <w:rPr>
          <w:b/>
          <w:i/>
          <w:sz w:val="24"/>
        </w:rPr>
      </w:pPr>
      <w:r>
        <w:rPr>
          <w:b/>
          <w:i/>
          <w:sz w:val="24"/>
        </w:rPr>
        <w:t xml:space="preserve">CAMPUS: </w:t>
      </w:r>
      <w:r>
        <w:rPr>
          <w:b/>
          <w:i/>
          <w:sz w:val="24"/>
          <w:u w:val="single"/>
        </w:rPr>
        <w:t xml:space="preserve"> </w:t>
      </w:r>
      <w:r>
        <w:rPr>
          <w:b/>
          <w:i/>
          <w:sz w:val="24"/>
          <w:u w:val="single"/>
        </w:rPr>
        <w:tab/>
      </w:r>
    </w:p>
    <w:p w:rsidR="00364C1D" w:rsidRDefault="00364C1D" w:rsidP="00364C1D">
      <w:pPr>
        <w:pStyle w:val="Corpodetexto"/>
        <w:rPr>
          <w:b/>
          <w:i/>
          <w:sz w:val="20"/>
        </w:rPr>
      </w:pPr>
    </w:p>
    <w:p w:rsidR="00364C1D" w:rsidRDefault="00364C1D" w:rsidP="00364C1D">
      <w:pPr>
        <w:pStyle w:val="Corpodetexto"/>
        <w:rPr>
          <w:b/>
          <w:i/>
          <w:sz w:val="20"/>
        </w:rPr>
      </w:pPr>
    </w:p>
    <w:p w:rsidR="00364C1D" w:rsidRDefault="00364C1D" w:rsidP="00364C1D">
      <w:pPr>
        <w:pStyle w:val="Corpodetexto"/>
        <w:spacing w:before="1"/>
        <w:rPr>
          <w:b/>
          <w:i/>
          <w:sz w:val="20"/>
        </w:rPr>
      </w:pPr>
    </w:p>
    <w:p w:rsidR="00364C1D" w:rsidRDefault="00364C1D" w:rsidP="00364C1D">
      <w:pPr>
        <w:ind w:left="1916" w:right="183"/>
        <w:rPr>
          <w:b/>
          <w:sz w:val="24"/>
        </w:rPr>
      </w:pPr>
      <w:r>
        <w:rPr>
          <w:b/>
          <w:sz w:val="24"/>
        </w:rPr>
        <w:t>RELATÓRIO PERIÓDICO DE ATIVIDADES</w:t>
      </w:r>
    </w:p>
    <w:p w:rsidR="00364C1D" w:rsidRDefault="00364C1D" w:rsidP="00364C1D">
      <w:pPr>
        <w:pStyle w:val="Corpodetexto"/>
        <w:rPr>
          <w:b/>
        </w:rPr>
      </w:pPr>
    </w:p>
    <w:p w:rsidR="00364C1D" w:rsidRDefault="00364C1D" w:rsidP="00364C1D">
      <w:pPr>
        <w:pStyle w:val="Corpodetexto"/>
        <w:rPr>
          <w:b/>
        </w:rPr>
      </w:pPr>
    </w:p>
    <w:p w:rsidR="00364C1D" w:rsidRDefault="00364C1D" w:rsidP="00364C1D">
      <w:pPr>
        <w:pStyle w:val="PargrafodaLista"/>
        <w:widowControl w:val="0"/>
        <w:numPr>
          <w:ilvl w:val="1"/>
          <w:numId w:val="159"/>
        </w:numPr>
        <w:tabs>
          <w:tab w:val="left" w:pos="1181"/>
          <w:tab w:val="left" w:pos="1182"/>
        </w:tabs>
        <w:spacing w:after="0" w:line="240" w:lineRule="auto"/>
        <w:contextualSpacing w:val="0"/>
        <w:rPr>
          <w:b/>
          <w:sz w:val="24"/>
        </w:rPr>
      </w:pPr>
      <w:r>
        <w:rPr>
          <w:b/>
          <w:sz w:val="24"/>
        </w:rPr>
        <w:t>IDENTIFICAÇÃO DA</w:t>
      </w:r>
      <w:r>
        <w:rPr>
          <w:b/>
          <w:spacing w:val="-7"/>
          <w:sz w:val="24"/>
        </w:rPr>
        <w:t xml:space="preserve"> </w:t>
      </w:r>
      <w:r>
        <w:rPr>
          <w:b/>
          <w:sz w:val="24"/>
        </w:rPr>
        <w:t>EMPRESA</w:t>
      </w:r>
    </w:p>
    <w:p w:rsidR="00364C1D" w:rsidRDefault="00364C1D" w:rsidP="00364C1D">
      <w:pPr>
        <w:pStyle w:val="Corpodetexto"/>
        <w:rPr>
          <w:b/>
        </w:rPr>
      </w:pPr>
    </w:p>
    <w:p w:rsidR="00364C1D" w:rsidRDefault="00364C1D" w:rsidP="00364C1D">
      <w:pPr>
        <w:pStyle w:val="Corpodetexto"/>
        <w:spacing w:before="7"/>
        <w:rPr>
          <w:b/>
          <w:sz w:val="23"/>
        </w:rPr>
      </w:pPr>
    </w:p>
    <w:p w:rsidR="00364C1D" w:rsidRDefault="00364C1D" w:rsidP="00364C1D">
      <w:pPr>
        <w:pStyle w:val="Corpodetexto"/>
        <w:tabs>
          <w:tab w:val="left" w:pos="7957"/>
          <w:tab w:val="left" w:pos="8104"/>
        </w:tabs>
        <w:spacing w:line="360" w:lineRule="auto"/>
        <w:ind w:left="102" w:right="620"/>
      </w:pPr>
      <w:r>
        <w:t>Nome</w:t>
      </w:r>
      <w:r>
        <w:rPr>
          <w:spacing w:val="-2"/>
        </w:rPr>
        <w:t xml:space="preserve"> </w:t>
      </w:r>
      <w:r>
        <w:t>da</w:t>
      </w:r>
      <w:r>
        <w:rPr>
          <w:spacing w:val="-4"/>
        </w:rPr>
        <w:t xml:space="preserve"> </w:t>
      </w:r>
      <w:r>
        <w:t>empresa:</w:t>
      </w:r>
      <w:r>
        <w:rPr>
          <w:u w:val="single"/>
        </w:rPr>
        <w:t xml:space="preserve"> </w:t>
      </w:r>
      <w:r>
        <w:rPr>
          <w:u w:val="single"/>
        </w:rPr>
        <w:tab/>
      </w:r>
      <w:r>
        <w:t xml:space="preserve"> Supervisor:</w:t>
      </w:r>
      <w:r>
        <w:rPr>
          <w:u w:val="single"/>
        </w:rPr>
        <w:t xml:space="preserve"> </w:t>
      </w:r>
      <w:r>
        <w:rPr>
          <w:u w:val="single"/>
        </w:rPr>
        <w:tab/>
      </w:r>
      <w:r>
        <w:rPr>
          <w:u w:val="single"/>
        </w:rPr>
        <w:tab/>
      </w:r>
    </w:p>
    <w:p w:rsidR="00364C1D" w:rsidRDefault="00364C1D" w:rsidP="00364C1D">
      <w:pPr>
        <w:pStyle w:val="Corpodetexto"/>
        <w:rPr>
          <w:sz w:val="20"/>
        </w:rPr>
      </w:pPr>
    </w:p>
    <w:p w:rsidR="00364C1D" w:rsidRDefault="00364C1D" w:rsidP="00364C1D">
      <w:pPr>
        <w:pStyle w:val="Ttulo1"/>
        <w:keepNext w:val="0"/>
        <w:keepLines w:val="0"/>
        <w:widowControl w:val="0"/>
        <w:numPr>
          <w:ilvl w:val="1"/>
          <w:numId w:val="159"/>
        </w:numPr>
        <w:tabs>
          <w:tab w:val="left" w:pos="1181"/>
          <w:tab w:val="left" w:pos="1182"/>
        </w:tabs>
        <w:spacing w:before="194" w:line="240" w:lineRule="auto"/>
      </w:pPr>
      <w:r>
        <w:t>IDENTIFICAÇÃO DO</w:t>
      </w:r>
      <w:r>
        <w:rPr>
          <w:spacing w:val="-7"/>
        </w:rPr>
        <w:t xml:space="preserve"> </w:t>
      </w:r>
      <w:r>
        <w:t>ESTAGIÁRIO</w:t>
      </w:r>
    </w:p>
    <w:p w:rsidR="00364C1D" w:rsidRDefault="00364C1D" w:rsidP="00364C1D">
      <w:pPr>
        <w:pStyle w:val="Corpodetexto"/>
        <w:rPr>
          <w:b/>
        </w:rPr>
      </w:pPr>
    </w:p>
    <w:p w:rsidR="00364C1D" w:rsidRDefault="00364C1D" w:rsidP="00364C1D">
      <w:pPr>
        <w:pStyle w:val="Corpodetexto"/>
        <w:spacing w:before="6"/>
        <w:rPr>
          <w:b/>
          <w:sz w:val="23"/>
        </w:rPr>
      </w:pPr>
    </w:p>
    <w:p w:rsidR="00364C1D" w:rsidRDefault="00364C1D" w:rsidP="00364C1D">
      <w:pPr>
        <w:pStyle w:val="Corpodetexto"/>
        <w:tabs>
          <w:tab w:val="left" w:pos="8249"/>
        </w:tabs>
        <w:ind w:left="102" w:right="183"/>
      </w:pPr>
      <w:r>
        <w:t>Nome:</w:t>
      </w:r>
      <w:r>
        <w:rPr>
          <w:u w:val="single"/>
        </w:rPr>
        <w:t xml:space="preserve"> </w:t>
      </w:r>
      <w:r>
        <w:rPr>
          <w:u w:val="single"/>
        </w:rPr>
        <w:tab/>
      </w:r>
    </w:p>
    <w:p w:rsidR="00364C1D" w:rsidRDefault="00364C1D" w:rsidP="00364C1D">
      <w:pPr>
        <w:pStyle w:val="Corpodetexto"/>
        <w:rPr>
          <w:sz w:val="20"/>
        </w:rPr>
      </w:pPr>
    </w:p>
    <w:p w:rsidR="00364C1D" w:rsidRDefault="00364C1D" w:rsidP="00364C1D">
      <w:pPr>
        <w:pStyle w:val="Corpodetexto"/>
        <w:spacing w:before="9"/>
        <w:rPr>
          <w:sz w:val="21"/>
        </w:rPr>
      </w:pPr>
    </w:p>
    <w:p w:rsidR="00364C1D" w:rsidRDefault="00364C1D" w:rsidP="00364C1D">
      <w:pPr>
        <w:pStyle w:val="Corpodetexto"/>
        <w:tabs>
          <w:tab w:val="left" w:pos="8072"/>
        </w:tabs>
        <w:spacing w:before="69"/>
        <w:ind w:left="102" w:right="183"/>
      </w:pPr>
      <w:r>
        <w:t>Matrícula</w:t>
      </w:r>
      <w:r>
        <w:rPr>
          <w:spacing w:val="-4"/>
        </w:rPr>
        <w:t xml:space="preserve"> </w:t>
      </w:r>
      <w:r>
        <w:t xml:space="preserve">nº: </w:t>
      </w:r>
      <w:r>
        <w:rPr>
          <w:u w:val="single"/>
        </w:rPr>
        <w:t xml:space="preserve"> </w:t>
      </w:r>
      <w:r>
        <w:rPr>
          <w:u w:val="single"/>
        </w:rPr>
        <w:tab/>
      </w:r>
    </w:p>
    <w:p w:rsidR="00364C1D" w:rsidRDefault="00364C1D" w:rsidP="00364C1D">
      <w:pPr>
        <w:pStyle w:val="Corpodetexto"/>
        <w:rPr>
          <w:sz w:val="20"/>
        </w:rPr>
      </w:pPr>
    </w:p>
    <w:p w:rsidR="00364C1D" w:rsidRDefault="00364C1D" w:rsidP="00364C1D">
      <w:pPr>
        <w:pStyle w:val="Corpodetexto"/>
        <w:rPr>
          <w:sz w:val="22"/>
        </w:rPr>
      </w:pPr>
    </w:p>
    <w:p w:rsidR="00364C1D" w:rsidRDefault="00364C1D" w:rsidP="00364C1D">
      <w:pPr>
        <w:pStyle w:val="Corpodetexto"/>
        <w:tabs>
          <w:tab w:val="left" w:pos="8118"/>
        </w:tabs>
        <w:spacing w:before="69"/>
        <w:ind w:left="102" w:right="183"/>
      </w:pPr>
      <w:r>
        <w:t>Curso:</w:t>
      </w:r>
      <w:r>
        <w:rPr>
          <w:u w:val="single"/>
        </w:rPr>
        <w:t xml:space="preserve"> </w:t>
      </w:r>
      <w:r>
        <w:rPr>
          <w:u w:val="single"/>
        </w:rPr>
        <w:tab/>
      </w:r>
    </w:p>
    <w:p w:rsidR="00364C1D" w:rsidRDefault="00364C1D" w:rsidP="00364C1D">
      <w:pPr>
        <w:pStyle w:val="Corpodetexto"/>
        <w:rPr>
          <w:sz w:val="20"/>
        </w:rPr>
      </w:pPr>
    </w:p>
    <w:p w:rsidR="00364C1D" w:rsidRDefault="00364C1D" w:rsidP="00364C1D">
      <w:pPr>
        <w:pStyle w:val="Corpodetexto"/>
        <w:rPr>
          <w:sz w:val="22"/>
        </w:rPr>
      </w:pPr>
    </w:p>
    <w:p w:rsidR="00364C1D" w:rsidRDefault="00364C1D" w:rsidP="00364C1D">
      <w:pPr>
        <w:pStyle w:val="Corpodetexto"/>
        <w:tabs>
          <w:tab w:val="left" w:pos="2808"/>
          <w:tab w:val="left" w:pos="4075"/>
          <w:tab w:val="left" w:pos="5158"/>
        </w:tabs>
        <w:spacing w:before="69"/>
        <w:ind w:left="102" w:right="183"/>
      </w:pPr>
      <w:r>
        <w:t>Período</w:t>
      </w:r>
      <w:r>
        <w:rPr>
          <w:spacing w:val="-2"/>
        </w:rPr>
        <w:t xml:space="preserve"> </w:t>
      </w:r>
      <w:r>
        <w:t>avaliado:</w:t>
      </w:r>
      <w:r>
        <w:rPr>
          <w:u w:val="single"/>
        </w:rPr>
        <w:t xml:space="preserve"> </w:t>
      </w:r>
      <w:r>
        <w:rPr>
          <w:u w:val="single"/>
        </w:rPr>
        <w:tab/>
      </w:r>
      <w:r>
        <w:t>/</w:t>
      </w:r>
      <w:r>
        <w:rPr>
          <w:u w:val="single"/>
        </w:rPr>
        <w:t xml:space="preserve"> </w:t>
      </w:r>
      <w:r>
        <w:rPr>
          <w:u w:val="single"/>
        </w:rPr>
        <w:tab/>
      </w:r>
      <w:r>
        <w:t>/</w:t>
      </w:r>
      <w:r>
        <w:rPr>
          <w:u w:val="single"/>
        </w:rPr>
        <w:t xml:space="preserve"> </w:t>
      </w:r>
      <w:r>
        <w:rPr>
          <w:u w:val="single"/>
        </w:rPr>
        <w:tab/>
      </w:r>
    </w:p>
    <w:p w:rsidR="00364C1D" w:rsidRDefault="00364C1D" w:rsidP="00364C1D">
      <w:pPr>
        <w:pStyle w:val="Corpodetexto"/>
        <w:rPr>
          <w:sz w:val="20"/>
        </w:rPr>
      </w:pPr>
    </w:p>
    <w:p w:rsidR="00364C1D" w:rsidRDefault="00364C1D" w:rsidP="00364C1D">
      <w:pPr>
        <w:pStyle w:val="Corpodetexto"/>
        <w:rPr>
          <w:sz w:val="22"/>
        </w:rPr>
      </w:pPr>
    </w:p>
    <w:p w:rsidR="00364C1D" w:rsidRDefault="00364C1D" w:rsidP="00364C1D">
      <w:pPr>
        <w:pStyle w:val="Corpodetexto"/>
        <w:tabs>
          <w:tab w:val="left" w:pos="7905"/>
        </w:tabs>
        <w:spacing w:before="69"/>
        <w:ind w:left="102" w:right="183"/>
      </w:pPr>
      <w:r>
        <w:t>Professor(a)</w:t>
      </w:r>
      <w:r>
        <w:rPr>
          <w:spacing w:val="-5"/>
        </w:rPr>
        <w:t xml:space="preserve"> </w:t>
      </w:r>
      <w:r>
        <w:t>orientador:</w:t>
      </w:r>
      <w:r>
        <w:rPr>
          <w:spacing w:val="1"/>
        </w:rPr>
        <w:t xml:space="preserve"> </w:t>
      </w:r>
      <w:r>
        <w:rPr>
          <w:u w:val="single"/>
        </w:rPr>
        <w:t xml:space="preserve"> </w:t>
      </w:r>
      <w:r>
        <w:rPr>
          <w:u w:val="single"/>
        </w:rPr>
        <w:tab/>
      </w:r>
    </w:p>
    <w:p w:rsidR="00364C1D" w:rsidRDefault="00364C1D" w:rsidP="00364C1D">
      <w:pPr>
        <w:pStyle w:val="Corpodetexto"/>
        <w:rPr>
          <w:sz w:val="20"/>
        </w:rPr>
      </w:pPr>
    </w:p>
    <w:p w:rsidR="00364C1D" w:rsidRDefault="00364C1D" w:rsidP="00364C1D">
      <w:pPr>
        <w:pStyle w:val="Corpodetexto"/>
        <w:spacing w:before="4"/>
        <w:rPr>
          <w:sz w:val="22"/>
        </w:rPr>
      </w:pPr>
    </w:p>
    <w:p w:rsidR="00364C1D" w:rsidRPr="00056989" w:rsidRDefault="00364C1D" w:rsidP="00364C1D">
      <w:pPr>
        <w:pStyle w:val="Ttulo1"/>
        <w:keepNext w:val="0"/>
        <w:keepLines w:val="0"/>
        <w:widowControl w:val="0"/>
        <w:numPr>
          <w:ilvl w:val="1"/>
          <w:numId w:val="159"/>
        </w:numPr>
        <w:tabs>
          <w:tab w:val="left" w:pos="1181"/>
          <w:tab w:val="left" w:pos="1182"/>
          <w:tab w:val="left" w:pos="3474"/>
          <w:tab w:val="left" w:pos="4261"/>
          <w:tab w:val="left" w:pos="4928"/>
          <w:tab w:val="left" w:pos="5829"/>
          <w:tab w:val="left" w:pos="6796"/>
          <w:tab w:val="left" w:pos="7763"/>
        </w:tabs>
        <w:spacing w:before="70" w:line="362" w:lineRule="auto"/>
        <w:ind w:right="480"/>
      </w:pPr>
      <w:r w:rsidRPr="00056989">
        <w:t>ATIVIDADES DESENVOLVIDAS DURANTE O ESTÁGIO NO PERÍODO</w:t>
      </w:r>
      <w:r w:rsidRPr="00056989">
        <w:rPr>
          <w:spacing w:val="-1"/>
        </w:rPr>
        <w:t xml:space="preserve"> </w:t>
      </w:r>
      <w:r w:rsidRPr="00056989">
        <w:t>DE</w:t>
      </w:r>
      <w:r w:rsidRPr="00056989">
        <w:rPr>
          <w:u w:val="single"/>
        </w:rPr>
        <w:t xml:space="preserve"> </w:t>
      </w:r>
      <w:r w:rsidRPr="00056989">
        <w:rPr>
          <w:u w:val="single"/>
        </w:rPr>
        <w:tab/>
      </w:r>
      <w:r w:rsidRPr="00056989">
        <w:t>/</w:t>
      </w:r>
      <w:r w:rsidRPr="00056989">
        <w:rPr>
          <w:u w:val="single"/>
        </w:rPr>
        <w:t xml:space="preserve"> </w:t>
      </w:r>
      <w:r w:rsidRPr="00056989">
        <w:rPr>
          <w:u w:val="single"/>
        </w:rPr>
        <w:tab/>
      </w:r>
      <w:r w:rsidRPr="00056989">
        <w:t>/</w:t>
      </w:r>
      <w:r w:rsidRPr="00056989">
        <w:rPr>
          <w:u w:val="single"/>
        </w:rPr>
        <w:t xml:space="preserve"> </w:t>
      </w:r>
      <w:r w:rsidRPr="00056989">
        <w:rPr>
          <w:u w:val="single"/>
        </w:rPr>
        <w:tab/>
      </w:r>
      <w:r w:rsidRPr="00056989">
        <w:t>a</w:t>
      </w:r>
      <w:r w:rsidRPr="00056989">
        <w:rPr>
          <w:u w:val="single"/>
        </w:rPr>
        <w:t xml:space="preserve"> </w:t>
      </w:r>
      <w:r w:rsidRPr="00056989">
        <w:rPr>
          <w:u w:val="single"/>
        </w:rPr>
        <w:tab/>
      </w:r>
      <w:r w:rsidRPr="00056989">
        <w:t>/</w:t>
      </w:r>
      <w:r w:rsidRPr="00056989">
        <w:rPr>
          <w:u w:val="single"/>
        </w:rPr>
        <w:t xml:space="preserve"> </w:t>
      </w:r>
      <w:r w:rsidRPr="00056989">
        <w:rPr>
          <w:u w:val="single"/>
        </w:rPr>
        <w:tab/>
      </w:r>
      <w:r w:rsidRPr="00056989">
        <w:t>/</w:t>
      </w:r>
      <w:r w:rsidRPr="00056989">
        <w:rPr>
          <w:u w:val="single"/>
        </w:rPr>
        <w:t xml:space="preserve"> </w:t>
      </w:r>
      <w:r w:rsidRPr="00056989">
        <w:rPr>
          <w:u w:val="single"/>
        </w:rPr>
        <w:tab/>
      </w:r>
      <w:r w:rsidRPr="00056989">
        <w:t>:</w:t>
      </w:r>
    </w:p>
    <w:p w:rsidR="00364C1D" w:rsidRPr="00056989" w:rsidRDefault="00364C1D" w:rsidP="00364C1D">
      <w:pPr>
        <w:spacing w:line="362" w:lineRule="auto"/>
        <w:sectPr w:rsidR="00364C1D" w:rsidRPr="00056989" w:rsidSect="00D11E7D">
          <w:type w:val="nextColumn"/>
          <w:pgSz w:w="11910" w:h="16840"/>
          <w:pgMar w:top="1701" w:right="1580" w:bottom="1134" w:left="1600" w:header="900" w:footer="959" w:gutter="0"/>
          <w:cols w:space="720"/>
          <w:titlePg/>
        </w:sectPr>
      </w:pPr>
    </w:p>
    <w:p w:rsidR="00364C1D" w:rsidRPr="00056989" w:rsidRDefault="00364C1D" w:rsidP="00364C1D">
      <w:pPr>
        <w:pStyle w:val="Corpodetexto"/>
        <w:rPr>
          <w:b/>
          <w:sz w:val="20"/>
          <w:lang w:val="pt-BR"/>
        </w:rPr>
      </w:pPr>
    </w:p>
    <w:p w:rsidR="00364C1D" w:rsidRPr="00056989" w:rsidRDefault="00364C1D" w:rsidP="00364C1D">
      <w:pPr>
        <w:pStyle w:val="Corpodetexto"/>
        <w:rPr>
          <w:b/>
          <w:sz w:val="20"/>
          <w:lang w:val="pt-BR"/>
        </w:rPr>
      </w:pPr>
    </w:p>
    <w:p w:rsidR="00364C1D" w:rsidRPr="00056989" w:rsidRDefault="00364C1D" w:rsidP="00364C1D">
      <w:pPr>
        <w:pStyle w:val="Corpodetexto"/>
        <w:spacing w:before="8"/>
        <w:rPr>
          <w:b/>
          <w:sz w:val="25"/>
          <w:lang w:val="pt-BR"/>
        </w:rPr>
      </w:pPr>
    </w:p>
    <w:p w:rsidR="00364C1D" w:rsidRDefault="000B1038" w:rsidP="00364C1D">
      <w:pPr>
        <w:pStyle w:val="Corpodetexto"/>
        <w:spacing w:line="20" w:lineRule="exact"/>
        <w:ind w:left="114"/>
        <w:rPr>
          <w:sz w:val="2"/>
        </w:rPr>
      </w:pPr>
      <w:r w:rsidRPr="000B1038">
        <w:rPr>
          <w:sz w:val="2"/>
        </w:rPr>
      </w:r>
      <w:r>
        <w:rPr>
          <w:sz w:val="2"/>
        </w:rPr>
        <w:pict>
          <v:group id="_x0000_s1125" style="width:402.8pt;height:.8pt;mso-position-horizontal-relative:char;mso-position-vertical-relative:line" coordsize="8056,16">
            <v:line id="_x0000_s1126" style="position:absolute" from="8,8" to="8048,8" strokeweight=".26669mm"/>
            <w10:wrap type="none"/>
            <w10:anchorlock/>
          </v:group>
        </w:pict>
      </w:r>
    </w:p>
    <w:p w:rsidR="00364C1D" w:rsidRDefault="00364C1D" w:rsidP="00364C1D">
      <w:pPr>
        <w:pStyle w:val="Corpodetexto"/>
        <w:rPr>
          <w:b/>
          <w:sz w:val="20"/>
        </w:rPr>
      </w:pPr>
    </w:p>
    <w:p w:rsidR="00364C1D" w:rsidRDefault="000B1038" w:rsidP="00364C1D">
      <w:pPr>
        <w:pStyle w:val="Corpodetexto"/>
        <w:spacing w:before="8"/>
        <w:rPr>
          <w:b/>
          <w:sz w:val="10"/>
        </w:rPr>
      </w:pPr>
      <w:r w:rsidRPr="000B1038">
        <w:pict>
          <v:line id="_x0000_s1144" style="position:absolute;z-index:251528192;mso-wrap-distance-left:0;mso-wrap-distance-right:0;mso-position-horizontal-relative:page" from="85.1pt,8.55pt" to="487.1pt,8.55pt" strokeweight=".26669mm">
            <w10:wrap type="topAndBottom" anchorx="page"/>
          </v:line>
        </w:pict>
      </w:r>
      <w:r w:rsidRPr="000B1038">
        <w:pict>
          <v:line id="_x0000_s1145" style="position:absolute;z-index:251529216;mso-wrap-distance-left:0;mso-wrap-distance-right:0;mso-position-horizontal-relative:page" from="85.1pt,29.3pt" to="487.1pt,29.3pt" strokeweight=".26669mm">
            <w10:wrap type="topAndBottom" anchorx="page"/>
          </v:line>
        </w:pict>
      </w:r>
      <w:r w:rsidRPr="000B1038">
        <w:pict>
          <v:line id="_x0000_s1146" style="position:absolute;z-index:251530240;mso-wrap-distance-left:0;mso-wrap-distance-right:0;mso-position-horizontal-relative:page" from="85.1pt,49.95pt" to="487.15pt,49.95pt" strokeweight=".26669mm">
            <w10:wrap type="topAndBottom" anchorx="page"/>
          </v:line>
        </w:pict>
      </w:r>
      <w:r w:rsidRPr="000B1038">
        <w:pict>
          <v:line id="_x0000_s1147" style="position:absolute;z-index:251531264;mso-wrap-distance-left:0;mso-wrap-distance-right:0;mso-position-horizontal-relative:page" from="85.1pt,70.75pt" to="487.1pt,70.75pt" strokeweight=".26669mm">
            <w10:wrap type="topAndBottom" anchorx="page"/>
          </v:line>
        </w:pict>
      </w:r>
      <w:r w:rsidRPr="000B1038">
        <w:pict>
          <v:line id="_x0000_s1148" style="position:absolute;z-index:251532288;mso-wrap-distance-left:0;mso-wrap-distance-right:0;mso-position-horizontal-relative:page" from="85.1pt,91.35pt" to="487.1pt,91.35pt" strokeweight=".26669mm">
            <w10:wrap type="topAndBottom" anchorx="page"/>
          </v:line>
        </w:pict>
      </w:r>
      <w:r w:rsidRPr="000B1038">
        <w:pict>
          <v:line id="_x0000_s1149" style="position:absolute;z-index:251533312;mso-wrap-distance-left:0;mso-wrap-distance-right:0;mso-position-horizontal-relative:page" from="85.1pt,112.15pt" to="487.1pt,112.15pt" strokeweight=".26669mm">
            <w10:wrap type="topAndBottom" anchorx="page"/>
          </v:line>
        </w:pict>
      </w:r>
      <w:r w:rsidRPr="000B1038">
        <w:pict>
          <v:line id="_x0000_s1150" style="position:absolute;z-index:251534336;mso-wrap-distance-left:0;mso-wrap-distance-right:0;mso-position-horizontal-relative:page" from="85.1pt,132.75pt" to="487.15pt,132.75pt" strokeweight=".26669mm">
            <w10:wrap type="topAndBottom" anchorx="page"/>
          </v:line>
        </w:pict>
      </w:r>
      <w:r w:rsidRPr="000B1038">
        <w:pict>
          <v:line id="_x0000_s1151" style="position:absolute;z-index:251535360;mso-wrap-distance-left:0;mso-wrap-distance-right:0;mso-position-horizontal-relative:page" from="85.1pt,153.55pt" to="487.1pt,153.55pt" strokeweight=".26669mm">
            <w10:wrap type="topAndBottom" anchorx="page"/>
          </v:line>
        </w:pict>
      </w:r>
      <w:r w:rsidRPr="000B1038">
        <w:pict>
          <v:line id="_x0000_s1152" style="position:absolute;z-index:251536384;mso-wrap-distance-left:0;mso-wrap-distance-right:0;mso-position-horizontal-relative:page" from="85.1pt,174.15pt" to="487.1pt,174.15pt" strokeweight=".26669mm">
            <w10:wrap type="topAndBottom" anchorx="page"/>
          </v:line>
        </w:pict>
      </w:r>
      <w:r w:rsidRPr="000B1038">
        <w:pict>
          <v:line id="_x0000_s1153" style="position:absolute;z-index:251537408;mso-wrap-distance-left:0;mso-wrap-distance-right:0;mso-position-horizontal-relative:page" from="85.1pt,194.95pt" to="487.1pt,194.95pt" strokeweight=".26669mm">
            <w10:wrap type="topAndBottom" anchorx="page"/>
          </v:line>
        </w:pict>
      </w:r>
      <w:r w:rsidRPr="000B1038">
        <w:pict>
          <v:line id="_x0000_s1154" style="position:absolute;z-index:251538432;mso-wrap-distance-left:0;mso-wrap-distance-right:0;mso-position-horizontal-relative:page" from="85.1pt,215.6pt" to="487.2pt,215.6pt" strokeweight=".26669mm">
            <w10:wrap type="topAndBottom" anchorx="page"/>
          </v:line>
        </w:pict>
      </w:r>
    </w:p>
    <w:p w:rsidR="00364C1D" w:rsidRDefault="00364C1D" w:rsidP="00364C1D">
      <w:pPr>
        <w:pStyle w:val="Corpodetexto"/>
        <w:spacing w:before="9"/>
        <w:rPr>
          <w:b/>
          <w:sz w:val="28"/>
        </w:rPr>
      </w:pPr>
    </w:p>
    <w:p w:rsidR="00364C1D" w:rsidRDefault="00364C1D" w:rsidP="00364C1D">
      <w:pPr>
        <w:pStyle w:val="Corpodetexto"/>
        <w:spacing w:before="7"/>
        <w:rPr>
          <w:b/>
          <w:sz w:val="28"/>
        </w:rPr>
      </w:pPr>
    </w:p>
    <w:p w:rsidR="00364C1D" w:rsidRDefault="00364C1D" w:rsidP="00364C1D">
      <w:pPr>
        <w:pStyle w:val="Corpodetexto"/>
        <w:spacing w:before="9"/>
        <w:rPr>
          <w:b/>
          <w:sz w:val="28"/>
        </w:rPr>
      </w:pPr>
    </w:p>
    <w:p w:rsidR="00364C1D" w:rsidRDefault="00364C1D" w:rsidP="00364C1D">
      <w:pPr>
        <w:pStyle w:val="Corpodetexto"/>
        <w:spacing w:before="6"/>
        <w:rPr>
          <w:b/>
          <w:sz w:val="28"/>
        </w:rPr>
      </w:pPr>
    </w:p>
    <w:p w:rsidR="00364C1D" w:rsidRDefault="00364C1D" w:rsidP="00364C1D">
      <w:pPr>
        <w:pStyle w:val="Corpodetexto"/>
        <w:spacing w:before="9"/>
        <w:rPr>
          <w:b/>
          <w:sz w:val="28"/>
        </w:rPr>
      </w:pPr>
    </w:p>
    <w:p w:rsidR="00364C1D" w:rsidRDefault="00364C1D" w:rsidP="00364C1D">
      <w:pPr>
        <w:pStyle w:val="Corpodetexto"/>
        <w:spacing w:before="6"/>
        <w:rPr>
          <w:b/>
          <w:sz w:val="28"/>
        </w:rPr>
      </w:pPr>
    </w:p>
    <w:p w:rsidR="00364C1D" w:rsidRDefault="00364C1D" w:rsidP="00364C1D">
      <w:pPr>
        <w:pStyle w:val="Corpodetexto"/>
        <w:spacing w:before="9"/>
        <w:rPr>
          <w:b/>
          <w:sz w:val="28"/>
        </w:rPr>
      </w:pPr>
    </w:p>
    <w:p w:rsidR="00364C1D" w:rsidRDefault="00364C1D" w:rsidP="00364C1D">
      <w:pPr>
        <w:pStyle w:val="Corpodetexto"/>
        <w:spacing w:before="6"/>
        <w:rPr>
          <w:b/>
          <w:sz w:val="28"/>
        </w:rPr>
      </w:pPr>
    </w:p>
    <w:p w:rsidR="00364C1D" w:rsidRDefault="00364C1D" w:rsidP="00364C1D">
      <w:pPr>
        <w:pStyle w:val="Corpodetexto"/>
        <w:spacing w:before="9"/>
        <w:rPr>
          <w:b/>
          <w:sz w:val="28"/>
        </w:rPr>
      </w:pPr>
    </w:p>
    <w:p w:rsidR="00364C1D" w:rsidRDefault="00364C1D" w:rsidP="00364C1D">
      <w:pPr>
        <w:pStyle w:val="Corpodetexto"/>
        <w:spacing w:before="7"/>
        <w:rPr>
          <w:b/>
          <w:sz w:val="28"/>
        </w:rPr>
      </w:pPr>
    </w:p>
    <w:p w:rsidR="00364C1D" w:rsidRDefault="00364C1D" w:rsidP="00364C1D">
      <w:pPr>
        <w:pStyle w:val="Corpodetexto"/>
        <w:rPr>
          <w:b/>
          <w:sz w:val="20"/>
        </w:rPr>
      </w:pPr>
    </w:p>
    <w:p w:rsidR="00364C1D" w:rsidRDefault="00364C1D" w:rsidP="00364C1D">
      <w:pPr>
        <w:pStyle w:val="Corpodetexto"/>
        <w:spacing w:before="5"/>
        <w:rPr>
          <w:b/>
          <w:sz w:val="19"/>
        </w:rPr>
      </w:pPr>
    </w:p>
    <w:p w:rsidR="00364C1D" w:rsidRDefault="00364C1D" w:rsidP="00364C1D">
      <w:pPr>
        <w:pStyle w:val="PargrafodaLista"/>
        <w:widowControl w:val="0"/>
        <w:numPr>
          <w:ilvl w:val="0"/>
          <w:numId w:val="158"/>
        </w:numPr>
        <w:tabs>
          <w:tab w:val="left" w:pos="449"/>
        </w:tabs>
        <w:spacing w:before="69" w:after="0" w:line="240" w:lineRule="auto"/>
        <w:ind w:hanging="326"/>
        <w:contextualSpacing w:val="0"/>
        <w:rPr>
          <w:b/>
          <w:sz w:val="24"/>
        </w:rPr>
      </w:pPr>
      <w:r>
        <w:rPr>
          <w:b/>
          <w:sz w:val="24"/>
        </w:rPr>
        <w:t>– OBSERVAÇÕES OU</w:t>
      </w:r>
      <w:r>
        <w:rPr>
          <w:b/>
          <w:spacing w:val="-1"/>
          <w:sz w:val="24"/>
        </w:rPr>
        <w:t xml:space="preserve"> </w:t>
      </w:r>
      <w:r>
        <w:rPr>
          <w:b/>
          <w:sz w:val="24"/>
        </w:rPr>
        <w:t>COMENTÁRIOS:</w:t>
      </w:r>
    </w:p>
    <w:p w:rsidR="00364C1D" w:rsidRDefault="00364C1D" w:rsidP="00364C1D">
      <w:pPr>
        <w:pStyle w:val="Corpodetexto"/>
        <w:rPr>
          <w:b/>
          <w:sz w:val="20"/>
        </w:rPr>
      </w:pPr>
    </w:p>
    <w:p w:rsidR="00364C1D" w:rsidRDefault="000B1038" w:rsidP="00364C1D">
      <w:pPr>
        <w:pStyle w:val="Corpodetexto"/>
        <w:spacing w:before="4"/>
        <w:rPr>
          <w:b/>
          <w:sz w:val="11"/>
        </w:rPr>
      </w:pPr>
      <w:r w:rsidRPr="000B1038">
        <w:pict>
          <v:line id="_x0000_s1155" style="position:absolute;z-index:251539456;mso-wrap-distance-left:0;mso-wrap-distance-right:0;mso-position-horizontal-relative:page" from="85.1pt,8.9pt" to="487.1pt,8.9pt" strokeweight=".26669mm">
            <w10:wrap type="topAndBottom" anchorx="page"/>
          </v:line>
        </w:pict>
      </w:r>
      <w:r w:rsidRPr="000B1038">
        <w:pict>
          <v:line id="_x0000_s1156" style="position:absolute;z-index:251540480;mso-wrap-distance-left:0;mso-wrap-distance-right:0;mso-position-horizontal-relative:page" from="85.1pt,29.5pt" to="487.1pt,29.5pt" strokeweight=".26669mm">
            <w10:wrap type="topAndBottom" anchorx="page"/>
          </v:line>
        </w:pict>
      </w:r>
      <w:r w:rsidRPr="000B1038">
        <w:pict>
          <v:line id="_x0000_s1157" style="position:absolute;z-index:251541504;mso-wrap-distance-left:0;mso-wrap-distance-right:0;mso-position-horizontal-relative:page" from="85.1pt,50.15pt" to="487.15pt,50.15pt" strokeweight=".26669mm">
            <w10:wrap type="topAndBottom" anchorx="page"/>
          </v:line>
        </w:pict>
      </w:r>
      <w:r w:rsidRPr="000B1038">
        <w:pict>
          <v:line id="_x0000_s1158" style="position:absolute;z-index:251542528;mso-wrap-distance-left:0;mso-wrap-distance-right:0;mso-position-horizontal-relative:page" from="85.1pt,70.9pt" to="487.1pt,70.9pt" strokeweight=".26669mm">
            <w10:wrap type="topAndBottom" anchorx="page"/>
          </v:line>
        </w:pict>
      </w:r>
      <w:r w:rsidRPr="000B1038">
        <w:pict>
          <v:line id="_x0000_s1159" style="position:absolute;z-index:251543552;mso-wrap-distance-left:0;mso-wrap-distance-right:0;mso-position-horizontal-relative:page" from="85.1pt,91.55pt" to="487.1pt,91.55pt" strokeweight=".26669mm">
            <w10:wrap type="topAndBottom" anchorx="page"/>
          </v:line>
        </w:pict>
      </w:r>
      <w:r w:rsidRPr="000B1038">
        <w:pict>
          <v:line id="_x0000_s1160" style="position:absolute;z-index:251544576;mso-wrap-distance-left:0;mso-wrap-distance-right:0;mso-position-horizontal-relative:page" from="85.1pt,112.35pt" to="487.1pt,112.35pt" strokeweight=".26669mm">
            <w10:wrap type="topAndBottom" anchorx="page"/>
          </v:line>
        </w:pict>
      </w:r>
      <w:r w:rsidRPr="000B1038">
        <w:pict>
          <v:line id="_x0000_s1161" style="position:absolute;z-index:251545600;mso-wrap-distance-left:0;mso-wrap-distance-right:0;mso-position-horizontal-relative:page" from="85.1pt,133pt" to="487.15pt,133pt" strokeweight=".26669mm">
            <w10:wrap type="topAndBottom" anchorx="page"/>
          </v:line>
        </w:pict>
      </w:r>
      <w:r w:rsidRPr="000B1038">
        <w:pict>
          <v:line id="_x0000_s1162" style="position:absolute;z-index:251546624;mso-wrap-distance-left:0;mso-wrap-distance-right:0;mso-position-horizontal-relative:page" from="85.1pt,153.75pt" to="487.1pt,153.75pt" strokeweight=".26669mm">
            <w10:wrap type="topAndBottom" anchorx="page"/>
          </v:line>
        </w:pict>
      </w:r>
      <w:r w:rsidRPr="000B1038">
        <w:pict>
          <v:line id="_x0000_s1163" style="position:absolute;z-index:251547648;mso-wrap-distance-left:0;mso-wrap-distance-right:0;mso-position-horizontal-relative:page" from="85.1pt,174.4pt" to="487.1pt,174.4pt" strokeweight=".26669mm">
            <w10:wrap type="topAndBottom" anchorx="page"/>
          </v:line>
        </w:pict>
      </w:r>
      <w:r w:rsidRPr="000B1038">
        <w:pict>
          <v:line id="_x0000_s1164" style="position:absolute;z-index:251548672;mso-wrap-distance-left:0;mso-wrap-distance-right:0;mso-position-horizontal-relative:page" from="85.1pt,195.15pt" to="487.1pt,195.15pt" strokeweight=".26669mm">
            <w10:wrap type="topAndBottom" anchorx="page"/>
          </v:line>
        </w:pict>
      </w:r>
      <w:r w:rsidRPr="000B1038">
        <w:pict>
          <v:line id="_x0000_s1165" style="position:absolute;z-index:251549696;mso-wrap-distance-left:0;mso-wrap-distance-right:0;mso-position-horizontal-relative:page" from="85.1pt,215.8pt" to="487.15pt,215.8pt" strokeweight=".26669mm">
            <w10:wrap type="topAndBottom" anchorx="page"/>
          </v:line>
        </w:pict>
      </w:r>
      <w:r w:rsidRPr="000B1038">
        <w:pict>
          <v:line id="_x0000_s1166" style="position:absolute;z-index:251550720;mso-wrap-distance-left:0;mso-wrap-distance-right:0;mso-position-horizontal-relative:page" from="85.1pt,236.55pt" to="487.2pt,236.55pt" strokeweight=".26669mm">
            <w10:wrap type="topAndBottom" anchorx="page"/>
          </v:line>
        </w:pict>
      </w:r>
    </w:p>
    <w:p w:rsidR="00364C1D" w:rsidRDefault="00364C1D" w:rsidP="00364C1D">
      <w:pPr>
        <w:pStyle w:val="Corpodetexto"/>
        <w:spacing w:before="6"/>
        <w:rPr>
          <w:b/>
          <w:sz w:val="28"/>
        </w:rPr>
      </w:pPr>
    </w:p>
    <w:p w:rsidR="00364C1D" w:rsidRDefault="00364C1D" w:rsidP="00364C1D">
      <w:pPr>
        <w:pStyle w:val="Corpodetexto"/>
        <w:spacing w:before="6"/>
        <w:rPr>
          <w:b/>
          <w:sz w:val="28"/>
        </w:rPr>
      </w:pPr>
    </w:p>
    <w:p w:rsidR="00364C1D" w:rsidRDefault="00364C1D" w:rsidP="00364C1D">
      <w:pPr>
        <w:pStyle w:val="Corpodetexto"/>
        <w:spacing w:before="9"/>
        <w:rPr>
          <w:b/>
          <w:sz w:val="28"/>
        </w:rPr>
      </w:pPr>
    </w:p>
    <w:p w:rsidR="00364C1D" w:rsidRDefault="00364C1D" w:rsidP="00364C1D">
      <w:pPr>
        <w:pStyle w:val="Corpodetexto"/>
        <w:spacing w:before="6"/>
        <w:rPr>
          <w:b/>
          <w:sz w:val="28"/>
        </w:rPr>
      </w:pPr>
    </w:p>
    <w:p w:rsidR="00364C1D" w:rsidRDefault="00364C1D" w:rsidP="00364C1D">
      <w:pPr>
        <w:pStyle w:val="Corpodetexto"/>
        <w:spacing w:before="9"/>
        <w:rPr>
          <w:b/>
          <w:sz w:val="28"/>
        </w:rPr>
      </w:pPr>
    </w:p>
    <w:p w:rsidR="00364C1D" w:rsidRDefault="00364C1D" w:rsidP="00364C1D">
      <w:pPr>
        <w:pStyle w:val="Corpodetexto"/>
        <w:spacing w:before="6"/>
        <w:rPr>
          <w:b/>
          <w:sz w:val="28"/>
        </w:rPr>
      </w:pPr>
    </w:p>
    <w:p w:rsidR="00364C1D" w:rsidRDefault="00364C1D" w:rsidP="00364C1D">
      <w:pPr>
        <w:pStyle w:val="Corpodetexto"/>
        <w:spacing w:before="9"/>
        <w:rPr>
          <w:b/>
          <w:sz w:val="28"/>
        </w:rPr>
      </w:pPr>
    </w:p>
    <w:p w:rsidR="00364C1D" w:rsidRDefault="00364C1D" w:rsidP="00364C1D">
      <w:pPr>
        <w:pStyle w:val="Corpodetexto"/>
        <w:spacing w:before="6"/>
        <w:rPr>
          <w:b/>
          <w:sz w:val="28"/>
        </w:rPr>
      </w:pPr>
    </w:p>
    <w:p w:rsidR="00364C1D" w:rsidRDefault="00364C1D" w:rsidP="00364C1D">
      <w:pPr>
        <w:pStyle w:val="Corpodetexto"/>
        <w:spacing w:before="9"/>
        <w:rPr>
          <w:b/>
          <w:sz w:val="28"/>
        </w:rPr>
      </w:pPr>
    </w:p>
    <w:p w:rsidR="00364C1D" w:rsidRDefault="00364C1D" w:rsidP="00364C1D">
      <w:pPr>
        <w:pStyle w:val="Corpodetexto"/>
        <w:spacing w:before="6"/>
        <w:rPr>
          <w:b/>
          <w:sz w:val="28"/>
        </w:rPr>
      </w:pPr>
    </w:p>
    <w:p w:rsidR="00364C1D" w:rsidRDefault="00364C1D" w:rsidP="00364C1D">
      <w:pPr>
        <w:pStyle w:val="Corpodetexto"/>
        <w:spacing w:before="9"/>
        <w:rPr>
          <w:b/>
          <w:sz w:val="28"/>
        </w:rPr>
      </w:pPr>
    </w:p>
    <w:p w:rsidR="00364C1D" w:rsidRDefault="00364C1D" w:rsidP="00364C1D">
      <w:pPr>
        <w:rPr>
          <w:sz w:val="28"/>
        </w:rPr>
        <w:sectPr w:rsidR="00364C1D" w:rsidSect="00D11E7D">
          <w:type w:val="nextColumn"/>
          <w:pgSz w:w="11910" w:h="16840"/>
          <w:pgMar w:top="1701" w:right="1580" w:bottom="1134" w:left="1580" w:header="900" w:footer="959" w:gutter="0"/>
          <w:cols w:space="720"/>
          <w:titlePg/>
        </w:sectPr>
      </w:pPr>
    </w:p>
    <w:p w:rsidR="00364C1D" w:rsidRDefault="00364C1D" w:rsidP="00364C1D">
      <w:pPr>
        <w:pStyle w:val="Corpodetexto"/>
        <w:rPr>
          <w:b/>
          <w:sz w:val="20"/>
        </w:rPr>
      </w:pPr>
    </w:p>
    <w:p w:rsidR="00364C1D" w:rsidRDefault="00364C1D" w:rsidP="00364C1D">
      <w:pPr>
        <w:pStyle w:val="Corpodetexto"/>
        <w:rPr>
          <w:b/>
          <w:sz w:val="17"/>
        </w:rPr>
      </w:pPr>
    </w:p>
    <w:p w:rsidR="00364C1D" w:rsidRDefault="00364C1D" w:rsidP="00364C1D">
      <w:pPr>
        <w:pStyle w:val="PargrafodaLista"/>
        <w:widowControl w:val="0"/>
        <w:numPr>
          <w:ilvl w:val="0"/>
          <w:numId w:val="158"/>
        </w:numPr>
        <w:tabs>
          <w:tab w:val="left" w:pos="335"/>
        </w:tabs>
        <w:spacing w:before="69" w:after="0" w:line="240" w:lineRule="auto"/>
        <w:ind w:left="334" w:hanging="232"/>
        <w:contextualSpacing w:val="0"/>
        <w:rPr>
          <w:b/>
          <w:sz w:val="24"/>
        </w:rPr>
      </w:pPr>
      <w:r>
        <w:rPr>
          <w:b/>
          <w:sz w:val="24"/>
        </w:rPr>
        <w:t>– AVALIAÇÃO DO</w:t>
      </w:r>
      <w:r>
        <w:rPr>
          <w:b/>
          <w:spacing w:val="-6"/>
          <w:sz w:val="24"/>
        </w:rPr>
        <w:t xml:space="preserve"> </w:t>
      </w:r>
      <w:r>
        <w:rPr>
          <w:b/>
          <w:sz w:val="24"/>
        </w:rPr>
        <w:t>ESTAGIÁRIO:</w:t>
      </w:r>
    </w:p>
    <w:p w:rsidR="00364C1D" w:rsidRDefault="00364C1D" w:rsidP="00364C1D">
      <w:pPr>
        <w:pStyle w:val="Corpodetexto"/>
        <w:rPr>
          <w:b/>
          <w:sz w:val="20"/>
        </w:rPr>
      </w:pPr>
    </w:p>
    <w:p w:rsidR="00364C1D" w:rsidRDefault="00364C1D" w:rsidP="00364C1D">
      <w:pPr>
        <w:pStyle w:val="Corpodetexto"/>
        <w:rPr>
          <w:b/>
          <w:sz w:val="23"/>
        </w:rPr>
      </w:pPr>
    </w:p>
    <w:p w:rsidR="00364C1D" w:rsidRDefault="00364C1D" w:rsidP="00364C1D">
      <w:pPr>
        <w:spacing w:before="53"/>
        <w:ind w:left="461" w:right="183"/>
        <w:rPr>
          <w:sz w:val="24"/>
        </w:rPr>
      </w:pPr>
      <w:r>
        <w:rPr>
          <w:noProof/>
          <w:position w:val="-5"/>
        </w:rPr>
        <w:drawing>
          <wp:inline distT="0" distB="0" distL="0" distR="0">
            <wp:extent cx="140207" cy="187451"/>
            <wp:effectExtent l="0" t="0" r="0" b="0"/>
            <wp:docPr id="18"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3.png"/>
                    <pic:cNvPicPr/>
                  </pic:nvPicPr>
                  <pic:blipFill>
                    <a:blip r:embed="rId38" cstate="print"/>
                    <a:stretch>
                      <a:fillRect/>
                    </a:stretch>
                  </pic:blipFill>
                  <pic:spPr>
                    <a:xfrm>
                      <a:off x="0" y="0"/>
                      <a:ext cx="140207" cy="187451"/>
                    </a:xfrm>
                    <a:prstGeom prst="rect">
                      <a:avLst/>
                    </a:prstGeom>
                  </pic:spPr>
                </pic:pic>
              </a:graphicData>
            </a:graphic>
          </wp:inline>
        </w:drawing>
      </w:r>
      <w:r>
        <w:rPr>
          <w:sz w:val="20"/>
        </w:rPr>
        <w:t xml:space="preserve">  </w:t>
      </w:r>
      <w:r>
        <w:rPr>
          <w:spacing w:val="-11"/>
          <w:sz w:val="20"/>
        </w:rPr>
        <w:t xml:space="preserve"> </w:t>
      </w:r>
      <w:r>
        <w:rPr>
          <w:sz w:val="24"/>
        </w:rPr>
        <w:t>Conceitos:</w:t>
      </w:r>
    </w:p>
    <w:p w:rsidR="00364C1D" w:rsidRDefault="00364C1D" w:rsidP="00364C1D">
      <w:pPr>
        <w:pStyle w:val="Corpodetexto"/>
        <w:spacing w:before="134"/>
        <w:ind w:left="102" w:right="183"/>
      </w:pPr>
      <w:r>
        <w:t>(4) Muito Satisfatório</w:t>
      </w:r>
    </w:p>
    <w:p w:rsidR="00364C1D" w:rsidRDefault="00364C1D" w:rsidP="00364C1D">
      <w:pPr>
        <w:pStyle w:val="Corpodetexto"/>
        <w:spacing w:before="139"/>
        <w:ind w:left="102" w:right="183"/>
      </w:pPr>
      <w:r>
        <w:t>(3) Satisfatório</w:t>
      </w:r>
    </w:p>
    <w:p w:rsidR="00364C1D" w:rsidRDefault="00364C1D" w:rsidP="00364C1D">
      <w:pPr>
        <w:pStyle w:val="Corpodetexto"/>
        <w:spacing w:before="137"/>
        <w:ind w:left="102" w:right="183"/>
      </w:pPr>
      <w:r>
        <w:t>(2) Pouco Satisfatório</w:t>
      </w:r>
    </w:p>
    <w:p w:rsidR="00364C1D" w:rsidRDefault="00364C1D" w:rsidP="00364C1D">
      <w:pPr>
        <w:pStyle w:val="Corpodetexto"/>
        <w:spacing w:before="139"/>
        <w:ind w:left="102" w:right="183"/>
      </w:pPr>
      <w:r>
        <w:t>(1) Insatisfatório</w:t>
      </w:r>
    </w:p>
    <w:p w:rsidR="00364C1D" w:rsidRDefault="00364C1D" w:rsidP="00364C1D">
      <w:pPr>
        <w:pStyle w:val="Corpodetexto"/>
        <w:rPr>
          <w:sz w:val="20"/>
        </w:rPr>
      </w:pPr>
    </w:p>
    <w:p w:rsidR="00364C1D" w:rsidRDefault="00364C1D" w:rsidP="00364C1D">
      <w:pPr>
        <w:pStyle w:val="Corpodetexto"/>
        <w:spacing w:before="5"/>
        <w:rPr>
          <w:sz w:val="23"/>
        </w:rPr>
      </w:pPr>
    </w:p>
    <w:p w:rsidR="00364C1D" w:rsidRDefault="00364C1D" w:rsidP="00364C1D">
      <w:pPr>
        <w:spacing w:before="53"/>
        <w:ind w:left="461" w:right="183"/>
        <w:rPr>
          <w:sz w:val="24"/>
        </w:rPr>
      </w:pPr>
      <w:r>
        <w:rPr>
          <w:noProof/>
          <w:position w:val="-5"/>
        </w:rPr>
        <w:drawing>
          <wp:inline distT="0" distB="0" distL="0" distR="0">
            <wp:extent cx="140207" cy="187451"/>
            <wp:effectExtent l="0" t="0" r="0" b="0"/>
            <wp:docPr id="20"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3.png"/>
                    <pic:cNvPicPr/>
                  </pic:nvPicPr>
                  <pic:blipFill>
                    <a:blip r:embed="rId38" cstate="print"/>
                    <a:stretch>
                      <a:fillRect/>
                    </a:stretch>
                  </pic:blipFill>
                  <pic:spPr>
                    <a:xfrm>
                      <a:off x="0" y="0"/>
                      <a:ext cx="140207" cy="187451"/>
                    </a:xfrm>
                    <a:prstGeom prst="rect">
                      <a:avLst/>
                    </a:prstGeom>
                  </pic:spPr>
                </pic:pic>
              </a:graphicData>
            </a:graphic>
          </wp:inline>
        </w:drawing>
      </w:r>
      <w:r>
        <w:rPr>
          <w:sz w:val="20"/>
        </w:rPr>
        <w:t xml:space="preserve">  </w:t>
      </w:r>
      <w:r>
        <w:rPr>
          <w:spacing w:val="-11"/>
          <w:sz w:val="20"/>
        </w:rPr>
        <w:t xml:space="preserve"> </w:t>
      </w:r>
      <w:r>
        <w:rPr>
          <w:sz w:val="24"/>
        </w:rPr>
        <w:t>Critérios:</w:t>
      </w:r>
    </w:p>
    <w:p w:rsidR="00364C1D" w:rsidRPr="00902666" w:rsidRDefault="00364C1D" w:rsidP="00364C1D">
      <w:pPr>
        <w:pStyle w:val="Corpodetexto"/>
        <w:tabs>
          <w:tab w:val="left" w:pos="481"/>
        </w:tabs>
        <w:spacing w:before="133" w:line="360" w:lineRule="auto"/>
        <w:ind w:left="102" w:right="4699"/>
        <w:rPr>
          <w:lang w:val="pt-BR"/>
        </w:rPr>
      </w:pPr>
      <w:r w:rsidRPr="00902666">
        <w:rPr>
          <w:lang w:val="pt-BR"/>
        </w:rPr>
        <w:t>(</w:t>
      </w:r>
      <w:r w:rsidRPr="00902666">
        <w:rPr>
          <w:lang w:val="pt-BR"/>
        </w:rPr>
        <w:tab/>
        <w:t>) Aplicação do</w:t>
      </w:r>
      <w:r w:rsidRPr="00902666">
        <w:rPr>
          <w:spacing w:val="-6"/>
          <w:lang w:val="pt-BR"/>
        </w:rPr>
        <w:t xml:space="preserve"> </w:t>
      </w:r>
      <w:r w:rsidRPr="00902666">
        <w:rPr>
          <w:lang w:val="pt-BR"/>
        </w:rPr>
        <w:t>conhecimento</w:t>
      </w:r>
      <w:r w:rsidRPr="00902666">
        <w:rPr>
          <w:spacing w:val="-2"/>
          <w:lang w:val="pt-BR"/>
        </w:rPr>
        <w:t xml:space="preserve"> </w:t>
      </w:r>
      <w:r w:rsidRPr="00902666">
        <w:rPr>
          <w:lang w:val="pt-BR"/>
        </w:rPr>
        <w:t>teórico (</w:t>
      </w:r>
      <w:r w:rsidRPr="00902666">
        <w:rPr>
          <w:lang w:val="pt-BR"/>
        </w:rPr>
        <w:tab/>
        <w:t>)Relacionamento</w:t>
      </w:r>
    </w:p>
    <w:p w:rsidR="00364C1D" w:rsidRPr="00902666" w:rsidRDefault="00364C1D" w:rsidP="00364C1D">
      <w:pPr>
        <w:pStyle w:val="Corpodetexto"/>
        <w:tabs>
          <w:tab w:val="left" w:pos="481"/>
        </w:tabs>
        <w:spacing w:before="4" w:line="360" w:lineRule="auto"/>
        <w:ind w:left="102" w:right="5669"/>
        <w:rPr>
          <w:lang w:val="pt-BR"/>
        </w:rPr>
      </w:pPr>
      <w:r w:rsidRPr="00902666">
        <w:rPr>
          <w:lang w:val="pt-BR"/>
        </w:rPr>
        <w:t>(</w:t>
      </w:r>
      <w:r w:rsidRPr="00902666">
        <w:rPr>
          <w:lang w:val="pt-BR"/>
        </w:rPr>
        <w:tab/>
        <w:t>)Assiduidade/pontualidade (</w:t>
      </w:r>
      <w:r w:rsidRPr="00902666">
        <w:rPr>
          <w:lang w:val="pt-BR"/>
        </w:rPr>
        <w:tab/>
        <w:t>)Aprendizado</w:t>
      </w:r>
    </w:p>
    <w:p w:rsidR="00364C1D" w:rsidRPr="00EC3AA7" w:rsidRDefault="00364C1D" w:rsidP="00364C1D">
      <w:pPr>
        <w:pStyle w:val="Corpodetexto"/>
        <w:tabs>
          <w:tab w:val="left" w:pos="481"/>
        </w:tabs>
        <w:spacing w:before="4"/>
        <w:ind w:left="102" w:right="183"/>
        <w:rPr>
          <w:lang w:val="pt-BR"/>
        </w:rPr>
      </w:pPr>
      <w:r w:rsidRPr="00EC3AA7">
        <w:rPr>
          <w:lang w:val="pt-BR"/>
        </w:rPr>
        <w:t>(</w:t>
      </w:r>
      <w:r w:rsidRPr="00EC3AA7">
        <w:rPr>
          <w:lang w:val="pt-BR"/>
        </w:rPr>
        <w:tab/>
        <w:t>)Iniciativa</w:t>
      </w:r>
    </w:p>
    <w:p w:rsidR="00364C1D" w:rsidRPr="00EC3AA7" w:rsidRDefault="00364C1D" w:rsidP="00364C1D">
      <w:pPr>
        <w:pStyle w:val="Corpodetexto"/>
        <w:tabs>
          <w:tab w:val="left" w:pos="481"/>
        </w:tabs>
        <w:spacing w:before="139"/>
        <w:ind w:left="102" w:right="183"/>
        <w:rPr>
          <w:lang w:val="pt-BR"/>
        </w:rPr>
      </w:pPr>
      <w:r w:rsidRPr="00EC3AA7">
        <w:rPr>
          <w:lang w:val="pt-BR"/>
        </w:rPr>
        <w:t>(</w:t>
      </w:r>
      <w:r w:rsidRPr="00EC3AA7">
        <w:rPr>
          <w:lang w:val="pt-BR"/>
        </w:rPr>
        <w:tab/>
        <w:t>)Cooperação</w:t>
      </w:r>
    </w:p>
    <w:p w:rsidR="00364C1D" w:rsidRPr="00EC3AA7" w:rsidRDefault="00364C1D" w:rsidP="00364C1D">
      <w:pPr>
        <w:pStyle w:val="Corpodetexto"/>
        <w:rPr>
          <w:sz w:val="20"/>
          <w:lang w:val="pt-BR"/>
        </w:rPr>
      </w:pPr>
    </w:p>
    <w:p w:rsidR="00364C1D" w:rsidRPr="00EC3AA7" w:rsidRDefault="00364C1D" w:rsidP="00364C1D">
      <w:pPr>
        <w:pStyle w:val="Corpodetexto"/>
        <w:spacing w:before="4"/>
        <w:rPr>
          <w:sz w:val="22"/>
          <w:lang w:val="pt-BR"/>
        </w:rPr>
      </w:pPr>
    </w:p>
    <w:p w:rsidR="00364C1D" w:rsidRDefault="00364C1D" w:rsidP="00364C1D">
      <w:pPr>
        <w:pStyle w:val="Ttulo1"/>
        <w:tabs>
          <w:tab w:val="left" w:pos="3145"/>
          <w:tab w:val="left" w:pos="4040"/>
          <w:tab w:val="left" w:pos="6919"/>
          <w:tab w:val="left" w:pos="8184"/>
        </w:tabs>
        <w:spacing w:before="70"/>
        <w:ind w:left="145" w:right="183"/>
        <w:jc w:val="left"/>
      </w:pPr>
      <w:r>
        <w:rPr>
          <w:u w:val="single"/>
        </w:rPr>
        <w:t xml:space="preserve"> </w:t>
      </w:r>
      <w:r>
        <w:rPr>
          <w:u w:val="single"/>
        </w:rPr>
        <w:tab/>
      </w:r>
      <w:r>
        <w:t>,</w:t>
      </w:r>
      <w:r>
        <w:rPr>
          <w:u w:val="single"/>
        </w:rPr>
        <w:t xml:space="preserve"> </w:t>
      </w:r>
      <w:r>
        <w:rPr>
          <w:u w:val="single"/>
        </w:rPr>
        <w:tab/>
      </w:r>
      <w:r>
        <w:t>de</w:t>
      </w:r>
      <w:r>
        <w:rPr>
          <w:u w:val="single"/>
        </w:rPr>
        <w:t xml:space="preserve"> </w:t>
      </w:r>
      <w:r>
        <w:rPr>
          <w:u w:val="single"/>
        </w:rPr>
        <w:tab/>
      </w:r>
      <w:r>
        <w:t>de</w:t>
      </w:r>
      <w:r>
        <w:rPr>
          <w:u w:val="single"/>
        </w:rPr>
        <w:t xml:space="preserve"> </w:t>
      </w:r>
      <w:r>
        <w:rPr>
          <w:u w:val="single"/>
        </w:rPr>
        <w:tab/>
      </w:r>
      <w:r>
        <w:t>.</w:t>
      </w:r>
    </w:p>
    <w:p w:rsidR="00364C1D" w:rsidRPr="00EC3AA7" w:rsidRDefault="00364C1D" w:rsidP="00364C1D">
      <w:pPr>
        <w:pStyle w:val="Corpodetexto"/>
        <w:rPr>
          <w:b/>
          <w:sz w:val="20"/>
          <w:lang w:val="pt-BR"/>
        </w:rPr>
      </w:pPr>
    </w:p>
    <w:p w:rsidR="00364C1D" w:rsidRPr="00EC3AA7" w:rsidRDefault="00364C1D" w:rsidP="00364C1D">
      <w:pPr>
        <w:pStyle w:val="Corpodetexto"/>
        <w:rPr>
          <w:b/>
          <w:sz w:val="20"/>
          <w:lang w:val="pt-BR"/>
        </w:rPr>
      </w:pPr>
    </w:p>
    <w:p w:rsidR="00364C1D" w:rsidRPr="00EC3AA7" w:rsidRDefault="000B1038" w:rsidP="00364C1D">
      <w:pPr>
        <w:pStyle w:val="Corpodetexto"/>
        <w:spacing w:before="2"/>
        <w:rPr>
          <w:b/>
          <w:sz w:val="27"/>
          <w:lang w:val="pt-BR"/>
        </w:rPr>
      </w:pPr>
      <w:r w:rsidRPr="000B1038">
        <w:pict>
          <v:line id="_x0000_s1167" style="position:absolute;z-index:251551744;mso-wrap-distance-left:0;mso-wrap-distance-right:0;mso-position-horizontal-relative:page" from="90.6pt,18pt" to="486.65pt,18pt" strokeweight=".26669mm">
            <w10:wrap type="topAndBottom" anchorx="page"/>
          </v:line>
        </w:pict>
      </w:r>
    </w:p>
    <w:p w:rsidR="00364C1D" w:rsidRDefault="00364C1D" w:rsidP="00364C1D">
      <w:pPr>
        <w:spacing w:before="108"/>
        <w:ind w:left="48" w:right="425"/>
        <w:jc w:val="center"/>
        <w:rPr>
          <w:b/>
          <w:sz w:val="24"/>
        </w:rPr>
      </w:pPr>
      <w:r>
        <w:rPr>
          <w:b/>
          <w:sz w:val="24"/>
        </w:rPr>
        <w:t>Assinatura do estagiário</w:t>
      </w:r>
    </w:p>
    <w:p w:rsidR="00364C1D" w:rsidRPr="00EC3AA7" w:rsidRDefault="00364C1D" w:rsidP="00364C1D">
      <w:pPr>
        <w:pStyle w:val="Corpodetexto"/>
        <w:rPr>
          <w:b/>
          <w:sz w:val="20"/>
          <w:lang w:val="pt-BR"/>
        </w:rPr>
      </w:pPr>
    </w:p>
    <w:p w:rsidR="00364C1D" w:rsidRPr="00EC3AA7" w:rsidRDefault="00364C1D" w:rsidP="00364C1D">
      <w:pPr>
        <w:pStyle w:val="Corpodetexto"/>
        <w:rPr>
          <w:b/>
          <w:sz w:val="20"/>
          <w:lang w:val="pt-BR"/>
        </w:rPr>
      </w:pPr>
    </w:p>
    <w:p w:rsidR="00364C1D" w:rsidRPr="00EC3AA7" w:rsidRDefault="000B1038" w:rsidP="00364C1D">
      <w:pPr>
        <w:pStyle w:val="Corpodetexto"/>
        <w:spacing w:before="2"/>
        <w:rPr>
          <w:b/>
          <w:sz w:val="27"/>
          <w:lang w:val="pt-BR"/>
        </w:rPr>
      </w:pPr>
      <w:r w:rsidRPr="000B1038">
        <w:pict>
          <v:line id="_x0000_s1168" style="position:absolute;z-index:251552768;mso-wrap-distance-left:0;mso-wrap-distance-right:0;mso-position-horizontal-relative:page" from="87.6pt,18pt" to="489.65pt,18pt" strokeweight=".26669mm">
            <w10:wrap type="topAndBottom" anchorx="page"/>
          </v:line>
        </w:pict>
      </w:r>
    </w:p>
    <w:p w:rsidR="00364C1D" w:rsidRDefault="00364C1D" w:rsidP="00364C1D">
      <w:pPr>
        <w:spacing w:before="110"/>
        <w:ind w:left="2329" w:right="183"/>
        <w:rPr>
          <w:b/>
          <w:sz w:val="24"/>
        </w:rPr>
      </w:pPr>
      <w:r>
        <w:rPr>
          <w:b/>
          <w:sz w:val="24"/>
        </w:rPr>
        <w:t>Assinatura do Professor Orientador</w:t>
      </w:r>
    </w:p>
    <w:p w:rsidR="00364C1D" w:rsidRPr="00EC3AA7" w:rsidRDefault="00364C1D" w:rsidP="00364C1D">
      <w:pPr>
        <w:pStyle w:val="Corpodetexto"/>
        <w:rPr>
          <w:b/>
          <w:sz w:val="20"/>
          <w:lang w:val="pt-BR"/>
        </w:rPr>
      </w:pPr>
    </w:p>
    <w:p w:rsidR="00364C1D" w:rsidRPr="00EC3AA7" w:rsidRDefault="00364C1D" w:rsidP="00364C1D">
      <w:pPr>
        <w:pStyle w:val="Corpodetexto"/>
        <w:rPr>
          <w:b/>
          <w:sz w:val="20"/>
          <w:lang w:val="pt-BR"/>
        </w:rPr>
      </w:pPr>
    </w:p>
    <w:p w:rsidR="00364C1D" w:rsidRPr="00EC3AA7" w:rsidRDefault="000B1038" w:rsidP="00364C1D">
      <w:pPr>
        <w:pStyle w:val="Corpodetexto"/>
        <w:spacing w:before="2"/>
        <w:rPr>
          <w:b/>
          <w:sz w:val="27"/>
          <w:lang w:val="pt-BR"/>
        </w:rPr>
      </w:pPr>
      <w:r w:rsidRPr="000B1038">
        <w:pict>
          <v:line id="_x0000_s1169" style="position:absolute;z-index:251553792;mso-wrap-distance-left:0;mso-wrap-distance-right:0;mso-position-horizontal-relative:page" from="87.6pt,18pt" to="489.65pt,18pt" strokeweight=".26669mm">
            <w10:wrap type="topAndBottom" anchorx="page"/>
          </v:line>
        </w:pict>
      </w:r>
    </w:p>
    <w:p w:rsidR="00364C1D" w:rsidRPr="00056989" w:rsidRDefault="00364C1D" w:rsidP="00364C1D">
      <w:pPr>
        <w:spacing w:before="107"/>
        <w:ind w:left="1297" w:right="183"/>
        <w:rPr>
          <w:b/>
          <w:sz w:val="24"/>
        </w:rPr>
      </w:pPr>
      <w:r w:rsidRPr="00056989">
        <w:rPr>
          <w:b/>
          <w:sz w:val="24"/>
        </w:rPr>
        <w:t>Assinatura do supervisor da parte concedente de estágio</w:t>
      </w:r>
    </w:p>
    <w:p w:rsidR="00364C1D" w:rsidRPr="00056989" w:rsidRDefault="00364C1D" w:rsidP="00364C1D">
      <w:pPr>
        <w:rPr>
          <w:sz w:val="24"/>
        </w:rPr>
        <w:sectPr w:rsidR="00364C1D" w:rsidRPr="00056989" w:rsidSect="00D11E7D">
          <w:type w:val="nextColumn"/>
          <w:pgSz w:w="11910" w:h="16840"/>
          <w:pgMar w:top="1701" w:right="1580" w:bottom="1134" w:left="1600" w:header="900" w:footer="959" w:gutter="0"/>
          <w:cols w:space="720"/>
          <w:titlePg/>
        </w:sectPr>
      </w:pPr>
    </w:p>
    <w:p w:rsidR="00364C1D" w:rsidRPr="00056989" w:rsidRDefault="000B1038" w:rsidP="00364C1D">
      <w:pPr>
        <w:pStyle w:val="Corpodetexto"/>
        <w:rPr>
          <w:b/>
          <w:sz w:val="20"/>
          <w:lang w:val="pt-BR"/>
        </w:rPr>
      </w:pPr>
      <w:r w:rsidRPr="000B1038">
        <w:lastRenderedPageBreak/>
        <w:pict>
          <v:line id="_x0000_s1446" style="position:absolute;z-index:-251578368;mso-position-horizontal-relative:page;mso-position-vertical-relative:page" from="78pt,733.65pt" to="540.7pt,733.65pt" strokeweight=".33864mm">
            <w10:wrap anchorx="page" anchory="page"/>
          </v:line>
        </w:pict>
      </w:r>
    </w:p>
    <w:p w:rsidR="00364C1D" w:rsidRPr="00056989" w:rsidRDefault="00364C1D" w:rsidP="00364C1D">
      <w:pPr>
        <w:pStyle w:val="Corpodetexto"/>
        <w:rPr>
          <w:b/>
          <w:sz w:val="20"/>
          <w:lang w:val="pt-BR"/>
        </w:rPr>
      </w:pPr>
    </w:p>
    <w:p w:rsidR="00364C1D" w:rsidRPr="00056989" w:rsidRDefault="00364C1D" w:rsidP="00364C1D">
      <w:pPr>
        <w:pStyle w:val="Corpodetexto"/>
        <w:spacing w:before="9"/>
        <w:rPr>
          <w:b/>
          <w:sz w:val="20"/>
          <w:lang w:val="pt-BR"/>
        </w:rPr>
      </w:pPr>
    </w:p>
    <w:p w:rsidR="00364C1D" w:rsidRPr="00056989" w:rsidRDefault="00364C1D" w:rsidP="00364C1D">
      <w:pPr>
        <w:spacing w:before="70"/>
        <w:ind w:left="997" w:right="879"/>
        <w:jc w:val="center"/>
        <w:rPr>
          <w:b/>
          <w:sz w:val="24"/>
        </w:rPr>
      </w:pPr>
      <w:r w:rsidRPr="00056989">
        <w:rPr>
          <w:b/>
          <w:sz w:val="24"/>
        </w:rPr>
        <w:t>ANEXO IV – RELATÓRIO FINAL DE ESTÁGIO PARA CURSOS TÉCNICOS. (UMA VIA)</w:t>
      </w:r>
    </w:p>
    <w:p w:rsidR="00364C1D" w:rsidRPr="00056989" w:rsidRDefault="00364C1D" w:rsidP="00364C1D">
      <w:pPr>
        <w:pStyle w:val="Corpodetexto"/>
        <w:rPr>
          <w:b/>
          <w:lang w:val="pt-BR"/>
        </w:rPr>
      </w:pPr>
    </w:p>
    <w:p w:rsidR="00364C1D" w:rsidRPr="00056989" w:rsidRDefault="00364C1D" w:rsidP="00364C1D">
      <w:pPr>
        <w:pStyle w:val="Corpodetexto"/>
        <w:rPr>
          <w:b/>
          <w:lang w:val="pt-BR"/>
        </w:rPr>
      </w:pPr>
    </w:p>
    <w:p w:rsidR="00364C1D" w:rsidRPr="00056989" w:rsidRDefault="00364C1D" w:rsidP="00364C1D">
      <w:pPr>
        <w:ind w:left="996" w:right="879"/>
        <w:jc w:val="center"/>
        <w:rPr>
          <w:b/>
          <w:sz w:val="24"/>
        </w:rPr>
      </w:pPr>
      <w:r w:rsidRPr="00056989">
        <w:rPr>
          <w:b/>
          <w:sz w:val="24"/>
        </w:rPr>
        <w:t>INSTITUTO FEDERAL DE EDUCAÇÃO, CIÊNCIA E TECNOLOGIA DO CEARÁ</w:t>
      </w:r>
    </w:p>
    <w:p w:rsidR="00364C1D" w:rsidRPr="00056989" w:rsidRDefault="00364C1D" w:rsidP="00364C1D">
      <w:pPr>
        <w:tabs>
          <w:tab w:val="left" w:pos="4237"/>
        </w:tabs>
        <w:spacing w:before="120"/>
        <w:ind w:left="174"/>
        <w:jc w:val="center"/>
        <w:rPr>
          <w:b/>
          <w:i/>
          <w:sz w:val="24"/>
        </w:rPr>
      </w:pPr>
      <w:r w:rsidRPr="00056989">
        <w:rPr>
          <w:b/>
          <w:i/>
          <w:sz w:val="24"/>
        </w:rPr>
        <w:t xml:space="preserve">CAMPUS: </w:t>
      </w:r>
      <w:r w:rsidRPr="00056989">
        <w:rPr>
          <w:b/>
          <w:i/>
          <w:sz w:val="24"/>
          <w:u w:val="single"/>
        </w:rPr>
        <w:t xml:space="preserve"> </w:t>
      </w:r>
      <w:r w:rsidRPr="00056989">
        <w:rPr>
          <w:b/>
          <w:i/>
          <w:sz w:val="24"/>
          <w:u w:val="single"/>
        </w:rPr>
        <w:tab/>
      </w:r>
    </w:p>
    <w:p w:rsidR="00364C1D" w:rsidRPr="00056989" w:rsidRDefault="00364C1D" w:rsidP="00364C1D">
      <w:pPr>
        <w:pStyle w:val="Corpodetexto"/>
        <w:spacing w:before="5"/>
        <w:rPr>
          <w:b/>
          <w:i/>
          <w:sz w:val="28"/>
          <w:lang w:val="pt-BR"/>
        </w:rPr>
      </w:pPr>
    </w:p>
    <w:p w:rsidR="00364C1D" w:rsidRPr="00056989" w:rsidRDefault="00364C1D" w:rsidP="00364C1D">
      <w:pPr>
        <w:spacing w:before="69"/>
        <w:ind w:left="1743"/>
        <w:rPr>
          <w:b/>
          <w:sz w:val="24"/>
        </w:rPr>
      </w:pPr>
      <w:r w:rsidRPr="00056989">
        <w:rPr>
          <w:b/>
          <w:sz w:val="24"/>
        </w:rPr>
        <w:t>RELATÓRIO FINAL DE ESTÁGIO PARA CURSOS TÉCNICOS</w:t>
      </w:r>
    </w:p>
    <w:p w:rsidR="00364C1D" w:rsidRPr="00056989" w:rsidRDefault="00364C1D" w:rsidP="00364C1D">
      <w:pPr>
        <w:pStyle w:val="Corpodetexto"/>
        <w:spacing w:before="3"/>
        <w:rPr>
          <w:b/>
          <w:lang w:val="pt-BR"/>
        </w:rPr>
      </w:pPr>
    </w:p>
    <w:tbl>
      <w:tblPr>
        <w:tblStyle w:val="TableNormal"/>
        <w:tblW w:w="0" w:type="auto"/>
        <w:tblInd w:w="382" w:type="dxa"/>
        <w:tblBorders>
          <w:top w:val="nil"/>
          <w:left w:val="nil"/>
          <w:bottom w:val="nil"/>
          <w:right w:val="nil"/>
          <w:insideH w:val="nil"/>
          <w:insideV w:val="nil"/>
        </w:tblBorders>
        <w:tblLayout w:type="fixed"/>
        <w:tblLook w:val="01E0"/>
      </w:tblPr>
      <w:tblGrid>
        <w:gridCol w:w="544"/>
        <w:gridCol w:w="9231"/>
      </w:tblGrid>
      <w:tr w:rsidR="00364C1D" w:rsidTr="00A07410">
        <w:trPr>
          <w:trHeight w:hRule="exact" w:val="445"/>
        </w:trPr>
        <w:tc>
          <w:tcPr>
            <w:tcW w:w="544" w:type="dxa"/>
          </w:tcPr>
          <w:p w:rsidR="00364C1D" w:rsidRDefault="00364C1D" w:rsidP="00A07410">
            <w:pPr>
              <w:pStyle w:val="TableParagraph"/>
              <w:ind w:left="200"/>
              <w:rPr>
                <w:sz w:val="20"/>
              </w:rPr>
            </w:pPr>
            <w:r>
              <w:rPr>
                <w:noProof/>
                <w:sz w:val="20"/>
                <w:lang w:val="pt-BR" w:eastAsia="pt-BR"/>
              </w:rPr>
              <w:drawing>
                <wp:inline distT="0" distB="0" distL="0" distR="0">
                  <wp:extent cx="141366" cy="185927"/>
                  <wp:effectExtent l="0" t="0" r="0" b="0"/>
                  <wp:docPr id="22"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6.png"/>
                          <pic:cNvPicPr/>
                        </pic:nvPicPr>
                        <pic:blipFill>
                          <a:blip r:embed="rId56" cstate="print"/>
                          <a:stretch>
                            <a:fillRect/>
                          </a:stretch>
                        </pic:blipFill>
                        <pic:spPr>
                          <a:xfrm>
                            <a:off x="0" y="0"/>
                            <a:ext cx="141366" cy="185927"/>
                          </a:xfrm>
                          <a:prstGeom prst="rect">
                            <a:avLst/>
                          </a:prstGeom>
                        </pic:spPr>
                      </pic:pic>
                    </a:graphicData>
                  </a:graphic>
                </wp:inline>
              </w:drawing>
            </w:r>
          </w:p>
        </w:tc>
        <w:tc>
          <w:tcPr>
            <w:tcW w:w="9231" w:type="dxa"/>
          </w:tcPr>
          <w:p w:rsidR="00364C1D" w:rsidRDefault="00364C1D" w:rsidP="00A07410">
            <w:pPr>
              <w:pStyle w:val="TableParagraph"/>
              <w:spacing w:line="268" w:lineRule="exact"/>
              <w:ind w:left="123"/>
              <w:rPr>
                <w:sz w:val="24"/>
              </w:rPr>
            </w:pPr>
            <w:r>
              <w:rPr>
                <w:sz w:val="24"/>
              </w:rPr>
              <w:t>ESTAGIÁRIO</w:t>
            </w:r>
          </w:p>
        </w:tc>
      </w:tr>
      <w:tr w:rsidR="00364C1D" w:rsidTr="00A07410">
        <w:trPr>
          <w:trHeight w:hRule="exact" w:val="419"/>
        </w:trPr>
        <w:tc>
          <w:tcPr>
            <w:tcW w:w="544" w:type="dxa"/>
          </w:tcPr>
          <w:p w:rsidR="00364C1D" w:rsidRDefault="00364C1D" w:rsidP="00A07410"/>
        </w:tc>
        <w:tc>
          <w:tcPr>
            <w:tcW w:w="9231" w:type="dxa"/>
            <w:tcBorders>
              <w:bottom w:val="single" w:sz="4" w:space="0" w:color="000000"/>
            </w:tcBorders>
          </w:tcPr>
          <w:p w:rsidR="00364C1D" w:rsidRDefault="00364C1D" w:rsidP="00A07410">
            <w:pPr>
              <w:pStyle w:val="TableParagraph"/>
              <w:spacing w:before="123"/>
              <w:ind w:left="123"/>
              <w:rPr>
                <w:sz w:val="24"/>
              </w:rPr>
            </w:pPr>
            <w:r>
              <w:rPr>
                <w:sz w:val="24"/>
              </w:rPr>
              <w:t>Nome:</w:t>
            </w:r>
          </w:p>
        </w:tc>
      </w:tr>
      <w:tr w:rsidR="00364C1D" w:rsidTr="00A07410">
        <w:trPr>
          <w:trHeight w:hRule="exact" w:val="293"/>
        </w:trPr>
        <w:tc>
          <w:tcPr>
            <w:tcW w:w="544" w:type="dxa"/>
          </w:tcPr>
          <w:p w:rsidR="00364C1D" w:rsidRDefault="00364C1D" w:rsidP="00A07410"/>
        </w:tc>
        <w:tc>
          <w:tcPr>
            <w:tcW w:w="9231" w:type="dxa"/>
            <w:tcBorders>
              <w:top w:val="single" w:sz="4" w:space="0" w:color="000000"/>
              <w:bottom w:val="single" w:sz="4" w:space="0" w:color="000000"/>
            </w:tcBorders>
          </w:tcPr>
          <w:p w:rsidR="00364C1D" w:rsidRDefault="00364C1D" w:rsidP="00A07410">
            <w:pPr>
              <w:pStyle w:val="TableParagraph"/>
              <w:spacing w:line="268" w:lineRule="exact"/>
              <w:ind w:left="123"/>
              <w:rPr>
                <w:sz w:val="24"/>
              </w:rPr>
            </w:pPr>
            <w:r>
              <w:rPr>
                <w:sz w:val="24"/>
              </w:rPr>
              <w:t>Curso:</w:t>
            </w:r>
          </w:p>
        </w:tc>
      </w:tr>
    </w:tbl>
    <w:p w:rsidR="00364C1D" w:rsidRDefault="00364C1D" w:rsidP="00364C1D">
      <w:pPr>
        <w:pStyle w:val="Corpodetexto"/>
        <w:rPr>
          <w:b/>
          <w:sz w:val="20"/>
        </w:rPr>
      </w:pPr>
    </w:p>
    <w:p w:rsidR="00364C1D" w:rsidRDefault="00364C1D" w:rsidP="00364C1D">
      <w:pPr>
        <w:pStyle w:val="Corpodetexto"/>
        <w:rPr>
          <w:b/>
          <w:sz w:val="28"/>
        </w:rPr>
      </w:pPr>
    </w:p>
    <w:tbl>
      <w:tblPr>
        <w:tblStyle w:val="TableNormal"/>
        <w:tblW w:w="0" w:type="auto"/>
        <w:tblInd w:w="314" w:type="dxa"/>
        <w:tblBorders>
          <w:top w:val="nil"/>
          <w:left w:val="nil"/>
          <w:bottom w:val="nil"/>
          <w:right w:val="nil"/>
          <w:insideH w:val="nil"/>
          <w:insideV w:val="nil"/>
        </w:tblBorders>
        <w:tblLayout w:type="fixed"/>
        <w:tblLook w:val="01E0"/>
      </w:tblPr>
      <w:tblGrid>
        <w:gridCol w:w="649"/>
        <w:gridCol w:w="9011"/>
      </w:tblGrid>
      <w:tr w:rsidR="00364C1D" w:rsidTr="00A07410">
        <w:trPr>
          <w:trHeight w:hRule="exact" w:val="441"/>
        </w:trPr>
        <w:tc>
          <w:tcPr>
            <w:tcW w:w="649" w:type="dxa"/>
          </w:tcPr>
          <w:p w:rsidR="00364C1D" w:rsidRDefault="00364C1D" w:rsidP="00A07410">
            <w:pPr>
              <w:pStyle w:val="TableParagraph"/>
              <w:ind w:left="200"/>
              <w:rPr>
                <w:sz w:val="20"/>
              </w:rPr>
            </w:pPr>
            <w:r>
              <w:rPr>
                <w:noProof/>
                <w:sz w:val="20"/>
                <w:lang w:val="pt-BR" w:eastAsia="pt-BR"/>
              </w:rPr>
              <w:drawing>
                <wp:inline distT="0" distB="0" distL="0" distR="0">
                  <wp:extent cx="141366" cy="185927"/>
                  <wp:effectExtent l="0" t="0" r="0" b="0"/>
                  <wp:docPr id="24"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6.png"/>
                          <pic:cNvPicPr/>
                        </pic:nvPicPr>
                        <pic:blipFill>
                          <a:blip r:embed="rId56" cstate="print"/>
                          <a:stretch>
                            <a:fillRect/>
                          </a:stretch>
                        </pic:blipFill>
                        <pic:spPr>
                          <a:xfrm>
                            <a:off x="0" y="0"/>
                            <a:ext cx="141366" cy="185927"/>
                          </a:xfrm>
                          <a:prstGeom prst="rect">
                            <a:avLst/>
                          </a:prstGeom>
                        </pic:spPr>
                      </pic:pic>
                    </a:graphicData>
                  </a:graphic>
                </wp:inline>
              </w:drawing>
            </w:r>
          </w:p>
        </w:tc>
        <w:tc>
          <w:tcPr>
            <w:tcW w:w="9011" w:type="dxa"/>
          </w:tcPr>
          <w:p w:rsidR="00364C1D" w:rsidRDefault="00364C1D" w:rsidP="00A07410">
            <w:pPr>
              <w:pStyle w:val="TableParagraph"/>
              <w:spacing w:line="268" w:lineRule="exact"/>
              <w:ind w:left="228"/>
              <w:rPr>
                <w:sz w:val="24"/>
              </w:rPr>
            </w:pPr>
            <w:r>
              <w:rPr>
                <w:sz w:val="24"/>
              </w:rPr>
              <w:t>PARTE CONCEDENTE</w:t>
            </w:r>
          </w:p>
        </w:tc>
      </w:tr>
      <w:tr w:rsidR="00364C1D" w:rsidTr="00A07410">
        <w:trPr>
          <w:trHeight w:hRule="exact" w:val="415"/>
        </w:trPr>
        <w:tc>
          <w:tcPr>
            <w:tcW w:w="649" w:type="dxa"/>
          </w:tcPr>
          <w:p w:rsidR="00364C1D" w:rsidRDefault="00364C1D" w:rsidP="00A07410"/>
        </w:tc>
        <w:tc>
          <w:tcPr>
            <w:tcW w:w="9011" w:type="dxa"/>
          </w:tcPr>
          <w:p w:rsidR="00364C1D" w:rsidRDefault="00364C1D" w:rsidP="00A07410">
            <w:pPr>
              <w:pStyle w:val="TableParagraph"/>
              <w:tabs>
                <w:tab w:val="left" w:pos="9303"/>
              </w:tabs>
              <w:spacing w:before="119"/>
              <w:ind w:left="228" w:right="-293"/>
              <w:rPr>
                <w:sz w:val="24"/>
              </w:rPr>
            </w:pPr>
            <w:r>
              <w:rPr>
                <w:sz w:val="24"/>
              </w:rPr>
              <w:t xml:space="preserve">Nome:  </w:t>
            </w:r>
            <w:r>
              <w:rPr>
                <w:spacing w:val="-17"/>
                <w:sz w:val="24"/>
              </w:rPr>
              <w:t xml:space="preserve"> </w:t>
            </w:r>
            <w:r>
              <w:rPr>
                <w:sz w:val="24"/>
                <w:u w:val="single"/>
              </w:rPr>
              <w:t xml:space="preserve"> </w:t>
            </w:r>
            <w:r>
              <w:rPr>
                <w:sz w:val="24"/>
                <w:u w:val="single"/>
              </w:rPr>
              <w:tab/>
            </w:r>
          </w:p>
        </w:tc>
      </w:tr>
      <w:tr w:rsidR="00364C1D" w:rsidTr="00A07410">
        <w:trPr>
          <w:trHeight w:hRule="exact" w:val="551"/>
        </w:trPr>
        <w:tc>
          <w:tcPr>
            <w:tcW w:w="649" w:type="dxa"/>
          </w:tcPr>
          <w:p w:rsidR="00364C1D" w:rsidRDefault="00364C1D" w:rsidP="00A07410"/>
        </w:tc>
        <w:tc>
          <w:tcPr>
            <w:tcW w:w="9011" w:type="dxa"/>
          </w:tcPr>
          <w:p w:rsidR="00364C1D" w:rsidRDefault="00364C1D" w:rsidP="00A07410">
            <w:pPr>
              <w:pStyle w:val="TableParagraph"/>
              <w:tabs>
                <w:tab w:val="left" w:pos="2813"/>
                <w:tab w:val="left" w:pos="9303"/>
              </w:tabs>
              <w:spacing w:line="269" w:lineRule="exact"/>
              <w:ind w:left="228" w:right="-293"/>
              <w:rPr>
                <w:sz w:val="24"/>
              </w:rPr>
            </w:pPr>
            <w:r>
              <w:rPr>
                <w:sz w:val="24"/>
              </w:rPr>
              <w:t>Supervisor de</w:t>
            </w:r>
            <w:r>
              <w:rPr>
                <w:spacing w:val="-5"/>
                <w:sz w:val="24"/>
              </w:rPr>
              <w:t xml:space="preserve"> </w:t>
            </w:r>
            <w:r>
              <w:rPr>
                <w:sz w:val="24"/>
              </w:rPr>
              <w:t>Estágio:</w:t>
            </w:r>
            <w:r>
              <w:rPr>
                <w:sz w:val="24"/>
              </w:rPr>
              <w:tab/>
            </w:r>
            <w:r>
              <w:rPr>
                <w:sz w:val="24"/>
                <w:u w:val="single"/>
              </w:rPr>
              <w:t xml:space="preserve"> </w:t>
            </w:r>
            <w:bookmarkStart w:id="2" w:name="_GoBack"/>
            <w:bookmarkEnd w:id="2"/>
            <w:r>
              <w:rPr>
                <w:sz w:val="24"/>
                <w:u w:val="single"/>
              </w:rPr>
              <w:tab/>
            </w:r>
          </w:p>
        </w:tc>
      </w:tr>
      <w:tr w:rsidR="00364C1D" w:rsidTr="00A07410">
        <w:trPr>
          <w:trHeight w:hRule="exact" w:val="659"/>
        </w:trPr>
        <w:tc>
          <w:tcPr>
            <w:tcW w:w="649" w:type="dxa"/>
          </w:tcPr>
          <w:p w:rsidR="00364C1D" w:rsidRDefault="00364C1D" w:rsidP="00A07410"/>
        </w:tc>
        <w:tc>
          <w:tcPr>
            <w:tcW w:w="9011" w:type="dxa"/>
          </w:tcPr>
          <w:p w:rsidR="00364C1D" w:rsidRDefault="00364C1D" w:rsidP="00A07410">
            <w:pPr>
              <w:pStyle w:val="TableParagraph"/>
              <w:spacing w:before="11"/>
              <w:rPr>
                <w:b/>
                <w:sz w:val="24"/>
              </w:rPr>
            </w:pPr>
          </w:p>
          <w:p w:rsidR="00364C1D" w:rsidRDefault="00364C1D" w:rsidP="00A07410">
            <w:pPr>
              <w:pStyle w:val="TableParagraph"/>
              <w:ind w:left="52"/>
              <w:rPr>
                <w:sz w:val="24"/>
              </w:rPr>
            </w:pPr>
            <w:r>
              <w:rPr>
                <w:noProof/>
                <w:position w:val="-5"/>
                <w:lang w:val="pt-BR" w:eastAsia="pt-BR"/>
              </w:rPr>
              <w:drawing>
                <wp:inline distT="0" distB="0" distL="0" distR="0">
                  <wp:extent cx="141366" cy="185927"/>
                  <wp:effectExtent l="0" t="0" r="0" b="0"/>
                  <wp:docPr id="26"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6.png"/>
                          <pic:cNvPicPr/>
                        </pic:nvPicPr>
                        <pic:blipFill>
                          <a:blip r:embed="rId56" cstate="print"/>
                          <a:stretch>
                            <a:fillRect/>
                          </a:stretch>
                        </pic:blipFill>
                        <pic:spPr>
                          <a:xfrm>
                            <a:off x="0" y="0"/>
                            <a:ext cx="141366" cy="185927"/>
                          </a:xfrm>
                          <a:prstGeom prst="rect">
                            <a:avLst/>
                          </a:prstGeom>
                        </pic:spPr>
                      </pic:pic>
                    </a:graphicData>
                  </a:graphic>
                </wp:inline>
              </w:drawing>
            </w:r>
            <w:r>
              <w:rPr>
                <w:sz w:val="20"/>
              </w:rPr>
              <w:t xml:space="preserve">  </w:t>
            </w:r>
            <w:r>
              <w:rPr>
                <w:spacing w:val="-13"/>
                <w:sz w:val="20"/>
              </w:rPr>
              <w:t xml:space="preserve"> </w:t>
            </w:r>
            <w:r>
              <w:rPr>
                <w:sz w:val="24"/>
              </w:rPr>
              <w:t>ESTÁGIO</w:t>
            </w:r>
          </w:p>
        </w:tc>
      </w:tr>
      <w:tr w:rsidR="00364C1D" w:rsidTr="00A07410">
        <w:trPr>
          <w:trHeight w:hRule="exact" w:val="420"/>
        </w:trPr>
        <w:tc>
          <w:tcPr>
            <w:tcW w:w="9660" w:type="dxa"/>
            <w:gridSpan w:val="2"/>
          </w:tcPr>
          <w:p w:rsidR="00364C1D" w:rsidRDefault="00364C1D" w:rsidP="00A07410">
            <w:pPr>
              <w:pStyle w:val="TableParagraph"/>
              <w:tabs>
                <w:tab w:val="left" w:pos="3306"/>
                <w:tab w:val="left" w:pos="4213"/>
                <w:tab w:val="left" w:pos="5175"/>
                <w:tab w:val="left" w:pos="6066"/>
                <w:tab w:val="left" w:pos="6853"/>
                <w:tab w:val="left" w:pos="7815"/>
              </w:tabs>
              <w:spacing w:before="50"/>
              <w:ind w:left="341"/>
              <w:rPr>
                <w:sz w:val="24"/>
              </w:rPr>
            </w:pPr>
            <w:r>
              <w:rPr>
                <w:sz w:val="24"/>
              </w:rPr>
              <w:t>Período</w:t>
            </w:r>
            <w:r>
              <w:rPr>
                <w:spacing w:val="-1"/>
                <w:sz w:val="24"/>
              </w:rPr>
              <w:t xml:space="preserve"> </w:t>
            </w:r>
            <w:r>
              <w:rPr>
                <w:sz w:val="24"/>
              </w:rPr>
              <w:t>de</w:t>
            </w:r>
            <w:r>
              <w:rPr>
                <w:spacing w:val="-3"/>
                <w:sz w:val="24"/>
              </w:rPr>
              <w:t xml:space="preserve"> </w:t>
            </w:r>
            <w:r>
              <w:rPr>
                <w:sz w:val="24"/>
              </w:rPr>
              <w:t>realização</w:t>
            </w:r>
            <w:r>
              <w:rPr>
                <w:sz w:val="24"/>
                <w:u w:val="single"/>
              </w:rPr>
              <w:t xml:space="preserve"> </w:t>
            </w:r>
            <w:r>
              <w:rPr>
                <w:sz w:val="24"/>
                <w:u w:val="single"/>
              </w:rPr>
              <w:tab/>
            </w:r>
            <w:r>
              <w:rPr>
                <w:sz w:val="24"/>
              </w:rPr>
              <w:t>/</w:t>
            </w:r>
            <w:r>
              <w:rPr>
                <w:sz w:val="24"/>
                <w:u w:val="single"/>
              </w:rPr>
              <w:t xml:space="preserve"> </w:t>
            </w:r>
            <w:r>
              <w:rPr>
                <w:sz w:val="24"/>
                <w:u w:val="single"/>
              </w:rPr>
              <w:tab/>
            </w:r>
            <w:r>
              <w:rPr>
                <w:sz w:val="24"/>
              </w:rPr>
              <w:t>/</w:t>
            </w:r>
            <w:r>
              <w:rPr>
                <w:sz w:val="24"/>
                <w:u w:val="single"/>
              </w:rPr>
              <w:t xml:space="preserve"> </w:t>
            </w:r>
            <w:r>
              <w:rPr>
                <w:sz w:val="24"/>
                <w:u w:val="single"/>
              </w:rPr>
              <w:tab/>
            </w:r>
            <w:r>
              <w:rPr>
                <w:sz w:val="24"/>
              </w:rPr>
              <w:t>a</w:t>
            </w:r>
            <w:r>
              <w:rPr>
                <w:sz w:val="24"/>
                <w:u w:val="single"/>
              </w:rPr>
              <w:t xml:space="preserve"> </w:t>
            </w:r>
            <w:r>
              <w:rPr>
                <w:sz w:val="24"/>
                <w:u w:val="single"/>
              </w:rPr>
              <w:tab/>
            </w:r>
            <w:r>
              <w:rPr>
                <w:sz w:val="24"/>
              </w:rPr>
              <w:t>/</w:t>
            </w:r>
            <w:r>
              <w:rPr>
                <w:sz w:val="24"/>
                <w:u w:val="single"/>
              </w:rPr>
              <w:t xml:space="preserve"> </w:t>
            </w:r>
            <w:r>
              <w:rPr>
                <w:sz w:val="24"/>
                <w:u w:val="single"/>
              </w:rPr>
              <w:tab/>
            </w:r>
            <w:r>
              <w:rPr>
                <w:sz w:val="24"/>
              </w:rPr>
              <w:t>/</w:t>
            </w:r>
            <w:r>
              <w:rPr>
                <w:sz w:val="24"/>
                <w:u w:val="single"/>
              </w:rPr>
              <w:t xml:space="preserve"> </w:t>
            </w:r>
            <w:r>
              <w:rPr>
                <w:sz w:val="24"/>
                <w:u w:val="single"/>
              </w:rPr>
              <w:tab/>
            </w:r>
          </w:p>
        </w:tc>
      </w:tr>
      <w:tr w:rsidR="00364C1D" w:rsidRPr="00056989" w:rsidTr="00A07410">
        <w:trPr>
          <w:trHeight w:hRule="exact" w:val="681"/>
        </w:trPr>
        <w:tc>
          <w:tcPr>
            <w:tcW w:w="9660" w:type="dxa"/>
            <w:gridSpan w:val="2"/>
          </w:tcPr>
          <w:p w:rsidR="00364C1D" w:rsidRPr="00056989" w:rsidRDefault="00364C1D" w:rsidP="00A07410">
            <w:pPr>
              <w:pStyle w:val="TableParagraph"/>
              <w:tabs>
                <w:tab w:val="left" w:pos="1137"/>
                <w:tab w:val="left" w:pos="1653"/>
                <w:tab w:val="left" w:pos="2624"/>
                <w:tab w:val="left" w:pos="3142"/>
              </w:tabs>
              <w:spacing w:before="67" w:line="275" w:lineRule="exact"/>
              <w:ind w:left="341"/>
              <w:rPr>
                <w:sz w:val="24"/>
                <w:lang w:val="pt-BR"/>
              </w:rPr>
            </w:pPr>
            <w:r w:rsidRPr="00056989">
              <w:rPr>
                <w:sz w:val="24"/>
                <w:lang w:val="pt-BR"/>
              </w:rPr>
              <w:t>Setor</w:t>
            </w:r>
            <w:r w:rsidRPr="00056989">
              <w:rPr>
                <w:sz w:val="24"/>
                <w:lang w:val="pt-BR"/>
              </w:rPr>
              <w:tab/>
              <w:t>de</w:t>
            </w:r>
            <w:r w:rsidRPr="00056989">
              <w:rPr>
                <w:sz w:val="24"/>
                <w:lang w:val="pt-BR"/>
              </w:rPr>
              <w:tab/>
              <w:t>estágio</w:t>
            </w:r>
            <w:r w:rsidRPr="00056989">
              <w:rPr>
                <w:sz w:val="24"/>
                <w:lang w:val="pt-BR"/>
              </w:rPr>
              <w:tab/>
              <w:t>na</w:t>
            </w:r>
            <w:r w:rsidRPr="00056989">
              <w:rPr>
                <w:sz w:val="24"/>
                <w:lang w:val="pt-BR"/>
              </w:rPr>
              <w:tab/>
              <w:t>parte</w:t>
            </w:r>
          </w:p>
          <w:p w:rsidR="00364C1D" w:rsidRPr="00056989" w:rsidRDefault="00364C1D" w:rsidP="00A07410">
            <w:pPr>
              <w:pStyle w:val="TableParagraph"/>
              <w:tabs>
                <w:tab w:val="left" w:pos="3627"/>
                <w:tab w:val="left" w:pos="9714"/>
              </w:tabs>
              <w:spacing w:line="275" w:lineRule="exact"/>
              <w:ind w:left="341" w:right="-56"/>
              <w:rPr>
                <w:sz w:val="24"/>
                <w:lang w:val="pt-BR"/>
              </w:rPr>
            </w:pPr>
            <w:r w:rsidRPr="00056989">
              <w:rPr>
                <w:sz w:val="24"/>
                <w:lang w:val="pt-BR"/>
              </w:rPr>
              <w:t>concedente</w:t>
            </w:r>
            <w:r w:rsidRPr="00056989">
              <w:rPr>
                <w:sz w:val="24"/>
                <w:lang w:val="pt-BR"/>
              </w:rPr>
              <w:tab/>
            </w:r>
            <w:r w:rsidRPr="00056989">
              <w:rPr>
                <w:sz w:val="24"/>
                <w:u w:val="single"/>
                <w:lang w:val="pt-BR"/>
              </w:rPr>
              <w:t xml:space="preserve"> </w:t>
            </w:r>
            <w:r w:rsidRPr="00056989">
              <w:rPr>
                <w:sz w:val="24"/>
                <w:u w:val="single"/>
                <w:lang w:val="pt-BR"/>
              </w:rPr>
              <w:tab/>
            </w:r>
          </w:p>
        </w:tc>
      </w:tr>
      <w:tr w:rsidR="00364C1D" w:rsidTr="00A07410">
        <w:trPr>
          <w:trHeight w:hRule="exact" w:val="407"/>
        </w:trPr>
        <w:tc>
          <w:tcPr>
            <w:tcW w:w="9660" w:type="dxa"/>
            <w:gridSpan w:val="2"/>
          </w:tcPr>
          <w:p w:rsidR="00364C1D" w:rsidRDefault="00364C1D" w:rsidP="00A07410">
            <w:pPr>
              <w:pStyle w:val="TableParagraph"/>
              <w:tabs>
                <w:tab w:val="left" w:pos="2827"/>
                <w:tab w:val="left" w:pos="3206"/>
                <w:tab w:val="left" w:pos="4871"/>
                <w:tab w:val="left" w:pos="5253"/>
                <w:tab w:val="left" w:pos="8007"/>
              </w:tabs>
              <w:spacing w:before="37"/>
              <w:ind w:left="341"/>
              <w:rPr>
                <w:sz w:val="24"/>
              </w:rPr>
            </w:pPr>
            <w:r>
              <w:rPr>
                <w:sz w:val="24"/>
              </w:rPr>
              <w:t>Situação:</w:t>
            </w:r>
            <w:r>
              <w:rPr>
                <w:spacing w:val="-2"/>
                <w:sz w:val="24"/>
              </w:rPr>
              <w:t xml:space="preserve"> </w:t>
            </w:r>
            <w:r>
              <w:rPr>
                <w:sz w:val="24"/>
              </w:rPr>
              <w:t>Estagiário</w:t>
            </w:r>
            <w:r>
              <w:rPr>
                <w:spacing w:val="-2"/>
                <w:sz w:val="24"/>
              </w:rPr>
              <w:t xml:space="preserve"> </w:t>
            </w:r>
            <w:r>
              <w:rPr>
                <w:sz w:val="24"/>
              </w:rPr>
              <w:t>(</w:t>
            </w:r>
            <w:r>
              <w:rPr>
                <w:sz w:val="24"/>
              </w:rPr>
              <w:tab/>
              <w:t>)</w:t>
            </w:r>
            <w:r>
              <w:rPr>
                <w:sz w:val="24"/>
              </w:rPr>
              <w:tab/>
              <w:t>Empregado (</w:t>
            </w:r>
            <w:r>
              <w:rPr>
                <w:sz w:val="24"/>
              </w:rPr>
              <w:tab/>
              <w:t>)</w:t>
            </w:r>
            <w:r>
              <w:rPr>
                <w:sz w:val="24"/>
              </w:rPr>
              <w:tab/>
              <w:t xml:space="preserve">Outros: </w:t>
            </w:r>
            <w:r>
              <w:rPr>
                <w:sz w:val="24"/>
                <w:u w:val="single"/>
              </w:rPr>
              <w:t xml:space="preserve"> </w:t>
            </w:r>
            <w:r>
              <w:rPr>
                <w:sz w:val="24"/>
                <w:u w:val="single"/>
              </w:rPr>
              <w:tab/>
            </w:r>
          </w:p>
        </w:tc>
      </w:tr>
      <w:tr w:rsidR="00364C1D" w:rsidTr="00A07410">
        <w:trPr>
          <w:trHeight w:hRule="exact" w:val="448"/>
        </w:trPr>
        <w:tc>
          <w:tcPr>
            <w:tcW w:w="9660" w:type="dxa"/>
            <w:gridSpan w:val="2"/>
          </w:tcPr>
          <w:p w:rsidR="00364C1D" w:rsidRDefault="00364C1D" w:rsidP="00A07410">
            <w:pPr>
              <w:pStyle w:val="TableParagraph"/>
              <w:tabs>
                <w:tab w:val="left" w:pos="4364"/>
                <w:tab w:val="left" w:pos="5310"/>
                <w:tab w:val="left" w:pos="5869"/>
                <w:tab w:val="left" w:pos="6828"/>
              </w:tabs>
              <w:spacing w:before="67"/>
              <w:ind w:left="341"/>
              <w:rPr>
                <w:sz w:val="24"/>
              </w:rPr>
            </w:pPr>
            <w:r w:rsidRPr="00056989">
              <w:rPr>
                <w:sz w:val="24"/>
                <w:lang w:val="pt-BR"/>
              </w:rPr>
              <w:t>O emprego foi decorrência</w:t>
            </w:r>
            <w:r w:rsidRPr="00056989">
              <w:rPr>
                <w:spacing w:val="-5"/>
                <w:sz w:val="24"/>
                <w:lang w:val="pt-BR"/>
              </w:rPr>
              <w:t xml:space="preserve"> </w:t>
            </w:r>
            <w:r w:rsidRPr="00056989">
              <w:rPr>
                <w:sz w:val="24"/>
                <w:lang w:val="pt-BR"/>
              </w:rPr>
              <w:t>do</w:t>
            </w:r>
            <w:r w:rsidRPr="00056989">
              <w:rPr>
                <w:spacing w:val="-2"/>
                <w:sz w:val="24"/>
                <w:lang w:val="pt-BR"/>
              </w:rPr>
              <w:t xml:space="preserve"> </w:t>
            </w:r>
            <w:r w:rsidRPr="00056989">
              <w:rPr>
                <w:sz w:val="24"/>
                <w:lang w:val="pt-BR"/>
              </w:rPr>
              <w:t>estágio?</w:t>
            </w:r>
            <w:r w:rsidRPr="00056989">
              <w:rPr>
                <w:sz w:val="24"/>
                <w:lang w:val="pt-BR"/>
              </w:rPr>
              <w:tab/>
            </w:r>
            <w:r>
              <w:rPr>
                <w:sz w:val="24"/>
              </w:rPr>
              <w:t>Sim (</w:t>
            </w:r>
            <w:r>
              <w:rPr>
                <w:sz w:val="24"/>
              </w:rPr>
              <w:tab/>
              <w:t>)</w:t>
            </w:r>
            <w:r>
              <w:rPr>
                <w:sz w:val="24"/>
              </w:rPr>
              <w:tab/>
              <w:t>Não</w:t>
            </w:r>
            <w:r>
              <w:rPr>
                <w:spacing w:val="-1"/>
                <w:sz w:val="24"/>
              </w:rPr>
              <w:t xml:space="preserve"> </w:t>
            </w:r>
            <w:r>
              <w:rPr>
                <w:sz w:val="24"/>
              </w:rPr>
              <w:t>(</w:t>
            </w:r>
            <w:r>
              <w:rPr>
                <w:sz w:val="24"/>
              </w:rPr>
              <w:tab/>
              <w:t>)</w:t>
            </w:r>
          </w:p>
        </w:tc>
      </w:tr>
      <w:tr w:rsidR="00364C1D" w:rsidRPr="00056989" w:rsidTr="00A07410">
        <w:trPr>
          <w:trHeight w:hRule="exact" w:val="470"/>
        </w:trPr>
        <w:tc>
          <w:tcPr>
            <w:tcW w:w="9660" w:type="dxa"/>
            <w:gridSpan w:val="2"/>
          </w:tcPr>
          <w:p w:rsidR="00364C1D" w:rsidRPr="00056989" w:rsidRDefault="00364C1D" w:rsidP="00A07410">
            <w:pPr>
              <w:pStyle w:val="TableParagraph"/>
              <w:spacing w:before="78"/>
              <w:ind w:left="341"/>
              <w:rPr>
                <w:sz w:val="24"/>
                <w:lang w:val="pt-BR"/>
              </w:rPr>
            </w:pPr>
            <w:r w:rsidRPr="00056989">
              <w:rPr>
                <w:sz w:val="24"/>
                <w:lang w:val="pt-BR"/>
              </w:rPr>
              <w:t>Total de horas do estágio</w:t>
            </w:r>
          </w:p>
        </w:tc>
      </w:tr>
    </w:tbl>
    <w:p w:rsidR="00364C1D" w:rsidRPr="00056989" w:rsidRDefault="00364C1D" w:rsidP="00364C1D">
      <w:pPr>
        <w:pStyle w:val="Corpodetexto"/>
        <w:spacing w:before="11"/>
        <w:rPr>
          <w:b/>
          <w:sz w:val="25"/>
          <w:lang w:val="pt-BR"/>
        </w:rPr>
      </w:pPr>
    </w:p>
    <w:tbl>
      <w:tblPr>
        <w:tblStyle w:val="TableNormal"/>
        <w:tblW w:w="0" w:type="auto"/>
        <w:tblInd w:w="103" w:type="dxa"/>
        <w:tblBorders>
          <w:top w:val="nil"/>
          <w:left w:val="nil"/>
          <w:bottom w:val="nil"/>
          <w:right w:val="nil"/>
          <w:insideH w:val="nil"/>
          <w:insideV w:val="nil"/>
        </w:tblBorders>
        <w:tblLayout w:type="fixed"/>
        <w:tblLook w:val="01E0"/>
      </w:tblPr>
      <w:tblGrid>
        <w:gridCol w:w="697"/>
        <w:gridCol w:w="7901"/>
      </w:tblGrid>
      <w:tr w:rsidR="00364C1D" w:rsidRPr="00056989" w:rsidTr="00A07410">
        <w:trPr>
          <w:trHeight w:hRule="exact" w:val="398"/>
        </w:trPr>
        <w:tc>
          <w:tcPr>
            <w:tcW w:w="697" w:type="dxa"/>
          </w:tcPr>
          <w:p w:rsidR="00364C1D" w:rsidRDefault="00364C1D" w:rsidP="00A07410">
            <w:pPr>
              <w:pStyle w:val="TableParagraph"/>
              <w:spacing w:line="250" w:lineRule="exact"/>
              <w:ind w:left="200"/>
              <w:rPr>
                <w:b/>
                <w:sz w:val="24"/>
              </w:rPr>
            </w:pPr>
            <w:r>
              <w:rPr>
                <w:b/>
                <w:sz w:val="24"/>
              </w:rPr>
              <w:t>1.</w:t>
            </w:r>
          </w:p>
        </w:tc>
        <w:tc>
          <w:tcPr>
            <w:tcW w:w="7901" w:type="dxa"/>
          </w:tcPr>
          <w:p w:rsidR="00364C1D" w:rsidRPr="00056989" w:rsidRDefault="00364C1D" w:rsidP="00A07410">
            <w:pPr>
              <w:pStyle w:val="TableParagraph"/>
              <w:tabs>
                <w:tab w:val="left" w:pos="3757"/>
                <w:tab w:val="left" w:pos="4256"/>
                <w:tab w:val="left" w:pos="5907"/>
                <w:tab w:val="left" w:pos="6227"/>
                <w:tab w:val="left" w:pos="7121"/>
                <w:tab w:val="left" w:pos="7620"/>
              </w:tabs>
              <w:spacing w:line="245" w:lineRule="exact"/>
              <w:ind w:left="69"/>
              <w:rPr>
                <w:sz w:val="24"/>
                <w:lang w:val="pt-BR"/>
              </w:rPr>
            </w:pPr>
            <w:r w:rsidRPr="00056989">
              <w:rPr>
                <w:sz w:val="24"/>
                <w:lang w:val="pt-BR"/>
              </w:rPr>
              <w:t>Obtenção do estágio:  Pelo</w:t>
            </w:r>
            <w:r w:rsidRPr="00056989">
              <w:rPr>
                <w:spacing w:val="-25"/>
                <w:sz w:val="24"/>
                <w:lang w:val="pt-BR"/>
              </w:rPr>
              <w:t xml:space="preserve"> </w:t>
            </w:r>
            <w:r w:rsidRPr="00056989">
              <w:rPr>
                <w:sz w:val="24"/>
                <w:lang w:val="pt-BR"/>
              </w:rPr>
              <w:t>IFCE</w:t>
            </w:r>
            <w:r w:rsidRPr="00056989">
              <w:rPr>
                <w:spacing w:val="-2"/>
                <w:sz w:val="24"/>
                <w:lang w:val="pt-BR"/>
              </w:rPr>
              <w:t xml:space="preserve"> </w:t>
            </w:r>
            <w:r w:rsidRPr="00056989">
              <w:rPr>
                <w:sz w:val="24"/>
                <w:lang w:val="pt-BR"/>
              </w:rPr>
              <w:t>(</w:t>
            </w:r>
            <w:r w:rsidRPr="00056989">
              <w:rPr>
                <w:sz w:val="24"/>
                <w:lang w:val="pt-BR"/>
              </w:rPr>
              <w:tab/>
              <w:t>)</w:t>
            </w:r>
            <w:r w:rsidRPr="00056989">
              <w:rPr>
                <w:sz w:val="24"/>
                <w:lang w:val="pt-BR"/>
              </w:rPr>
              <w:tab/>
              <w:t>Pelo Aluno (</w:t>
            </w:r>
            <w:r w:rsidRPr="00056989">
              <w:rPr>
                <w:sz w:val="24"/>
                <w:lang w:val="pt-BR"/>
              </w:rPr>
              <w:tab/>
              <w:t>)</w:t>
            </w:r>
            <w:r w:rsidRPr="00056989">
              <w:rPr>
                <w:sz w:val="24"/>
                <w:lang w:val="pt-BR"/>
              </w:rPr>
              <w:tab/>
              <w:t>Outros</w:t>
            </w:r>
            <w:r w:rsidRPr="00056989">
              <w:rPr>
                <w:sz w:val="24"/>
                <w:lang w:val="pt-BR"/>
              </w:rPr>
              <w:tab/>
              <w:t>(</w:t>
            </w:r>
            <w:r w:rsidRPr="00056989">
              <w:rPr>
                <w:sz w:val="24"/>
                <w:lang w:val="pt-BR"/>
              </w:rPr>
              <w:tab/>
              <w:t>)</w:t>
            </w:r>
          </w:p>
        </w:tc>
      </w:tr>
      <w:tr w:rsidR="00364C1D" w:rsidRPr="00056989" w:rsidTr="00A07410">
        <w:trPr>
          <w:trHeight w:hRule="exact" w:val="774"/>
        </w:trPr>
        <w:tc>
          <w:tcPr>
            <w:tcW w:w="697" w:type="dxa"/>
          </w:tcPr>
          <w:p w:rsidR="00364C1D" w:rsidRDefault="00364C1D" w:rsidP="00A07410">
            <w:pPr>
              <w:pStyle w:val="TableParagraph"/>
              <w:spacing w:before="127"/>
              <w:ind w:left="200"/>
              <w:rPr>
                <w:b/>
                <w:sz w:val="24"/>
              </w:rPr>
            </w:pPr>
            <w:r>
              <w:rPr>
                <w:b/>
                <w:sz w:val="24"/>
              </w:rPr>
              <w:t>2.</w:t>
            </w:r>
          </w:p>
        </w:tc>
        <w:tc>
          <w:tcPr>
            <w:tcW w:w="7901" w:type="dxa"/>
          </w:tcPr>
          <w:p w:rsidR="00364C1D" w:rsidRPr="00056989" w:rsidRDefault="00364C1D" w:rsidP="00A07410">
            <w:pPr>
              <w:pStyle w:val="TableParagraph"/>
              <w:spacing w:before="122"/>
              <w:ind w:left="69"/>
              <w:rPr>
                <w:sz w:val="24"/>
                <w:lang w:val="pt-BR"/>
              </w:rPr>
            </w:pPr>
            <w:r w:rsidRPr="00056989">
              <w:rPr>
                <w:sz w:val="24"/>
                <w:lang w:val="pt-BR"/>
              </w:rPr>
              <w:t>Descreva as atividades desenvolvidas pela parte concedente do estágio:</w:t>
            </w:r>
          </w:p>
        </w:tc>
      </w:tr>
    </w:tbl>
    <w:p w:rsidR="00364C1D" w:rsidRPr="00056989" w:rsidRDefault="000B1038" w:rsidP="00364C1D">
      <w:pPr>
        <w:pStyle w:val="Corpodetexto"/>
        <w:spacing w:before="6"/>
        <w:rPr>
          <w:b/>
          <w:sz w:val="28"/>
          <w:lang w:val="pt-BR"/>
        </w:rPr>
      </w:pPr>
      <w:r w:rsidRPr="000B1038">
        <w:pict>
          <v:line id="_x0000_s1170" style="position:absolute;z-index:251554816;mso-wrap-distance-left:0;mso-wrap-distance-right:0;mso-position-horizontal-relative:page;mso-position-vertical-relative:text" from="77.3pt,18.85pt" to="540.7pt,18.85pt" strokeweight=".96pt">
            <w10:wrap type="topAndBottom" anchorx="page"/>
          </v:line>
        </w:pict>
      </w:r>
    </w:p>
    <w:p w:rsidR="00364C1D" w:rsidRPr="00056989" w:rsidRDefault="00364C1D" w:rsidP="00364C1D">
      <w:pPr>
        <w:rPr>
          <w:sz w:val="28"/>
        </w:rPr>
        <w:sectPr w:rsidR="00364C1D" w:rsidRPr="00056989" w:rsidSect="00D11E7D">
          <w:type w:val="nextColumn"/>
          <w:pgSz w:w="11910" w:h="16840"/>
          <w:pgMar w:top="1701" w:right="880" w:bottom="1134" w:left="760" w:header="900" w:footer="959" w:gutter="0"/>
          <w:cols w:space="720"/>
          <w:titlePg/>
        </w:sectPr>
      </w:pPr>
    </w:p>
    <w:p w:rsidR="00364C1D" w:rsidRPr="00056989" w:rsidRDefault="000B1038" w:rsidP="00364C1D">
      <w:pPr>
        <w:pStyle w:val="Corpodetexto"/>
        <w:rPr>
          <w:sz w:val="20"/>
          <w:lang w:val="pt-BR"/>
        </w:rPr>
      </w:pPr>
      <w:r w:rsidRPr="000B1038">
        <w:lastRenderedPageBreak/>
        <w:pict>
          <v:line id="_x0000_s1447" style="position:absolute;z-index:-251577344;mso-position-horizontal-relative:page;mso-position-vertical-relative:page" from="77.3pt,297.9pt" to="540.7pt,297.9pt" strokeweight=".96pt">
            <w10:wrap anchorx="page" anchory="page"/>
          </v:line>
        </w:pict>
      </w:r>
      <w:r w:rsidRPr="000B1038">
        <w:pict>
          <v:line id="_x0000_s1448" style="position:absolute;z-index:-251576320;mso-position-horizontal-relative:page;mso-position-vertical-relative:page" from="78pt,346.85pt" to="538.75pt,346.85pt" strokeweight=".96pt">
            <w10:wrap anchorx="page" anchory="page"/>
          </v:line>
        </w:pict>
      </w:r>
    </w:p>
    <w:p w:rsidR="00364C1D" w:rsidRPr="00056989" w:rsidRDefault="00364C1D" w:rsidP="00364C1D">
      <w:pPr>
        <w:pStyle w:val="Corpodetexto"/>
        <w:rPr>
          <w:sz w:val="20"/>
          <w:lang w:val="pt-BR"/>
        </w:rPr>
      </w:pPr>
    </w:p>
    <w:p w:rsidR="00364C1D" w:rsidRPr="00056989" w:rsidRDefault="00364C1D" w:rsidP="00364C1D">
      <w:pPr>
        <w:pStyle w:val="Corpodetexto"/>
        <w:rPr>
          <w:sz w:val="20"/>
          <w:lang w:val="pt-BR"/>
        </w:rPr>
      </w:pPr>
    </w:p>
    <w:p w:rsidR="00364C1D" w:rsidRPr="00056989" w:rsidRDefault="00364C1D" w:rsidP="00364C1D">
      <w:pPr>
        <w:pStyle w:val="Corpodetexto"/>
        <w:spacing w:before="11"/>
        <w:rPr>
          <w:sz w:val="13"/>
          <w:lang w:val="pt-BR"/>
        </w:rPr>
      </w:pPr>
    </w:p>
    <w:p w:rsidR="00364C1D" w:rsidRDefault="000B1038" w:rsidP="00364C1D">
      <w:pPr>
        <w:pStyle w:val="Corpodetexto"/>
        <w:spacing w:line="20" w:lineRule="exact"/>
        <w:ind w:left="650"/>
        <w:rPr>
          <w:sz w:val="2"/>
        </w:rPr>
      </w:pPr>
      <w:r w:rsidRPr="000B1038">
        <w:rPr>
          <w:sz w:val="2"/>
        </w:rPr>
      </w:r>
      <w:r>
        <w:rPr>
          <w:sz w:val="2"/>
        </w:rPr>
        <w:pict>
          <v:group id="_x0000_s1123" style="width:463.7pt;height:1pt;mso-position-horizontal-relative:char;mso-position-vertical-relative:line" coordsize="9274,20">
            <v:line id="_x0000_s1124" style="position:absolute" from="10,10" to="9263,10" strokeweight=".96pt"/>
            <w10:wrap type="none"/>
            <w10:anchorlock/>
          </v:group>
        </w:pict>
      </w:r>
    </w:p>
    <w:p w:rsidR="00364C1D" w:rsidRDefault="000B1038" w:rsidP="00364C1D">
      <w:pPr>
        <w:pStyle w:val="Corpodetexto"/>
        <w:spacing w:before="7"/>
        <w:rPr>
          <w:sz w:val="27"/>
        </w:rPr>
      </w:pPr>
      <w:r w:rsidRPr="000B1038">
        <w:pict>
          <v:line id="_x0000_s1171" style="position:absolute;z-index:251555840;mso-wrap-distance-left:0;mso-wrap-distance-right:0;mso-position-horizontal-relative:page" from="78pt,18.35pt" to="540.7pt,18.35pt" strokeweight=".96pt">
            <w10:wrap type="topAndBottom" anchorx="page"/>
          </v:line>
        </w:pict>
      </w:r>
      <w:r w:rsidRPr="000B1038">
        <w:pict>
          <v:line id="_x0000_s1172" style="position:absolute;z-index:251556864;mso-wrap-distance-left:0;mso-wrap-distance-right:0;mso-position-horizontal-relative:page" from="78pt,37.05pt" to="540.7pt,37.05pt" strokeweight=".96pt">
            <w10:wrap type="topAndBottom" anchorx="page"/>
          </v:line>
        </w:pict>
      </w:r>
      <w:r w:rsidRPr="000B1038">
        <w:pict>
          <v:line id="_x0000_s1173" style="position:absolute;z-index:251557888;mso-wrap-distance-left:0;mso-wrap-distance-right:0;mso-position-horizontal-relative:page" from="78pt,55.95pt" to="540.7pt,55.95pt" strokeweight=".96pt">
            <w10:wrap type="topAndBottom" anchorx="page"/>
          </v:line>
        </w:pict>
      </w:r>
      <w:r w:rsidRPr="000B1038">
        <w:pict>
          <v:line id="_x0000_s1174" style="position:absolute;z-index:251558912;mso-wrap-distance-left:0;mso-wrap-distance-right:0;mso-position-horizontal-relative:page" from="78pt,74.75pt" to="540.7pt,74.75pt" strokeweight=".96pt">
            <w10:wrap type="topAndBottom" anchorx="page"/>
          </v:line>
        </w:pict>
      </w:r>
    </w:p>
    <w:p w:rsidR="00364C1D" w:rsidRDefault="00364C1D" w:rsidP="00364C1D">
      <w:pPr>
        <w:pStyle w:val="Corpodetexto"/>
        <w:spacing w:before="10"/>
      </w:pPr>
    </w:p>
    <w:p w:rsidR="00364C1D" w:rsidRDefault="00364C1D" w:rsidP="00364C1D">
      <w:pPr>
        <w:pStyle w:val="Corpodetexto"/>
        <w:spacing w:before="1"/>
        <w:rPr>
          <w:sz w:val="25"/>
        </w:rPr>
      </w:pPr>
    </w:p>
    <w:p w:rsidR="00364C1D" w:rsidRDefault="00364C1D" w:rsidP="00364C1D">
      <w:pPr>
        <w:pStyle w:val="Corpodetexto"/>
        <w:spacing w:before="1"/>
        <w:rPr>
          <w:sz w:val="25"/>
        </w:rPr>
      </w:pPr>
    </w:p>
    <w:p w:rsidR="00364C1D" w:rsidRDefault="00364C1D" w:rsidP="00364C1D">
      <w:pPr>
        <w:pStyle w:val="Corpodetexto"/>
        <w:spacing w:before="4"/>
        <w:rPr>
          <w:sz w:val="29"/>
        </w:rPr>
      </w:pPr>
    </w:p>
    <w:tbl>
      <w:tblPr>
        <w:tblStyle w:val="TableNormal"/>
        <w:tblW w:w="0" w:type="auto"/>
        <w:tblInd w:w="104" w:type="dxa"/>
        <w:tblBorders>
          <w:top w:val="nil"/>
          <w:left w:val="nil"/>
          <w:bottom w:val="nil"/>
          <w:right w:val="nil"/>
          <w:insideH w:val="nil"/>
          <w:insideV w:val="nil"/>
        </w:tblBorders>
        <w:tblLayout w:type="fixed"/>
        <w:tblLook w:val="01E0"/>
      </w:tblPr>
      <w:tblGrid>
        <w:gridCol w:w="541"/>
        <w:gridCol w:w="6684"/>
      </w:tblGrid>
      <w:tr w:rsidR="00364C1D" w:rsidRPr="00056989" w:rsidTr="00A07410">
        <w:trPr>
          <w:trHeight w:hRule="exact" w:val="979"/>
        </w:trPr>
        <w:tc>
          <w:tcPr>
            <w:tcW w:w="541" w:type="dxa"/>
          </w:tcPr>
          <w:p w:rsidR="00364C1D" w:rsidRDefault="00364C1D" w:rsidP="00A07410">
            <w:pPr>
              <w:pStyle w:val="TableParagraph"/>
              <w:spacing w:before="6"/>
              <w:rPr>
                <w:sz w:val="24"/>
              </w:rPr>
            </w:pPr>
          </w:p>
          <w:p w:rsidR="00364C1D" w:rsidRDefault="00364C1D" w:rsidP="00A07410">
            <w:pPr>
              <w:pStyle w:val="TableParagraph"/>
              <w:ind w:left="200"/>
              <w:rPr>
                <w:b/>
                <w:sz w:val="24"/>
              </w:rPr>
            </w:pPr>
            <w:r>
              <w:rPr>
                <w:b/>
                <w:sz w:val="24"/>
              </w:rPr>
              <w:t>3.</w:t>
            </w:r>
          </w:p>
        </w:tc>
        <w:tc>
          <w:tcPr>
            <w:tcW w:w="6684" w:type="dxa"/>
          </w:tcPr>
          <w:p w:rsidR="00364C1D" w:rsidRPr="00056989" w:rsidRDefault="00364C1D" w:rsidP="00A07410">
            <w:pPr>
              <w:pStyle w:val="TableParagraph"/>
              <w:spacing w:before="1"/>
              <w:rPr>
                <w:sz w:val="24"/>
                <w:lang w:val="pt-BR"/>
              </w:rPr>
            </w:pPr>
          </w:p>
          <w:p w:rsidR="00364C1D" w:rsidRPr="00056989" w:rsidRDefault="00364C1D" w:rsidP="00A07410">
            <w:pPr>
              <w:pStyle w:val="TableParagraph"/>
              <w:ind w:left="84"/>
              <w:rPr>
                <w:sz w:val="24"/>
                <w:lang w:val="pt-BR"/>
              </w:rPr>
            </w:pPr>
            <w:r w:rsidRPr="00056989">
              <w:rPr>
                <w:sz w:val="24"/>
                <w:lang w:val="pt-BR"/>
              </w:rPr>
              <w:t>Enumere as atividades realizadas durante o seu período de estágio:</w:t>
            </w:r>
          </w:p>
        </w:tc>
      </w:tr>
    </w:tbl>
    <w:p w:rsidR="00364C1D" w:rsidRPr="00056989" w:rsidRDefault="00364C1D" w:rsidP="00364C1D">
      <w:pPr>
        <w:pStyle w:val="Corpodetexto"/>
        <w:rPr>
          <w:sz w:val="20"/>
          <w:lang w:val="pt-BR"/>
        </w:rPr>
      </w:pPr>
    </w:p>
    <w:p w:rsidR="00364C1D" w:rsidRPr="00056989" w:rsidRDefault="000B1038" w:rsidP="00364C1D">
      <w:pPr>
        <w:pStyle w:val="Corpodetexto"/>
        <w:spacing w:before="3"/>
        <w:rPr>
          <w:sz w:val="12"/>
          <w:lang w:val="pt-BR"/>
        </w:rPr>
      </w:pPr>
      <w:r w:rsidRPr="000B1038">
        <w:pict>
          <v:line id="_x0000_s1175" style="position:absolute;z-index:251559936;mso-wrap-distance-left:0;mso-wrap-distance-right:0;mso-position-horizontal-relative:page" from="78pt,9.5pt" to="538.75pt,9.5pt" strokeweight=".96pt">
            <w10:wrap type="topAndBottom" anchorx="page"/>
          </v:line>
        </w:pict>
      </w:r>
      <w:r w:rsidRPr="000B1038">
        <w:pict>
          <v:line id="_x0000_s1176" style="position:absolute;z-index:251560960;mso-wrap-distance-left:0;mso-wrap-distance-right:0;mso-position-horizontal-relative:page" from="78pt,29.55pt" to="538.75pt,29.55pt" strokeweight=".96pt">
            <w10:wrap type="topAndBottom" anchorx="page"/>
          </v:line>
        </w:pict>
      </w:r>
      <w:r w:rsidRPr="000B1038">
        <w:pict>
          <v:line id="_x0000_s1177" style="position:absolute;z-index:251561984;mso-wrap-distance-left:0;mso-wrap-distance-right:0;mso-position-horizontal-relative:page" from="78pt,49.6pt" to="538.75pt,49.6pt" strokeweight=".96pt">
            <w10:wrap type="topAndBottom" anchorx="page"/>
          </v:line>
        </w:pict>
      </w:r>
      <w:r w:rsidRPr="000B1038">
        <w:pict>
          <v:line id="_x0000_s1178" style="position:absolute;z-index:251563008;mso-wrap-distance-left:0;mso-wrap-distance-right:0;mso-position-horizontal-relative:page" from="78pt,69.65pt" to="538.75pt,69.65pt" strokeweight=".96pt">
            <w10:wrap type="topAndBottom" anchorx="page"/>
          </v:line>
        </w:pict>
      </w:r>
      <w:r w:rsidRPr="000B1038">
        <w:pict>
          <v:line id="_x0000_s1179" style="position:absolute;z-index:251564032;mso-wrap-distance-left:0;mso-wrap-distance-right:0;mso-position-horizontal-relative:page" from="78pt,90.65pt" to="538.75pt,90.65pt" strokeweight=".96pt">
            <w10:wrap type="topAndBottom" anchorx="page"/>
          </v:line>
        </w:pict>
      </w:r>
      <w:r w:rsidRPr="000B1038">
        <w:pict>
          <v:line id="_x0000_s1180" style="position:absolute;z-index:251565056;mso-wrap-distance-left:0;mso-wrap-distance-right:0;mso-position-horizontal-relative:page" from="78pt,109.5pt" to="538.75pt,109.5pt" strokeweight=".96pt">
            <w10:wrap type="topAndBottom" anchorx="page"/>
          </v:line>
        </w:pict>
      </w:r>
      <w:r w:rsidRPr="000B1038">
        <w:pict>
          <v:line id="_x0000_s1181" style="position:absolute;z-index:251566080;mso-wrap-distance-left:0;mso-wrap-distance-right:0;mso-position-horizontal-relative:page" from="78pt,128.2pt" to="538.75pt,128.2pt" strokeweight=".96pt">
            <w10:wrap type="topAndBottom" anchorx="page"/>
          </v:line>
        </w:pict>
      </w:r>
    </w:p>
    <w:p w:rsidR="00364C1D" w:rsidRPr="00056989" w:rsidRDefault="00364C1D" w:rsidP="00364C1D">
      <w:pPr>
        <w:pStyle w:val="Corpodetexto"/>
        <w:spacing w:before="2"/>
        <w:rPr>
          <w:sz w:val="27"/>
          <w:lang w:val="pt-BR"/>
        </w:rPr>
      </w:pPr>
    </w:p>
    <w:p w:rsidR="00364C1D" w:rsidRPr="00056989" w:rsidRDefault="00364C1D" w:rsidP="00364C1D">
      <w:pPr>
        <w:pStyle w:val="Corpodetexto"/>
        <w:spacing w:before="2"/>
        <w:rPr>
          <w:sz w:val="27"/>
          <w:lang w:val="pt-BR"/>
        </w:rPr>
      </w:pPr>
    </w:p>
    <w:p w:rsidR="00364C1D" w:rsidRPr="00056989" w:rsidRDefault="00364C1D" w:rsidP="00364C1D">
      <w:pPr>
        <w:pStyle w:val="Corpodetexto"/>
        <w:spacing w:before="2"/>
        <w:rPr>
          <w:sz w:val="27"/>
          <w:lang w:val="pt-BR"/>
        </w:rPr>
      </w:pPr>
    </w:p>
    <w:p w:rsidR="00364C1D" w:rsidRPr="00056989" w:rsidRDefault="00364C1D" w:rsidP="00364C1D">
      <w:pPr>
        <w:pStyle w:val="Corpodetexto"/>
        <w:spacing w:before="10"/>
        <w:rPr>
          <w:sz w:val="28"/>
          <w:lang w:val="pt-BR"/>
        </w:rPr>
      </w:pPr>
    </w:p>
    <w:p w:rsidR="00364C1D" w:rsidRPr="00056989" w:rsidRDefault="00364C1D" w:rsidP="00364C1D">
      <w:pPr>
        <w:pStyle w:val="Corpodetexto"/>
        <w:spacing w:before="1"/>
        <w:rPr>
          <w:sz w:val="25"/>
          <w:lang w:val="pt-BR"/>
        </w:rPr>
      </w:pPr>
    </w:p>
    <w:p w:rsidR="00364C1D" w:rsidRPr="00056989" w:rsidRDefault="00364C1D" w:rsidP="00364C1D">
      <w:pPr>
        <w:pStyle w:val="Corpodetexto"/>
        <w:spacing w:before="10"/>
        <w:rPr>
          <w:lang w:val="pt-BR"/>
        </w:rPr>
      </w:pPr>
    </w:p>
    <w:p w:rsidR="00364C1D" w:rsidRPr="00056989" w:rsidRDefault="00364C1D" w:rsidP="00364C1D">
      <w:pPr>
        <w:pStyle w:val="Corpodetexto"/>
        <w:spacing w:before="6"/>
        <w:rPr>
          <w:sz w:val="28"/>
          <w:lang w:val="pt-BR"/>
        </w:rPr>
      </w:pPr>
    </w:p>
    <w:tbl>
      <w:tblPr>
        <w:tblStyle w:val="TableNormal"/>
        <w:tblW w:w="0" w:type="auto"/>
        <w:tblInd w:w="104" w:type="dxa"/>
        <w:tblBorders>
          <w:top w:val="nil"/>
          <w:left w:val="nil"/>
          <w:bottom w:val="nil"/>
          <w:right w:val="nil"/>
          <w:insideH w:val="nil"/>
          <w:insideV w:val="nil"/>
        </w:tblBorders>
        <w:tblLayout w:type="fixed"/>
        <w:tblLook w:val="01E0"/>
      </w:tblPr>
      <w:tblGrid>
        <w:gridCol w:w="541"/>
        <w:gridCol w:w="9229"/>
      </w:tblGrid>
      <w:tr w:rsidR="00364C1D" w:rsidRPr="00056989" w:rsidTr="00A07410">
        <w:trPr>
          <w:trHeight w:hRule="exact" w:val="1400"/>
        </w:trPr>
        <w:tc>
          <w:tcPr>
            <w:tcW w:w="541" w:type="dxa"/>
          </w:tcPr>
          <w:p w:rsidR="00364C1D" w:rsidRPr="00056989" w:rsidRDefault="00364C1D" w:rsidP="00A07410">
            <w:pPr>
              <w:pStyle w:val="TableParagraph"/>
              <w:spacing w:before="6"/>
              <w:rPr>
                <w:sz w:val="24"/>
                <w:lang w:val="pt-BR"/>
              </w:rPr>
            </w:pPr>
          </w:p>
          <w:p w:rsidR="00364C1D" w:rsidRDefault="00364C1D" w:rsidP="00A07410">
            <w:pPr>
              <w:pStyle w:val="TableParagraph"/>
              <w:ind w:left="200"/>
              <w:rPr>
                <w:b/>
                <w:sz w:val="24"/>
              </w:rPr>
            </w:pPr>
            <w:r>
              <w:rPr>
                <w:b/>
                <w:sz w:val="24"/>
              </w:rPr>
              <w:t>4.</w:t>
            </w:r>
          </w:p>
        </w:tc>
        <w:tc>
          <w:tcPr>
            <w:tcW w:w="9229" w:type="dxa"/>
            <w:tcBorders>
              <w:top w:val="single" w:sz="8" w:space="0" w:color="000000"/>
              <w:bottom w:val="single" w:sz="8" w:space="0" w:color="000000"/>
            </w:tcBorders>
          </w:tcPr>
          <w:p w:rsidR="00364C1D" w:rsidRPr="00056989" w:rsidRDefault="00364C1D" w:rsidP="00A07410">
            <w:pPr>
              <w:pStyle w:val="TableParagraph"/>
              <w:spacing w:before="3"/>
              <w:rPr>
                <w:sz w:val="23"/>
                <w:lang w:val="pt-BR"/>
              </w:rPr>
            </w:pPr>
          </w:p>
          <w:p w:rsidR="00364C1D" w:rsidRPr="00056989" w:rsidRDefault="00364C1D" w:rsidP="00A07410">
            <w:pPr>
              <w:pStyle w:val="TableParagraph"/>
              <w:ind w:left="84" w:right="36"/>
              <w:jc w:val="both"/>
              <w:rPr>
                <w:sz w:val="24"/>
                <w:lang w:val="pt-BR"/>
              </w:rPr>
            </w:pPr>
            <w:r w:rsidRPr="00056989">
              <w:rPr>
                <w:sz w:val="24"/>
                <w:lang w:val="pt-BR"/>
              </w:rPr>
              <w:t>Especifique as principais dificuldades encontradas durante seu estágio, estabelecendo uma comparação entre os conhecimentos técnicos na instituição de ensino e as atividades práticas desenvolvidas na parte concedente do estágio.</w:t>
            </w:r>
          </w:p>
        </w:tc>
      </w:tr>
    </w:tbl>
    <w:p w:rsidR="00364C1D" w:rsidRPr="00056989" w:rsidRDefault="000B1038" w:rsidP="00364C1D">
      <w:pPr>
        <w:pStyle w:val="Corpodetexto"/>
        <w:spacing w:before="7"/>
        <w:rPr>
          <w:sz w:val="27"/>
          <w:lang w:val="pt-BR"/>
        </w:rPr>
      </w:pPr>
      <w:r w:rsidRPr="000B1038">
        <w:pict>
          <v:line id="_x0000_s1182" style="position:absolute;z-index:251567104;mso-wrap-distance-left:0;mso-wrap-distance-right:0;mso-position-horizontal-relative:page;mso-position-vertical-relative:text" from="78pt,18.35pt" to="540.7pt,18.35pt" strokeweight=".33864mm">
            <w10:wrap type="topAndBottom" anchorx="page"/>
          </v:line>
        </w:pict>
      </w:r>
      <w:r w:rsidRPr="000B1038">
        <w:pict>
          <v:line id="_x0000_s1183" style="position:absolute;z-index:251568128;mso-wrap-distance-left:0;mso-wrap-distance-right:0;mso-position-horizontal-relative:page;mso-position-vertical-relative:text" from="78pt,37.1pt" to="540.7pt,37.1pt" strokeweight=".96pt">
            <w10:wrap type="topAndBottom" anchorx="page"/>
          </v:line>
        </w:pict>
      </w:r>
      <w:r w:rsidRPr="000B1038">
        <w:pict>
          <v:line id="_x0000_s1184" style="position:absolute;z-index:251569152;mso-wrap-distance-left:0;mso-wrap-distance-right:0;mso-position-horizontal-relative:page;mso-position-vertical-relative:text" from="78pt,55.9pt" to="540.7pt,55.9pt" strokeweight=".33864mm">
            <w10:wrap type="topAndBottom" anchorx="page"/>
          </v:line>
        </w:pict>
      </w:r>
      <w:r w:rsidRPr="000B1038">
        <w:pict>
          <v:line id="_x0000_s1185" style="position:absolute;z-index:251570176;mso-wrap-distance-left:0;mso-wrap-distance-right:0;mso-position-horizontal-relative:page;mso-position-vertical-relative:text" from="78pt,74.75pt" to="540.7pt,74.75pt" strokeweight=".96pt">
            <w10:wrap type="topAndBottom" anchorx="page"/>
          </v:line>
        </w:pict>
      </w:r>
      <w:r w:rsidRPr="000B1038">
        <w:pict>
          <v:line id="_x0000_s1186" style="position:absolute;z-index:251571200;mso-wrap-distance-left:0;mso-wrap-distance-right:0;mso-position-horizontal-relative:page;mso-position-vertical-relative:text" from="78pt,93.5pt" to="540.7pt,93.5pt" strokeweight=".33864mm">
            <w10:wrap type="topAndBottom" anchorx="page"/>
          </v:line>
        </w:pict>
      </w:r>
      <w:r w:rsidRPr="000B1038">
        <w:pict>
          <v:line id="_x0000_s1187" style="position:absolute;z-index:251572224;mso-wrap-distance-left:0;mso-wrap-distance-right:0;mso-position-horizontal-relative:page;mso-position-vertical-relative:text" from="78pt,112.3pt" to="540.7pt,112.3pt" strokeweight=".96pt">
            <w10:wrap type="topAndBottom" anchorx="page"/>
          </v:line>
        </w:pict>
      </w:r>
      <w:r w:rsidRPr="000B1038">
        <w:pict>
          <v:line id="_x0000_s1188" style="position:absolute;z-index:251573248;mso-wrap-distance-left:0;mso-wrap-distance-right:0;mso-position-horizontal-relative:page;mso-position-vertical-relative:text" from="78pt,131.15pt" to="540.7pt,131.15pt" strokeweight=".96pt">
            <w10:wrap type="topAndBottom" anchorx="page"/>
          </v:line>
        </w:pict>
      </w:r>
      <w:r w:rsidRPr="000B1038">
        <w:pict>
          <v:line id="_x0000_s1189" style="position:absolute;z-index:251574272;mso-wrap-distance-left:0;mso-wrap-distance-right:0;mso-position-horizontal-relative:page;mso-position-vertical-relative:text" from="78pt,149.9pt" to="540.7pt,149.9pt" strokeweight=".96pt">
            <w10:wrap type="topAndBottom" anchorx="page"/>
          </v:line>
        </w:pict>
      </w:r>
      <w:r w:rsidRPr="000B1038">
        <w:pict>
          <v:line id="_x0000_s1190" style="position:absolute;z-index:251575296;mso-wrap-distance-left:0;mso-wrap-distance-right:0;mso-position-horizontal-relative:page;mso-position-vertical-relative:text" from="77.3pt,168.75pt" to="540.7pt,168.75pt" strokeweight=".96pt">
            <w10:wrap type="topAndBottom" anchorx="page"/>
          </v:line>
        </w:pict>
      </w:r>
    </w:p>
    <w:p w:rsidR="00364C1D" w:rsidRPr="00056989" w:rsidRDefault="00364C1D" w:rsidP="00364C1D">
      <w:pPr>
        <w:pStyle w:val="Corpodetexto"/>
        <w:spacing w:before="10"/>
        <w:rPr>
          <w:lang w:val="pt-BR"/>
        </w:rPr>
      </w:pPr>
    </w:p>
    <w:p w:rsidR="00364C1D" w:rsidRPr="00056989" w:rsidRDefault="00364C1D" w:rsidP="00364C1D">
      <w:pPr>
        <w:pStyle w:val="Corpodetexto"/>
        <w:spacing w:before="1"/>
        <w:rPr>
          <w:sz w:val="25"/>
          <w:lang w:val="pt-BR"/>
        </w:rPr>
      </w:pPr>
    </w:p>
    <w:p w:rsidR="00364C1D" w:rsidRPr="00056989" w:rsidRDefault="00364C1D" w:rsidP="00364C1D">
      <w:pPr>
        <w:pStyle w:val="Corpodetexto"/>
        <w:spacing w:before="1"/>
        <w:rPr>
          <w:sz w:val="25"/>
          <w:lang w:val="pt-BR"/>
        </w:rPr>
      </w:pPr>
    </w:p>
    <w:p w:rsidR="00364C1D" w:rsidRPr="00056989" w:rsidRDefault="00364C1D" w:rsidP="00364C1D">
      <w:pPr>
        <w:pStyle w:val="Corpodetexto"/>
        <w:spacing w:before="10"/>
        <w:rPr>
          <w:lang w:val="pt-BR"/>
        </w:rPr>
      </w:pPr>
    </w:p>
    <w:p w:rsidR="00364C1D" w:rsidRPr="00056989" w:rsidRDefault="00364C1D" w:rsidP="00364C1D">
      <w:pPr>
        <w:pStyle w:val="Corpodetexto"/>
        <w:spacing w:before="1"/>
        <w:rPr>
          <w:sz w:val="25"/>
          <w:lang w:val="pt-BR"/>
        </w:rPr>
      </w:pPr>
    </w:p>
    <w:p w:rsidR="00364C1D" w:rsidRPr="00056989" w:rsidRDefault="00364C1D" w:rsidP="00364C1D">
      <w:pPr>
        <w:pStyle w:val="Corpodetexto"/>
        <w:spacing w:before="1"/>
        <w:rPr>
          <w:sz w:val="25"/>
          <w:lang w:val="pt-BR"/>
        </w:rPr>
      </w:pPr>
    </w:p>
    <w:p w:rsidR="00364C1D" w:rsidRPr="00056989" w:rsidRDefault="00364C1D" w:rsidP="00364C1D">
      <w:pPr>
        <w:pStyle w:val="Corpodetexto"/>
        <w:spacing w:before="10"/>
        <w:rPr>
          <w:lang w:val="pt-BR"/>
        </w:rPr>
      </w:pPr>
    </w:p>
    <w:p w:rsidR="00364C1D" w:rsidRPr="00056989" w:rsidRDefault="00364C1D" w:rsidP="00364C1D">
      <w:pPr>
        <w:pStyle w:val="Corpodetexto"/>
        <w:spacing w:before="1"/>
        <w:rPr>
          <w:sz w:val="25"/>
          <w:lang w:val="pt-BR"/>
        </w:rPr>
      </w:pPr>
    </w:p>
    <w:p w:rsidR="00364C1D" w:rsidRPr="00056989" w:rsidRDefault="00364C1D" w:rsidP="00364C1D">
      <w:pPr>
        <w:rPr>
          <w:sz w:val="25"/>
        </w:rPr>
        <w:sectPr w:rsidR="00364C1D" w:rsidRPr="00056989" w:rsidSect="00D11E7D">
          <w:type w:val="nextColumn"/>
          <w:pgSz w:w="11910" w:h="16840"/>
          <w:pgMar w:top="1701" w:right="980" w:bottom="1134" w:left="900" w:header="900" w:footer="959" w:gutter="0"/>
          <w:cols w:space="720"/>
          <w:titlePg/>
        </w:sectPr>
      </w:pPr>
    </w:p>
    <w:p w:rsidR="00364C1D" w:rsidRPr="00056989" w:rsidRDefault="00364C1D" w:rsidP="00364C1D">
      <w:pPr>
        <w:pStyle w:val="Corpodetexto"/>
        <w:rPr>
          <w:sz w:val="20"/>
          <w:lang w:val="pt-BR"/>
        </w:rPr>
      </w:pPr>
    </w:p>
    <w:p w:rsidR="00364C1D" w:rsidRPr="00056989" w:rsidRDefault="00364C1D" w:rsidP="00364C1D">
      <w:pPr>
        <w:pStyle w:val="Corpodetexto"/>
        <w:spacing w:before="1"/>
        <w:rPr>
          <w:sz w:val="25"/>
          <w:lang w:val="pt-BR"/>
        </w:rPr>
      </w:pPr>
    </w:p>
    <w:tbl>
      <w:tblPr>
        <w:tblStyle w:val="TableNormal"/>
        <w:tblW w:w="0" w:type="auto"/>
        <w:tblInd w:w="104" w:type="dxa"/>
        <w:tblBorders>
          <w:top w:val="nil"/>
          <w:left w:val="nil"/>
          <w:bottom w:val="nil"/>
          <w:right w:val="nil"/>
          <w:insideH w:val="nil"/>
          <w:insideV w:val="nil"/>
        </w:tblBorders>
        <w:tblLayout w:type="fixed"/>
        <w:tblLook w:val="01E0"/>
      </w:tblPr>
      <w:tblGrid>
        <w:gridCol w:w="556"/>
        <w:gridCol w:w="9145"/>
      </w:tblGrid>
      <w:tr w:rsidR="00364C1D" w:rsidRPr="00056989" w:rsidTr="00A07410">
        <w:trPr>
          <w:trHeight w:hRule="exact" w:val="2551"/>
        </w:trPr>
        <w:tc>
          <w:tcPr>
            <w:tcW w:w="556" w:type="dxa"/>
          </w:tcPr>
          <w:p w:rsidR="00364C1D" w:rsidRDefault="00364C1D" w:rsidP="00A07410">
            <w:pPr>
              <w:pStyle w:val="TableParagraph"/>
              <w:spacing w:line="250" w:lineRule="exact"/>
              <w:ind w:left="200"/>
              <w:rPr>
                <w:b/>
                <w:sz w:val="24"/>
              </w:rPr>
            </w:pPr>
            <w:r>
              <w:rPr>
                <w:b/>
                <w:sz w:val="24"/>
              </w:rPr>
              <w:t>5.</w:t>
            </w:r>
          </w:p>
          <w:p w:rsidR="00364C1D" w:rsidRDefault="00364C1D" w:rsidP="00A07410">
            <w:pPr>
              <w:pStyle w:val="TableParagraph"/>
              <w:rPr>
                <w:sz w:val="24"/>
              </w:rPr>
            </w:pPr>
          </w:p>
          <w:p w:rsidR="00364C1D" w:rsidRDefault="00364C1D" w:rsidP="00A07410">
            <w:pPr>
              <w:pStyle w:val="TableParagraph"/>
              <w:rPr>
                <w:sz w:val="24"/>
              </w:rPr>
            </w:pPr>
          </w:p>
          <w:p w:rsidR="00364C1D" w:rsidRDefault="00364C1D" w:rsidP="00A07410">
            <w:pPr>
              <w:pStyle w:val="TableParagraph"/>
              <w:rPr>
                <w:sz w:val="24"/>
              </w:rPr>
            </w:pPr>
          </w:p>
          <w:p w:rsidR="00364C1D" w:rsidRDefault="00364C1D" w:rsidP="00A07410">
            <w:pPr>
              <w:pStyle w:val="TableParagraph"/>
              <w:rPr>
                <w:sz w:val="24"/>
              </w:rPr>
            </w:pPr>
          </w:p>
          <w:p w:rsidR="00364C1D" w:rsidRDefault="00364C1D" w:rsidP="00A07410">
            <w:pPr>
              <w:pStyle w:val="TableParagraph"/>
              <w:rPr>
                <w:sz w:val="24"/>
              </w:rPr>
            </w:pPr>
          </w:p>
          <w:p w:rsidR="00364C1D" w:rsidRDefault="00364C1D" w:rsidP="00A07410">
            <w:pPr>
              <w:pStyle w:val="TableParagraph"/>
              <w:ind w:left="200"/>
              <w:rPr>
                <w:b/>
                <w:sz w:val="24"/>
              </w:rPr>
            </w:pPr>
            <w:r>
              <w:rPr>
                <w:b/>
                <w:sz w:val="24"/>
              </w:rPr>
              <w:t>6.</w:t>
            </w:r>
          </w:p>
        </w:tc>
        <w:tc>
          <w:tcPr>
            <w:tcW w:w="9145" w:type="dxa"/>
            <w:tcBorders>
              <w:bottom w:val="single" w:sz="8" w:space="0" w:color="000000"/>
            </w:tcBorders>
          </w:tcPr>
          <w:p w:rsidR="00364C1D" w:rsidRPr="00056989" w:rsidRDefault="00364C1D" w:rsidP="00A07410">
            <w:pPr>
              <w:pStyle w:val="TableParagraph"/>
              <w:spacing w:line="245" w:lineRule="exact"/>
              <w:ind w:left="69"/>
              <w:rPr>
                <w:sz w:val="24"/>
                <w:lang w:val="pt-BR"/>
              </w:rPr>
            </w:pPr>
            <w:r w:rsidRPr="00056989">
              <w:rPr>
                <w:sz w:val="24"/>
                <w:lang w:val="pt-BR"/>
              </w:rPr>
              <w:t>A empresa oferece estrutura adequada para a realização do estágio?</w:t>
            </w:r>
          </w:p>
          <w:p w:rsidR="00364C1D" w:rsidRPr="00056989" w:rsidRDefault="00364C1D" w:rsidP="00A07410">
            <w:pPr>
              <w:pStyle w:val="TableParagraph"/>
              <w:spacing w:before="1"/>
              <w:rPr>
                <w:sz w:val="23"/>
                <w:lang w:val="pt-BR"/>
              </w:rPr>
            </w:pPr>
          </w:p>
          <w:p w:rsidR="00364C1D" w:rsidRDefault="000B1038" w:rsidP="00A07410">
            <w:pPr>
              <w:pStyle w:val="TableParagraph"/>
              <w:spacing w:line="20" w:lineRule="exact"/>
              <w:ind w:left="64"/>
              <w:rPr>
                <w:sz w:val="2"/>
              </w:rPr>
            </w:pPr>
            <w:r w:rsidRPr="000B1038">
              <w:rPr>
                <w:sz w:val="2"/>
              </w:rPr>
            </w:r>
            <w:r>
              <w:rPr>
                <w:sz w:val="2"/>
              </w:rPr>
              <w:pict>
                <v:group id="_x0000_s1121" style="width:450.5pt;height:.5pt;mso-position-horizontal-relative:char;mso-position-vertical-relative:line" coordsize="9010,10">
                  <v:line id="_x0000_s1122" style="position:absolute" from="5,5" to="9005,5" strokeweight=".48pt"/>
                  <w10:wrap type="none"/>
                  <w10:anchorlock/>
                </v:group>
              </w:pict>
            </w:r>
          </w:p>
          <w:p w:rsidR="00364C1D" w:rsidRDefault="00364C1D" w:rsidP="00A07410">
            <w:pPr>
              <w:pStyle w:val="TableParagraph"/>
              <w:spacing w:before="3"/>
            </w:pPr>
          </w:p>
          <w:p w:rsidR="00364C1D" w:rsidRDefault="000B1038" w:rsidP="00A07410">
            <w:pPr>
              <w:pStyle w:val="TableParagraph"/>
              <w:spacing w:line="20" w:lineRule="exact"/>
              <w:ind w:left="64"/>
              <w:rPr>
                <w:sz w:val="2"/>
              </w:rPr>
            </w:pPr>
            <w:r w:rsidRPr="000B1038">
              <w:rPr>
                <w:sz w:val="2"/>
              </w:rPr>
            </w:r>
            <w:r>
              <w:rPr>
                <w:sz w:val="2"/>
              </w:rPr>
              <w:pict>
                <v:group id="_x0000_s1119" style="width:450.5pt;height:.5pt;mso-position-horizontal-relative:char;mso-position-vertical-relative:line" coordsize="9010,10">
                  <v:line id="_x0000_s1120" style="position:absolute" from="5,5" to="9005,5" strokeweight=".48pt"/>
                  <w10:wrap type="none"/>
                  <w10:anchorlock/>
                </v:group>
              </w:pict>
            </w:r>
          </w:p>
          <w:p w:rsidR="00364C1D" w:rsidRDefault="00364C1D" w:rsidP="00A07410">
            <w:pPr>
              <w:pStyle w:val="TableParagraph"/>
              <w:spacing w:before="3"/>
            </w:pPr>
          </w:p>
          <w:p w:rsidR="00364C1D" w:rsidRDefault="000B1038" w:rsidP="00A07410">
            <w:pPr>
              <w:pStyle w:val="TableParagraph"/>
              <w:spacing w:line="20" w:lineRule="exact"/>
              <w:ind w:left="64"/>
              <w:rPr>
                <w:sz w:val="2"/>
              </w:rPr>
            </w:pPr>
            <w:r w:rsidRPr="000B1038">
              <w:rPr>
                <w:sz w:val="2"/>
              </w:rPr>
            </w:r>
            <w:r>
              <w:rPr>
                <w:sz w:val="2"/>
              </w:rPr>
              <w:pict>
                <v:group id="_x0000_s1117" style="width:450.55pt;height:.5pt;mso-position-horizontal-relative:char;mso-position-vertical-relative:line" coordsize="9011,10">
                  <v:line id="_x0000_s1118" style="position:absolute" from="5,5" to="9006,5" strokeweight=".48pt"/>
                  <w10:wrap type="none"/>
                  <w10:anchorlock/>
                </v:group>
              </w:pict>
            </w:r>
          </w:p>
          <w:p w:rsidR="00364C1D" w:rsidRDefault="00364C1D" w:rsidP="00A07410">
            <w:pPr>
              <w:pStyle w:val="TableParagraph"/>
              <w:spacing w:before="3"/>
            </w:pPr>
          </w:p>
          <w:p w:rsidR="00364C1D" w:rsidRDefault="000B1038" w:rsidP="00A07410">
            <w:pPr>
              <w:pStyle w:val="TableParagraph"/>
              <w:spacing w:line="20" w:lineRule="exact"/>
              <w:ind w:left="64"/>
              <w:rPr>
                <w:sz w:val="2"/>
              </w:rPr>
            </w:pPr>
            <w:r w:rsidRPr="000B1038">
              <w:rPr>
                <w:sz w:val="2"/>
              </w:rPr>
            </w:r>
            <w:r>
              <w:rPr>
                <w:sz w:val="2"/>
              </w:rPr>
              <w:pict>
                <v:group id="_x0000_s1115" style="width:450.5pt;height:.5pt;mso-position-horizontal-relative:char;mso-position-vertical-relative:line" coordsize="9010,10">
                  <v:line id="_x0000_s1116" style="position:absolute" from="5,5" to="9005,5" strokeweight=".48pt"/>
                  <w10:wrap type="none"/>
                  <w10:anchorlock/>
                </v:group>
              </w:pict>
            </w:r>
          </w:p>
          <w:p w:rsidR="00364C1D" w:rsidRDefault="00364C1D" w:rsidP="00A07410">
            <w:pPr>
              <w:pStyle w:val="TableParagraph"/>
              <w:spacing w:before="1"/>
              <w:rPr>
                <w:sz w:val="23"/>
              </w:rPr>
            </w:pPr>
          </w:p>
          <w:p w:rsidR="00364C1D" w:rsidRPr="00056989" w:rsidRDefault="00364C1D" w:rsidP="00A07410">
            <w:pPr>
              <w:pStyle w:val="TableParagraph"/>
              <w:ind w:left="69"/>
              <w:rPr>
                <w:sz w:val="24"/>
                <w:lang w:val="pt-BR"/>
              </w:rPr>
            </w:pPr>
            <w:r w:rsidRPr="00056989">
              <w:rPr>
                <w:sz w:val="24"/>
                <w:lang w:val="pt-BR"/>
              </w:rPr>
              <w:t>Conhecimentos adquiridos no estágio. Cite treinamentos, cursos, seminários, leituras de manuais, livros técnicos, etc.</w:t>
            </w:r>
          </w:p>
        </w:tc>
      </w:tr>
    </w:tbl>
    <w:p w:rsidR="00364C1D" w:rsidRPr="00056989" w:rsidRDefault="000B1038" w:rsidP="00364C1D">
      <w:pPr>
        <w:pStyle w:val="Corpodetexto"/>
        <w:spacing w:before="7"/>
        <w:rPr>
          <w:sz w:val="27"/>
          <w:lang w:val="pt-BR"/>
        </w:rPr>
      </w:pPr>
      <w:r w:rsidRPr="000B1038">
        <w:pict>
          <v:line id="_x0000_s1191" style="position:absolute;z-index:251576320;mso-wrap-distance-left:0;mso-wrap-distance-right:0;mso-position-horizontal-relative:page;mso-position-vertical-relative:text" from="78pt,18.35pt" to="535.3pt,18.35pt" strokeweight=".96pt">
            <w10:wrap type="topAndBottom" anchorx="page"/>
          </v:line>
        </w:pict>
      </w:r>
      <w:r w:rsidRPr="000B1038">
        <w:pict>
          <v:line id="_x0000_s1192" style="position:absolute;z-index:251577344;mso-wrap-distance-left:0;mso-wrap-distance-right:0;mso-position-horizontal-relative:page;mso-position-vertical-relative:text" from="78pt,37.1pt" to="535.3pt,37.1pt" strokeweight=".96pt">
            <w10:wrap type="topAndBottom" anchorx="page"/>
          </v:line>
        </w:pict>
      </w:r>
      <w:r w:rsidRPr="000B1038">
        <w:pict>
          <v:line id="_x0000_s1193" style="position:absolute;z-index:251578368;mso-wrap-distance-left:0;mso-wrap-distance-right:0;mso-position-horizontal-relative:page;mso-position-vertical-relative:text" from="78pt,55.9pt" to="535.3pt,55.9pt" strokeweight=".96pt">
            <w10:wrap type="topAndBottom" anchorx="page"/>
          </v:line>
        </w:pict>
      </w:r>
      <w:r w:rsidRPr="000B1038">
        <w:pict>
          <v:line id="_x0000_s1194" style="position:absolute;z-index:251579392;mso-wrap-distance-left:0;mso-wrap-distance-right:0;mso-position-horizontal-relative:page;mso-position-vertical-relative:text" from="78pt,74.75pt" to="535.3pt,74.75pt" strokeweight=".96pt">
            <w10:wrap type="topAndBottom" anchorx="page"/>
          </v:line>
        </w:pict>
      </w:r>
      <w:r w:rsidRPr="000B1038">
        <w:pict>
          <v:line id="_x0000_s1195" style="position:absolute;z-index:251580416;mso-wrap-distance-left:0;mso-wrap-distance-right:0;mso-position-horizontal-relative:page;mso-position-vertical-relative:text" from="78pt,93.5pt" to="535.3pt,93.5pt" strokeweight=".34714mm">
            <w10:wrap type="topAndBottom" anchorx="page"/>
          </v:line>
        </w:pict>
      </w:r>
      <w:r w:rsidRPr="000B1038">
        <w:pict>
          <v:line id="_x0000_s1196" style="position:absolute;z-index:251581440;mso-wrap-distance-left:0;mso-wrap-distance-right:0;mso-position-horizontal-relative:page;mso-position-vertical-relative:text" from="78pt,112.35pt" to="535.3pt,112.35pt" strokeweight=".96pt">
            <w10:wrap type="topAndBottom" anchorx="page"/>
          </v:line>
        </w:pict>
      </w:r>
      <w:r w:rsidRPr="000B1038">
        <w:pict>
          <v:line id="_x0000_s1197" style="position:absolute;z-index:251582464;mso-wrap-distance-left:0;mso-wrap-distance-right:0;mso-position-horizontal-relative:page;mso-position-vertical-relative:text" from="78pt,131.2pt" to="535.3pt,131.2pt" strokeweight=".96pt">
            <w10:wrap type="topAndBottom" anchorx="page"/>
          </v:line>
        </w:pict>
      </w:r>
      <w:r w:rsidRPr="000B1038">
        <w:pict>
          <v:line id="_x0000_s1198" style="position:absolute;z-index:251583488;mso-wrap-distance-left:0;mso-wrap-distance-right:0;mso-position-horizontal-relative:page;mso-position-vertical-relative:text" from="77.3pt,150pt" to="535.3pt,150pt" strokeweight=".96pt">
            <w10:wrap type="topAndBottom" anchorx="page"/>
          </v:line>
        </w:pict>
      </w:r>
    </w:p>
    <w:p w:rsidR="00364C1D" w:rsidRPr="00056989" w:rsidRDefault="00364C1D" w:rsidP="00364C1D">
      <w:pPr>
        <w:pStyle w:val="Corpodetexto"/>
        <w:spacing w:before="10"/>
        <w:rPr>
          <w:lang w:val="pt-BR"/>
        </w:rPr>
      </w:pPr>
    </w:p>
    <w:p w:rsidR="00364C1D" w:rsidRPr="00056989" w:rsidRDefault="00364C1D" w:rsidP="00364C1D">
      <w:pPr>
        <w:pStyle w:val="Corpodetexto"/>
        <w:spacing w:before="1"/>
        <w:rPr>
          <w:sz w:val="25"/>
          <w:lang w:val="pt-BR"/>
        </w:rPr>
      </w:pPr>
    </w:p>
    <w:p w:rsidR="00364C1D" w:rsidRPr="00056989" w:rsidRDefault="00364C1D" w:rsidP="00364C1D">
      <w:pPr>
        <w:pStyle w:val="Corpodetexto"/>
        <w:spacing w:before="1"/>
        <w:rPr>
          <w:sz w:val="25"/>
          <w:lang w:val="pt-BR"/>
        </w:rPr>
      </w:pPr>
    </w:p>
    <w:p w:rsidR="00364C1D" w:rsidRPr="00056989" w:rsidRDefault="00364C1D" w:rsidP="00364C1D">
      <w:pPr>
        <w:pStyle w:val="Corpodetexto"/>
        <w:spacing w:before="10"/>
        <w:rPr>
          <w:lang w:val="pt-BR"/>
        </w:rPr>
      </w:pPr>
    </w:p>
    <w:p w:rsidR="00364C1D" w:rsidRPr="00056989" w:rsidRDefault="00364C1D" w:rsidP="00364C1D">
      <w:pPr>
        <w:pStyle w:val="Corpodetexto"/>
        <w:spacing w:before="1"/>
        <w:rPr>
          <w:sz w:val="25"/>
          <w:lang w:val="pt-BR"/>
        </w:rPr>
      </w:pPr>
    </w:p>
    <w:p w:rsidR="00364C1D" w:rsidRPr="00056989" w:rsidRDefault="00364C1D" w:rsidP="00364C1D">
      <w:pPr>
        <w:pStyle w:val="Corpodetexto"/>
        <w:spacing w:before="1"/>
        <w:rPr>
          <w:sz w:val="25"/>
          <w:lang w:val="pt-BR"/>
        </w:rPr>
      </w:pPr>
    </w:p>
    <w:p w:rsidR="00364C1D" w:rsidRPr="00056989" w:rsidRDefault="00364C1D" w:rsidP="00364C1D">
      <w:pPr>
        <w:pStyle w:val="Corpodetexto"/>
        <w:spacing w:before="1"/>
        <w:rPr>
          <w:sz w:val="25"/>
          <w:lang w:val="pt-BR"/>
        </w:rPr>
      </w:pPr>
    </w:p>
    <w:p w:rsidR="00364C1D" w:rsidRPr="00056989" w:rsidRDefault="00364C1D" w:rsidP="00364C1D">
      <w:pPr>
        <w:pStyle w:val="Corpodetexto"/>
        <w:rPr>
          <w:sz w:val="20"/>
          <w:lang w:val="pt-BR"/>
        </w:rPr>
      </w:pPr>
    </w:p>
    <w:p w:rsidR="00364C1D" w:rsidRPr="00056989" w:rsidRDefault="00364C1D" w:rsidP="00364C1D">
      <w:pPr>
        <w:pStyle w:val="Corpodetexto"/>
        <w:spacing w:before="5"/>
        <w:rPr>
          <w:sz w:val="27"/>
          <w:lang w:val="pt-BR"/>
        </w:rPr>
      </w:pPr>
    </w:p>
    <w:tbl>
      <w:tblPr>
        <w:tblStyle w:val="TableNormal"/>
        <w:tblW w:w="0" w:type="auto"/>
        <w:tblInd w:w="244" w:type="dxa"/>
        <w:tblBorders>
          <w:top w:val="nil"/>
          <w:left w:val="nil"/>
          <w:bottom w:val="nil"/>
          <w:right w:val="nil"/>
          <w:insideH w:val="nil"/>
          <w:insideV w:val="nil"/>
        </w:tblBorders>
        <w:tblLayout w:type="fixed"/>
        <w:tblLook w:val="01E0"/>
      </w:tblPr>
      <w:tblGrid>
        <w:gridCol w:w="416"/>
        <w:gridCol w:w="9215"/>
      </w:tblGrid>
      <w:tr w:rsidR="00364C1D" w:rsidTr="00A07410">
        <w:trPr>
          <w:trHeight w:hRule="exact" w:val="439"/>
        </w:trPr>
        <w:tc>
          <w:tcPr>
            <w:tcW w:w="416" w:type="dxa"/>
          </w:tcPr>
          <w:p w:rsidR="00364C1D" w:rsidRDefault="00364C1D" w:rsidP="00A07410">
            <w:pPr>
              <w:pStyle w:val="TableParagraph"/>
              <w:spacing w:line="250" w:lineRule="exact"/>
              <w:ind w:left="200"/>
              <w:rPr>
                <w:b/>
                <w:sz w:val="24"/>
              </w:rPr>
            </w:pPr>
            <w:r>
              <w:rPr>
                <w:b/>
                <w:sz w:val="24"/>
              </w:rPr>
              <w:t>7.</w:t>
            </w:r>
          </w:p>
        </w:tc>
        <w:tc>
          <w:tcPr>
            <w:tcW w:w="9215" w:type="dxa"/>
          </w:tcPr>
          <w:p w:rsidR="00364C1D" w:rsidRDefault="00364C1D" w:rsidP="00A07410">
            <w:pPr>
              <w:pStyle w:val="TableParagraph"/>
              <w:spacing w:line="245" w:lineRule="exact"/>
              <w:ind w:left="69"/>
              <w:rPr>
                <w:sz w:val="24"/>
              </w:rPr>
            </w:pPr>
            <w:r>
              <w:rPr>
                <w:sz w:val="24"/>
              </w:rPr>
              <w:t>Avalie:</w:t>
            </w:r>
          </w:p>
        </w:tc>
      </w:tr>
      <w:tr w:rsidR="00364C1D" w:rsidRPr="00056989" w:rsidTr="00A07410">
        <w:trPr>
          <w:trHeight w:hRule="exact" w:val="1086"/>
        </w:trPr>
        <w:tc>
          <w:tcPr>
            <w:tcW w:w="416" w:type="dxa"/>
          </w:tcPr>
          <w:p w:rsidR="00364C1D" w:rsidRDefault="00364C1D" w:rsidP="00A07410"/>
        </w:tc>
        <w:tc>
          <w:tcPr>
            <w:tcW w:w="9215" w:type="dxa"/>
            <w:tcBorders>
              <w:bottom w:val="single" w:sz="8" w:space="0" w:color="000000"/>
            </w:tcBorders>
          </w:tcPr>
          <w:p w:rsidR="00364C1D" w:rsidRPr="00056989" w:rsidRDefault="00364C1D" w:rsidP="00A07410">
            <w:pPr>
              <w:pStyle w:val="TableParagraph"/>
              <w:spacing w:before="168" w:line="274" w:lineRule="exact"/>
              <w:ind w:left="424" w:hanging="356"/>
              <w:rPr>
                <w:sz w:val="24"/>
                <w:lang w:val="pt-BR"/>
              </w:rPr>
            </w:pPr>
            <w:r w:rsidRPr="00056989">
              <w:rPr>
                <w:b/>
                <w:sz w:val="24"/>
                <w:lang w:val="pt-BR"/>
              </w:rPr>
              <w:t xml:space="preserve">a) </w:t>
            </w:r>
            <w:r w:rsidRPr="00056989">
              <w:rPr>
                <w:sz w:val="24"/>
                <w:lang w:val="pt-BR"/>
              </w:rPr>
              <w:t>A assistência e orientação dada pela parte concedente para execução de suas atividades durante o estágio:</w:t>
            </w:r>
          </w:p>
        </w:tc>
      </w:tr>
    </w:tbl>
    <w:p w:rsidR="00364C1D" w:rsidRPr="00056989" w:rsidRDefault="000B1038" w:rsidP="00364C1D">
      <w:pPr>
        <w:pStyle w:val="Corpodetexto"/>
        <w:spacing w:before="8"/>
        <w:rPr>
          <w:sz w:val="27"/>
          <w:lang w:val="pt-BR"/>
        </w:rPr>
      </w:pPr>
      <w:r w:rsidRPr="000B1038">
        <w:pict>
          <v:line id="_x0000_s1199" style="position:absolute;z-index:251584512;mso-wrap-distance-left:0;mso-wrap-distance-right:0;mso-position-horizontal-relative:page;mso-position-vertical-relative:text" from="77.3pt,18.4pt" to="538.75pt,18.4pt" strokeweight=".96pt">
            <w10:wrap type="topAndBottom" anchorx="page"/>
          </v:line>
        </w:pict>
      </w:r>
    </w:p>
    <w:p w:rsidR="00364C1D" w:rsidRPr="00056989" w:rsidRDefault="00364C1D" w:rsidP="00364C1D">
      <w:pPr>
        <w:pStyle w:val="Corpodetexto"/>
        <w:rPr>
          <w:sz w:val="20"/>
          <w:lang w:val="pt-BR"/>
        </w:rPr>
      </w:pPr>
    </w:p>
    <w:p w:rsidR="00364C1D" w:rsidRPr="00056989" w:rsidRDefault="000B1038" w:rsidP="00364C1D">
      <w:pPr>
        <w:pStyle w:val="Corpodetexto"/>
        <w:rPr>
          <w:sz w:val="22"/>
          <w:lang w:val="pt-BR"/>
        </w:rPr>
      </w:pPr>
      <w:r w:rsidRPr="000B1038">
        <w:pict>
          <v:line id="_x0000_s1200" style="position:absolute;z-index:251585536;mso-wrap-distance-left:0;mso-wrap-distance-right:0;mso-position-horizontal-relative:page" from="79.7pt,14.85pt" to="539pt,14.85pt" strokeweight=".16936mm">
            <w10:wrap type="topAndBottom" anchorx="page"/>
          </v:line>
        </w:pict>
      </w:r>
      <w:r w:rsidRPr="000B1038">
        <w:pict>
          <v:line id="_x0000_s1201" style="position:absolute;z-index:251586560;mso-wrap-distance-left:0;mso-wrap-distance-right:0;mso-position-horizontal-relative:page" from="79.7pt,35.25pt" to="539pt,35.25pt" strokeweight=".48pt">
            <w10:wrap type="topAndBottom" anchorx="page"/>
          </v:line>
        </w:pict>
      </w:r>
      <w:r w:rsidRPr="000B1038">
        <w:pict>
          <v:line id="_x0000_s1202" style="position:absolute;z-index:251587584;mso-wrap-distance-left:0;mso-wrap-distance-right:0;mso-position-horizontal-relative:page" from="79.7pt,55.55pt" to="539pt,55.55pt" strokeweight=".16936mm">
            <w10:wrap type="topAndBottom" anchorx="page"/>
          </v:line>
        </w:pict>
      </w:r>
      <w:r w:rsidRPr="000B1038">
        <w:pict>
          <v:line id="_x0000_s1203" style="position:absolute;z-index:251588608;mso-wrap-distance-left:0;mso-wrap-distance-right:0;mso-position-horizontal-relative:page" from="79.7pt,75.95pt" to="539pt,75.95pt" strokeweight=".48pt">
            <w10:wrap type="topAndBottom" anchorx="page"/>
          </v:line>
        </w:pict>
      </w:r>
      <w:r w:rsidRPr="000B1038">
        <w:pict>
          <v:line id="_x0000_s1204" style="position:absolute;z-index:251589632;mso-wrap-distance-left:0;mso-wrap-distance-right:0;mso-position-horizontal-relative:page" from="79.7pt,96.25pt" to="539pt,96.25pt" strokeweight=".48pt">
            <w10:wrap type="topAndBottom" anchorx="page"/>
          </v:line>
        </w:pict>
      </w:r>
      <w:r w:rsidRPr="000B1038">
        <w:pict>
          <v:line id="_x0000_s1205" style="position:absolute;z-index:251590656;mso-wrap-distance-left:0;mso-wrap-distance-right:0;mso-position-horizontal-relative:page" from="79.7pt,116.65pt" to="539pt,116.65pt" strokeweight=".48pt">
            <w10:wrap type="topAndBottom" anchorx="page"/>
          </v:line>
        </w:pict>
      </w:r>
      <w:r w:rsidRPr="000B1038">
        <w:pict>
          <v:line id="_x0000_s1206" style="position:absolute;z-index:251591680;mso-wrap-distance-left:0;mso-wrap-distance-right:0;mso-position-horizontal-relative:page" from="79.7pt,137.05pt" to="539pt,137.05pt" strokeweight=".48pt">
            <w10:wrap type="topAndBottom" anchorx="page"/>
          </v:line>
        </w:pict>
      </w:r>
    </w:p>
    <w:p w:rsidR="00364C1D" w:rsidRPr="00056989" w:rsidRDefault="00364C1D" w:rsidP="00364C1D">
      <w:pPr>
        <w:pStyle w:val="Corpodetexto"/>
        <w:spacing w:before="8"/>
        <w:rPr>
          <w:sz w:val="28"/>
          <w:lang w:val="pt-BR"/>
        </w:rPr>
      </w:pPr>
    </w:p>
    <w:p w:rsidR="00364C1D" w:rsidRPr="00056989" w:rsidRDefault="00364C1D" w:rsidP="00364C1D">
      <w:pPr>
        <w:pStyle w:val="Corpodetexto"/>
        <w:spacing w:before="5"/>
        <w:rPr>
          <w:sz w:val="28"/>
          <w:lang w:val="pt-BR"/>
        </w:rPr>
      </w:pPr>
    </w:p>
    <w:p w:rsidR="00364C1D" w:rsidRPr="00056989" w:rsidRDefault="00364C1D" w:rsidP="00364C1D">
      <w:pPr>
        <w:pStyle w:val="Corpodetexto"/>
        <w:spacing w:before="8"/>
        <w:rPr>
          <w:sz w:val="28"/>
          <w:lang w:val="pt-BR"/>
        </w:rPr>
      </w:pPr>
    </w:p>
    <w:p w:rsidR="00364C1D" w:rsidRPr="00056989" w:rsidRDefault="00364C1D" w:rsidP="00364C1D">
      <w:pPr>
        <w:pStyle w:val="Corpodetexto"/>
        <w:spacing w:before="5"/>
        <w:rPr>
          <w:sz w:val="28"/>
          <w:lang w:val="pt-BR"/>
        </w:rPr>
      </w:pPr>
    </w:p>
    <w:p w:rsidR="00364C1D" w:rsidRPr="00056989" w:rsidRDefault="00364C1D" w:rsidP="00364C1D">
      <w:pPr>
        <w:pStyle w:val="Corpodetexto"/>
        <w:spacing w:before="8"/>
        <w:rPr>
          <w:sz w:val="28"/>
          <w:lang w:val="pt-BR"/>
        </w:rPr>
      </w:pPr>
    </w:p>
    <w:p w:rsidR="00364C1D" w:rsidRPr="00056989" w:rsidRDefault="00364C1D" w:rsidP="00364C1D">
      <w:pPr>
        <w:pStyle w:val="Corpodetexto"/>
        <w:spacing w:before="8"/>
        <w:rPr>
          <w:sz w:val="28"/>
          <w:lang w:val="pt-BR"/>
        </w:rPr>
      </w:pPr>
    </w:p>
    <w:p w:rsidR="00364C1D" w:rsidRPr="00056989" w:rsidRDefault="00364C1D" w:rsidP="00364C1D">
      <w:pPr>
        <w:rPr>
          <w:sz w:val="28"/>
        </w:rPr>
        <w:sectPr w:rsidR="00364C1D" w:rsidRPr="00056989" w:rsidSect="00D11E7D">
          <w:footerReference w:type="default" r:id="rId57"/>
          <w:type w:val="nextColumn"/>
          <w:pgSz w:w="11910" w:h="16840"/>
          <w:pgMar w:top="1701" w:right="1020" w:bottom="1134" w:left="900" w:header="900" w:footer="1386" w:gutter="0"/>
          <w:cols w:space="720"/>
          <w:titlePg/>
        </w:sectPr>
      </w:pPr>
    </w:p>
    <w:p w:rsidR="00364C1D" w:rsidRPr="00056989" w:rsidRDefault="00364C1D" w:rsidP="00364C1D">
      <w:pPr>
        <w:pStyle w:val="Corpodetexto"/>
        <w:rPr>
          <w:sz w:val="20"/>
          <w:lang w:val="pt-BR"/>
        </w:rPr>
      </w:pPr>
    </w:p>
    <w:p w:rsidR="00364C1D" w:rsidRPr="00056989" w:rsidRDefault="00364C1D" w:rsidP="00364C1D">
      <w:pPr>
        <w:pStyle w:val="Corpodetexto"/>
        <w:rPr>
          <w:sz w:val="20"/>
          <w:lang w:val="pt-BR"/>
        </w:rPr>
      </w:pPr>
    </w:p>
    <w:p w:rsidR="00364C1D" w:rsidRPr="00056989" w:rsidRDefault="00364C1D" w:rsidP="00364C1D">
      <w:pPr>
        <w:pStyle w:val="Corpodetexto"/>
        <w:spacing w:before="4"/>
        <w:rPr>
          <w:sz w:val="20"/>
          <w:lang w:val="pt-BR"/>
        </w:rPr>
      </w:pPr>
    </w:p>
    <w:p w:rsidR="00364C1D" w:rsidRPr="00056989" w:rsidRDefault="00364C1D" w:rsidP="00364C1D">
      <w:pPr>
        <w:pStyle w:val="Corpodetexto"/>
        <w:tabs>
          <w:tab w:val="left" w:pos="1009"/>
        </w:tabs>
        <w:spacing w:before="70"/>
        <w:ind w:left="302"/>
        <w:rPr>
          <w:lang w:val="pt-BR"/>
        </w:rPr>
      </w:pPr>
      <w:r w:rsidRPr="00056989">
        <w:rPr>
          <w:b/>
          <w:lang w:val="pt-BR"/>
        </w:rPr>
        <w:t>b)</w:t>
      </w:r>
      <w:r w:rsidRPr="00056989">
        <w:rPr>
          <w:b/>
          <w:lang w:val="pt-BR"/>
        </w:rPr>
        <w:tab/>
      </w:r>
      <w:r w:rsidRPr="00056989">
        <w:rPr>
          <w:lang w:val="pt-BR"/>
        </w:rPr>
        <w:t>o acompanhamento de seu estágio pelo</w:t>
      </w:r>
      <w:r w:rsidRPr="00056989">
        <w:rPr>
          <w:spacing w:val="-10"/>
          <w:lang w:val="pt-BR"/>
        </w:rPr>
        <w:t xml:space="preserve"> </w:t>
      </w:r>
      <w:r w:rsidRPr="00056989">
        <w:rPr>
          <w:lang w:val="pt-BR"/>
        </w:rPr>
        <w:t>IFCE:</w:t>
      </w:r>
    </w:p>
    <w:p w:rsidR="00364C1D" w:rsidRPr="00056989" w:rsidRDefault="00364C1D" w:rsidP="00364C1D">
      <w:pPr>
        <w:pStyle w:val="Corpodetexto"/>
        <w:rPr>
          <w:sz w:val="20"/>
          <w:lang w:val="pt-BR"/>
        </w:rPr>
      </w:pPr>
    </w:p>
    <w:p w:rsidR="00364C1D" w:rsidRPr="00056989" w:rsidRDefault="000B1038" w:rsidP="00364C1D">
      <w:pPr>
        <w:pStyle w:val="Corpodetexto"/>
        <w:spacing w:before="3"/>
        <w:rPr>
          <w:sz w:val="25"/>
          <w:lang w:val="pt-BR"/>
        </w:rPr>
      </w:pPr>
      <w:r w:rsidRPr="000B1038">
        <w:pict>
          <v:line id="_x0000_s1207" style="position:absolute;z-index:251592704;mso-wrap-distance-left:0;mso-wrap-distance-right:0;mso-position-horizontal-relative:page" from="79.7pt,16.75pt" to="539pt,16.75pt" strokeweight=".48pt">
            <w10:wrap type="topAndBottom" anchorx="page"/>
          </v:line>
        </w:pict>
      </w:r>
      <w:r w:rsidRPr="000B1038">
        <w:pict>
          <v:line id="_x0000_s1208" style="position:absolute;z-index:251593728;mso-wrap-distance-left:0;mso-wrap-distance-right:0;mso-position-horizontal-relative:page" from="79.7pt,37.05pt" to="539pt,37.05pt" strokeweight=".48pt">
            <w10:wrap type="topAndBottom" anchorx="page"/>
          </v:line>
        </w:pict>
      </w:r>
      <w:r w:rsidRPr="000B1038">
        <w:pict>
          <v:line id="_x0000_s1209" style="position:absolute;z-index:251594752;mso-wrap-distance-left:0;mso-wrap-distance-right:0;mso-position-horizontal-relative:page" from="79.7pt,57.45pt" to="539pt,57.45pt" strokeweight=".48pt">
            <w10:wrap type="topAndBottom" anchorx="page"/>
          </v:line>
        </w:pict>
      </w:r>
      <w:r w:rsidRPr="000B1038">
        <w:pict>
          <v:line id="_x0000_s1210" style="position:absolute;z-index:251595776;mso-wrap-distance-left:0;mso-wrap-distance-right:0;mso-position-horizontal-relative:page" from="79.7pt,77.75pt" to="539pt,77.75pt" strokeweight=".48pt">
            <w10:wrap type="topAndBottom" anchorx="page"/>
          </v:line>
        </w:pict>
      </w:r>
      <w:r w:rsidRPr="000B1038">
        <w:pict>
          <v:line id="_x0000_s1211" style="position:absolute;z-index:251596800;mso-wrap-distance-left:0;mso-wrap-distance-right:0;mso-position-horizontal-relative:page" from="79.7pt,98.15pt" to="539pt,98.15pt" strokeweight=".48pt">
            <w10:wrap type="topAndBottom" anchorx="page"/>
          </v:line>
        </w:pict>
      </w:r>
      <w:r w:rsidRPr="000B1038">
        <w:pict>
          <v:line id="_x0000_s1212" style="position:absolute;z-index:251597824;mso-wrap-distance-left:0;mso-wrap-distance-right:0;mso-position-horizontal-relative:page" from="79.7pt,118.55pt" to="539pt,118.55pt" strokeweight=".48pt">
            <w10:wrap type="topAndBottom" anchorx="page"/>
          </v:line>
        </w:pict>
      </w:r>
      <w:r w:rsidRPr="000B1038">
        <w:pict>
          <v:line id="_x0000_s1213" style="position:absolute;z-index:251598848;mso-wrap-distance-left:0;mso-wrap-distance-right:0;mso-position-horizontal-relative:page" from="79pt,138.8pt" to="539pt,138.8pt" strokeweight=".48pt">
            <w10:wrap type="topAndBottom" anchorx="page"/>
          </v:line>
        </w:pict>
      </w:r>
    </w:p>
    <w:p w:rsidR="00364C1D" w:rsidRPr="00056989" w:rsidRDefault="00364C1D" w:rsidP="00364C1D">
      <w:pPr>
        <w:pStyle w:val="Corpodetexto"/>
        <w:spacing w:before="6"/>
        <w:rPr>
          <w:sz w:val="28"/>
          <w:lang w:val="pt-BR"/>
        </w:rPr>
      </w:pPr>
    </w:p>
    <w:p w:rsidR="00364C1D" w:rsidRPr="00056989" w:rsidRDefault="00364C1D" w:rsidP="00364C1D">
      <w:pPr>
        <w:pStyle w:val="Corpodetexto"/>
        <w:spacing w:before="8"/>
        <w:rPr>
          <w:sz w:val="28"/>
          <w:lang w:val="pt-BR"/>
        </w:rPr>
      </w:pPr>
    </w:p>
    <w:p w:rsidR="00364C1D" w:rsidRPr="00056989" w:rsidRDefault="00364C1D" w:rsidP="00364C1D">
      <w:pPr>
        <w:pStyle w:val="Corpodetexto"/>
        <w:spacing w:before="5"/>
        <w:rPr>
          <w:sz w:val="28"/>
          <w:lang w:val="pt-BR"/>
        </w:rPr>
      </w:pPr>
    </w:p>
    <w:p w:rsidR="00364C1D" w:rsidRPr="00056989" w:rsidRDefault="00364C1D" w:rsidP="00364C1D">
      <w:pPr>
        <w:pStyle w:val="Corpodetexto"/>
        <w:spacing w:before="8"/>
        <w:rPr>
          <w:sz w:val="28"/>
          <w:lang w:val="pt-BR"/>
        </w:rPr>
      </w:pPr>
    </w:p>
    <w:p w:rsidR="00364C1D" w:rsidRPr="00056989" w:rsidRDefault="00364C1D" w:rsidP="00364C1D">
      <w:pPr>
        <w:pStyle w:val="Corpodetexto"/>
        <w:spacing w:before="8"/>
        <w:rPr>
          <w:sz w:val="28"/>
          <w:lang w:val="pt-BR"/>
        </w:rPr>
      </w:pPr>
    </w:p>
    <w:p w:rsidR="00364C1D" w:rsidRPr="00056989" w:rsidRDefault="00364C1D" w:rsidP="00364C1D">
      <w:pPr>
        <w:pStyle w:val="Corpodetexto"/>
        <w:spacing w:before="5"/>
        <w:rPr>
          <w:sz w:val="28"/>
          <w:lang w:val="pt-BR"/>
        </w:rPr>
      </w:pPr>
    </w:p>
    <w:p w:rsidR="00364C1D" w:rsidRPr="00056989" w:rsidRDefault="00364C1D" w:rsidP="00364C1D">
      <w:pPr>
        <w:pStyle w:val="Corpodetexto"/>
        <w:rPr>
          <w:sz w:val="20"/>
          <w:lang w:val="pt-BR"/>
        </w:rPr>
      </w:pPr>
    </w:p>
    <w:p w:rsidR="00364C1D" w:rsidRPr="00056989" w:rsidRDefault="00364C1D" w:rsidP="00364C1D">
      <w:pPr>
        <w:pStyle w:val="Corpodetexto"/>
        <w:spacing w:before="5"/>
        <w:rPr>
          <w:sz w:val="27"/>
          <w:lang w:val="pt-BR"/>
        </w:rPr>
      </w:pPr>
    </w:p>
    <w:tbl>
      <w:tblPr>
        <w:tblStyle w:val="TableNormal"/>
        <w:tblW w:w="0" w:type="auto"/>
        <w:tblInd w:w="102" w:type="dxa"/>
        <w:tblBorders>
          <w:top w:val="nil"/>
          <w:left w:val="nil"/>
          <w:bottom w:val="nil"/>
          <w:right w:val="nil"/>
          <w:insideH w:val="nil"/>
          <w:insideV w:val="nil"/>
        </w:tblBorders>
        <w:tblLayout w:type="fixed"/>
        <w:tblLook w:val="01E0"/>
      </w:tblPr>
      <w:tblGrid>
        <w:gridCol w:w="2905"/>
      </w:tblGrid>
      <w:tr w:rsidR="00364C1D" w:rsidTr="00A07410">
        <w:trPr>
          <w:trHeight w:hRule="exact" w:val="396"/>
        </w:trPr>
        <w:tc>
          <w:tcPr>
            <w:tcW w:w="2905" w:type="dxa"/>
          </w:tcPr>
          <w:p w:rsidR="00364C1D" w:rsidRDefault="00364C1D" w:rsidP="00A07410">
            <w:pPr>
              <w:pStyle w:val="TableParagraph"/>
              <w:spacing w:line="245" w:lineRule="exact"/>
              <w:ind w:left="200"/>
              <w:rPr>
                <w:sz w:val="24"/>
              </w:rPr>
            </w:pPr>
            <w:r>
              <w:rPr>
                <w:b/>
                <w:sz w:val="24"/>
              </w:rPr>
              <w:t>8.</w:t>
            </w:r>
            <w:r>
              <w:rPr>
                <w:b/>
                <w:spacing w:val="58"/>
                <w:sz w:val="24"/>
              </w:rPr>
              <w:t xml:space="preserve"> </w:t>
            </w:r>
            <w:r>
              <w:rPr>
                <w:sz w:val="24"/>
              </w:rPr>
              <w:t>Conclusão:</w:t>
            </w:r>
          </w:p>
        </w:tc>
      </w:tr>
      <w:tr w:rsidR="00364C1D" w:rsidTr="00A07410">
        <w:trPr>
          <w:trHeight w:hRule="exact" w:val="396"/>
        </w:trPr>
        <w:tc>
          <w:tcPr>
            <w:tcW w:w="2905" w:type="dxa"/>
          </w:tcPr>
          <w:p w:rsidR="00364C1D" w:rsidRDefault="00364C1D" w:rsidP="00A07410">
            <w:pPr>
              <w:pStyle w:val="TableParagraph"/>
              <w:spacing w:before="125"/>
              <w:ind w:left="200"/>
              <w:rPr>
                <w:sz w:val="24"/>
              </w:rPr>
            </w:pPr>
            <w:r>
              <w:rPr>
                <w:b/>
                <w:sz w:val="24"/>
              </w:rPr>
              <w:t xml:space="preserve">8.1  </w:t>
            </w:r>
            <w:r>
              <w:rPr>
                <w:sz w:val="24"/>
              </w:rPr>
              <w:t>Dê sua opinião sobre:</w:t>
            </w:r>
          </w:p>
        </w:tc>
      </w:tr>
    </w:tbl>
    <w:p w:rsidR="00364C1D" w:rsidRDefault="00364C1D" w:rsidP="00364C1D">
      <w:pPr>
        <w:pStyle w:val="Corpodetexto"/>
        <w:spacing w:before="5"/>
        <w:rPr>
          <w:sz w:val="18"/>
        </w:rPr>
      </w:pPr>
    </w:p>
    <w:p w:rsidR="00364C1D" w:rsidRPr="00056989" w:rsidRDefault="00364C1D" w:rsidP="00364C1D">
      <w:pPr>
        <w:pStyle w:val="PargrafodaLista"/>
        <w:widowControl w:val="0"/>
        <w:numPr>
          <w:ilvl w:val="0"/>
          <w:numId w:val="157"/>
        </w:numPr>
        <w:tabs>
          <w:tab w:val="left" w:pos="548"/>
        </w:tabs>
        <w:spacing w:before="69" w:after="0" w:line="240" w:lineRule="auto"/>
        <w:ind w:hanging="245"/>
        <w:contextualSpacing w:val="0"/>
        <w:rPr>
          <w:sz w:val="24"/>
        </w:rPr>
      </w:pPr>
      <w:r w:rsidRPr="00056989">
        <w:rPr>
          <w:sz w:val="24"/>
        </w:rPr>
        <w:t>Sua participação como estagiário da parte</w:t>
      </w:r>
      <w:r w:rsidRPr="00056989">
        <w:rPr>
          <w:spacing w:val="-6"/>
          <w:sz w:val="24"/>
        </w:rPr>
        <w:t xml:space="preserve"> </w:t>
      </w:r>
      <w:r w:rsidRPr="00056989">
        <w:rPr>
          <w:sz w:val="24"/>
        </w:rPr>
        <w:t>concedente</w:t>
      </w:r>
    </w:p>
    <w:p w:rsidR="00364C1D" w:rsidRPr="00056989" w:rsidRDefault="00364C1D" w:rsidP="00364C1D">
      <w:pPr>
        <w:pStyle w:val="Corpodetexto"/>
        <w:rPr>
          <w:sz w:val="20"/>
          <w:lang w:val="pt-BR"/>
        </w:rPr>
      </w:pPr>
    </w:p>
    <w:p w:rsidR="00364C1D" w:rsidRPr="00056989" w:rsidRDefault="000B1038" w:rsidP="00364C1D">
      <w:pPr>
        <w:pStyle w:val="Corpodetexto"/>
        <w:spacing w:before="4"/>
        <w:rPr>
          <w:sz w:val="22"/>
          <w:lang w:val="pt-BR"/>
        </w:rPr>
      </w:pPr>
      <w:r w:rsidRPr="000B1038">
        <w:pict>
          <v:line id="_x0000_s1214" style="position:absolute;z-index:251599872;mso-wrap-distance-left:0;mso-wrap-distance-right:0;mso-position-horizontal-relative:page" from="79.7pt,15.05pt" to="539pt,15.05pt" strokeweight=".48pt">
            <w10:wrap type="topAndBottom" anchorx="page"/>
          </v:line>
        </w:pict>
      </w:r>
      <w:r w:rsidRPr="000B1038">
        <w:pict>
          <v:line id="_x0000_s1215" style="position:absolute;z-index:251600896;mso-wrap-distance-left:0;mso-wrap-distance-right:0;mso-position-horizontal-relative:page" from="79.7pt,35.45pt" to="539pt,35.45pt" strokeweight=".48pt">
            <w10:wrap type="topAndBottom" anchorx="page"/>
          </v:line>
        </w:pict>
      </w:r>
      <w:r w:rsidRPr="000B1038">
        <w:pict>
          <v:line id="_x0000_s1216" style="position:absolute;z-index:251601920;mso-wrap-distance-left:0;mso-wrap-distance-right:0;mso-position-horizontal-relative:page" from="79.7pt,55.75pt" to="539pt,55.75pt" strokeweight=".48pt">
            <w10:wrap type="topAndBottom" anchorx="page"/>
          </v:line>
        </w:pict>
      </w:r>
      <w:r w:rsidRPr="000B1038">
        <w:pict>
          <v:line id="_x0000_s1217" style="position:absolute;z-index:251602944;mso-wrap-distance-left:0;mso-wrap-distance-right:0;mso-position-horizontal-relative:page" from="79.7pt,76.15pt" to="539pt,76.15pt" strokeweight=".16936mm">
            <w10:wrap type="topAndBottom" anchorx="page"/>
          </v:line>
        </w:pict>
      </w:r>
      <w:r w:rsidRPr="000B1038">
        <w:pict>
          <v:line id="_x0000_s1218" style="position:absolute;z-index:251603968;mso-wrap-distance-left:0;mso-wrap-distance-right:0;mso-position-horizontal-relative:page" from="79.7pt,96.45pt" to="539pt,96.45pt" strokeweight=".48pt">
            <w10:wrap type="topAndBottom" anchorx="page"/>
          </v:line>
        </w:pict>
      </w:r>
      <w:r w:rsidRPr="000B1038">
        <w:pict>
          <v:line id="_x0000_s1219" style="position:absolute;z-index:251604992;mso-wrap-distance-left:0;mso-wrap-distance-right:0;mso-position-horizontal-relative:page" from="79.7pt,116.85pt" to="539pt,116.85pt" strokeweight=".48pt">
            <w10:wrap type="topAndBottom" anchorx="page"/>
          </v:line>
        </w:pict>
      </w:r>
      <w:r w:rsidRPr="000B1038">
        <w:pict>
          <v:line id="_x0000_s1220" style="position:absolute;z-index:251606016;mso-wrap-distance-left:0;mso-wrap-distance-right:0;mso-position-horizontal-relative:page" from="79.7pt,137.25pt" to="539pt,137.25pt" strokeweight=".16936mm">
            <w10:wrap type="topAndBottom" anchorx="page"/>
          </v:line>
        </w:pict>
      </w:r>
      <w:r w:rsidRPr="000B1038">
        <w:pict>
          <v:line id="_x0000_s1221" style="position:absolute;z-index:251607040;mso-wrap-distance-left:0;mso-wrap-distance-right:0;mso-position-horizontal-relative:page" from="79.7pt,157.55pt" to="539pt,157.55pt" strokeweight=".48pt">
            <w10:wrap type="topAndBottom" anchorx="page"/>
          </v:line>
        </w:pict>
      </w:r>
      <w:r w:rsidRPr="000B1038">
        <w:pict>
          <v:line id="_x0000_s1222" style="position:absolute;z-index:251608064;mso-wrap-distance-left:0;mso-wrap-distance-right:0;mso-position-horizontal-relative:page" from="79.7pt,177.95pt" to="539pt,177.95pt" strokeweight=".16936mm">
            <w10:wrap type="topAndBottom" anchorx="page"/>
          </v:line>
        </w:pict>
      </w:r>
      <w:r w:rsidRPr="000B1038">
        <w:pict>
          <v:line id="_x0000_s1223" style="position:absolute;z-index:251609088;mso-wrap-distance-left:0;mso-wrap-distance-right:0;mso-position-horizontal-relative:page" from="79pt,198.35pt" to="539pt,198.35pt" strokeweight=".48pt">
            <w10:wrap type="topAndBottom" anchorx="page"/>
          </v:line>
        </w:pict>
      </w:r>
    </w:p>
    <w:p w:rsidR="00364C1D" w:rsidRPr="00056989" w:rsidRDefault="00364C1D" w:rsidP="00364C1D">
      <w:pPr>
        <w:pStyle w:val="Corpodetexto"/>
        <w:spacing w:before="8"/>
        <w:rPr>
          <w:sz w:val="28"/>
          <w:lang w:val="pt-BR"/>
        </w:rPr>
      </w:pPr>
    </w:p>
    <w:p w:rsidR="00364C1D" w:rsidRPr="00056989" w:rsidRDefault="00364C1D" w:rsidP="00364C1D">
      <w:pPr>
        <w:pStyle w:val="Corpodetexto"/>
        <w:spacing w:before="5"/>
        <w:rPr>
          <w:sz w:val="28"/>
          <w:lang w:val="pt-BR"/>
        </w:rPr>
      </w:pPr>
    </w:p>
    <w:p w:rsidR="00364C1D" w:rsidRPr="00056989" w:rsidRDefault="00364C1D" w:rsidP="00364C1D">
      <w:pPr>
        <w:pStyle w:val="Corpodetexto"/>
        <w:spacing w:before="8"/>
        <w:rPr>
          <w:sz w:val="28"/>
          <w:lang w:val="pt-BR"/>
        </w:rPr>
      </w:pPr>
    </w:p>
    <w:p w:rsidR="00364C1D" w:rsidRPr="00056989" w:rsidRDefault="00364C1D" w:rsidP="00364C1D">
      <w:pPr>
        <w:pStyle w:val="Corpodetexto"/>
        <w:spacing w:before="5"/>
        <w:rPr>
          <w:sz w:val="28"/>
          <w:lang w:val="pt-BR"/>
        </w:rPr>
      </w:pPr>
    </w:p>
    <w:p w:rsidR="00364C1D" w:rsidRPr="00056989" w:rsidRDefault="00364C1D" w:rsidP="00364C1D">
      <w:pPr>
        <w:pStyle w:val="Corpodetexto"/>
        <w:spacing w:before="8"/>
        <w:rPr>
          <w:sz w:val="28"/>
          <w:lang w:val="pt-BR"/>
        </w:rPr>
      </w:pPr>
    </w:p>
    <w:p w:rsidR="00364C1D" w:rsidRPr="00056989" w:rsidRDefault="00364C1D" w:rsidP="00364C1D">
      <w:pPr>
        <w:pStyle w:val="Corpodetexto"/>
        <w:spacing w:before="8"/>
        <w:rPr>
          <w:sz w:val="28"/>
          <w:lang w:val="pt-BR"/>
        </w:rPr>
      </w:pPr>
    </w:p>
    <w:p w:rsidR="00364C1D" w:rsidRPr="00056989" w:rsidRDefault="00364C1D" w:rsidP="00364C1D">
      <w:pPr>
        <w:pStyle w:val="Corpodetexto"/>
        <w:spacing w:before="5"/>
        <w:rPr>
          <w:sz w:val="28"/>
          <w:lang w:val="pt-BR"/>
        </w:rPr>
      </w:pPr>
    </w:p>
    <w:p w:rsidR="00364C1D" w:rsidRPr="00056989" w:rsidRDefault="00364C1D" w:rsidP="00364C1D">
      <w:pPr>
        <w:pStyle w:val="Corpodetexto"/>
        <w:spacing w:before="8"/>
        <w:rPr>
          <w:sz w:val="28"/>
          <w:lang w:val="pt-BR"/>
        </w:rPr>
      </w:pPr>
    </w:p>
    <w:p w:rsidR="00364C1D" w:rsidRPr="00056989" w:rsidRDefault="00364C1D" w:rsidP="00364C1D">
      <w:pPr>
        <w:pStyle w:val="Corpodetexto"/>
        <w:spacing w:before="8"/>
        <w:rPr>
          <w:sz w:val="28"/>
          <w:lang w:val="pt-BR"/>
        </w:rPr>
      </w:pPr>
    </w:p>
    <w:p w:rsidR="00364C1D" w:rsidRPr="00056989" w:rsidRDefault="00364C1D" w:rsidP="00364C1D">
      <w:pPr>
        <w:pStyle w:val="Corpodetexto"/>
        <w:rPr>
          <w:sz w:val="20"/>
          <w:lang w:val="pt-BR"/>
        </w:rPr>
      </w:pPr>
    </w:p>
    <w:p w:rsidR="00364C1D" w:rsidRPr="00056989" w:rsidRDefault="00364C1D" w:rsidP="00364C1D">
      <w:pPr>
        <w:pStyle w:val="Corpodetexto"/>
        <w:spacing w:before="8"/>
        <w:rPr>
          <w:sz w:val="18"/>
          <w:lang w:val="pt-BR"/>
        </w:rPr>
      </w:pPr>
    </w:p>
    <w:p w:rsidR="00364C1D" w:rsidRPr="00056989" w:rsidRDefault="00364C1D" w:rsidP="00364C1D">
      <w:pPr>
        <w:pStyle w:val="PargrafodaLista"/>
        <w:widowControl w:val="0"/>
        <w:numPr>
          <w:ilvl w:val="0"/>
          <w:numId w:val="157"/>
        </w:numPr>
        <w:tabs>
          <w:tab w:val="left" w:pos="562"/>
        </w:tabs>
        <w:spacing w:before="69" w:after="0" w:line="240" w:lineRule="auto"/>
        <w:ind w:left="561" w:hanging="259"/>
        <w:contextualSpacing w:val="0"/>
        <w:rPr>
          <w:sz w:val="24"/>
        </w:rPr>
      </w:pPr>
      <w:r w:rsidRPr="00056989">
        <w:rPr>
          <w:sz w:val="24"/>
        </w:rPr>
        <w:t>Como se sente frente ao mercado de</w:t>
      </w:r>
      <w:r w:rsidRPr="00056989">
        <w:rPr>
          <w:spacing w:val="-8"/>
          <w:sz w:val="24"/>
        </w:rPr>
        <w:t xml:space="preserve"> </w:t>
      </w:r>
      <w:r w:rsidRPr="00056989">
        <w:rPr>
          <w:sz w:val="24"/>
        </w:rPr>
        <w:t>trabalho.</w:t>
      </w:r>
    </w:p>
    <w:p w:rsidR="00364C1D" w:rsidRPr="00056989" w:rsidRDefault="00364C1D" w:rsidP="00364C1D">
      <w:pPr>
        <w:pStyle w:val="Corpodetexto"/>
        <w:rPr>
          <w:sz w:val="20"/>
          <w:lang w:val="pt-BR"/>
        </w:rPr>
      </w:pPr>
    </w:p>
    <w:p w:rsidR="00364C1D" w:rsidRPr="00056989" w:rsidRDefault="000B1038" w:rsidP="00364C1D">
      <w:pPr>
        <w:pStyle w:val="Corpodetexto"/>
        <w:spacing w:before="3"/>
        <w:rPr>
          <w:sz w:val="25"/>
          <w:lang w:val="pt-BR"/>
        </w:rPr>
      </w:pPr>
      <w:r w:rsidRPr="000B1038">
        <w:pict>
          <v:line id="_x0000_s1224" style="position:absolute;z-index:251610112;mso-wrap-distance-left:0;mso-wrap-distance-right:0;mso-position-horizontal-relative:page" from="79.7pt,16.75pt" to="539pt,16.75pt" strokeweight=".48pt">
            <w10:wrap type="topAndBottom" anchorx="page"/>
          </v:line>
        </w:pict>
      </w:r>
    </w:p>
    <w:p w:rsidR="00364C1D" w:rsidRPr="00056989" w:rsidRDefault="00364C1D" w:rsidP="00364C1D">
      <w:pPr>
        <w:rPr>
          <w:sz w:val="25"/>
        </w:rPr>
        <w:sectPr w:rsidR="00364C1D" w:rsidRPr="00056989" w:rsidSect="00D11E7D">
          <w:type w:val="nextColumn"/>
          <w:pgSz w:w="11910" w:h="16840"/>
          <w:pgMar w:top="1701" w:right="1020" w:bottom="1134" w:left="1400" w:header="900" w:footer="1386" w:gutter="0"/>
          <w:cols w:space="720"/>
          <w:titlePg/>
        </w:sectPr>
      </w:pPr>
    </w:p>
    <w:p w:rsidR="00364C1D" w:rsidRPr="00056989" w:rsidRDefault="00364C1D" w:rsidP="00364C1D">
      <w:pPr>
        <w:pStyle w:val="Corpodetexto"/>
        <w:rPr>
          <w:sz w:val="20"/>
          <w:lang w:val="pt-BR"/>
        </w:rPr>
      </w:pPr>
    </w:p>
    <w:p w:rsidR="00364C1D" w:rsidRPr="00056989" w:rsidRDefault="00364C1D" w:rsidP="00364C1D">
      <w:pPr>
        <w:pStyle w:val="Corpodetexto"/>
        <w:rPr>
          <w:sz w:val="20"/>
          <w:lang w:val="pt-BR"/>
        </w:rPr>
      </w:pPr>
    </w:p>
    <w:p w:rsidR="00364C1D" w:rsidRPr="00056989" w:rsidRDefault="00364C1D" w:rsidP="00364C1D">
      <w:pPr>
        <w:pStyle w:val="Corpodetexto"/>
        <w:rPr>
          <w:sz w:val="20"/>
          <w:lang w:val="pt-BR"/>
        </w:rPr>
      </w:pPr>
    </w:p>
    <w:p w:rsidR="00364C1D" w:rsidRPr="00056989" w:rsidRDefault="00364C1D" w:rsidP="00364C1D">
      <w:pPr>
        <w:pStyle w:val="Corpodetexto"/>
        <w:spacing w:before="6"/>
        <w:rPr>
          <w:sz w:val="17"/>
          <w:lang w:val="pt-BR"/>
        </w:rPr>
      </w:pPr>
    </w:p>
    <w:p w:rsidR="00364C1D" w:rsidRDefault="000B1038" w:rsidP="00364C1D">
      <w:pPr>
        <w:pStyle w:val="Corpodetexto"/>
        <w:spacing w:line="20" w:lineRule="exact"/>
        <w:ind w:left="189"/>
        <w:rPr>
          <w:sz w:val="2"/>
        </w:rPr>
      </w:pPr>
      <w:r w:rsidRPr="000B1038">
        <w:rPr>
          <w:sz w:val="2"/>
        </w:rPr>
      </w:r>
      <w:r>
        <w:rPr>
          <w:sz w:val="2"/>
        </w:rPr>
        <w:pict>
          <v:group id="_x0000_s1113" style="width:459.85pt;height:.5pt;mso-position-horizontal-relative:char;mso-position-vertical-relative:line" coordsize="9197,10">
            <v:line id="_x0000_s1114" style="position:absolute" from="5,5" to="9191,5" strokeweight=".48pt"/>
            <w10:wrap type="none"/>
            <w10:anchorlock/>
          </v:group>
        </w:pict>
      </w:r>
    </w:p>
    <w:p w:rsidR="00364C1D" w:rsidRDefault="00364C1D" w:rsidP="00364C1D">
      <w:pPr>
        <w:pStyle w:val="Corpodetexto"/>
        <w:rPr>
          <w:sz w:val="20"/>
        </w:rPr>
      </w:pPr>
    </w:p>
    <w:p w:rsidR="00364C1D" w:rsidRDefault="000B1038" w:rsidP="00364C1D">
      <w:pPr>
        <w:pStyle w:val="Corpodetexto"/>
        <w:spacing w:before="4"/>
        <w:rPr>
          <w:sz w:val="10"/>
        </w:rPr>
      </w:pPr>
      <w:r w:rsidRPr="000B1038">
        <w:pict>
          <v:line id="_x0000_s1225" style="position:absolute;z-index:251611136;mso-wrap-distance-left:0;mso-wrap-distance-right:0;mso-position-horizontal-relative:page" from="79.7pt,8.15pt" to="539pt,8.15pt" strokeweight=".48pt">
            <w10:wrap type="topAndBottom" anchorx="page"/>
          </v:line>
        </w:pict>
      </w:r>
      <w:r w:rsidRPr="000B1038">
        <w:pict>
          <v:line id="_x0000_s1226" style="position:absolute;z-index:251612160;mso-wrap-distance-left:0;mso-wrap-distance-right:0;mso-position-horizontal-relative:page" from="79.7pt,28.45pt" to="539pt,28.45pt" strokeweight=".48pt">
            <w10:wrap type="topAndBottom" anchorx="page"/>
          </v:line>
        </w:pict>
      </w:r>
      <w:r w:rsidRPr="000B1038">
        <w:pict>
          <v:line id="_x0000_s1227" style="position:absolute;z-index:251613184;mso-wrap-distance-left:0;mso-wrap-distance-right:0;mso-position-horizontal-relative:page" from="79.7pt,48.85pt" to="539pt,48.85pt" strokeweight=".48pt">
            <w10:wrap type="topAndBottom" anchorx="page"/>
          </v:line>
        </w:pict>
      </w:r>
      <w:r w:rsidRPr="000B1038">
        <w:pict>
          <v:line id="_x0000_s1228" style="position:absolute;z-index:251614208;mso-wrap-distance-left:0;mso-wrap-distance-right:0;mso-position-horizontal-relative:page" from="79pt,69.25pt" to="539pt,69.25pt" strokeweight=".48pt">
            <w10:wrap type="topAndBottom" anchorx="page"/>
          </v:line>
        </w:pict>
      </w:r>
    </w:p>
    <w:p w:rsidR="00364C1D" w:rsidRDefault="00364C1D" w:rsidP="00364C1D">
      <w:pPr>
        <w:pStyle w:val="Corpodetexto"/>
        <w:spacing w:before="6"/>
        <w:rPr>
          <w:sz w:val="28"/>
        </w:rPr>
      </w:pPr>
    </w:p>
    <w:p w:rsidR="00364C1D" w:rsidRDefault="00364C1D" w:rsidP="00364C1D">
      <w:pPr>
        <w:pStyle w:val="Corpodetexto"/>
        <w:spacing w:before="8"/>
        <w:rPr>
          <w:sz w:val="28"/>
        </w:rPr>
      </w:pPr>
    </w:p>
    <w:p w:rsidR="00364C1D" w:rsidRDefault="00364C1D" w:rsidP="00364C1D">
      <w:pPr>
        <w:pStyle w:val="Corpodetexto"/>
        <w:spacing w:before="8"/>
        <w:rPr>
          <w:sz w:val="28"/>
        </w:rPr>
      </w:pPr>
    </w:p>
    <w:p w:rsidR="00364C1D" w:rsidRDefault="00364C1D" w:rsidP="00364C1D">
      <w:pPr>
        <w:pStyle w:val="Corpodetexto"/>
        <w:rPr>
          <w:sz w:val="20"/>
        </w:rPr>
      </w:pPr>
    </w:p>
    <w:p w:rsidR="00364C1D" w:rsidRDefault="00364C1D" w:rsidP="00364C1D">
      <w:pPr>
        <w:pStyle w:val="Corpodetexto"/>
        <w:spacing w:before="5"/>
        <w:rPr>
          <w:sz w:val="27"/>
        </w:rPr>
      </w:pPr>
    </w:p>
    <w:tbl>
      <w:tblPr>
        <w:tblStyle w:val="TableNormal"/>
        <w:tblW w:w="0" w:type="auto"/>
        <w:tblInd w:w="102" w:type="dxa"/>
        <w:tblBorders>
          <w:top w:val="nil"/>
          <w:left w:val="nil"/>
          <w:bottom w:val="nil"/>
          <w:right w:val="nil"/>
          <w:insideH w:val="nil"/>
          <w:insideV w:val="nil"/>
        </w:tblBorders>
        <w:tblLayout w:type="fixed"/>
        <w:tblLook w:val="01E0"/>
      </w:tblPr>
      <w:tblGrid>
        <w:gridCol w:w="7939"/>
      </w:tblGrid>
      <w:tr w:rsidR="00364C1D" w:rsidTr="00A07410">
        <w:trPr>
          <w:trHeight w:hRule="exact" w:val="505"/>
        </w:trPr>
        <w:tc>
          <w:tcPr>
            <w:tcW w:w="7939" w:type="dxa"/>
          </w:tcPr>
          <w:p w:rsidR="00364C1D" w:rsidRDefault="00364C1D" w:rsidP="00A07410">
            <w:pPr>
              <w:pStyle w:val="TableParagraph"/>
              <w:spacing w:line="245" w:lineRule="exact"/>
              <w:ind w:left="200"/>
              <w:rPr>
                <w:sz w:val="24"/>
              </w:rPr>
            </w:pPr>
            <w:r>
              <w:rPr>
                <w:b/>
                <w:sz w:val="24"/>
              </w:rPr>
              <w:t xml:space="preserve">8.2 </w:t>
            </w:r>
            <w:r>
              <w:rPr>
                <w:sz w:val="24"/>
              </w:rPr>
              <w:t>Críticas e sugestões:</w:t>
            </w:r>
          </w:p>
        </w:tc>
      </w:tr>
      <w:tr w:rsidR="00364C1D" w:rsidTr="00A07410">
        <w:trPr>
          <w:trHeight w:hRule="exact" w:val="555"/>
        </w:trPr>
        <w:tc>
          <w:tcPr>
            <w:tcW w:w="7939" w:type="dxa"/>
          </w:tcPr>
          <w:p w:rsidR="00364C1D" w:rsidRPr="00056989" w:rsidRDefault="00364C1D" w:rsidP="00A07410">
            <w:pPr>
              <w:pStyle w:val="TableParagraph"/>
              <w:rPr>
                <w:sz w:val="23"/>
                <w:lang w:val="pt-BR"/>
              </w:rPr>
            </w:pPr>
          </w:p>
          <w:p w:rsidR="00364C1D" w:rsidRDefault="00364C1D" w:rsidP="00A07410">
            <w:pPr>
              <w:pStyle w:val="TableParagraph"/>
              <w:ind w:left="200"/>
              <w:rPr>
                <w:sz w:val="24"/>
              </w:rPr>
            </w:pPr>
            <w:r>
              <w:rPr>
                <w:noProof/>
                <w:position w:val="-5"/>
                <w:lang w:val="pt-BR" w:eastAsia="pt-BR"/>
              </w:rPr>
              <w:drawing>
                <wp:inline distT="0" distB="0" distL="0" distR="0">
                  <wp:extent cx="141366" cy="185927"/>
                  <wp:effectExtent l="0" t="0" r="0" b="0"/>
                  <wp:docPr id="28"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6.png"/>
                          <pic:cNvPicPr/>
                        </pic:nvPicPr>
                        <pic:blipFill>
                          <a:blip r:embed="rId56" cstate="print"/>
                          <a:stretch>
                            <a:fillRect/>
                          </a:stretch>
                        </pic:blipFill>
                        <pic:spPr>
                          <a:xfrm>
                            <a:off x="0" y="0"/>
                            <a:ext cx="141366" cy="185927"/>
                          </a:xfrm>
                          <a:prstGeom prst="rect">
                            <a:avLst/>
                          </a:prstGeom>
                        </pic:spPr>
                      </pic:pic>
                    </a:graphicData>
                  </a:graphic>
                </wp:inline>
              </w:drawing>
            </w:r>
            <w:r w:rsidRPr="00056989">
              <w:rPr>
                <w:sz w:val="20"/>
                <w:lang w:val="pt-BR"/>
              </w:rPr>
              <w:t xml:space="preserve">  </w:t>
            </w:r>
            <w:r w:rsidRPr="00056989">
              <w:rPr>
                <w:spacing w:val="-13"/>
                <w:sz w:val="20"/>
                <w:lang w:val="pt-BR"/>
              </w:rPr>
              <w:t xml:space="preserve"> </w:t>
            </w:r>
            <w:r w:rsidRPr="00056989">
              <w:rPr>
                <w:sz w:val="24"/>
                <w:lang w:val="pt-BR"/>
              </w:rPr>
              <w:t>Indique que assunto deve ser incluído ou excluído no seu curso.</w:t>
            </w:r>
            <w:r w:rsidRPr="00056989">
              <w:rPr>
                <w:spacing w:val="-9"/>
                <w:sz w:val="24"/>
                <w:lang w:val="pt-BR"/>
              </w:rPr>
              <w:t xml:space="preserve"> </w:t>
            </w:r>
            <w:r>
              <w:rPr>
                <w:sz w:val="24"/>
              </w:rPr>
              <w:t>Justifique.</w:t>
            </w:r>
          </w:p>
        </w:tc>
      </w:tr>
    </w:tbl>
    <w:p w:rsidR="00364C1D" w:rsidRDefault="00364C1D" w:rsidP="00364C1D">
      <w:pPr>
        <w:pStyle w:val="Corpodetexto"/>
        <w:rPr>
          <w:sz w:val="20"/>
        </w:rPr>
      </w:pPr>
    </w:p>
    <w:p w:rsidR="00364C1D" w:rsidRDefault="000B1038" w:rsidP="00364C1D">
      <w:pPr>
        <w:pStyle w:val="Corpodetexto"/>
        <w:spacing w:before="4"/>
        <w:rPr>
          <w:sz w:val="20"/>
        </w:rPr>
      </w:pPr>
      <w:r w:rsidRPr="000B1038">
        <w:pict>
          <v:line id="_x0000_s1229" style="position:absolute;z-index:251615232;mso-wrap-distance-left:0;mso-wrap-distance-right:0;mso-position-horizontal-relative:page" from="79.7pt,13.95pt" to="539pt,13.95pt" strokeweight=".48pt">
            <w10:wrap type="topAndBottom" anchorx="page"/>
          </v:line>
        </w:pict>
      </w:r>
      <w:r w:rsidRPr="000B1038">
        <w:pict>
          <v:line id="_x0000_s1230" style="position:absolute;z-index:251616256;mso-wrap-distance-left:0;mso-wrap-distance-right:0;mso-position-horizontal-relative:page" from="79.7pt,34.35pt" to="539pt,34.35pt" strokeweight=".48pt">
            <w10:wrap type="topAndBottom" anchorx="page"/>
          </v:line>
        </w:pict>
      </w:r>
      <w:r w:rsidRPr="000B1038">
        <w:pict>
          <v:line id="_x0000_s1231" style="position:absolute;z-index:251617280;mso-wrap-distance-left:0;mso-wrap-distance-right:0;mso-position-horizontal-relative:page" from="79.7pt,54.65pt" to="539pt,54.65pt" strokeweight=".48pt">
            <w10:wrap type="topAndBottom" anchorx="page"/>
          </v:line>
        </w:pict>
      </w:r>
      <w:r w:rsidRPr="000B1038">
        <w:pict>
          <v:line id="_x0000_s1232" style="position:absolute;z-index:251618304;mso-wrap-distance-left:0;mso-wrap-distance-right:0;mso-position-horizontal-relative:page" from="79.7pt,75.05pt" to="539pt,75.05pt" strokeweight=".48pt">
            <w10:wrap type="topAndBottom" anchorx="page"/>
          </v:line>
        </w:pict>
      </w:r>
      <w:r w:rsidRPr="000B1038">
        <w:pict>
          <v:line id="_x0000_s1233" style="position:absolute;z-index:251619328;mso-wrap-distance-left:0;mso-wrap-distance-right:0;mso-position-horizontal-relative:page" from="79.7pt,95.45pt" to="539pt,95.45pt" strokeweight=".48pt">
            <w10:wrap type="topAndBottom" anchorx="page"/>
          </v:line>
        </w:pict>
      </w:r>
      <w:r w:rsidRPr="000B1038">
        <w:pict>
          <v:line id="_x0000_s1234" style="position:absolute;z-index:251620352;mso-wrap-distance-left:0;mso-wrap-distance-right:0;mso-position-horizontal-relative:page" from="79.7pt,115.7pt" to="539pt,115.7pt" strokeweight=".48pt">
            <w10:wrap type="topAndBottom" anchorx="page"/>
          </v:line>
        </w:pict>
      </w:r>
      <w:r w:rsidRPr="000B1038">
        <w:pict>
          <v:line id="_x0000_s1235" style="position:absolute;z-index:251621376;mso-wrap-distance-left:0;mso-wrap-distance-right:0;mso-position-horizontal-relative:page" from="79pt,136.1pt" to="539pt,136.1pt" strokeweight=".48pt">
            <w10:wrap type="topAndBottom" anchorx="page"/>
          </v:line>
        </w:pict>
      </w:r>
    </w:p>
    <w:p w:rsidR="00364C1D" w:rsidRDefault="00364C1D" w:rsidP="00364C1D">
      <w:pPr>
        <w:pStyle w:val="Corpodetexto"/>
        <w:spacing w:before="8"/>
        <w:rPr>
          <w:sz w:val="28"/>
        </w:rPr>
      </w:pPr>
    </w:p>
    <w:p w:rsidR="00364C1D" w:rsidRDefault="00364C1D" w:rsidP="00364C1D">
      <w:pPr>
        <w:pStyle w:val="Corpodetexto"/>
        <w:spacing w:before="5"/>
        <w:rPr>
          <w:sz w:val="28"/>
        </w:rPr>
      </w:pPr>
    </w:p>
    <w:p w:rsidR="00364C1D" w:rsidRDefault="00364C1D" w:rsidP="00364C1D">
      <w:pPr>
        <w:pStyle w:val="Corpodetexto"/>
        <w:spacing w:before="8"/>
        <w:rPr>
          <w:sz w:val="28"/>
        </w:rPr>
      </w:pPr>
    </w:p>
    <w:p w:rsidR="00364C1D" w:rsidRDefault="00364C1D" w:rsidP="00364C1D">
      <w:pPr>
        <w:pStyle w:val="Corpodetexto"/>
        <w:spacing w:before="8"/>
        <w:rPr>
          <w:sz w:val="28"/>
        </w:rPr>
      </w:pPr>
    </w:p>
    <w:p w:rsidR="00364C1D" w:rsidRDefault="00364C1D" w:rsidP="00364C1D">
      <w:pPr>
        <w:pStyle w:val="Corpodetexto"/>
        <w:spacing w:before="5"/>
        <w:rPr>
          <w:sz w:val="28"/>
        </w:rPr>
      </w:pPr>
    </w:p>
    <w:p w:rsidR="00364C1D" w:rsidRDefault="00364C1D" w:rsidP="00364C1D">
      <w:pPr>
        <w:pStyle w:val="Corpodetexto"/>
        <w:spacing w:before="8"/>
        <w:rPr>
          <w:sz w:val="28"/>
        </w:rPr>
      </w:pPr>
    </w:p>
    <w:p w:rsidR="00364C1D" w:rsidRDefault="00364C1D" w:rsidP="00364C1D">
      <w:pPr>
        <w:pStyle w:val="Corpodetexto"/>
        <w:rPr>
          <w:sz w:val="20"/>
        </w:rPr>
      </w:pPr>
    </w:p>
    <w:p w:rsidR="00364C1D" w:rsidRDefault="00364C1D" w:rsidP="00364C1D">
      <w:pPr>
        <w:pStyle w:val="Corpodetexto"/>
        <w:spacing w:before="4"/>
        <w:rPr>
          <w:sz w:val="20"/>
        </w:rPr>
      </w:pPr>
    </w:p>
    <w:p w:rsidR="00364C1D" w:rsidRPr="00056989" w:rsidRDefault="00364C1D" w:rsidP="00364C1D">
      <w:pPr>
        <w:pStyle w:val="Corpodetexto"/>
        <w:spacing w:before="70"/>
        <w:ind w:left="661"/>
        <w:rPr>
          <w:lang w:val="pt-BR"/>
        </w:rPr>
      </w:pPr>
      <w:r>
        <w:rPr>
          <w:noProof/>
          <w:lang w:val="pt-BR" w:eastAsia="pt-BR"/>
        </w:rPr>
        <w:drawing>
          <wp:anchor distT="0" distB="0" distL="0" distR="0" simplePos="0" relativeHeight="251654656" behindDoc="0" locked="0" layoutInCell="1" allowOverlap="1">
            <wp:simplePos x="0" y="0"/>
            <wp:positionH relativeFrom="page">
              <wp:posOffset>1080820</wp:posOffset>
            </wp:positionH>
            <wp:positionV relativeFrom="paragraph">
              <wp:posOffset>37377</wp:posOffset>
            </wp:positionV>
            <wp:extent cx="140208" cy="184404"/>
            <wp:effectExtent l="0" t="0" r="0" b="0"/>
            <wp:wrapNone/>
            <wp:docPr id="30"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6.png"/>
                    <pic:cNvPicPr/>
                  </pic:nvPicPr>
                  <pic:blipFill>
                    <a:blip r:embed="rId56" cstate="print"/>
                    <a:stretch>
                      <a:fillRect/>
                    </a:stretch>
                  </pic:blipFill>
                  <pic:spPr>
                    <a:xfrm>
                      <a:off x="0" y="0"/>
                      <a:ext cx="140208" cy="184404"/>
                    </a:xfrm>
                    <a:prstGeom prst="rect">
                      <a:avLst/>
                    </a:prstGeom>
                  </pic:spPr>
                </pic:pic>
              </a:graphicData>
            </a:graphic>
          </wp:anchor>
        </w:drawing>
      </w:r>
      <w:r w:rsidRPr="00056989">
        <w:rPr>
          <w:lang w:val="pt-BR"/>
        </w:rPr>
        <w:t>Dê sugestões, a fim de que o IFCE melhore a qualidade do seu ensino.</w:t>
      </w:r>
    </w:p>
    <w:p w:rsidR="00364C1D" w:rsidRPr="00056989" w:rsidRDefault="00364C1D" w:rsidP="00364C1D">
      <w:pPr>
        <w:pStyle w:val="Corpodetexto"/>
        <w:rPr>
          <w:sz w:val="20"/>
          <w:lang w:val="pt-BR"/>
        </w:rPr>
      </w:pPr>
    </w:p>
    <w:p w:rsidR="00364C1D" w:rsidRPr="00056989" w:rsidRDefault="000B1038" w:rsidP="00364C1D">
      <w:pPr>
        <w:pStyle w:val="Corpodetexto"/>
        <w:spacing w:before="8"/>
        <w:rPr>
          <w:sz w:val="20"/>
          <w:lang w:val="pt-BR"/>
        </w:rPr>
      </w:pPr>
      <w:r w:rsidRPr="000B1038">
        <w:pict>
          <v:line id="_x0000_s1236" style="position:absolute;z-index:251622400;mso-wrap-distance-left:0;mso-wrap-distance-right:0;mso-position-horizontal-relative:page" from="79.7pt,14.15pt" to="539pt,14.15pt" strokeweight=".16936mm">
            <w10:wrap type="topAndBottom" anchorx="page"/>
          </v:line>
        </w:pict>
      </w:r>
      <w:r w:rsidRPr="000B1038">
        <w:pict>
          <v:line id="_x0000_s1237" style="position:absolute;z-index:251623424;mso-wrap-distance-left:0;mso-wrap-distance-right:0;mso-position-horizontal-relative:page" from="79.7pt,34.4pt" to="539pt,34.4pt" strokeweight=".48pt">
            <w10:wrap type="topAndBottom" anchorx="page"/>
          </v:line>
        </w:pict>
      </w:r>
      <w:r w:rsidRPr="000B1038">
        <w:pict>
          <v:line id="_x0000_s1238" style="position:absolute;z-index:251624448;mso-wrap-distance-left:0;mso-wrap-distance-right:0;mso-position-horizontal-relative:page" from="79.7pt,54.8pt" to="539pt,54.8pt" strokeweight=".48pt">
            <w10:wrap type="topAndBottom" anchorx="page"/>
          </v:line>
        </w:pict>
      </w:r>
      <w:r w:rsidRPr="000B1038">
        <w:pict>
          <v:line id="_x0000_s1239" style="position:absolute;z-index:251625472;mso-wrap-distance-left:0;mso-wrap-distance-right:0;mso-position-horizontal-relative:page" from="79.7pt,75.2pt" to="539pt,75.2pt" strokeweight=".48pt">
            <w10:wrap type="topAndBottom" anchorx="page"/>
          </v:line>
        </w:pict>
      </w:r>
      <w:r w:rsidRPr="000B1038">
        <w:pict>
          <v:line id="_x0000_s1240" style="position:absolute;z-index:251626496;mso-wrap-distance-left:0;mso-wrap-distance-right:0;mso-position-horizontal-relative:page" from="79.7pt,95.5pt" to="539pt,95.5pt" strokeweight=".48pt">
            <w10:wrap type="topAndBottom" anchorx="page"/>
          </v:line>
        </w:pict>
      </w:r>
      <w:r w:rsidRPr="000B1038">
        <w:pict>
          <v:line id="_x0000_s1241" style="position:absolute;z-index:251627520;mso-wrap-distance-left:0;mso-wrap-distance-right:0;mso-position-horizontal-relative:page" from="79pt,115.9pt" to="539pt,115.9pt" strokeweight=".16936mm">
            <w10:wrap type="topAndBottom" anchorx="page"/>
          </v:line>
        </w:pict>
      </w:r>
    </w:p>
    <w:p w:rsidR="00364C1D" w:rsidRPr="00056989" w:rsidRDefault="00364C1D" w:rsidP="00364C1D">
      <w:pPr>
        <w:pStyle w:val="Corpodetexto"/>
        <w:spacing w:before="5"/>
        <w:rPr>
          <w:sz w:val="28"/>
          <w:lang w:val="pt-BR"/>
        </w:rPr>
      </w:pPr>
    </w:p>
    <w:p w:rsidR="00364C1D" w:rsidRPr="00056989" w:rsidRDefault="00364C1D" w:rsidP="00364C1D">
      <w:pPr>
        <w:pStyle w:val="Corpodetexto"/>
        <w:spacing w:before="8"/>
        <w:rPr>
          <w:sz w:val="28"/>
          <w:lang w:val="pt-BR"/>
        </w:rPr>
      </w:pPr>
    </w:p>
    <w:p w:rsidR="00364C1D" w:rsidRPr="00056989" w:rsidRDefault="00364C1D" w:rsidP="00364C1D">
      <w:pPr>
        <w:pStyle w:val="Corpodetexto"/>
        <w:spacing w:before="8"/>
        <w:rPr>
          <w:sz w:val="28"/>
          <w:lang w:val="pt-BR"/>
        </w:rPr>
      </w:pPr>
    </w:p>
    <w:p w:rsidR="00364C1D" w:rsidRPr="00056989" w:rsidRDefault="00364C1D" w:rsidP="00364C1D">
      <w:pPr>
        <w:pStyle w:val="Corpodetexto"/>
        <w:spacing w:before="5"/>
        <w:rPr>
          <w:sz w:val="28"/>
          <w:lang w:val="pt-BR"/>
        </w:rPr>
      </w:pPr>
    </w:p>
    <w:p w:rsidR="00364C1D" w:rsidRPr="00056989" w:rsidRDefault="00364C1D" w:rsidP="00364C1D">
      <w:pPr>
        <w:pStyle w:val="Corpodetexto"/>
        <w:spacing w:before="8"/>
        <w:rPr>
          <w:sz w:val="28"/>
          <w:lang w:val="pt-BR"/>
        </w:rPr>
      </w:pPr>
    </w:p>
    <w:p w:rsidR="00364C1D" w:rsidRPr="00056989" w:rsidRDefault="00364C1D" w:rsidP="00364C1D">
      <w:pPr>
        <w:pStyle w:val="Corpodetexto"/>
        <w:rPr>
          <w:sz w:val="20"/>
          <w:lang w:val="pt-BR"/>
        </w:rPr>
      </w:pPr>
    </w:p>
    <w:p w:rsidR="00364C1D" w:rsidRPr="00056989" w:rsidRDefault="00364C1D" w:rsidP="00364C1D">
      <w:pPr>
        <w:pStyle w:val="Corpodetexto"/>
        <w:spacing w:before="10"/>
        <w:rPr>
          <w:sz w:val="27"/>
          <w:lang w:val="pt-BR"/>
        </w:rPr>
      </w:pPr>
    </w:p>
    <w:tbl>
      <w:tblPr>
        <w:tblStyle w:val="TableNormal"/>
        <w:tblW w:w="0" w:type="auto"/>
        <w:tblInd w:w="941" w:type="dxa"/>
        <w:tblBorders>
          <w:top w:val="nil"/>
          <w:left w:val="nil"/>
          <w:bottom w:val="nil"/>
          <w:right w:val="nil"/>
          <w:insideH w:val="nil"/>
          <w:insideV w:val="nil"/>
        </w:tblBorders>
        <w:tblLayout w:type="fixed"/>
        <w:tblLook w:val="01E0"/>
      </w:tblPr>
      <w:tblGrid>
        <w:gridCol w:w="7720"/>
      </w:tblGrid>
      <w:tr w:rsidR="00364C1D" w:rsidTr="00A07410">
        <w:trPr>
          <w:trHeight w:hRule="exact" w:val="394"/>
        </w:trPr>
        <w:tc>
          <w:tcPr>
            <w:tcW w:w="7720" w:type="dxa"/>
          </w:tcPr>
          <w:p w:rsidR="00364C1D" w:rsidRDefault="00364C1D" w:rsidP="00A07410">
            <w:pPr>
              <w:pStyle w:val="TableParagraph"/>
              <w:tabs>
                <w:tab w:val="left" w:pos="4159"/>
                <w:tab w:val="left" w:pos="5119"/>
                <w:tab w:val="left" w:pos="6026"/>
                <w:tab w:val="left" w:pos="6989"/>
              </w:tabs>
              <w:spacing w:line="245" w:lineRule="exact"/>
              <w:ind w:left="1040"/>
              <w:rPr>
                <w:b/>
                <w:sz w:val="24"/>
              </w:rPr>
            </w:pPr>
            <w:r w:rsidRPr="00056989">
              <w:rPr>
                <w:b/>
                <w:sz w:val="24"/>
                <w:u w:val="single"/>
                <w:lang w:val="pt-BR"/>
              </w:rPr>
              <w:t xml:space="preserve"> </w:t>
            </w:r>
            <w:r w:rsidRPr="00056989">
              <w:rPr>
                <w:b/>
                <w:sz w:val="24"/>
                <w:u w:val="single"/>
                <w:lang w:val="pt-BR"/>
              </w:rPr>
              <w:tab/>
            </w:r>
            <w:r>
              <w:rPr>
                <w:b/>
                <w:sz w:val="24"/>
              </w:rPr>
              <w:t>,</w:t>
            </w:r>
            <w:r>
              <w:rPr>
                <w:b/>
                <w:sz w:val="24"/>
                <w:u w:val="single"/>
              </w:rPr>
              <w:t xml:space="preserve"> </w:t>
            </w:r>
            <w:r>
              <w:rPr>
                <w:b/>
                <w:sz w:val="24"/>
                <w:u w:val="single"/>
              </w:rPr>
              <w:tab/>
            </w:r>
            <w:r>
              <w:rPr>
                <w:b/>
                <w:sz w:val="24"/>
              </w:rPr>
              <w:t>/</w:t>
            </w:r>
            <w:r>
              <w:rPr>
                <w:b/>
                <w:sz w:val="24"/>
                <w:u w:val="single"/>
              </w:rPr>
              <w:t xml:space="preserve"> </w:t>
            </w:r>
            <w:r>
              <w:rPr>
                <w:b/>
                <w:sz w:val="24"/>
                <w:u w:val="single"/>
              </w:rPr>
              <w:tab/>
            </w:r>
            <w:r>
              <w:rPr>
                <w:b/>
                <w:sz w:val="24"/>
              </w:rPr>
              <w:t>/</w:t>
            </w:r>
            <w:r>
              <w:rPr>
                <w:b/>
                <w:sz w:val="24"/>
                <w:u w:val="single"/>
              </w:rPr>
              <w:t xml:space="preserve"> </w:t>
            </w:r>
            <w:r>
              <w:rPr>
                <w:b/>
                <w:sz w:val="24"/>
                <w:u w:val="single"/>
              </w:rPr>
              <w:tab/>
            </w:r>
          </w:p>
        </w:tc>
      </w:tr>
      <w:tr w:rsidR="00364C1D" w:rsidRPr="00056989" w:rsidTr="00A07410">
        <w:trPr>
          <w:trHeight w:hRule="exact" w:val="670"/>
        </w:trPr>
        <w:tc>
          <w:tcPr>
            <w:tcW w:w="7720" w:type="dxa"/>
          </w:tcPr>
          <w:p w:rsidR="00364C1D" w:rsidRDefault="00364C1D" w:rsidP="00A07410">
            <w:pPr>
              <w:pStyle w:val="TableParagraph"/>
              <w:rPr>
                <w:sz w:val="20"/>
              </w:rPr>
            </w:pPr>
          </w:p>
          <w:p w:rsidR="00364C1D" w:rsidRDefault="00364C1D" w:rsidP="00A07410">
            <w:pPr>
              <w:pStyle w:val="TableParagraph"/>
              <w:spacing w:before="9"/>
              <w:rPr>
                <w:sz w:val="13"/>
              </w:rPr>
            </w:pPr>
          </w:p>
          <w:p w:rsidR="00364C1D" w:rsidRDefault="000B1038" w:rsidP="00A07410">
            <w:pPr>
              <w:pStyle w:val="TableParagraph"/>
              <w:spacing w:line="20" w:lineRule="exact"/>
              <w:ind w:left="195"/>
              <w:rPr>
                <w:sz w:val="2"/>
              </w:rPr>
            </w:pPr>
            <w:r w:rsidRPr="000B1038">
              <w:rPr>
                <w:sz w:val="2"/>
              </w:rPr>
            </w:r>
            <w:r>
              <w:rPr>
                <w:sz w:val="2"/>
              </w:rPr>
              <w:pict>
                <v:group id="_x0000_s1111" style="width:366.5pt;height:.5pt;mso-position-horizontal-relative:char;mso-position-vertical-relative:line" coordsize="7330,10">
                  <v:line id="_x0000_s1112" style="position:absolute" from="5,5" to="7325,5" strokeweight=".48pt"/>
                  <w10:wrap type="none"/>
                  <w10:anchorlock/>
                </v:group>
              </w:pict>
            </w:r>
          </w:p>
          <w:p w:rsidR="00364C1D" w:rsidRPr="00056989" w:rsidRDefault="00364C1D" w:rsidP="00A07410">
            <w:pPr>
              <w:pStyle w:val="TableParagraph"/>
              <w:ind w:left="2553" w:right="2553"/>
              <w:jc w:val="center"/>
              <w:rPr>
                <w:sz w:val="24"/>
                <w:lang w:val="pt-BR"/>
              </w:rPr>
            </w:pPr>
            <w:r w:rsidRPr="00056989">
              <w:rPr>
                <w:sz w:val="24"/>
                <w:lang w:val="pt-BR"/>
              </w:rPr>
              <w:t>Assinatura do (a) aluno (a)</w:t>
            </w:r>
          </w:p>
        </w:tc>
      </w:tr>
    </w:tbl>
    <w:p w:rsidR="00364C1D" w:rsidRPr="00056989" w:rsidRDefault="00364C1D" w:rsidP="00364C1D">
      <w:pPr>
        <w:jc w:val="center"/>
        <w:rPr>
          <w:sz w:val="24"/>
        </w:rPr>
        <w:sectPr w:rsidR="00364C1D" w:rsidRPr="00056989" w:rsidSect="00D11E7D">
          <w:footerReference w:type="default" r:id="rId58"/>
          <w:type w:val="nextColumn"/>
          <w:pgSz w:w="11910" w:h="16840"/>
          <w:pgMar w:top="1701" w:right="1020" w:bottom="1134" w:left="1400" w:header="900" w:footer="959" w:gutter="0"/>
          <w:cols w:space="720"/>
          <w:titlePg/>
        </w:sectPr>
      </w:pPr>
    </w:p>
    <w:p w:rsidR="00364C1D" w:rsidRPr="00056989" w:rsidRDefault="00364C1D" w:rsidP="00364C1D">
      <w:pPr>
        <w:pStyle w:val="Corpodetexto"/>
        <w:rPr>
          <w:sz w:val="20"/>
          <w:lang w:val="pt-BR"/>
        </w:rPr>
      </w:pPr>
    </w:p>
    <w:p w:rsidR="00364C1D" w:rsidRPr="00056989" w:rsidRDefault="00364C1D" w:rsidP="00364C1D">
      <w:pPr>
        <w:pStyle w:val="Corpodetexto"/>
        <w:spacing w:before="9"/>
        <w:rPr>
          <w:sz w:val="16"/>
          <w:lang w:val="pt-BR"/>
        </w:rPr>
      </w:pPr>
    </w:p>
    <w:p w:rsidR="00364C1D" w:rsidRPr="00056989" w:rsidRDefault="00364C1D" w:rsidP="00364C1D">
      <w:pPr>
        <w:pStyle w:val="Ttulo1"/>
        <w:ind w:left="907" w:right="1907"/>
      </w:pPr>
      <w:r w:rsidRPr="00056989">
        <w:t>ANEXO V - RELATÓRIO FINAL DE ESTÁGIO PARA CURSOS SUPERIORES. (UMA VIA)</w:t>
      </w:r>
    </w:p>
    <w:p w:rsidR="00364C1D" w:rsidRPr="00056989" w:rsidRDefault="00364C1D" w:rsidP="00364C1D">
      <w:pPr>
        <w:pStyle w:val="Corpodetexto"/>
        <w:rPr>
          <w:b/>
          <w:lang w:val="pt-BR"/>
        </w:rPr>
      </w:pPr>
    </w:p>
    <w:p w:rsidR="00364C1D" w:rsidRPr="00056989" w:rsidRDefault="00364C1D" w:rsidP="00364C1D">
      <w:pPr>
        <w:pStyle w:val="Corpodetexto"/>
        <w:spacing w:before="5"/>
        <w:rPr>
          <w:b/>
          <w:sz w:val="34"/>
          <w:lang w:val="pt-BR"/>
        </w:rPr>
      </w:pPr>
    </w:p>
    <w:p w:rsidR="00364C1D" w:rsidRPr="00056989" w:rsidRDefault="00364C1D" w:rsidP="00364C1D">
      <w:pPr>
        <w:ind w:left="907" w:right="1908"/>
        <w:jc w:val="center"/>
        <w:rPr>
          <w:b/>
          <w:sz w:val="24"/>
        </w:rPr>
      </w:pPr>
      <w:r w:rsidRPr="00056989">
        <w:rPr>
          <w:b/>
          <w:sz w:val="24"/>
        </w:rPr>
        <w:t>RELATÓRIO FINAL DE ESTÁGIO PARA CURSOS SUPERIORES</w:t>
      </w:r>
    </w:p>
    <w:p w:rsidR="00364C1D" w:rsidRPr="00056989" w:rsidRDefault="00364C1D" w:rsidP="00364C1D">
      <w:pPr>
        <w:pStyle w:val="Corpodetexto"/>
        <w:spacing w:before="3"/>
        <w:rPr>
          <w:b/>
          <w:lang w:val="pt-BR"/>
        </w:rPr>
      </w:pPr>
    </w:p>
    <w:tbl>
      <w:tblPr>
        <w:tblStyle w:val="TableNormal"/>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678"/>
        <w:gridCol w:w="5106"/>
      </w:tblGrid>
      <w:tr w:rsidR="00364C1D" w:rsidTr="00A07410">
        <w:trPr>
          <w:trHeight w:hRule="exact" w:val="8835"/>
        </w:trPr>
        <w:tc>
          <w:tcPr>
            <w:tcW w:w="4678" w:type="dxa"/>
          </w:tcPr>
          <w:p w:rsidR="00364C1D" w:rsidRPr="00D3535E" w:rsidRDefault="00364C1D" w:rsidP="00A07410">
            <w:pPr>
              <w:pStyle w:val="TableParagraph"/>
              <w:spacing w:before="68"/>
              <w:ind w:left="103"/>
              <w:jc w:val="both"/>
              <w:rPr>
                <w:b/>
                <w:sz w:val="24"/>
                <w:lang w:val="pt-BR"/>
              </w:rPr>
            </w:pPr>
            <w:r w:rsidRPr="00D3535E">
              <w:rPr>
                <w:b/>
                <w:sz w:val="24"/>
                <w:lang w:val="pt-BR"/>
              </w:rPr>
              <w:t>1.  ELEMENTOS PRÉ-TEXTUAIS</w:t>
            </w:r>
          </w:p>
          <w:p w:rsidR="00364C1D" w:rsidRPr="00D3535E" w:rsidRDefault="00364C1D" w:rsidP="00A07410">
            <w:pPr>
              <w:pStyle w:val="TableParagraph"/>
              <w:spacing w:before="4"/>
              <w:rPr>
                <w:b/>
                <w:sz w:val="30"/>
                <w:lang w:val="pt-BR"/>
              </w:rPr>
            </w:pPr>
          </w:p>
          <w:p w:rsidR="00364C1D" w:rsidRPr="00056989" w:rsidRDefault="00364C1D" w:rsidP="00A07410">
            <w:pPr>
              <w:pStyle w:val="TableParagraph"/>
              <w:spacing w:line="225" w:lineRule="auto"/>
              <w:ind w:left="103" w:right="98"/>
              <w:jc w:val="both"/>
              <w:rPr>
                <w:sz w:val="24"/>
                <w:lang w:val="pt-BR"/>
              </w:rPr>
            </w:pPr>
            <w:r w:rsidRPr="00056989">
              <w:rPr>
                <w:sz w:val="24"/>
                <w:lang w:val="pt-BR"/>
              </w:rPr>
              <w:t>São os elementos preliminares, cujos objetivos principais são os de identificar o trabalho e orientar a leitura do  texto  principal. Elementos de proteção e estética. Não são contados nem numerados e devem conter:</w:t>
            </w:r>
          </w:p>
          <w:p w:rsidR="00364C1D" w:rsidRPr="00056989" w:rsidRDefault="00364C1D" w:rsidP="00A07410">
            <w:pPr>
              <w:pStyle w:val="TableParagraph"/>
              <w:spacing w:before="7"/>
              <w:rPr>
                <w:b/>
                <w:lang w:val="pt-BR"/>
              </w:rPr>
            </w:pPr>
          </w:p>
          <w:p w:rsidR="00364C1D" w:rsidRPr="00056989" w:rsidRDefault="00364C1D" w:rsidP="00A07410">
            <w:pPr>
              <w:pStyle w:val="TableParagraph"/>
              <w:spacing w:line="271" w:lineRule="exact"/>
              <w:ind w:left="103"/>
              <w:jc w:val="both"/>
              <w:rPr>
                <w:b/>
                <w:sz w:val="24"/>
                <w:lang w:val="pt-BR"/>
              </w:rPr>
            </w:pPr>
            <w:r w:rsidRPr="00056989">
              <w:rPr>
                <w:b/>
                <w:sz w:val="24"/>
                <w:lang w:val="pt-BR"/>
              </w:rPr>
              <w:t>1.1 CAPA</w:t>
            </w:r>
          </w:p>
          <w:p w:rsidR="00364C1D" w:rsidRPr="00056989" w:rsidRDefault="00364C1D" w:rsidP="00A07410">
            <w:pPr>
              <w:pStyle w:val="TableParagraph"/>
              <w:spacing w:before="8" w:line="225" w:lineRule="auto"/>
              <w:ind w:left="103" w:right="273"/>
              <w:jc w:val="both"/>
              <w:rPr>
                <w:sz w:val="24"/>
                <w:lang w:val="pt-BR"/>
              </w:rPr>
            </w:pPr>
            <w:r w:rsidRPr="00056989">
              <w:rPr>
                <w:sz w:val="24"/>
                <w:lang w:val="pt-BR"/>
              </w:rPr>
              <w:t xml:space="preserve">Parte externa do volume contendo a identificação  </w:t>
            </w:r>
            <w:r w:rsidRPr="00056989">
              <w:rPr>
                <w:spacing w:val="-3"/>
                <w:sz w:val="24"/>
                <w:lang w:val="pt-BR"/>
              </w:rPr>
              <w:t xml:space="preserve">do  </w:t>
            </w:r>
            <w:r w:rsidRPr="00056989">
              <w:rPr>
                <w:sz w:val="24"/>
                <w:lang w:val="pt-BR"/>
              </w:rPr>
              <w:t xml:space="preserve">trabalho:  a  logomarca  e  o nome do IFCE e da coordenação responsável, tipo de trabalho e título,  o </w:t>
            </w:r>
            <w:r w:rsidRPr="00056989">
              <w:rPr>
                <w:spacing w:val="-3"/>
                <w:position w:val="1"/>
                <w:sz w:val="24"/>
                <w:lang w:val="pt-BR"/>
              </w:rPr>
              <w:t xml:space="preserve">nome  </w:t>
            </w:r>
            <w:r w:rsidRPr="00056989">
              <w:rPr>
                <w:position w:val="1"/>
                <w:sz w:val="24"/>
                <w:lang w:val="pt-BR"/>
              </w:rPr>
              <w:t xml:space="preserve">do </w:t>
            </w:r>
            <w:r w:rsidRPr="00056989">
              <w:rPr>
                <w:sz w:val="24"/>
                <w:lang w:val="pt-BR"/>
              </w:rPr>
              <w:t>estagiário, local e ano de</w:t>
            </w:r>
            <w:r w:rsidRPr="00056989">
              <w:rPr>
                <w:spacing w:val="-4"/>
                <w:sz w:val="24"/>
                <w:lang w:val="pt-BR"/>
              </w:rPr>
              <w:t xml:space="preserve"> </w:t>
            </w:r>
            <w:r w:rsidRPr="00056989">
              <w:rPr>
                <w:sz w:val="24"/>
                <w:lang w:val="pt-BR"/>
              </w:rPr>
              <w:t>depósito.</w:t>
            </w:r>
          </w:p>
          <w:p w:rsidR="00364C1D" w:rsidRPr="00056989" w:rsidRDefault="00364C1D" w:rsidP="00A07410">
            <w:pPr>
              <w:pStyle w:val="TableParagraph"/>
              <w:spacing w:before="5"/>
              <w:rPr>
                <w:b/>
                <w:sz w:val="17"/>
                <w:lang w:val="pt-BR"/>
              </w:rPr>
            </w:pPr>
          </w:p>
          <w:p w:rsidR="00364C1D" w:rsidRDefault="00364C1D" w:rsidP="00A07410">
            <w:pPr>
              <w:pStyle w:val="TableParagraph"/>
              <w:ind w:left="569"/>
              <w:rPr>
                <w:sz w:val="20"/>
              </w:rPr>
            </w:pPr>
            <w:r>
              <w:rPr>
                <w:noProof/>
                <w:sz w:val="20"/>
                <w:lang w:val="pt-BR" w:eastAsia="pt-BR"/>
              </w:rPr>
              <w:drawing>
                <wp:inline distT="0" distB="0" distL="0" distR="0">
                  <wp:extent cx="2470404" cy="2718339"/>
                  <wp:effectExtent l="0" t="0" r="0" b="0"/>
                  <wp:docPr id="32"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7.png"/>
                          <pic:cNvPicPr/>
                        </pic:nvPicPr>
                        <pic:blipFill>
                          <a:blip r:embed="rId59" cstate="print"/>
                          <a:stretch>
                            <a:fillRect/>
                          </a:stretch>
                        </pic:blipFill>
                        <pic:spPr>
                          <a:xfrm>
                            <a:off x="0" y="0"/>
                            <a:ext cx="2470404" cy="2718339"/>
                          </a:xfrm>
                          <a:prstGeom prst="rect">
                            <a:avLst/>
                          </a:prstGeom>
                        </pic:spPr>
                      </pic:pic>
                    </a:graphicData>
                  </a:graphic>
                </wp:inline>
              </w:drawing>
            </w:r>
          </w:p>
          <w:p w:rsidR="00364C1D" w:rsidRDefault="00364C1D" w:rsidP="00A07410">
            <w:pPr>
              <w:pStyle w:val="TableParagraph"/>
              <w:spacing w:before="1"/>
              <w:rPr>
                <w:b/>
                <w:sz w:val="21"/>
              </w:rPr>
            </w:pPr>
          </w:p>
        </w:tc>
        <w:tc>
          <w:tcPr>
            <w:tcW w:w="5106" w:type="dxa"/>
          </w:tcPr>
          <w:p w:rsidR="00364C1D" w:rsidRPr="00056989" w:rsidRDefault="00364C1D" w:rsidP="00A07410">
            <w:pPr>
              <w:pStyle w:val="TableParagraph"/>
              <w:spacing w:before="68"/>
              <w:ind w:left="137"/>
              <w:jc w:val="both"/>
              <w:rPr>
                <w:b/>
                <w:sz w:val="24"/>
                <w:lang w:val="pt-BR"/>
              </w:rPr>
            </w:pPr>
            <w:r w:rsidRPr="00056989">
              <w:rPr>
                <w:b/>
                <w:sz w:val="24"/>
                <w:lang w:val="pt-BR"/>
              </w:rPr>
              <w:t>1.2 FOLHA DE ROSTO</w:t>
            </w:r>
          </w:p>
          <w:p w:rsidR="00364C1D" w:rsidRPr="00056989" w:rsidRDefault="00364C1D" w:rsidP="00A07410">
            <w:pPr>
              <w:pStyle w:val="TableParagraph"/>
              <w:spacing w:before="4"/>
              <w:rPr>
                <w:b/>
                <w:sz w:val="30"/>
                <w:lang w:val="pt-BR"/>
              </w:rPr>
            </w:pPr>
          </w:p>
          <w:p w:rsidR="00364C1D" w:rsidRPr="00056989" w:rsidRDefault="00364C1D" w:rsidP="00A07410">
            <w:pPr>
              <w:pStyle w:val="TableParagraph"/>
              <w:spacing w:line="225" w:lineRule="auto"/>
              <w:ind w:left="103" w:right="971"/>
              <w:jc w:val="both"/>
              <w:rPr>
                <w:sz w:val="24"/>
                <w:lang w:val="pt-BR"/>
              </w:rPr>
            </w:pPr>
            <w:r w:rsidRPr="00056989">
              <w:rPr>
                <w:sz w:val="24"/>
                <w:lang w:val="pt-BR"/>
              </w:rPr>
              <w:t>Folha principal de identificação do trabalho, contendo os seguintes elementos: Instituição, autor, tema, nota indicando a natureza do trabalho, local e data do depósito.</w:t>
            </w:r>
          </w:p>
          <w:p w:rsidR="00364C1D" w:rsidRPr="00056989" w:rsidRDefault="00364C1D" w:rsidP="00A07410">
            <w:pPr>
              <w:pStyle w:val="TableParagraph"/>
              <w:rPr>
                <w:b/>
                <w:sz w:val="20"/>
                <w:lang w:val="pt-BR"/>
              </w:rPr>
            </w:pPr>
          </w:p>
          <w:p w:rsidR="00364C1D" w:rsidRPr="00056989" w:rsidRDefault="00364C1D" w:rsidP="00A07410">
            <w:pPr>
              <w:pStyle w:val="TableParagraph"/>
              <w:rPr>
                <w:b/>
                <w:sz w:val="20"/>
                <w:lang w:val="pt-BR"/>
              </w:rPr>
            </w:pPr>
          </w:p>
          <w:p w:rsidR="00364C1D" w:rsidRPr="00056989" w:rsidRDefault="00364C1D" w:rsidP="00A07410">
            <w:pPr>
              <w:pStyle w:val="TableParagraph"/>
              <w:rPr>
                <w:b/>
                <w:sz w:val="20"/>
                <w:lang w:val="pt-BR"/>
              </w:rPr>
            </w:pPr>
          </w:p>
          <w:p w:rsidR="00364C1D" w:rsidRPr="00056989" w:rsidRDefault="00364C1D" w:rsidP="00A07410">
            <w:pPr>
              <w:pStyle w:val="TableParagraph"/>
              <w:rPr>
                <w:b/>
                <w:sz w:val="20"/>
                <w:lang w:val="pt-BR"/>
              </w:rPr>
            </w:pPr>
          </w:p>
          <w:p w:rsidR="00364C1D" w:rsidRPr="00056989" w:rsidRDefault="00364C1D" w:rsidP="00A07410">
            <w:pPr>
              <w:pStyle w:val="TableParagraph"/>
              <w:spacing w:before="1"/>
              <w:rPr>
                <w:b/>
                <w:sz w:val="16"/>
                <w:lang w:val="pt-BR"/>
              </w:rPr>
            </w:pPr>
          </w:p>
          <w:p w:rsidR="00364C1D" w:rsidRDefault="00364C1D" w:rsidP="00A07410">
            <w:pPr>
              <w:pStyle w:val="TableParagraph"/>
              <w:ind w:left="132"/>
              <w:rPr>
                <w:sz w:val="20"/>
              </w:rPr>
            </w:pPr>
            <w:r>
              <w:rPr>
                <w:noProof/>
                <w:sz w:val="20"/>
                <w:lang w:val="pt-BR" w:eastAsia="pt-BR"/>
              </w:rPr>
              <w:drawing>
                <wp:inline distT="0" distB="0" distL="0" distR="0">
                  <wp:extent cx="2683023" cy="3322320"/>
                  <wp:effectExtent l="0" t="0" r="0" b="0"/>
                  <wp:docPr id="34"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8.png"/>
                          <pic:cNvPicPr/>
                        </pic:nvPicPr>
                        <pic:blipFill>
                          <a:blip r:embed="rId60" cstate="print"/>
                          <a:stretch>
                            <a:fillRect/>
                          </a:stretch>
                        </pic:blipFill>
                        <pic:spPr>
                          <a:xfrm>
                            <a:off x="0" y="0"/>
                            <a:ext cx="2683023" cy="3322320"/>
                          </a:xfrm>
                          <a:prstGeom prst="rect">
                            <a:avLst/>
                          </a:prstGeom>
                        </pic:spPr>
                      </pic:pic>
                    </a:graphicData>
                  </a:graphic>
                </wp:inline>
              </w:drawing>
            </w:r>
          </w:p>
          <w:p w:rsidR="00364C1D" w:rsidRDefault="00364C1D" w:rsidP="00A07410">
            <w:pPr>
              <w:pStyle w:val="TableParagraph"/>
              <w:rPr>
                <w:b/>
                <w:sz w:val="20"/>
              </w:rPr>
            </w:pPr>
          </w:p>
          <w:p w:rsidR="00364C1D" w:rsidRDefault="00364C1D" w:rsidP="00A07410">
            <w:pPr>
              <w:pStyle w:val="TableParagraph"/>
              <w:rPr>
                <w:b/>
                <w:sz w:val="23"/>
              </w:rPr>
            </w:pPr>
          </w:p>
        </w:tc>
      </w:tr>
    </w:tbl>
    <w:p w:rsidR="00364C1D" w:rsidRDefault="00364C1D" w:rsidP="00364C1D">
      <w:pPr>
        <w:rPr>
          <w:sz w:val="23"/>
        </w:rPr>
        <w:sectPr w:rsidR="00364C1D" w:rsidSect="00D11E7D">
          <w:type w:val="nextColumn"/>
          <w:pgSz w:w="11910" w:h="16840"/>
          <w:pgMar w:top="1701" w:right="440" w:bottom="1134" w:left="1440" w:header="900" w:footer="959" w:gutter="0"/>
          <w:cols w:space="720"/>
          <w:titlePg/>
        </w:sectPr>
      </w:pPr>
    </w:p>
    <w:p w:rsidR="00364C1D" w:rsidRDefault="00364C1D" w:rsidP="00364C1D">
      <w:pPr>
        <w:pStyle w:val="Corpodetexto"/>
        <w:rPr>
          <w:sz w:val="20"/>
        </w:rPr>
      </w:pPr>
    </w:p>
    <w:p w:rsidR="00364C1D" w:rsidRDefault="00364C1D" w:rsidP="00364C1D">
      <w:pPr>
        <w:pStyle w:val="Corpodetexto"/>
        <w:spacing w:before="1"/>
        <w:rPr>
          <w:sz w:val="23"/>
        </w:rPr>
      </w:pPr>
    </w:p>
    <w:tbl>
      <w:tblPr>
        <w:tblStyle w:val="TableNormal"/>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678"/>
        <w:gridCol w:w="5106"/>
      </w:tblGrid>
      <w:tr w:rsidR="00364C1D" w:rsidTr="00A07410">
        <w:trPr>
          <w:trHeight w:hRule="exact" w:val="5084"/>
        </w:trPr>
        <w:tc>
          <w:tcPr>
            <w:tcW w:w="9784" w:type="dxa"/>
            <w:gridSpan w:val="2"/>
          </w:tcPr>
          <w:p w:rsidR="00364C1D" w:rsidRPr="00056989" w:rsidRDefault="00364C1D" w:rsidP="00A07410">
            <w:pPr>
              <w:pStyle w:val="TableParagraph"/>
              <w:spacing w:before="68" w:line="272" w:lineRule="exact"/>
              <w:ind w:left="103"/>
              <w:rPr>
                <w:b/>
                <w:sz w:val="24"/>
                <w:lang w:val="pt-BR"/>
              </w:rPr>
            </w:pPr>
            <w:r w:rsidRPr="00056989">
              <w:rPr>
                <w:b/>
                <w:sz w:val="24"/>
                <w:lang w:val="pt-BR"/>
              </w:rPr>
              <w:t>1.3 FOLHA DE APROVAÇÃO</w:t>
            </w:r>
          </w:p>
          <w:p w:rsidR="00364C1D" w:rsidRPr="00056989" w:rsidRDefault="00364C1D" w:rsidP="00A07410">
            <w:pPr>
              <w:pStyle w:val="TableParagraph"/>
              <w:spacing w:line="272" w:lineRule="exact"/>
              <w:ind w:left="103"/>
              <w:rPr>
                <w:sz w:val="24"/>
                <w:lang w:val="pt-BR"/>
              </w:rPr>
            </w:pPr>
            <w:r w:rsidRPr="00056989">
              <w:rPr>
                <w:sz w:val="24"/>
                <w:lang w:val="pt-BR"/>
              </w:rPr>
              <w:t>Seqüencial à folha de rosto. Deve conter os registros da avaliação do relatório.</w:t>
            </w:r>
          </w:p>
          <w:p w:rsidR="00364C1D" w:rsidRPr="00056989" w:rsidRDefault="00364C1D" w:rsidP="00A07410">
            <w:pPr>
              <w:pStyle w:val="TableParagraph"/>
              <w:rPr>
                <w:sz w:val="20"/>
                <w:lang w:val="pt-BR"/>
              </w:rPr>
            </w:pPr>
          </w:p>
          <w:p w:rsidR="00364C1D" w:rsidRPr="00056989" w:rsidRDefault="00364C1D" w:rsidP="00A07410">
            <w:pPr>
              <w:pStyle w:val="TableParagraph"/>
              <w:spacing w:before="9"/>
              <w:rPr>
                <w:sz w:val="17"/>
                <w:lang w:val="pt-BR"/>
              </w:rPr>
            </w:pPr>
          </w:p>
          <w:p w:rsidR="00364C1D" w:rsidRDefault="00364C1D" w:rsidP="00A07410">
            <w:pPr>
              <w:pStyle w:val="TableParagraph"/>
              <w:ind w:left="2844"/>
              <w:rPr>
                <w:sz w:val="20"/>
              </w:rPr>
            </w:pPr>
            <w:r>
              <w:rPr>
                <w:noProof/>
                <w:sz w:val="20"/>
                <w:lang w:val="pt-BR" w:eastAsia="pt-BR"/>
              </w:rPr>
              <w:drawing>
                <wp:inline distT="0" distB="0" distL="0" distR="0">
                  <wp:extent cx="2321735" cy="2492311"/>
                  <wp:effectExtent l="0" t="0" r="0" b="0"/>
                  <wp:docPr id="36"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9.png"/>
                          <pic:cNvPicPr/>
                        </pic:nvPicPr>
                        <pic:blipFill>
                          <a:blip r:embed="rId61" cstate="print"/>
                          <a:stretch>
                            <a:fillRect/>
                          </a:stretch>
                        </pic:blipFill>
                        <pic:spPr>
                          <a:xfrm>
                            <a:off x="0" y="0"/>
                            <a:ext cx="2321735" cy="2492311"/>
                          </a:xfrm>
                          <a:prstGeom prst="rect">
                            <a:avLst/>
                          </a:prstGeom>
                        </pic:spPr>
                      </pic:pic>
                    </a:graphicData>
                  </a:graphic>
                </wp:inline>
              </w:drawing>
            </w:r>
          </w:p>
        </w:tc>
      </w:tr>
      <w:tr w:rsidR="00364C1D" w:rsidRPr="00056989" w:rsidTr="00A07410">
        <w:trPr>
          <w:trHeight w:hRule="exact" w:val="6421"/>
        </w:trPr>
        <w:tc>
          <w:tcPr>
            <w:tcW w:w="4678" w:type="dxa"/>
          </w:tcPr>
          <w:p w:rsidR="00364C1D" w:rsidRDefault="00364C1D" w:rsidP="00A07410">
            <w:pPr>
              <w:pStyle w:val="TableParagraph"/>
              <w:spacing w:before="11"/>
              <w:rPr>
                <w:sz w:val="29"/>
              </w:rPr>
            </w:pPr>
          </w:p>
          <w:p w:rsidR="00364C1D" w:rsidRPr="00056989" w:rsidRDefault="00364C1D" w:rsidP="00A07410">
            <w:pPr>
              <w:pStyle w:val="TableParagraph"/>
              <w:ind w:left="103" w:right="200"/>
              <w:rPr>
                <w:b/>
                <w:sz w:val="24"/>
                <w:lang w:val="pt-BR"/>
              </w:rPr>
            </w:pPr>
            <w:r w:rsidRPr="00056989">
              <w:rPr>
                <w:b/>
                <w:sz w:val="24"/>
                <w:lang w:val="pt-BR"/>
              </w:rPr>
              <w:t>1.4 DEDICATÓRIA (opcional)</w:t>
            </w:r>
          </w:p>
          <w:p w:rsidR="00364C1D" w:rsidRPr="00056989" w:rsidRDefault="00364C1D" w:rsidP="00A07410">
            <w:pPr>
              <w:pStyle w:val="TableParagraph"/>
              <w:spacing w:before="10"/>
              <w:rPr>
                <w:sz w:val="23"/>
                <w:lang w:val="pt-BR"/>
              </w:rPr>
            </w:pPr>
          </w:p>
          <w:p w:rsidR="00364C1D" w:rsidRDefault="00364C1D" w:rsidP="00A07410">
            <w:pPr>
              <w:pStyle w:val="TableParagraph"/>
              <w:spacing w:line="225" w:lineRule="auto"/>
              <w:ind w:left="223" w:right="162"/>
              <w:jc w:val="both"/>
              <w:rPr>
                <w:sz w:val="24"/>
              </w:rPr>
            </w:pPr>
            <w:r w:rsidRPr="00056989">
              <w:rPr>
                <w:sz w:val="24"/>
                <w:lang w:val="pt-BR"/>
              </w:rPr>
              <w:t xml:space="preserve">Elemento opcional constitui-se </w:t>
            </w:r>
            <w:r w:rsidRPr="00056989">
              <w:rPr>
                <w:spacing w:val="-3"/>
                <w:sz w:val="24"/>
                <w:lang w:val="pt-BR"/>
              </w:rPr>
              <w:t xml:space="preserve">na </w:t>
            </w:r>
            <w:r w:rsidRPr="00056989">
              <w:rPr>
                <w:sz w:val="24"/>
                <w:lang w:val="pt-BR"/>
              </w:rPr>
              <w:t xml:space="preserve">homenagem a alguém (familiares  amigos  ou outros). </w:t>
            </w:r>
            <w:r>
              <w:rPr>
                <w:sz w:val="24"/>
              </w:rPr>
              <w:t>Apresenta-se em folha distinta, sem título e</w:t>
            </w:r>
            <w:r>
              <w:rPr>
                <w:spacing w:val="-23"/>
                <w:sz w:val="24"/>
              </w:rPr>
              <w:t xml:space="preserve"> </w:t>
            </w:r>
            <w:r>
              <w:rPr>
                <w:sz w:val="24"/>
              </w:rPr>
              <w:t>formatada.</w:t>
            </w:r>
          </w:p>
          <w:p w:rsidR="00364C1D" w:rsidRDefault="00364C1D" w:rsidP="00A07410">
            <w:pPr>
              <w:pStyle w:val="TableParagraph"/>
              <w:spacing w:before="2"/>
              <w:rPr>
                <w:sz w:val="5"/>
              </w:rPr>
            </w:pPr>
          </w:p>
          <w:p w:rsidR="00364C1D" w:rsidRDefault="00364C1D" w:rsidP="00A07410">
            <w:pPr>
              <w:pStyle w:val="TableParagraph"/>
              <w:ind w:left="1059"/>
              <w:rPr>
                <w:sz w:val="20"/>
              </w:rPr>
            </w:pPr>
            <w:r>
              <w:rPr>
                <w:noProof/>
                <w:sz w:val="20"/>
                <w:lang w:val="pt-BR" w:eastAsia="pt-BR"/>
              </w:rPr>
              <w:drawing>
                <wp:inline distT="0" distB="0" distL="0" distR="0">
                  <wp:extent cx="2056256" cy="2643759"/>
                  <wp:effectExtent l="0" t="0" r="0" b="0"/>
                  <wp:docPr id="38"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10.png"/>
                          <pic:cNvPicPr/>
                        </pic:nvPicPr>
                        <pic:blipFill>
                          <a:blip r:embed="rId62" cstate="print"/>
                          <a:stretch>
                            <a:fillRect/>
                          </a:stretch>
                        </pic:blipFill>
                        <pic:spPr>
                          <a:xfrm>
                            <a:off x="0" y="0"/>
                            <a:ext cx="2056256" cy="2643759"/>
                          </a:xfrm>
                          <a:prstGeom prst="rect">
                            <a:avLst/>
                          </a:prstGeom>
                        </pic:spPr>
                      </pic:pic>
                    </a:graphicData>
                  </a:graphic>
                </wp:inline>
              </w:drawing>
            </w:r>
          </w:p>
          <w:p w:rsidR="00364C1D" w:rsidRDefault="00364C1D" w:rsidP="00A07410">
            <w:pPr>
              <w:pStyle w:val="TableParagraph"/>
              <w:spacing w:before="11"/>
              <w:rPr>
                <w:sz w:val="21"/>
              </w:rPr>
            </w:pPr>
          </w:p>
        </w:tc>
        <w:tc>
          <w:tcPr>
            <w:tcW w:w="5106" w:type="dxa"/>
          </w:tcPr>
          <w:p w:rsidR="00364C1D" w:rsidRDefault="00364C1D" w:rsidP="00A07410">
            <w:pPr>
              <w:pStyle w:val="TableParagraph"/>
              <w:spacing w:before="2"/>
              <w:rPr>
                <w:sz w:val="30"/>
              </w:rPr>
            </w:pPr>
          </w:p>
          <w:p w:rsidR="00364C1D" w:rsidRDefault="00364C1D" w:rsidP="00364C1D">
            <w:pPr>
              <w:pStyle w:val="TableParagraph"/>
              <w:numPr>
                <w:ilvl w:val="1"/>
                <w:numId w:val="156"/>
              </w:numPr>
              <w:tabs>
                <w:tab w:val="left" w:pos="466"/>
              </w:tabs>
              <w:rPr>
                <w:b/>
                <w:sz w:val="24"/>
              </w:rPr>
            </w:pPr>
            <w:r>
              <w:rPr>
                <w:b/>
                <w:sz w:val="24"/>
              </w:rPr>
              <w:t>AGRADECIMENTOS</w:t>
            </w:r>
            <w:r>
              <w:rPr>
                <w:b/>
                <w:spacing w:val="-31"/>
                <w:sz w:val="24"/>
              </w:rPr>
              <w:t xml:space="preserve"> </w:t>
            </w:r>
            <w:r>
              <w:rPr>
                <w:b/>
                <w:sz w:val="24"/>
              </w:rPr>
              <w:t>(opcional)</w:t>
            </w:r>
          </w:p>
          <w:p w:rsidR="00364C1D" w:rsidRDefault="00364C1D" w:rsidP="00A07410">
            <w:pPr>
              <w:pStyle w:val="TableParagraph"/>
              <w:spacing w:before="11"/>
            </w:pPr>
          </w:p>
          <w:p w:rsidR="00364C1D" w:rsidRPr="00056989" w:rsidRDefault="00364C1D" w:rsidP="00A07410">
            <w:pPr>
              <w:pStyle w:val="TableParagraph"/>
              <w:ind w:left="223" w:right="178"/>
              <w:jc w:val="both"/>
              <w:rPr>
                <w:sz w:val="24"/>
                <w:lang w:val="pt-BR"/>
              </w:rPr>
            </w:pPr>
            <w:r w:rsidRPr="00056989">
              <w:rPr>
                <w:sz w:val="24"/>
                <w:lang w:val="pt-BR"/>
              </w:rPr>
              <w:t xml:space="preserve">Devem ser mencionadas pessoas e / ou instituições que colaboram direta ou indiretamente para a realização das atividades  da prática de ensino. Sugere-se esta parte seja titulada e formatada. Tanto pode ser escrita </w:t>
            </w:r>
            <w:r w:rsidRPr="00056989">
              <w:rPr>
                <w:spacing w:val="-3"/>
                <w:sz w:val="24"/>
                <w:lang w:val="pt-BR"/>
              </w:rPr>
              <w:t xml:space="preserve">na </w:t>
            </w:r>
            <w:r w:rsidRPr="00056989">
              <w:rPr>
                <w:sz w:val="24"/>
                <w:lang w:val="pt-BR"/>
              </w:rPr>
              <w:t xml:space="preserve">forma de texto quanto </w:t>
            </w:r>
            <w:r w:rsidRPr="00056989">
              <w:rPr>
                <w:spacing w:val="-3"/>
                <w:sz w:val="24"/>
                <w:lang w:val="pt-BR"/>
              </w:rPr>
              <w:t xml:space="preserve">ficar </w:t>
            </w:r>
            <w:r w:rsidRPr="00056989">
              <w:rPr>
                <w:sz w:val="24"/>
                <w:lang w:val="pt-BR"/>
              </w:rPr>
              <w:t>em baixo da página, à direita,</w:t>
            </w:r>
            <w:r w:rsidRPr="00056989">
              <w:rPr>
                <w:spacing w:val="-17"/>
                <w:sz w:val="24"/>
                <w:lang w:val="pt-BR"/>
              </w:rPr>
              <w:t xml:space="preserve"> </w:t>
            </w:r>
            <w:r w:rsidRPr="00056989">
              <w:rPr>
                <w:sz w:val="24"/>
                <w:lang w:val="pt-BR"/>
              </w:rPr>
              <w:t>justificada.</w:t>
            </w:r>
          </w:p>
          <w:p w:rsidR="00364C1D" w:rsidRPr="00056989" w:rsidRDefault="00364C1D" w:rsidP="00A07410">
            <w:pPr>
              <w:pStyle w:val="TableParagraph"/>
              <w:rPr>
                <w:sz w:val="24"/>
                <w:lang w:val="pt-BR"/>
              </w:rPr>
            </w:pPr>
          </w:p>
          <w:p w:rsidR="00364C1D" w:rsidRPr="00056989" w:rsidRDefault="00364C1D" w:rsidP="00A07410">
            <w:pPr>
              <w:pStyle w:val="TableParagraph"/>
              <w:spacing w:before="4"/>
              <w:rPr>
                <w:sz w:val="24"/>
                <w:lang w:val="pt-BR"/>
              </w:rPr>
            </w:pPr>
          </w:p>
          <w:p w:rsidR="00364C1D" w:rsidRDefault="00364C1D" w:rsidP="00364C1D">
            <w:pPr>
              <w:pStyle w:val="TableParagraph"/>
              <w:numPr>
                <w:ilvl w:val="1"/>
                <w:numId w:val="156"/>
              </w:numPr>
              <w:tabs>
                <w:tab w:val="left" w:pos="524"/>
              </w:tabs>
              <w:spacing w:before="1"/>
              <w:ind w:left="523" w:hanging="420"/>
              <w:rPr>
                <w:b/>
                <w:sz w:val="24"/>
              </w:rPr>
            </w:pPr>
            <w:r>
              <w:rPr>
                <w:b/>
                <w:sz w:val="24"/>
              </w:rPr>
              <w:t>EPÍGRAFE</w:t>
            </w:r>
            <w:r>
              <w:rPr>
                <w:b/>
                <w:spacing w:val="-28"/>
                <w:sz w:val="24"/>
              </w:rPr>
              <w:t xml:space="preserve"> </w:t>
            </w:r>
            <w:r>
              <w:rPr>
                <w:b/>
                <w:sz w:val="24"/>
              </w:rPr>
              <w:t>(opcional)</w:t>
            </w:r>
          </w:p>
          <w:p w:rsidR="00364C1D" w:rsidRDefault="00364C1D" w:rsidP="00A07410">
            <w:pPr>
              <w:pStyle w:val="TableParagraph"/>
              <w:spacing w:before="1"/>
              <w:rPr>
                <w:sz w:val="23"/>
              </w:rPr>
            </w:pPr>
          </w:p>
          <w:p w:rsidR="00364C1D" w:rsidRPr="00056989" w:rsidRDefault="00364C1D" w:rsidP="00A07410">
            <w:pPr>
              <w:pStyle w:val="TableParagraph"/>
              <w:spacing w:before="1"/>
              <w:ind w:left="223" w:right="191"/>
              <w:jc w:val="both"/>
              <w:rPr>
                <w:sz w:val="24"/>
                <w:lang w:val="pt-BR"/>
              </w:rPr>
            </w:pPr>
            <w:r w:rsidRPr="00056989">
              <w:rPr>
                <w:sz w:val="24"/>
                <w:lang w:val="pt-BR"/>
              </w:rPr>
              <w:t xml:space="preserve">Refere-se a uma citação escolhida pelo autor para destacar em seu trabalho. Deve ser apresentada entre aspas tendo abaixo a indicação de autoria, colocada </w:t>
            </w:r>
            <w:r w:rsidRPr="00056989">
              <w:rPr>
                <w:spacing w:val="-3"/>
                <w:sz w:val="24"/>
                <w:lang w:val="pt-BR"/>
              </w:rPr>
              <w:t xml:space="preserve">na </w:t>
            </w:r>
            <w:r w:rsidRPr="00056989">
              <w:rPr>
                <w:sz w:val="24"/>
                <w:lang w:val="pt-BR"/>
              </w:rPr>
              <w:t>parte debaixo da página, à direita, de modo</w:t>
            </w:r>
            <w:r w:rsidRPr="00056989">
              <w:rPr>
                <w:spacing w:val="-23"/>
                <w:sz w:val="24"/>
                <w:lang w:val="pt-BR"/>
              </w:rPr>
              <w:t xml:space="preserve"> </w:t>
            </w:r>
            <w:r w:rsidRPr="00056989">
              <w:rPr>
                <w:sz w:val="24"/>
                <w:lang w:val="pt-BR"/>
              </w:rPr>
              <w:t>justificado.</w:t>
            </w:r>
          </w:p>
        </w:tc>
      </w:tr>
    </w:tbl>
    <w:p w:rsidR="00364C1D" w:rsidRPr="00056989" w:rsidRDefault="00364C1D" w:rsidP="00364C1D">
      <w:pPr>
        <w:jc w:val="both"/>
        <w:rPr>
          <w:sz w:val="24"/>
        </w:rPr>
        <w:sectPr w:rsidR="00364C1D" w:rsidRPr="00056989" w:rsidSect="00D11E7D">
          <w:type w:val="nextColumn"/>
          <w:pgSz w:w="11910" w:h="16840"/>
          <w:pgMar w:top="1701" w:right="440" w:bottom="1134" w:left="1440" w:header="900" w:footer="959" w:gutter="0"/>
          <w:cols w:space="720"/>
          <w:titlePg/>
        </w:sectPr>
      </w:pPr>
    </w:p>
    <w:p w:rsidR="00364C1D" w:rsidRPr="00056989" w:rsidRDefault="00364C1D" w:rsidP="00364C1D">
      <w:pPr>
        <w:pStyle w:val="Corpodetexto"/>
        <w:rPr>
          <w:sz w:val="20"/>
          <w:lang w:val="pt-BR"/>
        </w:rPr>
      </w:pPr>
    </w:p>
    <w:p w:rsidR="00364C1D" w:rsidRPr="00056989" w:rsidRDefault="00364C1D" w:rsidP="00364C1D">
      <w:pPr>
        <w:pStyle w:val="Corpodetexto"/>
        <w:spacing w:before="1"/>
        <w:rPr>
          <w:sz w:val="23"/>
          <w:lang w:val="pt-BR"/>
        </w:rPr>
      </w:pPr>
    </w:p>
    <w:tbl>
      <w:tblPr>
        <w:tblStyle w:val="TableNormal"/>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678"/>
        <w:gridCol w:w="5106"/>
      </w:tblGrid>
      <w:tr w:rsidR="00364C1D" w:rsidRPr="00056989" w:rsidTr="00A07410">
        <w:trPr>
          <w:trHeight w:hRule="exact" w:val="11546"/>
        </w:trPr>
        <w:tc>
          <w:tcPr>
            <w:tcW w:w="4678" w:type="dxa"/>
          </w:tcPr>
          <w:p w:rsidR="00364C1D" w:rsidRPr="00056989" w:rsidRDefault="00364C1D" w:rsidP="00364C1D">
            <w:pPr>
              <w:pStyle w:val="TableParagraph"/>
              <w:numPr>
                <w:ilvl w:val="1"/>
                <w:numId w:val="155"/>
              </w:numPr>
              <w:tabs>
                <w:tab w:val="left" w:pos="548"/>
                <w:tab w:val="left" w:pos="2102"/>
                <w:tab w:val="left" w:pos="4344"/>
              </w:tabs>
              <w:spacing w:before="66"/>
              <w:ind w:right="203" w:firstLine="0"/>
              <w:jc w:val="both"/>
              <w:rPr>
                <w:b/>
                <w:sz w:val="24"/>
                <w:lang w:val="pt-BR"/>
              </w:rPr>
            </w:pPr>
            <w:r w:rsidRPr="00056989">
              <w:rPr>
                <w:b/>
                <w:sz w:val="24"/>
                <w:lang w:val="pt-BR"/>
              </w:rPr>
              <w:t>LISTAS DE TABELAS, FIGURAS, ABREVIATURAS, SIGLAS OU SÍMBOLOS</w:t>
            </w:r>
            <w:r w:rsidRPr="00056989">
              <w:rPr>
                <w:b/>
                <w:sz w:val="24"/>
                <w:lang w:val="pt-BR"/>
              </w:rPr>
              <w:tab/>
              <w:t>(condicionadas</w:t>
            </w:r>
            <w:r w:rsidRPr="00056989">
              <w:rPr>
                <w:b/>
                <w:sz w:val="24"/>
                <w:lang w:val="pt-BR"/>
              </w:rPr>
              <w:tab/>
              <w:t>à conveniência)</w:t>
            </w:r>
          </w:p>
          <w:p w:rsidR="00364C1D" w:rsidRPr="00056989" w:rsidRDefault="00364C1D" w:rsidP="00A07410">
            <w:pPr>
              <w:pStyle w:val="TableParagraph"/>
              <w:spacing w:before="5"/>
              <w:rPr>
                <w:sz w:val="29"/>
                <w:lang w:val="pt-BR"/>
              </w:rPr>
            </w:pPr>
          </w:p>
          <w:p w:rsidR="00364C1D" w:rsidRDefault="00364C1D" w:rsidP="00A07410">
            <w:pPr>
              <w:pStyle w:val="TableParagraph"/>
              <w:ind w:left="103" w:right="98"/>
              <w:jc w:val="both"/>
              <w:rPr>
                <w:sz w:val="24"/>
              </w:rPr>
            </w:pPr>
            <w:r w:rsidRPr="00056989">
              <w:rPr>
                <w:sz w:val="24"/>
                <w:lang w:val="pt-BR"/>
              </w:rPr>
              <w:t xml:space="preserve">É a relação de tabelas, quadros e figuras existentes em um trabalho. Deve ser apresentada em folha distinta incluindo-se palavra designando o tipo de ilustração, número de ordem título e página. Elaborar lista própria para cada tipo, desde que a </w:t>
            </w:r>
            <w:r w:rsidRPr="00056989">
              <w:rPr>
                <w:spacing w:val="-3"/>
                <w:sz w:val="24"/>
                <w:lang w:val="pt-BR"/>
              </w:rPr>
              <w:t xml:space="preserve">mesma </w:t>
            </w:r>
            <w:r w:rsidRPr="00056989">
              <w:rPr>
                <w:sz w:val="24"/>
                <w:lang w:val="pt-BR"/>
              </w:rPr>
              <w:t xml:space="preserve">apresente, </w:t>
            </w:r>
            <w:r w:rsidRPr="00056989">
              <w:rPr>
                <w:spacing w:val="-3"/>
                <w:sz w:val="24"/>
                <w:lang w:val="pt-BR"/>
              </w:rPr>
              <w:t xml:space="preserve">no </w:t>
            </w:r>
            <w:r w:rsidRPr="00056989">
              <w:rPr>
                <w:sz w:val="24"/>
                <w:lang w:val="pt-BR"/>
              </w:rPr>
              <w:t xml:space="preserve">mínimo, cinco itens. </w:t>
            </w:r>
            <w:r>
              <w:rPr>
                <w:sz w:val="24"/>
              </w:rPr>
              <w:t xml:space="preserve">Caso contrário, elaborar </w:t>
            </w:r>
            <w:r>
              <w:rPr>
                <w:spacing w:val="-3"/>
                <w:sz w:val="24"/>
              </w:rPr>
              <w:t xml:space="preserve">única </w:t>
            </w:r>
            <w:r>
              <w:rPr>
                <w:sz w:val="24"/>
              </w:rPr>
              <w:t>lista denominada LISTA DE</w:t>
            </w:r>
            <w:r>
              <w:rPr>
                <w:spacing w:val="-10"/>
                <w:sz w:val="24"/>
              </w:rPr>
              <w:t xml:space="preserve"> </w:t>
            </w:r>
            <w:r>
              <w:rPr>
                <w:sz w:val="24"/>
              </w:rPr>
              <w:t>ILUSTRAÇÕES</w:t>
            </w:r>
          </w:p>
          <w:p w:rsidR="00364C1D" w:rsidRDefault="00364C1D" w:rsidP="00A07410">
            <w:pPr>
              <w:pStyle w:val="TableParagraph"/>
              <w:spacing w:before="5"/>
              <w:rPr>
                <w:sz w:val="24"/>
              </w:rPr>
            </w:pPr>
          </w:p>
          <w:p w:rsidR="00364C1D" w:rsidRDefault="00364C1D" w:rsidP="00364C1D">
            <w:pPr>
              <w:pStyle w:val="TableParagraph"/>
              <w:numPr>
                <w:ilvl w:val="1"/>
                <w:numId w:val="155"/>
              </w:numPr>
              <w:tabs>
                <w:tab w:val="left" w:pos="586"/>
              </w:tabs>
              <w:ind w:left="585" w:hanging="362"/>
              <w:jc w:val="left"/>
              <w:rPr>
                <w:b/>
                <w:sz w:val="24"/>
              </w:rPr>
            </w:pPr>
            <w:r>
              <w:rPr>
                <w:b/>
                <w:sz w:val="24"/>
              </w:rPr>
              <w:t>RESUMO E</w:t>
            </w:r>
            <w:r>
              <w:rPr>
                <w:b/>
                <w:spacing w:val="-23"/>
                <w:sz w:val="24"/>
              </w:rPr>
              <w:t xml:space="preserve"> </w:t>
            </w:r>
            <w:r>
              <w:rPr>
                <w:b/>
                <w:sz w:val="24"/>
              </w:rPr>
              <w:t>PALAVRAS-CHAVE</w:t>
            </w:r>
          </w:p>
          <w:p w:rsidR="00364C1D" w:rsidRDefault="00364C1D" w:rsidP="00A07410">
            <w:pPr>
              <w:pStyle w:val="TableParagraph"/>
              <w:spacing w:before="9"/>
              <w:rPr>
                <w:sz w:val="23"/>
              </w:rPr>
            </w:pPr>
          </w:p>
          <w:p w:rsidR="00364C1D" w:rsidRDefault="00364C1D" w:rsidP="00A07410">
            <w:pPr>
              <w:pStyle w:val="TableParagraph"/>
              <w:ind w:left="103" w:right="98"/>
              <w:jc w:val="both"/>
              <w:rPr>
                <w:sz w:val="24"/>
              </w:rPr>
            </w:pPr>
            <w:r w:rsidRPr="00056989">
              <w:rPr>
                <w:sz w:val="24"/>
                <w:lang w:val="pt-BR"/>
              </w:rPr>
              <w:t xml:space="preserve">O resumo deverá conter, </w:t>
            </w:r>
            <w:r w:rsidRPr="00056989">
              <w:rPr>
                <w:spacing w:val="-3"/>
                <w:sz w:val="24"/>
                <w:lang w:val="pt-BR"/>
              </w:rPr>
              <w:t xml:space="preserve">no </w:t>
            </w:r>
            <w:r w:rsidRPr="00056989">
              <w:rPr>
                <w:sz w:val="24"/>
                <w:lang w:val="pt-BR"/>
              </w:rPr>
              <w:t xml:space="preserve">máximo, 250 (duzentas e cinqüenta) palavras ou 15 linhas em espaço simples, parágrafo único e deverá expressar de forma concisa os pontos relevantes tratados </w:t>
            </w:r>
            <w:r w:rsidRPr="00056989">
              <w:rPr>
                <w:spacing w:val="-3"/>
                <w:sz w:val="24"/>
                <w:lang w:val="pt-BR"/>
              </w:rPr>
              <w:t xml:space="preserve">no </w:t>
            </w:r>
            <w:r w:rsidRPr="00056989">
              <w:rPr>
                <w:sz w:val="24"/>
                <w:lang w:val="pt-BR"/>
              </w:rPr>
              <w:t xml:space="preserve">relatório final  da prática de ensino. </w:t>
            </w:r>
            <w:r>
              <w:rPr>
                <w:sz w:val="24"/>
              </w:rPr>
              <w:t>Devem-se incluir palavras- chave após o</w:t>
            </w:r>
            <w:r>
              <w:rPr>
                <w:spacing w:val="-9"/>
                <w:sz w:val="24"/>
              </w:rPr>
              <w:t xml:space="preserve"> </w:t>
            </w:r>
            <w:r>
              <w:rPr>
                <w:sz w:val="24"/>
              </w:rPr>
              <w:t>resumo.</w:t>
            </w:r>
          </w:p>
        </w:tc>
        <w:tc>
          <w:tcPr>
            <w:tcW w:w="5106" w:type="dxa"/>
          </w:tcPr>
          <w:p w:rsidR="00364C1D" w:rsidRPr="00056989" w:rsidRDefault="00364C1D" w:rsidP="00A07410">
            <w:pPr>
              <w:pStyle w:val="TableParagraph"/>
              <w:spacing w:before="8"/>
              <w:rPr>
                <w:sz w:val="23"/>
                <w:lang w:val="pt-BR"/>
              </w:rPr>
            </w:pPr>
          </w:p>
          <w:p w:rsidR="00364C1D" w:rsidRPr="00056989" w:rsidRDefault="00364C1D" w:rsidP="00A07410">
            <w:pPr>
              <w:pStyle w:val="TableParagraph"/>
              <w:ind w:left="103"/>
              <w:jc w:val="both"/>
              <w:rPr>
                <w:b/>
                <w:sz w:val="24"/>
                <w:lang w:val="pt-BR"/>
              </w:rPr>
            </w:pPr>
            <w:r w:rsidRPr="00056989">
              <w:rPr>
                <w:b/>
                <w:sz w:val="24"/>
                <w:lang w:val="pt-BR"/>
              </w:rPr>
              <w:t>1.7 SUMÁRIO</w:t>
            </w:r>
          </w:p>
          <w:p w:rsidR="00364C1D" w:rsidRPr="00056989" w:rsidRDefault="00364C1D" w:rsidP="00A07410">
            <w:pPr>
              <w:pStyle w:val="TableParagraph"/>
              <w:spacing w:before="1"/>
              <w:rPr>
                <w:sz w:val="23"/>
                <w:lang w:val="pt-BR"/>
              </w:rPr>
            </w:pPr>
          </w:p>
          <w:p w:rsidR="00364C1D" w:rsidRPr="00056989" w:rsidRDefault="00364C1D" w:rsidP="00A07410">
            <w:pPr>
              <w:pStyle w:val="TableParagraph"/>
              <w:spacing w:before="1"/>
              <w:ind w:left="223" w:right="191"/>
              <w:jc w:val="both"/>
              <w:rPr>
                <w:sz w:val="24"/>
                <w:lang w:val="pt-BR"/>
              </w:rPr>
            </w:pPr>
            <w:r w:rsidRPr="00056989">
              <w:rPr>
                <w:sz w:val="24"/>
                <w:lang w:val="pt-BR"/>
              </w:rPr>
              <w:t>È a enumeração das principais divisões ou seções do trabalho, na ordem em que a matéria nele se sucede. As divisões são grafadas exatamente como aparecem no texto (veja modelo).</w:t>
            </w:r>
          </w:p>
          <w:p w:rsidR="00364C1D" w:rsidRPr="00056989" w:rsidRDefault="00364C1D" w:rsidP="00A07410">
            <w:pPr>
              <w:pStyle w:val="TableParagraph"/>
              <w:rPr>
                <w:sz w:val="24"/>
                <w:lang w:val="pt-BR"/>
              </w:rPr>
            </w:pPr>
          </w:p>
          <w:p w:rsidR="00364C1D" w:rsidRPr="00056989" w:rsidRDefault="00364C1D" w:rsidP="00A07410">
            <w:pPr>
              <w:pStyle w:val="TableParagraph"/>
              <w:ind w:left="223"/>
              <w:jc w:val="both"/>
              <w:rPr>
                <w:sz w:val="24"/>
                <w:lang w:val="pt-BR"/>
              </w:rPr>
            </w:pPr>
            <w:r w:rsidRPr="00056989">
              <w:rPr>
                <w:sz w:val="24"/>
                <w:lang w:val="pt-BR"/>
              </w:rPr>
              <w:t>LISTA        DE        TABELAS,        FIGURAS,</w:t>
            </w:r>
          </w:p>
          <w:p w:rsidR="00364C1D" w:rsidRPr="00056989" w:rsidRDefault="00364C1D" w:rsidP="00A07410">
            <w:pPr>
              <w:pStyle w:val="TableParagraph"/>
              <w:ind w:left="223" w:right="192"/>
              <w:jc w:val="both"/>
              <w:rPr>
                <w:sz w:val="24"/>
                <w:lang w:val="pt-BR"/>
              </w:rPr>
            </w:pPr>
            <w:r w:rsidRPr="00056989">
              <w:rPr>
                <w:sz w:val="24"/>
                <w:lang w:val="pt-BR"/>
              </w:rPr>
              <w:t>SÍMBOLOS (Inserir somente listas indispensáveis à compreensão do trabalho)</w:t>
            </w:r>
          </w:p>
          <w:p w:rsidR="00364C1D" w:rsidRPr="00056989" w:rsidRDefault="00364C1D" w:rsidP="00A07410">
            <w:pPr>
              <w:pStyle w:val="TableParagraph"/>
              <w:spacing w:before="8"/>
              <w:rPr>
                <w:sz w:val="24"/>
                <w:lang w:val="pt-BR"/>
              </w:rPr>
            </w:pPr>
          </w:p>
          <w:p w:rsidR="00364C1D" w:rsidRPr="00056989" w:rsidRDefault="00364C1D" w:rsidP="00A07410">
            <w:pPr>
              <w:pStyle w:val="TableParagraph"/>
              <w:spacing w:before="1" w:line="260" w:lineRule="exact"/>
              <w:ind w:left="223" w:right="194"/>
              <w:jc w:val="both"/>
              <w:rPr>
                <w:sz w:val="24"/>
                <w:lang w:val="pt-BR"/>
              </w:rPr>
            </w:pPr>
            <w:r w:rsidRPr="00056989">
              <w:rPr>
                <w:sz w:val="24"/>
                <w:lang w:val="pt-BR"/>
              </w:rPr>
              <w:t>RESUMO (Resumo com até 250 palavras em parágrafo único, com título em caixa alto centralizado)</w:t>
            </w:r>
          </w:p>
          <w:p w:rsidR="00364C1D" w:rsidRPr="00056989" w:rsidRDefault="00364C1D" w:rsidP="00A07410">
            <w:pPr>
              <w:pStyle w:val="TableParagraph"/>
              <w:spacing w:before="4"/>
              <w:rPr>
                <w:sz w:val="23"/>
                <w:lang w:val="pt-BR"/>
              </w:rPr>
            </w:pPr>
          </w:p>
          <w:p w:rsidR="00364C1D" w:rsidRPr="00056989" w:rsidRDefault="00364C1D" w:rsidP="00364C1D">
            <w:pPr>
              <w:pStyle w:val="TableParagraph"/>
              <w:numPr>
                <w:ilvl w:val="0"/>
                <w:numId w:val="154"/>
              </w:numPr>
              <w:tabs>
                <w:tab w:val="left" w:pos="327"/>
              </w:tabs>
              <w:ind w:right="101" w:firstLine="0"/>
              <w:jc w:val="both"/>
              <w:rPr>
                <w:sz w:val="24"/>
                <w:lang w:val="pt-BR"/>
              </w:rPr>
            </w:pPr>
            <w:r w:rsidRPr="00056989">
              <w:rPr>
                <w:sz w:val="24"/>
                <w:lang w:val="pt-BR"/>
              </w:rPr>
              <w:t>INTRODUÇÃO (Esta parte pode ser um texto único, descrevendo onde se realizou a Prática de Ensino, qual seguimento de ensino,  questões legais, carga horária, programa da disciplina, conteúdos trabalhados, etc), focando justificativa, objetivos dessa etapa, referencial teórico, metodologia utilizada, tempo de duração da prática,  entre  outros</w:t>
            </w:r>
            <w:r w:rsidRPr="00056989">
              <w:rPr>
                <w:spacing w:val="13"/>
                <w:sz w:val="24"/>
                <w:lang w:val="pt-BR"/>
              </w:rPr>
              <w:t xml:space="preserve"> </w:t>
            </w:r>
            <w:r w:rsidRPr="00056989">
              <w:rPr>
                <w:sz w:val="24"/>
                <w:lang w:val="pt-BR"/>
              </w:rPr>
              <w:t>aspectos.</w:t>
            </w:r>
          </w:p>
          <w:p w:rsidR="00364C1D" w:rsidRPr="00056989" w:rsidRDefault="00364C1D" w:rsidP="00A07410">
            <w:pPr>
              <w:pStyle w:val="TableParagraph"/>
              <w:rPr>
                <w:sz w:val="24"/>
                <w:lang w:val="pt-BR"/>
              </w:rPr>
            </w:pPr>
          </w:p>
          <w:p w:rsidR="00364C1D" w:rsidRDefault="00364C1D" w:rsidP="00364C1D">
            <w:pPr>
              <w:pStyle w:val="TableParagraph"/>
              <w:numPr>
                <w:ilvl w:val="0"/>
                <w:numId w:val="154"/>
              </w:numPr>
              <w:tabs>
                <w:tab w:val="left" w:pos="500"/>
              </w:tabs>
              <w:ind w:right="101" w:firstLine="0"/>
              <w:jc w:val="both"/>
              <w:rPr>
                <w:sz w:val="24"/>
              </w:rPr>
            </w:pPr>
            <w:r>
              <w:rPr>
                <w:sz w:val="24"/>
              </w:rPr>
              <w:t>CARACTERIZAÇÃO DO CAMPO DE ESTÁGIO</w:t>
            </w:r>
          </w:p>
          <w:p w:rsidR="00364C1D" w:rsidRDefault="00364C1D" w:rsidP="00A07410">
            <w:pPr>
              <w:pStyle w:val="TableParagraph"/>
              <w:rPr>
                <w:sz w:val="24"/>
              </w:rPr>
            </w:pPr>
          </w:p>
          <w:p w:rsidR="00364C1D" w:rsidRDefault="00364C1D" w:rsidP="00364C1D">
            <w:pPr>
              <w:pStyle w:val="TableParagraph"/>
              <w:numPr>
                <w:ilvl w:val="0"/>
                <w:numId w:val="154"/>
              </w:numPr>
              <w:tabs>
                <w:tab w:val="left" w:pos="284"/>
              </w:tabs>
              <w:ind w:left="283" w:hanging="180"/>
              <w:jc w:val="both"/>
              <w:rPr>
                <w:sz w:val="24"/>
              </w:rPr>
            </w:pPr>
            <w:r>
              <w:rPr>
                <w:sz w:val="24"/>
              </w:rPr>
              <w:t>DESENVOLVIMENTO DO</w:t>
            </w:r>
            <w:r>
              <w:rPr>
                <w:spacing w:val="-35"/>
                <w:sz w:val="24"/>
              </w:rPr>
              <w:t xml:space="preserve"> </w:t>
            </w:r>
            <w:r>
              <w:rPr>
                <w:sz w:val="24"/>
              </w:rPr>
              <w:t>ESTÁGIO</w:t>
            </w:r>
          </w:p>
          <w:p w:rsidR="00364C1D" w:rsidRDefault="00364C1D" w:rsidP="00364C1D">
            <w:pPr>
              <w:pStyle w:val="TableParagraph"/>
              <w:numPr>
                <w:ilvl w:val="1"/>
                <w:numId w:val="154"/>
              </w:numPr>
              <w:tabs>
                <w:tab w:val="left" w:pos="764"/>
              </w:tabs>
              <w:spacing w:before="2" w:line="271" w:lineRule="exact"/>
              <w:ind w:hanging="357"/>
              <w:rPr>
                <w:sz w:val="24"/>
              </w:rPr>
            </w:pPr>
            <w:r>
              <w:rPr>
                <w:sz w:val="24"/>
              </w:rPr>
              <w:t>Referenciais</w:t>
            </w:r>
            <w:r>
              <w:rPr>
                <w:spacing w:val="-14"/>
                <w:sz w:val="24"/>
              </w:rPr>
              <w:t xml:space="preserve"> </w:t>
            </w:r>
            <w:r>
              <w:rPr>
                <w:sz w:val="24"/>
              </w:rPr>
              <w:t>teóricos</w:t>
            </w:r>
          </w:p>
          <w:p w:rsidR="00364C1D" w:rsidRDefault="00364C1D" w:rsidP="00364C1D">
            <w:pPr>
              <w:pStyle w:val="TableParagraph"/>
              <w:numPr>
                <w:ilvl w:val="1"/>
                <w:numId w:val="154"/>
              </w:numPr>
              <w:tabs>
                <w:tab w:val="left" w:pos="764"/>
              </w:tabs>
              <w:spacing w:line="269" w:lineRule="exact"/>
              <w:ind w:hanging="357"/>
              <w:rPr>
                <w:sz w:val="24"/>
              </w:rPr>
            </w:pPr>
            <w:r>
              <w:rPr>
                <w:sz w:val="24"/>
              </w:rPr>
              <w:t>Metodologia</w:t>
            </w:r>
          </w:p>
          <w:p w:rsidR="00364C1D" w:rsidRDefault="00364C1D" w:rsidP="00364C1D">
            <w:pPr>
              <w:pStyle w:val="TableParagraph"/>
              <w:numPr>
                <w:ilvl w:val="1"/>
                <w:numId w:val="154"/>
              </w:numPr>
              <w:tabs>
                <w:tab w:val="left" w:pos="764"/>
              </w:tabs>
              <w:spacing w:line="274" w:lineRule="exact"/>
              <w:ind w:hanging="357"/>
              <w:rPr>
                <w:sz w:val="24"/>
              </w:rPr>
            </w:pPr>
            <w:r>
              <w:rPr>
                <w:sz w:val="24"/>
              </w:rPr>
              <w:t>Resultados e</w:t>
            </w:r>
            <w:r>
              <w:rPr>
                <w:spacing w:val="-20"/>
                <w:sz w:val="24"/>
              </w:rPr>
              <w:t xml:space="preserve"> </w:t>
            </w:r>
            <w:r>
              <w:rPr>
                <w:sz w:val="24"/>
              </w:rPr>
              <w:t>análise</w:t>
            </w:r>
          </w:p>
          <w:p w:rsidR="00364C1D" w:rsidRDefault="00364C1D" w:rsidP="00A07410">
            <w:pPr>
              <w:pStyle w:val="TableParagraph"/>
              <w:spacing w:before="2"/>
              <w:rPr>
                <w:sz w:val="24"/>
              </w:rPr>
            </w:pPr>
          </w:p>
          <w:p w:rsidR="00364C1D" w:rsidRPr="00056989" w:rsidRDefault="00364C1D" w:rsidP="00364C1D">
            <w:pPr>
              <w:pStyle w:val="TableParagraph"/>
              <w:numPr>
                <w:ilvl w:val="0"/>
                <w:numId w:val="154"/>
              </w:numPr>
              <w:tabs>
                <w:tab w:val="left" w:pos="601"/>
              </w:tabs>
              <w:ind w:right="105" w:firstLine="0"/>
              <w:jc w:val="both"/>
              <w:rPr>
                <w:sz w:val="24"/>
                <w:lang w:val="pt-BR"/>
              </w:rPr>
            </w:pPr>
            <w:r w:rsidRPr="00056989">
              <w:rPr>
                <w:sz w:val="24"/>
                <w:lang w:val="pt-BR"/>
              </w:rPr>
              <w:t xml:space="preserve">CONCLUSÕES (Ver </w:t>
            </w:r>
            <w:r w:rsidRPr="00056989">
              <w:rPr>
                <w:spacing w:val="-3"/>
                <w:sz w:val="24"/>
                <w:lang w:val="pt-BR"/>
              </w:rPr>
              <w:t xml:space="preserve">“Normas </w:t>
            </w:r>
            <w:r w:rsidRPr="00056989">
              <w:rPr>
                <w:sz w:val="24"/>
                <w:lang w:val="pt-BR"/>
              </w:rPr>
              <w:t>para elaboração....”)</w:t>
            </w:r>
          </w:p>
          <w:p w:rsidR="00364C1D" w:rsidRPr="00056989" w:rsidRDefault="00364C1D" w:rsidP="00A07410">
            <w:pPr>
              <w:pStyle w:val="TableParagraph"/>
              <w:spacing w:before="2"/>
              <w:ind w:left="103" w:right="102"/>
              <w:jc w:val="both"/>
              <w:rPr>
                <w:sz w:val="24"/>
                <w:lang w:val="pt-BR"/>
              </w:rPr>
            </w:pPr>
            <w:r w:rsidRPr="00056989">
              <w:rPr>
                <w:sz w:val="24"/>
                <w:lang w:val="pt-BR"/>
              </w:rPr>
              <w:t>REFERÊNCIAS (Ver “Normas para elaboração....”)</w:t>
            </w:r>
          </w:p>
          <w:p w:rsidR="00364C1D" w:rsidRPr="00056989" w:rsidRDefault="00364C1D" w:rsidP="00A07410">
            <w:pPr>
              <w:pStyle w:val="TableParagraph"/>
              <w:spacing w:before="2"/>
              <w:ind w:left="103"/>
              <w:jc w:val="both"/>
              <w:rPr>
                <w:sz w:val="24"/>
                <w:lang w:val="pt-BR"/>
              </w:rPr>
            </w:pPr>
            <w:r w:rsidRPr="00056989">
              <w:rPr>
                <w:sz w:val="24"/>
                <w:lang w:val="pt-BR"/>
              </w:rPr>
              <w:t>ANEXOS (Ver “Normas para elaboração....”)</w:t>
            </w:r>
          </w:p>
        </w:tc>
      </w:tr>
    </w:tbl>
    <w:p w:rsidR="00364C1D" w:rsidRPr="00056989" w:rsidRDefault="00364C1D" w:rsidP="00364C1D">
      <w:pPr>
        <w:jc w:val="both"/>
        <w:rPr>
          <w:sz w:val="24"/>
        </w:rPr>
        <w:sectPr w:rsidR="00364C1D" w:rsidRPr="00056989" w:rsidSect="00D11E7D">
          <w:type w:val="nextColumn"/>
          <w:pgSz w:w="11910" w:h="16840"/>
          <w:pgMar w:top="1701" w:right="440" w:bottom="1134" w:left="1440" w:header="900" w:footer="959" w:gutter="0"/>
          <w:cols w:space="720"/>
          <w:titlePg/>
        </w:sectPr>
      </w:pPr>
    </w:p>
    <w:p w:rsidR="00364C1D" w:rsidRPr="00056989" w:rsidRDefault="00364C1D" w:rsidP="00364C1D">
      <w:pPr>
        <w:pStyle w:val="Corpodetexto"/>
        <w:rPr>
          <w:sz w:val="20"/>
          <w:lang w:val="pt-BR"/>
        </w:rPr>
      </w:pPr>
    </w:p>
    <w:p w:rsidR="00364C1D" w:rsidRPr="00056989" w:rsidRDefault="00364C1D" w:rsidP="00364C1D">
      <w:pPr>
        <w:pStyle w:val="Corpodetexto"/>
        <w:spacing w:before="1"/>
        <w:rPr>
          <w:sz w:val="23"/>
          <w:lang w:val="pt-BR"/>
        </w:rPr>
      </w:pPr>
    </w:p>
    <w:tbl>
      <w:tblPr>
        <w:tblStyle w:val="TableNormal"/>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678"/>
        <w:gridCol w:w="5106"/>
      </w:tblGrid>
      <w:tr w:rsidR="00364C1D" w:rsidRPr="00056989" w:rsidTr="00A07410">
        <w:trPr>
          <w:trHeight w:hRule="exact" w:val="9947"/>
        </w:trPr>
        <w:tc>
          <w:tcPr>
            <w:tcW w:w="4678" w:type="dxa"/>
          </w:tcPr>
          <w:p w:rsidR="00364C1D" w:rsidRPr="00056989" w:rsidRDefault="00364C1D" w:rsidP="00A07410">
            <w:pPr>
              <w:pStyle w:val="TableParagraph"/>
              <w:spacing w:before="8"/>
              <w:rPr>
                <w:sz w:val="23"/>
                <w:lang w:val="pt-BR"/>
              </w:rPr>
            </w:pPr>
          </w:p>
          <w:p w:rsidR="00364C1D" w:rsidRPr="00D3535E" w:rsidRDefault="00364C1D" w:rsidP="00A07410">
            <w:pPr>
              <w:pStyle w:val="TableParagraph"/>
              <w:ind w:left="103" w:right="200"/>
              <w:rPr>
                <w:b/>
                <w:sz w:val="24"/>
                <w:lang w:val="pt-BR"/>
              </w:rPr>
            </w:pPr>
            <w:r w:rsidRPr="00D3535E">
              <w:rPr>
                <w:b/>
                <w:sz w:val="24"/>
                <w:lang w:val="pt-BR"/>
              </w:rPr>
              <w:t>2.  ELEMENTOS TEXTUAIS</w:t>
            </w:r>
          </w:p>
          <w:p w:rsidR="00364C1D" w:rsidRPr="00D3535E" w:rsidRDefault="00364C1D" w:rsidP="00A07410">
            <w:pPr>
              <w:pStyle w:val="TableParagraph"/>
              <w:spacing w:before="6"/>
              <w:rPr>
                <w:sz w:val="23"/>
                <w:lang w:val="pt-BR"/>
              </w:rPr>
            </w:pPr>
          </w:p>
          <w:p w:rsidR="00364C1D" w:rsidRPr="00056989" w:rsidRDefault="00364C1D" w:rsidP="00A07410">
            <w:pPr>
              <w:pStyle w:val="TableParagraph"/>
              <w:ind w:left="223" w:right="158" w:firstLine="705"/>
              <w:jc w:val="both"/>
              <w:rPr>
                <w:sz w:val="24"/>
                <w:lang w:val="pt-BR"/>
              </w:rPr>
            </w:pPr>
            <w:r w:rsidRPr="00056989">
              <w:rPr>
                <w:sz w:val="24"/>
                <w:lang w:val="pt-BR"/>
              </w:rPr>
              <w:t xml:space="preserve">Texto que é parte </w:t>
            </w:r>
            <w:r w:rsidRPr="00056989">
              <w:rPr>
                <w:spacing w:val="-3"/>
                <w:sz w:val="24"/>
                <w:lang w:val="pt-BR"/>
              </w:rPr>
              <w:t xml:space="preserve">do </w:t>
            </w:r>
            <w:r w:rsidRPr="00056989">
              <w:rPr>
                <w:sz w:val="24"/>
                <w:lang w:val="pt-BR"/>
              </w:rPr>
              <w:t xml:space="preserve">trabalho  onde se expõe o conteúdo </w:t>
            </w:r>
            <w:r w:rsidRPr="00056989">
              <w:rPr>
                <w:spacing w:val="-3"/>
                <w:sz w:val="24"/>
                <w:lang w:val="pt-BR"/>
              </w:rPr>
              <w:t xml:space="preserve">do </w:t>
            </w:r>
            <w:r w:rsidRPr="00056989">
              <w:rPr>
                <w:sz w:val="24"/>
                <w:lang w:val="pt-BR"/>
              </w:rPr>
              <w:t xml:space="preserve">relatório.  A  redação deve ser feita em escrito em linguagem impessoal (Ex: observou-se, percebe-se, compreende-se, etc.), esta parte </w:t>
            </w:r>
            <w:r w:rsidRPr="00056989">
              <w:rPr>
                <w:spacing w:val="-3"/>
                <w:sz w:val="24"/>
                <w:lang w:val="pt-BR"/>
              </w:rPr>
              <w:t xml:space="preserve">do </w:t>
            </w:r>
            <w:r w:rsidRPr="00056989">
              <w:rPr>
                <w:sz w:val="24"/>
                <w:lang w:val="pt-BR"/>
              </w:rPr>
              <w:t xml:space="preserve">relatório deverá conter </w:t>
            </w:r>
            <w:r w:rsidRPr="00056989">
              <w:rPr>
                <w:spacing w:val="-4"/>
                <w:sz w:val="24"/>
                <w:lang w:val="pt-BR"/>
              </w:rPr>
              <w:t xml:space="preserve">uma </w:t>
            </w:r>
            <w:r w:rsidRPr="00056989">
              <w:rPr>
                <w:sz w:val="24"/>
                <w:lang w:val="pt-BR"/>
              </w:rPr>
              <w:t xml:space="preserve">media 20 (vinte) páginas em espaço um e meio. </w:t>
            </w:r>
            <w:r w:rsidRPr="00056989">
              <w:rPr>
                <w:spacing w:val="3"/>
                <w:sz w:val="24"/>
                <w:lang w:val="pt-BR"/>
              </w:rPr>
              <w:t xml:space="preserve">Com </w:t>
            </w:r>
            <w:r w:rsidRPr="00056989">
              <w:rPr>
                <w:sz w:val="24"/>
                <w:lang w:val="pt-BR"/>
              </w:rPr>
              <w:t xml:space="preserve">parágrafos curtos, linguagem técnico- científica, </w:t>
            </w:r>
            <w:r w:rsidRPr="00056989">
              <w:rPr>
                <w:spacing w:val="2"/>
                <w:sz w:val="24"/>
                <w:lang w:val="pt-BR"/>
              </w:rPr>
              <w:t xml:space="preserve">com </w:t>
            </w:r>
            <w:r w:rsidRPr="00056989">
              <w:rPr>
                <w:sz w:val="24"/>
                <w:lang w:val="pt-BR"/>
              </w:rPr>
              <w:t>uma  apresentação seqüencial e lógica. A descrição das atividades desenvolvidas deve obedecer a seções específicas obedecendo a uma numeração</w:t>
            </w:r>
            <w:r w:rsidRPr="00056989">
              <w:rPr>
                <w:spacing w:val="-23"/>
                <w:sz w:val="24"/>
                <w:lang w:val="pt-BR"/>
              </w:rPr>
              <w:t xml:space="preserve"> </w:t>
            </w:r>
            <w:r w:rsidRPr="00056989">
              <w:rPr>
                <w:sz w:val="24"/>
                <w:lang w:val="pt-BR"/>
              </w:rPr>
              <w:t>progressiva.</w:t>
            </w:r>
          </w:p>
          <w:p w:rsidR="00364C1D" w:rsidRPr="00056989" w:rsidRDefault="00364C1D" w:rsidP="00A07410">
            <w:pPr>
              <w:pStyle w:val="TableParagraph"/>
              <w:spacing w:before="5"/>
              <w:rPr>
                <w:sz w:val="24"/>
                <w:lang w:val="pt-BR"/>
              </w:rPr>
            </w:pPr>
          </w:p>
          <w:p w:rsidR="00364C1D" w:rsidRPr="00056989" w:rsidRDefault="00364C1D" w:rsidP="00A07410">
            <w:pPr>
              <w:pStyle w:val="TableParagraph"/>
              <w:ind w:left="223" w:right="200"/>
              <w:rPr>
                <w:b/>
                <w:sz w:val="24"/>
                <w:lang w:val="pt-BR"/>
              </w:rPr>
            </w:pPr>
            <w:r w:rsidRPr="00056989">
              <w:rPr>
                <w:b/>
                <w:sz w:val="24"/>
                <w:lang w:val="pt-BR"/>
              </w:rPr>
              <w:t>2.2 CARACTERIZAÇÃO DO CAMPO DE ESTÁGIO</w:t>
            </w:r>
          </w:p>
          <w:p w:rsidR="00364C1D" w:rsidRPr="00056989" w:rsidRDefault="00364C1D" w:rsidP="00A07410">
            <w:pPr>
              <w:pStyle w:val="TableParagraph"/>
              <w:spacing w:before="6"/>
              <w:rPr>
                <w:sz w:val="23"/>
                <w:lang w:val="pt-BR"/>
              </w:rPr>
            </w:pPr>
          </w:p>
          <w:p w:rsidR="00364C1D" w:rsidRPr="00056989" w:rsidRDefault="00364C1D" w:rsidP="00A07410">
            <w:pPr>
              <w:pStyle w:val="TableParagraph"/>
              <w:ind w:left="223" w:right="162"/>
              <w:jc w:val="both"/>
              <w:rPr>
                <w:sz w:val="24"/>
                <w:lang w:val="pt-BR"/>
              </w:rPr>
            </w:pPr>
            <w:r w:rsidRPr="00056989">
              <w:rPr>
                <w:sz w:val="24"/>
                <w:lang w:val="pt-BR"/>
              </w:rPr>
              <w:t>Descrição breve da instituição onde se realizou o estágio, como histórico, localização, caracterização ou qualquer informação que achar pertinente. Descrever de forma objetiva, se achar relevante, os aspectos administrativos, a filosofia da empresa, relacionamento com pessoas de diferentes níveis hierárquicos que observou na empresa, sempre tomando cuidado com os aspectos éticos envolvidos em tal abordagem. Este é o momento de caracterizar o local onde ocorreu a prática e não de denúncia.</w:t>
            </w:r>
          </w:p>
        </w:tc>
        <w:tc>
          <w:tcPr>
            <w:tcW w:w="5106" w:type="dxa"/>
          </w:tcPr>
          <w:p w:rsidR="00364C1D" w:rsidRPr="00056989" w:rsidRDefault="00364C1D" w:rsidP="00A07410">
            <w:pPr>
              <w:pStyle w:val="TableParagraph"/>
              <w:spacing w:before="8"/>
              <w:rPr>
                <w:sz w:val="23"/>
                <w:lang w:val="pt-BR"/>
              </w:rPr>
            </w:pPr>
          </w:p>
          <w:p w:rsidR="00364C1D" w:rsidRPr="00056989" w:rsidRDefault="00364C1D" w:rsidP="00A07410">
            <w:pPr>
              <w:pStyle w:val="TableParagraph"/>
              <w:ind w:left="223"/>
              <w:jc w:val="both"/>
              <w:rPr>
                <w:b/>
                <w:sz w:val="24"/>
                <w:lang w:val="pt-BR"/>
              </w:rPr>
            </w:pPr>
            <w:r w:rsidRPr="00056989">
              <w:rPr>
                <w:b/>
                <w:sz w:val="24"/>
                <w:lang w:val="pt-BR"/>
              </w:rPr>
              <w:t>2.1 INTRODUÇÃO</w:t>
            </w:r>
          </w:p>
          <w:p w:rsidR="00364C1D" w:rsidRPr="00056989" w:rsidRDefault="00364C1D" w:rsidP="00A07410">
            <w:pPr>
              <w:pStyle w:val="TableParagraph"/>
              <w:spacing w:before="6"/>
              <w:rPr>
                <w:sz w:val="23"/>
                <w:lang w:val="pt-BR"/>
              </w:rPr>
            </w:pPr>
          </w:p>
          <w:p w:rsidR="00364C1D" w:rsidRPr="00056989" w:rsidRDefault="00364C1D" w:rsidP="00A07410">
            <w:pPr>
              <w:pStyle w:val="TableParagraph"/>
              <w:ind w:left="223" w:right="167"/>
              <w:jc w:val="both"/>
              <w:rPr>
                <w:sz w:val="24"/>
                <w:lang w:val="pt-BR"/>
              </w:rPr>
            </w:pPr>
            <w:r w:rsidRPr="00056989">
              <w:rPr>
                <w:spacing w:val="-3"/>
                <w:sz w:val="24"/>
                <w:lang w:val="pt-BR"/>
              </w:rPr>
              <w:t xml:space="preserve">Ao </w:t>
            </w:r>
            <w:r w:rsidRPr="00056989">
              <w:rPr>
                <w:spacing w:val="-4"/>
                <w:sz w:val="24"/>
                <w:lang w:val="pt-BR"/>
              </w:rPr>
              <w:t xml:space="preserve">ler </w:t>
            </w:r>
            <w:r w:rsidRPr="00056989">
              <w:rPr>
                <w:sz w:val="24"/>
                <w:lang w:val="pt-BR"/>
              </w:rPr>
              <w:t xml:space="preserve">a introdução deve-se ter </w:t>
            </w:r>
            <w:r w:rsidRPr="00056989">
              <w:rPr>
                <w:spacing w:val="-4"/>
                <w:sz w:val="24"/>
                <w:lang w:val="pt-BR"/>
              </w:rPr>
              <w:t xml:space="preserve">uma </w:t>
            </w:r>
            <w:r w:rsidRPr="00056989">
              <w:rPr>
                <w:sz w:val="24"/>
                <w:lang w:val="pt-BR"/>
              </w:rPr>
              <w:t xml:space="preserve">visão geral do conteúdo </w:t>
            </w:r>
            <w:r w:rsidRPr="00056989">
              <w:rPr>
                <w:spacing w:val="-3"/>
                <w:sz w:val="24"/>
                <w:lang w:val="pt-BR"/>
              </w:rPr>
              <w:t xml:space="preserve">do </w:t>
            </w:r>
            <w:r w:rsidRPr="00056989">
              <w:rPr>
                <w:sz w:val="24"/>
                <w:lang w:val="pt-BR"/>
              </w:rPr>
              <w:t xml:space="preserve">relatório. A introdução deve explicitar claramente o objeto da </w:t>
            </w:r>
            <w:r w:rsidRPr="00056989">
              <w:rPr>
                <w:spacing w:val="-3"/>
                <w:sz w:val="24"/>
                <w:lang w:val="pt-BR"/>
              </w:rPr>
              <w:t xml:space="preserve">prática </w:t>
            </w:r>
            <w:r w:rsidRPr="00056989">
              <w:rPr>
                <w:sz w:val="24"/>
                <w:lang w:val="pt-BR"/>
              </w:rPr>
              <w:t>de ensino de forma contextualizada, indicando a natureza, importância, objetivos e a organização do relatório. A introdução é importante para orientar aquele que vai  ler  o  relatório. Apresenta uma visão geral daquilo que será desenvolvido. Deve conter  informações  de quem fez o relatório, o que contém, onde, como e porque foi feito o estágio.  Aborda o  assunto de maneira generalizada e</w:t>
            </w:r>
            <w:r w:rsidRPr="00056989">
              <w:rPr>
                <w:spacing w:val="-27"/>
                <w:sz w:val="24"/>
                <w:lang w:val="pt-BR"/>
              </w:rPr>
              <w:t xml:space="preserve"> </w:t>
            </w:r>
            <w:r w:rsidRPr="00056989">
              <w:rPr>
                <w:sz w:val="24"/>
                <w:lang w:val="pt-BR"/>
              </w:rPr>
              <w:t>breve.</w:t>
            </w:r>
          </w:p>
          <w:p w:rsidR="00364C1D" w:rsidRPr="00056989" w:rsidRDefault="00364C1D" w:rsidP="00A07410">
            <w:pPr>
              <w:pStyle w:val="TableParagraph"/>
              <w:spacing w:before="5"/>
              <w:rPr>
                <w:sz w:val="30"/>
                <w:lang w:val="pt-BR"/>
              </w:rPr>
            </w:pPr>
          </w:p>
          <w:p w:rsidR="00364C1D" w:rsidRPr="00056989" w:rsidRDefault="00364C1D" w:rsidP="00A07410">
            <w:pPr>
              <w:pStyle w:val="TableParagraph"/>
              <w:spacing w:before="1"/>
              <w:ind w:left="223"/>
              <w:jc w:val="both"/>
              <w:rPr>
                <w:b/>
                <w:sz w:val="24"/>
                <w:lang w:val="pt-BR"/>
              </w:rPr>
            </w:pPr>
            <w:r w:rsidRPr="00056989">
              <w:rPr>
                <w:b/>
                <w:sz w:val="24"/>
                <w:lang w:val="pt-BR"/>
              </w:rPr>
              <w:t>2.3 DESENVOLVIMENTO DO ESTAGIO</w:t>
            </w:r>
          </w:p>
          <w:p w:rsidR="00364C1D" w:rsidRPr="00056989" w:rsidRDefault="00364C1D" w:rsidP="00A07410">
            <w:pPr>
              <w:pStyle w:val="TableParagraph"/>
              <w:spacing w:before="4"/>
              <w:rPr>
                <w:sz w:val="29"/>
                <w:lang w:val="pt-BR"/>
              </w:rPr>
            </w:pPr>
          </w:p>
          <w:p w:rsidR="00364C1D" w:rsidRPr="00056989" w:rsidRDefault="00364C1D" w:rsidP="00A07410">
            <w:pPr>
              <w:pStyle w:val="TableParagraph"/>
              <w:spacing w:before="1"/>
              <w:ind w:left="223" w:right="165"/>
              <w:jc w:val="both"/>
              <w:rPr>
                <w:sz w:val="24"/>
                <w:lang w:val="pt-BR"/>
              </w:rPr>
            </w:pPr>
            <w:r w:rsidRPr="00056989">
              <w:rPr>
                <w:sz w:val="24"/>
                <w:lang w:val="pt-BR"/>
              </w:rPr>
              <w:t xml:space="preserve">O desenvolvimento tem por objetivo expor, extensamente, as idéias  principais, analisando- as e ressaltando </w:t>
            </w:r>
            <w:r w:rsidRPr="00056989">
              <w:rPr>
                <w:spacing w:val="3"/>
                <w:sz w:val="24"/>
                <w:lang w:val="pt-BR"/>
              </w:rPr>
              <w:t xml:space="preserve">os </w:t>
            </w:r>
            <w:r w:rsidRPr="00056989">
              <w:rPr>
                <w:sz w:val="24"/>
                <w:lang w:val="pt-BR"/>
              </w:rPr>
              <w:t xml:space="preserve">pormenores  </w:t>
            </w:r>
            <w:r w:rsidRPr="00056989">
              <w:rPr>
                <w:spacing w:val="-3"/>
                <w:sz w:val="24"/>
                <w:lang w:val="pt-BR"/>
              </w:rPr>
              <w:t xml:space="preserve">mais </w:t>
            </w:r>
            <w:r w:rsidRPr="00056989">
              <w:rPr>
                <w:sz w:val="24"/>
                <w:lang w:val="pt-BR"/>
              </w:rPr>
              <w:t xml:space="preserve">importantes. Cada atividade contida </w:t>
            </w:r>
            <w:r w:rsidRPr="00056989">
              <w:rPr>
                <w:spacing w:val="-3"/>
                <w:sz w:val="24"/>
                <w:lang w:val="pt-BR"/>
              </w:rPr>
              <w:t xml:space="preserve">no </w:t>
            </w:r>
            <w:r w:rsidRPr="00056989">
              <w:rPr>
                <w:sz w:val="24"/>
                <w:lang w:val="pt-BR"/>
              </w:rPr>
              <w:t xml:space="preserve">plano, dentre outras que o aluno realizar. </w:t>
            </w:r>
            <w:r w:rsidRPr="00056989">
              <w:rPr>
                <w:spacing w:val="-3"/>
                <w:sz w:val="24"/>
                <w:lang w:val="pt-BR"/>
              </w:rPr>
              <w:t xml:space="preserve">Aqui, </w:t>
            </w:r>
            <w:r w:rsidRPr="00056989">
              <w:rPr>
                <w:sz w:val="24"/>
                <w:lang w:val="pt-BR"/>
              </w:rPr>
              <w:t xml:space="preserve">o estagiário relatará o que, por que e  </w:t>
            </w:r>
            <w:r w:rsidRPr="00056989">
              <w:rPr>
                <w:spacing w:val="-4"/>
                <w:sz w:val="24"/>
                <w:lang w:val="pt-BR"/>
              </w:rPr>
              <w:t xml:space="preserve">como  </w:t>
            </w:r>
            <w:r w:rsidRPr="00056989">
              <w:rPr>
                <w:sz w:val="24"/>
                <w:lang w:val="pt-BR"/>
              </w:rPr>
              <w:t xml:space="preserve">foi feito e o resultado final dessa atividade. O desenvolvimento é </w:t>
            </w:r>
            <w:r w:rsidRPr="00056989">
              <w:rPr>
                <w:spacing w:val="-3"/>
                <w:sz w:val="24"/>
                <w:lang w:val="pt-BR"/>
              </w:rPr>
              <w:t xml:space="preserve">uma </w:t>
            </w:r>
            <w:r w:rsidRPr="00056989">
              <w:rPr>
                <w:sz w:val="24"/>
                <w:lang w:val="pt-BR"/>
              </w:rPr>
              <w:t xml:space="preserve">etapa que pode ser redigida logo após a realização de  cada atividade prevista </w:t>
            </w:r>
            <w:r w:rsidRPr="00056989">
              <w:rPr>
                <w:spacing w:val="-3"/>
                <w:sz w:val="24"/>
                <w:lang w:val="pt-BR"/>
              </w:rPr>
              <w:t xml:space="preserve">no </w:t>
            </w:r>
            <w:r w:rsidRPr="00056989">
              <w:rPr>
                <w:sz w:val="24"/>
                <w:lang w:val="pt-BR"/>
              </w:rPr>
              <w:t xml:space="preserve">cronograma. Ela  contém </w:t>
            </w:r>
            <w:r w:rsidRPr="00056989">
              <w:rPr>
                <w:spacing w:val="4"/>
                <w:sz w:val="24"/>
                <w:lang w:val="pt-BR"/>
              </w:rPr>
              <w:t xml:space="preserve">um </w:t>
            </w:r>
            <w:r w:rsidRPr="00056989">
              <w:rPr>
                <w:sz w:val="24"/>
                <w:lang w:val="pt-BR"/>
              </w:rPr>
              <w:t>relato preciso das observações, análise e acompanhamento de sua experiência pré- profissional vivida em condições reais de trabalho tanto nas fases de observação  quanto nas intervenções em sala e</w:t>
            </w:r>
            <w:r w:rsidRPr="00056989">
              <w:rPr>
                <w:spacing w:val="-33"/>
                <w:sz w:val="24"/>
                <w:lang w:val="pt-BR"/>
              </w:rPr>
              <w:t xml:space="preserve"> </w:t>
            </w:r>
            <w:r w:rsidRPr="00056989">
              <w:rPr>
                <w:sz w:val="24"/>
                <w:lang w:val="pt-BR"/>
              </w:rPr>
              <w:t>extra-sala.</w:t>
            </w:r>
          </w:p>
        </w:tc>
      </w:tr>
      <w:tr w:rsidR="00364C1D" w:rsidTr="00A07410">
        <w:trPr>
          <w:trHeight w:hRule="exact" w:val="1666"/>
        </w:trPr>
        <w:tc>
          <w:tcPr>
            <w:tcW w:w="4678" w:type="dxa"/>
          </w:tcPr>
          <w:p w:rsidR="00364C1D" w:rsidRPr="00056989" w:rsidRDefault="00364C1D" w:rsidP="00A07410">
            <w:pPr>
              <w:pStyle w:val="TableParagraph"/>
              <w:spacing w:before="8"/>
              <w:rPr>
                <w:sz w:val="23"/>
                <w:lang w:val="pt-BR"/>
              </w:rPr>
            </w:pPr>
          </w:p>
          <w:p w:rsidR="00364C1D" w:rsidRPr="00056989" w:rsidRDefault="00364C1D" w:rsidP="00A07410">
            <w:pPr>
              <w:pStyle w:val="TableParagraph"/>
              <w:ind w:left="223"/>
              <w:jc w:val="both"/>
              <w:rPr>
                <w:b/>
                <w:sz w:val="24"/>
                <w:lang w:val="pt-BR"/>
              </w:rPr>
            </w:pPr>
            <w:r w:rsidRPr="00056989">
              <w:rPr>
                <w:b/>
                <w:sz w:val="24"/>
                <w:lang w:val="pt-BR"/>
              </w:rPr>
              <w:t>2.3.1 Referenciais teóricos</w:t>
            </w:r>
          </w:p>
          <w:p w:rsidR="00364C1D" w:rsidRPr="00056989" w:rsidRDefault="00364C1D" w:rsidP="00A07410">
            <w:pPr>
              <w:pStyle w:val="TableParagraph"/>
              <w:spacing w:before="7"/>
              <w:rPr>
                <w:sz w:val="23"/>
                <w:lang w:val="pt-BR"/>
              </w:rPr>
            </w:pPr>
          </w:p>
          <w:p w:rsidR="00364C1D" w:rsidRPr="00056989" w:rsidRDefault="00364C1D" w:rsidP="00A07410">
            <w:pPr>
              <w:pStyle w:val="TableParagraph"/>
              <w:ind w:left="223" w:right="163"/>
              <w:jc w:val="both"/>
              <w:rPr>
                <w:sz w:val="24"/>
                <w:lang w:val="pt-BR"/>
              </w:rPr>
            </w:pPr>
            <w:r w:rsidRPr="00056989">
              <w:rPr>
                <w:sz w:val="24"/>
                <w:lang w:val="pt-BR"/>
              </w:rPr>
              <w:t xml:space="preserve">Relatar de forma  sucinta,  as  bases  teóricas e legais  (conhecimento)  que  foram   utilizados    para    desempenhar  </w:t>
            </w:r>
            <w:r w:rsidRPr="00056989">
              <w:rPr>
                <w:spacing w:val="40"/>
                <w:sz w:val="24"/>
                <w:lang w:val="pt-BR"/>
              </w:rPr>
              <w:t xml:space="preserve"> </w:t>
            </w:r>
            <w:r w:rsidRPr="00056989">
              <w:rPr>
                <w:sz w:val="24"/>
                <w:lang w:val="pt-BR"/>
              </w:rPr>
              <w:t>as</w:t>
            </w:r>
          </w:p>
        </w:tc>
        <w:tc>
          <w:tcPr>
            <w:tcW w:w="5106" w:type="dxa"/>
          </w:tcPr>
          <w:p w:rsidR="00364C1D" w:rsidRPr="00056989" w:rsidRDefault="00364C1D" w:rsidP="00A07410">
            <w:pPr>
              <w:pStyle w:val="TableParagraph"/>
              <w:spacing w:before="8"/>
              <w:rPr>
                <w:sz w:val="23"/>
                <w:lang w:val="pt-BR"/>
              </w:rPr>
            </w:pPr>
          </w:p>
          <w:p w:rsidR="00364C1D" w:rsidRPr="00056989" w:rsidRDefault="00364C1D" w:rsidP="00A07410">
            <w:pPr>
              <w:pStyle w:val="TableParagraph"/>
              <w:ind w:left="223"/>
              <w:jc w:val="both"/>
              <w:rPr>
                <w:b/>
                <w:sz w:val="24"/>
                <w:lang w:val="pt-BR"/>
              </w:rPr>
            </w:pPr>
            <w:r w:rsidRPr="00056989">
              <w:rPr>
                <w:b/>
                <w:sz w:val="24"/>
                <w:lang w:val="pt-BR"/>
              </w:rPr>
              <w:t>2.3.2 Metodologia</w:t>
            </w:r>
          </w:p>
          <w:p w:rsidR="00364C1D" w:rsidRPr="00056989" w:rsidRDefault="00364C1D" w:rsidP="00A07410">
            <w:pPr>
              <w:pStyle w:val="TableParagraph"/>
              <w:spacing w:before="7"/>
              <w:rPr>
                <w:sz w:val="23"/>
                <w:lang w:val="pt-BR"/>
              </w:rPr>
            </w:pPr>
          </w:p>
          <w:p w:rsidR="00364C1D" w:rsidRDefault="00364C1D" w:rsidP="00A07410">
            <w:pPr>
              <w:pStyle w:val="TableParagraph"/>
              <w:ind w:left="223" w:right="165"/>
              <w:jc w:val="both"/>
              <w:rPr>
                <w:sz w:val="24"/>
              </w:rPr>
            </w:pPr>
            <w:r w:rsidRPr="00056989">
              <w:rPr>
                <w:sz w:val="24"/>
                <w:lang w:val="pt-BR"/>
              </w:rPr>
              <w:t xml:space="preserve">Descrever a metodologia utilizada para desempenhar as tarefas da prática de ensino, ou seja,   cada  objetivo  específico.  </w:t>
            </w:r>
            <w:r>
              <w:rPr>
                <w:sz w:val="24"/>
              </w:rPr>
              <w:t>Neste  caso,   é</w:t>
            </w:r>
          </w:p>
        </w:tc>
      </w:tr>
    </w:tbl>
    <w:p w:rsidR="00364C1D" w:rsidRDefault="00364C1D" w:rsidP="00364C1D">
      <w:pPr>
        <w:jc w:val="both"/>
        <w:rPr>
          <w:sz w:val="24"/>
        </w:rPr>
        <w:sectPr w:rsidR="00364C1D" w:rsidSect="00D11E7D">
          <w:type w:val="nextColumn"/>
          <w:pgSz w:w="11910" w:h="16840"/>
          <w:pgMar w:top="1701" w:right="440" w:bottom="1134" w:left="1440" w:header="900" w:footer="959" w:gutter="0"/>
          <w:cols w:space="720"/>
          <w:titlePg/>
        </w:sectPr>
      </w:pPr>
    </w:p>
    <w:p w:rsidR="00364C1D" w:rsidRDefault="00364C1D" w:rsidP="00364C1D">
      <w:pPr>
        <w:pStyle w:val="Corpodetexto"/>
        <w:rPr>
          <w:sz w:val="20"/>
        </w:rPr>
      </w:pPr>
    </w:p>
    <w:p w:rsidR="00364C1D" w:rsidRDefault="00364C1D" w:rsidP="00364C1D">
      <w:pPr>
        <w:pStyle w:val="Corpodetexto"/>
        <w:spacing w:before="1"/>
        <w:rPr>
          <w:sz w:val="23"/>
        </w:rPr>
      </w:pPr>
    </w:p>
    <w:tbl>
      <w:tblPr>
        <w:tblStyle w:val="TableNormal"/>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678"/>
        <w:gridCol w:w="5106"/>
      </w:tblGrid>
      <w:tr w:rsidR="00364C1D" w:rsidRPr="00056989" w:rsidTr="00A07410">
        <w:trPr>
          <w:trHeight w:hRule="exact" w:val="11666"/>
        </w:trPr>
        <w:tc>
          <w:tcPr>
            <w:tcW w:w="4678" w:type="dxa"/>
          </w:tcPr>
          <w:p w:rsidR="00364C1D" w:rsidRPr="00056989" w:rsidRDefault="00364C1D" w:rsidP="00A07410">
            <w:pPr>
              <w:pStyle w:val="TableParagraph"/>
              <w:ind w:left="223" w:right="162"/>
              <w:jc w:val="both"/>
              <w:rPr>
                <w:sz w:val="24"/>
                <w:lang w:val="pt-BR"/>
              </w:rPr>
            </w:pPr>
            <w:r w:rsidRPr="00056989">
              <w:rPr>
                <w:sz w:val="24"/>
                <w:lang w:val="pt-BR"/>
              </w:rPr>
              <w:t xml:space="preserve">funções durante a Prática de Ensino (pode-se, inclusive, citar a(s) disciplina(s) que teve (tiveram) maior impacto </w:t>
            </w:r>
            <w:r w:rsidRPr="00056989">
              <w:rPr>
                <w:spacing w:val="-3"/>
                <w:sz w:val="24"/>
                <w:lang w:val="pt-BR"/>
              </w:rPr>
              <w:t xml:space="preserve">no </w:t>
            </w:r>
            <w:r w:rsidRPr="00056989">
              <w:rPr>
                <w:sz w:val="24"/>
                <w:lang w:val="pt-BR"/>
              </w:rPr>
              <w:t xml:space="preserve">desenvolvimento </w:t>
            </w:r>
            <w:r w:rsidRPr="00056989">
              <w:rPr>
                <w:spacing w:val="-3"/>
                <w:sz w:val="24"/>
                <w:lang w:val="pt-BR"/>
              </w:rPr>
              <w:t>do</w:t>
            </w:r>
            <w:r w:rsidRPr="00056989">
              <w:rPr>
                <w:spacing w:val="54"/>
                <w:sz w:val="24"/>
                <w:lang w:val="pt-BR"/>
              </w:rPr>
              <w:t xml:space="preserve"> </w:t>
            </w:r>
            <w:r w:rsidRPr="00056989">
              <w:rPr>
                <w:sz w:val="24"/>
                <w:lang w:val="pt-BR"/>
              </w:rPr>
              <w:t xml:space="preserve">trabalho). As referências bibliográficas – e de outra natureza – citadas aqui devem constar </w:t>
            </w:r>
            <w:r w:rsidRPr="00056989">
              <w:rPr>
                <w:spacing w:val="-3"/>
                <w:sz w:val="24"/>
                <w:lang w:val="pt-BR"/>
              </w:rPr>
              <w:t xml:space="preserve">na </w:t>
            </w:r>
            <w:r w:rsidRPr="00056989">
              <w:rPr>
                <w:sz w:val="24"/>
                <w:lang w:val="pt-BR"/>
              </w:rPr>
              <w:t>seção Referências.</w:t>
            </w:r>
          </w:p>
          <w:p w:rsidR="00364C1D" w:rsidRPr="00056989" w:rsidRDefault="00364C1D" w:rsidP="00A07410">
            <w:pPr>
              <w:pStyle w:val="TableParagraph"/>
              <w:rPr>
                <w:sz w:val="24"/>
                <w:lang w:val="pt-BR"/>
              </w:rPr>
            </w:pPr>
          </w:p>
          <w:p w:rsidR="00364C1D" w:rsidRPr="00056989" w:rsidRDefault="00364C1D" w:rsidP="00A07410">
            <w:pPr>
              <w:pStyle w:val="TableParagraph"/>
              <w:spacing w:before="4"/>
              <w:rPr>
                <w:sz w:val="24"/>
                <w:lang w:val="pt-BR"/>
              </w:rPr>
            </w:pPr>
          </w:p>
          <w:p w:rsidR="00364C1D" w:rsidRPr="00056989" w:rsidRDefault="00364C1D" w:rsidP="00A07410">
            <w:pPr>
              <w:pStyle w:val="TableParagraph"/>
              <w:spacing w:before="1"/>
              <w:ind w:left="223"/>
              <w:jc w:val="both"/>
              <w:rPr>
                <w:b/>
                <w:sz w:val="24"/>
                <w:lang w:val="pt-BR"/>
              </w:rPr>
            </w:pPr>
            <w:r w:rsidRPr="00056989">
              <w:rPr>
                <w:b/>
                <w:sz w:val="24"/>
                <w:lang w:val="pt-BR"/>
              </w:rPr>
              <w:t>2.3.3 Resultados e análise</w:t>
            </w:r>
          </w:p>
          <w:p w:rsidR="00364C1D" w:rsidRPr="00056989" w:rsidRDefault="00364C1D" w:rsidP="00A07410">
            <w:pPr>
              <w:pStyle w:val="TableParagraph"/>
              <w:spacing w:before="6"/>
              <w:rPr>
                <w:sz w:val="23"/>
                <w:lang w:val="pt-BR"/>
              </w:rPr>
            </w:pPr>
          </w:p>
          <w:p w:rsidR="00364C1D" w:rsidRPr="00056989" w:rsidRDefault="00364C1D" w:rsidP="00A07410">
            <w:pPr>
              <w:pStyle w:val="TableParagraph"/>
              <w:ind w:left="223" w:right="159"/>
              <w:jc w:val="both"/>
              <w:rPr>
                <w:sz w:val="24"/>
                <w:lang w:val="pt-BR"/>
              </w:rPr>
            </w:pPr>
            <w:r w:rsidRPr="00056989">
              <w:rPr>
                <w:sz w:val="24"/>
                <w:lang w:val="pt-BR"/>
              </w:rPr>
              <w:t xml:space="preserve">Resultados (ou produtos) alcançados </w:t>
            </w:r>
            <w:r w:rsidRPr="00056989">
              <w:rPr>
                <w:spacing w:val="-3"/>
                <w:sz w:val="24"/>
                <w:lang w:val="pt-BR"/>
              </w:rPr>
              <w:t xml:space="preserve">no </w:t>
            </w:r>
            <w:r w:rsidRPr="00056989">
              <w:rPr>
                <w:sz w:val="24"/>
                <w:lang w:val="pt-BR"/>
              </w:rPr>
              <w:t xml:space="preserve">desenvolvimento da prática de ensino. Podem ser apresentadas Tabelas ou Figuras nesta seção, desde que de acordo com as normas da ABNT. Nesta seção, também podem ser colocadas às dificuldades pedagógicas e técnicas encontradas e as formas como se contornam esses  problemas. Possíveis soluções ou sugestões de eventuais melhorias nos aspectos técnico-pedagógicos da escola podem ser feitas nesta seção. Informações ou documentos que sejam importantes, </w:t>
            </w:r>
            <w:r w:rsidRPr="00056989">
              <w:rPr>
                <w:spacing w:val="-4"/>
                <w:sz w:val="24"/>
                <w:lang w:val="pt-BR"/>
              </w:rPr>
              <w:t xml:space="preserve">mas  </w:t>
            </w:r>
            <w:r w:rsidRPr="00056989">
              <w:rPr>
                <w:sz w:val="24"/>
                <w:lang w:val="pt-BR"/>
              </w:rPr>
              <w:t>que “quebrem” a fluência do texto, devem ser colocadas em</w:t>
            </w:r>
            <w:r w:rsidRPr="00056989">
              <w:rPr>
                <w:spacing w:val="-19"/>
                <w:sz w:val="24"/>
                <w:lang w:val="pt-BR"/>
              </w:rPr>
              <w:t xml:space="preserve"> </w:t>
            </w:r>
            <w:r w:rsidRPr="00056989">
              <w:rPr>
                <w:sz w:val="24"/>
                <w:lang w:val="pt-BR"/>
              </w:rPr>
              <w:t>anexos.</w:t>
            </w:r>
          </w:p>
          <w:p w:rsidR="00364C1D" w:rsidRPr="00056989" w:rsidRDefault="00364C1D" w:rsidP="00A07410">
            <w:pPr>
              <w:pStyle w:val="TableParagraph"/>
              <w:rPr>
                <w:sz w:val="24"/>
                <w:lang w:val="pt-BR"/>
              </w:rPr>
            </w:pPr>
          </w:p>
          <w:p w:rsidR="00364C1D" w:rsidRPr="00056989" w:rsidRDefault="00364C1D" w:rsidP="00A07410">
            <w:pPr>
              <w:pStyle w:val="TableParagraph"/>
              <w:rPr>
                <w:sz w:val="24"/>
                <w:lang w:val="pt-BR"/>
              </w:rPr>
            </w:pPr>
          </w:p>
          <w:p w:rsidR="00364C1D" w:rsidRPr="00056989" w:rsidRDefault="00364C1D" w:rsidP="00A07410">
            <w:pPr>
              <w:pStyle w:val="TableParagraph"/>
              <w:spacing w:before="10"/>
              <w:rPr>
                <w:sz w:val="29"/>
                <w:lang w:val="pt-BR"/>
              </w:rPr>
            </w:pPr>
          </w:p>
          <w:p w:rsidR="00364C1D" w:rsidRPr="00056989" w:rsidRDefault="00364C1D" w:rsidP="00A07410">
            <w:pPr>
              <w:pStyle w:val="TableParagraph"/>
              <w:ind w:left="223"/>
              <w:jc w:val="both"/>
              <w:rPr>
                <w:b/>
                <w:sz w:val="24"/>
                <w:lang w:val="pt-BR"/>
              </w:rPr>
            </w:pPr>
            <w:r w:rsidRPr="00056989">
              <w:rPr>
                <w:b/>
                <w:sz w:val="24"/>
                <w:lang w:val="pt-BR"/>
              </w:rPr>
              <w:t>3. ELEMENTOS PÓS-TEXTUAIS</w:t>
            </w:r>
          </w:p>
          <w:p w:rsidR="00364C1D" w:rsidRPr="00056989" w:rsidRDefault="00364C1D" w:rsidP="00A07410">
            <w:pPr>
              <w:pStyle w:val="TableParagraph"/>
              <w:rPr>
                <w:sz w:val="24"/>
                <w:lang w:val="pt-BR"/>
              </w:rPr>
            </w:pPr>
          </w:p>
          <w:p w:rsidR="00364C1D" w:rsidRPr="00056989" w:rsidRDefault="00364C1D" w:rsidP="00A07410">
            <w:pPr>
              <w:pStyle w:val="TableParagraph"/>
              <w:ind w:left="223"/>
              <w:jc w:val="both"/>
              <w:rPr>
                <w:b/>
                <w:sz w:val="24"/>
                <w:lang w:val="pt-BR"/>
              </w:rPr>
            </w:pPr>
            <w:r w:rsidRPr="00056989">
              <w:rPr>
                <w:b/>
                <w:sz w:val="24"/>
                <w:lang w:val="pt-BR"/>
              </w:rPr>
              <w:t>3.1 REFERÊNCIAS</w:t>
            </w:r>
          </w:p>
          <w:p w:rsidR="00364C1D" w:rsidRPr="00056989" w:rsidRDefault="00364C1D" w:rsidP="00A07410">
            <w:pPr>
              <w:pStyle w:val="TableParagraph"/>
              <w:spacing w:before="6"/>
              <w:rPr>
                <w:sz w:val="23"/>
                <w:lang w:val="pt-BR"/>
              </w:rPr>
            </w:pPr>
          </w:p>
          <w:p w:rsidR="00364C1D" w:rsidRPr="00056989" w:rsidRDefault="00364C1D" w:rsidP="00A07410">
            <w:pPr>
              <w:pStyle w:val="TableParagraph"/>
              <w:ind w:left="223" w:right="163"/>
              <w:jc w:val="both"/>
              <w:rPr>
                <w:sz w:val="24"/>
                <w:lang w:val="pt-BR"/>
              </w:rPr>
            </w:pPr>
            <w:r w:rsidRPr="00056989">
              <w:rPr>
                <w:sz w:val="24"/>
                <w:lang w:val="pt-BR"/>
              </w:rPr>
              <w:t xml:space="preserve">A lista de referências inclui todas as fontes bibliográficas ou de outra natureza referenciadas ou citadas </w:t>
            </w:r>
            <w:r w:rsidRPr="00056989">
              <w:rPr>
                <w:spacing w:val="-3"/>
                <w:sz w:val="24"/>
                <w:lang w:val="pt-BR"/>
              </w:rPr>
              <w:t xml:space="preserve">no </w:t>
            </w:r>
            <w:r w:rsidRPr="00056989">
              <w:rPr>
                <w:sz w:val="24"/>
                <w:lang w:val="pt-BR"/>
              </w:rPr>
              <w:t>texto do relatório, organizadas por ordem alfabética  e seguindo as normas descritas neste documento, que obedecem à NBR 6023 (AGO 2002). Para maiores informações sobre a apresentação dessas referências, consultar a NBR</w:t>
            </w:r>
            <w:r w:rsidRPr="00056989">
              <w:rPr>
                <w:spacing w:val="-24"/>
                <w:sz w:val="24"/>
                <w:lang w:val="pt-BR"/>
              </w:rPr>
              <w:t xml:space="preserve"> </w:t>
            </w:r>
            <w:r w:rsidRPr="00056989">
              <w:rPr>
                <w:sz w:val="24"/>
                <w:lang w:val="pt-BR"/>
              </w:rPr>
              <w:t>citada.</w:t>
            </w:r>
          </w:p>
        </w:tc>
        <w:tc>
          <w:tcPr>
            <w:tcW w:w="5106" w:type="dxa"/>
          </w:tcPr>
          <w:p w:rsidR="00364C1D" w:rsidRPr="00056989" w:rsidRDefault="00364C1D" w:rsidP="00A07410">
            <w:pPr>
              <w:pStyle w:val="TableParagraph"/>
              <w:ind w:left="223" w:right="165"/>
              <w:jc w:val="both"/>
              <w:rPr>
                <w:sz w:val="24"/>
                <w:lang w:val="pt-BR"/>
              </w:rPr>
            </w:pPr>
            <w:r w:rsidRPr="00056989">
              <w:rPr>
                <w:sz w:val="24"/>
                <w:lang w:val="pt-BR"/>
              </w:rPr>
              <w:t>melhor enumerar os procedimentos utilizados e explicar cada um deles mais ou menos na ordem em que eram executados, e se necessário ressaltando a sua necessidade.</w:t>
            </w:r>
          </w:p>
          <w:p w:rsidR="00364C1D" w:rsidRPr="00056989" w:rsidRDefault="00364C1D" w:rsidP="00A07410">
            <w:pPr>
              <w:pStyle w:val="TableParagraph"/>
              <w:rPr>
                <w:sz w:val="24"/>
                <w:lang w:val="pt-BR"/>
              </w:rPr>
            </w:pPr>
          </w:p>
          <w:p w:rsidR="00364C1D" w:rsidRPr="00056989" w:rsidRDefault="00364C1D" w:rsidP="00A07410">
            <w:pPr>
              <w:pStyle w:val="TableParagraph"/>
              <w:rPr>
                <w:sz w:val="24"/>
                <w:lang w:val="pt-BR"/>
              </w:rPr>
            </w:pPr>
          </w:p>
          <w:p w:rsidR="00364C1D" w:rsidRPr="00056989" w:rsidRDefault="00364C1D" w:rsidP="00A07410">
            <w:pPr>
              <w:pStyle w:val="TableParagraph"/>
              <w:rPr>
                <w:sz w:val="24"/>
                <w:lang w:val="pt-BR"/>
              </w:rPr>
            </w:pPr>
          </w:p>
          <w:p w:rsidR="00364C1D" w:rsidRPr="00056989" w:rsidRDefault="00364C1D" w:rsidP="00A07410">
            <w:pPr>
              <w:pStyle w:val="TableParagraph"/>
              <w:rPr>
                <w:sz w:val="24"/>
                <w:lang w:val="pt-BR"/>
              </w:rPr>
            </w:pPr>
          </w:p>
          <w:p w:rsidR="00364C1D" w:rsidRPr="00056989" w:rsidRDefault="00364C1D" w:rsidP="00A07410">
            <w:pPr>
              <w:pStyle w:val="TableParagraph"/>
              <w:spacing w:before="5"/>
              <w:rPr>
                <w:sz w:val="24"/>
                <w:lang w:val="pt-BR"/>
              </w:rPr>
            </w:pPr>
          </w:p>
          <w:p w:rsidR="00364C1D" w:rsidRPr="00056989" w:rsidRDefault="00364C1D" w:rsidP="00A07410">
            <w:pPr>
              <w:pStyle w:val="TableParagraph"/>
              <w:ind w:left="223"/>
              <w:jc w:val="both"/>
              <w:rPr>
                <w:b/>
                <w:sz w:val="24"/>
                <w:lang w:val="pt-BR"/>
              </w:rPr>
            </w:pPr>
            <w:r w:rsidRPr="00056989">
              <w:rPr>
                <w:b/>
                <w:sz w:val="24"/>
                <w:lang w:val="pt-BR"/>
              </w:rPr>
              <w:t>2.4 CONCLUSÕES</w:t>
            </w:r>
          </w:p>
          <w:p w:rsidR="00364C1D" w:rsidRPr="00056989" w:rsidRDefault="00364C1D" w:rsidP="00A07410">
            <w:pPr>
              <w:pStyle w:val="TableParagraph"/>
              <w:spacing w:before="1"/>
              <w:rPr>
                <w:sz w:val="24"/>
                <w:lang w:val="pt-BR"/>
              </w:rPr>
            </w:pPr>
          </w:p>
          <w:p w:rsidR="00364C1D" w:rsidRPr="00056989" w:rsidRDefault="00364C1D" w:rsidP="00A07410">
            <w:pPr>
              <w:pStyle w:val="TableParagraph"/>
              <w:spacing w:line="225" w:lineRule="auto"/>
              <w:ind w:left="103" w:right="100"/>
              <w:jc w:val="both"/>
              <w:rPr>
                <w:sz w:val="24"/>
                <w:lang w:val="pt-BR"/>
              </w:rPr>
            </w:pPr>
            <w:r w:rsidRPr="00056989">
              <w:rPr>
                <w:sz w:val="24"/>
                <w:lang w:val="pt-BR"/>
              </w:rPr>
              <w:t xml:space="preserve">Principais conclusões alcançadas </w:t>
            </w:r>
            <w:r w:rsidRPr="00056989">
              <w:rPr>
                <w:spacing w:val="2"/>
                <w:sz w:val="24"/>
                <w:lang w:val="pt-BR"/>
              </w:rPr>
              <w:t xml:space="preserve">com </w:t>
            </w:r>
            <w:r w:rsidRPr="00056989">
              <w:rPr>
                <w:sz w:val="24"/>
                <w:lang w:val="pt-BR"/>
              </w:rPr>
              <w:t xml:space="preserve">a prática de ensino, ou </w:t>
            </w:r>
            <w:r w:rsidRPr="00056989">
              <w:rPr>
                <w:spacing w:val="-3"/>
                <w:sz w:val="24"/>
                <w:lang w:val="pt-BR"/>
              </w:rPr>
              <w:t xml:space="preserve">seja, </w:t>
            </w:r>
            <w:r w:rsidRPr="00056989">
              <w:rPr>
                <w:sz w:val="24"/>
                <w:lang w:val="pt-BR"/>
              </w:rPr>
              <w:t xml:space="preserve">o significado dos dados mais relevantes observados ou  coletados para  resolver o problema proposto, e/ou como as atividades foram importantes para a formação acadêmica do futuro professor, e/ou como as expectativas teóricas se comportaram na prática. estagiário. Aqui devem aparecer as críticas, positivas ou negativas, devendo ser sempre construtivas e nunca pessoais. Na conclusão o estagiário tem a oportunidade de dar sua opinião sobre a validade da prática de ensino, a importância do  </w:t>
            </w:r>
            <w:r w:rsidRPr="00056989">
              <w:rPr>
                <w:spacing w:val="-4"/>
                <w:sz w:val="24"/>
                <w:lang w:val="pt-BR"/>
              </w:rPr>
              <w:t xml:space="preserve">mesmo  </w:t>
            </w:r>
            <w:r w:rsidRPr="00056989">
              <w:rPr>
                <w:sz w:val="24"/>
                <w:lang w:val="pt-BR"/>
              </w:rPr>
              <w:t xml:space="preserve">para sua vida profissional, enfim, se a teoria aprendida </w:t>
            </w:r>
            <w:r w:rsidRPr="00056989">
              <w:rPr>
                <w:spacing w:val="-3"/>
                <w:sz w:val="24"/>
                <w:lang w:val="pt-BR"/>
              </w:rPr>
              <w:t xml:space="preserve">no </w:t>
            </w:r>
            <w:r w:rsidRPr="00056989">
              <w:rPr>
                <w:sz w:val="24"/>
                <w:lang w:val="pt-BR"/>
              </w:rPr>
              <w:t>decorrer do curso, contribuiu para a realização da</w:t>
            </w:r>
            <w:r w:rsidRPr="00056989">
              <w:rPr>
                <w:spacing w:val="-16"/>
                <w:sz w:val="24"/>
                <w:lang w:val="pt-BR"/>
              </w:rPr>
              <w:t xml:space="preserve"> </w:t>
            </w:r>
            <w:r w:rsidRPr="00056989">
              <w:rPr>
                <w:sz w:val="24"/>
                <w:lang w:val="pt-BR"/>
              </w:rPr>
              <w:t>prática.</w:t>
            </w:r>
          </w:p>
          <w:p w:rsidR="00364C1D" w:rsidRPr="00056989" w:rsidRDefault="00364C1D" w:rsidP="00A07410">
            <w:pPr>
              <w:pStyle w:val="TableParagraph"/>
              <w:rPr>
                <w:sz w:val="24"/>
                <w:lang w:val="pt-BR"/>
              </w:rPr>
            </w:pPr>
          </w:p>
          <w:p w:rsidR="00364C1D" w:rsidRPr="00056989" w:rsidRDefault="00364C1D" w:rsidP="00A07410">
            <w:pPr>
              <w:pStyle w:val="TableParagraph"/>
              <w:rPr>
                <w:sz w:val="24"/>
                <w:lang w:val="pt-BR"/>
              </w:rPr>
            </w:pPr>
          </w:p>
          <w:p w:rsidR="00364C1D" w:rsidRPr="00056989" w:rsidRDefault="00364C1D" w:rsidP="00A07410">
            <w:pPr>
              <w:pStyle w:val="TableParagraph"/>
              <w:rPr>
                <w:sz w:val="24"/>
                <w:lang w:val="pt-BR"/>
              </w:rPr>
            </w:pPr>
          </w:p>
          <w:p w:rsidR="00364C1D" w:rsidRPr="00056989" w:rsidRDefault="00364C1D" w:rsidP="00A07410">
            <w:pPr>
              <w:pStyle w:val="TableParagraph"/>
              <w:spacing w:before="1"/>
              <w:rPr>
                <w:sz w:val="24"/>
                <w:lang w:val="pt-BR"/>
              </w:rPr>
            </w:pPr>
          </w:p>
          <w:p w:rsidR="00364C1D" w:rsidRPr="00056989" w:rsidRDefault="00364C1D" w:rsidP="00A07410">
            <w:pPr>
              <w:pStyle w:val="TableParagraph"/>
              <w:ind w:left="103"/>
              <w:jc w:val="both"/>
              <w:rPr>
                <w:b/>
                <w:sz w:val="24"/>
                <w:lang w:val="pt-BR"/>
              </w:rPr>
            </w:pPr>
            <w:r w:rsidRPr="00056989">
              <w:rPr>
                <w:b/>
                <w:sz w:val="24"/>
                <w:lang w:val="pt-BR"/>
              </w:rPr>
              <w:t>3.2 ANEXOS (opcional)</w:t>
            </w:r>
          </w:p>
          <w:p w:rsidR="00364C1D" w:rsidRPr="00056989" w:rsidRDefault="00364C1D" w:rsidP="00A07410">
            <w:pPr>
              <w:pStyle w:val="TableParagraph"/>
              <w:spacing w:before="6"/>
              <w:rPr>
                <w:sz w:val="23"/>
                <w:lang w:val="pt-BR"/>
              </w:rPr>
            </w:pPr>
          </w:p>
          <w:p w:rsidR="00364C1D" w:rsidRPr="00056989" w:rsidRDefault="00364C1D" w:rsidP="00A07410">
            <w:pPr>
              <w:pStyle w:val="TableParagraph"/>
              <w:ind w:left="103" w:right="100"/>
              <w:jc w:val="both"/>
              <w:rPr>
                <w:sz w:val="24"/>
                <w:lang w:val="pt-BR"/>
              </w:rPr>
            </w:pPr>
            <w:r w:rsidRPr="00056989">
              <w:rPr>
                <w:sz w:val="24"/>
                <w:lang w:val="pt-BR"/>
              </w:rPr>
              <w:t xml:space="preserve">Informações ou documentos utilizados em tarefas descritas da prática de ensino que possam ser de interesse, mas não essenciais à compreensão do texto ou que causariam uma falta de fluência caso fossem inseridos </w:t>
            </w:r>
            <w:r w:rsidRPr="00056989">
              <w:rPr>
                <w:spacing w:val="-3"/>
                <w:sz w:val="24"/>
                <w:lang w:val="pt-BR"/>
              </w:rPr>
              <w:t xml:space="preserve">no </w:t>
            </w:r>
            <w:r w:rsidRPr="00056989">
              <w:rPr>
                <w:sz w:val="24"/>
                <w:lang w:val="pt-BR"/>
              </w:rPr>
              <w:t xml:space="preserve">texto. Os Anexos constituem um conjunto de material ilustrativo ou complementar ao texto, tais como gráficos,  tabelas, diagramas, fluxogramas, fotografias, tabelas de cálculos, símbolos, descrição de equipamentos, modelos de formulários e questionários,  plantas  </w:t>
            </w:r>
            <w:r w:rsidRPr="00056989">
              <w:rPr>
                <w:spacing w:val="3"/>
                <w:sz w:val="24"/>
                <w:lang w:val="pt-BR"/>
              </w:rPr>
              <w:t xml:space="preserve">ou </w:t>
            </w:r>
            <w:r w:rsidRPr="00056989">
              <w:rPr>
                <w:sz w:val="24"/>
                <w:lang w:val="pt-BR"/>
              </w:rPr>
              <w:t>qualquer outro</w:t>
            </w:r>
            <w:r w:rsidRPr="00056989">
              <w:rPr>
                <w:spacing w:val="47"/>
                <w:sz w:val="24"/>
                <w:lang w:val="pt-BR"/>
              </w:rPr>
              <w:t xml:space="preserve"> </w:t>
            </w:r>
            <w:r w:rsidRPr="00056989">
              <w:rPr>
                <w:sz w:val="24"/>
                <w:lang w:val="pt-BR"/>
              </w:rPr>
              <w:t>material</w:t>
            </w:r>
          </w:p>
        </w:tc>
      </w:tr>
    </w:tbl>
    <w:p w:rsidR="00364C1D" w:rsidRPr="00056989" w:rsidRDefault="00364C1D" w:rsidP="00364C1D">
      <w:pPr>
        <w:jc w:val="both"/>
        <w:rPr>
          <w:sz w:val="24"/>
        </w:rPr>
        <w:sectPr w:rsidR="00364C1D" w:rsidRPr="00056989" w:rsidSect="00D11E7D">
          <w:type w:val="nextColumn"/>
          <w:pgSz w:w="11910" w:h="16840"/>
          <w:pgMar w:top="1701" w:right="440" w:bottom="1134" w:left="1440" w:header="900" w:footer="959" w:gutter="0"/>
          <w:cols w:space="720"/>
          <w:titlePg/>
        </w:sectPr>
      </w:pPr>
    </w:p>
    <w:p w:rsidR="00364C1D" w:rsidRPr="00056989" w:rsidRDefault="00364C1D" w:rsidP="00364C1D">
      <w:pPr>
        <w:pStyle w:val="Corpodetexto"/>
        <w:rPr>
          <w:sz w:val="20"/>
          <w:lang w:val="pt-BR"/>
        </w:rPr>
      </w:pPr>
    </w:p>
    <w:p w:rsidR="00364C1D" w:rsidRPr="00056989" w:rsidRDefault="00364C1D" w:rsidP="00364C1D">
      <w:pPr>
        <w:pStyle w:val="Corpodetexto"/>
        <w:spacing w:before="1"/>
        <w:rPr>
          <w:sz w:val="23"/>
          <w:lang w:val="pt-BR"/>
        </w:rPr>
      </w:pPr>
    </w:p>
    <w:tbl>
      <w:tblPr>
        <w:tblStyle w:val="TableNormal"/>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678"/>
        <w:gridCol w:w="5106"/>
      </w:tblGrid>
      <w:tr w:rsidR="00364C1D" w:rsidRPr="00056989" w:rsidTr="00A07410">
        <w:trPr>
          <w:trHeight w:hRule="exact" w:val="6083"/>
        </w:trPr>
        <w:tc>
          <w:tcPr>
            <w:tcW w:w="4678" w:type="dxa"/>
          </w:tcPr>
          <w:p w:rsidR="00364C1D" w:rsidRPr="00056989" w:rsidRDefault="00364C1D" w:rsidP="00A07410">
            <w:pPr>
              <w:pStyle w:val="TableParagraph"/>
              <w:spacing w:before="3"/>
              <w:rPr>
                <w:sz w:val="23"/>
                <w:lang w:val="pt-BR"/>
              </w:rPr>
            </w:pPr>
          </w:p>
          <w:p w:rsidR="00364C1D" w:rsidRPr="00056989" w:rsidRDefault="00364C1D" w:rsidP="00A07410">
            <w:pPr>
              <w:pStyle w:val="TableParagraph"/>
              <w:ind w:left="103" w:right="200"/>
              <w:rPr>
                <w:sz w:val="24"/>
                <w:lang w:val="pt-BR"/>
              </w:rPr>
            </w:pPr>
            <w:r w:rsidRPr="00056989">
              <w:rPr>
                <w:sz w:val="24"/>
                <w:lang w:val="pt-BR"/>
              </w:rPr>
              <w:t xml:space="preserve">ABNT. </w:t>
            </w:r>
            <w:r w:rsidRPr="00056989">
              <w:rPr>
                <w:b/>
                <w:sz w:val="24"/>
                <w:lang w:val="pt-BR"/>
              </w:rPr>
              <w:t xml:space="preserve">NBR 6022: </w:t>
            </w:r>
            <w:r w:rsidRPr="00056989">
              <w:rPr>
                <w:sz w:val="24"/>
                <w:lang w:val="pt-BR"/>
              </w:rPr>
              <w:t>informações e documentação: artigo em publicação periódica científica impressa: apresentação. Rio de Janeiro, 2003. 5 p.</w:t>
            </w:r>
          </w:p>
          <w:p w:rsidR="00364C1D" w:rsidRPr="00056989" w:rsidRDefault="00364C1D" w:rsidP="00A07410">
            <w:pPr>
              <w:pStyle w:val="TableParagraph"/>
              <w:ind w:left="103" w:right="167"/>
              <w:jc w:val="both"/>
              <w:rPr>
                <w:sz w:val="24"/>
                <w:lang w:val="pt-BR"/>
              </w:rPr>
            </w:pPr>
            <w:r w:rsidRPr="00056989">
              <w:rPr>
                <w:sz w:val="24"/>
                <w:lang w:val="pt-BR"/>
              </w:rPr>
              <w:t xml:space="preserve">ABNT. </w:t>
            </w:r>
            <w:r w:rsidRPr="00056989">
              <w:rPr>
                <w:b/>
                <w:sz w:val="24"/>
                <w:lang w:val="pt-BR"/>
              </w:rPr>
              <w:t xml:space="preserve">NBR 6023: </w:t>
            </w:r>
            <w:r w:rsidRPr="00056989">
              <w:rPr>
                <w:sz w:val="24"/>
                <w:lang w:val="pt-BR"/>
              </w:rPr>
              <w:t>informação e documentação: elaboração: referências. Rio de Janeiro,2002. 24 p.</w:t>
            </w:r>
          </w:p>
          <w:p w:rsidR="00364C1D" w:rsidRPr="00056989" w:rsidRDefault="00364C1D" w:rsidP="00A07410">
            <w:pPr>
              <w:pStyle w:val="TableParagraph"/>
              <w:ind w:left="103" w:right="200"/>
              <w:rPr>
                <w:sz w:val="24"/>
                <w:lang w:val="pt-BR"/>
              </w:rPr>
            </w:pPr>
            <w:r w:rsidRPr="00056989">
              <w:rPr>
                <w:sz w:val="24"/>
                <w:lang w:val="pt-BR"/>
              </w:rPr>
              <w:t xml:space="preserve">ABNT. </w:t>
            </w:r>
            <w:r w:rsidRPr="00056989">
              <w:rPr>
                <w:b/>
                <w:sz w:val="24"/>
                <w:lang w:val="pt-BR"/>
              </w:rPr>
              <w:t xml:space="preserve">NBR 6024: </w:t>
            </w:r>
            <w:r w:rsidRPr="00056989">
              <w:rPr>
                <w:sz w:val="24"/>
                <w:lang w:val="pt-BR"/>
              </w:rPr>
              <w:t>informação e documentação: numeração progressiva das seções de um documento. Rio de Janeiro, 2003. 3 p.</w:t>
            </w:r>
          </w:p>
          <w:p w:rsidR="00364C1D" w:rsidRPr="00056989" w:rsidRDefault="00364C1D" w:rsidP="00A07410">
            <w:pPr>
              <w:pStyle w:val="TableParagraph"/>
              <w:ind w:left="103" w:right="200"/>
              <w:rPr>
                <w:sz w:val="24"/>
                <w:lang w:val="pt-BR"/>
              </w:rPr>
            </w:pPr>
            <w:r w:rsidRPr="00056989">
              <w:rPr>
                <w:sz w:val="24"/>
                <w:lang w:val="pt-BR"/>
              </w:rPr>
              <w:t>ABNT.</w:t>
            </w:r>
            <w:r w:rsidRPr="00056989">
              <w:rPr>
                <w:b/>
                <w:sz w:val="24"/>
                <w:lang w:val="pt-BR"/>
              </w:rPr>
              <w:t xml:space="preserve">NBR 6028: </w:t>
            </w:r>
            <w:r w:rsidRPr="00056989">
              <w:rPr>
                <w:sz w:val="24"/>
                <w:lang w:val="pt-BR"/>
              </w:rPr>
              <w:t>resumos. Rio de Janeiro, 2003. 2 p.</w:t>
            </w:r>
          </w:p>
          <w:p w:rsidR="00364C1D" w:rsidRPr="00056989" w:rsidRDefault="00364C1D" w:rsidP="00A07410">
            <w:pPr>
              <w:pStyle w:val="TableParagraph"/>
              <w:tabs>
                <w:tab w:val="left" w:pos="1142"/>
                <w:tab w:val="left" w:pos="1972"/>
                <w:tab w:val="left" w:pos="2976"/>
                <w:tab w:val="left" w:pos="4392"/>
              </w:tabs>
              <w:ind w:left="103" w:right="167"/>
              <w:rPr>
                <w:sz w:val="24"/>
                <w:lang w:val="pt-BR"/>
              </w:rPr>
            </w:pPr>
            <w:r w:rsidRPr="00056989">
              <w:rPr>
                <w:sz w:val="24"/>
                <w:lang w:val="pt-BR"/>
              </w:rPr>
              <w:t>ABNT.</w:t>
            </w:r>
            <w:r w:rsidRPr="00056989">
              <w:rPr>
                <w:sz w:val="24"/>
                <w:lang w:val="pt-BR"/>
              </w:rPr>
              <w:tab/>
            </w:r>
            <w:r w:rsidRPr="00056989">
              <w:rPr>
                <w:b/>
                <w:sz w:val="24"/>
                <w:lang w:val="pt-BR"/>
              </w:rPr>
              <w:t>NBR</w:t>
            </w:r>
            <w:r w:rsidRPr="00056989">
              <w:rPr>
                <w:b/>
                <w:sz w:val="24"/>
                <w:lang w:val="pt-BR"/>
              </w:rPr>
              <w:tab/>
              <w:t>10520:</w:t>
            </w:r>
            <w:r w:rsidRPr="00056989">
              <w:rPr>
                <w:b/>
                <w:sz w:val="24"/>
                <w:lang w:val="pt-BR"/>
              </w:rPr>
              <w:tab/>
            </w:r>
            <w:r w:rsidRPr="00056989">
              <w:rPr>
                <w:sz w:val="24"/>
                <w:lang w:val="pt-BR"/>
              </w:rPr>
              <w:t>informação</w:t>
            </w:r>
            <w:r w:rsidRPr="00056989">
              <w:rPr>
                <w:sz w:val="24"/>
                <w:lang w:val="pt-BR"/>
              </w:rPr>
              <w:tab/>
              <w:t>e documentação:</w:t>
            </w:r>
            <w:r w:rsidRPr="00056989">
              <w:rPr>
                <w:spacing w:val="-7"/>
                <w:sz w:val="24"/>
                <w:lang w:val="pt-BR"/>
              </w:rPr>
              <w:t xml:space="preserve"> </w:t>
            </w:r>
            <w:r w:rsidRPr="00056989">
              <w:rPr>
                <w:sz w:val="24"/>
                <w:lang w:val="pt-BR"/>
              </w:rPr>
              <w:t>citação</w:t>
            </w:r>
          </w:p>
          <w:p w:rsidR="00364C1D" w:rsidRPr="00056989" w:rsidRDefault="00364C1D" w:rsidP="00A07410">
            <w:pPr>
              <w:pStyle w:val="TableParagraph"/>
              <w:ind w:left="103" w:right="200"/>
              <w:rPr>
                <w:sz w:val="24"/>
                <w:lang w:val="pt-BR"/>
              </w:rPr>
            </w:pPr>
            <w:r w:rsidRPr="00056989">
              <w:rPr>
                <w:sz w:val="24"/>
                <w:lang w:val="pt-BR"/>
              </w:rPr>
              <w:t xml:space="preserve">em documentos. Rio de Janeiro,2002. 7 p. ABNT. </w:t>
            </w:r>
            <w:r w:rsidRPr="00056989">
              <w:rPr>
                <w:b/>
                <w:sz w:val="24"/>
                <w:lang w:val="pt-BR"/>
              </w:rPr>
              <w:t xml:space="preserve">NBR 14724: </w:t>
            </w:r>
            <w:r w:rsidRPr="00056989">
              <w:rPr>
                <w:sz w:val="24"/>
                <w:lang w:val="pt-BR"/>
              </w:rPr>
              <w:t>informação e documentação: trabalhos acadêmicos: apresentação. Rio de Janeiro, 2002. 6 p.</w:t>
            </w:r>
          </w:p>
          <w:p w:rsidR="00364C1D" w:rsidRPr="00056989" w:rsidRDefault="00364C1D" w:rsidP="00A07410">
            <w:pPr>
              <w:pStyle w:val="TableParagraph"/>
              <w:ind w:left="103" w:right="200"/>
              <w:rPr>
                <w:sz w:val="24"/>
                <w:lang w:val="pt-BR"/>
              </w:rPr>
            </w:pPr>
            <w:r w:rsidRPr="00056989">
              <w:rPr>
                <w:sz w:val="24"/>
                <w:lang w:val="pt-BR"/>
              </w:rPr>
              <w:t>IBGE.</w:t>
            </w:r>
            <w:r w:rsidRPr="00056989">
              <w:rPr>
                <w:b/>
                <w:sz w:val="24"/>
                <w:lang w:val="pt-BR"/>
              </w:rPr>
              <w:t xml:space="preserve">Normas de apresentação tabular. </w:t>
            </w:r>
            <w:r w:rsidRPr="00056989">
              <w:rPr>
                <w:sz w:val="24"/>
                <w:lang w:val="pt-BR"/>
              </w:rPr>
              <w:t>3. ed . 1993.</w:t>
            </w:r>
          </w:p>
        </w:tc>
        <w:tc>
          <w:tcPr>
            <w:tcW w:w="5106" w:type="dxa"/>
          </w:tcPr>
          <w:p w:rsidR="00364C1D" w:rsidRPr="00056989" w:rsidRDefault="00364C1D" w:rsidP="00A07410">
            <w:pPr>
              <w:pStyle w:val="TableParagraph"/>
              <w:ind w:left="103" w:right="100"/>
              <w:jc w:val="both"/>
              <w:rPr>
                <w:sz w:val="24"/>
                <w:lang w:val="pt-BR"/>
              </w:rPr>
            </w:pPr>
            <w:r w:rsidRPr="00056989">
              <w:rPr>
                <w:sz w:val="24"/>
                <w:lang w:val="pt-BR"/>
              </w:rPr>
              <w:t xml:space="preserve">de consulta. O material ilustrativo deve aparecer somente quando necessário à compreensão, esclarecimento </w:t>
            </w:r>
            <w:r w:rsidRPr="00056989">
              <w:rPr>
                <w:spacing w:val="-3"/>
                <w:sz w:val="24"/>
                <w:lang w:val="pt-BR"/>
              </w:rPr>
              <w:t xml:space="preserve">do </w:t>
            </w:r>
            <w:r w:rsidRPr="00056989">
              <w:rPr>
                <w:sz w:val="24"/>
                <w:lang w:val="pt-BR"/>
              </w:rPr>
              <w:t xml:space="preserve">texto, sem qualquer finalidade decorativa ou de propaganda. Se for em número reduzido e indispensável ao entendimento </w:t>
            </w:r>
            <w:r w:rsidRPr="00056989">
              <w:rPr>
                <w:spacing w:val="-3"/>
                <w:sz w:val="24"/>
                <w:lang w:val="pt-BR"/>
              </w:rPr>
              <w:t xml:space="preserve">do  </w:t>
            </w:r>
            <w:r w:rsidRPr="00056989">
              <w:rPr>
                <w:sz w:val="24"/>
                <w:lang w:val="pt-BR"/>
              </w:rPr>
              <w:t xml:space="preserve">texto, deve ser usado junto à parte a que se refere. Quando em maior quantidade, para não sobrecarregar o texto, é colocado como anexo. Cada anexo </w:t>
            </w:r>
            <w:r w:rsidRPr="00056989">
              <w:rPr>
                <w:spacing w:val="-3"/>
                <w:sz w:val="24"/>
                <w:lang w:val="pt-BR"/>
              </w:rPr>
              <w:t xml:space="preserve">deve </w:t>
            </w:r>
            <w:r w:rsidRPr="00056989">
              <w:rPr>
                <w:sz w:val="24"/>
                <w:lang w:val="pt-BR"/>
              </w:rPr>
              <w:t xml:space="preserve">ser uma informação </w:t>
            </w:r>
            <w:r w:rsidRPr="00056989">
              <w:rPr>
                <w:spacing w:val="3"/>
                <w:sz w:val="24"/>
                <w:lang w:val="pt-BR"/>
              </w:rPr>
              <w:t xml:space="preserve">ou </w:t>
            </w:r>
            <w:r w:rsidRPr="00056989">
              <w:rPr>
                <w:sz w:val="24"/>
                <w:lang w:val="pt-BR"/>
              </w:rPr>
              <w:t xml:space="preserve">documento distinto, vindo em uma folha diferente e numerado por </w:t>
            </w:r>
            <w:r w:rsidRPr="00056989">
              <w:rPr>
                <w:spacing w:val="-3"/>
                <w:sz w:val="24"/>
                <w:lang w:val="pt-BR"/>
              </w:rPr>
              <w:t xml:space="preserve">A, </w:t>
            </w:r>
            <w:r w:rsidRPr="00056989">
              <w:rPr>
                <w:sz w:val="24"/>
                <w:lang w:val="pt-BR"/>
              </w:rPr>
              <w:t xml:space="preserve">B, C etc., </w:t>
            </w:r>
            <w:r w:rsidRPr="00056989">
              <w:rPr>
                <w:sz w:val="24"/>
                <w:u w:val="single"/>
                <w:lang w:val="pt-BR"/>
              </w:rPr>
              <w:t xml:space="preserve">assim como deve ter </w:t>
            </w:r>
            <w:r w:rsidRPr="00056989">
              <w:rPr>
                <w:spacing w:val="-4"/>
                <w:sz w:val="24"/>
                <w:u w:val="single"/>
                <w:lang w:val="pt-BR"/>
              </w:rPr>
              <w:t xml:space="preserve">sido </w:t>
            </w:r>
            <w:r w:rsidRPr="00056989">
              <w:rPr>
                <w:sz w:val="24"/>
                <w:u w:val="single"/>
                <w:lang w:val="pt-BR"/>
              </w:rPr>
              <w:t>citado em algum lugar do texto</w:t>
            </w:r>
            <w:r w:rsidRPr="00056989">
              <w:rPr>
                <w:spacing w:val="23"/>
                <w:sz w:val="24"/>
                <w:u w:val="single"/>
                <w:lang w:val="pt-BR"/>
              </w:rPr>
              <w:t xml:space="preserve"> </w:t>
            </w:r>
            <w:r w:rsidRPr="00056989">
              <w:rPr>
                <w:sz w:val="24"/>
                <w:u w:val="single"/>
                <w:lang w:val="pt-BR"/>
              </w:rPr>
              <w:t>principal.</w:t>
            </w:r>
          </w:p>
        </w:tc>
      </w:tr>
      <w:tr w:rsidR="00364C1D" w:rsidRPr="00056989" w:rsidTr="00A07410">
        <w:trPr>
          <w:trHeight w:hRule="exact" w:val="5567"/>
        </w:trPr>
        <w:tc>
          <w:tcPr>
            <w:tcW w:w="4678" w:type="dxa"/>
          </w:tcPr>
          <w:p w:rsidR="00364C1D" w:rsidRPr="00056989" w:rsidRDefault="00364C1D" w:rsidP="00A07410">
            <w:pPr>
              <w:pStyle w:val="TableParagraph"/>
              <w:spacing w:before="9"/>
              <w:rPr>
                <w:sz w:val="26"/>
                <w:lang w:val="pt-BR"/>
              </w:rPr>
            </w:pPr>
          </w:p>
          <w:p w:rsidR="00364C1D" w:rsidRPr="00056989" w:rsidRDefault="00364C1D" w:rsidP="00A07410">
            <w:pPr>
              <w:pStyle w:val="TableParagraph"/>
              <w:spacing w:before="1" w:line="274" w:lineRule="exact"/>
              <w:ind w:left="223" w:right="431"/>
              <w:rPr>
                <w:b/>
                <w:sz w:val="24"/>
                <w:lang w:val="pt-BR"/>
              </w:rPr>
            </w:pPr>
            <w:r w:rsidRPr="00056989">
              <w:rPr>
                <w:b/>
                <w:sz w:val="24"/>
                <w:lang w:val="pt-BR"/>
              </w:rPr>
              <w:t>3.2.1 DECLARAÇÃO DA ENTIDADE CONCEDENTE</w:t>
            </w:r>
          </w:p>
          <w:p w:rsidR="00364C1D" w:rsidRPr="00056989" w:rsidRDefault="00364C1D" w:rsidP="00A07410">
            <w:pPr>
              <w:pStyle w:val="TableParagraph"/>
              <w:spacing w:before="3"/>
              <w:rPr>
                <w:sz w:val="23"/>
                <w:lang w:val="pt-BR"/>
              </w:rPr>
            </w:pPr>
          </w:p>
          <w:p w:rsidR="00364C1D" w:rsidRDefault="00364C1D" w:rsidP="00A07410">
            <w:pPr>
              <w:pStyle w:val="TableParagraph"/>
              <w:spacing w:before="1"/>
              <w:ind w:left="103" w:right="200"/>
              <w:rPr>
                <w:sz w:val="24"/>
              </w:rPr>
            </w:pPr>
            <w:r w:rsidRPr="00056989">
              <w:rPr>
                <w:sz w:val="24"/>
                <w:lang w:val="pt-BR"/>
              </w:rPr>
              <w:t xml:space="preserve">Emitida pela empresa, em papel timbrado, informando o que o estagiário cumpriu ou não a Prática de Ensino. </w:t>
            </w:r>
            <w:r>
              <w:rPr>
                <w:sz w:val="24"/>
              </w:rPr>
              <w:t>Lembramos que o aluno deve ficar com o original.</w:t>
            </w:r>
          </w:p>
        </w:tc>
        <w:tc>
          <w:tcPr>
            <w:tcW w:w="5106" w:type="dxa"/>
          </w:tcPr>
          <w:p w:rsidR="00364C1D" w:rsidRPr="00056989" w:rsidRDefault="00364C1D" w:rsidP="00A07410">
            <w:pPr>
              <w:pStyle w:val="TableParagraph"/>
              <w:spacing w:before="8"/>
              <w:rPr>
                <w:sz w:val="29"/>
                <w:lang w:val="pt-BR"/>
              </w:rPr>
            </w:pPr>
          </w:p>
          <w:p w:rsidR="00364C1D" w:rsidRPr="00056989" w:rsidRDefault="00364C1D" w:rsidP="00A07410">
            <w:pPr>
              <w:pStyle w:val="TableParagraph"/>
              <w:spacing w:before="1"/>
              <w:ind w:left="103"/>
              <w:rPr>
                <w:b/>
                <w:sz w:val="24"/>
                <w:lang w:val="pt-BR"/>
              </w:rPr>
            </w:pPr>
            <w:r w:rsidRPr="00056989">
              <w:rPr>
                <w:b/>
                <w:sz w:val="24"/>
                <w:lang w:val="pt-BR"/>
              </w:rPr>
              <w:t>4. ORGANIZAÇÃO DOS ORIGINAIS</w:t>
            </w:r>
          </w:p>
          <w:p w:rsidR="00364C1D" w:rsidRPr="00056989" w:rsidRDefault="00364C1D" w:rsidP="00A07410">
            <w:pPr>
              <w:pStyle w:val="TableParagraph"/>
              <w:rPr>
                <w:sz w:val="24"/>
                <w:lang w:val="pt-BR"/>
              </w:rPr>
            </w:pPr>
          </w:p>
          <w:p w:rsidR="00364C1D" w:rsidRPr="00056989" w:rsidRDefault="00364C1D" w:rsidP="00A07410">
            <w:pPr>
              <w:pStyle w:val="TableParagraph"/>
              <w:spacing w:line="274" w:lineRule="exact"/>
              <w:ind w:left="103"/>
              <w:rPr>
                <w:b/>
                <w:sz w:val="24"/>
                <w:lang w:val="pt-BR"/>
              </w:rPr>
            </w:pPr>
            <w:r w:rsidRPr="00056989">
              <w:rPr>
                <w:b/>
                <w:sz w:val="24"/>
                <w:lang w:val="pt-BR"/>
              </w:rPr>
              <w:t>4.1 REDAÇÃO DO RELATÓRIO</w:t>
            </w:r>
          </w:p>
          <w:p w:rsidR="00364C1D" w:rsidRPr="00056989" w:rsidRDefault="00364C1D" w:rsidP="00A07410">
            <w:pPr>
              <w:pStyle w:val="TableParagraph"/>
              <w:ind w:left="103"/>
              <w:rPr>
                <w:sz w:val="24"/>
                <w:lang w:val="pt-BR"/>
              </w:rPr>
            </w:pPr>
            <w:r w:rsidRPr="00056989">
              <w:rPr>
                <w:sz w:val="24"/>
                <w:lang w:val="pt-BR"/>
              </w:rPr>
              <w:t>Para a redação do relatório, devem ser observados os seguintes requisitos mínimos:</w:t>
            </w:r>
          </w:p>
          <w:p w:rsidR="00364C1D" w:rsidRPr="00056989" w:rsidRDefault="00364C1D" w:rsidP="00364C1D">
            <w:pPr>
              <w:pStyle w:val="TableParagraph"/>
              <w:numPr>
                <w:ilvl w:val="0"/>
                <w:numId w:val="153"/>
              </w:numPr>
              <w:tabs>
                <w:tab w:val="left" w:pos="350"/>
              </w:tabs>
              <w:ind w:firstLine="0"/>
              <w:rPr>
                <w:sz w:val="24"/>
                <w:lang w:val="pt-BR"/>
              </w:rPr>
            </w:pPr>
            <w:r w:rsidRPr="00056989">
              <w:rPr>
                <w:sz w:val="24"/>
                <w:lang w:val="pt-BR"/>
              </w:rPr>
              <w:t>Uso de linguagem</w:t>
            </w:r>
            <w:r w:rsidRPr="00056989">
              <w:rPr>
                <w:spacing w:val="-27"/>
                <w:sz w:val="24"/>
                <w:lang w:val="pt-BR"/>
              </w:rPr>
              <w:t xml:space="preserve"> </w:t>
            </w:r>
            <w:r w:rsidRPr="00056989">
              <w:rPr>
                <w:sz w:val="24"/>
                <w:lang w:val="pt-BR"/>
              </w:rPr>
              <w:t>técnico-científica;</w:t>
            </w:r>
          </w:p>
          <w:p w:rsidR="00364C1D" w:rsidRPr="00056989" w:rsidRDefault="00364C1D" w:rsidP="00364C1D">
            <w:pPr>
              <w:pStyle w:val="TableParagraph"/>
              <w:numPr>
                <w:ilvl w:val="0"/>
                <w:numId w:val="153"/>
              </w:numPr>
              <w:tabs>
                <w:tab w:val="left" w:pos="361"/>
              </w:tabs>
              <w:spacing w:before="7" w:line="274" w:lineRule="exact"/>
              <w:ind w:right="362" w:firstLine="0"/>
              <w:rPr>
                <w:sz w:val="24"/>
                <w:lang w:val="pt-BR"/>
              </w:rPr>
            </w:pPr>
            <w:r w:rsidRPr="00056989">
              <w:rPr>
                <w:sz w:val="24"/>
                <w:lang w:val="pt-BR"/>
              </w:rPr>
              <w:t>Linguagem impessoal</w:t>
            </w:r>
            <w:r w:rsidRPr="00056989">
              <w:rPr>
                <w:spacing w:val="-43"/>
                <w:sz w:val="24"/>
                <w:lang w:val="pt-BR"/>
              </w:rPr>
              <w:t xml:space="preserve"> </w:t>
            </w:r>
            <w:r w:rsidRPr="00056989">
              <w:rPr>
                <w:sz w:val="24"/>
                <w:lang w:val="pt-BR"/>
              </w:rPr>
              <w:t>e direta (sujeito, verbo, predicados e</w:t>
            </w:r>
            <w:r w:rsidRPr="00056989">
              <w:rPr>
                <w:spacing w:val="-17"/>
                <w:sz w:val="24"/>
                <w:lang w:val="pt-BR"/>
              </w:rPr>
              <w:t xml:space="preserve"> </w:t>
            </w:r>
            <w:r w:rsidRPr="00056989">
              <w:rPr>
                <w:sz w:val="24"/>
                <w:lang w:val="pt-BR"/>
              </w:rPr>
              <w:t>complementos);</w:t>
            </w:r>
          </w:p>
          <w:p w:rsidR="00364C1D" w:rsidRPr="00056989" w:rsidRDefault="00364C1D" w:rsidP="00364C1D">
            <w:pPr>
              <w:pStyle w:val="TableParagraph"/>
              <w:numPr>
                <w:ilvl w:val="0"/>
                <w:numId w:val="153"/>
              </w:numPr>
              <w:tabs>
                <w:tab w:val="left" w:pos="350"/>
              </w:tabs>
              <w:spacing w:before="4" w:line="262" w:lineRule="exact"/>
              <w:ind w:right="203" w:firstLine="0"/>
              <w:rPr>
                <w:sz w:val="24"/>
                <w:lang w:val="pt-BR"/>
              </w:rPr>
            </w:pPr>
            <w:r w:rsidRPr="00056989">
              <w:rPr>
                <w:sz w:val="24"/>
                <w:lang w:val="pt-BR"/>
              </w:rPr>
              <w:t>Não usar pronomes e adjetivos pessoais</w:t>
            </w:r>
            <w:r w:rsidRPr="00056989">
              <w:rPr>
                <w:spacing w:val="-41"/>
                <w:sz w:val="24"/>
                <w:lang w:val="pt-BR"/>
              </w:rPr>
              <w:t xml:space="preserve"> </w:t>
            </w:r>
            <w:r w:rsidRPr="00056989">
              <w:rPr>
                <w:sz w:val="24"/>
                <w:lang w:val="pt-BR"/>
              </w:rPr>
              <w:t xml:space="preserve">(nosso, ele, </w:t>
            </w:r>
            <w:r w:rsidRPr="00056989">
              <w:rPr>
                <w:spacing w:val="-3"/>
                <w:sz w:val="24"/>
                <w:lang w:val="pt-BR"/>
              </w:rPr>
              <w:t>ela, meu,</w:t>
            </w:r>
            <w:r w:rsidRPr="00056989">
              <w:rPr>
                <w:spacing w:val="12"/>
                <w:sz w:val="24"/>
                <w:lang w:val="pt-BR"/>
              </w:rPr>
              <w:t xml:space="preserve"> </w:t>
            </w:r>
            <w:r w:rsidRPr="00056989">
              <w:rPr>
                <w:sz w:val="24"/>
                <w:lang w:val="pt-BR"/>
              </w:rPr>
              <w:t>etc.);</w:t>
            </w:r>
          </w:p>
          <w:p w:rsidR="00364C1D" w:rsidRPr="00056989" w:rsidRDefault="00364C1D" w:rsidP="00364C1D">
            <w:pPr>
              <w:pStyle w:val="TableParagraph"/>
              <w:numPr>
                <w:ilvl w:val="0"/>
                <w:numId w:val="153"/>
              </w:numPr>
              <w:tabs>
                <w:tab w:val="left" w:pos="363"/>
              </w:tabs>
              <w:spacing w:line="265" w:lineRule="exact"/>
              <w:ind w:left="362" w:hanging="259"/>
              <w:rPr>
                <w:sz w:val="24"/>
                <w:lang w:val="pt-BR"/>
              </w:rPr>
            </w:pPr>
            <w:r w:rsidRPr="00056989">
              <w:rPr>
                <w:sz w:val="24"/>
                <w:lang w:val="pt-BR"/>
              </w:rPr>
              <w:t>Estilo de fácil compreensão e</w:t>
            </w:r>
            <w:r w:rsidRPr="00056989">
              <w:rPr>
                <w:spacing w:val="-30"/>
                <w:sz w:val="24"/>
                <w:lang w:val="pt-BR"/>
              </w:rPr>
              <w:t xml:space="preserve"> </w:t>
            </w:r>
            <w:r w:rsidRPr="00056989">
              <w:rPr>
                <w:sz w:val="24"/>
                <w:lang w:val="pt-BR"/>
              </w:rPr>
              <w:t>transparente;</w:t>
            </w:r>
          </w:p>
          <w:p w:rsidR="00364C1D" w:rsidRDefault="00364C1D" w:rsidP="00364C1D">
            <w:pPr>
              <w:pStyle w:val="TableParagraph"/>
              <w:numPr>
                <w:ilvl w:val="0"/>
                <w:numId w:val="153"/>
              </w:numPr>
              <w:tabs>
                <w:tab w:val="left" w:pos="404"/>
              </w:tabs>
              <w:spacing w:line="269" w:lineRule="exact"/>
              <w:ind w:left="403" w:hanging="300"/>
              <w:rPr>
                <w:sz w:val="24"/>
              </w:rPr>
            </w:pPr>
            <w:r>
              <w:rPr>
                <w:sz w:val="24"/>
              </w:rPr>
              <w:t>Uso de parágrafos</w:t>
            </w:r>
            <w:r>
              <w:rPr>
                <w:spacing w:val="-17"/>
                <w:sz w:val="24"/>
              </w:rPr>
              <w:t xml:space="preserve"> </w:t>
            </w:r>
            <w:r>
              <w:rPr>
                <w:sz w:val="24"/>
              </w:rPr>
              <w:t>curtos;</w:t>
            </w:r>
          </w:p>
          <w:p w:rsidR="00364C1D" w:rsidRPr="00056989" w:rsidRDefault="00364C1D" w:rsidP="00364C1D">
            <w:pPr>
              <w:pStyle w:val="TableParagraph"/>
              <w:numPr>
                <w:ilvl w:val="0"/>
                <w:numId w:val="153"/>
              </w:numPr>
              <w:tabs>
                <w:tab w:val="left" w:pos="318"/>
              </w:tabs>
              <w:ind w:right="407" w:firstLine="0"/>
              <w:rPr>
                <w:sz w:val="24"/>
                <w:lang w:val="pt-BR"/>
              </w:rPr>
            </w:pPr>
            <w:r w:rsidRPr="00056989">
              <w:rPr>
                <w:sz w:val="24"/>
                <w:lang w:val="pt-BR"/>
              </w:rPr>
              <w:t xml:space="preserve">Lógica </w:t>
            </w:r>
            <w:r w:rsidRPr="00056989">
              <w:rPr>
                <w:spacing w:val="-3"/>
                <w:sz w:val="24"/>
                <w:lang w:val="pt-BR"/>
              </w:rPr>
              <w:t xml:space="preserve">no </w:t>
            </w:r>
            <w:r w:rsidRPr="00056989">
              <w:rPr>
                <w:sz w:val="24"/>
                <w:lang w:val="pt-BR"/>
              </w:rPr>
              <w:t>encaminhamento das idéias:</w:t>
            </w:r>
            <w:r w:rsidRPr="00056989">
              <w:rPr>
                <w:spacing w:val="-35"/>
                <w:sz w:val="24"/>
                <w:lang w:val="pt-BR"/>
              </w:rPr>
              <w:t xml:space="preserve"> </w:t>
            </w:r>
            <w:r w:rsidRPr="00056989">
              <w:rPr>
                <w:sz w:val="24"/>
                <w:lang w:val="pt-BR"/>
              </w:rPr>
              <w:t>início, meio e</w:t>
            </w:r>
            <w:r w:rsidRPr="00056989">
              <w:rPr>
                <w:spacing w:val="-10"/>
                <w:sz w:val="24"/>
                <w:lang w:val="pt-BR"/>
              </w:rPr>
              <w:t xml:space="preserve"> </w:t>
            </w:r>
            <w:r w:rsidRPr="00056989">
              <w:rPr>
                <w:sz w:val="24"/>
                <w:lang w:val="pt-BR"/>
              </w:rPr>
              <w:t>fim</w:t>
            </w:r>
          </w:p>
        </w:tc>
      </w:tr>
    </w:tbl>
    <w:p w:rsidR="00364C1D" w:rsidRPr="00056989" w:rsidRDefault="00364C1D" w:rsidP="00364C1D">
      <w:pPr>
        <w:rPr>
          <w:sz w:val="24"/>
        </w:rPr>
        <w:sectPr w:rsidR="00364C1D" w:rsidRPr="00056989" w:rsidSect="00D11E7D">
          <w:type w:val="nextColumn"/>
          <w:pgSz w:w="11910" w:h="16840"/>
          <w:pgMar w:top="1701" w:right="440" w:bottom="1134" w:left="1440" w:header="900" w:footer="959" w:gutter="0"/>
          <w:cols w:space="720"/>
          <w:titlePg/>
        </w:sectPr>
      </w:pPr>
    </w:p>
    <w:p w:rsidR="00364C1D" w:rsidRPr="00056989" w:rsidRDefault="00364C1D" w:rsidP="00364C1D">
      <w:pPr>
        <w:pStyle w:val="Corpodetexto"/>
        <w:rPr>
          <w:sz w:val="20"/>
          <w:lang w:val="pt-BR"/>
        </w:rPr>
      </w:pPr>
      <w:r>
        <w:rPr>
          <w:noProof/>
          <w:lang w:val="pt-BR" w:eastAsia="pt-BR"/>
        </w:rPr>
        <w:lastRenderedPageBreak/>
        <w:drawing>
          <wp:anchor distT="0" distB="0" distL="0" distR="0" simplePos="0" relativeHeight="251656704" behindDoc="0" locked="0" layoutInCell="1" allowOverlap="1">
            <wp:simplePos x="0" y="0"/>
            <wp:positionH relativeFrom="page">
              <wp:posOffset>1077594</wp:posOffset>
            </wp:positionH>
            <wp:positionV relativeFrom="page">
              <wp:posOffset>2362199</wp:posOffset>
            </wp:positionV>
            <wp:extent cx="2353758" cy="4033266"/>
            <wp:effectExtent l="0" t="0" r="0" b="0"/>
            <wp:wrapNone/>
            <wp:docPr id="40"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11.png"/>
                    <pic:cNvPicPr/>
                  </pic:nvPicPr>
                  <pic:blipFill>
                    <a:blip r:embed="rId63" cstate="print"/>
                    <a:stretch>
                      <a:fillRect/>
                    </a:stretch>
                  </pic:blipFill>
                  <pic:spPr>
                    <a:xfrm>
                      <a:off x="0" y="0"/>
                      <a:ext cx="2353758" cy="4033266"/>
                    </a:xfrm>
                    <a:prstGeom prst="rect">
                      <a:avLst/>
                    </a:prstGeom>
                  </pic:spPr>
                </pic:pic>
              </a:graphicData>
            </a:graphic>
          </wp:anchor>
        </w:drawing>
      </w:r>
    </w:p>
    <w:p w:rsidR="00364C1D" w:rsidRPr="00056989" w:rsidRDefault="00364C1D" w:rsidP="00364C1D">
      <w:pPr>
        <w:pStyle w:val="Corpodetexto"/>
        <w:spacing w:before="1"/>
        <w:rPr>
          <w:sz w:val="23"/>
          <w:lang w:val="pt-BR"/>
        </w:rPr>
      </w:pPr>
    </w:p>
    <w:tbl>
      <w:tblPr>
        <w:tblStyle w:val="TableNormal"/>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678"/>
        <w:gridCol w:w="5106"/>
      </w:tblGrid>
      <w:tr w:rsidR="00364C1D" w:rsidRPr="00056989" w:rsidTr="00A07410">
        <w:trPr>
          <w:trHeight w:hRule="exact" w:val="6337"/>
        </w:trPr>
        <w:tc>
          <w:tcPr>
            <w:tcW w:w="4678" w:type="dxa"/>
          </w:tcPr>
          <w:p w:rsidR="00364C1D" w:rsidRPr="00056989" w:rsidRDefault="00364C1D" w:rsidP="00A07410">
            <w:pPr>
              <w:pStyle w:val="TableParagraph"/>
              <w:rPr>
                <w:sz w:val="20"/>
                <w:lang w:val="pt-BR"/>
              </w:rPr>
            </w:pPr>
          </w:p>
          <w:p w:rsidR="00364C1D" w:rsidRPr="00056989" w:rsidRDefault="00364C1D" w:rsidP="00A07410">
            <w:pPr>
              <w:pStyle w:val="TableParagraph"/>
              <w:rPr>
                <w:sz w:val="20"/>
                <w:lang w:val="pt-BR"/>
              </w:rPr>
            </w:pPr>
          </w:p>
          <w:p w:rsidR="00364C1D" w:rsidRPr="00056989" w:rsidRDefault="00364C1D" w:rsidP="00A07410">
            <w:pPr>
              <w:pStyle w:val="TableParagraph"/>
              <w:rPr>
                <w:sz w:val="20"/>
                <w:lang w:val="pt-BR"/>
              </w:rPr>
            </w:pPr>
          </w:p>
          <w:p w:rsidR="00364C1D" w:rsidRPr="00056989" w:rsidRDefault="00364C1D" w:rsidP="00A07410">
            <w:pPr>
              <w:pStyle w:val="TableParagraph"/>
              <w:rPr>
                <w:sz w:val="20"/>
                <w:lang w:val="pt-BR"/>
              </w:rPr>
            </w:pPr>
          </w:p>
          <w:p w:rsidR="00364C1D" w:rsidRPr="00056989" w:rsidRDefault="00364C1D" w:rsidP="00A07410">
            <w:pPr>
              <w:pStyle w:val="TableParagraph"/>
              <w:rPr>
                <w:sz w:val="20"/>
                <w:lang w:val="pt-BR"/>
              </w:rPr>
            </w:pPr>
          </w:p>
          <w:p w:rsidR="00364C1D" w:rsidRPr="00056989" w:rsidRDefault="00364C1D" w:rsidP="00A07410">
            <w:pPr>
              <w:pStyle w:val="TableParagraph"/>
              <w:rPr>
                <w:sz w:val="20"/>
                <w:lang w:val="pt-BR"/>
              </w:rPr>
            </w:pPr>
          </w:p>
          <w:p w:rsidR="00364C1D" w:rsidRPr="00056989" w:rsidRDefault="00364C1D" w:rsidP="00A07410">
            <w:pPr>
              <w:pStyle w:val="TableParagraph"/>
              <w:rPr>
                <w:sz w:val="20"/>
                <w:lang w:val="pt-BR"/>
              </w:rPr>
            </w:pPr>
          </w:p>
          <w:p w:rsidR="00364C1D" w:rsidRPr="00056989" w:rsidRDefault="00364C1D" w:rsidP="00A07410">
            <w:pPr>
              <w:pStyle w:val="TableParagraph"/>
              <w:rPr>
                <w:sz w:val="20"/>
                <w:lang w:val="pt-BR"/>
              </w:rPr>
            </w:pPr>
          </w:p>
          <w:p w:rsidR="00364C1D" w:rsidRPr="00056989" w:rsidRDefault="00364C1D" w:rsidP="00A07410">
            <w:pPr>
              <w:pStyle w:val="TableParagraph"/>
              <w:rPr>
                <w:sz w:val="20"/>
                <w:lang w:val="pt-BR"/>
              </w:rPr>
            </w:pPr>
          </w:p>
          <w:p w:rsidR="00364C1D" w:rsidRPr="00056989" w:rsidRDefault="00364C1D" w:rsidP="00A07410">
            <w:pPr>
              <w:pStyle w:val="TableParagraph"/>
              <w:rPr>
                <w:sz w:val="20"/>
                <w:lang w:val="pt-BR"/>
              </w:rPr>
            </w:pPr>
          </w:p>
          <w:p w:rsidR="00364C1D" w:rsidRPr="00056989" w:rsidRDefault="00364C1D" w:rsidP="00A07410">
            <w:pPr>
              <w:pStyle w:val="TableParagraph"/>
              <w:rPr>
                <w:sz w:val="20"/>
                <w:lang w:val="pt-BR"/>
              </w:rPr>
            </w:pPr>
          </w:p>
          <w:p w:rsidR="00364C1D" w:rsidRPr="00056989" w:rsidRDefault="00364C1D" w:rsidP="00A07410">
            <w:pPr>
              <w:pStyle w:val="TableParagraph"/>
              <w:rPr>
                <w:sz w:val="20"/>
                <w:lang w:val="pt-BR"/>
              </w:rPr>
            </w:pPr>
          </w:p>
          <w:p w:rsidR="00364C1D" w:rsidRPr="00056989" w:rsidRDefault="00364C1D" w:rsidP="00A07410">
            <w:pPr>
              <w:pStyle w:val="TableParagraph"/>
              <w:rPr>
                <w:sz w:val="20"/>
                <w:lang w:val="pt-BR"/>
              </w:rPr>
            </w:pPr>
          </w:p>
          <w:p w:rsidR="00364C1D" w:rsidRPr="00056989" w:rsidRDefault="00364C1D" w:rsidP="00A07410">
            <w:pPr>
              <w:pStyle w:val="TableParagraph"/>
              <w:rPr>
                <w:sz w:val="20"/>
                <w:lang w:val="pt-BR"/>
              </w:rPr>
            </w:pPr>
          </w:p>
          <w:p w:rsidR="00364C1D" w:rsidRPr="00056989" w:rsidRDefault="00364C1D" w:rsidP="00A07410">
            <w:pPr>
              <w:pStyle w:val="TableParagraph"/>
              <w:rPr>
                <w:sz w:val="20"/>
                <w:lang w:val="pt-BR"/>
              </w:rPr>
            </w:pPr>
          </w:p>
          <w:p w:rsidR="00364C1D" w:rsidRPr="00056989" w:rsidRDefault="00364C1D" w:rsidP="00A07410">
            <w:pPr>
              <w:pStyle w:val="TableParagraph"/>
              <w:rPr>
                <w:sz w:val="20"/>
                <w:lang w:val="pt-BR"/>
              </w:rPr>
            </w:pPr>
          </w:p>
          <w:p w:rsidR="00364C1D" w:rsidRPr="00056989" w:rsidRDefault="00364C1D" w:rsidP="00A07410">
            <w:pPr>
              <w:pStyle w:val="TableParagraph"/>
              <w:rPr>
                <w:sz w:val="20"/>
                <w:lang w:val="pt-BR"/>
              </w:rPr>
            </w:pPr>
          </w:p>
          <w:p w:rsidR="00364C1D" w:rsidRPr="00056989" w:rsidRDefault="00364C1D" w:rsidP="00A07410">
            <w:pPr>
              <w:pStyle w:val="TableParagraph"/>
              <w:rPr>
                <w:sz w:val="20"/>
                <w:lang w:val="pt-BR"/>
              </w:rPr>
            </w:pPr>
          </w:p>
          <w:p w:rsidR="00364C1D" w:rsidRPr="00056989" w:rsidRDefault="00364C1D" w:rsidP="00A07410">
            <w:pPr>
              <w:pStyle w:val="TableParagraph"/>
              <w:rPr>
                <w:sz w:val="20"/>
                <w:lang w:val="pt-BR"/>
              </w:rPr>
            </w:pPr>
          </w:p>
          <w:p w:rsidR="00364C1D" w:rsidRPr="00056989" w:rsidRDefault="00364C1D" w:rsidP="00A07410">
            <w:pPr>
              <w:pStyle w:val="TableParagraph"/>
              <w:rPr>
                <w:sz w:val="20"/>
                <w:lang w:val="pt-BR"/>
              </w:rPr>
            </w:pPr>
          </w:p>
          <w:p w:rsidR="00364C1D" w:rsidRPr="00056989" w:rsidRDefault="00364C1D" w:rsidP="00A07410">
            <w:pPr>
              <w:pStyle w:val="TableParagraph"/>
              <w:rPr>
                <w:sz w:val="20"/>
                <w:lang w:val="pt-BR"/>
              </w:rPr>
            </w:pPr>
          </w:p>
          <w:p w:rsidR="00364C1D" w:rsidRPr="00056989" w:rsidRDefault="00364C1D" w:rsidP="00A07410">
            <w:pPr>
              <w:pStyle w:val="TableParagraph"/>
              <w:rPr>
                <w:sz w:val="20"/>
                <w:lang w:val="pt-BR"/>
              </w:rPr>
            </w:pPr>
          </w:p>
          <w:p w:rsidR="00364C1D" w:rsidRPr="00056989" w:rsidRDefault="00364C1D" w:rsidP="00A07410">
            <w:pPr>
              <w:pStyle w:val="TableParagraph"/>
              <w:rPr>
                <w:sz w:val="20"/>
                <w:lang w:val="pt-BR"/>
              </w:rPr>
            </w:pPr>
          </w:p>
          <w:p w:rsidR="00364C1D" w:rsidRPr="00056989" w:rsidRDefault="00364C1D" w:rsidP="00A07410">
            <w:pPr>
              <w:pStyle w:val="TableParagraph"/>
              <w:rPr>
                <w:sz w:val="20"/>
                <w:lang w:val="pt-BR"/>
              </w:rPr>
            </w:pPr>
          </w:p>
          <w:p w:rsidR="00364C1D" w:rsidRPr="00056989" w:rsidRDefault="00364C1D" w:rsidP="00A07410">
            <w:pPr>
              <w:pStyle w:val="TableParagraph"/>
              <w:rPr>
                <w:sz w:val="20"/>
                <w:lang w:val="pt-BR"/>
              </w:rPr>
            </w:pPr>
          </w:p>
          <w:p w:rsidR="00364C1D" w:rsidRPr="00056989" w:rsidRDefault="00364C1D" w:rsidP="00A07410">
            <w:pPr>
              <w:pStyle w:val="TableParagraph"/>
              <w:rPr>
                <w:sz w:val="20"/>
                <w:lang w:val="pt-BR"/>
              </w:rPr>
            </w:pPr>
          </w:p>
          <w:p w:rsidR="00364C1D" w:rsidRPr="00056989" w:rsidRDefault="00364C1D" w:rsidP="00A07410">
            <w:pPr>
              <w:pStyle w:val="TableParagraph"/>
              <w:rPr>
                <w:sz w:val="20"/>
                <w:lang w:val="pt-BR"/>
              </w:rPr>
            </w:pPr>
          </w:p>
        </w:tc>
        <w:tc>
          <w:tcPr>
            <w:tcW w:w="5106" w:type="dxa"/>
          </w:tcPr>
          <w:p w:rsidR="00364C1D" w:rsidRPr="00056989" w:rsidRDefault="00364C1D" w:rsidP="00A07410">
            <w:pPr>
              <w:pStyle w:val="TableParagraph"/>
              <w:spacing w:before="8"/>
              <w:rPr>
                <w:sz w:val="23"/>
                <w:lang w:val="pt-BR"/>
              </w:rPr>
            </w:pPr>
          </w:p>
          <w:p w:rsidR="00364C1D" w:rsidRPr="00056989" w:rsidRDefault="00364C1D" w:rsidP="00A07410">
            <w:pPr>
              <w:pStyle w:val="TableParagraph"/>
              <w:ind w:left="103"/>
              <w:jc w:val="both"/>
              <w:rPr>
                <w:b/>
                <w:sz w:val="24"/>
                <w:lang w:val="pt-BR"/>
              </w:rPr>
            </w:pPr>
            <w:r w:rsidRPr="00056989">
              <w:rPr>
                <w:b/>
                <w:sz w:val="24"/>
                <w:lang w:val="pt-BR"/>
              </w:rPr>
              <w:t>4. 2 FORMATAÇÃO GRÁFICA</w:t>
            </w:r>
          </w:p>
          <w:p w:rsidR="00364C1D" w:rsidRPr="00056989" w:rsidRDefault="00364C1D" w:rsidP="00A07410">
            <w:pPr>
              <w:pStyle w:val="TableParagraph"/>
              <w:spacing w:before="6"/>
              <w:rPr>
                <w:sz w:val="23"/>
                <w:lang w:val="pt-BR"/>
              </w:rPr>
            </w:pPr>
          </w:p>
          <w:p w:rsidR="00364C1D" w:rsidRPr="00056989" w:rsidRDefault="00364C1D" w:rsidP="00A07410">
            <w:pPr>
              <w:pStyle w:val="TableParagraph"/>
              <w:ind w:left="103" w:right="170"/>
              <w:jc w:val="both"/>
              <w:rPr>
                <w:sz w:val="24"/>
                <w:lang w:val="pt-BR"/>
              </w:rPr>
            </w:pPr>
            <w:r w:rsidRPr="00056989">
              <w:rPr>
                <w:b/>
                <w:sz w:val="24"/>
                <w:lang w:val="pt-BR"/>
              </w:rPr>
              <w:t xml:space="preserve">Papel – </w:t>
            </w:r>
            <w:r w:rsidRPr="00056989">
              <w:rPr>
                <w:sz w:val="24"/>
                <w:lang w:val="pt-BR"/>
              </w:rPr>
              <w:t xml:space="preserve">O formato de papel recomendado para a impressão deve ser o </w:t>
            </w:r>
            <w:r w:rsidRPr="00056989">
              <w:rPr>
                <w:spacing w:val="-3"/>
                <w:sz w:val="24"/>
                <w:lang w:val="pt-BR"/>
              </w:rPr>
              <w:t xml:space="preserve">A4 </w:t>
            </w:r>
            <w:r w:rsidRPr="00056989">
              <w:rPr>
                <w:sz w:val="24"/>
                <w:lang w:val="pt-BR"/>
              </w:rPr>
              <w:t xml:space="preserve">(210x297mm). O documento deve ser produzido usando-se apenas  o anverso (frente </w:t>
            </w:r>
            <w:r w:rsidRPr="00056989">
              <w:rPr>
                <w:spacing w:val="-3"/>
                <w:sz w:val="24"/>
                <w:lang w:val="pt-BR"/>
              </w:rPr>
              <w:t>do</w:t>
            </w:r>
            <w:r w:rsidRPr="00056989">
              <w:rPr>
                <w:spacing w:val="-18"/>
                <w:sz w:val="24"/>
                <w:lang w:val="pt-BR"/>
              </w:rPr>
              <w:t xml:space="preserve"> </w:t>
            </w:r>
            <w:r w:rsidRPr="00056989">
              <w:rPr>
                <w:sz w:val="24"/>
                <w:lang w:val="pt-BR"/>
              </w:rPr>
              <w:t>papel).</w:t>
            </w:r>
          </w:p>
        </w:tc>
      </w:tr>
      <w:tr w:rsidR="00364C1D" w:rsidRPr="00056989" w:rsidTr="00A07410">
        <w:trPr>
          <w:trHeight w:hRule="exact" w:val="5243"/>
        </w:trPr>
        <w:tc>
          <w:tcPr>
            <w:tcW w:w="4678" w:type="dxa"/>
          </w:tcPr>
          <w:p w:rsidR="00364C1D" w:rsidRPr="00056989" w:rsidRDefault="00364C1D" w:rsidP="00A07410">
            <w:pPr>
              <w:pStyle w:val="TableParagraph"/>
              <w:spacing w:before="3"/>
              <w:rPr>
                <w:sz w:val="23"/>
                <w:lang w:val="pt-BR"/>
              </w:rPr>
            </w:pPr>
          </w:p>
          <w:p w:rsidR="00364C1D" w:rsidRPr="00056989" w:rsidRDefault="00364C1D" w:rsidP="00A07410">
            <w:pPr>
              <w:pStyle w:val="TableParagraph"/>
              <w:ind w:left="103" w:right="200"/>
              <w:rPr>
                <w:sz w:val="24"/>
                <w:lang w:val="pt-BR"/>
              </w:rPr>
            </w:pPr>
            <w:r w:rsidRPr="00056989">
              <w:rPr>
                <w:b/>
                <w:sz w:val="24"/>
                <w:lang w:val="pt-BR"/>
              </w:rPr>
              <w:t xml:space="preserve">Margens </w:t>
            </w:r>
            <w:r w:rsidRPr="00056989">
              <w:rPr>
                <w:sz w:val="24"/>
                <w:lang w:val="pt-BR"/>
              </w:rPr>
              <w:t>– Superior de 3 cm, Inferior 2 cm, Esquerda de 3 cm, Direita de 2 cm.</w:t>
            </w:r>
          </w:p>
          <w:p w:rsidR="00364C1D" w:rsidRPr="00056989" w:rsidRDefault="00364C1D" w:rsidP="00A07410">
            <w:pPr>
              <w:pStyle w:val="TableParagraph"/>
              <w:rPr>
                <w:sz w:val="24"/>
                <w:lang w:val="pt-BR"/>
              </w:rPr>
            </w:pPr>
          </w:p>
          <w:p w:rsidR="00364C1D" w:rsidRPr="00056989" w:rsidRDefault="00364C1D" w:rsidP="00A07410">
            <w:pPr>
              <w:pStyle w:val="TableParagraph"/>
              <w:ind w:left="223" w:right="163"/>
              <w:jc w:val="both"/>
              <w:rPr>
                <w:sz w:val="24"/>
                <w:lang w:val="pt-BR"/>
              </w:rPr>
            </w:pPr>
            <w:r w:rsidRPr="00056989">
              <w:rPr>
                <w:b/>
                <w:sz w:val="24"/>
                <w:lang w:val="pt-BR"/>
              </w:rPr>
              <w:t xml:space="preserve">Tipo e tamanho de letra (fonte) </w:t>
            </w:r>
            <w:r w:rsidRPr="00056989">
              <w:rPr>
                <w:sz w:val="24"/>
                <w:lang w:val="pt-BR"/>
              </w:rPr>
              <w:t>– Recomenda-se o uso da fonte Time New Roman ou Arial, tamanho 12. Para citações longas, notas de rodapé, tabelas, quadros e ilustrações usar Time New Roman ou Arial 10.</w:t>
            </w:r>
          </w:p>
          <w:p w:rsidR="00364C1D" w:rsidRPr="00056989" w:rsidRDefault="00364C1D" w:rsidP="00A07410">
            <w:pPr>
              <w:pStyle w:val="TableParagraph"/>
              <w:spacing w:before="4"/>
              <w:rPr>
                <w:sz w:val="24"/>
                <w:lang w:val="pt-BR"/>
              </w:rPr>
            </w:pPr>
          </w:p>
          <w:p w:rsidR="00364C1D" w:rsidRDefault="00364C1D" w:rsidP="00A07410">
            <w:pPr>
              <w:pStyle w:val="TableParagraph"/>
              <w:spacing w:before="1"/>
              <w:ind w:left="103" w:right="200"/>
              <w:rPr>
                <w:b/>
                <w:sz w:val="24"/>
              </w:rPr>
            </w:pPr>
            <w:r>
              <w:rPr>
                <w:b/>
                <w:sz w:val="24"/>
              </w:rPr>
              <w:t>Espaçamento entre linhas</w:t>
            </w:r>
          </w:p>
          <w:p w:rsidR="00364C1D" w:rsidRDefault="00364C1D" w:rsidP="00A07410">
            <w:pPr>
              <w:pStyle w:val="TableParagraph"/>
              <w:spacing w:before="6"/>
              <w:rPr>
                <w:sz w:val="23"/>
              </w:rPr>
            </w:pPr>
          </w:p>
          <w:p w:rsidR="00364C1D" w:rsidRPr="00056989" w:rsidRDefault="00364C1D" w:rsidP="00364C1D">
            <w:pPr>
              <w:pStyle w:val="TableParagraph"/>
              <w:numPr>
                <w:ilvl w:val="0"/>
                <w:numId w:val="152"/>
              </w:numPr>
              <w:tabs>
                <w:tab w:val="left" w:pos="348"/>
              </w:tabs>
              <w:ind w:right="590" w:firstLine="0"/>
              <w:rPr>
                <w:sz w:val="24"/>
                <w:lang w:val="pt-BR"/>
              </w:rPr>
            </w:pPr>
            <w:r w:rsidRPr="00056989">
              <w:rPr>
                <w:sz w:val="24"/>
                <w:lang w:val="pt-BR"/>
              </w:rPr>
              <w:t>Para o texto corrido: espaço um e</w:t>
            </w:r>
            <w:r w:rsidRPr="00056989">
              <w:rPr>
                <w:spacing w:val="-26"/>
                <w:sz w:val="24"/>
                <w:lang w:val="pt-BR"/>
              </w:rPr>
              <w:t xml:space="preserve"> </w:t>
            </w:r>
            <w:r w:rsidRPr="00056989">
              <w:rPr>
                <w:spacing w:val="-3"/>
                <w:sz w:val="24"/>
                <w:lang w:val="pt-BR"/>
              </w:rPr>
              <w:t xml:space="preserve">meio </w:t>
            </w:r>
            <w:r w:rsidRPr="00056989">
              <w:rPr>
                <w:sz w:val="24"/>
                <w:lang w:val="pt-BR"/>
              </w:rPr>
              <w:t>(1,5);</w:t>
            </w:r>
          </w:p>
          <w:p w:rsidR="00364C1D" w:rsidRPr="00056989" w:rsidRDefault="00364C1D" w:rsidP="00364C1D">
            <w:pPr>
              <w:pStyle w:val="TableParagraph"/>
              <w:numPr>
                <w:ilvl w:val="0"/>
                <w:numId w:val="152"/>
              </w:numPr>
              <w:tabs>
                <w:tab w:val="left" w:pos="358"/>
              </w:tabs>
              <w:spacing w:before="2"/>
              <w:ind w:right="694" w:firstLine="0"/>
              <w:rPr>
                <w:sz w:val="24"/>
                <w:lang w:val="pt-BR"/>
              </w:rPr>
            </w:pPr>
            <w:r w:rsidRPr="00056989">
              <w:rPr>
                <w:sz w:val="24"/>
                <w:lang w:val="pt-BR"/>
              </w:rPr>
              <w:t xml:space="preserve">Para citações </w:t>
            </w:r>
            <w:r w:rsidRPr="00056989">
              <w:rPr>
                <w:spacing w:val="-3"/>
                <w:sz w:val="24"/>
                <w:lang w:val="pt-BR"/>
              </w:rPr>
              <w:t xml:space="preserve">longas </w:t>
            </w:r>
            <w:r w:rsidRPr="00056989">
              <w:rPr>
                <w:spacing w:val="3"/>
                <w:sz w:val="24"/>
                <w:lang w:val="pt-BR"/>
              </w:rPr>
              <w:t xml:space="preserve">com </w:t>
            </w:r>
            <w:r w:rsidRPr="00056989">
              <w:rPr>
                <w:spacing w:val="-3"/>
                <w:sz w:val="24"/>
                <w:lang w:val="pt-BR"/>
              </w:rPr>
              <w:t xml:space="preserve">mais </w:t>
            </w:r>
            <w:r w:rsidRPr="00056989">
              <w:rPr>
                <w:sz w:val="24"/>
                <w:lang w:val="pt-BR"/>
              </w:rPr>
              <w:t xml:space="preserve">de três </w:t>
            </w:r>
            <w:r w:rsidRPr="00056989">
              <w:rPr>
                <w:spacing w:val="-3"/>
                <w:sz w:val="24"/>
                <w:lang w:val="pt-BR"/>
              </w:rPr>
              <w:t xml:space="preserve">linhas: </w:t>
            </w:r>
            <w:r w:rsidRPr="00056989">
              <w:rPr>
                <w:sz w:val="24"/>
                <w:lang w:val="pt-BR"/>
              </w:rPr>
              <w:t>fonte 10 e espaço</w:t>
            </w:r>
            <w:r w:rsidRPr="00056989">
              <w:rPr>
                <w:spacing w:val="-9"/>
                <w:sz w:val="24"/>
                <w:lang w:val="pt-BR"/>
              </w:rPr>
              <w:t xml:space="preserve"> </w:t>
            </w:r>
            <w:r w:rsidRPr="00056989">
              <w:rPr>
                <w:sz w:val="24"/>
                <w:lang w:val="pt-BR"/>
              </w:rPr>
              <w:t>simples;</w:t>
            </w:r>
          </w:p>
          <w:p w:rsidR="00364C1D" w:rsidRDefault="00364C1D" w:rsidP="00364C1D">
            <w:pPr>
              <w:pStyle w:val="TableParagraph"/>
              <w:numPr>
                <w:ilvl w:val="0"/>
                <w:numId w:val="152"/>
              </w:numPr>
              <w:tabs>
                <w:tab w:val="left" w:pos="404"/>
              </w:tabs>
              <w:spacing w:line="266" w:lineRule="exact"/>
              <w:ind w:left="403" w:hanging="300"/>
              <w:rPr>
                <w:sz w:val="24"/>
              </w:rPr>
            </w:pPr>
            <w:r>
              <w:rPr>
                <w:sz w:val="24"/>
              </w:rPr>
              <w:t>Para resumos: espaço</w:t>
            </w:r>
            <w:r>
              <w:rPr>
                <w:spacing w:val="-31"/>
                <w:sz w:val="24"/>
              </w:rPr>
              <w:t xml:space="preserve"> </w:t>
            </w:r>
            <w:r>
              <w:rPr>
                <w:sz w:val="24"/>
              </w:rPr>
              <w:t>simples;</w:t>
            </w:r>
          </w:p>
          <w:p w:rsidR="00364C1D" w:rsidRPr="00056989" w:rsidRDefault="00364C1D" w:rsidP="00364C1D">
            <w:pPr>
              <w:pStyle w:val="TableParagraph"/>
              <w:numPr>
                <w:ilvl w:val="0"/>
                <w:numId w:val="152"/>
              </w:numPr>
              <w:tabs>
                <w:tab w:val="left" w:pos="363"/>
              </w:tabs>
              <w:spacing w:line="272" w:lineRule="exact"/>
              <w:ind w:left="362" w:hanging="259"/>
              <w:rPr>
                <w:sz w:val="24"/>
                <w:lang w:val="pt-BR"/>
              </w:rPr>
            </w:pPr>
            <w:r w:rsidRPr="00056989">
              <w:rPr>
                <w:sz w:val="24"/>
                <w:lang w:val="pt-BR"/>
              </w:rPr>
              <w:t>Para notas de rodapé: fonte10 e</w:t>
            </w:r>
            <w:r w:rsidRPr="00056989">
              <w:rPr>
                <w:spacing w:val="-34"/>
                <w:sz w:val="24"/>
                <w:lang w:val="pt-BR"/>
              </w:rPr>
              <w:t xml:space="preserve"> </w:t>
            </w:r>
            <w:r w:rsidRPr="00056989">
              <w:rPr>
                <w:sz w:val="24"/>
                <w:lang w:val="pt-BR"/>
              </w:rPr>
              <w:t>espaço</w:t>
            </w:r>
          </w:p>
        </w:tc>
        <w:tc>
          <w:tcPr>
            <w:tcW w:w="5106" w:type="dxa"/>
          </w:tcPr>
          <w:p w:rsidR="00364C1D" w:rsidRPr="00056989" w:rsidRDefault="00364C1D" w:rsidP="00A07410">
            <w:pPr>
              <w:pStyle w:val="TableParagraph"/>
              <w:spacing w:before="8"/>
              <w:rPr>
                <w:sz w:val="23"/>
                <w:lang w:val="pt-BR"/>
              </w:rPr>
            </w:pPr>
          </w:p>
          <w:p w:rsidR="00364C1D" w:rsidRPr="00056989" w:rsidRDefault="00364C1D" w:rsidP="00A07410">
            <w:pPr>
              <w:pStyle w:val="TableParagraph"/>
              <w:ind w:left="103"/>
              <w:rPr>
                <w:b/>
                <w:sz w:val="24"/>
                <w:lang w:val="pt-BR"/>
              </w:rPr>
            </w:pPr>
            <w:r w:rsidRPr="00056989">
              <w:rPr>
                <w:b/>
                <w:sz w:val="24"/>
                <w:lang w:val="pt-BR"/>
              </w:rPr>
              <w:t>Encadernação</w:t>
            </w:r>
          </w:p>
          <w:p w:rsidR="00364C1D" w:rsidRPr="00056989" w:rsidRDefault="00364C1D" w:rsidP="00A07410">
            <w:pPr>
              <w:pStyle w:val="TableParagraph"/>
              <w:spacing w:before="6"/>
              <w:rPr>
                <w:sz w:val="23"/>
                <w:lang w:val="pt-BR"/>
              </w:rPr>
            </w:pPr>
          </w:p>
          <w:p w:rsidR="00364C1D" w:rsidRPr="00056989" w:rsidRDefault="00364C1D" w:rsidP="00A07410">
            <w:pPr>
              <w:pStyle w:val="TableParagraph"/>
              <w:ind w:left="103"/>
              <w:rPr>
                <w:sz w:val="24"/>
                <w:lang w:val="pt-BR"/>
              </w:rPr>
            </w:pPr>
            <w:r w:rsidRPr="00056989">
              <w:rPr>
                <w:sz w:val="24"/>
                <w:lang w:val="pt-BR"/>
              </w:rPr>
              <w:t>Encadernação sem espiral, com capa transparente.</w:t>
            </w:r>
          </w:p>
          <w:p w:rsidR="00364C1D" w:rsidRPr="00056989" w:rsidRDefault="00364C1D" w:rsidP="00A07410">
            <w:pPr>
              <w:pStyle w:val="TableParagraph"/>
              <w:spacing w:before="1"/>
              <w:rPr>
                <w:sz w:val="30"/>
                <w:lang w:val="pt-BR"/>
              </w:rPr>
            </w:pPr>
          </w:p>
          <w:p w:rsidR="00364C1D" w:rsidRPr="00056989" w:rsidRDefault="00364C1D" w:rsidP="00A07410">
            <w:pPr>
              <w:pStyle w:val="TableParagraph"/>
              <w:ind w:left="223"/>
              <w:jc w:val="both"/>
              <w:rPr>
                <w:b/>
                <w:sz w:val="24"/>
                <w:lang w:val="pt-BR"/>
              </w:rPr>
            </w:pPr>
            <w:r w:rsidRPr="00056989">
              <w:rPr>
                <w:b/>
                <w:sz w:val="24"/>
                <w:lang w:val="pt-BR"/>
              </w:rPr>
              <w:t>Citações</w:t>
            </w:r>
          </w:p>
          <w:p w:rsidR="00364C1D" w:rsidRPr="00056989" w:rsidRDefault="00364C1D" w:rsidP="00A07410">
            <w:pPr>
              <w:pStyle w:val="TableParagraph"/>
              <w:spacing w:before="9"/>
              <w:rPr>
                <w:sz w:val="34"/>
                <w:lang w:val="pt-BR"/>
              </w:rPr>
            </w:pPr>
          </w:p>
          <w:p w:rsidR="00364C1D" w:rsidRPr="00056989" w:rsidRDefault="00364C1D" w:rsidP="00A07410">
            <w:pPr>
              <w:pStyle w:val="TableParagraph"/>
              <w:spacing w:before="1"/>
              <w:ind w:left="223" w:right="160"/>
              <w:jc w:val="both"/>
              <w:rPr>
                <w:sz w:val="24"/>
                <w:lang w:val="pt-BR"/>
              </w:rPr>
            </w:pPr>
            <w:r w:rsidRPr="00056989">
              <w:rPr>
                <w:sz w:val="24"/>
                <w:lang w:val="pt-BR"/>
              </w:rPr>
              <w:t xml:space="preserve">De acordo com a ABNT  –  Associação Brasileira de Normas Técnicas (2001, p.1), citação é a </w:t>
            </w:r>
            <w:r w:rsidRPr="00056989">
              <w:rPr>
                <w:spacing w:val="-3"/>
                <w:sz w:val="24"/>
                <w:lang w:val="pt-BR"/>
              </w:rPr>
              <w:t xml:space="preserve">“menção no </w:t>
            </w:r>
            <w:r w:rsidRPr="00056989">
              <w:rPr>
                <w:sz w:val="24"/>
                <w:lang w:val="pt-BR"/>
              </w:rPr>
              <w:t xml:space="preserve">texto de </w:t>
            </w:r>
            <w:r w:rsidRPr="00056989">
              <w:rPr>
                <w:spacing w:val="-4"/>
                <w:sz w:val="24"/>
                <w:lang w:val="pt-BR"/>
              </w:rPr>
              <w:t xml:space="preserve">uma </w:t>
            </w:r>
            <w:r w:rsidRPr="00056989">
              <w:rPr>
                <w:spacing w:val="52"/>
                <w:sz w:val="24"/>
                <w:lang w:val="pt-BR"/>
              </w:rPr>
              <w:t xml:space="preserve"> </w:t>
            </w:r>
            <w:r w:rsidRPr="00056989">
              <w:rPr>
                <w:sz w:val="24"/>
                <w:lang w:val="pt-BR"/>
              </w:rPr>
              <w:t xml:space="preserve">informação extraída de  outra  fonte”.  </w:t>
            </w:r>
            <w:r w:rsidRPr="00056989">
              <w:rPr>
                <w:spacing w:val="-3"/>
                <w:sz w:val="24"/>
                <w:lang w:val="pt-BR"/>
              </w:rPr>
              <w:t xml:space="preserve">As </w:t>
            </w:r>
            <w:r w:rsidRPr="00056989">
              <w:rPr>
                <w:sz w:val="24"/>
                <w:lang w:val="pt-BR"/>
              </w:rPr>
              <w:t xml:space="preserve">citações devem ser usadas </w:t>
            </w:r>
            <w:r w:rsidRPr="00056989">
              <w:rPr>
                <w:spacing w:val="2"/>
                <w:sz w:val="24"/>
                <w:lang w:val="pt-BR"/>
              </w:rPr>
              <w:t xml:space="preserve">com </w:t>
            </w:r>
            <w:r w:rsidRPr="00056989">
              <w:rPr>
                <w:sz w:val="24"/>
                <w:lang w:val="pt-BR"/>
              </w:rPr>
              <w:t xml:space="preserve">o objetivo de apoiar e esclarecer idéias apresentadas </w:t>
            </w:r>
            <w:r w:rsidRPr="00056989">
              <w:rPr>
                <w:spacing w:val="-3"/>
                <w:sz w:val="24"/>
                <w:lang w:val="pt-BR"/>
              </w:rPr>
              <w:t xml:space="preserve">no </w:t>
            </w:r>
            <w:r w:rsidRPr="00056989">
              <w:rPr>
                <w:sz w:val="24"/>
                <w:lang w:val="pt-BR"/>
              </w:rPr>
              <w:t xml:space="preserve">texto. </w:t>
            </w:r>
            <w:r w:rsidRPr="00056989">
              <w:rPr>
                <w:spacing w:val="-3"/>
                <w:sz w:val="24"/>
                <w:lang w:val="pt-BR"/>
              </w:rPr>
              <w:t xml:space="preserve">As </w:t>
            </w:r>
            <w:r w:rsidRPr="00056989">
              <w:rPr>
                <w:sz w:val="24"/>
                <w:lang w:val="pt-BR"/>
              </w:rPr>
              <w:t xml:space="preserve">citações podem ser diretas; indireta; mista e citação. A apresentação de citações em documentos está definida </w:t>
            </w:r>
            <w:r w:rsidRPr="00056989">
              <w:rPr>
                <w:spacing w:val="-3"/>
                <w:sz w:val="24"/>
                <w:lang w:val="pt-BR"/>
              </w:rPr>
              <w:t xml:space="preserve">na </w:t>
            </w:r>
            <w:r w:rsidRPr="00056989">
              <w:rPr>
                <w:sz w:val="24"/>
                <w:lang w:val="pt-BR"/>
              </w:rPr>
              <w:t>NBR 10520 (AGO 2002).</w:t>
            </w:r>
          </w:p>
        </w:tc>
      </w:tr>
    </w:tbl>
    <w:p w:rsidR="00364C1D" w:rsidRPr="00056989" w:rsidRDefault="00364C1D" w:rsidP="00364C1D">
      <w:pPr>
        <w:jc w:val="both"/>
        <w:rPr>
          <w:sz w:val="24"/>
        </w:rPr>
        <w:sectPr w:rsidR="00364C1D" w:rsidRPr="00056989" w:rsidSect="00D11E7D">
          <w:type w:val="nextColumn"/>
          <w:pgSz w:w="11910" w:h="16840"/>
          <w:pgMar w:top="1701" w:right="440" w:bottom="1134" w:left="1440" w:header="900" w:footer="959" w:gutter="0"/>
          <w:cols w:space="720"/>
          <w:titlePg/>
        </w:sectPr>
      </w:pPr>
    </w:p>
    <w:p w:rsidR="00364C1D" w:rsidRPr="00056989" w:rsidRDefault="00364C1D" w:rsidP="00364C1D">
      <w:pPr>
        <w:pStyle w:val="Corpodetexto"/>
        <w:rPr>
          <w:sz w:val="20"/>
          <w:lang w:val="pt-BR"/>
        </w:rPr>
      </w:pPr>
    </w:p>
    <w:p w:rsidR="00364C1D" w:rsidRPr="00056989" w:rsidRDefault="00364C1D" w:rsidP="00364C1D">
      <w:pPr>
        <w:pStyle w:val="Corpodetexto"/>
        <w:spacing w:before="1"/>
        <w:rPr>
          <w:sz w:val="23"/>
          <w:lang w:val="pt-BR"/>
        </w:rPr>
      </w:pPr>
    </w:p>
    <w:tbl>
      <w:tblPr>
        <w:tblStyle w:val="TableNormal"/>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678"/>
        <w:gridCol w:w="5106"/>
      </w:tblGrid>
      <w:tr w:rsidR="00364C1D" w:rsidRPr="00056989" w:rsidTr="00A07410">
        <w:trPr>
          <w:trHeight w:hRule="exact" w:val="4626"/>
        </w:trPr>
        <w:tc>
          <w:tcPr>
            <w:tcW w:w="4678" w:type="dxa"/>
          </w:tcPr>
          <w:p w:rsidR="00364C1D" w:rsidRPr="00056989" w:rsidRDefault="00364C1D" w:rsidP="00A07410">
            <w:pPr>
              <w:pStyle w:val="TableParagraph"/>
              <w:spacing w:before="8"/>
              <w:rPr>
                <w:sz w:val="23"/>
                <w:lang w:val="pt-BR"/>
              </w:rPr>
            </w:pPr>
          </w:p>
          <w:p w:rsidR="00364C1D" w:rsidRPr="00056989" w:rsidRDefault="00364C1D" w:rsidP="00A07410">
            <w:pPr>
              <w:pStyle w:val="TableParagraph"/>
              <w:spacing w:line="272" w:lineRule="exact"/>
              <w:ind w:left="103"/>
              <w:jc w:val="both"/>
              <w:rPr>
                <w:sz w:val="24"/>
                <w:lang w:val="pt-BR"/>
              </w:rPr>
            </w:pPr>
            <w:r w:rsidRPr="00056989">
              <w:rPr>
                <w:sz w:val="24"/>
                <w:lang w:val="pt-BR"/>
              </w:rPr>
              <w:t>simples;</w:t>
            </w:r>
          </w:p>
          <w:p w:rsidR="00364C1D" w:rsidRPr="00056989" w:rsidRDefault="00364C1D" w:rsidP="00A07410">
            <w:pPr>
              <w:pStyle w:val="TableParagraph"/>
              <w:spacing w:before="12" w:line="260" w:lineRule="exact"/>
              <w:ind w:left="103" w:right="200"/>
              <w:rPr>
                <w:sz w:val="24"/>
                <w:lang w:val="pt-BR"/>
              </w:rPr>
            </w:pPr>
            <w:r w:rsidRPr="00056989">
              <w:rPr>
                <w:sz w:val="24"/>
                <w:lang w:val="pt-BR"/>
              </w:rPr>
              <w:t>e) Para referências (bibliográficas ou não): espaço simples e entre elas espaço duplo.</w:t>
            </w:r>
          </w:p>
          <w:p w:rsidR="00364C1D" w:rsidRPr="00056989" w:rsidRDefault="00364C1D" w:rsidP="00A07410">
            <w:pPr>
              <w:pStyle w:val="TableParagraph"/>
              <w:spacing w:before="3"/>
              <w:rPr>
                <w:sz w:val="21"/>
                <w:lang w:val="pt-BR"/>
              </w:rPr>
            </w:pPr>
          </w:p>
          <w:p w:rsidR="00364C1D" w:rsidRPr="00056989" w:rsidRDefault="00364C1D" w:rsidP="00A07410">
            <w:pPr>
              <w:pStyle w:val="TableParagraph"/>
              <w:spacing w:before="1"/>
              <w:ind w:left="103"/>
              <w:jc w:val="both"/>
              <w:rPr>
                <w:b/>
                <w:sz w:val="24"/>
                <w:lang w:val="pt-BR"/>
              </w:rPr>
            </w:pPr>
            <w:r w:rsidRPr="00056989">
              <w:rPr>
                <w:b/>
                <w:sz w:val="24"/>
                <w:lang w:val="pt-BR"/>
              </w:rPr>
              <w:t>Numeração de páginas</w:t>
            </w:r>
          </w:p>
          <w:p w:rsidR="00364C1D" w:rsidRPr="00056989" w:rsidRDefault="00364C1D" w:rsidP="00A07410">
            <w:pPr>
              <w:pStyle w:val="TableParagraph"/>
              <w:spacing w:before="8"/>
              <w:rPr>
                <w:sz w:val="21"/>
                <w:lang w:val="pt-BR"/>
              </w:rPr>
            </w:pPr>
          </w:p>
          <w:p w:rsidR="00364C1D" w:rsidRPr="00056989" w:rsidRDefault="00364C1D" w:rsidP="00A07410">
            <w:pPr>
              <w:pStyle w:val="TableParagraph"/>
              <w:ind w:left="103" w:right="158"/>
              <w:jc w:val="both"/>
              <w:rPr>
                <w:sz w:val="24"/>
                <w:lang w:val="pt-BR"/>
              </w:rPr>
            </w:pPr>
            <w:r w:rsidRPr="00056989">
              <w:rPr>
                <w:sz w:val="24"/>
                <w:lang w:val="pt-BR"/>
              </w:rPr>
              <w:t>Numerar as páginas seqüencialmente, com algarismos arábicos, no canto  superior direito. Conta-se a partir da folha de rosto, embora só devam ser numeradas a partir da segunda folha do texto, ou seja, folha imediatamente após a introdução.  No  caso do apêndice e anexos devem ser numerados de forma contínua e sua paginação deve dar seguimento ao texto principal.</w:t>
            </w:r>
          </w:p>
        </w:tc>
        <w:tc>
          <w:tcPr>
            <w:tcW w:w="5106" w:type="dxa"/>
          </w:tcPr>
          <w:p w:rsidR="00364C1D" w:rsidRPr="00056989" w:rsidRDefault="00364C1D" w:rsidP="00A07410">
            <w:pPr>
              <w:pStyle w:val="TableParagraph"/>
              <w:spacing w:before="8"/>
              <w:rPr>
                <w:sz w:val="23"/>
                <w:lang w:val="pt-BR"/>
              </w:rPr>
            </w:pPr>
          </w:p>
          <w:p w:rsidR="00364C1D" w:rsidRPr="00056989" w:rsidRDefault="00364C1D" w:rsidP="00A07410">
            <w:pPr>
              <w:pStyle w:val="TableParagraph"/>
              <w:ind w:left="223"/>
              <w:jc w:val="both"/>
              <w:rPr>
                <w:b/>
                <w:sz w:val="24"/>
                <w:lang w:val="pt-BR"/>
              </w:rPr>
            </w:pPr>
            <w:r w:rsidRPr="00056989">
              <w:rPr>
                <w:b/>
                <w:sz w:val="24"/>
                <w:lang w:val="pt-BR"/>
              </w:rPr>
              <w:t>Notas de rodapé</w:t>
            </w:r>
          </w:p>
          <w:p w:rsidR="00364C1D" w:rsidRPr="00056989" w:rsidRDefault="00364C1D" w:rsidP="00A07410">
            <w:pPr>
              <w:pStyle w:val="TableParagraph"/>
              <w:spacing w:before="6"/>
              <w:rPr>
                <w:sz w:val="23"/>
                <w:lang w:val="pt-BR"/>
              </w:rPr>
            </w:pPr>
          </w:p>
          <w:p w:rsidR="00364C1D" w:rsidRPr="00056989" w:rsidRDefault="00364C1D" w:rsidP="00A07410">
            <w:pPr>
              <w:pStyle w:val="TableParagraph"/>
              <w:ind w:left="223" w:right="163"/>
              <w:jc w:val="both"/>
              <w:rPr>
                <w:sz w:val="24"/>
                <w:lang w:val="pt-BR"/>
              </w:rPr>
            </w:pPr>
            <w:r w:rsidRPr="00056989">
              <w:rPr>
                <w:sz w:val="24"/>
                <w:lang w:val="pt-BR"/>
              </w:rPr>
              <w:t xml:space="preserve">As notas de rodapé têm a finalidade de complementar ou esclarecer o texto. </w:t>
            </w:r>
            <w:r w:rsidRPr="00056989">
              <w:rPr>
                <w:spacing w:val="-3"/>
                <w:sz w:val="24"/>
                <w:lang w:val="pt-BR"/>
              </w:rPr>
              <w:t xml:space="preserve">São </w:t>
            </w:r>
            <w:r w:rsidRPr="00056989">
              <w:rPr>
                <w:sz w:val="24"/>
                <w:lang w:val="pt-BR"/>
              </w:rPr>
              <w:t xml:space="preserve">registradas ao pé da página, sendo indicadas por números. Recomenda-se evitar o uso excessivo de notas de rodapé. Deve ser grafadas em  espaço simples, letra 10, iniciando a dois espaços da última linha da página (conforme editor de texto). A primeira linha da nota deve iniciar parágrafo da margem esquerda  antecedida pela chamada que </w:t>
            </w:r>
            <w:r w:rsidRPr="00056989">
              <w:rPr>
                <w:spacing w:val="2"/>
                <w:sz w:val="24"/>
                <w:lang w:val="pt-BR"/>
              </w:rPr>
              <w:t xml:space="preserve">tem </w:t>
            </w:r>
            <w:r w:rsidRPr="00056989">
              <w:rPr>
                <w:sz w:val="24"/>
                <w:lang w:val="pt-BR"/>
              </w:rPr>
              <w:t xml:space="preserve">a mesma apresentação </w:t>
            </w:r>
            <w:r w:rsidRPr="00056989">
              <w:rPr>
                <w:spacing w:val="-3"/>
                <w:sz w:val="24"/>
                <w:lang w:val="pt-BR"/>
              </w:rPr>
              <w:t xml:space="preserve">do </w:t>
            </w:r>
            <w:r w:rsidRPr="00056989">
              <w:rPr>
                <w:sz w:val="24"/>
                <w:lang w:val="pt-BR"/>
              </w:rPr>
              <w:t>texto (asterisco ou</w:t>
            </w:r>
            <w:r w:rsidRPr="00056989">
              <w:rPr>
                <w:spacing w:val="-22"/>
                <w:sz w:val="24"/>
                <w:lang w:val="pt-BR"/>
              </w:rPr>
              <w:t xml:space="preserve"> </w:t>
            </w:r>
            <w:r w:rsidRPr="00056989">
              <w:rPr>
                <w:sz w:val="24"/>
                <w:lang w:val="pt-BR"/>
              </w:rPr>
              <w:t>número).</w:t>
            </w:r>
          </w:p>
        </w:tc>
      </w:tr>
    </w:tbl>
    <w:p w:rsidR="00364C1D" w:rsidRPr="00056989" w:rsidRDefault="00364C1D" w:rsidP="00364C1D">
      <w:pPr>
        <w:jc w:val="both"/>
        <w:rPr>
          <w:sz w:val="24"/>
        </w:rPr>
        <w:sectPr w:rsidR="00364C1D" w:rsidRPr="00056989" w:rsidSect="00D11E7D">
          <w:type w:val="nextColumn"/>
          <w:pgSz w:w="11910" w:h="16840"/>
          <w:pgMar w:top="1701" w:right="440" w:bottom="1134" w:left="1440" w:header="900" w:footer="959" w:gutter="0"/>
          <w:cols w:space="720"/>
          <w:titlePg/>
        </w:sectPr>
      </w:pPr>
    </w:p>
    <w:p w:rsidR="00364C1D" w:rsidRPr="00056989" w:rsidRDefault="00364C1D" w:rsidP="00364C1D">
      <w:pPr>
        <w:pStyle w:val="Corpodetexto"/>
        <w:rPr>
          <w:sz w:val="20"/>
          <w:lang w:val="pt-BR"/>
        </w:rPr>
      </w:pPr>
    </w:p>
    <w:p w:rsidR="00364C1D" w:rsidRPr="00056989" w:rsidRDefault="00364C1D" w:rsidP="00364C1D">
      <w:pPr>
        <w:pStyle w:val="Corpodetexto"/>
        <w:spacing w:before="9"/>
        <w:rPr>
          <w:sz w:val="16"/>
          <w:lang w:val="pt-BR"/>
        </w:rPr>
      </w:pPr>
    </w:p>
    <w:p w:rsidR="00364C1D" w:rsidRPr="00056989" w:rsidRDefault="00364C1D" w:rsidP="00364C1D">
      <w:pPr>
        <w:spacing w:before="69"/>
        <w:ind w:left="280" w:right="320"/>
        <w:jc w:val="center"/>
        <w:rPr>
          <w:b/>
          <w:sz w:val="24"/>
        </w:rPr>
      </w:pPr>
      <w:r w:rsidRPr="00056989">
        <w:rPr>
          <w:b/>
          <w:sz w:val="24"/>
        </w:rPr>
        <w:t>ANEXO VI - FICHA DE VISITA DO PROFESSOR ORIENTADOR À PARTE CONCEDENTE DE ESTÁGIO. (TRÊS VIAS)</w:t>
      </w:r>
    </w:p>
    <w:p w:rsidR="00364C1D" w:rsidRPr="00056989" w:rsidRDefault="00364C1D" w:rsidP="00364C1D">
      <w:pPr>
        <w:pStyle w:val="Corpodetexto"/>
        <w:rPr>
          <w:b/>
          <w:lang w:val="pt-BR"/>
        </w:rPr>
      </w:pPr>
    </w:p>
    <w:p w:rsidR="00364C1D" w:rsidRPr="00056989" w:rsidRDefault="00364C1D" w:rsidP="00364C1D">
      <w:pPr>
        <w:pStyle w:val="Corpodetexto"/>
        <w:rPr>
          <w:b/>
          <w:lang w:val="pt-BR"/>
        </w:rPr>
      </w:pPr>
    </w:p>
    <w:p w:rsidR="00364C1D" w:rsidRPr="00056989" w:rsidRDefault="00364C1D" w:rsidP="00364C1D">
      <w:pPr>
        <w:ind w:left="277" w:right="320"/>
        <w:jc w:val="center"/>
        <w:rPr>
          <w:b/>
          <w:sz w:val="24"/>
        </w:rPr>
      </w:pPr>
      <w:r w:rsidRPr="00056989">
        <w:rPr>
          <w:b/>
          <w:sz w:val="24"/>
        </w:rPr>
        <w:t>INSTITUTO FEDERAL DE EDUCAÇÃO, CIÊNCIA E TECNOLOGIA DO CEARÁ</w:t>
      </w:r>
    </w:p>
    <w:p w:rsidR="00364C1D" w:rsidRPr="00056989" w:rsidRDefault="00364C1D" w:rsidP="00364C1D">
      <w:pPr>
        <w:tabs>
          <w:tab w:val="left" w:pos="7125"/>
        </w:tabs>
        <w:ind w:left="2222" w:right="227"/>
        <w:rPr>
          <w:b/>
          <w:i/>
          <w:sz w:val="24"/>
        </w:rPr>
      </w:pPr>
      <w:r w:rsidRPr="00056989">
        <w:rPr>
          <w:b/>
          <w:i/>
          <w:sz w:val="24"/>
        </w:rPr>
        <w:t xml:space="preserve">CAMPUS: </w:t>
      </w:r>
      <w:r w:rsidRPr="00056989">
        <w:rPr>
          <w:b/>
          <w:i/>
          <w:sz w:val="24"/>
          <w:u w:val="single"/>
        </w:rPr>
        <w:t xml:space="preserve"> </w:t>
      </w:r>
      <w:r w:rsidRPr="00056989">
        <w:rPr>
          <w:b/>
          <w:i/>
          <w:sz w:val="24"/>
          <w:u w:val="single"/>
        </w:rPr>
        <w:tab/>
      </w:r>
    </w:p>
    <w:p w:rsidR="00364C1D" w:rsidRPr="00056989" w:rsidRDefault="00364C1D" w:rsidP="00364C1D">
      <w:pPr>
        <w:pStyle w:val="Corpodetexto"/>
        <w:rPr>
          <w:b/>
          <w:i/>
          <w:sz w:val="20"/>
          <w:lang w:val="pt-BR"/>
        </w:rPr>
      </w:pPr>
    </w:p>
    <w:p w:rsidR="00364C1D" w:rsidRPr="00056989" w:rsidRDefault="00364C1D" w:rsidP="00364C1D">
      <w:pPr>
        <w:pStyle w:val="Corpodetexto"/>
        <w:rPr>
          <w:b/>
          <w:i/>
          <w:sz w:val="22"/>
          <w:lang w:val="pt-BR"/>
        </w:rPr>
      </w:pPr>
    </w:p>
    <w:p w:rsidR="00364C1D" w:rsidRPr="00056989" w:rsidRDefault="00364C1D" w:rsidP="00364C1D">
      <w:pPr>
        <w:spacing w:before="69"/>
        <w:ind w:left="2753" w:right="227" w:hanging="2552"/>
        <w:rPr>
          <w:b/>
          <w:sz w:val="24"/>
        </w:rPr>
      </w:pPr>
      <w:r w:rsidRPr="00056989">
        <w:rPr>
          <w:b/>
          <w:sz w:val="24"/>
        </w:rPr>
        <w:t>FICHA DE VISITA DO PROFESSOR ORIENTADOR DE ESTÁGIO À PARTE CONCEDENTE DE ESTÁGIO</w:t>
      </w:r>
    </w:p>
    <w:p w:rsidR="00364C1D" w:rsidRPr="00056989" w:rsidRDefault="00364C1D" w:rsidP="00364C1D">
      <w:pPr>
        <w:pStyle w:val="Corpodetexto"/>
        <w:rPr>
          <w:b/>
          <w:lang w:val="pt-BR"/>
        </w:rPr>
      </w:pPr>
    </w:p>
    <w:p w:rsidR="00364C1D" w:rsidRPr="00056989" w:rsidRDefault="00364C1D" w:rsidP="00364C1D">
      <w:pPr>
        <w:pStyle w:val="Corpodetexto"/>
        <w:spacing w:before="6"/>
        <w:rPr>
          <w:b/>
          <w:sz w:val="23"/>
          <w:lang w:val="pt-BR"/>
        </w:rPr>
      </w:pPr>
    </w:p>
    <w:p w:rsidR="00364C1D" w:rsidRDefault="00364C1D" w:rsidP="00364C1D">
      <w:pPr>
        <w:pStyle w:val="PargrafodaLista"/>
        <w:widowControl w:val="0"/>
        <w:numPr>
          <w:ilvl w:val="0"/>
          <w:numId w:val="151"/>
        </w:numPr>
        <w:tabs>
          <w:tab w:val="left" w:pos="262"/>
        </w:tabs>
        <w:spacing w:after="0" w:line="240" w:lineRule="auto"/>
        <w:ind w:hanging="139"/>
        <w:contextualSpacing w:val="0"/>
        <w:rPr>
          <w:sz w:val="24"/>
        </w:rPr>
      </w:pPr>
      <w:r>
        <w:rPr>
          <w:sz w:val="24"/>
          <w:u w:val="single"/>
        </w:rPr>
        <w:t>-</w:t>
      </w:r>
      <w:r>
        <w:rPr>
          <w:spacing w:val="-7"/>
          <w:sz w:val="24"/>
          <w:u w:val="single"/>
        </w:rPr>
        <w:t xml:space="preserve"> </w:t>
      </w:r>
      <w:r>
        <w:rPr>
          <w:sz w:val="24"/>
          <w:u w:val="single"/>
        </w:rPr>
        <w:t>IDENTIFICAÇÃO</w:t>
      </w:r>
    </w:p>
    <w:p w:rsidR="00364C1D" w:rsidRDefault="00364C1D" w:rsidP="00364C1D">
      <w:pPr>
        <w:pStyle w:val="Corpodetexto"/>
        <w:spacing w:before="11"/>
        <w:rPr>
          <w:sz w:val="17"/>
        </w:rPr>
      </w:pPr>
    </w:p>
    <w:p w:rsidR="00364C1D" w:rsidRDefault="00364C1D" w:rsidP="00364C1D">
      <w:pPr>
        <w:pStyle w:val="Corpodetexto"/>
        <w:spacing w:before="69"/>
        <w:ind w:left="122" w:right="227"/>
      </w:pPr>
      <w:r>
        <w:t>Parte Concedente:</w:t>
      </w:r>
    </w:p>
    <w:p w:rsidR="00364C1D" w:rsidRDefault="000B1038" w:rsidP="00364C1D">
      <w:pPr>
        <w:pStyle w:val="Corpodetexto"/>
        <w:spacing w:before="9"/>
        <w:rPr>
          <w:sz w:val="19"/>
        </w:rPr>
      </w:pPr>
      <w:r w:rsidRPr="000B1038">
        <w:pict>
          <v:line id="_x0000_s1242" style="position:absolute;z-index:251628544;mso-wrap-distance-left:0;mso-wrap-distance-right:0;mso-position-horizontal-relative:page" from="85.1pt,13.6pt" to="505.15pt,13.6pt" strokeweight=".48pt">
            <w10:wrap type="topAndBottom" anchorx="page"/>
          </v:line>
        </w:pict>
      </w:r>
    </w:p>
    <w:p w:rsidR="00364C1D" w:rsidRDefault="00364C1D" w:rsidP="00364C1D">
      <w:pPr>
        <w:pStyle w:val="Corpodetexto"/>
        <w:spacing w:before="5"/>
        <w:rPr>
          <w:sz w:val="15"/>
        </w:rPr>
      </w:pPr>
    </w:p>
    <w:p w:rsidR="00364C1D" w:rsidRDefault="00364C1D" w:rsidP="00364C1D">
      <w:pPr>
        <w:pStyle w:val="Corpodetexto"/>
        <w:spacing w:before="69"/>
        <w:ind w:left="122" w:right="227"/>
      </w:pPr>
      <w:r>
        <w:t>Endereço:</w:t>
      </w:r>
    </w:p>
    <w:p w:rsidR="00364C1D" w:rsidRDefault="000B1038" w:rsidP="00364C1D">
      <w:pPr>
        <w:pStyle w:val="Corpodetexto"/>
        <w:spacing w:before="8"/>
        <w:rPr>
          <w:sz w:val="19"/>
        </w:rPr>
      </w:pPr>
      <w:r w:rsidRPr="000B1038">
        <w:pict>
          <v:line id="_x0000_s1243" style="position:absolute;z-index:251629568;mso-wrap-distance-left:0;mso-wrap-distance-right:0;mso-position-horizontal-relative:page" from="85.1pt,13.55pt" to="505.15pt,13.55pt" strokeweight=".48pt">
            <w10:wrap type="topAndBottom" anchorx="page"/>
          </v:line>
        </w:pict>
      </w:r>
    </w:p>
    <w:p w:rsidR="00364C1D" w:rsidRDefault="00364C1D" w:rsidP="00364C1D">
      <w:pPr>
        <w:rPr>
          <w:sz w:val="15"/>
        </w:rPr>
        <w:sectPr w:rsidR="00364C1D" w:rsidSect="00D11E7D">
          <w:type w:val="nextColumn"/>
          <w:pgSz w:w="11910" w:h="16840"/>
          <w:pgMar w:top="1701" w:right="1540" w:bottom="1134" w:left="1580" w:header="900" w:footer="959" w:gutter="0"/>
          <w:cols w:space="720"/>
          <w:titlePg/>
        </w:sectPr>
      </w:pPr>
    </w:p>
    <w:p w:rsidR="00364C1D" w:rsidRDefault="00364C1D" w:rsidP="009E4CC8">
      <w:pPr>
        <w:pStyle w:val="Corpodetexto"/>
        <w:spacing w:before="69"/>
        <w:ind w:right="-16"/>
      </w:pPr>
      <w:r>
        <w:rPr>
          <w:spacing w:val="-1"/>
        </w:rPr>
        <w:lastRenderedPageBreak/>
        <w:t>Bairro:</w:t>
      </w:r>
    </w:p>
    <w:p w:rsidR="00364C1D" w:rsidRDefault="00364C1D" w:rsidP="00364C1D">
      <w:pPr>
        <w:pStyle w:val="Corpodetexto"/>
        <w:spacing w:before="69"/>
        <w:ind w:left="122" w:right="-19"/>
      </w:pPr>
      <w:r>
        <w:br w:type="column"/>
      </w:r>
      <w:r>
        <w:lastRenderedPageBreak/>
        <w:t>Cidade</w:t>
      </w:r>
    </w:p>
    <w:p w:rsidR="00364C1D" w:rsidRDefault="00364C1D" w:rsidP="00364C1D">
      <w:pPr>
        <w:pStyle w:val="Corpodetexto"/>
        <w:spacing w:before="69"/>
        <w:ind w:left="122"/>
      </w:pPr>
      <w:r>
        <w:br w:type="column"/>
      </w:r>
      <w:r>
        <w:lastRenderedPageBreak/>
        <w:t>Estado</w:t>
      </w:r>
    </w:p>
    <w:p w:rsidR="00364C1D" w:rsidRDefault="00364C1D" w:rsidP="00364C1D">
      <w:pPr>
        <w:sectPr w:rsidR="00364C1D" w:rsidSect="00D11E7D">
          <w:type w:val="nextColumn"/>
          <w:pgSz w:w="11910" w:h="16840"/>
          <w:pgMar w:top="1701" w:right="1540" w:bottom="1134" w:left="1580" w:header="720" w:footer="720" w:gutter="0"/>
          <w:cols w:num="3" w:space="720" w:equalWidth="0">
            <w:col w:w="799" w:space="3180"/>
            <w:col w:w="803" w:space="2277"/>
            <w:col w:w="1731"/>
          </w:cols>
          <w:titlePg/>
        </w:sectPr>
      </w:pPr>
    </w:p>
    <w:p w:rsidR="00364C1D" w:rsidRDefault="000B1038" w:rsidP="00364C1D">
      <w:pPr>
        <w:tabs>
          <w:tab w:val="left" w:pos="4774"/>
          <w:tab w:val="left" w:pos="7829"/>
        </w:tabs>
        <w:spacing w:line="20" w:lineRule="exact"/>
        <w:ind w:left="853"/>
        <w:rPr>
          <w:sz w:val="2"/>
        </w:rPr>
      </w:pPr>
      <w:r>
        <w:rPr>
          <w:sz w:val="2"/>
        </w:rPr>
      </w:r>
      <w:r>
        <w:rPr>
          <w:sz w:val="2"/>
        </w:rPr>
        <w:pict>
          <v:group id="_x0000_s1108" style="width:162.65pt;height:.5pt;mso-position-horizontal-relative:char;mso-position-vertical-relative:line" coordsize="3253,10">
            <v:line id="_x0000_s1109" style="position:absolute" from="5,5" to="1685,5" strokeweight=".48pt"/>
            <v:line id="_x0000_s1110" style="position:absolute" from="1688,5" to="3248,5" strokeweight=".48pt"/>
            <w10:wrap type="none"/>
            <w10:anchorlock/>
          </v:group>
        </w:pict>
      </w:r>
      <w:r w:rsidR="00364C1D">
        <w:rPr>
          <w:sz w:val="2"/>
        </w:rPr>
        <w:tab/>
      </w:r>
      <w:r>
        <w:rPr>
          <w:sz w:val="2"/>
        </w:rPr>
      </w:r>
      <w:r>
        <w:rPr>
          <w:sz w:val="2"/>
        </w:rPr>
        <w:pict>
          <v:group id="_x0000_s1106" style="width:120.6pt;height:.5pt;mso-position-horizontal-relative:char;mso-position-vertical-relative:line" coordsize="2412,10">
            <v:line id="_x0000_s1107" style="position:absolute" from="5,5" to="2406,5" strokeweight=".48pt"/>
            <w10:wrap type="none"/>
            <w10:anchorlock/>
          </v:group>
        </w:pict>
      </w:r>
      <w:r w:rsidR="00364C1D">
        <w:rPr>
          <w:sz w:val="2"/>
        </w:rPr>
        <w:tab/>
      </w:r>
      <w:r>
        <w:rPr>
          <w:sz w:val="2"/>
        </w:rPr>
      </w:r>
      <w:r>
        <w:rPr>
          <w:sz w:val="2"/>
        </w:rPr>
        <w:pict>
          <v:group id="_x0000_s1104" style="width:36.5pt;height:.5pt;mso-position-horizontal-relative:char;mso-position-vertical-relative:line" coordsize="730,10">
            <v:line id="_x0000_s1105" style="position:absolute" from="5,5" to="725,5" strokeweight=".48pt"/>
            <w10:wrap type="none"/>
            <w10:anchorlock/>
          </v:group>
        </w:pict>
      </w:r>
    </w:p>
    <w:p w:rsidR="00364C1D" w:rsidRDefault="00364C1D" w:rsidP="00364C1D">
      <w:pPr>
        <w:pStyle w:val="Corpodetexto"/>
        <w:spacing w:before="3"/>
        <w:rPr>
          <w:sz w:val="16"/>
        </w:rPr>
      </w:pPr>
    </w:p>
    <w:p w:rsidR="00364C1D" w:rsidRDefault="00364C1D" w:rsidP="00364C1D">
      <w:pPr>
        <w:rPr>
          <w:sz w:val="16"/>
        </w:rPr>
        <w:sectPr w:rsidR="00364C1D" w:rsidSect="00D11E7D">
          <w:type w:val="nextColumn"/>
          <w:pgSz w:w="11910" w:h="16840"/>
          <w:pgMar w:top="1701" w:right="1540" w:bottom="1134" w:left="1580" w:header="720" w:footer="720" w:gutter="0"/>
          <w:cols w:space="720"/>
          <w:titlePg/>
        </w:sectPr>
      </w:pPr>
    </w:p>
    <w:p w:rsidR="00364C1D" w:rsidRDefault="00364C1D" w:rsidP="00364C1D">
      <w:pPr>
        <w:pStyle w:val="Corpodetexto"/>
        <w:spacing w:before="69"/>
        <w:ind w:left="122" w:right="-14"/>
      </w:pPr>
      <w:r>
        <w:rPr>
          <w:spacing w:val="-1"/>
        </w:rPr>
        <w:lastRenderedPageBreak/>
        <w:t>Telefone</w:t>
      </w:r>
    </w:p>
    <w:p w:rsidR="00364C1D" w:rsidRDefault="00364C1D" w:rsidP="00364C1D">
      <w:pPr>
        <w:spacing w:before="69"/>
        <w:ind w:left="122" w:right="-19"/>
        <w:rPr>
          <w:sz w:val="24"/>
        </w:rPr>
      </w:pPr>
      <w:r>
        <w:br w:type="column"/>
      </w:r>
      <w:r>
        <w:rPr>
          <w:spacing w:val="-1"/>
          <w:sz w:val="24"/>
        </w:rPr>
        <w:lastRenderedPageBreak/>
        <w:t>Fax</w:t>
      </w:r>
    </w:p>
    <w:p w:rsidR="00364C1D" w:rsidRDefault="00364C1D" w:rsidP="009E4CC8">
      <w:pPr>
        <w:spacing w:before="69"/>
        <w:ind w:left="122"/>
        <w:rPr>
          <w:sz w:val="24"/>
        </w:rPr>
        <w:sectPr w:rsidR="00364C1D" w:rsidSect="00D11E7D">
          <w:type w:val="nextColumn"/>
          <w:pgSz w:w="11910" w:h="16840"/>
          <w:pgMar w:top="1701" w:right="1540" w:bottom="1134" w:left="1580" w:header="720" w:footer="720" w:gutter="0"/>
          <w:cols w:num="3" w:space="720" w:equalWidth="0">
            <w:col w:w="973" w:space="2279"/>
            <w:col w:w="480" w:space="2161"/>
            <w:col w:w="2897"/>
          </w:cols>
          <w:titlePg/>
        </w:sectPr>
      </w:pPr>
      <w:r>
        <w:br w:type="column"/>
      </w:r>
      <w:r>
        <w:rPr>
          <w:sz w:val="24"/>
        </w:rPr>
        <w:lastRenderedPageBreak/>
        <w:t>CEP</w:t>
      </w:r>
    </w:p>
    <w:p w:rsidR="00364C1D" w:rsidRDefault="000B1038" w:rsidP="009E4CC8">
      <w:pPr>
        <w:tabs>
          <w:tab w:val="left" w:pos="3728"/>
          <w:tab w:val="left" w:pos="6450"/>
        </w:tabs>
        <w:spacing w:line="20" w:lineRule="exact"/>
        <w:rPr>
          <w:sz w:val="2"/>
        </w:rPr>
      </w:pPr>
      <w:r>
        <w:rPr>
          <w:sz w:val="2"/>
        </w:rPr>
      </w:r>
      <w:r>
        <w:rPr>
          <w:sz w:val="2"/>
        </w:rPr>
        <w:pict>
          <v:group id="_x0000_s1101" style="width:120.65pt;height:.5pt;mso-position-horizontal-relative:char;mso-position-vertical-relative:line" coordsize="2413,10">
            <v:line id="_x0000_s1102" style="position:absolute" from="5,5" to="1565,5" strokeweight=".48pt"/>
            <v:line id="_x0000_s1103" style="position:absolute" from="1567,5" to="2407,5" strokeweight=".48pt"/>
            <w10:wrap type="none"/>
            <w10:anchorlock/>
          </v:group>
        </w:pict>
      </w:r>
      <w:r w:rsidR="00364C1D">
        <w:rPr>
          <w:sz w:val="2"/>
        </w:rPr>
        <w:tab/>
      </w:r>
      <w:r>
        <w:rPr>
          <w:sz w:val="2"/>
        </w:rPr>
      </w:r>
      <w:r>
        <w:rPr>
          <w:sz w:val="2"/>
        </w:rPr>
        <w:pict>
          <v:group id="_x0000_s1099" style="width:114.55pt;height:.5pt;mso-position-horizontal-relative:char;mso-position-vertical-relative:line" coordsize="2291,10">
            <v:line id="_x0000_s1100" style="position:absolute" from="5,5" to="2286,5" strokeweight=".48pt"/>
            <w10:wrap type="none"/>
            <w10:anchorlock/>
          </v:group>
        </w:pict>
      </w:r>
      <w:r w:rsidR="00364C1D">
        <w:rPr>
          <w:sz w:val="2"/>
        </w:rPr>
        <w:tab/>
      </w:r>
      <w:r>
        <w:rPr>
          <w:sz w:val="2"/>
        </w:rPr>
      </w:r>
      <w:r>
        <w:rPr>
          <w:sz w:val="2"/>
        </w:rPr>
        <w:pict>
          <v:group id="_x0000_s1097" style="width:108.5pt;height:.5pt;mso-position-horizontal-relative:char;mso-position-vertical-relative:line" coordsize="2170,10">
            <v:line id="_x0000_s1098" style="position:absolute" from="5,5" to="2165,5" strokeweight=".48pt"/>
            <w10:wrap type="none"/>
            <w10:anchorlock/>
          </v:group>
        </w:pict>
      </w:r>
    </w:p>
    <w:p w:rsidR="00364C1D" w:rsidRPr="00056989" w:rsidRDefault="00364C1D" w:rsidP="009E4CC8">
      <w:pPr>
        <w:pStyle w:val="Corpodetexto"/>
        <w:spacing w:before="69"/>
        <w:ind w:right="227"/>
        <w:rPr>
          <w:lang w:val="pt-BR"/>
        </w:rPr>
      </w:pPr>
      <w:r w:rsidRPr="00056989">
        <w:rPr>
          <w:lang w:val="pt-BR"/>
        </w:rPr>
        <w:t>Supervisor da parte concedente responsável pelo acompanhamento e orientação do estagiário:</w:t>
      </w:r>
    </w:p>
    <w:p w:rsidR="00364C1D" w:rsidRPr="00056989" w:rsidRDefault="00364C1D" w:rsidP="00364C1D">
      <w:pPr>
        <w:pStyle w:val="Corpodetexto"/>
        <w:rPr>
          <w:lang w:val="pt-BR"/>
        </w:rPr>
      </w:pPr>
    </w:p>
    <w:p w:rsidR="00364C1D" w:rsidRPr="00056989" w:rsidRDefault="00364C1D" w:rsidP="00364C1D">
      <w:pPr>
        <w:pStyle w:val="Corpodetexto"/>
        <w:tabs>
          <w:tab w:val="left" w:pos="8629"/>
        </w:tabs>
        <w:ind w:left="122"/>
        <w:rPr>
          <w:lang w:val="pt-BR"/>
        </w:rPr>
      </w:pPr>
      <w:r w:rsidRPr="00056989">
        <w:rPr>
          <w:lang w:val="pt-BR"/>
        </w:rPr>
        <w:t>Nome:</w:t>
      </w:r>
      <w:r w:rsidRPr="00056989">
        <w:rPr>
          <w:u w:val="single"/>
          <w:lang w:val="pt-BR"/>
        </w:rPr>
        <w:t xml:space="preserve"> </w:t>
      </w:r>
      <w:r w:rsidRPr="00056989">
        <w:rPr>
          <w:u w:val="single"/>
          <w:lang w:val="pt-BR"/>
        </w:rPr>
        <w:tab/>
      </w:r>
    </w:p>
    <w:p w:rsidR="00364C1D" w:rsidRPr="00056989" w:rsidRDefault="00364C1D" w:rsidP="00364C1D">
      <w:pPr>
        <w:pStyle w:val="Corpodetexto"/>
        <w:spacing w:before="11"/>
        <w:rPr>
          <w:sz w:val="17"/>
          <w:lang w:val="pt-BR"/>
        </w:rPr>
      </w:pPr>
    </w:p>
    <w:p w:rsidR="00364C1D" w:rsidRPr="00056989" w:rsidRDefault="00364C1D" w:rsidP="00364C1D">
      <w:pPr>
        <w:pStyle w:val="Corpodetexto"/>
        <w:tabs>
          <w:tab w:val="left" w:pos="5574"/>
          <w:tab w:val="left" w:pos="8650"/>
        </w:tabs>
        <w:spacing w:before="69"/>
        <w:ind w:left="122"/>
        <w:rPr>
          <w:lang w:val="pt-BR"/>
        </w:rPr>
      </w:pPr>
      <w:r w:rsidRPr="00056989">
        <w:rPr>
          <w:lang w:val="pt-BR"/>
        </w:rPr>
        <w:t>Cargo/função:</w:t>
      </w:r>
      <w:r w:rsidRPr="00056989">
        <w:rPr>
          <w:u w:val="single"/>
          <w:lang w:val="pt-BR"/>
        </w:rPr>
        <w:t xml:space="preserve"> </w:t>
      </w:r>
      <w:r w:rsidRPr="00056989">
        <w:rPr>
          <w:u w:val="single"/>
          <w:lang w:val="pt-BR"/>
        </w:rPr>
        <w:tab/>
      </w:r>
      <w:r w:rsidRPr="00056989">
        <w:rPr>
          <w:lang w:val="pt-BR"/>
        </w:rPr>
        <w:t xml:space="preserve">Telefone: </w:t>
      </w:r>
      <w:r w:rsidRPr="00056989">
        <w:rPr>
          <w:u w:val="single"/>
          <w:lang w:val="pt-BR"/>
        </w:rPr>
        <w:t xml:space="preserve"> </w:t>
      </w:r>
      <w:r w:rsidRPr="00056989">
        <w:rPr>
          <w:u w:val="single"/>
          <w:lang w:val="pt-BR"/>
        </w:rPr>
        <w:tab/>
      </w:r>
    </w:p>
    <w:p w:rsidR="00364C1D" w:rsidRPr="00056989" w:rsidRDefault="00364C1D" w:rsidP="00364C1D">
      <w:pPr>
        <w:pStyle w:val="Corpodetexto"/>
        <w:spacing w:before="11"/>
        <w:rPr>
          <w:sz w:val="17"/>
          <w:lang w:val="pt-BR"/>
        </w:rPr>
      </w:pPr>
    </w:p>
    <w:p w:rsidR="00364C1D" w:rsidRPr="00056989" w:rsidRDefault="00364C1D" w:rsidP="00364C1D">
      <w:pPr>
        <w:pStyle w:val="Corpodetexto"/>
        <w:tabs>
          <w:tab w:val="left" w:pos="8536"/>
        </w:tabs>
        <w:spacing w:before="69"/>
        <w:ind w:left="122"/>
        <w:rPr>
          <w:lang w:val="pt-BR"/>
        </w:rPr>
      </w:pPr>
      <w:r w:rsidRPr="00056989">
        <w:rPr>
          <w:lang w:val="pt-BR"/>
        </w:rPr>
        <w:t>Estagiário:</w:t>
      </w:r>
      <w:r w:rsidRPr="00056989">
        <w:rPr>
          <w:u w:val="single"/>
          <w:lang w:val="pt-BR"/>
        </w:rPr>
        <w:t xml:space="preserve"> </w:t>
      </w:r>
      <w:r w:rsidRPr="00056989">
        <w:rPr>
          <w:u w:val="single"/>
          <w:lang w:val="pt-BR"/>
        </w:rPr>
        <w:tab/>
      </w:r>
    </w:p>
    <w:p w:rsidR="00364C1D" w:rsidRPr="00056989" w:rsidRDefault="00364C1D" w:rsidP="00364C1D">
      <w:pPr>
        <w:pStyle w:val="Corpodetexto"/>
        <w:spacing w:before="11"/>
        <w:rPr>
          <w:sz w:val="17"/>
          <w:lang w:val="pt-BR"/>
        </w:rPr>
      </w:pPr>
    </w:p>
    <w:p w:rsidR="00364C1D" w:rsidRDefault="00364C1D" w:rsidP="00364C1D">
      <w:pPr>
        <w:pStyle w:val="Corpodetexto"/>
        <w:tabs>
          <w:tab w:val="left" w:pos="8678"/>
        </w:tabs>
        <w:spacing w:before="69"/>
        <w:ind w:left="122"/>
      </w:pPr>
      <w:r>
        <w:t xml:space="preserve">Curso: </w:t>
      </w:r>
      <w:r>
        <w:rPr>
          <w:u w:val="single"/>
        </w:rPr>
        <w:t xml:space="preserve"> </w:t>
      </w:r>
      <w:r>
        <w:rPr>
          <w:u w:val="single"/>
        </w:rPr>
        <w:tab/>
      </w:r>
    </w:p>
    <w:p w:rsidR="00364C1D" w:rsidRDefault="00364C1D" w:rsidP="00364C1D">
      <w:pPr>
        <w:pStyle w:val="Corpodetexto"/>
        <w:rPr>
          <w:sz w:val="20"/>
        </w:rPr>
      </w:pPr>
    </w:p>
    <w:p w:rsidR="00364C1D" w:rsidRDefault="00364C1D" w:rsidP="00364C1D">
      <w:pPr>
        <w:pStyle w:val="Corpodetexto"/>
        <w:rPr>
          <w:sz w:val="22"/>
        </w:rPr>
      </w:pPr>
    </w:p>
    <w:p w:rsidR="00364C1D" w:rsidRDefault="00364C1D" w:rsidP="00364C1D">
      <w:pPr>
        <w:pStyle w:val="PargrafodaLista"/>
        <w:widowControl w:val="0"/>
        <w:numPr>
          <w:ilvl w:val="0"/>
          <w:numId w:val="151"/>
        </w:numPr>
        <w:tabs>
          <w:tab w:val="left" w:pos="341"/>
        </w:tabs>
        <w:spacing w:before="69" w:after="0" w:line="240" w:lineRule="auto"/>
        <w:ind w:left="340" w:hanging="218"/>
        <w:contextualSpacing w:val="0"/>
        <w:rPr>
          <w:sz w:val="24"/>
        </w:rPr>
      </w:pPr>
      <w:r>
        <w:rPr>
          <w:sz w:val="24"/>
          <w:u w:val="single"/>
        </w:rPr>
        <w:t>- INFORMAÇÕES DA PARTE</w:t>
      </w:r>
      <w:r>
        <w:rPr>
          <w:spacing w:val="-6"/>
          <w:sz w:val="24"/>
          <w:u w:val="single"/>
        </w:rPr>
        <w:t xml:space="preserve"> </w:t>
      </w:r>
      <w:r>
        <w:rPr>
          <w:sz w:val="24"/>
          <w:u w:val="single"/>
        </w:rPr>
        <w:t>CONCEDENTE</w:t>
      </w:r>
    </w:p>
    <w:p w:rsidR="00364C1D" w:rsidRDefault="00364C1D" w:rsidP="00364C1D">
      <w:pPr>
        <w:pStyle w:val="Corpodetexto"/>
        <w:spacing w:before="11"/>
        <w:rPr>
          <w:sz w:val="17"/>
        </w:rPr>
      </w:pPr>
    </w:p>
    <w:p w:rsidR="00364C1D" w:rsidRPr="00056989" w:rsidRDefault="00364C1D" w:rsidP="00364C1D">
      <w:pPr>
        <w:pStyle w:val="PargrafodaLista"/>
        <w:widowControl w:val="0"/>
        <w:numPr>
          <w:ilvl w:val="0"/>
          <w:numId w:val="150"/>
        </w:numPr>
        <w:tabs>
          <w:tab w:val="left" w:pos="363"/>
        </w:tabs>
        <w:spacing w:before="69" w:after="0" w:line="240" w:lineRule="auto"/>
        <w:ind w:firstLine="0"/>
        <w:contextualSpacing w:val="0"/>
        <w:rPr>
          <w:sz w:val="24"/>
        </w:rPr>
      </w:pPr>
      <w:r w:rsidRPr="00056989">
        <w:rPr>
          <w:sz w:val="24"/>
        </w:rPr>
        <w:t>Qual o ramo de atividade da parte concedente do</w:t>
      </w:r>
      <w:r w:rsidRPr="00056989">
        <w:rPr>
          <w:spacing w:val="-11"/>
          <w:sz w:val="24"/>
        </w:rPr>
        <w:t xml:space="preserve"> </w:t>
      </w:r>
      <w:r w:rsidRPr="00056989">
        <w:rPr>
          <w:sz w:val="24"/>
        </w:rPr>
        <w:t>estágio?</w:t>
      </w:r>
    </w:p>
    <w:p w:rsidR="00364C1D" w:rsidRPr="00056989" w:rsidRDefault="000B1038" w:rsidP="00364C1D">
      <w:pPr>
        <w:pStyle w:val="Corpodetexto"/>
        <w:spacing w:before="9"/>
        <w:rPr>
          <w:sz w:val="19"/>
          <w:lang w:val="pt-BR"/>
        </w:rPr>
      </w:pPr>
      <w:r w:rsidRPr="000B1038">
        <w:pict>
          <v:line id="_x0000_s1244" style="position:absolute;z-index:251630592;mso-wrap-distance-left:0;mso-wrap-distance-right:0;mso-position-horizontal-relative:page" from="85.1pt,13.6pt" to="505.1pt,13.6pt" strokeweight=".48pt">
            <w10:wrap type="topAndBottom" anchorx="page"/>
          </v:line>
        </w:pict>
      </w:r>
      <w:r w:rsidRPr="000B1038">
        <w:pict>
          <v:line id="_x0000_s1245" style="position:absolute;z-index:251631616;mso-wrap-distance-left:0;mso-wrap-distance-right:0;mso-position-horizontal-relative:page" from="85.1pt,27.4pt" to="505.1pt,27.4pt" strokeweight=".48pt">
            <w10:wrap type="topAndBottom" anchorx="page"/>
          </v:line>
        </w:pict>
      </w:r>
    </w:p>
    <w:p w:rsidR="00364C1D" w:rsidRPr="00056989" w:rsidRDefault="00364C1D" w:rsidP="00364C1D">
      <w:pPr>
        <w:pStyle w:val="Corpodetexto"/>
        <w:spacing w:before="2"/>
        <w:rPr>
          <w:sz w:val="17"/>
          <w:lang w:val="pt-BR"/>
        </w:rPr>
      </w:pPr>
    </w:p>
    <w:p w:rsidR="00364C1D" w:rsidRPr="00056989" w:rsidRDefault="00364C1D" w:rsidP="00364C1D">
      <w:pPr>
        <w:rPr>
          <w:sz w:val="17"/>
        </w:rPr>
        <w:sectPr w:rsidR="00364C1D" w:rsidRPr="00056989" w:rsidSect="00D11E7D">
          <w:type w:val="nextColumn"/>
          <w:pgSz w:w="11910" w:h="16840"/>
          <w:pgMar w:top="1701" w:right="1540" w:bottom="1134" w:left="1580" w:header="720" w:footer="720" w:gutter="0"/>
          <w:cols w:space="720"/>
          <w:titlePg/>
        </w:sectPr>
      </w:pPr>
    </w:p>
    <w:p w:rsidR="00364C1D" w:rsidRPr="00056989" w:rsidRDefault="00364C1D" w:rsidP="00364C1D">
      <w:pPr>
        <w:pStyle w:val="Corpodetexto"/>
        <w:rPr>
          <w:sz w:val="20"/>
          <w:lang w:val="pt-BR"/>
        </w:rPr>
      </w:pPr>
    </w:p>
    <w:p w:rsidR="00364C1D" w:rsidRPr="00056989" w:rsidRDefault="00364C1D" w:rsidP="00364C1D">
      <w:pPr>
        <w:pStyle w:val="Corpodetexto"/>
        <w:rPr>
          <w:sz w:val="20"/>
          <w:lang w:val="pt-BR"/>
        </w:rPr>
      </w:pPr>
    </w:p>
    <w:p w:rsidR="00364C1D" w:rsidRPr="00056989" w:rsidRDefault="00364C1D" w:rsidP="00364C1D">
      <w:pPr>
        <w:pStyle w:val="Corpodetexto"/>
        <w:spacing w:before="6"/>
        <w:rPr>
          <w:sz w:val="25"/>
          <w:lang w:val="pt-BR"/>
        </w:rPr>
      </w:pPr>
    </w:p>
    <w:p w:rsidR="00364C1D" w:rsidRDefault="000B1038" w:rsidP="00364C1D">
      <w:pPr>
        <w:pStyle w:val="Corpodetexto"/>
        <w:spacing w:line="20" w:lineRule="exact"/>
        <w:ind w:left="117"/>
        <w:rPr>
          <w:sz w:val="2"/>
        </w:rPr>
      </w:pPr>
      <w:r w:rsidRPr="000B1038">
        <w:rPr>
          <w:sz w:val="2"/>
        </w:rPr>
      </w:r>
      <w:r>
        <w:rPr>
          <w:sz w:val="2"/>
        </w:rPr>
        <w:pict>
          <v:group id="_x0000_s1095" style="width:420.5pt;height:.5pt;mso-position-horizontal-relative:char;mso-position-vertical-relative:line" coordsize="8410,10">
            <v:line id="_x0000_s1096" style="position:absolute" from="5,5" to="8405,5" strokeweight=".48pt"/>
            <w10:wrap type="none"/>
            <w10:anchorlock/>
          </v:group>
        </w:pict>
      </w:r>
    </w:p>
    <w:p w:rsidR="00364C1D" w:rsidRDefault="000B1038" w:rsidP="00364C1D">
      <w:pPr>
        <w:pStyle w:val="Corpodetexto"/>
        <w:spacing w:before="10"/>
        <w:rPr>
          <w:sz w:val="18"/>
        </w:rPr>
      </w:pPr>
      <w:r w:rsidRPr="000B1038">
        <w:pict>
          <v:line id="_x0000_s1246" style="position:absolute;z-index:251632640;mso-wrap-distance-left:0;mso-wrap-distance-right:0;mso-position-horizontal-relative:page" from="85.1pt,13.05pt" to="505.15pt,13.05pt" strokeweight=".48pt">
            <w10:wrap type="topAndBottom" anchorx="page"/>
          </v:line>
        </w:pict>
      </w:r>
    </w:p>
    <w:p w:rsidR="00364C1D" w:rsidRDefault="00364C1D" w:rsidP="00364C1D">
      <w:pPr>
        <w:pStyle w:val="Corpodetexto"/>
        <w:spacing w:before="5"/>
        <w:rPr>
          <w:sz w:val="15"/>
        </w:rPr>
      </w:pPr>
    </w:p>
    <w:p w:rsidR="00364C1D" w:rsidRPr="00056989" w:rsidRDefault="00364C1D" w:rsidP="00364C1D">
      <w:pPr>
        <w:pStyle w:val="PargrafodaLista"/>
        <w:widowControl w:val="0"/>
        <w:numPr>
          <w:ilvl w:val="0"/>
          <w:numId w:val="150"/>
        </w:numPr>
        <w:tabs>
          <w:tab w:val="left" w:pos="363"/>
          <w:tab w:val="left" w:pos="5154"/>
          <w:tab w:val="left" w:pos="6281"/>
        </w:tabs>
        <w:spacing w:before="69" w:after="0" w:line="240" w:lineRule="auto"/>
        <w:ind w:right="1543" w:firstLine="0"/>
        <w:contextualSpacing w:val="0"/>
        <w:rPr>
          <w:sz w:val="24"/>
        </w:rPr>
      </w:pPr>
      <w:r w:rsidRPr="00056989">
        <w:rPr>
          <w:sz w:val="24"/>
        </w:rPr>
        <w:t>A parte concedente já visitou</w:t>
      </w:r>
      <w:r w:rsidRPr="00056989">
        <w:rPr>
          <w:spacing w:val="-6"/>
          <w:sz w:val="24"/>
        </w:rPr>
        <w:t xml:space="preserve"> </w:t>
      </w:r>
      <w:r w:rsidRPr="00056989">
        <w:rPr>
          <w:sz w:val="24"/>
        </w:rPr>
        <w:t>a instituição?</w:t>
      </w:r>
      <w:r w:rsidRPr="00056989">
        <w:rPr>
          <w:sz w:val="24"/>
        </w:rPr>
        <w:tab/>
        <w:t>SIM</w:t>
      </w:r>
      <w:r w:rsidRPr="00056989">
        <w:rPr>
          <w:spacing w:val="-1"/>
          <w:sz w:val="24"/>
        </w:rPr>
        <w:t xml:space="preserve"> </w:t>
      </w:r>
      <w:r w:rsidRPr="00056989">
        <w:rPr>
          <w:sz w:val="24"/>
        </w:rPr>
        <w:t xml:space="preserve">( </w:t>
      </w:r>
      <w:r w:rsidRPr="00056989">
        <w:rPr>
          <w:spacing w:val="58"/>
          <w:sz w:val="24"/>
        </w:rPr>
        <w:t xml:space="preserve"> </w:t>
      </w:r>
      <w:r w:rsidRPr="00056989">
        <w:rPr>
          <w:sz w:val="24"/>
        </w:rPr>
        <w:t>)</w:t>
      </w:r>
      <w:r w:rsidRPr="00056989">
        <w:rPr>
          <w:sz w:val="24"/>
        </w:rPr>
        <w:tab/>
        <w:t>NÃO</w:t>
      </w:r>
      <w:r w:rsidRPr="00056989">
        <w:rPr>
          <w:spacing w:val="-1"/>
          <w:sz w:val="24"/>
        </w:rPr>
        <w:t xml:space="preserve"> </w:t>
      </w:r>
      <w:r w:rsidRPr="00056989">
        <w:rPr>
          <w:sz w:val="24"/>
        </w:rPr>
        <w:t xml:space="preserve">( </w:t>
      </w:r>
      <w:r w:rsidRPr="00056989">
        <w:rPr>
          <w:spacing w:val="59"/>
          <w:sz w:val="24"/>
        </w:rPr>
        <w:t xml:space="preserve"> </w:t>
      </w:r>
      <w:r w:rsidRPr="00056989">
        <w:rPr>
          <w:sz w:val="24"/>
        </w:rPr>
        <w:t>) Qual a finalidade da</w:t>
      </w:r>
      <w:r w:rsidRPr="00056989">
        <w:rPr>
          <w:spacing w:val="-5"/>
          <w:sz w:val="24"/>
        </w:rPr>
        <w:t xml:space="preserve"> </w:t>
      </w:r>
      <w:r w:rsidRPr="00056989">
        <w:rPr>
          <w:sz w:val="24"/>
        </w:rPr>
        <w:t>visita?</w:t>
      </w:r>
    </w:p>
    <w:p w:rsidR="00364C1D" w:rsidRPr="00056989" w:rsidRDefault="000B1038" w:rsidP="00364C1D">
      <w:pPr>
        <w:pStyle w:val="Corpodetexto"/>
        <w:spacing w:before="8"/>
        <w:rPr>
          <w:sz w:val="19"/>
          <w:lang w:val="pt-BR"/>
        </w:rPr>
      </w:pPr>
      <w:r w:rsidRPr="000B1038">
        <w:pict>
          <v:line id="_x0000_s1247" style="position:absolute;z-index:251633664;mso-wrap-distance-left:0;mso-wrap-distance-right:0;mso-position-horizontal-relative:page" from="85.1pt,13.55pt" to="505.1pt,13.55pt" strokeweight=".48pt">
            <w10:wrap type="topAndBottom" anchorx="page"/>
          </v:line>
        </w:pict>
      </w:r>
      <w:r w:rsidRPr="000B1038">
        <w:pict>
          <v:line id="_x0000_s1248" style="position:absolute;z-index:251634688;mso-wrap-distance-left:0;mso-wrap-distance-right:0;mso-position-horizontal-relative:page" from="85.1pt,27.35pt" to="505.1pt,27.35pt" strokeweight=".48pt">
            <w10:wrap type="topAndBottom" anchorx="page"/>
          </v:line>
        </w:pict>
      </w:r>
      <w:r w:rsidRPr="000B1038">
        <w:pict>
          <v:line id="_x0000_s1249" style="position:absolute;z-index:251635712;mso-wrap-distance-left:0;mso-wrap-distance-right:0;mso-position-horizontal-relative:page" from="85.1pt,41.15pt" to="505.1pt,41.15pt" strokeweight=".48pt">
            <w10:wrap type="topAndBottom" anchorx="page"/>
          </v:line>
        </w:pict>
      </w:r>
      <w:r w:rsidRPr="000B1038">
        <w:pict>
          <v:line id="_x0000_s1250" style="position:absolute;z-index:251636736;mso-wrap-distance-left:0;mso-wrap-distance-right:0;mso-position-horizontal-relative:page" from="85.1pt,54.95pt" to="505.15pt,54.95pt" strokeweight=".48pt">
            <w10:wrap type="topAndBottom" anchorx="page"/>
          </v:line>
        </w:pict>
      </w:r>
    </w:p>
    <w:p w:rsidR="00364C1D" w:rsidRPr="00056989" w:rsidRDefault="00364C1D" w:rsidP="00364C1D">
      <w:pPr>
        <w:pStyle w:val="Corpodetexto"/>
        <w:spacing w:before="2"/>
        <w:rPr>
          <w:sz w:val="17"/>
          <w:lang w:val="pt-BR"/>
        </w:rPr>
      </w:pPr>
    </w:p>
    <w:p w:rsidR="00364C1D" w:rsidRPr="00056989" w:rsidRDefault="00364C1D" w:rsidP="00364C1D">
      <w:pPr>
        <w:pStyle w:val="Corpodetexto"/>
        <w:spacing w:before="2"/>
        <w:rPr>
          <w:sz w:val="17"/>
          <w:lang w:val="pt-BR"/>
        </w:rPr>
      </w:pPr>
    </w:p>
    <w:p w:rsidR="00364C1D" w:rsidRPr="00056989" w:rsidRDefault="00364C1D" w:rsidP="00364C1D">
      <w:pPr>
        <w:pStyle w:val="Corpodetexto"/>
        <w:spacing w:before="2"/>
        <w:rPr>
          <w:sz w:val="17"/>
          <w:lang w:val="pt-BR"/>
        </w:rPr>
      </w:pPr>
    </w:p>
    <w:p w:rsidR="00364C1D" w:rsidRPr="00056989" w:rsidRDefault="00364C1D" w:rsidP="00364C1D">
      <w:pPr>
        <w:pStyle w:val="Corpodetexto"/>
        <w:spacing w:before="5"/>
        <w:rPr>
          <w:sz w:val="15"/>
          <w:lang w:val="pt-BR"/>
        </w:rPr>
      </w:pPr>
    </w:p>
    <w:p w:rsidR="00364C1D" w:rsidRPr="00056989" w:rsidRDefault="00364C1D" w:rsidP="00364C1D">
      <w:pPr>
        <w:pStyle w:val="PargrafodaLista"/>
        <w:widowControl w:val="0"/>
        <w:numPr>
          <w:ilvl w:val="0"/>
          <w:numId w:val="150"/>
        </w:numPr>
        <w:tabs>
          <w:tab w:val="left" w:pos="365"/>
        </w:tabs>
        <w:spacing w:before="69" w:after="0" w:line="240" w:lineRule="auto"/>
        <w:ind w:right="125" w:firstLine="0"/>
        <w:contextualSpacing w:val="0"/>
        <w:rPr>
          <w:sz w:val="24"/>
        </w:rPr>
      </w:pPr>
      <w:r w:rsidRPr="00056989">
        <w:rPr>
          <w:sz w:val="24"/>
        </w:rPr>
        <w:t>Avaliação das instalações da parte concedente do estágio e sua adequação à formação cultural e profissional do</w:t>
      </w:r>
      <w:r w:rsidRPr="00056989">
        <w:rPr>
          <w:spacing w:val="-9"/>
          <w:sz w:val="24"/>
        </w:rPr>
        <w:t xml:space="preserve"> </w:t>
      </w:r>
      <w:r w:rsidRPr="00056989">
        <w:rPr>
          <w:sz w:val="24"/>
        </w:rPr>
        <w:t>estagiário.</w:t>
      </w:r>
    </w:p>
    <w:p w:rsidR="00364C1D" w:rsidRPr="00056989" w:rsidRDefault="00364C1D" w:rsidP="00364C1D">
      <w:pPr>
        <w:pStyle w:val="Corpodetexto"/>
        <w:rPr>
          <w:lang w:val="pt-BR"/>
        </w:rPr>
      </w:pPr>
    </w:p>
    <w:p w:rsidR="00364C1D" w:rsidRDefault="00364C1D" w:rsidP="00364C1D">
      <w:pPr>
        <w:pStyle w:val="Corpodetexto"/>
        <w:tabs>
          <w:tab w:val="left" w:pos="501"/>
        </w:tabs>
        <w:ind w:left="122"/>
      </w:pPr>
      <w:r>
        <w:t>(</w:t>
      </w:r>
      <w:r>
        <w:tab/>
        <w:t>)</w:t>
      </w:r>
      <w:r>
        <w:rPr>
          <w:spacing w:val="-7"/>
        </w:rPr>
        <w:t xml:space="preserve"> </w:t>
      </w:r>
      <w:r>
        <w:t>Satisfatórias</w:t>
      </w:r>
    </w:p>
    <w:p w:rsidR="00364C1D" w:rsidRDefault="00364C1D" w:rsidP="00364C1D">
      <w:pPr>
        <w:pStyle w:val="Corpodetexto"/>
      </w:pPr>
    </w:p>
    <w:p w:rsidR="00364C1D" w:rsidRDefault="00364C1D" w:rsidP="00364C1D">
      <w:pPr>
        <w:pStyle w:val="Corpodetexto"/>
        <w:tabs>
          <w:tab w:val="left" w:pos="501"/>
        </w:tabs>
        <w:ind w:left="122"/>
      </w:pPr>
      <w:r>
        <w:t>(</w:t>
      </w:r>
      <w:r>
        <w:tab/>
        <w:t>) Insatisfatórias. Por</w:t>
      </w:r>
      <w:r>
        <w:rPr>
          <w:spacing w:val="-5"/>
        </w:rPr>
        <w:t xml:space="preserve"> </w:t>
      </w:r>
      <w:r>
        <w:t>quê?</w:t>
      </w:r>
    </w:p>
    <w:p w:rsidR="00364C1D" w:rsidRDefault="000B1038" w:rsidP="00364C1D">
      <w:pPr>
        <w:pStyle w:val="Corpodetexto"/>
        <w:spacing w:before="9"/>
        <w:rPr>
          <w:sz w:val="19"/>
        </w:rPr>
      </w:pPr>
      <w:r w:rsidRPr="000B1038">
        <w:pict>
          <v:line id="_x0000_s1251" style="position:absolute;z-index:251637760;mso-wrap-distance-left:0;mso-wrap-distance-right:0;mso-position-horizontal-relative:page" from="85.1pt,13.6pt" to="505.1pt,13.6pt" strokeweight=".48pt">
            <w10:wrap type="topAndBottom" anchorx="page"/>
          </v:line>
        </w:pict>
      </w:r>
      <w:r w:rsidRPr="000B1038">
        <w:pict>
          <v:line id="_x0000_s1252" style="position:absolute;z-index:251638784;mso-wrap-distance-left:0;mso-wrap-distance-right:0;mso-position-horizontal-relative:page" from="85.1pt,27.4pt" to="505.1pt,27.4pt" strokeweight=".48pt">
            <w10:wrap type="topAndBottom" anchorx="page"/>
          </v:line>
        </w:pict>
      </w:r>
      <w:r w:rsidRPr="000B1038">
        <w:pict>
          <v:line id="_x0000_s1253" style="position:absolute;z-index:251639808;mso-wrap-distance-left:0;mso-wrap-distance-right:0;mso-position-horizontal-relative:page" from="85.1pt,41.2pt" to="505.1pt,41.2pt" strokeweight=".48pt">
            <w10:wrap type="topAndBottom" anchorx="page"/>
          </v:line>
        </w:pict>
      </w:r>
      <w:r w:rsidRPr="000B1038">
        <w:pict>
          <v:line id="_x0000_s1254" style="position:absolute;z-index:251640832;mso-wrap-distance-left:0;mso-wrap-distance-right:0;mso-position-horizontal-relative:page" from="85.1pt,55pt" to="505.15pt,55pt" strokeweight=".48pt">
            <w10:wrap type="topAndBottom" anchorx="page"/>
          </v:line>
        </w:pict>
      </w:r>
    </w:p>
    <w:p w:rsidR="00364C1D" w:rsidRDefault="00364C1D" w:rsidP="00364C1D">
      <w:pPr>
        <w:pStyle w:val="Corpodetexto"/>
        <w:spacing w:before="2"/>
        <w:rPr>
          <w:sz w:val="17"/>
        </w:rPr>
      </w:pPr>
    </w:p>
    <w:p w:rsidR="00364C1D" w:rsidRDefault="00364C1D" w:rsidP="00364C1D">
      <w:pPr>
        <w:pStyle w:val="Corpodetexto"/>
        <w:spacing w:before="2"/>
        <w:rPr>
          <w:sz w:val="17"/>
        </w:rPr>
      </w:pPr>
    </w:p>
    <w:p w:rsidR="00364C1D" w:rsidRDefault="00364C1D" w:rsidP="00364C1D">
      <w:pPr>
        <w:pStyle w:val="Corpodetexto"/>
        <w:spacing w:before="2"/>
        <w:rPr>
          <w:sz w:val="17"/>
        </w:rPr>
      </w:pPr>
    </w:p>
    <w:p w:rsidR="00364C1D" w:rsidRDefault="00364C1D" w:rsidP="00364C1D">
      <w:pPr>
        <w:pStyle w:val="Corpodetexto"/>
        <w:spacing w:before="5"/>
        <w:rPr>
          <w:sz w:val="15"/>
        </w:rPr>
      </w:pPr>
    </w:p>
    <w:p w:rsidR="00364C1D" w:rsidRPr="00056989" w:rsidRDefault="00364C1D" w:rsidP="00364C1D">
      <w:pPr>
        <w:pStyle w:val="PargrafodaLista"/>
        <w:widowControl w:val="0"/>
        <w:numPr>
          <w:ilvl w:val="0"/>
          <w:numId w:val="150"/>
        </w:numPr>
        <w:tabs>
          <w:tab w:val="left" w:pos="365"/>
        </w:tabs>
        <w:spacing w:before="69" w:after="0" w:line="240" w:lineRule="auto"/>
        <w:ind w:right="122" w:firstLine="0"/>
        <w:contextualSpacing w:val="0"/>
        <w:rPr>
          <w:sz w:val="24"/>
        </w:rPr>
      </w:pPr>
      <w:r w:rsidRPr="00056989">
        <w:rPr>
          <w:sz w:val="24"/>
        </w:rPr>
        <w:t>As atividades desempenhadas em estagio apresentam compatibilidade com a proposta pedagógica do curso e formação profissional do</w:t>
      </w:r>
      <w:r w:rsidRPr="00056989">
        <w:rPr>
          <w:spacing w:val="-11"/>
          <w:sz w:val="24"/>
        </w:rPr>
        <w:t xml:space="preserve"> </w:t>
      </w:r>
      <w:r w:rsidRPr="00056989">
        <w:rPr>
          <w:sz w:val="24"/>
        </w:rPr>
        <w:t>estagiário?</w:t>
      </w:r>
    </w:p>
    <w:p w:rsidR="00364C1D" w:rsidRPr="00056989" w:rsidRDefault="00364C1D" w:rsidP="00364C1D">
      <w:pPr>
        <w:pStyle w:val="Corpodetexto"/>
        <w:spacing w:before="9"/>
        <w:rPr>
          <w:sz w:val="23"/>
          <w:lang w:val="pt-BR"/>
        </w:rPr>
      </w:pPr>
    </w:p>
    <w:p w:rsidR="00364C1D" w:rsidRDefault="00364C1D" w:rsidP="00364C1D">
      <w:pPr>
        <w:pStyle w:val="Corpodetexto"/>
        <w:tabs>
          <w:tab w:val="left" w:pos="926"/>
          <w:tab w:val="left" w:pos="1307"/>
          <w:tab w:val="left" w:pos="2266"/>
        </w:tabs>
        <w:ind w:left="122"/>
      </w:pPr>
      <w:r>
        <w:t>SIM</w:t>
      </w:r>
      <w:r>
        <w:rPr>
          <w:spacing w:val="-1"/>
        </w:rPr>
        <w:t xml:space="preserve"> </w:t>
      </w:r>
      <w:r>
        <w:t>(</w:t>
      </w:r>
      <w:r>
        <w:tab/>
        <w:t>)</w:t>
      </w:r>
      <w:r>
        <w:tab/>
        <w:t>NÃO</w:t>
      </w:r>
      <w:r>
        <w:rPr>
          <w:spacing w:val="-1"/>
        </w:rPr>
        <w:t xml:space="preserve"> </w:t>
      </w:r>
      <w:r>
        <w:t>(</w:t>
      </w:r>
      <w:r>
        <w:tab/>
        <w:t>) Por</w:t>
      </w:r>
      <w:r>
        <w:rPr>
          <w:spacing w:val="-2"/>
        </w:rPr>
        <w:t xml:space="preserve"> </w:t>
      </w:r>
      <w:r>
        <w:t>quê?</w:t>
      </w:r>
    </w:p>
    <w:p w:rsidR="00364C1D" w:rsidRDefault="00364C1D" w:rsidP="00364C1D">
      <w:pPr>
        <w:pStyle w:val="Corpodetexto"/>
        <w:rPr>
          <w:sz w:val="20"/>
        </w:rPr>
      </w:pPr>
    </w:p>
    <w:p w:rsidR="00364C1D" w:rsidRDefault="000B1038" w:rsidP="00364C1D">
      <w:pPr>
        <w:pStyle w:val="Corpodetexto"/>
        <w:spacing w:before="8"/>
        <w:rPr>
          <w:sz w:val="23"/>
        </w:rPr>
      </w:pPr>
      <w:r w:rsidRPr="000B1038">
        <w:pict>
          <v:line id="_x0000_s1255" style="position:absolute;z-index:251641856;mso-wrap-distance-left:0;mso-wrap-distance-right:0;mso-position-horizontal-relative:page" from="85.1pt,15.85pt" to="505.15pt,15.85pt" strokeweight=".48pt">
            <w10:wrap type="topAndBottom" anchorx="page"/>
          </v:line>
        </w:pict>
      </w:r>
      <w:r w:rsidRPr="000B1038">
        <w:pict>
          <v:line id="_x0000_s1256" style="position:absolute;z-index:251642880;mso-wrap-distance-left:0;mso-wrap-distance-right:0;mso-position-horizontal-relative:page" from="85.1pt,29.65pt" to="505.1pt,29.65pt" strokeweight=".48pt">
            <w10:wrap type="topAndBottom" anchorx="page"/>
          </v:line>
        </w:pict>
      </w:r>
      <w:r w:rsidRPr="000B1038">
        <w:pict>
          <v:line id="_x0000_s1257" style="position:absolute;z-index:251643904;mso-wrap-distance-left:0;mso-wrap-distance-right:0;mso-position-horizontal-relative:page" from="85.1pt,43.5pt" to="505.1pt,43.5pt" strokeweight=".48pt">
            <w10:wrap type="topAndBottom" anchorx="page"/>
          </v:line>
        </w:pict>
      </w:r>
      <w:r w:rsidRPr="000B1038">
        <w:pict>
          <v:line id="_x0000_s1258" style="position:absolute;z-index:251644928;mso-wrap-distance-left:0;mso-wrap-distance-right:0;mso-position-horizontal-relative:page" from="85.1pt,57.3pt" to="505.15pt,57.3pt" strokeweight=".48pt">
            <w10:wrap type="topAndBottom" anchorx="page"/>
          </v:line>
        </w:pict>
      </w:r>
    </w:p>
    <w:p w:rsidR="00364C1D" w:rsidRDefault="00364C1D" w:rsidP="00364C1D">
      <w:pPr>
        <w:pStyle w:val="Corpodetexto"/>
        <w:spacing w:before="2"/>
        <w:rPr>
          <w:sz w:val="17"/>
        </w:rPr>
      </w:pPr>
    </w:p>
    <w:p w:rsidR="00364C1D" w:rsidRDefault="00364C1D" w:rsidP="00364C1D">
      <w:pPr>
        <w:pStyle w:val="Corpodetexto"/>
        <w:spacing w:before="3"/>
        <w:rPr>
          <w:sz w:val="17"/>
        </w:rPr>
      </w:pPr>
    </w:p>
    <w:p w:rsidR="00364C1D" w:rsidRDefault="00364C1D" w:rsidP="00364C1D">
      <w:pPr>
        <w:pStyle w:val="Corpodetexto"/>
        <w:spacing w:before="2"/>
        <w:rPr>
          <w:sz w:val="17"/>
        </w:rPr>
      </w:pPr>
    </w:p>
    <w:p w:rsidR="00364C1D" w:rsidRDefault="00364C1D" w:rsidP="00364C1D">
      <w:pPr>
        <w:pStyle w:val="Corpodetexto"/>
        <w:spacing w:before="5"/>
        <w:rPr>
          <w:sz w:val="15"/>
        </w:rPr>
      </w:pPr>
    </w:p>
    <w:p w:rsidR="00364C1D" w:rsidRDefault="00364C1D" w:rsidP="00364C1D">
      <w:pPr>
        <w:pStyle w:val="PargrafodaLista"/>
        <w:widowControl w:val="0"/>
        <w:numPr>
          <w:ilvl w:val="0"/>
          <w:numId w:val="149"/>
        </w:numPr>
        <w:tabs>
          <w:tab w:val="left" w:pos="377"/>
          <w:tab w:val="left" w:pos="3540"/>
          <w:tab w:val="left" w:pos="3979"/>
          <w:tab w:val="left" w:pos="5046"/>
        </w:tabs>
        <w:spacing w:before="69" w:after="0" w:line="240" w:lineRule="auto"/>
        <w:ind w:right="122" w:firstLine="0"/>
        <w:contextualSpacing w:val="0"/>
        <w:rPr>
          <w:sz w:val="24"/>
        </w:rPr>
      </w:pPr>
      <w:r w:rsidRPr="00056989">
        <w:rPr>
          <w:sz w:val="24"/>
        </w:rPr>
        <w:t>O supervisor da parte concedente apresentou sugestões para a melhoria da formação técnica de nossos alunos?</w:t>
      </w:r>
      <w:r w:rsidRPr="00056989">
        <w:rPr>
          <w:spacing w:val="-4"/>
          <w:sz w:val="24"/>
        </w:rPr>
        <w:t xml:space="preserve"> </w:t>
      </w:r>
      <w:r>
        <w:rPr>
          <w:sz w:val="24"/>
        </w:rPr>
        <w:t>NÃO (</w:t>
      </w:r>
      <w:r>
        <w:rPr>
          <w:sz w:val="24"/>
        </w:rPr>
        <w:tab/>
        <w:t>)</w:t>
      </w:r>
      <w:r>
        <w:rPr>
          <w:sz w:val="24"/>
        </w:rPr>
        <w:tab/>
        <w:t>SIM</w:t>
      </w:r>
      <w:r>
        <w:rPr>
          <w:spacing w:val="-1"/>
          <w:sz w:val="24"/>
        </w:rPr>
        <w:t xml:space="preserve"> </w:t>
      </w:r>
      <w:r>
        <w:rPr>
          <w:sz w:val="24"/>
        </w:rPr>
        <w:t xml:space="preserve">( </w:t>
      </w:r>
      <w:r>
        <w:rPr>
          <w:spacing w:val="59"/>
          <w:sz w:val="24"/>
        </w:rPr>
        <w:t xml:space="preserve"> </w:t>
      </w:r>
      <w:r>
        <w:rPr>
          <w:sz w:val="24"/>
        </w:rPr>
        <w:t>)</w:t>
      </w:r>
      <w:r>
        <w:rPr>
          <w:sz w:val="24"/>
        </w:rPr>
        <w:tab/>
        <w:t>Quais?</w:t>
      </w:r>
    </w:p>
    <w:p w:rsidR="00364C1D" w:rsidRDefault="000B1038" w:rsidP="00364C1D">
      <w:pPr>
        <w:pStyle w:val="Corpodetexto"/>
        <w:spacing w:before="8"/>
        <w:rPr>
          <w:sz w:val="19"/>
        </w:rPr>
      </w:pPr>
      <w:r w:rsidRPr="000B1038">
        <w:pict>
          <v:line id="_x0000_s1259" style="position:absolute;z-index:251645952;mso-wrap-distance-left:0;mso-wrap-distance-right:0;mso-position-horizontal-relative:page" from="85.1pt,13.55pt" to="505.1pt,13.55pt" strokeweight=".48pt">
            <w10:wrap type="topAndBottom" anchorx="page"/>
          </v:line>
        </w:pict>
      </w:r>
      <w:r w:rsidRPr="000B1038">
        <w:pict>
          <v:line id="_x0000_s1260" style="position:absolute;z-index:251646976;mso-wrap-distance-left:0;mso-wrap-distance-right:0;mso-position-horizontal-relative:page" from="85.1pt,27.35pt" to="505.2pt,27.35pt" strokeweight=".48pt">
            <w10:wrap type="topAndBottom" anchorx="page"/>
          </v:line>
        </w:pict>
      </w:r>
      <w:r w:rsidRPr="000B1038">
        <w:pict>
          <v:line id="_x0000_s1261" style="position:absolute;z-index:251648000;mso-wrap-distance-left:0;mso-wrap-distance-right:0;mso-position-horizontal-relative:page" from="85.1pt,41.15pt" to="505.1pt,41.15pt" strokeweight=".48pt">
            <w10:wrap type="topAndBottom" anchorx="page"/>
          </v:line>
        </w:pict>
      </w:r>
      <w:r w:rsidRPr="000B1038">
        <w:pict>
          <v:line id="_x0000_s1262" style="position:absolute;z-index:251649024;mso-wrap-distance-left:0;mso-wrap-distance-right:0;mso-position-horizontal-relative:page" from="85.1pt,54.95pt" to="505.1pt,54.95pt" strokeweight=".48pt">
            <w10:wrap type="topAndBottom" anchorx="page"/>
          </v:line>
        </w:pict>
      </w:r>
    </w:p>
    <w:p w:rsidR="00364C1D" w:rsidRDefault="00364C1D" w:rsidP="00364C1D">
      <w:pPr>
        <w:pStyle w:val="Corpodetexto"/>
        <w:spacing w:before="2"/>
        <w:rPr>
          <w:sz w:val="17"/>
        </w:rPr>
      </w:pPr>
    </w:p>
    <w:p w:rsidR="00364C1D" w:rsidRDefault="00364C1D" w:rsidP="00364C1D">
      <w:pPr>
        <w:pStyle w:val="Corpodetexto"/>
        <w:spacing w:before="2"/>
        <w:rPr>
          <w:sz w:val="17"/>
        </w:rPr>
      </w:pPr>
    </w:p>
    <w:p w:rsidR="00364C1D" w:rsidRDefault="00364C1D" w:rsidP="00364C1D">
      <w:pPr>
        <w:pStyle w:val="Corpodetexto"/>
        <w:spacing w:before="2"/>
        <w:rPr>
          <w:sz w:val="17"/>
        </w:rPr>
      </w:pPr>
    </w:p>
    <w:p w:rsidR="00364C1D" w:rsidRDefault="00364C1D" w:rsidP="00364C1D">
      <w:pPr>
        <w:rPr>
          <w:sz w:val="17"/>
        </w:rPr>
        <w:sectPr w:rsidR="00364C1D" w:rsidSect="00D11E7D">
          <w:type w:val="nextColumn"/>
          <w:pgSz w:w="11910" w:h="16840"/>
          <w:pgMar w:top="1701" w:right="1580" w:bottom="1134" w:left="1580" w:header="900" w:footer="959" w:gutter="0"/>
          <w:cols w:space="720"/>
          <w:titlePg/>
        </w:sectPr>
      </w:pPr>
    </w:p>
    <w:p w:rsidR="00364C1D" w:rsidRDefault="00364C1D" w:rsidP="00364C1D">
      <w:pPr>
        <w:pStyle w:val="Corpodetexto"/>
        <w:rPr>
          <w:sz w:val="20"/>
        </w:rPr>
      </w:pPr>
    </w:p>
    <w:p w:rsidR="00364C1D" w:rsidRDefault="00364C1D" w:rsidP="00364C1D">
      <w:pPr>
        <w:pStyle w:val="Corpodetexto"/>
        <w:spacing w:before="4"/>
        <w:rPr>
          <w:sz w:val="16"/>
        </w:rPr>
      </w:pPr>
    </w:p>
    <w:p w:rsidR="00364C1D" w:rsidRDefault="00364C1D" w:rsidP="00364C1D">
      <w:pPr>
        <w:pStyle w:val="PargrafodaLista"/>
        <w:widowControl w:val="0"/>
        <w:numPr>
          <w:ilvl w:val="0"/>
          <w:numId w:val="149"/>
        </w:numPr>
        <w:tabs>
          <w:tab w:val="left" w:pos="473"/>
          <w:tab w:val="left" w:pos="6025"/>
          <w:tab w:val="left" w:pos="6404"/>
          <w:tab w:val="left" w:pos="6982"/>
        </w:tabs>
        <w:spacing w:before="70" w:after="0" w:line="240" w:lineRule="auto"/>
        <w:ind w:right="122" w:firstLine="0"/>
        <w:contextualSpacing w:val="0"/>
        <w:rPr>
          <w:sz w:val="24"/>
        </w:rPr>
      </w:pPr>
      <w:r w:rsidRPr="00056989">
        <w:rPr>
          <w:sz w:val="24"/>
        </w:rPr>
        <w:t>O supervisor apresentou sugestões para oferta de novos cursos ou para a reformulação das grades curriculares já existentes?</w:t>
      </w:r>
      <w:r w:rsidRPr="00056989">
        <w:rPr>
          <w:spacing w:val="56"/>
          <w:sz w:val="24"/>
        </w:rPr>
        <w:t xml:space="preserve"> </w:t>
      </w:r>
      <w:r>
        <w:rPr>
          <w:sz w:val="24"/>
        </w:rPr>
        <w:t>NÃO</w:t>
      </w:r>
      <w:r>
        <w:rPr>
          <w:spacing w:val="-2"/>
          <w:sz w:val="24"/>
        </w:rPr>
        <w:t xml:space="preserve"> </w:t>
      </w:r>
      <w:r>
        <w:rPr>
          <w:sz w:val="24"/>
        </w:rPr>
        <w:t>(</w:t>
      </w:r>
      <w:r>
        <w:rPr>
          <w:sz w:val="24"/>
        </w:rPr>
        <w:tab/>
        <w:t>)</w:t>
      </w:r>
      <w:r>
        <w:rPr>
          <w:sz w:val="24"/>
        </w:rPr>
        <w:tab/>
        <w:t xml:space="preserve">( </w:t>
      </w:r>
      <w:r>
        <w:rPr>
          <w:spacing w:val="59"/>
          <w:sz w:val="24"/>
        </w:rPr>
        <w:t xml:space="preserve"> </w:t>
      </w:r>
      <w:r>
        <w:rPr>
          <w:sz w:val="24"/>
        </w:rPr>
        <w:t>)</w:t>
      </w:r>
      <w:r>
        <w:rPr>
          <w:sz w:val="24"/>
        </w:rPr>
        <w:tab/>
        <w:t>SIM Quais?</w:t>
      </w:r>
    </w:p>
    <w:p w:rsidR="00364C1D" w:rsidRDefault="00364C1D" w:rsidP="00364C1D">
      <w:pPr>
        <w:pStyle w:val="Corpodetexto"/>
        <w:rPr>
          <w:sz w:val="20"/>
        </w:rPr>
      </w:pPr>
    </w:p>
    <w:p w:rsidR="00364C1D" w:rsidRDefault="000B1038" w:rsidP="00364C1D">
      <w:pPr>
        <w:pStyle w:val="Corpodetexto"/>
        <w:spacing w:before="8"/>
        <w:rPr>
          <w:sz w:val="23"/>
        </w:rPr>
      </w:pPr>
      <w:r w:rsidRPr="000B1038">
        <w:pict>
          <v:line id="_x0000_s1263" style="position:absolute;z-index:251650048;mso-wrap-distance-left:0;mso-wrap-distance-right:0;mso-position-horizontal-relative:page" from="85.1pt,15.85pt" to="505.1pt,15.85pt" strokeweight=".48pt">
            <w10:wrap type="topAndBottom" anchorx="page"/>
          </v:line>
        </w:pict>
      </w:r>
      <w:r w:rsidRPr="000B1038">
        <w:pict>
          <v:line id="_x0000_s1264" style="position:absolute;z-index:251651072;mso-wrap-distance-left:0;mso-wrap-distance-right:0;mso-position-horizontal-relative:page" from="85.1pt,29.7pt" to="505.1pt,29.7pt" strokeweight=".48pt">
            <w10:wrap type="topAndBottom" anchorx="page"/>
          </v:line>
        </w:pict>
      </w:r>
      <w:r w:rsidRPr="000B1038">
        <w:pict>
          <v:line id="_x0000_s1265" style="position:absolute;z-index:251652096;mso-wrap-distance-left:0;mso-wrap-distance-right:0;mso-position-horizontal-relative:page" from="85.1pt,43.5pt" to="505.15pt,43.5pt" strokeweight=".48pt">
            <w10:wrap type="topAndBottom" anchorx="page"/>
          </v:line>
        </w:pict>
      </w:r>
      <w:r w:rsidRPr="000B1038">
        <w:pict>
          <v:line id="_x0000_s1266" style="position:absolute;z-index:251653120;mso-wrap-distance-left:0;mso-wrap-distance-right:0;mso-position-horizontal-relative:page" from="85.1pt,57.3pt" to="505.1pt,57.3pt" strokeweight=".48pt">
            <w10:wrap type="topAndBottom" anchorx="page"/>
          </v:line>
        </w:pict>
      </w:r>
      <w:r w:rsidRPr="000B1038">
        <w:pict>
          <v:line id="_x0000_s1267" style="position:absolute;z-index:251654144;mso-wrap-distance-left:0;mso-wrap-distance-right:0;mso-position-horizontal-relative:page" from="85.1pt,71.1pt" to="505.15pt,71.1pt" strokeweight=".48pt">
            <w10:wrap type="topAndBottom" anchorx="page"/>
          </v:line>
        </w:pict>
      </w:r>
    </w:p>
    <w:p w:rsidR="00364C1D" w:rsidRDefault="00364C1D" w:rsidP="00364C1D">
      <w:pPr>
        <w:pStyle w:val="Corpodetexto"/>
        <w:spacing w:before="3"/>
        <w:rPr>
          <w:sz w:val="17"/>
        </w:rPr>
      </w:pPr>
    </w:p>
    <w:p w:rsidR="00364C1D" w:rsidRDefault="00364C1D" w:rsidP="00364C1D">
      <w:pPr>
        <w:pStyle w:val="Corpodetexto"/>
        <w:spacing w:before="2"/>
        <w:rPr>
          <w:sz w:val="17"/>
        </w:rPr>
      </w:pPr>
    </w:p>
    <w:p w:rsidR="00364C1D" w:rsidRDefault="00364C1D" w:rsidP="00364C1D">
      <w:pPr>
        <w:pStyle w:val="Corpodetexto"/>
        <w:spacing w:before="2"/>
        <w:rPr>
          <w:sz w:val="17"/>
        </w:rPr>
      </w:pPr>
    </w:p>
    <w:p w:rsidR="00364C1D" w:rsidRDefault="00364C1D" w:rsidP="00364C1D">
      <w:pPr>
        <w:pStyle w:val="Corpodetexto"/>
        <w:spacing w:before="2"/>
        <w:rPr>
          <w:sz w:val="17"/>
        </w:rPr>
      </w:pPr>
    </w:p>
    <w:p w:rsidR="00364C1D" w:rsidRDefault="00364C1D" w:rsidP="00364C1D">
      <w:pPr>
        <w:pStyle w:val="Corpodetexto"/>
        <w:rPr>
          <w:sz w:val="20"/>
        </w:rPr>
      </w:pPr>
    </w:p>
    <w:p w:rsidR="00364C1D" w:rsidRDefault="00364C1D" w:rsidP="00364C1D">
      <w:pPr>
        <w:pStyle w:val="Corpodetexto"/>
        <w:spacing w:before="5"/>
        <w:rPr>
          <w:sz w:val="19"/>
        </w:rPr>
      </w:pPr>
    </w:p>
    <w:p w:rsidR="00364C1D" w:rsidRDefault="00364C1D" w:rsidP="00364C1D">
      <w:pPr>
        <w:pStyle w:val="Corpodetexto"/>
        <w:tabs>
          <w:tab w:val="left" w:pos="3601"/>
          <w:tab w:val="left" w:pos="6708"/>
          <w:tab w:val="left" w:pos="7953"/>
        </w:tabs>
        <w:spacing w:before="69"/>
        <w:ind w:left="2522"/>
      </w:pPr>
      <w:r>
        <w:t>,</w:t>
      </w:r>
      <w:r>
        <w:tab/>
        <w:t>de</w:t>
      </w:r>
      <w:r>
        <w:tab/>
        <w:t>de</w:t>
      </w:r>
      <w:r>
        <w:tab/>
        <w:t>.</w:t>
      </w:r>
    </w:p>
    <w:p w:rsidR="00364C1D" w:rsidRDefault="000B1038" w:rsidP="00364C1D">
      <w:pPr>
        <w:tabs>
          <w:tab w:val="left" w:pos="3823"/>
          <w:tab w:val="left" w:pos="6988"/>
        </w:tabs>
        <w:spacing w:line="20" w:lineRule="exact"/>
        <w:ind w:left="117"/>
        <w:rPr>
          <w:sz w:val="2"/>
        </w:rPr>
      </w:pPr>
      <w:r>
        <w:rPr>
          <w:sz w:val="2"/>
        </w:rPr>
      </w:r>
      <w:r>
        <w:rPr>
          <w:sz w:val="2"/>
        </w:rPr>
        <w:pict>
          <v:group id="_x0000_s1092" style="width:171.5pt;height:.5pt;mso-position-horizontal-relative:char;mso-position-vertical-relative:line" coordsize="3430,10">
            <v:line id="_x0000_s1093" style="position:absolute" from="5,5" to="2405,5" strokeweight=".48pt"/>
            <v:line id="_x0000_s1094" style="position:absolute" from="2465,5" to="3425,5" strokeweight=".48pt"/>
            <w10:wrap type="none"/>
            <w10:anchorlock/>
          </v:group>
        </w:pict>
      </w:r>
      <w:r w:rsidR="00364C1D">
        <w:rPr>
          <w:sz w:val="2"/>
        </w:rPr>
        <w:tab/>
      </w:r>
      <w:r>
        <w:rPr>
          <w:sz w:val="2"/>
        </w:rPr>
      </w:r>
      <w:r>
        <w:rPr>
          <w:sz w:val="2"/>
        </w:rPr>
        <w:pict>
          <v:group id="_x0000_s1090" style="width:144.5pt;height:.5pt;mso-position-horizontal-relative:char;mso-position-vertical-relative:line" coordsize="2890,10">
            <v:line id="_x0000_s1091" style="position:absolute" from="5,5" to="2885,5" strokeweight=".48pt"/>
            <w10:wrap type="none"/>
            <w10:anchorlock/>
          </v:group>
        </w:pict>
      </w:r>
      <w:r w:rsidR="00364C1D">
        <w:rPr>
          <w:sz w:val="2"/>
        </w:rPr>
        <w:tab/>
      </w:r>
      <w:r>
        <w:rPr>
          <w:sz w:val="2"/>
        </w:rPr>
      </w:r>
      <w:r>
        <w:rPr>
          <w:sz w:val="2"/>
        </w:rPr>
        <w:pict>
          <v:group id="_x0000_s1088" style="width:48.5pt;height:.5pt;mso-position-horizontal-relative:char;mso-position-vertical-relative:line" coordsize="970,10">
            <v:line id="_x0000_s1089" style="position:absolute" from="5,5" to="965,5" strokeweight=".48pt"/>
            <w10:wrap type="none"/>
            <w10:anchorlock/>
          </v:group>
        </w:pict>
      </w:r>
    </w:p>
    <w:p w:rsidR="00364C1D" w:rsidRDefault="00364C1D" w:rsidP="00364C1D">
      <w:pPr>
        <w:pStyle w:val="Corpodetexto"/>
        <w:rPr>
          <w:sz w:val="20"/>
        </w:rPr>
      </w:pPr>
    </w:p>
    <w:p w:rsidR="00364C1D" w:rsidRDefault="00364C1D" w:rsidP="00364C1D">
      <w:pPr>
        <w:pStyle w:val="Corpodetexto"/>
        <w:rPr>
          <w:sz w:val="20"/>
        </w:rPr>
      </w:pPr>
    </w:p>
    <w:p w:rsidR="00364C1D" w:rsidRDefault="00364C1D" w:rsidP="00364C1D">
      <w:pPr>
        <w:pStyle w:val="Corpodetexto"/>
        <w:rPr>
          <w:sz w:val="20"/>
        </w:rPr>
      </w:pPr>
    </w:p>
    <w:p w:rsidR="00364C1D" w:rsidRDefault="00364C1D" w:rsidP="00364C1D">
      <w:pPr>
        <w:pStyle w:val="Corpodetexto"/>
        <w:rPr>
          <w:sz w:val="20"/>
        </w:rPr>
      </w:pPr>
    </w:p>
    <w:p w:rsidR="00364C1D" w:rsidRDefault="000B1038" w:rsidP="00364C1D">
      <w:pPr>
        <w:pStyle w:val="Corpodetexto"/>
        <w:rPr>
          <w:sz w:val="10"/>
        </w:rPr>
      </w:pPr>
      <w:r w:rsidRPr="000B1038">
        <w:pict>
          <v:line id="_x0000_s1268" style="position:absolute;z-index:251655168;mso-wrap-distance-left:0;mso-wrap-distance-right:0;mso-position-horizontal-relative:page" from="90.6pt,7.95pt" to="504.65pt,7.95pt" strokeweight=".48pt">
            <w10:wrap type="topAndBottom" anchorx="page"/>
          </v:line>
        </w:pict>
      </w:r>
    </w:p>
    <w:p w:rsidR="00364C1D" w:rsidRPr="00056989" w:rsidRDefault="00364C1D" w:rsidP="00364C1D">
      <w:pPr>
        <w:pStyle w:val="Corpodetexto"/>
        <w:spacing w:line="247" w:lineRule="exact"/>
        <w:ind w:left="2678"/>
        <w:rPr>
          <w:lang w:val="pt-BR"/>
        </w:rPr>
      </w:pPr>
      <w:r w:rsidRPr="00056989">
        <w:rPr>
          <w:lang w:val="pt-BR"/>
        </w:rPr>
        <w:t>Assinatura do Professor Orientador</w:t>
      </w:r>
    </w:p>
    <w:p w:rsidR="00364C1D" w:rsidRPr="00056989" w:rsidRDefault="00364C1D" w:rsidP="00364C1D">
      <w:pPr>
        <w:pStyle w:val="Corpodetexto"/>
        <w:rPr>
          <w:sz w:val="20"/>
          <w:lang w:val="pt-BR"/>
        </w:rPr>
      </w:pPr>
    </w:p>
    <w:p w:rsidR="00364C1D" w:rsidRPr="00056989" w:rsidRDefault="00364C1D" w:rsidP="00364C1D">
      <w:pPr>
        <w:pStyle w:val="Corpodetexto"/>
        <w:rPr>
          <w:sz w:val="20"/>
          <w:lang w:val="pt-BR"/>
        </w:rPr>
      </w:pPr>
    </w:p>
    <w:p w:rsidR="00364C1D" w:rsidRPr="00056989" w:rsidRDefault="000B1038" w:rsidP="00364C1D">
      <w:pPr>
        <w:pStyle w:val="Corpodetexto"/>
        <w:spacing w:before="9"/>
        <w:rPr>
          <w:sz w:val="27"/>
          <w:lang w:val="pt-BR"/>
        </w:rPr>
      </w:pPr>
      <w:r w:rsidRPr="000B1038">
        <w:pict>
          <v:line id="_x0000_s1269" style="position:absolute;z-index:251656192;mso-wrap-distance-left:0;mso-wrap-distance-right:0;mso-position-horizontal-relative:page" from="87.6pt,18.2pt" to="507.65pt,18.2pt" strokeweight=".48pt">
            <w10:wrap type="topAndBottom" anchorx="page"/>
          </v:line>
        </w:pict>
      </w:r>
    </w:p>
    <w:p w:rsidR="00364C1D" w:rsidRPr="00056989" w:rsidRDefault="00364C1D" w:rsidP="00364C1D">
      <w:pPr>
        <w:pStyle w:val="Corpodetexto"/>
        <w:spacing w:line="247" w:lineRule="exact"/>
        <w:ind w:left="2198"/>
        <w:rPr>
          <w:lang w:val="pt-BR"/>
        </w:rPr>
      </w:pPr>
      <w:r w:rsidRPr="00056989">
        <w:rPr>
          <w:lang w:val="pt-BR"/>
        </w:rPr>
        <w:t>Assinatura do supervisor da parte concedente</w:t>
      </w:r>
    </w:p>
    <w:p w:rsidR="00364C1D" w:rsidRPr="00056989" w:rsidRDefault="00364C1D" w:rsidP="00364C1D">
      <w:pPr>
        <w:spacing w:line="247" w:lineRule="exact"/>
        <w:sectPr w:rsidR="00364C1D" w:rsidRPr="00056989" w:rsidSect="00D11E7D">
          <w:type w:val="nextColumn"/>
          <w:pgSz w:w="11910" w:h="16840"/>
          <w:pgMar w:top="1701" w:right="1580" w:bottom="1134" w:left="1580" w:header="900" w:footer="959" w:gutter="0"/>
          <w:cols w:space="720"/>
          <w:titlePg/>
        </w:sectPr>
      </w:pPr>
    </w:p>
    <w:p w:rsidR="00364C1D" w:rsidRPr="00056989" w:rsidRDefault="00364C1D" w:rsidP="00364C1D">
      <w:pPr>
        <w:pStyle w:val="Corpodetexto"/>
        <w:rPr>
          <w:sz w:val="20"/>
          <w:lang w:val="pt-BR"/>
        </w:rPr>
      </w:pPr>
    </w:p>
    <w:p w:rsidR="00364C1D" w:rsidRPr="00056989" w:rsidRDefault="00364C1D" w:rsidP="00364C1D">
      <w:pPr>
        <w:pStyle w:val="Corpodetexto"/>
        <w:rPr>
          <w:sz w:val="20"/>
          <w:lang w:val="pt-BR"/>
        </w:rPr>
      </w:pPr>
    </w:p>
    <w:p w:rsidR="00364C1D" w:rsidRPr="00056989" w:rsidRDefault="00364C1D" w:rsidP="00364C1D">
      <w:pPr>
        <w:pStyle w:val="Corpodetexto"/>
        <w:spacing w:before="9"/>
        <w:rPr>
          <w:sz w:val="20"/>
          <w:lang w:val="pt-BR"/>
        </w:rPr>
      </w:pPr>
    </w:p>
    <w:p w:rsidR="00364C1D" w:rsidRPr="00056989" w:rsidRDefault="00364C1D" w:rsidP="00364C1D">
      <w:pPr>
        <w:pStyle w:val="Ttulo1"/>
        <w:spacing w:before="70"/>
        <w:ind w:left="1324" w:right="1120"/>
      </w:pPr>
      <w:r w:rsidRPr="00056989">
        <w:t>ANEXO VII - TERMO DE REALIZAÇÃO E AVALIAÇÃO DO ESTÁGIO. (UMA VIA)</w:t>
      </w:r>
    </w:p>
    <w:p w:rsidR="00364C1D" w:rsidRPr="00056989" w:rsidRDefault="00364C1D" w:rsidP="00364C1D">
      <w:pPr>
        <w:pStyle w:val="Corpodetexto"/>
        <w:rPr>
          <w:b/>
          <w:lang w:val="pt-BR"/>
        </w:rPr>
      </w:pPr>
    </w:p>
    <w:p w:rsidR="00364C1D" w:rsidRPr="00056989" w:rsidRDefault="00364C1D" w:rsidP="00364C1D">
      <w:pPr>
        <w:pStyle w:val="Corpodetexto"/>
        <w:rPr>
          <w:b/>
          <w:lang w:val="pt-BR"/>
        </w:rPr>
      </w:pPr>
    </w:p>
    <w:p w:rsidR="00364C1D" w:rsidRPr="00056989" w:rsidRDefault="00364C1D" w:rsidP="00364C1D">
      <w:pPr>
        <w:ind w:left="1324" w:right="1127"/>
        <w:jc w:val="center"/>
        <w:rPr>
          <w:b/>
          <w:sz w:val="24"/>
        </w:rPr>
      </w:pPr>
      <w:r w:rsidRPr="00056989">
        <w:rPr>
          <w:b/>
          <w:sz w:val="24"/>
        </w:rPr>
        <w:t>INSTITUTO FEDERAL DE EDUCAÇÃO, CIÊNCIA E TECNOLOGIA DO CEARÁ</w:t>
      </w:r>
    </w:p>
    <w:p w:rsidR="00364C1D" w:rsidRPr="00056989" w:rsidRDefault="00364C1D" w:rsidP="00364C1D">
      <w:pPr>
        <w:tabs>
          <w:tab w:val="left" w:pos="5026"/>
        </w:tabs>
        <w:ind w:left="183"/>
        <w:jc w:val="center"/>
        <w:rPr>
          <w:b/>
          <w:i/>
          <w:sz w:val="24"/>
        </w:rPr>
      </w:pPr>
      <w:r w:rsidRPr="00056989">
        <w:rPr>
          <w:b/>
          <w:i/>
          <w:sz w:val="24"/>
        </w:rPr>
        <w:t>CAMPUS:</w:t>
      </w:r>
      <w:r w:rsidRPr="00056989">
        <w:rPr>
          <w:b/>
          <w:i/>
          <w:sz w:val="24"/>
          <w:u w:val="single"/>
        </w:rPr>
        <w:t xml:space="preserve"> </w:t>
      </w:r>
      <w:r w:rsidRPr="00056989">
        <w:rPr>
          <w:b/>
          <w:i/>
          <w:sz w:val="24"/>
          <w:u w:val="single"/>
        </w:rPr>
        <w:tab/>
      </w:r>
    </w:p>
    <w:p w:rsidR="00364C1D" w:rsidRPr="00056989" w:rsidRDefault="00364C1D" w:rsidP="00364C1D">
      <w:pPr>
        <w:pStyle w:val="Corpodetexto"/>
        <w:rPr>
          <w:b/>
          <w:i/>
          <w:sz w:val="20"/>
          <w:lang w:val="pt-BR"/>
        </w:rPr>
      </w:pPr>
    </w:p>
    <w:p w:rsidR="00364C1D" w:rsidRPr="00056989" w:rsidRDefault="00364C1D" w:rsidP="00364C1D">
      <w:pPr>
        <w:pStyle w:val="Corpodetexto"/>
        <w:spacing w:before="10"/>
        <w:rPr>
          <w:b/>
          <w:i/>
          <w:sz w:val="18"/>
          <w:lang w:val="pt-BR"/>
        </w:rPr>
      </w:pPr>
    </w:p>
    <w:p w:rsidR="00364C1D" w:rsidRPr="00056989" w:rsidRDefault="00364C1D" w:rsidP="00364C1D">
      <w:pPr>
        <w:spacing w:before="69"/>
        <w:ind w:left="3016" w:right="2777" w:hanging="24"/>
        <w:rPr>
          <w:b/>
          <w:sz w:val="24"/>
        </w:rPr>
      </w:pPr>
      <w:r w:rsidRPr="00056989">
        <w:rPr>
          <w:b/>
          <w:sz w:val="24"/>
          <w:u w:val="thick"/>
        </w:rPr>
        <w:t xml:space="preserve">TERMO DE REALIZAÇÃO DO ESTÁGIO </w:t>
      </w:r>
      <w:r w:rsidRPr="00056989">
        <w:rPr>
          <w:b/>
          <w:sz w:val="24"/>
        </w:rPr>
        <w:t>(</w:t>
      </w:r>
      <w:r w:rsidRPr="00056989">
        <w:rPr>
          <w:b/>
          <w:sz w:val="19"/>
        </w:rPr>
        <w:t>PREENCHIMENTO PELA PARTE CONCEDENTE</w:t>
      </w:r>
      <w:r w:rsidRPr="00056989">
        <w:rPr>
          <w:b/>
          <w:sz w:val="24"/>
        </w:rPr>
        <w:t>)</w:t>
      </w:r>
    </w:p>
    <w:p w:rsidR="00364C1D" w:rsidRPr="00056989" w:rsidRDefault="00364C1D" w:rsidP="00364C1D">
      <w:pPr>
        <w:pStyle w:val="Corpodetexto"/>
        <w:rPr>
          <w:b/>
          <w:sz w:val="20"/>
          <w:lang w:val="pt-BR"/>
        </w:rPr>
      </w:pPr>
    </w:p>
    <w:p w:rsidR="00364C1D" w:rsidRPr="00056989" w:rsidRDefault="00364C1D" w:rsidP="00364C1D">
      <w:pPr>
        <w:pStyle w:val="Corpodetexto"/>
        <w:rPr>
          <w:b/>
          <w:sz w:val="20"/>
          <w:lang w:val="pt-BR"/>
        </w:rPr>
      </w:pPr>
    </w:p>
    <w:p w:rsidR="00364C1D" w:rsidRPr="00056989" w:rsidRDefault="00364C1D" w:rsidP="00364C1D">
      <w:pPr>
        <w:pStyle w:val="Corpodetexto"/>
        <w:spacing w:before="3"/>
        <w:rPr>
          <w:b/>
          <w:sz w:val="10"/>
          <w:lang w:val="pt-BR"/>
        </w:rPr>
      </w:pPr>
    </w:p>
    <w:tbl>
      <w:tblPr>
        <w:tblStyle w:val="TableNormal"/>
        <w:tblW w:w="0" w:type="auto"/>
        <w:tblInd w:w="119" w:type="dxa"/>
        <w:tblBorders>
          <w:top w:val="nil"/>
          <w:left w:val="nil"/>
          <w:bottom w:val="nil"/>
          <w:right w:val="nil"/>
          <w:insideH w:val="nil"/>
          <w:insideV w:val="nil"/>
        </w:tblBorders>
        <w:tblLayout w:type="fixed"/>
        <w:tblLook w:val="01E0"/>
      </w:tblPr>
      <w:tblGrid>
        <w:gridCol w:w="3360"/>
        <w:gridCol w:w="403"/>
        <w:gridCol w:w="2967"/>
        <w:gridCol w:w="51"/>
        <w:gridCol w:w="299"/>
        <w:gridCol w:w="3026"/>
      </w:tblGrid>
      <w:tr w:rsidR="00364C1D" w:rsidTr="00A07410">
        <w:trPr>
          <w:trHeight w:hRule="exact" w:val="258"/>
        </w:trPr>
        <w:tc>
          <w:tcPr>
            <w:tcW w:w="6730" w:type="dxa"/>
            <w:gridSpan w:val="3"/>
          </w:tcPr>
          <w:p w:rsidR="00364C1D" w:rsidRDefault="00364C1D" w:rsidP="00A07410">
            <w:pPr>
              <w:pStyle w:val="TableParagraph"/>
              <w:tabs>
                <w:tab w:val="left" w:pos="6362"/>
              </w:tabs>
              <w:spacing w:line="245" w:lineRule="exact"/>
              <w:rPr>
                <w:sz w:val="24"/>
              </w:rPr>
            </w:pPr>
            <w:r>
              <w:rPr>
                <w:sz w:val="24"/>
              </w:rPr>
              <w:t>Aluno:</w:t>
            </w:r>
            <w:r>
              <w:rPr>
                <w:sz w:val="24"/>
                <w:u w:val="single"/>
              </w:rPr>
              <w:t xml:space="preserve"> </w:t>
            </w:r>
            <w:r>
              <w:rPr>
                <w:sz w:val="24"/>
                <w:u w:val="single"/>
              </w:rPr>
              <w:tab/>
            </w:r>
          </w:p>
        </w:tc>
        <w:tc>
          <w:tcPr>
            <w:tcW w:w="3376" w:type="dxa"/>
            <w:gridSpan w:val="3"/>
          </w:tcPr>
          <w:p w:rsidR="00364C1D" w:rsidRDefault="00364C1D" w:rsidP="00A07410">
            <w:pPr>
              <w:pStyle w:val="TableParagraph"/>
              <w:tabs>
                <w:tab w:val="left" w:pos="3401"/>
              </w:tabs>
              <w:spacing w:line="245" w:lineRule="exact"/>
              <w:ind w:left="-9" w:right="-26"/>
              <w:rPr>
                <w:sz w:val="24"/>
              </w:rPr>
            </w:pPr>
            <w:r>
              <w:rPr>
                <w:sz w:val="24"/>
              </w:rPr>
              <w:t>Matricula</w:t>
            </w:r>
            <w:r>
              <w:rPr>
                <w:spacing w:val="-3"/>
                <w:sz w:val="24"/>
              </w:rPr>
              <w:t xml:space="preserve"> </w:t>
            </w:r>
            <w:r>
              <w:rPr>
                <w:sz w:val="24"/>
              </w:rPr>
              <w:t xml:space="preserve">nº: </w:t>
            </w:r>
            <w:r>
              <w:rPr>
                <w:sz w:val="24"/>
                <w:u w:val="single"/>
              </w:rPr>
              <w:t xml:space="preserve"> </w:t>
            </w:r>
            <w:r>
              <w:rPr>
                <w:sz w:val="24"/>
                <w:u w:val="single"/>
              </w:rPr>
              <w:tab/>
            </w:r>
          </w:p>
        </w:tc>
      </w:tr>
      <w:tr w:rsidR="00364C1D" w:rsidTr="00A07410">
        <w:trPr>
          <w:trHeight w:hRule="exact" w:val="414"/>
        </w:trPr>
        <w:tc>
          <w:tcPr>
            <w:tcW w:w="3763" w:type="dxa"/>
            <w:gridSpan w:val="2"/>
          </w:tcPr>
          <w:p w:rsidR="00364C1D" w:rsidRDefault="00364C1D" w:rsidP="00A07410">
            <w:pPr>
              <w:pStyle w:val="TableParagraph"/>
              <w:tabs>
                <w:tab w:val="left" w:pos="2432"/>
                <w:tab w:val="left" w:pos="2859"/>
                <w:tab w:val="left" w:pos="3581"/>
              </w:tabs>
              <w:spacing w:line="263" w:lineRule="exact"/>
              <w:rPr>
                <w:sz w:val="24"/>
              </w:rPr>
            </w:pPr>
            <w:r>
              <w:rPr>
                <w:sz w:val="24"/>
              </w:rPr>
              <w:t>Data</w:t>
            </w:r>
            <w:r>
              <w:rPr>
                <w:spacing w:val="-1"/>
                <w:sz w:val="24"/>
              </w:rPr>
              <w:t xml:space="preserve"> </w:t>
            </w:r>
            <w:r>
              <w:rPr>
                <w:sz w:val="24"/>
              </w:rPr>
              <w:t>de</w:t>
            </w:r>
            <w:r>
              <w:rPr>
                <w:spacing w:val="-3"/>
                <w:sz w:val="24"/>
              </w:rPr>
              <w:t xml:space="preserve"> </w:t>
            </w:r>
            <w:r>
              <w:rPr>
                <w:sz w:val="24"/>
              </w:rPr>
              <w:t>Nascimento:</w:t>
            </w:r>
            <w:r>
              <w:rPr>
                <w:sz w:val="24"/>
                <w:u w:val="single"/>
              </w:rPr>
              <w:t xml:space="preserve"> </w:t>
            </w:r>
            <w:r>
              <w:rPr>
                <w:sz w:val="24"/>
                <w:u w:val="single"/>
              </w:rPr>
              <w:tab/>
            </w:r>
            <w:r>
              <w:rPr>
                <w:sz w:val="24"/>
              </w:rPr>
              <w:t>/</w:t>
            </w:r>
            <w:r>
              <w:rPr>
                <w:sz w:val="24"/>
                <w:u w:val="single"/>
              </w:rPr>
              <w:t xml:space="preserve"> </w:t>
            </w:r>
            <w:r>
              <w:rPr>
                <w:sz w:val="24"/>
                <w:u w:val="single"/>
              </w:rPr>
              <w:tab/>
            </w:r>
            <w:r>
              <w:rPr>
                <w:sz w:val="24"/>
              </w:rPr>
              <w:t>/</w:t>
            </w:r>
            <w:r>
              <w:rPr>
                <w:sz w:val="24"/>
                <w:u w:val="single"/>
              </w:rPr>
              <w:t xml:space="preserve"> </w:t>
            </w:r>
            <w:r>
              <w:rPr>
                <w:sz w:val="24"/>
                <w:u w:val="single"/>
              </w:rPr>
              <w:tab/>
            </w:r>
          </w:p>
        </w:tc>
        <w:tc>
          <w:tcPr>
            <w:tcW w:w="2967" w:type="dxa"/>
          </w:tcPr>
          <w:p w:rsidR="00364C1D" w:rsidRDefault="00364C1D" w:rsidP="00A07410">
            <w:pPr>
              <w:pStyle w:val="TableParagraph"/>
              <w:tabs>
                <w:tab w:val="left" w:pos="2753"/>
              </w:tabs>
              <w:spacing w:line="263" w:lineRule="exact"/>
              <w:ind w:left="77"/>
              <w:rPr>
                <w:sz w:val="24"/>
              </w:rPr>
            </w:pPr>
            <w:r>
              <w:rPr>
                <w:sz w:val="24"/>
              </w:rPr>
              <w:t xml:space="preserve">RG: </w:t>
            </w:r>
            <w:r>
              <w:rPr>
                <w:sz w:val="24"/>
                <w:u w:val="single"/>
              </w:rPr>
              <w:t xml:space="preserve"> </w:t>
            </w:r>
            <w:r>
              <w:rPr>
                <w:sz w:val="24"/>
                <w:u w:val="single"/>
              </w:rPr>
              <w:tab/>
            </w:r>
          </w:p>
        </w:tc>
        <w:tc>
          <w:tcPr>
            <w:tcW w:w="51" w:type="dxa"/>
          </w:tcPr>
          <w:p w:rsidR="00364C1D" w:rsidRDefault="00364C1D" w:rsidP="00A07410"/>
        </w:tc>
        <w:tc>
          <w:tcPr>
            <w:tcW w:w="299" w:type="dxa"/>
          </w:tcPr>
          <w:p w:rsidR="00364C1D" w:rsidRDefault="00364C1D" w:rsidP="00A07410"/>
        </w:tc>
        <w:tc>
          <w:tcPr>
            <w:tcW w:w="3026" w:type="dxa"/>
          </w:tcPr>
          <w:p w:rsidR="00364C1D" w:rsidRDefault="00364C1D" w:rsidP="00A07410"/>
        </w:tc>
      </w:tr>
      <w:tr w:rsidR="00364C1D" w:rsidTr="00A07410">
        <w:trPr>
          <w:trHeight w:hRule="exact" w:val="966"/>
        </w:trPr>
        <w:tc>
          <w:tcPr>
            <w:tcW w:w="10106" w:type="dxa"/>
            <w:gridSpan w:val="6"/>
          </w:tcPr>
          <w:p w:rsidR="00364C1D" w:rsidRDefault="00364C1D" w:rsidP="00A07410">
            <w:pPr>
              <w:pStyle w:val="TableParagraph"/>
              <w:tabs>
                <w:tab w:val="left" w:pos="3368"/>
              </w:tabs>
              <w:spacing w:before="125"/>
              <w:rPr>
                <w:sz w:val="24"/>
              </w:rPr>
            </w:pPr>
            <w:r>
              <w:rPr>
                <w:sz w:val="24"/>
              </w:rPr>
              <w:t xml:space="preserve">CPF: </w:t>
            </w:r>
            <w:r>
              <w:rPr>
                <w:sz w:val="24"/>
                <w:u w:val="single"/>
              </w:rPr>
              <w:t xml:space="preserve"> </w:t>
            </w:r>
            <w:r>
              <w:rPr>
                <w:sz w:val="24"/>
                <w:u w:val="single"/>
              </w:rPr>
              <w:tab/>
            </w:r>
          </w:p>
          <w:p w:rsidR="00364C1D" w:rsidRDefault="00364C1D" w:rsidP="00A07410">
            <w:pPr>
              <w:pStyle w:val="TableParagraph"/>
              <w:tabs>
                <w:tab w:val="left" w:pos="4855"/>
                <w:tab w:val="left" w:pos="5166"/>
              </w:tabs>
              <w:ind w:right="4937"/>
              <w:rPr>
                <w:sz w:val="24"/>
              </w:rPr>
            </w:pPr>
            <w:r>
              <w:rPr>
                <w:sz w:val="24"/>
              </w:rPr>
              <w:t>email:</w:t>
            </w:r>
            <w:r>
              <w:rPr>
                <w:sz w:val="24"/>
                <w:u w:val="single"/>
              </w:rPr>
              <w:tab/>
            </w:r>
            <w:r>
              <w:rPr>
                <w:sz w:val="24"/>
              </w:rPr>
              <w:t xml:space="preserve"> Endereço: </w:t>
            </w:r>
            <w:r>
              <w:rPr>
                <w:sz w:val="24"/>
                <w:u w:val="single"/>
              </w:rPr>
              <w:t xml:space="preserve"> </w:t>
            </w:r>
            <w:r>
              <w:rPr>
                <w:sz w:val="24"/>
                <w:u w:val="single"/>
              </w:rPr>
              <w:tab/>
            </w:r>
            <w:r>
              <w:rPr>
                <w:sz w:val="24"/>
                <w:u w:val="single"/>
              </w:rPr>
              <w:tab/>
            </w:r>
          </w:p>
        </w:tc>
      </w:tr>
      <w:tr w:rsidR="00364C1D" w:rsidTr="00A07410">
        <w:trPr>
          <w:trHeight w:hRule="exact" w:val="276"/>
        </w:trPr>
        <w:tc>
          <w:tcPr>
            <w:tcW w:w="10106" w:type="dxa"/>
            <w:gridSpan w:val="6"/>
          </w:tcPr>
          <w:p w:rsidR="00364C1D" w:rsidRDefault="00364C1D" w:rsidP="00A07410">
            <w:pPr>
              <w:pStyle w:val="TableParagraph"/>
              <w:tabs>
                <w:tab w:val="left" w:pos="4700"/>
              </w:tabs>
              <w:spacing w:line="263" w:lineRule="exact"/>
              <w:rPr>
                <w:sz w:val="24"/>
              </w:rPr>
            </w:pPr>
            <w:r>
              <w:rPr>
                <w:sz w:val="24"/>
              </w:rPr>
              <w:t xml:space="preserve">Cidade: </w:t>
            </w:r>
            <w:r>
              <w:rPr>
                <w:sz w:val="24"/>
                <w:u w:val="single"/>
              </w:rPr>
              <w:t xml:space="preserve"> </w:t>
            </w:r>
            <w:r>
              <w:rPr>
                <w:sz w:val="24"/>
                <w:u w:val="single"/>
              </w:rPr>
              <w:tab/>
            </w:r>
          </w:p>
        </w:tc>
      </w:tr>
      <w:tr w:rsidR="00364C1D" w:rsidTr="00A07410">
        <w:trPr>
          <w:trHeight w:hRule="exact" w:val="276"/>
        </w:trPr>
        <w:tc>
          <w:tcPr>
            <w:tcW w:w="3360" w:type="dxa"/>
          </w:tcPr>
          <w:p w:rsidR="00364C1D" w:rsidRDefault="00364C1D" w:rsidP="00A07410">
            <w:pPr>
              <w:pStyle w:val="TableParagraph"/>
              <w:tabs>
                <w:tab w:val="left" w:pos="3260"/>
              </w:tabs>
              <w:spacing w:line="263" w:lineRule="exact"/>
              <w:rPr>
                <w:sz w:val="24"/>
              </w:rPr>
            </w:pPr>
            <w:r>
              <w:rPr>
                <w:sz w:val="24"/>
              </w:rPr>
              <w:t>CEP:</w:t>
            </w:r>
            <w:r>
              <w:rPr>
                <w:spacing w:val="1"/>
                <w:sz w:val="24"/>
              </w:rPr>
              <w:t xml:space="preserve"> </w:t>
            </w:r>
            <w:r>
              <w:rPr>
                <w:sz w:val="24"/>
                <w:u w:val="single"/>
              </w:rPr>
              <w:t xml:space="preserve"> </w:t>
            </w:r>
            <w:r>
              <w:rPr>
                <w:sz w:val="24"/>
                <w:u w:val="single"/>
              </w:rPr>
              <w:tab/>
            </w:r>
          </w:p>
        </w:tc>
        <w:tc>
          <w:tcPr>
            <w:tcW w:w="3370" w:type="dxa"/>
            <w:gridSpan w:val="2"/>
          </w:tcPr>
          <w:p w:rsidR="00364C1D" w:rsidRDefault="00364C1D" w:rsidP="00A07410">
            <w:pPr>
              <w:pStyle w:val="TableParagraph"/>
              <w:tabs>
                <w:tab w:val="left" w:pos="3276"/>
              </w:tabs>
              <w:spacing w:line="263" w:lineRule="exact"/>
              <w:ind w:left="82"/>
              <w:rPr>
                <w:sz w:val="24"/>
              </w:rPr>
            </w:pPr>
            <w:r>
              <w:rPr>
                <w:sz w:val="24"/>
              </w:rPr>
              <w:t xml:space="preserve">Telefone: </w:t>
            </w:r>
            <w:r>
              <w:rPr>
                <w:sz w:val="24"/>
                <w:u w:val="single"/>
              </w:rPr>
              <w:t xml:space="preserve"> </w:t>
            </w:r>
            <w:r>
              <w:rPr>
                <w:sz w:val="24"/>
                <w:u w:val="single"/>
              </w:rPr>
              <w:tab/>
            </w:r>
          </w:p>
        </w:tc>
        <w:tc>
          <w:tcPr>
            <w:tcW w:w="3376" w:type="dxa"/>
            <w:gridSpan w:val="3"/>
          </w:tcPr>
          <w:p w:rsidR="00364C1D" w:rsidRDefault="00364C1D" w:rsidP="00A07410">
            <w:pPr>
              <w:pStyle w:val="TableParagraph"/>
              <w:tabs>
                <w:tab w:val="left" w:pos="3429"/>
              </w:tabs>
              <w:spacing w:line="263" w:lineRule="exact"/>
              <w:ind w:left="142" w:right="-55"/>
              <w:rPr>
                <w:sz w:val="24"/>
              </w:rPr>
            </w:pPr>
            <w:r>
              <w:rPr>
                <w:sz w:val="24"/>
              </w:rPr>
              <w:t xml:space="preserve">Celular: </w:t>
            </w:r>
            <w:r>
              <w:rPr>
                <w:sz w:val="24"/>
                <w:u w:val="single"/>
              </w:rPr>
              <w:t xml:space="preserve"> </w:t>
            </w:r>
            <w:r>
              <w:rPr>
                <w:sz w:val="24"/>
                <w:u w:val="single"/>
              </w:rPr>
              <w:tab/>
            </w:r>
          </w:p>
        </w:tc>
      </w:tr>
      <w:tr w:rsidR="00364C1D" w:rsidTr="00A07410">
        <w:trPr>
          <w:trHeight w:hRule="exact" w:val="276"/>
        </w:trPr>
        <w:tc>
          <w:tcPr>
            <w:tcW w:w="10106" w:type="dxa"/>
            <w:gridSpan w:val="6"/>
          </w:tcPr>
          <w:p w:rsidR="00364C1D" w:rsidRDefault="00364C1D" w:rsidP="00A07410">
            <w:pPr>
              <w:pStyle w:val="TableParagraph"/>
              <w:tabs>
                <w:tab w:val="left" w:pos="9996"/>
              </w:tabs>
              <w:spacing w:line="263" w:lineRule="exact"/>
              <w:rPr>
                <w:sz w:val="24"/>
              </w:rPr>
            </w:pPr>
            <w:r>
              <w:rPr>
                <w:sz w:val="24"/>
              </w:rPr>
              <w:t>Curso:</w:t>
            </w:r>
            <w:r>
              <w:rPr>
                <w:spacing w:val="1"/>
                <w:sz w:val="24"/>
              </w:rPr>
              <w:t xml:space="preserve"> </w:t>
            </w:r>
            <w:r>
              <w:rPr>
                <w:sz w:val="24"/>
                <w:u w:val="single"/>
              </w:rPr>
              <w:t xml:space="preserve"> </w:t>
            </w:r>
            <w:r>
              <w:rPr>
                <w:sz w:val="24"/>
                <w:u w:val="single"/>
              </w:rPr>
              <w:tab/>
            </w:r>
          </w:p>
        </w:tc>
      </w:tr>
      <w:tr w:rsidR="00364C1D" w:rsidTr="00A07410">
        <w:trPr>
          <w:trHeight w:hRule="exact" w:val="534"/>
        </w:trPr>
        <w:tc>
          <w:tcPr>
            <w:tcW w:w="10106" w:type="dxa"/>
            <w:gridSpan w:val="6"/>
          </w:tcPr>
          <w:p w:rsidR="00364C1D" w:rsidRDefault="00364C1D" w:rsidP="00A07410">
            <w:pPr>
              <w:pStyle w:val="TableParagraph"/>
              <w:spacing w:line="263" w:lineRule="exact"/>
              <w:rPr>
                <w:sz w:val="24"/>
              </w:rPr>
            </w:pPr>
            <w:r>
              <w:rPr>
                <w:sz w:val="24"/>
              </w:rPr>
              <w:t>Parte Concedente:</w:t>
            </w:r>
          </w:p>
        </w:tc>
      </w:tr>
      <w:tr w:rsidR="00364C1D" w:rsidTr="00A07410">
        <w:trPr>
          <w:trHeight w:hRule="exact" w:val="274"/>
        </w:trPr>
        <w:tc>
          <w:tcPr>
            <w:tcW w:w="6730" w:type="dxa"/>
            <w:gridSpan w:val="3"/>
            <w:tcBorders>
              <w:top w:val="single" w:sz="4" w:space="0" w:color="000000"/>
            </w:tcBorders>
          </w:tcPr>
          <w:p w:rsidR="00364C1D" w:rsidRDefault="00364C1D" w:rsidP="00A07410">
            <w:pPr>
              <w:pStyle w:val="TableParagraph"/>
              <w:spacing w:line="274" w:lineRule="exact"/>
              <w:rPr>
                <w:sz w:val="24"/>
              </w:rPr>
            </w:pPr>
            <w:r>
              <w:rPr>
                <w:sz w:val="24"/>
              </w:rPr>
              <w:t>Endereço:</w:t>
            </w:r>
          </w:p>
        </w:tc>
        <w:tc>
          <w:tcPr>
            <w:tcW w:w="51" w:type="dxa"/>
            <w:tcBorders>
              <w:top w:val="single" w:sz="4" w:space="0" w:color="000000"/>
            </w:tcBorders>
          </w:tcPr>
          <w:p w:rsidR="00364C1D" w:rsidRDefault="00364C1D" w:rsidP="00A07410"/>
        </w:tc>
        <w:tc>
          <w:tcPr>
            <w:tcW w:w="299" w:type="dxa"/>
            <w:tcBorders>
              <w:top w:val="single" w:sz="4" w:space="0" w:color="000000"/>
            </w:tcBorders>
          </w:tcPr>
          <w:p w:rsidR="00364C1D" w:rsidRDefault="00364C1D" w:rsidP="00A07410"/>
        </w:tc>
        <w:tc>
          <w:tcPr>
            <w:tcW w:w="3026" w:type="dxa"/>
            <w:tcBorders>
              <w:top w:val="single" w:sz="4" w:space="0" w:color="000000"/>
              <w:bottom w:val="single" w:sz="4" w:space="0" w:color="000000"/>
            </w:tcBorders>
          </w:tcPr>
          <w:p w:rsidR="00364C1D" w:rsidRDefault="00364C1D" w:rsidP="00A07410">
            <w:pPr>
              <w:pStyle w:val="TableParagraph"/>
              <w:spacing w:line="274" w:lineRule="exact"/>
              <w:ind w:left="-42"/>
              <w:rPr>
                <w:sz w:val="24"/>
              </w:rPr>
            </w:pPr>
            <w:r>
              <w:rPr>
                <w:sz w:val="24"/>
              </w:rPr>
              <w:t>Nº</w:t>
            </w:r>
          </w:p>
        </w:tc>
      </w:tr>
      <w:tr w:rsidR="00364C1D" w:rsidTr="00A07410">
        <w:trPr>
          <w:trHeight w:hRule="exact" w:val="276"/>
        </w:trPr>
        <w:tc>
          <w:tcPr>
            <w:tcW w:w="6730" w:type="dxa"/>
            <w:gridSpan w:val="3"/>
          </w:tcPr>
          <w:p w:rsidR="00364C1D" w:rsidRDefault="00364C1D" w:rsidP="00A07410">
            <w:pPr>
              <w:pStyle w:val="TableParagraph"/>
              <w:spacing w:before="5"/>
              <w:rPr>
                <w:sz w:val="24"/>
              </w:rPr>
            </w:pPr>
            <w:r>
              <w:rPr>
                <w:sz w:val="24"/>
              </w:rPr>
              <w:t>Bairro:</w:t>
            </w:r>
          </w:p>
        </w:tc>
        <w:tc>
          <w:tcPr>
            <w:tcW w:w="51" w:type="dxa"/>
          </w:tcPr>
          <w:p w:rsidR="00364C1D" w:rsidRDefault="00364C1D" w:rsidP="00A07410"/>
        </w:tc>
        <w:tc>
          <w:tcPr>
            <w:tcW w:w="299" w:type="dxa"/>
          </w:tcPr>
          <w:p w:rsidR="00364C1D" w:rsidRDefault="00364C1D" w:rsidP="00A07410">
            <w:pPr>
              <w:pStyle w:val="TableParagraph"/>
              <w:spacing w:before="5"/>
              <w:ind w:left="185" w:right="-33"/>
              <w:rPr>
                <w:sz w:val="24"/>
              </w:rPr>
            </w:pPr>
            <w:r>
              <w:rPr>
                <w:sz w:val="24"/>
              </w:rPr>
              <w:t>T</w:t>
            </w:r>
          </w:p>
        </w:tc>
        <w:tc>
          <w:tcPr>
            <w:tcW w:w="3026" w:type="dxa"/>
            <w:tcBorders>
              <w:top w:val="single" w:sz="4" w:space="0" w:color="000000"/>
              <w:bottom w:val="single" w:sz="4" w:space="0" w:color="000000"/>
            </w:tcBorders>
          </w:tcPr>
          <w:p w:rsidR="00364C1D" w:rsidRDefault="00364C1D" w:rsidP="00A07410">
            <w:pPr>
              <w:pStyle w:val="TableParagraph"/>
              <w:ind w:left="32"/>
              <w:rPr>
                <w:sz w:val="24"/>
              </w:rPr>
            </w:pPr>
            <w:r>
              <w:rPr>
                <w:sz w:val="24"/>
              </w:rPr>
              <w:t>elefone:</w:t>
            </w:r>
          </w:p>
        </w:tc>
      </w:tr>
      <w:tr w:rsidR="00364C1D" w:rsidTr="00A07410">
        <w:trPr>
          <w:trHeight w:hRule="exact" w:val="276"/>
        </w:trPr>
        <w:tc>
          <w:tcPr>
            <w:tcW w:w="3763" w:type="dxa"/>
            <w:gridSpan w:val="2"/>
          </w:tcPr>
          <w:p w:rsidR="00364C1D" w:rsidRDefault="00364C1D" w:rsidP="00A07410">
            <w:pPr>
              <w:pStyle w:val="TableParagraph"/>
              <w:spacing w:before="5"/>
              <w:rPr>
                <w:sz w:val="24"/>
              </w:rPr>
            </w:pPr>
            <w:r>
              <w:rPr>
                <w:sz w:val="24"/>
              </w:rPr>
              <w:t>Cidade:</w:t>
            </w:r>
          </w:p>
        </w:tc>
        <w:tc>
          <w:tcPr>
            <w:tcW w:w="3317" w:type="dxa"/>
            <w:gridSpan w:val="3"/>
          </w:tcPr>
          <w:p w:rsidR="00364C1D" w:rsidRDefault="00364C1D" w:rsidP="00A07410">
            <w:pPr>
              <w:pStyle w:val="TableParagraph"/>
              <w:spacing w:before="5"/>
              <w:ind w:left="197"/>
              <w:rPr>
                <w:sz w:val="24"/>
              </w:rPr>
            </w:pPr>
            <w:r>
              <w:rPr>
                <w:sz w:val="24"/>
              </w:rPr>
              <w:t>Estado:</w:t>
            </w:r>
          </w:p>
        </w:tc>
        <w:tc>
          <w:tcPr>
            <w:tcW w:w="3026" w:type="dxa"/>
            <w:tcBorders>
              <w:top w:val="single" w:sz="4" w:space="0" w:color="000000"/>
              <w:bottom w:val="single" w:sz="4" w:space="0" w:color="000000"/>
            </w:tcBorders>
          </w:tcPr>
          <w:p w:rsidR="00364C1D" w:rsidRDefault="00364C1D" w:rsidP="00A07410">
            <w:pPr>
              <w:pStyle w:val="TableParagraph"/>
              <w:ind w:left="58"/>
              <w:rPr>
                <w:sz w:val="24"/>
              </w:rPr>
            </w:pPr>
            <w:r>
              <w:rPr>
                <w:sz w:val="24"/>
              </w:rPr>
              <w:t>CEP:</w:t>
            </w:r>
          </w:p>
        </w:tc>
      </w:tr>
      <w:tr w:rsidR="00364C1D" w:rsidTr="00A07410">
        <w:trPr>
          <w:trHeight w:hRule="exact" w:val="553"/>
        </w:trPr>
        <w:tc>
          <w:tcPr>
            <w:tcW w:w="6730" w:type="dxa"/>
            <w:gridSpan w:val="3"/>
          </w:tcPr>
          <w:p w:rsidR="00364C1D" w:rsidRPr="00056989" w:rsidRDefault="00364C1D" w:rsidP="00A07410">
            <w:pPr>
              <w:pStyle w:val="TableParagraph"/>
              <w:spacing w:before="5"/>
              <w:rPr>
                <w:sz w:val="24"/>
                <w:lang w:val="pt-BR"/>
              </w:rPr>
            </w:pPr>
            <w:r w:rsidRPr="00056989">
              <w:rPr>
                <w:sz w:val="24"/>
                <w:lang w:val="pt-BR"/>
              </w:rPr>
              <w:t>Supervisor do estágio na parte concedente:</w:t>
            </w:r>
          </w:p>
        </w:tc>
        <w:tc>
          <w:tcPr>
            <w:tcW w:w="51" w:type="dxa"/>
            <w:tcBorders>
              <w:top w:val="single" w:sz="4" w:space="0" w:color="000000"/>
            </w:tcBorders>
          </w:tcPr>
          <w:p w:rsidR="00364C1D" w:rsidRPr="00056989" w:rsidRDefault="00364C1D" w:rsidP="00A07410"/>
        </w:tc>
        <w:tc>
          <w:tcPr>
            <w:tcW w:w="299" w:type="dxa"/>
          </w:tcPr>
          <w:p w:rsidR="00364C1D" w:rsidRPr="00056989" w:rsidRDefault="00364C1D" w:rsidP="00A07410"/>
        </w:tc>
        <w:tc>
          <w:tcPr>
            <w:tcW w:w="3026" w:type="dxa"/>
            <w:tcBorders>
              <w:top w:val="single" w:sz="4" w:space="0" w:color="000000"/>
            </w:tcBorders>
          </w:tcPr>
          <w:p w:rsidR="00364C1D" w:rsidRDefault="00364C1D" w:rsidP="00A07410">
            <w:pPr>
              <w:pStyle w:val="TableParagraph"/>
              <w:ind w:left="126"/>
              <w:rPr>
                <w:sz w:val="24"/>
              </w:rPr>
            </w:pPr>
            <w:r>
              <w:rPr>
                <w:sz w:val="24"/>
              </w:rPr>
              <w:t>Telefone:</w:t>
            </w:r>
          </w:p>
        </w:tc>
      </w:tr>
      <w:tr w:rsidR="00364C1D" w:rsidRPr="00056989" w:rsidTr="00A07410">
        <w:trPr>
          <w:trHeight w:hRule="exact" w:val="552"/>
        </w:trPr>
        <w:tc>
          <w:tcPr>
            <w:tcW w:w="10106" w:type="dxa"/>
            <w:gridSpan w:val="6"/>
          </w:tcPr>
          <w:p w:rsidR="00364C1D" w:rsidRPr="00056989" w:rsidRDefault="00364C1D" w:rsidP="00A07410">
            <w:pPr>
              <w:pStyle w:val="TableParagraph"/>
              <w:spacing w:before="5"/>
              <w:rPr>
                <w:sz w:val="24"/>
                <w:lang w:val="pt-BR"/>
              </w:rPr>
            </w:pPr>
            <w:r w:rsidRPr="00056989">
              <w:rPr>
                <w:sz w:val="24"/>
                <w:lang w:val="pt-BR"/>
              </w:rPr>
              <w:t>Ramo de atividade da parte concedente:</w:t>
            </w:r>
          </w:p>
        </w:tc>
      </w:tr>
    </w:tbl>
    <w:p w:rsidR="00364C1D" w:rsidRPr="00056989" w:rsidRDefault="00364C1D" w:rsidP="00364C1D">
      <w:pPr>
        <w:pStyle w:val="Corpodetexto"/>
        <w:rPr>
          <w:b/>
          <w:sz w:val="20"/>
          <w:lang w:val="pt-BR"/>
        </w:rPr>
      </w:pPr>
    </w:p>
    <w:p w:rsidR="00364C1D" w:rsidRPr="00056989" w:rsidRDefault="00364C1D" w:rsidP="00364C1D">
      <w:pPr>
        <w:pStyle w:val="Corpodetexto"/>
        <w:spacing w:before="1"/>
        <w:rPr>
          <w:b/>
          <w:lang w:val="pt-BR"/>
        </w:rPr>
      </w:pPr>
    </w:p>
    <w:p w:rsidR="00364C1D" w:rsidRPr="00056989" w:rsidRDefault="00364C1D" w:rsidP="00364C1D">
      <w:pPr>
        <w:pStyle w:val="Ttulo1"/>
        <w:ind w:left="1382"/>
        <w:jc w:val="left"/>
      </w:pPr>
      <w:r>
        <w:rPr>
          <w:noProof/>
        </w:rPr>
        <w:drawing>
          <wp:anchor distT="0" distB="0" distL="0" distR="0" simplePos="0" relativeHeight="251658752" behindDoc="0" locked="0" layoutInCell="1" allowOverlap="1">
            <wp:simplePos x="0" y="0"/>
            <wp:positionH relativeFrom="page">
              <wp:posOffset>1080820</wp:posOffset>
            </wp:positionH>
            <wp:positionV relativeFrom="paragraph">
              <wp:posOffset>33694</wp:posOffset>
            </wp:positionV>
            <wp:extent cx="140208" cy="187451"/>
            <wp:effectExtent l="0" t="0" r="0" b="0"/>
            <wp:wrapNone/>
            <wp:docPr id="42"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3.png"/>
                    <pic:cNvPicPr/>
                  </pic:nvPicPr>
                  <pic:blipFill>
                    <a:blip r:embed="rId38" cstate="print"/>
                    <a:stretch>
                      <a:fillRect/>
                    </a:stretch>
                  </pic:blipFill>
                  <pic:spPr>
                    <a:xfrm>
                      <a:off x="0" y="0"/>
                      <a:ext cx="140208" cy="187451"/>
                    </a:xfrm>
                    <a:prstGeom prst="rect">
                      <a:avLst/>
                    </a:prstGeom>
                  </pic:spPr>
                </pic:pic>
              </a:graphicData>
            </a:graphic>
          </wp:anchor>
        </w:drawing>
      </w:r>
      <w:r w:rsidR="000B1038" w:rsidRPr="000B1038">
        <w:rPr>
          <w:lang w:val="en-US" w:eastAsia="en-US"/>
        </w:rPr>
        <w:pict>
          <v:shape id="_x0000_s1449" style="position:absolute;left:0;text-align:left;margin-left:449.1pt;margin-top:-67pt;width:96.15pt;height:.1pt;z-index:-251575296;mso-position-horizontal-relative:page;mso-position-vertical-relative:text" coordorigin="8982,-1340" coordsize="1923,0" o:spt="100" adj="0,,0" path="m8982,-1340r1440,m10424,-1340r480,e" filled="f" strokeweight=".48pt">
            <v:stroke joinstyle="round"/>
            <v:formulas/>
            <v:path arrowok="t" o:connecttype="segments"/>
            <w10:wrap anchorx="page"/>
          </v:shape>
        </w:pict>
      </w:r>
      <w:r w:rsidRPr="00056989">
        <w:t>Relacione as principais tarefas executadas pelo estagiário(a).</w:t>
      </w:r>
    </w:p>
    <w:p w:rsidR="00364C1D" w:rsidRPr="00056989" w:rsidRDefault="00364C1D" w:rsidP="00364C1D">
      <w:pPr>
        <w:pStyle w:val="Corpodetexto"/>
        <w:rPr>
          <w:b/>
          <w:sz w:val="20"/>
          <w:lang w:val="pt-BR"/>
        </w:rPr>
      </w:pPr>
    </w:p>
    <w:p w:rsidR="00364C1D" w:rsidRPr="00056989" w:rsidRDefault="00364C1D" w:rsidP="00364C1D">
      <w:pPr>
        <w:pStyle w:val="Corpodetexto"/>
        <w:rPr>
          <w:b/>
          <w:sz w:val="20"/>
          <w:lang w:val="pt-BR"/>
        </w:rPr>
      </w:pPr>
    </w:p>
    <w:p w:rsidR="00364C1D" w:rsidRPr="00056989" w:rsidRDefault="000B1038" w:rsidP="00364C1D">
      <w:pPr>
        <w:pStyle w:val="Corpodetexto"/>
        <w:spacing w:before="3"/>
        <w:rPr>
          <w:b/>
          <w:lang w:val="pt-BR"/>
        </w:rPr>
      </w:pPr>
      <w:r w:rsidRPr="000B1038">
        <w:pict>
          <v:line id="_x0000_s1270" style="position:absolute;z-index:251657216;mso-wrap-distance-left:0;mso-wrap-distance-right:0;mso-position-horizontal-relative:page" from="56.9pt,16.15pt" to="538.65pt,16.15pt" strokeweight=".48pt">
            <w10:wrap type="topAndBottom" anchorx="page"/>
          </v:line>
        </w:pict>
      </w:r>
      <w:r w:rsidRPr="000B1038">
        <w:pict>
          <v:line id="_x0000_s1271" style="position:absolute;z-index:251658240;mso-wrap-distance-left:0;mso-wrap-distance-right:0;mso-position-horizontal-relative:page" from="56.9pt,34.4pt" to="538.65pt,34.4pt" strokeweight=".48pt">
            <w10:wrap type="topAndBottom" anchorx="page"/>
          </v:line>
        </w:pict>
      </w:r>
      <w:r w:rsidRPr="000B1038">
        <w:pict>
          <v:line id="_x0000_s1272" style="position:absolute;z-index:251659264;mso-wrap-distance-left:0;mso-wrap-distance-right:0;mso-position-horizontal-relative:page" from="56.9pt,52.05pt" to="538.65pt,52.05pt" strokeweight=".48pt">
            <w10:wrap type="topAndBottom" anchorx="page"/>
          </v:line>
        </w:pict>
      </w:r>
      <w:r w:rsidRPr="000B1038">
        <w:pict>
          <v:line id="_x0000_s1273" style="position:absolute;z-index:251660288;mso-wrap-distance-left:0;mso-wrap-distance-right:0;mso-position-horizontal-relative:page" from="56.15pt,70.3pt" to="538.65pt,70.3pt" strokeweight=".48pt">
            <w10:wrap type="topAndBottom" anchorx="page"/>
          </v:line>
        </w:pict>
      </w:r>
    </w:p>
    <w:p w:rsidR="00364C1D" w:rsidRPr="00056989" w:rsidRDefault="00364C1D" w:rsidP="00364C1D">
      <w:pPr>
        <w:pStyle w:val="Corpodetexto"/>
        <w:spacing w:before="10"/>
        <w:rPr>
          <w:b/>
          <w:lang w:val="pt-BR"/>
        </w:rPr>
      </w:pPr>
    </w:p>
    <w:p w:rsidR="00364C1D" w:rsidRPr="00056989" w:rsidRDefault="00364C1D" w:rsidP="00364C1D">
      <w:pPr>
        <w:pStyle w:val="Corpodetexto"/>
        <w:spacing w:before="10"/>
        <w:rPr>
          <w:b/>
          <w:sz w:val="23"/>
          <w:lang w:val="pt-BR"/>
        </w:rPr>
      </w:pPr>
    </w:p>
    <w:p w:rsidR="00364C1D" w:rsidRPr="00056989" w:rsidRDefault="00364C1D" w:rsidP="00364C1D">
      <w:pPr>
        <w:pStyle w:val="Corpodetexto"/>
        <w:spacing w:before="10"/>
        <w:rPr>
          <w:b/>
          <w:lang w:val="pt-BR"/>
        </w:rPr>
      </w:pPr>
    </w:p>
    <w:p w:rsidR="00364C1D" w:rsidRPr="00056989" w:rsidRDefault="00364C1D" w:rsidP="00364C1D">
      <w:pPr>
        <w:sectPr w:rsidR="00364C1D" w:rsidRPr="00056989" w:rsidSect="00D11E7D">
          <w:type w:val="nextColumn"/>
          <w:pgSz w:w="11910" w:h="16840"/>
          <w:pgMar w:top="1701" w:right="880" w:bottom="1134" w:left="680" w:header="900" w:footer="959" w:gutter="0"/>
          <w:cols w:space="720"/>
          <w:titlePg/>
        </w:sectPr>
      </w:pPr>
    </w:p>
    <w:p w:rsidR="00364C1D" w:rsidRPr="00056989" w:rsidRDefault="00364C1D" w:rsidP="00364C1D">
      <w:pPr>
        <w:pStyle w:val="Corpodetexto"/>
        <w:rPr>
          <w:b/>
          <w:sz w:val="20"/>
          <w:lang w:val="pt-BR"/>
        </w:rPr>
      </w:pPr>
    </w:p>
    <w:p w:rsidR="00364C1D" w:rsidRPr="00056989" w:rsidRDefault="00364C1D" w:rsidP="00364C1D">
      <w:pPr>
        <w:pStyle w:val="Corpodetexto"/>
        <w:rPr>
          <w:b/>
          <w:sz w:val="20"/>
          <w:lang w:val="pt-BR"/>
        </w:rPr>
      </w:pPr>
    </w:p>
    <w:p w:rsidR="00364C1D" w:rsidRPr="00056989" w:rsidRDefault="00364C1D" w:rsidP="00364C1D">
      <w:pPr>
        <w:pStyle w:val="Corpodetexto"/>
        <w:rPr>
          <w:b/>
          <w:sz w:val="20"/>
          <w:lang w:val="pt-BR"/>
        </w:rPr>
      </w:pPr>
    </w:p>
    <w:p w:rsidR="00364C1D" w:rsidRPr="00056989" w:rsidRDefault="00364C1D" w:rsidP="00364C1D">
      <w:pPr>
        <w:pStyle w:val="Corpodetexto"/>
        <w:spacing w:before="8"/>
        <w:rPr>
          <w:b/>
          <w:sz w:val="12"/>
          <w:lang w:val="pt-BR"/>
        </w:rPr>
      </w:pPr>
    </w:p>
    <w:p w:rsidR="00364C1D" w:rsidRDefault="000B1038" w:rsidP="00364C1D">
      <w:pPr>
        <w:pStyle w:val="Corpodetexto"/>
        <w:spacing w:line="20" w:lineRule="exact"/>
        <w:ind w:left="132"/>
        <w:rPr>
          <w:sz w:val="2"/>
        </w:rPr>
      </w:pPr>
      <w:r w:rsidRPr="000B1038">
        <w:rPr>
          <w:sz w:val="2"/>
        </w:rPr>
      </w:r>
      <w:r>
        <w:rPr>
          <w:sz w:val="2"/>
        </w:rPr>
        <w:pict>
          <v:group id="_x0000_s1086" style="width:482.3pt;height:.5pt;mso-position-horizontal-relative:char;mso-position-vertical-relative:line" coordsize="9646,10">
            <v:line id="_x0000_s1087" style="position:absolute" from="5,5" to="9641,5" strokeweight=".48pt"/>
            <w10:wrap type="none"/>
            <w10:anchorlock/>
          </v:group>
        </w:pict>
      </w:r>
    </w:p>
    <w:p w:rsidR="00364C1D" w:rsidRDefault="000B1038" w:rsidP="00364C1D">
      <w:pPr>
        <w:pStyle w:val="Corpodetexto"/>
        <w:spacing w:before="6"/>
        <w:rPr>
          <w:b/>
          <w:sz w:val="26"/>
        </w:rPr>
      </w:pPr>
      <w:r w:rsidRPr="000B1038">
        <w:pict>
          <v:line id="_x0000_s1274" style="position:absolute;z-index:251661312;mso-wrap-distance-left:0;mso-wrap-distance-right:0;mso-position-horizontal-relative:page" from="56.9pt,17.5pt" to="538.65pt,17.5pt" strokeweight=".48pt">
            <w10:wrap type="topAndBottom" anchorx="page"/>
          </v:line>
        </w:pict>
      </w:r>
      <w:r w:rsidRPr="000B1038">
        <w:pict>
          <v:line id="_x0000_s1275" style="position:absolute;z-index:251662336;mso-wrap-distance-left:0;mso-wrap-distance-right:0;mso-position-horizontal-relative:page" from="56.15pt,35pt" to="538.65pt,35pt" strokeweight=".48pt">
            <w10:wrap type="topAndBottom" anchorx="page"/>
          </v:line>
        </w:pict>
      </w:r>
    </w:p>
    <w:p w:rsidR="00364C1D" w:rsidRDefault="00364C1D" w:rsidP="00364C1D">
      <w:pPr>
        <w:pStyle w:val="Corpodetexto"/>
        <w:spacing w:before="7"/>
        <w:rPr>
          <w:b/>
          <w:sz w:val="23"/>
        </w:rPr>
      </w:pPr>
    </w:p>
    <w:p w:rsidR="00364C1D" w:rsidRDefault="00364C1D" w:rsidP="00364C1D">
      <w:pPr>
        <w:pStyle w:val="Corpodetexto"/>
        <w:rPr>
          <w:b/>
          <w:sz w:val="20"/>
        </w:rPr>
      </w:pPr>
    </w:p>
    <w:p w:rsidR="00364C1D" w:rsidRDefault="00364C1D" w:rsidP="00364C1D">
      <w:pPr>
        <w:pStyle w:val="Corpodetexto"/>
        <w:rPr>
          <w:b/>
          <w:sz w:val="20"/>
        </w:rPr>
      </w:pPr>
    </w:p>
    <w:p w:rsidR="00364C1D" w:rsidRDefault="00364C1D" w:rsidP="00364C1D">
      <w:pPr>
        <w:pStyle w:val="Corpodetexto"/>
        <w:spacing w:before="10"/>
        <w:rPr>
          <w:b/>
        </w:rPr>
      </w:pPr>
    </w:p>
    <w:p w:rsidR="00364C1D" w:rsidRPr="00056989" w:rsidRDefault="00364C1D" w:rsidP="00364C1D">
      <w:pPr>
        <w:spacing w:before="69"/>
        <w:ind w:left="1061"/>
        <w:rPr>
          <w:b/>
          <w:sz w:val="24"/>
        </w:rPr>
      </w:pPr>
      <w:r>
        <w:rPr>
          <w:noProof/>
        </w:rPr>
        <w:drawing>
          <wp:anchor distT="0" distB="0" distL="0" distR="0" simplePos="0" relativeHeight="251660800" behindDoc="0" locked="0" layoutInCell="1" allowOverlap="1">
            <wp:simplePos x="0" y="0"/>
            <wp:positionH relativeFrom="page">
              <wp:posOffset>1080820</wp:posOffset>
            </wp:positionH>
            <wp:positionV relativeFrom="paragraph">
              <wp:posOffset>33694</wp:posOffset>
            </wp:positionV>
            <wp:extent cx="140208" cy="187451"/>
            <wp:effectExtent l="0" t="0" r="0" b="0"/>
            <wp:wrapNone/>
            <wp:docPr id="44"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image3.png"/>
                    <pic:cNvPicPr/>
                  </pic:nvPicPr>
                  <pic:blipFill>
                    <a:blip r:embed="rId38" cstate="print"/>
                    <a:stretch>
                      <a:fillRect/>
                    </a:stretch>
                  </pic:blipFill>
                  <pic:spPr>
                    <a:xfrm>
                      <a:off x="0" y="0"/>
                      <a:ext cx="140208" cy="187451"/>
                    </a:xfrm>
                    <a:prstGeom prst="rect">
                      <a:avLst/>
                    </a:prstGeom>
                  </pic:spPr>
                </pic:pic>
              </a:graphicData>
            </a:graphic>
          </wp:anchor>
        </w:drawing>
      </w:r>
      <w:r w:rsidRPr="00056989">
        <w:rPr>
          <w:b/>
          <w:sz w:val="24"/>
        </w:rPr>
        <w:t>Desempenho funcional do estagiário(a).</w:t>
      </w:r>
    </w:p>
    <w:p w:rsidR="00364C1D" w:rsidRPr="00056989" w:rsidRDefault="00364C1D" w:rsidP="00364C1D">
      <w:pPr>
        <w:pStyle w:val="Corpodetexto"/>
        <w:rPr>
          <w:b/>
          <w:sz w:val="16"/>
          <w:lang w:val="pt-BR"/>
        </w:rPr>
      </w:pPr>
    </w:p>
    <w:tbl>
      <w:tblPr>
        <w:tblStyle w:val="TableNormal"/>
        <w:tblW w:w="0" w:type="auto"/>
        <w:tblInd w:w="502" w:type="dxa"/>
        <w:tblBorders>
          <w:top w:val="nil"/>
          <w:left w:val="nil"/>
          <w:bottom w:val="nil"/>
          <w:right w:val="nil"/>
          <w:insideH w:val="nil"/>
          <w:insideV w:val="nil"/>
        </w:tblBorders>
        <w:tblLayout w:type="fixed"/>
        <w:tblLook w:val="01E0"/>
      </w:tblPr>
      <w:tblGrid>
        <w:gridCol w:w="4745"/>
        <w:gridCol w:w="986"/>
        <w:gridCol w:w="951"/>
        <w:gridCol w:w="1114"/>
        <w:gridCol w:w="1461"/>
      </w:tblGrid>
      <w:tr w:rsidR="00364C1D" w:rsidTr="00A07410">
        <w:trPr>
          <w:trHeight w:hRule="exact" w:val="278"/>
        </w:trPr>
        <w:tc>
          <w:tcPr>
            <w:tcW w:w="4745" w:type="dxa"/>
          </w:tcPr>
          <w:p w:rsidR="00364C1D" w:rsidRPr="00056989" w:rsidRDefault="00364C1D" w:rsidP="00A07410"/>
        </w:tc>
        <w:tc>
          <w:tcPr>
            <w:tcW w:w="986" w:type="dxa"/>
          </w:tcPr>
          <w:p w:rsidR="00364C1D" w:rsidRDefault="00364C1D" w:rsidP="00A07410">
            <w:pPr>
              <w:pStyle w:val="TableParagraph"/>
              <w:spacing w:line="245" w:lineRule="exact"/>
              <w:ind w:right="146"/>
              <w:jc w:val="center"/>
              <w:rPr>
                <w:sz w:val="24"/>
              </w:rPr>
            </w:pPr>
            <w:r>
              <w:rPr>
                <w:sz w:val="24"/>
              </w:rPr>
              <w:t>Ótimo</w:t>
            </w:r>
          </w:p>
        </w:tc>
        <w:tc>
          <w:tcPr>
            <w:tcW w:w="951" w:type="dxa"/>
          </w:tcPr>
          <w:p w:rsidR="00364C1D" w:rsidRDefault="00364C1D" w:rsidP="00A07410">
            <w:pPr>
              <w:pStyle w:val="TableParagraph"/>
              <w:spacing w:line="245" w:lineRule="exact"/>
              <w:ind w:right="223"/>
              <w:jc w:val="right"/>
              <w:rPr>
                <w:sz w:val="24"/>
              </w:rPr>
            </w:pPr>
            <w:r>
              <w:rPr>
                <w:sz w:val="24"/>
              </w:rPr>
              <w:t>Bom</w:t>
            </w:r>
          </w:p>
        </w:tc>
        <w:tc>
          <w:tcPr>
            <w:tcW w:w="1114" w:type="dxa"/>
          </w:tcPr>
          <w:p w:rsidR="00364C1D" w:rsidRDefault="00364C1D" w:rsidP="00A07410">
            <w:pPr>
              <w:pStyle w:val="TableParagraph"/>
              <w:spacing w:line="245" w:lineRule="exact"/>
              <w:ind w:left="96"/>
              <w:jc w:val="center"/>
              <w:rPr>
                <w:sz w:val="24"/>
              </w:rPr>
            </w:pPr>
            <w:r>
              <w:rPr>
                <w:sz w:val="24"/>
              </w:rPr>
              <w:t>Regular</w:t>
            </w:r>
          </w:p>
        </w:tc>
        <w:tc>
          <w:tcPr>
            <w:tcW w:w="1461" w:type="dxa"/>
          </w:tcPr>
          <w:p w:rsidR="00364C1D" w:rsidRDefault="00364C1D" w:rsidP="00A07410">
            <w:pPr>
              <w:pStyle w:val="TableParagraph"/>
              <w:spacing w:line="245" w:lineRule="exact"/>
              <w:ind w:right="68"/>
              <w:jc w:val="center"/>
              <w:rPr>
                <w:sz w:val="24"/>
              </w:rPr>
            </w:pPr>
            <w:r>
              <w:rPr>
                <w:sz w:val="24"/>
              </w:rPr>
              <w:t>Insuficiente</w:t>
            </w:r>
          </w:p>
        </w:tc>
      </w:tr>
      <w:tr w:rsidR="00364C1D" w:rsidTr="00A07410">
        <w:trPr>
          <w:trHeight w:hRule="exact" w:val="316"/>
        </w:trPr>
        <w:tc>
          <w:tcPr>
            <w:tcW w:w="4745" w:type="dxa"/>
          </w:tcPr>
          <w:p w:rsidR="00364C1D" w:rsidRDefault="00364C1D" w:rsidP="00A07410">
            <w:pPr>
              <w:pStyle w:val="TableParagraph"/>
              <w:spacing w:before="7"/>
              <w:ind w:left="200"/>
              <w:rPr>
                <w:sz w:val="24"/>
              </w:rPr>
            </w:pPr>
            <w:r>
              <w:rPr>
                <w:sz w:val="24"/>
              </w:rPr>
              <w:t>2.1 – Aprendizagem</w:t>
            </w:r>
          </w:p>
        </w:tc>
        <w:tc>
          <w:tcPr>
            <w:tcW w:w="986" w:type="dxa"/>
          </w:tcPr>
          <w:p w:rsidR="00364C1D" w:rsidRDefault="00364C1D" w:rsidP="00A07410">
            <w:pPr>
              <w:pStyle w:val="TableParagraph"/>
              <w:tabs>
                <w:tab w:val="left" w:pos="379"/>
              </w:tabs>
              <w:spacing w:before="7"/>
              <w:ind w:right="147"/>
              <w:jc w:val="center"/>
              <w:rPr>
                <w:sz w:val="24"/>
              </w:rPr>
            </w:pPr>
            <w:r>
              <w:rPr>
                <w:sz w:val="24"/>
              </w:rPr>
              <w:t>(</w:t>
            </w:r>
            <w:r>
              <w:rPr>
                <w:sz w:val="24"/>
              </w:rPr>
              <w:tab/>
              <w:t>)</w:t>
            </w:r>
          </w:p>
        </w:tc>
        <w:tc>
          <w:tcPr>
            <w:tcW w:w="951" w:type="dxa"/>
          </w:tcPr>
          <w:p w:rsidR="00364C1D" w:rsidRDefault="00364C1D" w:rsidP="00A07410">
            <w:pPr>
              <w:pStyle w:val="TableParagraph"/>
              <w:tabs>
                <w:tab w:val="left" w:pos="379"/>
              </w:tabs>
              <w:spacing w:before="7"/>
              <w:ind w:right="226"/>
              <w:jc w:val="right"/>
              <w:rPr>
                <w:sz w:val="24"/>
              </w:rPr>
            </w:pPr>
            <w:r>
              <w:rPr>
                <w:sz w:val="24"/>
              </w:rPr>
              <w:t>(</w:t>
            </w:r>
            <w:r>
              <w:rPr>
                <w:sz w:val="24"/>
              </w:rPr>
              <w:tab/>
              <w:t>)</w:t>
            </w:r>
          </w:p>
        </w:tc>
        <w:tc>
          <w:tcPr>
            <w:tcW w:w="1114" w:type="dxa"/>
          </w:tcPr>
          <w:p w:rsidR="00364C1D" w:rsidRDefault="00364C1D" w:rsidP="00A07410">
            <w:pPr>
              <w:pStyle w:val="TableParagraph"/>
              <w:tabs>
                <w:tab w:val="left" w:pos="474"/>
              </w:tabs>
              <w:spacing w:before="7"/>
              <w:ind w:left="94"/>
              <w:jc w:val="center"/>
              <w:rPr>
                <w:sz w:val="24"/>
              </w:rPr>
            </w:pPr>
            <w:r>
              <w:rPr>
                <w:sz w:val="24"/>
              </w:rPr>
              <w:t>(</w:t>
            </w:r>
            <w:r>
              <w:rPr>
                <w:sz w:val="24"/>
              </w:rPr>
              <w:tab/>
              <w:t>)</w:t>
            </w:r>
          </w:p>
        </w:tc>
        <w:tc>
          <w:tcPr>
            <w:tcW w:w="1461" w:type="dxa"/>
          </w:tcPr>
          <w:p w:rsidR="00364C1D" w:rsidRDefault="00364C1D" w:rsidP="00A07410">
            <w:pPr>
              <w:pStyle w:val="TableParagraph"/>
              <w:tabs>
                <w:tab w:val="left" w:pos="379"/>
              </w:tabs>
              <w:spacing w:before="7"/>
              <w:ind w:right="67"/>
              <w:jc w:val="center"/>
              <w:rPr>
                <w:sz w:val="24"/>
              </w:rPr>
            </w:pPr>
            <w:r>
              <w:rPr>
                <w:sz w:val="24"/>
              </w:rPr>
              <w:t>(</w:t>
            </w:r>
            <w:r>
              <w:rPr>
                <w:sz w:val="24"/>
              </w:rPr>
              <w:tab/>
              <w:t>)</w:t>
            </w:r>
          </w:p>
        </w:tc>
      </w:tr>
      <w:tr w:rsidR="00364C1D" w:rsidTr="00A07410">
        <w:trPr>
          <w:trHeight w:hRule="exact" w:val="316"/>
        </w:trPr>
        <w:tc>
          <w:tcPr>
            <w:tcW w:w="4745" w:type="dxa"/>
          </w:tcPr>
          <w:p w:rsidR="00364C1D" w:rsidRPr="00056989" w:rsidRDefault="00364C1D" w:rsidP="00A07410">
            <w:pPr>
              <w:pStyle w:val="TableParagraph"/>
              <w:spacing w:before="6"/>
              <w:ind w:left="200"/>
              <w:rPr>
                <w:sz w:val="24"/>
                <w:lang w:val="pt-BR"/>
              </w:rPr>
            </w:pPr>
            <w:r w:rsidRPr="00056989">
              <w:rPr>
                <w:sz w:val="24"/>
                <w:lang w:val="pt-BR"/>
              </w:rPr>
              <w:t>2.2 – Segurança na execução do trabalho</w:t>
            </w:r>
          </w:p>
        </w:tc>
        <w:tc>
          <w:tcPr>
            <w:tcW w:w="986" w:type="dxa"/>
          </w:tcPr>
          <w:p w:rsidR="00364C1D" w:rsidRDefault="00364C1D" w:rsidP="00A07410">
            <w:pPr>
              <w:pStyle w:val="TableParagraph"/>
              <w:tabs>
                <w:tab w:val="left" w:pos="379"/>
              </w:tabs>
              <w:spacing w:before="6"/>
              <w:ind w:right="147"/>
              <w:jc w:val="center"/>
              <w:rPr>
                <w:sz w:val="24"/>
              </w:rPr>
            </w:pPr>
            <w:r>
              <w:rPr>
                <w:sz w:val="24"/>
              </w:rPr>
              <w:t>(</w:t>
            </w:r>
            <w:r>
              <w:rPr>
                <w:sz w:val="24"/>
              </w:rPr>
              <w:tab/>
              <w:t>)</w:t>
            </w:r>
          </w:p>
        </w:tc>
        <w:tc>
          <w:tcPr>
            <w:tcW w:w="951" w:type="dxa"/>
          </w:tcPr>
          <w:p w:rsidR="00364C1D" w:rsidRDefault="00364C1D" w:rsidP="00A07410">
            <w:pPr>
              <w:pStyle w:val="TableParagraph"/>
              <w:tabs>
                <w:tab w:val="left" w:pos="379"/>
              </w:tabs>
              <w:spacing w:before="6"/>
              <w:ind w:right="226"/>
              <w:jc w:val="right"/>
              <w:rPr>
                <w:sz w:val="24"/>
              </w:rPr>
            </w:pPr>
            <w:r>
              <w:rPr>
                <w:sz w:val="24"/>
              </w:rPr>
              <w:t>(</w:t>
            </w:r>
            <w:r>
              <w:rPr>
                <w:sz w:val="24"/>
              </w:rPr>
              <w:tab/>
              <w:t>)</w:t>
            </w:r>
          </w:p>
        </w:tc>
        <w:tc>
          <w:tcPr>
            <w:tcW w:w="1114" w:type="dxa"/>
          </w:tcPr>
          <w:p w:rsidR="00364C1D" w:rsidRDefault="00364C1D" w:rsidP="00A07410">
            <w:pPr>
              <w:pStyle w:val="TableParagraph"/>
              <w:tabs>
                <w:tab w:val="left" w:pos="474"/>
              </w:tabs>
              <w:spacing w:before="6"/>
              <w:ind w:left="94"/>
              <w:jc w:val="center"/>
              <w:rPr>
                <w:sz w:val="24"/>
              </w:rPr>
            </w:pPr>
            <w:r>
              <w:rPr>
                <w:sz w:val="24"/>
              </w:rPr>
              <w:t>(</w:t>
            </w:r>
            <w:r>
              <w:rPr>
                <w:sz w:val="24"/>
              </w:rPr>
              <w:tab/>
              <w:t>)</w:t>
            </w:r>
          </w:p>
        </w:tc>
        <w:tc>
          <w:tcPr>
            <w:tcW w:w="1461" w:type="dxa"/>
          </w:tcPr>
          <w:p w:rsidR="00364C1D" w:rsidRDefault="00364C1D" w:rsidP="00A07410">
            <w:pPr>
              <w:pStyle w:val="TableParagraph"/>
              <w:tabs>
                <w:tab w:val="left" w:pos="379"/>
              </w:tabs>
              <w:spacing w:before="6"/>
              <w:ind w:right="67"/>
              <w:jc w:val="center"/>
              <w:rPr>
                <w:sz w:val="24"/>
              </w:rPr>
            </w:pPr>
            <w:r>
              <w:rPr>
                <w:sz w:val="24"/>
              </w:rPr>
              <w:t>(</w:t>
            </w:r>
            <w:r>
              <w:rPr>
                <w:sz w:val="24"/>
              </w:rPr>
              <w:tab/>
              <w:t>)</w:t>
            </w:r>
          </w:p>
        </w:tc>
      </w:tr>
      <w:tr w:rsidR="00364C1D" w:rsidTr="00A07410">
        <w:trPr>
          <w:trHeight w:hRule="exact" w:val="317"/>
        </w:trPr>
        <w:tc>
          <w:tcPr>
            <w:tcW w:w="4745" w:type="dxa"/>
          </w:tcPr>
          <w:p w:rsidR="00364C1D" w:rsidRDefault="00364C1D" w:rsidP="00A07410">
            <w:pPr>
              <w:pStyle w:val="TableParagraph"/>
              <w:spacing w:before="7"/>
              <w:ind w:left="200"/>
              <w:rPr>
                <w:sz w:val="24"/>
              </w:rPr>
            </w:pPr>
            <w:r>
              <w:rPr>
                <w:sz w:val="24"/>
              </w:rPr>
              <w:t>2.3 – Interesse</w:t>
            </w:r>
          </w:p>
        </w:tc>
        <w:tc>
          <w:tcPr>
            <w:tcW w:w="986" w:type="dxa"/>
          </w:tcPr>
          <w:p w:rsidR="00364C1D" w:rsidRDefault="00364C1D" w:rsidP="00A07410">
            <w:pPr>
              <w:pStyle w:val="TableParagraph"/>
              <w:tabs>
                <w:tab w:val="left" w:pos="379"/>
              </w:tabs>
              <w:spacing w:before="7"/>
              <w:ind w:right="147"/>
              <w:jc w:val="center"/>
              <w:rPr>
                <w:sz w:val="24"/>
              </w:rPr>
            </w:pPr>
            <w:r>
              <w:rPr>
                <w:sz w:val="24"/>
              </w:rPr>
              <w:t>(</w:t>
            </w:r>
            <w:r>
              <w:rPr>
                <w:sz w:val="24"/>
              </w:rPr>
              <w:tab/>
              <w:t>)</w:t>
            </w:r>
          </w:p>
        </w:tc>
        <w:tc>
          <w:tcPr>
            <w:tcW w:w="951" w:type="dxa"/>
          </w:tcPr>
          <w:p w:rsidR="00364C1D" w:rsidRDefault="00364C1D" w:rsidP="00A07410">
            <w:pPr>
              <w:pStyle w:val="TableParagraph"/>
              <w:tabs>
                <w:tab w:val="left" w:pos="379"/>
              </w:tabs>
              <w:spacing w:before="7"/>
              <w:ind w:right="226"/>
              <w:jc w:val="right"/>
              <w:rPr>
                <w:sz w:val="24"/>
              </w:rPr>
            </w:pPr>
            <w:r>
              <w:rPr>
                <w:sz w:val="24"/>
              </w:rPr>
              <w:t>(</w:t>
            </w:r>
            <w:r>
              <w:rPr>
                <w:sz w:val="24"/>
              </w:rPr>
              <w:tab/>
              <w:t>)</w:t>
            </w:r>
          </w:p>
        </w:tc>
        <w:tc>
          <w:tcPr>
            <w:tcW w:w="1114" w:type="dxa"/>
          </w:tcPr>
          <w:p w:rsidR="00364C1D" w:rsidRDefault="00364C1D" w:rsidP="00A07410">
            <w:pPr>
              <w:pStyle w:val="TableParagraph"/>
              <w:tabs>
                <w:tab w:val="left" w:pos="474"/>
              </w:tabs>
              <w:spacing w:before="7"/>
              <w:ind w:left="94"/>
              <w:jc w:val="center"/>
              <w:rPr>
                <w:sz w:val="24"/>
              </w:rPr>
            </w:pPr>
            <w:r>
              <w:rPr>
                <w:sz w:val="24"/>
              </w:rPr>
              <w:t>(</w:t>
            </w:r>
            <w:r>
              <w:rPr>
                <w:sz w:val="24"/>
              </w:rPr>
              <w:tab/>
              <w:t>)</w:t>
            </w:r>
          </w:p>
        </w:tc>
        <w:tc>
          <w:tcPr>
            <w:tcW w:w="1461" w:type="dxa"/>
          </w:tcPr>
          <w:p w:rsidR="00364C1D" w:rsidRDefault="00364C1D" w:rsidP="00A07410">
            <w:pPr>
              <w:pStyle w:val="TableParagraph"/>
              <w:tabs>
                <w:tab w:val="left" w:pos="379"/>
              </w:tabs>
              <w:spacing w:before="7"/>
              <w:ind w:right="67"/>
              <w:jc w:val="center"/>
              <w:rPr>
                <w:sz w:val="24"/>
              </w:rPr>
            </w:pPr>
            <w:r>
              <w:rPr>
                <w:sz w:val="24"/>
              </w:rPr>
              <w:t>(</w:t>
            </w:r>
            <w:r>
              <w:rPr>
                <w:sz w:val="24"/>
              </w:rPr>
              <w:tab/>
              <w:t>)</w:t>
            </w:r>
          </w:p>
        </w:tc>
      </w:tr>
      <w:tr w:rsidR="00364C1D" w:rsidTr="00A07410">
        <w:trPr>
          <w:trHeight w:hRule="exact" w:val="316"/>
        </w:trPr>
        <w:tc>
          <w:tcPr>
            <w:tcW w:w="4745" w:type="dxa"/>
          </w:tcPr>
          <w:p w:rsidR="00364C1D" w:rsidRDefault="00364C1D" w:rsidP="00A07410">
            <w:pPr>
              <w:pStyle w:val="TableParagraph"/>
              <w:spacing w:before="7"/>
              <w:ind w:left="200"/>
              <w:rPr>
                <w:sz w:val="24"/>
              </w:rPr>
            </w:pPr>
            <w:r>
              <w:rPr>
                <w:sz w:val="24"/>
              </w:rPr>
              <w:t>2.4 – Iniciativa própria</w:t>
            </w:r>
          </w:p>
        </w:tc>
        <w:tc>
          <w:tcPr>
            <w:tcW w:w="986" w:type="dxa"/>
          </w:tcPr>
          <w:p w:rsidR="00364C1D" w:rsidRDefault="00364C1D" w:rsidP="00A07410">
            <w:pPr>
              <w:pStyle w:val="TableParagraph"/>
              <w:tabs>
                <w:tab w:val="left" w:pos="379"/>
              </w:tabs>
              <w:spacing w:before="7"/>
              <w:ind w:right="147"/>
              <w:jc w:val="center"/>
              <w:rPr>
                <w:sz w:val="24"/>
              </w:rPr>
            </w:pPr>
            <w:r>
              <w:rPr>
                <w:sz w:val="24"/>
              </w:rPr>
              <w:t>(</w:t>
            </w:r>
            <w:r>
              <w:rPr>
                <w:sz w:val="24"/>
              </w:rPr>
              <w:tab/>
              <w:t>)</w:t>
            </w:r>
          </w:p>
        </w:tc>
        <w:tc>
          <w:tcPr>
            <w:tcW w:w="951" w:type="dxa"/>
          </w:tcPr>
          <w:p w:rsidR="00364C1D" w:rsidRDefault="00364C1D" w:rsidP="00A07410">
            <w:pPr>
              <w:pStyle w:val="TableParagraph"/>
              <w:tabs>
                <w:tab w:val="left" w:pos="379"/>
              </w:tabs>
              <w:spacing w:before="7"/>
              <w:ind w:right="226"/>
              <w:jc w:val="right"/>
              <w:rPr>
                <w:sz w:val="24"/>
              </w:rPr>
            </w:pPr>
            <w:r>
              <w:rPr>
                <w:sz w:val="24"/>
              </w:rPr>
              <w:t>(</w:t>
            </w:r>
            <w:r>
              <w:rPr>
                <w:sz w:val="24"/>
              </w:rPr>
              <w:tab/>
              <w:t>)</w:t>
            </w:r>
          </w:p>
        </w:tc>
        <w:tc>
          <w:tcPr>
            <w:tcW w:w="1114" w:type="dxa"/>
          </w:tcPr>
          <w:p w:rsidR="00364C1D" w:rsidRDefault="00364C1D" w:rsidP="00A07410">
            <w:pPr>
              <w:pStyle w:val="TableParagraph"/>
              <w:tabs>
                <w:tab w:val="left" w:pos="474"/>
              </w:tabs>
              <w:spacing w:before="7"/>
              <w:ind w:left="94"/>
              <w:jc w:val="center"/>
              <w:rPr>
                <w:sz w:val="24"/>
              </w:rPr>
            </w:pPr>
            <w:r>
              <w:rPr>
                <w:sz w:val="24"/>
              </w:rPr>
              <w:t>(</w:t>
            </w:r>
            <w:r>
              <w:rPr>
                <w:sz w:val="24"/>
              </w:rPr>
              <w:tab/>
              <w:t>)</w:t>
            </w:r>
          </w:p>
        </w:tc>
        <w:tc>
          <w:tcPr>
            <w:tcW w:w="1461" w:type="dxa"/>
          </w:tcPr>
          <w:p w:rsidR="00364C1D" w:rsidRDefault="00364C1D" w:rsidP="00A07410">
            <w:pPr>
              <w:pStyle w:val="TableParagraph"/>
              <w:tabs>
                <w:tab w:val="left" w:pos="379"/>
              </w:tabs>
              <w:spacing w:before="7"/>
              <w:ind w:right="67"/>
              <w:jc w:val="center"/>
              <w:rPr>
                <w:sz w:val="24"/>
              </w:rPr>
            </w:pPr>
            <w:r>
              <w:rPr>
                <w:sz w:val="24"/>
              </w:rPr>
              <w:t>(</w:t>
            </w:r>
            <w:r>
              <w:rPr>
                <w:sz w:val="24"/>
              </w:rPr>
              <w:tab/>
              <w:t>)</w:t>
            </w:r>
          </w:p>
        </w:tc>
      </w:tr>
      <w:tr w:rsidR="00364C1D" w:rsidTr="00A07410">
        <w:trPr>
          <w:trHeight w:hRule="exact" w:val="316"/>
        </w:trPr>
        <w:tc>
          <w:tcPr>
            <w:tcW w:w="4745" w:type="dxa"/>
          </w:tcPr>
          <w:p w:rsidR="00364C1D" w:rsidRDefault="00364C1D" w:rsidP="00A07410">
            <w:pPr>
              <w:pStyle w:val="TableParagraph"/>
              <w:spacing w:before="6"/>
              <w:ind w:left="200"/>
              <w:rPr>
                <w:sz w:val="24"/>
              </w:rPr>
            </w:pPr>
            <w:r>
              <w:rPr>
                <w:sz w:val="24"/>
              </w:rPr>
              <w:t>2.5 – Conhecimentos técnicos</w:t>
            </w:r>
          </w:p>
        </w:tc>
        <w:tc>
          <w:tcPr>
            <w:tcW w:w="986" w:type="dxa"/>
          </w:tcPr>
          <w:p w:rsidR="00364C1D" w:rsidRDefault="00364C1D" w:rsidP="00A07410">
            <w:pPr>
              <w:pStyle w:val="TableParagraph"/>
              <w:tabs>
                <w:tab w:val="left" w:pos="379"/>
              </w:tabs>
              <w:spacing w:before="6"/>
              <w:ind w:right="147"/>
              <w:jc w:val="center"/>
              <w:rPr>
                <w:sz w:val="24"/>
              </w:rPr>
            </w:pPr>
            <w:r>
              <w:rPr>
                <w:sz w:val="24"/>
              </w:rPr>
              <w:t>(</w:t>
            </w:r>
            <w:r>
              <w:rPr>
                <w:sz w:val="24"/>
              </w:rPr>
              <w:tab/>
              <w:t>)</w:t>
            </w:r>
          </w:p>
        </w:tc>
        <w:tc>
          <w:tcPr>
            <w:tcW w:w="951" w:type="dxa"/>
          </w:tcPr>
          <w:p w:rsidR="00364C1D" w:rsidRDefault="00364C1D" w:rsidP="00A07410">
            <w:pPr>
              <w:pStyle w:val="TableParagraph"/>
              <w:tabs>
                <w:tab w:val="left" w:pos="379"/>
              </w:tabs>
              <w:spacing w:before="6"/>
              <w:ind w:right="226"/>
              <w:jc w:val="right"/>
              <w:rPr>
                <w:sz w:val="24"/>
              </w:rPr>
            </w:pPr>
            <w:r>
              <w:rPr>
                <w:sz w:val="24"/>
              </w:rPr>
              <w:t>(</w:t>
            </w:r>
            <w:r>
              <w:rPr>
                <w:sz w:val="24"/>
              </w:rPr>
              <w:tab/>
              <w:t>)</w:t>
            </w:r>
          </w:p>
        </w:tc>
        <w:tc>
          <w:tcPr>
            <w:tcW w:w="1114" w:type="dxa"/>
          </w:tcPr>
          <w:p w:rsidR="00364C1D" w:rsidRDefault="00364C1D" w:rsidP="00A07410">
            <w:pPr>
              <w:pStyle w:val="TableParagraph"/>
              <w:tabs>
                <w:tab w:val="left" w:pos="474"/>
              </w:tabs>
              <w:spacing w:before="6"/>
              <w:ind w:left="94"/>
              <w:jc w:val="center"/>
              <w:rPr>
                <w:sz w:val="24"/>
              </w:rPr>
            </w:pPr>
            <w:r>
              <w:rPr>
                <w:sz w:val="24"/>
              </w:rPr>
              <w:t>(</w:t>
            </w:r>
            <w:r>
              <w:rPr>
                <w:sz w:val="24"/>
              </w:rPr>
              <w:tab/>
              <w:t>)</w:t>
            </w:r>
          </w:p>
        </w:tc>
        <w:tc>
          <w:tcPr>
            <w:tcW w:w="1461" w:type="dxa"/>
          </w:tcPr>
          <w:p w:rsidR="00364C1D" w:rsidRDefault="00364C1D" w:rsidP="00A07410">
            <w:pPr>
              <w:pStyle w:val="TableParagraph"/>
              <w:tabs>
                <w:tab w:val="left" w:pos="379"/>
              </w:tabs>
              <w:spacing w:before="6"/>
              <w:ind w:right="67"/>
              <w:jc w:val="center"/>
              <w:rPr>
                <w:sz w:val="24"/>
              </w:rPr>
            </w:pPr>
            <w:r>
              <w:rPr>
                <w:sz w:val="24"/>
              </w:rPr>
              <w:t>(</w:t>
            </w:r>
            <w:r>
              <w:rPr>
                <w:sz w:val="24"/>
              </w:rPr>
              <w:tab/>
              <w:t>)</w:t>
            </w:r>
          </w:p>
        </w:tc>
      </w:tr>
      <w:tr w:rsidR="00364C1D" w:rsidTr="00A07410">
        <w:trPr>
          <w:trHeight w:hRule="exact" w:val="317"/>
        </w:trPr>
        <w:tc>
          <w:tcPr>
            <w:tcW w:w="4745" w:type="dxa"/>
          </w:tcPr>
          <w:p w:rsidR="00364C1D" w:rsidRDefault="00364C1D" w:rsidP="00A07410">
            <w:pPr>
              <w:pStyle w:val="TableParagraph"/>
              <w:spacing w:before="7"/>
              <w:ind w:left="200"/>
              <w:rPr>
                <w:sz w:val="24"/>
              </w:rPr>
            </w:pPr>
            <w:r>
              <w:rPr>
                <w:sz w:val="24"/>
              </w:rPr>
              <w:t>2.6 – Qualidade/Produtividade</w:t>
            </w:r>
          </w:p>
        </w:tc>
        <w:tc>
          <w:tcPr>
            <w:tcW w:w="986" w:type="dxa"/>
          </w:tcPr>
          <w:p w:rsidR="00364C1D" w:rsidRDefault="00364C1D" w:rsidP="00A07410">
            <w:pPr>
              <w:pStyle w:val="TableParagraph"/>
              <w:tabs>
                <w:tab w:val="left" w:pos="379"/>
              </w:tabs>
              <w:spacing w:before="7"/>
              <w:ind w:right="147"/>
              <w:jc w:val="center"/>
              <w:rPr>
                <w:sz w:val="24"/>
              </w:rPr>
            </w:pPr>
            <w:r>
              <w:rPr>
                <w:sz w:val="24"/>
              </w:rPr>
              <w:t>(</w:t>
            </w:r>
            <w:r>
              <w:rPr>
                <w:sz w:val="24"/>
              </w:rPr>
              <w:tab/>
              <w:t>)</w:t>
            </w:r>
          </w:p>
        </w:tc>
        <w:tc>
          <w:tcPr>
            <w:tcW w:w="951" w:type="dxa"/>
          </w:tcPr>
          <w:p w:rsidR="00364C1D" w:rsidRDefault="00364C1D" w:rsidP="00A07410">
            <w:pPr>
              <w:pStyle w:val="TableParagraph"/>
              <w:tabs>
                <w:tab w:val="left" w:pos="379"/>
              </w:tabs>
              <w:spacing w:before="7"/>
              <w:ind w:right="226"/>
              <w:jc w:val="right"/>
              <w:rPr>
                <w:sz w:val="24"/>
              </w:rPr>
            </w:pPr>
            <w:r>
              <w:rPr>
                <w:sz w:val="24"/>
              </w:rPr>
              <w:t>(</w:t>
            </w:r>
            <w:r>
              <w:rPr>
                <w:sz w:val="24"/>
              </w:rPr>
              <w:tab/>
              <w:t>)</w:t>
            </w:r>
          </w:p>
        </w:tc>
        <w:tc>
          <w:tcPr>
            <w:tcW w:w="1114" w:type="dxa"/>
          </w:tcPr>
          <w:p w:rsidR="00364C1D" w:rsidRDefault="00364C1D" w:rsidP="00A07410">
            <w:pPr>
              <w:pStyle w:val="TableParagraph"/>
              <w:tabs>
                <w:tab w:val="left" w:pos="474"/>
              </w:tabs>
              <w:spacing w:before="7"/>
              <w:ind w:left="94"/>
              <w:jc w:val="center"/>
              <w:rPr>
                <w:sz w:val="24"/>
              </w:rPr>
            </w:pPr>
            <w:r>
              <w:rPr>
                <w:sz w:val="24"/>
              </w:rPr>
              <w:t>(</w:t>
            </w:r>
            <w:r>
              <w:rPr>
                <w:sz w:val="24"/>
              </w:rPr>
              <w:tab/>
              <w:t>)</w:t>
            </w:r>
          </w:p>
        </w:tc>
        <w:tc>
          <w:tcPr>
            <w:tcW w:w="1461" w:type="dxa"/>
          </w:tcPr>
          <w:p w:rsidR="00364C1D" w:rsidRDefault="00364C1D" w:rsidP="00A07410">
            <w:pPr>
              <w:pStyle w:val="TableParagraph"/>
              <w:tabs>
                <w:tab w:val="left" w:pos="379"/>
              </w:tabs>
              <w:spacing w:before="7"/>
              <w:ind w:right="67"/>
              <w:jc w:val="center"/>
              <w:rPr>
                <w:sz w:val="24"/>
              </w:rPr>
            </w:pPr>
            <w:r>
              <w:rPr>
                <w:sz w:val="24"/>
              </w:rPr>
              <w:t>(</w:t>
            </w:r>
            <w:r>
              <w:rPr>
                <w:sz w:val="24"/>
              </w:rPr>
              <w:tab/>
              <w:t>)</w:t>
            </w:r>
          </w:p>
        </w:tc>
      </w:tr>
      <w:tr w:rsidR="00364C1D" w:rsidTr="00A07410">
        <w:trPr>
          <w:trHeight w:hRule="exact" w:val="316"/>
        </w:trPr>
        <w:tc>
          <w:tcPr>
            <w:tcW w:w="4745" w:type="dxa"/>
          </w:tcPr>
          <w:p w:rsidR="00364C1D" w:rsidRDefault="00364C1D" w:rsidP="00A07410">
            <w:pPr>
              <w:pStyle w:val="TableParagraph"/>
              <w:spacing w:before="7"/>
              <w:ind w:left="200"/>
              <w:rPr>
                <w:sz w:val="24"/>
              </w:rPr>
            </w:pPr>
            <w:r>
              <w:rPr>
                <w:sz w:val="24"/>
              </w:rPr>
              <w:t>2.7 – Disciplina</w:t>
            </w:r>
          </w:p>
        </w:tc>
        <w:tc>
          <w:tcPr>
            <w:tcW w:w="986" w:type="dxa"/>
          </w:tcPr>
          <w:p w:rsidR="00364C1D" w:rsidRDefault="00364C1D" w:rsidP="00A07410">
            <w:pPr>
              <w:pStyle w:val="TableParagraph"/>
              <w:tabs>
                <w:tab w:val="left" w:pos="379"/>
              </w:tabs>
              <w:spacing w:before="7"/>
              <w:ind w:right="147"/>
              <w:jc w:val="center"/>
              <w:rPr>
                <w:sz w:val="24"/>
              </w:rPr>
            </w:pPr>
            <w:r>
              <w:rPr>
                <w:sz w:val="24"/>
              </w:rPr>
              <w:t>(</w:t>
            </w:r>
            <w:r>
              <w:rPr>
                <w:sz w:val="24"/>
              </w:rPr>
              <w:tab/>
              <w:t>)</w:t>
            </w:r>
          </w:p>
        </w:tc>
        <w:tc>
          <w:tcPr>
            <w:tcW w:w="951" w:type="dxa"/>
          </w:tcPr>
          <w:p w:rsidR="00364C1D" w:rsidRDefault="00364C1D" w:rsidP="00A07410">
            <w:pPr>
              <w:pStyle w:val="TableParagraph"/>
              <w:tabs>
                <w:tab w:val="left" w:pos="379"/>
              </w:tabs>
              <w:spacing w:before="7"/>
              <w:ind w:right="226"/>
              <w:jc w:val="right"/>
              <w:rPr>
                <w:sz w:val="24"/>
              </w:rPr>
            </w:pPr>
            <w:r>
              <w:rPr>
                <w:sz w:val="24"/>
              </w:rPr>
              <w:t>(</w:t>
            </w:r>
            <w:r>
              <w:rPr>
                <w:sz w:val="24"/>
              </w:rPr>
              <w:tab/>
              <w:t>)</w:t>
            </w:r>
          </w:p>
        </w:tc>
        <w:tc>
          <w:tcPr>
            <w:tcW w:w="1114" w:type="dxa"/>
          </w:tcPr>
          <w:p w:rsidR="00364C1D" w:rsidRDefault="00364C1D" w:rsidP="00A07410">
            <w:pPr>
              <w:pStyle w:val="TableParagraph"/>
              <w:tabs>
                <w:tab w:val="left" w:pos="474"/>
              </w:tabs>
              <w:spacing w:before="7"/>
              <w:ind w:left="94"/>
              <w:jc w:val="center"/>
              <w:rPr>
                <w:sz w:val="24"/>
              </w:rPr>
            </w:pPr>
            <w:r>
              <w:rPr>
                <w:sz w:val="24"/>
              </w:rPr>
              <w:t>(</w:t>
            </w:r>
            <w:r>
              <w:rPr>
                <w:sz w:val="24"/>
              </w:rPr>
              <w:tab/>
              <w:t>)</w:t>
            </w:r>
          </w:p>
        </w:tc>
        <w:tc>
          <w:tcPr>
            <w:tcW w:w="1461" w:type="dxa"/>
          </w:tcPr>
          <w:p w:rsidR="00364C1D" w:rsidRDefault="00364C1D" w:rsidP="00A07410">
            <w:pPr>
              <w:pStyle w:val="TableParagraph"/>
              <w:tabs>
                <w:tab w:val="left" w:pos="379"/>
              </w:tabs>
              <w:spacing w:before="7"/>
              <w:ind w:right="67"/>
              <w:jc w:val="center"/>
              <w:rPr>
                <w:sz w:val="24"/>
              </w:rPr>
            </w:pPr>
            <w:r>
              <w:rPr>
                <w:sz w:val="24"/>
              </w:rPr>
              <w:t>(</w:t>
            </w:r>
            <w:r>
              <w:rPr>
                <w:sz w:val="24"/>
              </w:rPr>
              <w:tab/>
              <w:t>)</w:t>
            </w:r>
          </w:p>
        </w:tc>
      </w:tr>
      <w:tr w:rsidR="00364C1D" w:rsidTr="00A07410">
        <w:trPr>
          <w:trHeight w:hRule="exact" w:val="316"/>
        </w:trPr>
        <w:tc>
          <w:tcPr>
            <w:tcW w:w="4745" w:type="dxa"/>
          </w:tcPr>
          <w:p w:rsidR="00364C1D" w:rsidRDefault="00364C1D" w:rsidP="00A07410">
            <w:pPr>
              <w:pStyle w:val="TableParagraph"/>
              <w:spacing w:before="6"/>
              <w:ind w:left="200"/>
              <w:rPr>
                <w:sz w:val="24"/>
              </w:rPr>
            </w:pPr>
            <w:r>
              <w:rPr>
                <w:sz w:val="24"/>
              </w:rPr>
              <w:t>2.8 – Relacionamento Interpessoal</w:t>
            </w:r>
          </w:p>
        </w:tc>
        <w:tc>
          <w:tcPr>
            <w:tcW w:w="986" w:type="dxa"/>
          </w:tcPr>
          <w:p w:rsidR="00364C1D" w:rsidRDefault="00364C1D" w:rsidP="00A07410">
            <w:pPr>
              <w:pStyle w:val="TableParagraph"/>
              <w:tabs>
                <w:tab w:val="left" w:pos="379"/>
              </w:tabs>
              <w:spacing w:before="6"/>
              <w:ind w:right="147"/>
              <w:jc w:val="center"/>
              <w:rPr>
                <w:sz w:val="24"/>
              </w:rPr>
            </w:pPr>
            <w:r>
              <w:rPr>
                <w:sz w:val="24"/>
              </w:rPr>
              <w:t>(</w:t>
            </w:r>
            <w:r>
              <w:rPr>
                <w:sz w:val="24"/>
              </w:rPr>
              <w:tab/>
              <w:t>)</w:t>
            </w:r>
          </w:p>
        </w:tc>
        <w:tc>
          <w:tcPr>
            <w:tcW w:w="951" w:type="dxa"/>
          </w:tcPr>
          <w:p w:rsidR="00364C1D" w:rsidRDefault="00364C1D" w:rsidP="00A07410">
            <w:pPr>
              <w:pStyle w:val="TableParagraph"/>
              <w:tabs>
                <w:tab w:val="left" w:pos="379"/>
              </w:tabs>
              <w:spacing w:before="6"/>
              <w:ind w:right="226"/>
              <w:jc w:val="right"/>
              <w:rPr>
                <w:sz w:val="24"/>
              </w:rPr>
            </w:pPr>
            <w:r>
              <w:rPr>
                <w:sz w:val="24"/>
              </w:rPr>
              <w:t>(</w:t>
            </w:r>
            <w:r>
              <w:rPr>
                <w:sz w:val="24"/>
              </w:rPr>
              <w:tab/>
              <w:t>)</w:t>
            </w:r>
          </w:p>
        </w:tc>
        <w:tc>
          <w:tcPr>
            <w:tcW w:w="1114" w:type="dxa"/>
          </w:tcPr>
          <w:p w:rsidR="00364C1D" w:rsidRDefault="00364C1D" w:rsidP="00A07410">
            <w:pPr>
              <w:pStyle w:val="TableParagraph"/>
              <w:tabs>
                <w:tab w:val="left" w:pos="474"/>
              </w:tabs>
              <w:spacing w:before="6"/>
              <w:ind w:left="94"/>
              <w:jc w:val="center"/>
              <w:rPr>
                <w:sz w:val="24"/>
              </w:rPr>
            </w:pPr>
            <w:r>
              <w:rPr>
                <w:sz w:val="24"/>
              </w:rPr>
              <w:t>(</w:t>
            </w:r>
            <w:r>
              <w:rPr>
                <w:sz w:val="24"/>
              </w:rPr>
              <w:tab/>
              <w:t>)</w:t>
            </w:r>
          </w:p>
        </w:tc>
        <w:tc>
          <w:tcPr>
            <w:tcW w:w="1461" w:type="dxa"/>
          </w:tcPr>
          <w:p w:rsidR="00364C1D" w:rsidRDefault="00364C1D" w:rsidP="00A07410">
            <w:pPr>
              <w:pStyle w:val="TableParagraph"/>
              <w:tabs>
                <w:tab w:val="left" w:pos="379"/>
              </w:tabs>
              <w:spacing w:before="6"/>
              <w:ind w:right="67"/>
              <w:jc w:val="center"/>
              <w:rPr>
                <w:sz w:val="24"/>
              </w:rPr>
            </w:pPr>
            <w:r>
              <w:rPr>
                <w:sz w:val="24"/>
              </w:rPr>
              <w:t>(</w:t>
            </w:r>
            <w:r>
              <w:rPr>
                <w:sz w:val="24"/>
              </w:rPr>
              <w:tab/>
              <w:t>)</w:t>
            </w:r>
          </w:p>
        </w:tc>
      </w:tr>
      <w:tr w:rsidR="00364C1D" w:rsidTr="00A07410">
        <w:trPr>
          <w:trHeight w:hRule="exact" w:val="317"/>
        </w:trPr>
        <w:tc>
          <w:tcPr>
            <w:tcW w:w="4745" w:type="dxa"/>
          </w:tcPr>
          <w:p w:rsidR="00364C1D" w:rsidRPr="00056989" w:rsidRDefault="00364C1D" w:rsidP="00A07410">
            <w:pPr>
              <w:pStyle w:val="TableParagraph"/>
              <w:spacing w:before="7"/>
              <w:ind w:left="200"/>
              <w:rPr>
                <w:sz w:val="24"/>
                <w:lang w:val="pt-BR"/>
              </w:rPr>
            </w:pPr>
            <w:r w:rsidRPr="00056989">
              <w:rPr>
                <w:sz w:val="24"/>
                <w:lang w:val="pt-BR"/>
              </w:rPr>
              <w:t>2.9 – Assume a responsabilidade de seus atos</w:t>
            </w:r>
          </w:p>
        </w:tc>
        <w:tc>
          <w:tcPr>
            <w:tcW w:w="986" w:type="dxa"/>
          </w:tcPr>
          <w:p w:rsidR="00364C1D" w:rsidRDefault="00364C1D" w:rsidP="00A07410">
            <w:pPr>
              <w:pStyle w:val="TableParagraph"/>
              <w:tabs>
                <w:tab w:val="left" w:pos="379"/>
              </w:tabs>
              <w:spacing w:before="7"/>
              <w:ind w:right="147"/>
              <w:jc w:val="center"/>
              <w:rPr>
                <w:sz w:val="24"/>
              </w:rPr>
            </w:pPr>
            <w:r>
              <w:rPr>
                <w:sz w:val="24"/>
              </w:rPr>
              <w:t>(</w:t>
            </w:r>
            <w:r>
              <w:rPr>
                <w:sz w:val="24"/>
              </w:rPr>
              <w:tab/>
              <w:t>)</w:t>
            </w:r>
          </w:p>
        </w:tc>
        <w:tc>
          <w:tcPr>
            <w:tcW w:w="951" w:type="dxa"/>
          </w:tcPr>
          <w:p w:rsidR="00364C1D" w:rsidRDefault="00364C1D" w:rsidP="00A07410">
            <w:pPr>
              <w:pStyle w:val="TableParagraph"/>
              <w:tabs>
                <w:tab w:val="left" w:pos="379"/>
              </w:tabs>
              <w:spacing w:before="7"/>
              <w:ind w:right="226"/>
              <w:jc w:val="right"/>
              <w:rPr>
                <w:sz w:val="24"/>
              </w:rPr>
            </w:pPr>
            <w:r>
              <w:rPr>
                <w:sz w:val="24"/>
              </w:rPr>
              <w:t>(</w:t>
            </w:r>
            <w:r>
              <w:rPr>
                <w:sz w:val="24"/>
              </w:rPr>
              <w:tab/>
              <w:t>)</w:t>
            </w:r>
          </w:p>
        </w:tc>
        <w:tc>
          <w:tcPr>
            <w:tcW w:w="1114" w:type="dxa"/>
          </w:tcPr>
          <w:p w:rsidR="00364C1D" w:rsidRDefault="00364C1D" w:rsidP="00A07410">
            <w:pPr>
              <w:pStyle w:val="TableParagraph"/>
              <w:tabs>
                <w:tab w:val="left" w:pos="474"/>
              </w:tabs>
              <w:spacing w:before="7"/>
              <w:ind w:left="94"/>
              <w:jc w:val="center"/>
              <w:rPr>
                <w:sz w:val="24"/>
              </w:rPr>
            </w:pPr>
            <w:r>
              <w:rPr>
                <w:sz w:val="24"/>
              </w:rPr>
              <w:t>(</w:t>
            </w:r>
            <w:r>
              <w:rPr>
                <w:sz w:val="24"/>
              </w:rPr>
              <w:tab/>
              <w:t>)</w:t>
            </w:r>
          </w:p>
        </w:tc>
        <w:tc>
          <w:tcPr>
            <w:tcW w:w="1461" w:type="dxa"/>
          </w:tcPr>
          <w:p w:rsidR="00364C1D" w:rsidRDefault="00364C1D" w:rsidP="00A07410">
            <w:pPr>
              <w:pStyle w:val="TableParagraph"/>
              <w:tabs>
                <w:tab w:val="left" w:pos="379"/>
              </w:tabs>
              <w:spacing w:before="7"/>
              <w:ind w:right="67"/>
              <w:jc w:val="center"/>
              <w:rPr>
                <w:sz w:val="24"/>
              </w:rPr>
            </w:pPr>
            <w:r>
              <w:rPr>
                <w:sz w:val="24"/>
              </w:rPr>
              <w:t>(</w:t>
            </w:r>
            <w:r>
              <w:rPr>
                <w:sz w:val="24"/>
              </w:rPr>
              <w:tab/>
              <w:t>)</w:t>
            </w:r>
          </w:p>
        </w:tc>
      </w:tr>
      <w:tr w:rsidR="00364C1D" w:rsidTr="00A07410">
        <w:trPr>
          <w:trHeight w:hRule="exact" w:val="316"/>
        </w:trPr>
        <w:tc>
          <w:tcPr>
            <w:tcW w:w="4745" w:type="dxa"/>
          </w:tcPr>
          <w:p w:rsidR="00364C1D" w:rsidRDefault="00364C1D" w:rsidP="00A07410">
            <w:pPr>
              <w:pStyle w:val="TableParagraph"/>
              <w:spacing w:before="7"/>
              <w:ind w:left="200"/>
              <w:rPr>
                <w:sz w:val="24"/>
              </w:rPr>
            </w:pPr>
            <w:r>
              <w:rPr>
                <w:sz w:val="24"/>
              </w:rPr>
              <w:t>2.10 – Pontualidade</w:t>
            </w:r>
          </w:p>
        </w:tc>
        <w:tc>
          <w:tcPr>
            <w:tcW w:w="986" w:type="dxa"/>
          </w:tcPr>
          <w:p w:rsidR="00364C1D" w:rsidRDefault="00364C1D" w:rsidP="00A07410">
            <w:pPr>
              <w:pStyle w:val="TableParagraph"/>
              <w:tabs>
                <w:tab w:val="left" w:pos="379"/>
              </w:tabs>
              <w:spacing w:before="7"/>
              <w:ind w:right="147"/>
              <w:jc w:val="center"/>
              <w:rPr>
                <w:sz w:val="24"/>
              </w:rPr>
            </w:pPr>
            <w:r>
              <w:rPr>
                <w:sz w:val="24"/>
              </w:rPr>
              <w:t>(</w:t>
            </w:r>
            <w:r>
              <w:rPr>
                <w:sz w:val="24"/>
              </w:rPr>
              <w:tab/>
              <w:t>)</w:t>
            </w:r>
          </w:p>
        </w:tc>
        <w:tc>
          <w:tcPr>
            <w:tcW w:w="951" w:type="dxa"/>
          </w:tcPr>
          <w:p w:rsidR="00364C1D" w:rsidRDefault="00364C1D" w:rsidP="00A07410">
            <w:pPr>
              <w:pStyle w:val="TableParagraph"/>
              <w:tabs>
                <w:tab w:val="left" w:pos="379"/>
              </w:tabs>
              <w:spacing w:before="7"/>
              <w:ind w:right="226"/>
              <w:jc w:val="right"/>
              <w:rPr>
                <w:sz w:val="24"/>
              </w:rPr>
            </w:pPr>
            <w:r>
              <w:rPr>
                <w:sz w:val="24"/>
              </w:rPr>
              <w:t>(</w:t>
            </w:r>
            <w:r>
              <w:rPr>
                <w:sz w:val="24"/>
              </w:rPr>
              <w:tab/>
              <w:t>)</w:t>
            </w:r>
          </w:p>
        </w:tc>
        <w:tc>
          <w:tcPr>
            <w:tcW w:w="1114" w:type="dxa"/>
          </w:tcPr>
          <w:p w:rsidR="00364C1D" w:rsidRDefault="00364C1D" w:rsidP="00A07410">
            <w:pPr>
              <w:pStyle w:val="TableParagraph"/>
              <w:tabs>
                <w:tab w:val="left" w:pos="474"/>
              </w:tabs>
              <w:spacing w:before="7"/>
              <w:ind w:left="94"/>
              <w:jc w:val="center"/>
              <w:rPr>
                <w:sz w:val="24"/>
              </w:rPr>
            </w:pPr>
            <w:r>
              <w:rPr>
                <w:sz w:val="24"/>
              </w:rPr>
              <w:t>(</w:t>
            </w:r>
            <w:r>
              <w:rPr>
                <w:sz w:val="24"/>
              </w:rPr>
              <w:tab/>
              <w:t>)</w:t>
            </w:r>
          </w:p>
        </w:tc>
        <w:tc>
          <w:tcPr>
            <w:tcW w:w="1461" w:type="dxa"/>
          </w:tcPr>
          <w:p w:rsidR="00364C1D" w:rsidRDefault="00364C1D" w:rsidP="00A07410">
            <w:pPr>
              <w:pStyle w:val="TableParagraph"/>
              <w:tabs>
                <w:tab w:val="left" w:pos="379"/>
              </w:tabs>
              <w:spacing w:before="7"/>
              <w:ind w:right="67"/>
              <w:jc w:val="center"/>
              <w:rPr>
                <w:sz w:val="24"/>
              </w:rPr>
            </w:pPr>
            <w:r>
              <w:rPr>
                <w:sz w:val="24"/>
              </w:rPr>
              <w:t>(</w:t>
            </w:r>
            <w:r>
              <w:rPr>
                <w:sz w:val="24"/>
              </w:rPr>
              <w:tab/>
              <w:t>)</w:t>
            </w:r>
          </w:p>
        </w:tc>
      </w:tr>
      <w:tr w:rsidR="00364C1D" w:rsidTr="00A07410">
        <w:trPr>
          <w:trHeight w:hRule="exact" w:val="277"/>
        </w:trPr>
        <w:tc>
          <w:tcPr>
            <w:tcW w:w="4745" w:type="dxa"/>
          </w:tcPr>
          <w:p w:rsidR="00364C1D" w:rsidRDefault="00364C1D" w:rsidP="00A07410">
            <w:pPr>
              <w:pStyle w:val="TableParagraph"/>
              <w:spacing w:before="6"/>
              <w:ind w:left="200"/>
              <w:rPr>
                <w:sz w:val="24"/>
              </w:rPr>
            </w:pPr>
            <w:r>
              <w:rPr>
                <w:sz w:val="24"/>
              </w:rPr>
              <w:t>2.11 – Assiduidade</w:t>
            </w:r>
          </w:p>
        </w:tc>
        <w:tc>
          <w:tcPr>
            <w:tcW w:w="986" w:type="dxa"/>
          </w:tcPr>
          <w:p w:rsidR="00364C1D" w:rsidRDefault="00364C1D" w:rsidP="00A07410">
            <w:pPr>
              <w:pStyle w:val="TableParagraph"/>
              <w:tabs>
                <w:tab w:val="left" w:pos="379"/>
              </w:tabs>
              <w:spacing w:before="6"/>
              <w:ind w:right="147"/>
              <w:jc w:val="center"/>
              <w:rPr>
                <w:sz w:val="24"/>
              </w:rPr>
            </w:pPr>
            <w:r>
              <w:rPr>
                <w:sz w:val="24"/>
              </w:rPr>
              <w:t>(</w:t>
            </w:r>
            <w:r>
              <w:rPr>
                <w:sz w:val="24"/>
              </w:rPr>
              <w:tab/>
              <w:t>)</w:t>
            </w:r>
          </w:p>
        </w:tc>
        <w:tc>
          <w:tcPr>
            <w:tcW w:w="951" w:type="dxa"/>
          </w:tcPr>
          <w:p w:rsidR="00364C1D" w:rsidRDefault="00364C1D" w:rsidP="00A07410">
            <w:pPr>
              <w:pStyle w:val="TableParagraph"/>
              <w:tabs>
                <w:tab w:val="left" w:pos="379"/>
              </w:tabs>
              <w:spacing w:before="6"/>
              <w:ind w:right="226"/>
              <w:jc w:val="right"/>
              <w:rPr>
                <w:sz w:val="24"/>
              </w:rPr>
            </w:pPr>
            <w:r>
              <w:rPr>
                <w:sz w:val="24"/>
              </w:rPr>
              <w:t>(</w:t>
            </w:r>
            <w:r>
              <w:rPr>
                <w:sz w:val="24"/>
              </w:rPr>
              <w:tab/>
              <w:t>)</w:t>
            </w:r>
          </w:p>
        </w:tc>
        <w:tc>
          <w:tcPr>
            <w:tcW w:w="1114" w:type="dxa"/>
          </w:tcPr>
          <w:p w:rsidR="00364C1D" w:rsidRDefault="00364C1D" w:rsidP="00A07410">
            <w:pPr>
              <w:pStyle w:val="TableParagraph"/>
              <w:tabs>
                <w:tab w:val="left" w:pos="474"/>
              </w:tabs>
              <w:spacing w:before="6"/>
              <w:ind w:left="94"/>
              <w:jc w:val="center"/>
              <w:rPr>
                <w:sz w:val="24"/>
              </w:rPr>
            </w:pPr>
            <w:r>
              <w:rPr>
                <w:sz w:val="24"/>
              </w:rPr>
              <w:t>(</w:t>
            </w:r>
            <w:r>
              <w:rPr>
                <w:sz w:val="24"/>
              </w:rPr>
              <w:tab/>
              <w:t>)</w:t>
            </w:r>
          </w:p>
        </w:tc>
        <w:tc>
          <w:tcPr>
            <w:tcW w:w="1461" w:type="dxa"/>
          </w:tcPr>
          <w:p w:rsidR="00364C1D" w:rsidRDefault="00364C1D" w:rsidP="00A07410">
            <w:pPr>
              <w:pStyle w:val="TableParagraph"/>
              <w:tabs>
                <w:tab w:val="left" w:pos="379"/>
              </w:tabs>
              <w:spacing w:before="6"/>
              <w:ind w:right="67"/>
              <w:jc w:val="center"/>
              <w:rPr>
                <w:sz w:val="24"/>
              </w:rPr>
            </w:pPr>
            <w:r>
              <w:rPr>
                <w:sz w:val="24"/>
              </w:rPr>
              <w:t>(</w:t>
            </w:r>
            <w:r>
              <w:rPr>
                <w:sz w:val="24"/>
              </w:rPr>
              <w:tab/>
              <w:t>)</w:t>
            </w:r>
          </w:p>
        </w:tc>
      </w:tr>
    </w:tbl>
    <w:p w:rsidR="00364C1D" w:rsidRDefault="00364C1D" w:rsidP="00364C1D">
      <w:pPr>
        <w:pStyle w:val="Corpodetexto"/>
        <w:rPr>
          <w:b/>
          <w:sz w:val="20"/>
        </w:rPr>
      </w:pPr>
    </w:p>
    <w:p w:rsidR="00364C1D" w:rsidRDefault="00364C1D" w:rsidP="00364C1D">
      <w:pPr>
        <w:pStyle w:val="Corpodetexto"/>
        <w:rPr>
          <w:b/>
          <w:sz w:val="20"/>
        </w:rPr>
      </w:pPr>
    </w:p>
    <w:p w:rsidR="00364C1D" w:rsidRDefault="00364C1D" w:rsidP="00364C1D">
      <w:pPr>
        <w:pStyle w:val="Corpodetexto"/>
        <w:rPr>
          <w:b/>
          <w:sz w:val="20"/>
        </w:rPr>
      </w:pPr>
    </w:p>
    <w:p w:rsidR="00364C1D" w:rsidRPr="00056989" w:rsidRDefault="00364C1D" w:rsidP="00364C1D">
      <w:pPr>
        <w:spacing w:before="170"/>
        <w:ind w:left="702"/>
        <w:rPr>
          <w:b/>
          <w:sz w:val="24"/>
        </w:rPr>
      </w:pPr>
      <w:r>
        <w:rPr>
          <w:noProof/>
          <w:position w:val="-5"/>
        </w:rPr>
        <w:drawing>
          <wp:inline distT="0" distB="0" distL="0" distR="0">
            <wp:extent cx="140208" cy="187451"/>
            <wp:effectExtent l="0" t="0" r="0" b="0"/>
            <wp:docPr id="46"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image3.png"/>
                    <pic:cNvPicPr/>
                  </pic:nvPicPr>
                  <pic:blipFill>
                    <a:blip r:embed="rId38" cstate="print"/>
                    <a:stretch>
                      <a:fillRect/>
                    </a:stretch>
                  </pic:blipFill>
                  <pic:spPr>
                    <a:xfrm>
                      <a:off x="0" y="0"/>
                      <a:ext cx="140208" cy="187451"/>
                    </a:xfrm>
                    <a:prstGeom prst="rect">
                      <a:avLst/>
                    </a:prstGeom>
                  </pic:spPr>
                </pic:pic>
              </a:graphicData>
            </a:graphic>
          </wp:inline>
        </w:drawing>
      </w:r>
      <w:r w:rsidRPr="00056989">
        <w:rPr>
          <w:sz w:val="20"/>
        </w:rPr>
        <w:t xml:space="preserve">  </w:t>
      </w:r>
      <w:r w:rsidRPr="00056989">
        <w:rPr>
          <w:spacing w:val="-11"/>
          <w:sz w:val="20"/>
        </w:rPr>
        <w:t xml:space="preserve"> </w:t>
      </w:r>
      <w:r w:rsidRPr="00056989">
        <w:rPr>
          <w:b/>
          <w:sz w:val="24"/>
        </w:rPr>
        <w:t>A parte concedente faz avaliação do estágio através</w:t>
      </w:r>
      <w:r w:rsidRPr="00056989">
        <w:rPr>
          <w:b/>
          <w:spacing w:val="-10"/>
          <w:sz w:val="24"/>
        </w:rPr>
        <w:t xml:space="preserve"> </w:t>
      </w:r>
      <w:r w:rsidRPr="00056989">
        <w:rPr>
          <w:b/>
          <w:sz w:val="24"/>
        </w:rPr>
        <w:t>de:</w:t>
      </w:r>
    </w:p>
    <w:p w:rsidR="00364C1D" w:rsidRDefault="00364C1D" w:rsidP="00364C1D">
      <w:pPr>
        <w:pStyle w:val="Corpodetexto"/>
        <w:tabs>
          <w:tab w:val="left" w:pos="2034"/>
          <w:tab w:val="left" w:pos="2713"/>
          <w:tab w:val="left" w:pos="4260"/>
          <w:tab w:val="left" w:pos="4939"/>
          <w:tab w:val="left" w:pos="6724"/>
        </w:tabs>
        <w:spacing w:before="128"/>
        <w:ind w:left="702"/>
      </w:pPr>
      <w:r>
        <w:t>Reuniões</w:t>
      </w:r>
      <w:r>
        <w:rPr>
          <w:spacing w:val="-1"/>
        </w:rPr>
        <w:t xml:space="preserve"> </w:t>
      </w:r>
      <w:r>
        <w:t>(</w:t>
      </w:r>
      <w:r>
        <w:tab/>
        <w:t>)</w:t>
      </w:r>
      <w:r>
        <w:tab/>
        <w:t xml:space="preserve">Relatórios </w:t>
      </w:r>
      <w:r>
        <w:rPr>
          <w:spacing w:val="59"/>
        </w:rPr>
        <w:t xml:space="preserve"> </w:t>
      </w:r>
      <w:r>
        <w:t>(</w:t>
      </w:r>
      <w:r>
        <w:tab/>
        <w:t>)</w:t>
      </w:r>
      <w:r>
        <w:tab/>
        <w:t xml:space="preserve">Observações </w:t>
      </w:r>
      <w:r>
        <w:rPr>
          <w:spacing w:val="57"/>
        </w:rPr>
        <w:t xml:space="preserve"> </w:t>
      </w:r>
      <w:r>
        <w:t>(</w:t>
      </w:r>
      <w:r>
        <w:tab/>
        <w:t>)</w:t>
      </w:r>
    </w:p>
    <w:p w:rsidR="00364C1D" w:rsidRDefault="000B1038" w:rsidP="00364C1D">
      <w:pPr>
        <w:pStyle w:val="Corpodetexto"/>
        <w:tabs>
          <w:tab w:val="left" w:pos="9760"/>
        </w:tabs>
        <w:spacing w:before="197"/>
        <w:ind w:left="4425"/>
      </w:pPr>
      <w:r w:rsidRPr="000B1038">
        <w:pict>
          <v:shape id="_x0000_s1281" type="#_x0000_t202" style="position:absolute;left:0;text-align:left;margin-left:81.6pt;margin-top:11.4pt;width:186.35pt;height:30.2pt;z-index:251668480;mso-position-horizontal-relative:page" filled="f" stroked="f">
            <v:textbox style="mso-next-textbox:#_x0000_s1281" inset="0,0,0,0">
              <w:txbxContent>
                <w:tbl>
                  <w:tblPr>
                    <w:tblStyle w:val="TableNormal"/>
                    <w:tblW w:w="0" w:type="auto"/>
                    <w:tblInd w:w="0" w:type="dxa"/>
                    <w:tblBorders>
                      <w:top w:val="nil"/>
                      <w:left w:val="nil"/>
                      <w:bottom w:val="nil"/>
                      <w:right w:val="nil"/>
                      <w:insideH w:val="nil"/>
                      <w:insideV w:val="nil"/>
                    </w:tblBorders>
                    <w:tblLayout w:type="fixed"/>
                    <w:tblLook w:val="01E0"/>
                  </w:tblPr>
                  <w:tblGrid>
                    <w:gridCol w:w="2461"/>
                    <w:gridCol w:w="1265"/>
                  </w:tblGrid>
                  <w:tr w:rsidR="004F45A8">
                    <w:trPr>
                      <w:trHeight w:hRule="exact" w:val="604"/>
                    </w:trPr>
                    <w:tc>
                      <w:tcPr>
                        <w:tcW w:w="2461" w:type="dxa"/>
                      </w:tcPr>
                      <w:p w:rsidR="004F45A8" w:rsidRDefault="004F45A8">
                        <w:pPr>
                          <w:pStyle w:val="TableParagraph"/>
                          <w:tabs>
                            <w:tab w:val="left" w:pos="1795"/>
                          </w:tabs>
                          <w:spacing w:line="245" w:lineRule="exact"/>
                          <w:ind w:left="69"/>
                          <w:rPr>
                            <w:sz w:val="24"/>
                          </w:rPr>
                        </w:pPr>
                        <w:r>
                          <w:rPr>
                            <w:sz w:val="24"/>
                          </w:rPr>
                          <w:t>Outros</w:t>
                        </w:r>
                        <w:r>
                          <w:rPr>
                            <w:spacing w:val="-1"/>
                            <w:sz w:val="24"/>
                          </w:rPr>
                          <w:t xml:space="preserve"> </w:t>
                        </w:r>
                        <w:r>
                          <w:rPr>
                            <w:sz w:val="24"/>
                          </w:rPr>
                          <w:t>meios</w:t>
                        </w:r>
                        <w:r>
                          <w:rPr>
                            <w:spacing w:val="-1"/>
                            <w:sz w:val="24"/>
                          </w:rPr>
                          <w:t xml:space="preserve"> </w:t>
                        </w:r>
                        <w:r>
                          <w:rPr>
                            <w:sz w:val="24"/>
                          </w:rPr>
                          <w:t>(</w:t>
                        </w:r>
                        <w:r>
                          <w:rPr>
                            <w:sz w:val="24"/>
                          </w:rPr>
                          <w:tab/>
                          <w:t>)</w:t>
                        </w:r>
                      </w:p>
                    </w:tc>
                    <w:tc>
                      <w:tcPr>
                        <w:tcW w:w="1265" w:type="dxa"/>
                      </w:tcPr>
                      <w:p w:rsidR="004F45A8" w:rsidRDefault="004F45A8">
                        <w:pPr>
                          <w:pStyle w:val="TableParagraph"/>
                          <w:spacing w:line="245" w:lineRule="exact"/>
                          <w:ind w:left="585"/>
                          <w:rPr>
                            <w:sz w:val="24"/>
                          </w:rPr>
                        </w:pPr>
                        <w:r>
                          <w:rPr>
                            <w:sz w:val="24"/>
                          </w:rPr>
                          <w:t>Citar</w:t>
                        </w:r>
                      </w:p>
                    </w:tc>
                  </w:tr>
                </w:tbl>
                <w:p w:rsidR="004F45A8" w:rsidRDefault="004F45A8" w:rsidP="00364C1D">
                  <w:pPr>
                    <w:pStyle w:val="Corpodetexto"/>
                  </w:pPr>
                </w:p>
              </w:txbxContent>
            </v:textbox>
            <w10:wrap anchorx="page"/>
          </v:shape>
        </w:pict>
      </w:r>
      <w:r w:rsidR="00364C1D">
        <w:rPr>
          <w:u w:val="single"/>
        </w:rPr>
        <w:t xml:space="preserve"> </w:t>
      </w:r>
      <w:r w:rsidR="00364C1D">
        <w:rPr>
          <w:u w:val="single"/>
        </w:rPr>
        <w:tab/>
      </w:r>
    </w:p>
    <w:p w:rsidR="00364C1D" w:rsidRDefault="000B1038" w:rsidP="00364C1D">
      <w:pPr>
        <w:pStyle w:val="Corpodetexto"/>
        <w:spacing w:before="4"/>
        <w:rPr>
          <w:sz w:val="27"/>
        </w:rPr>
      </w:pPr>
      <w:r w:rsidRPr="000B1038">
        <w:pict>
          <v:line id="_x0000_s1276" style="position:absolute;z-index:251663360;mso-wrap-distance-left:0;mso-wrap-distance-right:0;mso-position-horizontal-relative:page" from="81.6pt,17.9pt" to="535.3pt,17.9pt" strokeweight=".48pt">
            <w10:wrap type="topAndBottom" anchorx="page"/>
          </v:line>
        </w:pict>
      </w:r>
      <w:r w:rsidRPr="000B1038">
        <w:pict>
          <v:line id="_x0000_s1277" style="position:absolute;z-index:251664384;mso-wrap-distance-left:0;mso-wrap-distance-right:0;mso-position-horizontal-relative:page" from="80.9pt,35.2pt" to="535.3pt,35.2pt" strokeweight=".48pt">
            <w10:wrap type="topAndBottom" anchorx="page"/>
          </v:line>
        </w:pict>
      </w:r>
    </w:p>
    <w:p w:rsidR="00364C1D" w:rsidRDefault="00364C1D" w:rsidP="00364C1D">
      <w:pPr>
        <w:pStyle w:val="Corpodetexto"/>
        <w:spacing w:before="3"/>
        <w:rPr>
          <w:sz w:val="23"/>
        </w:rPr>
      </w:pPr>
    </w:p>
    <w:p w:rsidR="00364C1D" w:rsidRDefault="00364C1D" w:rsidP="00364C1D">
      <w:pPr>
        <w:pStyle w:val="Corpodetexto"/>
        <w:spacing w:before="8"/>
        <w:rPr>
          <w:sz w:val="14"/>
        </w:rPr>
      </w:pPr>
    </w:p>
    <w:p w:rsidR="00364C1D" w:rsidRPr="00056989" w:rsidRDefault="000B1038" w:rsidP="00364C1D">
      <w:pPr>
        <w:pStyle w:val="PargrafodaLista"/>
        <w:widowControl w:val="0"/>
        <w:numPr>
          <w:ilvl w:val="1"/>
          <w:numId w:val="149"/>
        </w:numPr>
        <w:tabs>
          <w:tab w:val="left" w:pos="952"/>
          <w:tab w:val="left" w:pos="6915"/>
        </w:tabs>
        <w:spacing w:before="69" w:after="0" w:line="240" w:lineRule="auto"/>
        <w:ind w:firstLine="0"/>
        <w:contextualSpacing w:val="0"/>
        <w:rPr>
          <w:sz w:val="24"/>
        </w:rPr>
      </w:pPr>
      <w:r w:rsidRPr="000B1038">
        <w:rPr>
          <w:lang w:val="en-US" w:eastAsia="en-US"/>
        </w:rPr>
        <w:pict>
          <v:shape id="_x0000_s1450" style="position:absolute;left:0;text-align:left;margin-left:296.2pt;margin-top:17pt;width:96.15pt;height:.1pt;z-index:-251574272;mso-position-horizontal-relative:page" coordorigin="5924,340" coordsize="1923,0" o:spt="100" adj="0,,0" path="m5924,340r480,m6406,340r1440,e" filled="f" strokeweight=".48pt">
            <v:stroke joinstyle="round"/>
            <v:formulas/>
            <v:path arrowok="t" o:connecttype="segments"/>
            <w10:wrap anchorx="page"/>
          </v:shape>
        </w:pict>
      </w:r>
      <w:r w:rsidR="00364C1D" w:rsidRPr="00056989">
        <w:rPr>
          <w:sz w:val="24"/>
        </w:rPr>
        <w:t>O aluno cumpriu nesta</w:t>
      </w:r>
      <w:r w:rsidR="00364C1D" w:rsidRPr="00056989">
        <w:rPr>
          <w:spacing w:val="32"/>
          <w:sz w:val="24"/>
        </w:rPr>
        <w:t xml:space="preserve"> </w:t>
      </w:r>
      <w:r w:rsidR="00364C1D" w:rsidRPr="00056989">
        <w:rPr>
          <w:sz w:val="24"/>
        </w:rPr>
        <w:t>parte</w:t>
      </w:r>
      <w:r w:rsidR="00364C1D" w:rsidRPr="00056989">
        <w:rPr>
          <w:spacing w:val="9"/>
          <w:sz w:val="24"/>
        </w:rPr>
        <w:t xml:space="preserve"> </w:t>
      </w:r>
      <w:r w:rsidR="00364C1D" w:rsidRPr="00056989">
        <w:rPr>
          <w:sz w:val="24"/>
        </w:rPr>
        <w:t>concedente</w:t>
      </w:r>
      <w:r w:rsidR="00364C1D" w:rsidRPr="00056989">
        <w:rPr>
          <w:sz w:val="24"/>
        </w:rPr>
        <w:tab/>
        <w:t>horas de</w:t>
      </w:r>
      <w:r w:rsidR="00364C1D" w:rsidRPr="00056989">
        <w:rPr>
          <w:spacing w:val="14"/>
          <w:sz w:val="24"/>
        </w:rPr>
        <w:t xml:space="preserve"> </w:t>
      </w:r>
      <w:r w:rsidR="00364C1D" w:rsidRPr="00056989">
        <w:rPr>
          <w:sz w:val="24"/>
        </w:rPr>
        <w:t>estágio</w:t>
      </w:r>
    </w:p>
    <w:p w:rsidR="00364C1D" w:rsidRDefault="00364C1D" w:rsidP="00364C1D">
      <w:pPr>
        <w:pStyle w:val="Corpodetexto"/>
        <w:tabs>
          <w:tab w:val="left" w:pos="2919"/>
          <w:tab w:val="left" w:pos="3468"/>
          <w:tab w:val="left" w:pos="4195"/>
          <w:tab w:val="left" w:pos="4842"/>
          <w:tab w:val="left" w:pos="5388"/>
          <w:tab w:val="left" w:pos="6055"/>
        </w:tabs>
        <w:ind w:left="1061"/>
      </w:pPr>
      <w:r>
        <w:t>no</w:t>
      </w:r>
      <w:r>
        <w:rPr>
          <w:spacing w:val="-1"/>
        </w:rPr>
        <w:t xml:space="preserve"> </w:t>
      </w:r>
      <w:r>
        <w:t>período</w:t>
      </w:r>
      <w:r>
        <w:rPr>
          <w:spacing w:val="-1"/>
        </w:rPr>
        <w:t xml:space="preserve"> </w:t>
      </w:r>
      <w:r>
        <w:t>de</w:t>
      </w:r>
      <w:r>
        <w:tab/>
        <w:t>/</w:t>
      </w:r>
      <w:r>
        <w:tab/>
        <w:t>/</w:t>
      </w:r>
      <w:r>
        <w:tab/>
        <w:t>a</w:t>
      </w:r>
      <w:r>
        <w:tab/>
        <w:t>/</w:t>
      </w:r>
      <w:r>
        <w:tab/>
        <w:t>/</w:t>
      </w:r>
      <w:r>
        <w:tab/>
        <w:t>.</w:t>
      </w:r>
    </w:p>
    <w:p w:rsidR="00364C1D" w:rsidRDefault="000B1038" w:rsidP="00364C1D">
      <w:pPr>
        <w:tabs>
          <w:tab w:val="left" w:pos="4357"/>
        </w:tabs>
        <w:spacing w:line="20" w:lineRule="exact"/>
        <w:ind w:left="2434"/>
        <w:rPr>
          <w:sz w:val="2"/>
        </w:rPr>
      </w:pPr>
      <w:r>
        <w:rPr>
          <w:sz w:val="2"/>
        </w:rPr>
      </w:r>
      <w:r>
        <w:rPr>
          <w:sz w:val="2"/>
        </w:rPr>
        <w:pict>
          <v:group id="_x0000_s1082" style="width:85.35pt;height:.5pt;mso-position-horizontal-relative:char;mso-position-vertical-relative:line" coordsize="1707,10">
            <v:line id="_x0000_s1083" style="position:absolute" from="5,5" to="485,5" strokeweight=".48pt"/>
            <v:line id="_x0000_s1084" style="position:absolute" from="552,5" to="1032,5" strokeweight=".48pt"/>
            <v:line id="_x0000_s1085" style="position:absolute" from="1101,5" to="1701,5" strokeweight=".48pt"/>
            <w10:wrap type="none"/>
            <w10:anchorlock/>
          </v:group>
        </w:pict>
      </w:r>
      <w:r w:rsidR="00364C1D">
        <w:rPr>
          <w:sz w:val="2"/>
        </w:rPr>
        <w:tab/>
      </w:r>
      <w:r>
        <w:rPr>
          <w:sz w:val="2"/>
        </w:rPr>
      </w:r>
      <w:r>
        <w:rPr>
          <w:sz w:val="2"/>
        </w:rPr>
        <w:pict>
          <v:group id="_x0000_s1078" style="width:85.2pt;height:.5pt;mso-position-horizontal-relative:char;mso-position-vertical-relative:line" coordsize="1704,10">
            <v:line id="_x0000_s1079" style="position:absolute" from="5,5" to="485,5" strokeweight=".48pt"/>
            <v:line id="_x0000_s1080" style="position:absolute" from="552,5" to="1032,5" strokeweight=".48pt"/>
            <v:line id="_x0000_s1081" style="position:absolute" from="1098,5" to="1698,5" strokeweight=".48pt"/>
            <w10:wrap type="none"/>
            <w10:anchorlock/>
          </v:group>
        </w:pict>
      </w:r>
    </w:p>
    <w:p w:rsidR="00364C1D" w:rsidRDefault="00364C1D" w:rsidP="00364C1D">
      <w:pPr>
        <w:pStyle w:val="Corpodetexto"/>
        <w:spacing w:before="2"/>
        <w:rPr>
          <w:sz w:val="16"/>
        </w:rPr>
      </w:pPr>
    </w:p>
    <w:p w:rsidR="00364C1D" w:rsidRPr="00056989" w:rsidRDefault="00364C1D" w:rsidP="00364C1D">
      <w:pPr>
        <w:pStyle w:val="PargrafodaLista"/>
        <w:widowControl w:val="0"/>
        <w:numPr>
          <w:ilvl w:val="1"/>
          <w:numId w:val="149"/>
        </w:numPr>
        <w:tabs>
          <w:tab w:val="left" w:pos="1117"/>
          <w:tab w:val="left" w:pos="1118"/>
        </w:tabs>
        <w:spacing w:before="70" w:after="0" w:line="240" w:lineRule="auto"/>
        <w:ind w:right="684" w:firstLine="0"/>
        <w:contextualSpacing w:val="0"/>
        <w:rPr>
          <w:sz w:val="24"/>
        </w:rPr>
      </w:pPr>
      <w:r w:rsidRPr="00056989">
        <w:rPr>
          <w:sz w:val="24"/>
        </w:rPr>
        <w:t>Apresente sugestões para alteração de matrizes curriculares e ofertas de novos cursos:</w:t>
      </w:r>
    </w:p>
    <w:p w:rsidR="00364C1D" w:rsidRPr="00056989" w:rsidRDefault="00364C1D" w:rsidP="00364C1D">
      <w:pPr>
        <w:pStyle w:val="Corpodetexto"/>
        <w:rPr>
          <w:sz w:val="20"/>
          <w:lang w:val="pt-BR"/>
        </w:rPr>
      </w:pPr>
    </w:p>
    <w:p w:rsidR="00364C1D" w:rsidRPr="00056989" w:rsidRDefault="000B1038" w:rsidP="00364C1D">
      <w:pPr>
        <w:pStyle w:val="Corpodetexto"/>
        <w:spacing w:before="8"/>
        <w:rPr>
          <w:sz w:val="23"/>
          <w:lang w:val="pt-BR"/>
        </w:rPr>
      </w:pPr>
      <w:r w:rsidRPr="000B1038">
        <w:pict>
          <v:line id="_x0000_s1278" style="position:absolute;z-index:251665408;mso-wrap-distance-left:0;mso-wrap-distance-right:0;mso-position-horizontal-relative:page" from="106.45pt,15.85pt" to="472.45pt,15.85pt" strokeweight=".48pt">
            <w10:wrap type="topAndBottom" anchorx="page"/>
          </v:line>
        </w:pict>
      </w:r>
      <w:r w:rsidRPr="000B1038">
        <w:pict>
          <v:line id="_x0000_s1279" style="position:absolute;z-index:251666432;mso-wrap-distance-left:0;mso-wrap-distance-right:0;mso-position-horizontal-relative:page" from="106.45pt,29.7pt" to="472.45pt,29.7pt" strokeweight=".48pt">
            <w10:wrap type="topAndBottom" anchorx="page"/>
          </v:line>
        </w:pict>
      </w:r>
      <w:r w:rsidRPr="000B1038">
        <w:pict>
          <v:line id="_x0000_s1280" style="position:absolute;z-index:251667456;mso-wrap-distance-left:0;mso-wrap-distance-right:0;mso-position-horizontal-relative:page" from="106.45pt,43.5pt" to="472.45pt,43.5pt" strokeweight=".48pt">
            <w10:wrap type="topAndBottom" anchorx="page"/>
          </v:line>
        </w:pict>
      </w:r>
    </w:p>
    <w:p w:rsidR="00364C1D" w:rsidRPr="00056989" w:rsidRDefault="00364C1D" w:rsidP="00364C1D">
      <w:pPr>
        <w:pStyle w:val="Corpodetexto"/>
        <w:spacing w:before="2"/>
        <w:rPr>
          <w:sz w:val="17"/>
          <w:lang w:val="pt-BR"/>
        </w:rPr>
      </w:pPr>
    </w:p>
    <w:p w:rsidR="00364C1D" w:rsidRPr="00056989" w:rsidRDefault="00364C1D" w:rsidP="00364C1D">
      <w:pPr>
        <w:pStyle w:val="Corpodetexto"/>
        <w:spacing w:before="2"/>
        <w:rPr>
          <w:sz w:val="17"/>
          <w:lang w:val="pt-BR"/>
        </w:rPr>
      </w:pPr>
    </w:p>
    <w:p w:rsidR="00364C1D" w:rsidRPr="00056989" w:rsidRDefault="00364C1D" w:rsidP="00364C1D">
      <w:pPr>
        <w:rPr>
          <w:sz w:val="17"/>
        </w:rPr>
        <w:sectPr w:rsidR="00364C1D" w:rsidRPr="00056989" w:rsidSect="00D11E7D">
          <w:type w:val="nextColumn"/>
          <w:pgSz w:w="11910" w:h="16840"/>
          <w:pgMar w:top="1701" w:right="1020" w:bottom="1134" w:left="1000" w:header="900" w:footer="959" w:gutter="0"/>
          <w:cols w:space="720"/>
          <w:titlePg/>
        </w:sectPr>
      </w:pPr>
    </w:p>
    <w:p w:rsidR="00364C1D" w:rsidRPr="00056989" w:rsidRDefault="00364C1D" w:rsidP="00364C1D">
      <w:pPr>
        <w:pStyle w:val="Corpodetexto"/>
        <w:rPr>
          <w:sz w:val="20"/>
          <w:lang w:val="pt-BR"/>
        </w:rPr>
      </w:pPr>
    </w:p>
    <w:p w:rsidR="00364C1D" w:rsidRPr="00056989" w:rsidRDefault="00364C1D" w:rsidP="00364C1D">
      <w:pPr>
        <w:pStyle w:val="Corpodetexto"/>
        <w:rPr>
          <w:sz w:val="20"/>
          <w:lang w:val="pt-BR"/>
        </w:rPr>
      </w:pPr>
    </w:p>
    <w:p w:rsidR="00364C1D" w:rsidRPr="00056989" w:rsidRDefault="00364C1D" w:rsidP="00364C1D">
      <w:pPr>
        <w:pStyle w:val="Corpodetexto"/>
        <w:spacing w:before="6"/>
        <w:rPr>
          <w:sz w:val="25"/>
          <w:lang w:val="pt-BR"/>
        </w:rPr>
      </w:pPr>
    </w:p>
    <w:p w:rsidR="00364C1D" w:rsidRDefault="000B1038" w:rsidP="00364C1D">
      <w:pPr>
        <w:pStyle w:val="Corpodetexto"/>
        <w:spacing w:line="20" w:lineRule="exact"/>
        <w:ind w:left="444"/>
        <w:rPr>
          <w:sz w:val="2"/>
        </w:rPr>
      </w:pPr>
      <w:r w:rsidRPr="000B1038">
        <w:rPr>
          <w:sz w:val="2"/>
        </w:rPr>
      </w:r>
      <w:r>
        <w:rPr>
          <w:sz w:val="2"/>
        </w:rPr>
        <w:pict>
          <v:group id="_x0000_s1076" style="width:366.5pt;height:.5pt;mso-position-horizontal-relative:char;mso-position-vertical-relative:line" coordsize="7330,10">
            <v:line id="_x0000_s1077" style="position:absolute" from="5,5" to="7325,5" strokeweight=".48pt"/>
            <w10:wrap type="none"/>
            <w10:anchorlock/>
          </v:group>
        </w:pict>
      </w:r>
    </w:p>
    <w:p w:rsidR="00364C1D" w:rsidRDefault="000B1038" w:rsidP="00364C1D">
      <w:pPr>
        <w:pStyle w:val="Corpodetexto"/>
        <w:spacing w:before="10"/>
        <w:rPr>
          <w:sz w:val="18"/>
        </w:rPr>
      </w:pPr>
      <w:r w:rsidRPr="000B1038">
        <w:pict>
          <v:line id="_x0000_s1282" style="position:absolute;z-index:251669504;mso-wrap-distance-left:0;mso-wrap-distance-right:0;mso-position-horizontal-relative:page" from="106.45pt,13.05pt" to="472.45pt,13.05pt" strokeweight=".48pt">
            <w10:wrap type="topAndBottom" anchorx="page"/>
          </v:line>
        </w:pict>
      </w:r>
      <w:r w:rsidRPr="000B1038">
        <w:pict>
          <v:line id="_x0000_s1283" style="position:absolute;z-index:251670528;mso-wrap-distance-left:0;mso-wrap-distance-right:0;mso-position-horizontal-relative:page" from="106.45pt,26.85pt" to="472.45pt,26.85pt" strokeweight=".48pt">
            <w10:wrap type="topAndBottom" anchorx="page"/>
          </v:line>
        </w:pict>
      </w:r>
      <w:r w:rsidRPr="000B1038">
        <w:pict>
          <v:line id="_x0000_s1284" style="position:absolute;z-index:251671552;mso-wrap-distance-left:0;mso-wrap-distance-right:0;mso-position-horizontal-relative:page" from="106.45pt,40.65pt" to="472.45pt,40.65pt" strokeweight=".48pt">
            <w10:wrap type="topAndBottom" anchorx="page"/>
          </v:line>
        </w:pict>
      </w:r>
      <w:r w:rsidRPr="000B1038">
        <w:pict>
          <v:line id="_x0000_s1285" style="position:absolute;z-index:251672576;mso-wrap-distance-left:0;mso-wrap-distance-right:0;mso-position-horizontal-relative:page" from="106.45pt,54.5pt" to="472.55pt,54.5pt" strokeweight=".48pt">
            <w10:wrap type="topAndBottom" anchorx="page"/>
          </v:line>
        </w:pict>
      </w:r>
    </w:p>
    <w:p w:rsidR="00364C1D" w:rsidRDefault="00364C1D" w:rsidP="00364C1D">
      <w:pPr>
        <w:pStyle w:val="Corpodetexto"/>
        <w:spacing w:before="2"/>
        <w:rPr>
          <w:sz w:val="17"/>
        </w:rPr>
      </w:pPr>
    </w:p>
    <w:p w:rsidR="00364C1D" w:rsidRDefault="00364C1D" w:rsidP="00364C1D">
      <w:pPr>
        <w:pStyle w:val="Corpodetexto"/>
        <w:spacing w:before="2"/>
        <w:rPr>
          <w:sz w:val="17"/>
        </w:rPr>
      </w:pPr>
    </w:p>
    <w:p w:rsidR="00364C1D" w:rsidRDefault="00364C1D" w:rsidP="00364C1D">
      <w:pPr>
        <w:pStyle w:val="Corpodetexto"/>
        <w:spacing w:before="3"/>
        <w:rPr>
          <w:sz w:val="17"/>
        </w:rPr>
      </w:pPr>
    </w:p>
    <w:p w:rsidR="00364C1D" w:rsidRDefault="00364C1D" w:rsidP="00364C1D">
      <w:pPr>
        <w:pStyle w:val="Corpodetexto"/>
        <w:rPr>
          <w:sz w:val="20"/>
        </w:rPr>
      </w:pPr>
    </w:p>
    <w:p w:rsidR="00364C1D" w:rsidRDefault="00364C1D" w:rsidP="00364C1D">
      <w:pPr>
        <w:pStyle w:val="Corpodetexto"/>
        <w:rPr>
          <w:sz w:val="20"/>
        </w:rPr>
      </w:pPr>
    </w:p>
    <w:p w:rsidR="00364C1D" w:rsidRDefault="00364C1D" w:rsidP="00364C1D">
      <w:pPr>
        <w:pStyle w:val="Corpodetexto"/>
        <w:rPr>
          <w:sz w:val="20"/>
        </w:rPr>
      </w:pPr>
    </w:p>
    <w:p w:rsidR="00364C1D" w:rsidRDefault="00364C1D" w:rsidP="00364C1D">
      <w:pPr>
        <w:pStyle w:val="Corpodetexto"/>
        <w:rPr>
          <w:sz w:val="20"/>
        </w:rPr>
      </w:pPr>
    </w:p>
    <w:p w:rsidR="00364C1D" w:rsidRDefault="000B1038" w:rsidP="00364C1D">
      <w:pPr>
        <w:pStyle w:val="Corpodetexto"/>
        <w:spacing w:before="1"/>
        <w:rPr>
          <w:sz w:val="21"/>
        </w:rPr>
      </w:pPr>
      <w:r w:rsidRPr="000B1038">
        <w:pict>
          <v:line id="_x0000_s1286" style="position:absolute;z-index:251673600;mso-wrap-distance-left:0;mso-wrap-distance-right:0;mso-position-horizontal-relative:page" from="174.6pt,14.35pt" to="420.65pt,14.35pt" strokeweight=".48pt">
            <w10:wrap type="topAndBottom" anchorx="page"/>
          </v:line>
        </w:pict>
      </w:r>
    </w:p>
    <w:p w:rsidR="00364C1D" w:rsidRPr="00056989" w:rsidRDefault="00364C1D" w:rsidP="00364C1D">
      <w:pPr>
        <w:pStyle w:val="Corpodetexto"/>
        <w:spacing w:line="247" w:lineRule="exact"/>
        <w:ind w:left="2106" w:right="2205"/>
        <w:jc w:val="center"/>
        <w:rPr>
          <w:lang w:val="pt-BR"/>
        </w:rPr>
      </w:pPr>
      <w:r w:rsidRPr="00056989">
        <w:rPr>
          <w:lang w:val="pt-BR"/>
        </w:rPr>
        <w:t>Supervisor do estagiário na parte concedente</w:t>
      </w:r>
    </w:p>
    <w:p w:rsidR="00364C1D" w:rsidRPr="00056989" w:rsidRDefault="00364C1D" w:rsidP="00364C1D">
      <w:pPr>
        <w:pStyle w:val="Ttulo1"/>
        <w:spacing w:before="5"/>
        <w:ind w:left="2106" w:right="2204"/>
      </w:pPr>
      <w:r w:rsidRPr="00056989">
        <w:t>(Carimbo e Assinatura)</w:t>
      </w:r>
    </w:p>
    <w:p w:rsidR="00364C1D" w:rsidRPr="00056989" w:rsidRDefault="00364C1D" w:rsidP="00364C1D">
      <w:pPr>
        <w:pStyle w:val="Corpodetexto"/>
        <w:rPr>
          <w:b/>
          <w:sz w:val="20"/>
          <w:lang w:val="pt-BR"/>
        </w:rPr>
      </w:pPr>
    </w:p>
    <w:p w:rsidR="00364C1D" w:rsidRPr="00056989" w:rsidRDefault="000B1038" w:rsidP="00364C1D">
      <w:pPr>
        <w:pStyle w:val="Corpodetexto"/>
        <w:spacing w:before="10"/>
        <w:rPr>
          <w:b/>
          <w:lang w:val="pt-BR"/>
        </w:rPr>
      </w:pPr>
      <w:r w:rsidRPr="000B1038">
        <w:pict>
          <v:shape id="_x0000_s1287" type="#_x0000_t202" style="position:absolute;margin-left:103.8pt;margin-top:16.5pt;width:372.95pt;height:140.55pt;z-index:251674624;mso-wrap-distance-left:0;mso-wrap-distance-right:0;mso-position-horizontal-relative:page" filled="f" strokeweight=".48pt">
            <v:textbox style="mso-next-textbox:#_x0000_s1287" inset="0,0,0,0">
              <w:txbxContent>
                <w:p w:rsidR="004F45A8" w:rsidRPr="00056989" w:rsidRDefault="004F45A8" w:rsidP="00364C1D">
                  <w:pPr>
                    <w:spacing w:before="18"/>
                    <w:ind w:left="47" w:right="28"/>
                    <w:jc w:val="both"/>
                    <w:rPr>
                      <w:b/>
                      <w:sz w:val="24"/>
                    </w:rPr>
                  </w:pPr>
                  <w:r w:rsidRPr="00056989">
                    <w:rPr>
                      <w:b/>
                      <w:sz w:val="24"/>
                    </w:rPr>
                    <w:t>CARIMBO COM C.N.P.J. DA PARTE CONCEDENTE OU COM O NÚMERO DO REGISTRO NO CONSELHO DE FISCALIZAÇÃO PROFISSIONAL.</w:t>
                  </w:r>
                </w:p>
              </w:txbxContent>
            </v:textbox>
            <w10:wrap type="topAndBottom" anchorx="page"/>
          </v:shape>
        </w:pict>
      </w:r>
    </w:p>
    <w:p w:rsidR="00364C1D" w:rsidRPr="00056989" w:rsidRDefault="00364C1D" w:rsidP="00364C1D">
      <w:pPr>
        <w:sectPr w:rsidR="00364C1D" w:rsidRPr="00056989" w:rsidSect="00D11E7D">
          <w:type w:val="nextColumn"/>
          <w:pgSz w:w="11910" w:h="16840"/>
          <w:pgMar w:top="1701" w:right="1580" w:bottom="1134" w:left="1680" w:header="900" w:footer="959" w:gutter="0"/>
          <w:cols w:space="720"/>
          <w:titlePg/>
        </w:sectPr>
      </w:pPr>
    </w:p>
    <w:p w:rsidR="00364C1D" w:rsidRPr="00056989" w:rsidRDefault="00364C1D" w:rsidP="00364C1D">
      <w:pPr>
        <w:pStyle w:val="Corpodetexto"/>
        <w:rPr>
          <w:b/>
          <w:sz w:val="20"/>
          <w:lang w:val="pt-BR"/>
        </w:rPr>
      </w:pPr>
    </w:p>
    <w:p w:rsidR="00364C1D" w:rsidRPr="00056989" w:rsidRDefault="00364C1D" w:rsidP="00364C1D">
      <w:pPr>
        <w:spacing w:before="70"/>
        <w:ind w:left="280" w:right="319"/>
        <w:jc w:val="center"/>
        <w:rPr>
          <w:b/>
          <w:sz w:val="24"/>
        </w:rPr>
      </w:pPr>
      <w:r w:rsidRPr="00056989">
        <w:rPr>
          <w:b/>
          <w:sz w:val="24"/>
        </w:rPr>
        <w:t>ANEXO VIII - TERMO DE COMPROMISSO DE ESTÁGIO. (DUAS VIAS)</w:t>
      </w:r>
    </w:p>
    <w:p w:rsidR="00364C1D" w:rsidRPr="00056989" w:rsidRDefault="00364C1D" w:rsidP="00364C1D">
      <w:pPr>
        <w:pStyle w:val="Corpodetexto"/>
        <w:rPr>
          <w:b/>
          <w:lang w:val="pt-BR"/>
        </w:rPr>
      </w:pPr>
    </w:p>
    <w:p w:rsidR="00364C1D" w:rsidRPr="00056989" w:rsidRDefault="00364C1D" w:rsidP="00364C1D">
      <w:pPr>
        <w:pStyle w:val="Corpodetexto"/>
        <w:rPr>
          <w:b/>
          <w:lang w:val="pt-BR"/>
        </w:rPr>
      </w:pPr>
    </w:p>
    <w:p w:rsidR="00364C1D" w:rsidRPr="00056989" w:rsidRDefault="00364C1D" w:rsidP="00364C1D">
      <w:pPr>
        <w:pStyle w:val="Corpodetexto"/>
        <w:rPr>
          <w:b/>
          <w:lang w:val="pt-BR"/>
        </w:rPr>
      </w:pPr>
    </w:p>
    <w:p w:rsidR="00364C1D" w:rsidRPr="00056989" w:rsidRDefault="00364C1D" w:rsidP="00364C1D">
      <w:pPr>
        <w:ind w:left="277" w:right="320"/>
        <w:jc w:val="center"/>
        <w:rPr>
          <w:b/>
          <w:sz w:val="24"/>
        </w:rPr>
      </w:pPr>
      <w:r w:rsidRPr="00056989">
        <w:rPr>
          <w:b/>
          <w:sz w:val="24"/>
        </w:rPr>
        <w:t>INSTITUTO FEDERAL DE EDUCAÇÃO, CIÊNCIA E TECNOLOGIA DO CEARÁ</w:t>
      </w:r>
    </w:p>
    <w:p w:rsidR="00364C1D" w:rsidRPr="00056989" w:rsidRDefault="00364C1D" w:rsidP="00364C1D">
      <w:pPr>
        <w:tabs>
          <w:tab w:val="left" w:pos="5098"/>
        </w:tabs>
        <w:ind w:left="15"/>
        <w:jc w:val="center"/>
        <w:rPr>
          <w:b/>
          <w:i/>
          <w:sz w:val="24"/>
        </w:rPr>
      </w:pPr>
      <w:r w:rsidRPr="00056989">
        <w:rPr>
          <w:b/>
          <w:i/>
          <w:sz w:val="24"/>
        </w:rPr>
        <w:t>CAMPUS:</w:t>
      </w:r>
      <w:r w:rsidRPr="00056989">
        <w:rPr>
          <w:b/>
          <w:i/>
          <w:sz w:val="24"/>
          <w:u w:val="single"/>
        </w:rPr>
        <w:t xml:space="preserve"> </w:t>
      </w:r>
      <w:r w:rsidRPr="00056989">
        <w:rPr>
          <w:b/>
          <w:i/>
          <w:sz w:val="24"/>
          <w:u w:val="single"/>
        </w:rPr>
        <w:tab/>
      </w:r>
    </w:p>
    <w:p w:rsidR="00364C1D" w:rsidRPr="00056989" w:rsidRDefault="00364C1D" w:rsidP="00364C1D">
      <w:pPr>
        <w:pStyle w:val="Corpodetexto"/>
        <w:rPr>
          <w:b/>
          <w:i/>
          <w:sz w:val="20"/>
          <w:lang w:val="pt-BR"/>
        </w:rPr>
      </w:pPr>
    </w:p>
    <w:p w:rsidR="00364C1D" w:rsidRPr="00056989" w:rsidRDefault="00364C1D" w:rsidP="00364C1D">
      <w:pPr>
        <w:pStyle w:val="Corpodetexto"/>
        <w:rPr>
          <w:b/>
          <w:i/>
          <w:sz w:val="20"/>
          <w:lang w:val="pt-BR"/>
        </w:rPr>
      </w:pPr>
    </w:p>
    <w:p w:rsidR="00364C1D" w:rsidRPr="00056989" w:rsidRDefault="00364C1D" w:rsidP="00364C1D">
      <w:pPr>
        <w:pStyle w:val="Corpodetexto"/>
        <w:spacing w:before="10"/>
        <w:rPr>
          <w:b/>
          <w:i/>
          <w:sz w:val="22"/>
          <w:lang w:val="pt-BR"/>
        </w:rPr>
      </w:pPr>
    </w:p>
    <w:p w:rsidR="00364C1D" w:rsidRPr="00056989" w:rsidRDefault="00364C1D" w:rsidP="00364C1D">
      <w:pPr>
        <w:spacing w:before="69"/>
        <w:ind w:left="280" w:right="320"/>
        <w:jc w:val="center"/>
        <w:rPr>
          <w:b/>
          <w:sz w:val="24"/>
        </w:rPr>
      </w:pPr>
      <w:r w:rsidRPr="00056989">
        <w:rPr>
          <w:b/>
          <w:sz w:val="24"/>
        </w:rPr>
        <w:t>TERMO DE COMPROMISSO DE ESTÁGIO</w:t>
      </w:r>
    </w:p>
    <w:p w:rsidR="00364C1D" w:rsidRPr="00056989" w:rsidRDefault="00364C1D" w:rsidP="00364C1D">
      <w:pPr>
        <w:pStyle w:val="Corpodetexto"/>
        <w:rPr>
          <w:b/>
          <w:lang w:val="pt-BR"/>
        </w:rPr>
      </w:pPr>
    </w:p>
    <w:p w:rsidR="00364C1D" w:rsidRPr="00056989" w:rsidRDefault="000B1038" w:rsidP="00364C1D">
      <w:pPr>
        <w:pStyle w:val="Corpodetexto"/>
        <w:tabs>
          <w:tab w:val="left" w:pos="1892"/>
          <w:tab w:val="left" w:pos="3245"/>
          <w:tab w:val="left" w:pos="3770"/>
          <w:tab w:val="left" w:pos="5694"/>
          <w:tab w:val="left" w:pos="6421"/>
          <w:tab w:val="left" w:pos="7681"/>
        </w:tabs>
        <w:spacing w:before="180" w:line="360" w:lineRule="auto"/>
        <w:ind w:left="122" w:right="157" w:hanging="3"/>
        <w:jc w:val="center"/>
        <w:rPr>
          <w:i/>
          <w:lang w:val="pt-BR"/>
        </w:rPr>
      </w:pPr>
      <w:r w:rsidRPr="000B1038">
        <w:pict>
          <v:line id="_x0000_s1451" style="position:absolute;left:0;text-align:left;z-index:-251573248;mso-position-horizontal-relative:page" from="353.25pt,21.8pt" to="356.25pt,21.8pt" strokeweight=".6pt">
            <w10:wrap anchorx="page"/>
          </v:line>
        </w:pict>
      </w:r>
      <w:r w:rsidR="00364C1D" w:rsidRPr="00056989">
        <w:rPr>
          <w:lang w:val="pt-BR"/>
        </w:rPr>
        <w:t>Em conformidade com a Lei nº 11.788, de 25/09/2008, o INSTITUTO FEDERAL DE EDUCAÇÃO,</w:t>
      </w:r>
      <w:r w:rsidR="00364C1D" w:rsidRPr="00056989">
        <w:rPr>
          <w:lang w:val="pt-BR"/>
        </w:rPr>
        <w:tab/>
        <w:t>CIÊNCIA</w:t>
      </w:r>
      <w:r w:rsidR="00364C1D" w:rsidRPr="00056989">
        <w:rPr>
          <w:lang w:val="pt-BR"/>
        </w:rPr>
        <w:tab/>
        <w:t>E</w:t>
      </w:r>
      <w:r w:rsidR="00364C1D" w:rsidRPr="00056989">
        <w:rPr>
          <w:lang w:val="pt-BR"/>
        </w:rPr>
        <w:tab/>
        <w:t>TECNOLOGIA</w:t>
      </w:r>
      <w:r w:rsidR="00364C1D" w:rsidRPr="00056989">
        <w:rPr>
          <w:lang w:val="pt-BR"/>
        </w:rPr>
        <w:tab/>
        <w:t>DO</w:t>
      </w:r>
      <w:r w:rsidR="00364C1D" w:rsidRPr="00056989">
        <w:rPr>
          <w:lang w:val="pt-BR"/>
        </w:rPr>
        <w:tab/>
        <w:t>CEARÁ,</w:t>
      </w:r>
      <w:r w:rsidR="00364C1D" w:rsidRPr="00056989">
        <w:rPr>
          <w:lang w:val="pt-BR"/>
        </w:rPr>
        <w:tab/>
      </w:r>
      <w:r w:rsidR="00364C1D" w:rsidRPr="00056989">
        <w:rPr>
          <w:i/>
          <w:lang w:val="pt-BR"/>
        </w:rPr>
        <w:t>CAMPUS</w:t>
      </w:r>
    </w:p>
    <w:p w:rsidR="00364C1D" w:rsidRPr="00056989" w:rsidRDefault="00364C1D" w:rsidP="00364C1D">
      <w:pPr>
        <w:pStyle w:val="Corpodetexto"/>
        <w:tabs>
          <w:tab w:val="left" w:pos="2399"/>
        </w:tabs>
        <w:spacing w:before="4"/>
        <w:ind w:right="41"/>
        <w:jc w:val="center"/>
        <w:rPr>
          <w:lang w:val="pt-BR"/>
        </w:rPr>
      </w:pPr>
      <w:r w:rsidRPr="00056989">
        <w:rPr>
          <w:u w:val="single"/>
          <w:lang w:val="pt-BR"/>
        </w:rPr>
        <w:t xml:space="preserve"> </w:t>
      </w:r>
      <w:r w:rsidRPr="00056989">
        <w:rPr>
          <w:u w:val="single"/>
          <w:lang w:val="pt-BR"/>
        </w:rPr>
        <w:tab/>
      </w:r>
      <w:r w:rsidRPr="00056989">
        <w:rPr>
          <w:lang w:val="pt-BR"/>
        </w:rPr>
        <w:t xml:space="preserve">, interveniente obrigatório neste instrumento, representado </w:t>
      </w:r>
      <w:r w:rsidRPr="00056989">
        <w:rPr>
          <w:spacing w:val="43"/>
          <w:lang w:val="pt-BR"/>
        </w:rPr>
        <w:t xml:space="preserve"> </w:t>
      </w:r>
      <w:r w:rsidRPr="00056989">
        <w:rPr>
          <w:lang w:val="pt-BR"/>
        </w:rPr>
        <w:t>por</w:t>
      </w:r>
    </w:p>
    <w:p w:rsidR="00364C1D" w:rsidRPr="00056989" w:rsidRDefault="00364C1D" w:rsidP="00364C1D">
      <w:pPr>
        <w:pStyle w:val="Corpodetexto"/>
        <w:rPr>
          <w:sz w:val="20"/>
          <w:lang w:val="pt-BR"/>
        </w:rPr>
      </w:pPr>
    </w:p>
    <w:p w:rsidR="00364C1D" w:rsidRPr="00056989" w:rsidRDefault="000B1038" w:rsidP="00364C1D">
      <w:pPr>
        <w:pStyle w:val="Corpodetexto"/>
        <w:spacing w:before="9"/>
        <w:rPr>
          <w:sz w:val="11"/>
          <w:lang w:val="pt-BR"/>
        </w:rPr>
      </w:pPr>
      <w:r w:rsidRPr="000B1038">
        <w:pict>
          <v:line id="_x0000_s1288" style="position:absolute;z-index:251675648;mso-wrap-distance-left:0;mso-wrap-distance-right:0;mso-position-horizontal-relative:page" from="85.1pt,9pt" to="505.15pt,9pt" strokeweight=".48pt">
            <w10:wrap type="topAndBottom" anchorx="page"/>
          </v:line>
        </w:pict>
      </w:r>
    </w:p>
    <w:p w:rsidR="00364C1D" w:rsidRPr="00056989" w:rsidRDefault="00364C1D" w:rsidP="00364C1D">
      <w:pPr>
        <w:pStyle w:val="Corpodetexto"/>
        <w:spacing w:before="107"/>
        <w:ind w:left="122"/>
        <w:rPr>
          <w:lang w:val="pt-BR"/>
        </w:rPr>
      </w:pPr>
      <w:r w:rsidRPr="00056989">
        <w:rPr>
          <w:lang w:val="pt-BR"/>
        </w:rPr>
        <w:t>(cargo) doravante denominado, simplesmente, IFCE, e do outro lado, a empresa</w:t>
      </w:r>
      <w:r w:rsidRPr="00056989">
        <w:rPr>
          <w:spacing w:val="57"/>
          <w:lang w:val="pt-BR"/>
        </w:rPr>
        <w:t xml:space="preserve"> </w:t>
      </w:r>
      <w:r w:rsidRPr="00056989">
        <w:rPr>
          <w:lang w:val="pt-BR"/>
        </w:rPr>
        <w:t>(nome)</w:t>
      </w:r>
    </w:p>
    <w:p w:rsidR="00364C1D" w:rsidRPr="00056989" w:rsidRDefault="00364C1D" w:rsidP="00364C1D">
      <w:pPr>
        <w:pStyle w:val="Corpodetexto"/>
        <w:tabs>
          <w:tab w:val="left" w:pos="1009"/>
          <w:tab w:val="left" w:pos="5578"/>
          <w:tab w:val="left" w:pos="5964"/>
          <w:tab w:val="left" w:pos="6969"/>
          <w:tab w:val="left" w:pos="7401"/>
          <w:tab w:val="left" w:pos="8113"/>
          <w:tab w:val="left" w:pos="8522"/>
        </w:tabs>
        <w:spacing w:before="139" w:line="360" w:lineRule="auto"/>
        <w:ind w:left="122" w:right="158"/>
        <w:rPr>
          <w:lang w:val="pt-BR"/>
        </w:rPr>
      </w:pPr>
      <w:r w:rsidRPr="00056989">
        <w:rPr>
          <w:u w:val="single"/>
          <w:lang w:val="pt-BR"/>
        </w:rPr>
        <w:t xml:space="preserve"> </w:t>
      </w:r>
      <w:r w:rsidRPr="00056989">
        <w:rPr>
          <w:u w:val="single"/>
          <w:lang w:val="pt-BR"/>
        </w:rPr>
        <w:tab/>
      </w:r>
      <w:r w:rsidRPr="00056989">
        <w:rPr>
          <w:u w:val="single"/>
          <w:lang w:val="pt-BR"/>
        </w:rPr>
        <w:tab/>
      </w:r>
      <w:r w:rsidRPr="00056989">
        <w:rPr>
          <w:u w:val="single"/>
          <w:lang w:val="pt-BR"/>
        </w:rPr>
        <w:tab/>
      </w:r>
      <w:r w:rsidRPr="00056989">
        <w:rPr>
          <w:u w:val="single"/>
          <w:lang w:val="pt-BR"/>
        </w:rPr>
        <w:tab/>
      </w:r>
      <w:r w:rsidRPr="00056989">
        <w:rPr>
          <w:u w:val="single"/>
          <w:lang w:val="pt-BR"/>
        </w:rPr>
        <w:tab/>
      </w:r>
      <w:r w:rsidRPr="00056989">
        <w:rPr>
          <w:u w:val="single"/>
          <w:lang w:val="pt-BR"/>
        </w:rPr>
        <w:tab/>
      </w:r>
      <w:r w:rsidRPr="00056989">
        <w:rPr>
          <w:u w:val="single"/>
          <w:lang w:val="pt-BR"/>
        </w:rPr>
        <w:tab/>
      </w:r>
      <w:r w:rsidRPr="00056989">
        <w:rPr>
          <w:lang w:val="pt-BR"/>
        </w:rPr>
        <w:t>, CNPJ</w:t>
      </w:r>
      <w:r w:rsidRPr="00056989">
        <w:rPr>
          <w:lang w:val="pt-BR"/>
        </w:rPr>
        <w:tab/>
        <w:t>Nº</w:t>
      </w:r>
      <w:r w:rsidRPr="00056989">
        <w:rPr>
          <w:u w:val="single"/>
          <w:lang w:val="pt-BR"/>
        </w:rPr>
        <w:t xml:space="preserve"> </w:t>
      </w:r>
      <w:r w:rsidRPr="00056989">
        <w:rPr>
          <w:u w:val="single"/>
          <w:lang w:val="pt-BR"/>
        </w:rPr>
        <w:tab/>
      </w:r>
      <w:r w:rsidRPr="00056989">
        <w:rPr>
          <w:lang w:val="pt-BR"/>
        </w:rPr>
        <w:t>,</w:t>
      </w:r>
      <w:r w:rsidRPr="00056989">
        <w:rPr>
          <w:lang w:val="pt-BR"/>
        </w:rPr>
        <w:tab/>
        <w:t>situada</w:t>
      </w:r>
      <w:r w:rsidRPr="00056989">
        <w:rPr>
          <w:lang w:val="pt-BR"/>
        </w:rPr>
        <w:tab/>
        <w:t>a</w:t>
      </w:r>
      <w:r w:rsidRPr="00056989">
        <w:rPr>
          <w:lang w:val="pt-BR"/>
        </w:rPr>
        <w:tab/>
        <w:t>Rua</w:t>
      </w:r>
      <w:r w:rsidRPr="00056989">
        <w:rPr>
          <w:lang w:val="pt-BR"/>
        </w:rPr>
        <w:tab/>
        <w:t>(Av.)</w:t>
      </w:r>
    </w:p>
    <w:p w:rsidR="00364C1D" w:rsidRPr="00056989" w:rsidRDefault="00364C1D" w:rsidP="00364C1D">
      <w:pPr>
        <w:pStyle w:val="Corpodetexto"/>
        <w:tabs>
          <w:tab w:val="left" w:pos="3338"/>
          <w:tab w:val="left" w:pos="6232"/>
          <w:tab w:val="left" w:pos="6482"/>
          <w:tab w:val="left" w:pos="6770"/>
          <w:tab w:val="left" w:pos="7245"/>
          <w:tab w:val="left" w:pos="8566"/>
        </w:tabs>
        <w:spacing w:before="6" w:line="360" w:lineRule="auto"/>
        <w:ind w:left="122" w:right="157"/>
        <w:rPr>
          <w:lang w:val="pt-BR"/>
        </w:rPr>
      </w:pPr>
      <w:r w:rsidRPr="00056989">
        <w:rPr>
          <w:u w:val="single"/>
          <w:lang w:val="pt-BR"/>
        </w:rPr>
        <w:t xml:space="preserve"> </w:t>
      </w:r>
      <w:r w:rsidRPr="00056989">
        <w:rPr>
          <w:u w:val="single"/>
          <w:lang w:val="pt-BR"/>
        </w:rPr>
        <w:tab/>
      </w:r>
      <w:r w:rsidRPr="00056989">
        <w:rPr>
          <w:u w:val="single"/>
          <w:lang w:val="pt-BR"/>
        </w:rPr>
        <w:tab/>
      </w:r>
      <w:r w:rsidRPr="00056989">
        <w:rPr>
          <w:u w:val="single"/>
          <w:lang w:val="pt-BR"/>
        </w:rPr>
        <w:tab/>
      </w:r>
      <w:r w:rsidRPr="00056989">
        <w:rPr>
          <w:lang w:val="pt-BR"/>
        </w:rPr>
        <w:t>,</w:t>
      </w:r>
      <w:r w:rsidRPr="00056989">
        <w:rPr>
          <w:lang w:val="pt-BR"/>
        </w:rPr>
        <w:tab/>
        <w:t>Nº</w:t>
      </w:r>
      <w:r w:rsidRPr="00056989">
        <w:rPr>
          <w:lang w:val="pt-BR"/>
        </w:rPr>
        <w:tab/>
      </w:r>
      <w:r w:rsidRPr="00056989">
        <w:rPr>
          <w:u w:val="single"/>
          <w:lang w:val="pt-BR"/>
        </w:rPr>
        <w:t xml:space="preserve"> </w:t>
      </w:r>
      <w:r w:rsidRPr="00056989">
        <w:rPr>
          <w:u w:val="single"/>
          <w:lang w:val="pt-BR"/>
        </w:rPr>
        <w:tab/>
      </w:r>
      <w:r w:rsidRPr="00056989">
        <w:rPr>
          <w:lang w:val="pt-BR"/>
        </w:rPr>
        <w:t>, Bairro</w:t>
      </w:r>
      <w:r w:rsidRPr="00056989">
        <w:rPr>
          <w:u w:val="single"/>
          <w:lang w:val="pt-BR"/>
        </w:rPr>
        <w:t xml:space="preserve"> </w:t>
      </w:r>
      <w:r w:rsidRPr="00056989">
        <w:rPr>
          <w:u w:val="single"/>
          <w:lang w:val="pt-BR"/>
        </w:rPr>
        <w:tab/>
      </w:r>
      <w:r w:rsidRPr="00056989">
        <w:rPr>
          <w:lang w:val="pt-BR"/>
        </w:rPr>
        <w:t>,</w:t>
      </w:r>
      <w:r w:rsidRPr="00056989">
        <w:rPr>
          <w:spacing w:val="23"/>
          <w:lang w:val="pt-BR"/>
        </w:rPr>
        <w:t xml:space="preserve"> </w:t>
      </w:r>
      <w:r w:rsidRPr="00056989">
        <w:rPr>
          <w:lang w:val="pt-BR"/>
        </w:rPr>
        <w:t>CEP:</w:t>
      </w:r>
      <w:r w:rsidRPr="00056989">
        <w:rPr>
          <w:u w:val="single"/>
          <w:lang w:val="pt-BR"/>
        </w:rPr>
        <w:t xml:space="preserve"> </w:t>
      </w:r>
      <w:r w:rsidRPr="00056989">
        <w:rPr>
          <w:u w:val="single"/>
          <w:lang w:val="pt-BR"/>
        </w:rPr>
        <w:tab/>
      </w:r>
      <w:r w:rsidRPr="00056989">
        <w:rPr>
          <w:lang w:val="pt-BR"/>
        </w:rPr>
        <w:t>,</w:t>
      </w:r>
      <w:r w:rsidRPr="00056989">
        <w:rPr>
          <w:spacing w:val="21"/>
          <w:lang w:val="pt-BR"/>
        </w:rPr>
        <w:t xml:space="preserve"> </w:t>
      </w:r>
      <w:r w:rsidRPr="00056989">
        <w:rPr>
          <w:lang w:val="pt-BR"/>
        </w:rPr>
        <w:t>Fone:</w:t>
      </w:r>
      <w:r w:rsidRPr="00056989">
        <w:rPr>
          <w:u w:val="single"/>
          <w:lang w:val="pt-BR"/>
        </w:rPr>
        <w:t xml:space="preserve"> </w:t>
      </w:r>
      <w:r w:rsidRPr="00056989">
        <w:rPr>
          <w:u w:val="single"/>
          <w:lang w:val="pt-BR"/>
        </w:rPr>
        <w:tab/>
      </w:r>
      <w:r w:rsidRPr="00056989">
        <w:rPr>
          <w:u w:val="single"/>
          <w:lang w:val="pt-BR"/>
        </w:rPr>
        <w:tab/>
      </w:r>
      <w:r w:rsidRPr="00056989">
        <w:rPr>
          <w:lang w:val="pt-BR"/>
        </w:rPr>
        <w:t>,</w:t>
      </w:r>
    </w:p>
    <w:p w:rsidR="00364C1D" w:rsidRPr="00056989" w:rsidRDefault="00364C1D" w:rsidP="00364C1D">
      <w:pPr>
        <w:pStyle w:val="Corpodetexto"/>
        <w:tabs>
          <w:tab w:val="left" w:pos="1674"/>
          <w:tab w:val="left" w:pos="3592"/>
          <w:tab w:val="left" w:pos="4777"/>
          <w:tab w:val="left" w:pos="6395"/>
          <w:tab w:val="left" w:pos="7746"/>
        </w:tabs>
        <w:spacing w:before="6"/>
        <w:ind w:left="122"/>
        <w:rPr>
          <w:lang w:val="pt-BR"/>
        </w:rPr>
      </w:pPr>
      <w:r w:rsidRPr="00056989">
        <w:rPr>
          <w:lang w:val="pt-BR"/>
        </w:rPr>
        <w:t>Fax:</w:t>
      </w:r>
      <w:r w:rsidRPr="00056989">
        <w:rPr>
          <w:lang w:val="pt-BR"/>
        </w:rPr>
        <w:tab/>
      </w:r>
      <w:r w:rsidRPr="00056989">
        <w:rPr>
          <w:u w:val="single"/>
          <w:lang w:val="pt-BR"/>
        </w:rPr>
        <w:t xml:space="preserve"> </w:t>
      </w:r>
      <w:r w:rsidRPr="00056989">
        <w:rPr>
          <w:u w:val="single"/>
          <w:lang w:val="pt-BR"/>
        </w:rPr>
        <w:tab/>
      </w:r>
      <w:r w:rsidRPr="00056989">
        <w:rPr>
          <w:lang w:val="pt-BR"/>
        </w:rPr>
        <w:t>,</w:t>
      </w:r>
      <w:r w:rsidRPr="00056989">
        <w:rPr>
          <w:lang w:val="pt-BR"/>
        </w:rPr>
        <w:tab/>
        <w:t>ramo</w:t>
      </w:r>
      <w:r w:rsidRPr="00056989">
        <w:rPr>
          <w:lang w:val="pt-BR"/>
        </w:rPr>
        <w:tab/>
        <w:t>de</w:t>
      </w:r>
      <w:r w:rsidRPr="00056989">
        <w:rPr>
          <w:lang w:val="pt-BR"/>
        </w:rPr>
        <w:tab/>
        <w:t>atividade</w:t>
      </w:r>
    </w:p>
    <w:p w:rsidR="00364C1D" w:rsidRPr="00056989" w:rsidRDefault="00364C1D" w:rsidP="00364C1D">
      <w:pPr>
        <w:pStyle w:val="Corpodetexto"/>
        <w:tabs>
          <w:tab w:val="left" w:pos="7441"/>
          <w:tab w:val="left" w:pos="7972"/>
        </w:tabs>
        <w:spacing w:before="137"/>
        <w:ind w:left="122"/>
        <w:rPr>
          <w:lang w:val="pt-BR"/>
        </w:rPr>
      </w:pPr>
      <w:r w:rsidRPr="00056989">
        <w:rPr>
          <w:u w:val="single"/>
          <w:lang w:val="pt-BR"/>
        </w:rPr>
        <w:t xml:space="preserve"> </w:t>
      </w:r>
      <w:r w:rsidRPr="00056989">
        <w:rPr>
          <w:u w:val="single"/>
          <w:lang w:val="pt-BR"/>
        </w:rPr>
        <w:tab/>
      </w:r>
      <w:r w:rsidRPr="00056989">
        <w:rPr>
          <w:lang w:val="pt-BR"/>
        </w:rPr>
        <w:t>,</w:t>
      </w:r>
      <w:r w:rsidRPr="00056989">
        <w:rPr>
          <w:lang w:val="pt-BR"/>
        </w:rPr>
        <w:tab/>
        <w:t>E-mail</w:t>
      </w:r>
    </w:p>
    <w:p w:rsidR="00364C1D" w:rsidRPr="00056989" w:rsidRDefault="00364C1D" w:rsidP="00364C1D">
      <w:pPr>
        <w:pStyle w:val="Corpodetexto"/>
        <w:tabs>
          <w:tab w:val="left" w:pos="3678"/>
          <w:tab w:val="left" w:pos="4082"/>
          <w:tab w:val="left" w:pos="4748"/>
          <w:tab w:val="left" w:pos="5680"/>
          <w:tab w:val="left" w:pos="6299"/>
          <w:tab w:val="left" w:pos="7696"/>
          <w:tab w:val="left" w:pos="7867"/>
        </w:tabs>
        <w:spacing w:before="139" w:line="360" w:lineRule="auto"/>
        <w:ind w:left="122" w:right="156"/>
        <w:rPr>
          <w:lang w:val="pt-BR"/>
        </w:rPr>
      </w:pPr>
      <w:r w:rsidRPr="00056989">
        <w:rPr>
          <w:u w:val="single"/>
          <w:lang w:val="pt-BR"/>
        </w:rPr>
        <w:t xml:space="preserve"> </w:t>
      </w:r>
      <w:r w:rsidRPr="00056989">
        <w:rPr>
          <w:u w:val="single"/>
          <w:lang w:val="pt-BR"/>
        </w:rPr>
        <w:tab/>
      </w:r>
      <w:r w:rsidRPr="00056989">
        <w:rPr>
          <w:u w:val="single"/>
          <w:lang w:val="pt-BR"/>
        </w:rPr>
        <w:tab/>
      </w:r>
      <w:r w:rsidRPr="00056989">
        <w:rPr>
          <w:lang w:val="pt-BR"/>
        </w:rPr>
        <w:t>,</w:t>
      </w:r>
      <w:r w:rsidRPr="00056989">
        <w:rPr>
          <w:lang w:val="pt-BR"/>
        </w:rPr>
        <w:tab/>
        <w:t>doravante</w:t>
      </w:r>
      <w:r w:rsidRPr="00056989">
        <w:rPr>
          <w:lang w:val="pt-BR"/>
        </w:rPr>
        <w:tab/>
        <w:t>designada</w:t>
      </w:r>
      <w:r w:rsidRPr="00056989">
        <w:rPr>
          <w:lang w:val="pt-BR"/>
        </w:rPr>
        <w:tab/>
      </w:r>
      <w:r w:rsidRPr="00056989">
        <w:rPr>
          <w:lang w:val="pt-BR"/>
        </w:rPr>
        <w:tab/>
        <w:t>PARTE CONCEDENTE,</w:t>
      </w:r>
      <w:r w:rsidRPr="00056989">
        <w:rPr>
          <w:lang w:val="pt-BR"/>
        </w:rPr>
        <w:tab/>
        <w:t>e</w:t>
      </w:r>
      <w:r w:rsidRPr="00056989">
        <w:rPr>
          <w:lang w:val="pt-BR"/>
        </w:rPr>
        <w:tab/>
      </w:r>
      <w:r w:rsidRPr="00056989">
        <w:rPr>
          <w:lang w:val="pt-BR"/>
        </w:rPr>
        <w:tab/>
      </w:r>
      <w:r w:rsidRPr="00056989">
        <w:rPr>
          <w:lang w:val="pt-BR"/>
        </w:rPr>
        <w:tab/>
        <w:t>o</w:t>
      </w:r>
      <w:r w:rsidRPr="00056989">
        <w:rPr>
          <w:lang w:val="pt-BR"/>
        </w:rPr>
        <w:tab/>
      </w:r>
      <w:r w:rsidRPr="00056989">
        <w:rPr>
          <w:lang w:val="pt-BR"/>
        </w:rPr>
        <w:tab/>
        <w:t>estagiário</w:t>
      </w:r>
    </w:p>
    <w:p w:rsidR="00364C1D" w:rsidRPr="00056989" w:rsidRDefault="00364C1D" w:rsidP="00364C1D">
      <w:pPr>
        <w:pStyle w:val="Corpodetexto"/>
        <w:tabs>
          <w:tab w:val="left" w:pos="606"/>
          <w:tab w:val="left" w:pos="1058"/>
          <w:tab w:val="left" w:pos="1251"/>
          <w:tab w:val="left" w:pos="2021"/>
          <w:tab w:val="left" w:pos="3353"/>
          <w:tab w:val="left" w:pos="4869"/>
          <w:tab w:val="left" w:pos="6047"/>
          <w:tab w:val="left" w:pos="6594"/>
          <w:tab w:val="left" w:pos="7622"/>
          <w:tab w:val="left" w:pos="7746"/>
          <w:tab w:val="left" w:pos="8283"/>
          <w:tab w:val="left" w:pos="8681"/>
        </w:tabs>
        <w:spacing w:before="6" w:line="360" w:lineRule="auto"/>
        <w:ind w:left="122" w:right="102"/>
        <w:rPr>
          <w:lang w:val="pt-BR"/>
        </w:rPr>
      </w:pPr>
      <w:r w:rsidRPr="00056989">
        <w:rPr>
          <w:u w:val="single"/>
          <w:lang w:val="pt-BR"/>
        </w:rPr>
        <w:t xml:space="preserve"> </w:t>
      </w:r>
      <w:r w:rsidRPr="00056989">
        <w:rPr>
          <w:u w:val="single"/>
          <w:lang w:val="pt-BR"/>
        </w:rPr>
        <w:tab/>
      </w:r>
      <w:r w:rsidRPr="00056989">
        <w:rPr>
          <w:u w:val="single"/>
          <w:lang w:val="pt-BR"/>
        </w:rPr>
        <w:tab/>
      </w:r>
      <w:r w:rsidRPr="00056989">
        <w:rPr>
          <w:u w:val="single"/>
          <w:lang w:val="pt-BR"/>
        </w:rPr>
        <w:tab/>
      </w:r>
      <w:r w:rsidRPr="00056989">
        <w:rPr>
          <w:u w:val="single"/>
          <w:lang w:val="pt-BR"/>
        </w:rPr>
        <w:tab/>
      </w:r>
      <w:r w:rsidRPr="00056989">
        <w:rPr>
          <w:u w:val="single"/>
          <w:lang w:val="pt-BR"/>
        </w:rPr>
        <w:tab/>
      </w:r>
      <w:r w:rsidRPr="00056989">
        <w:rPr>
          <w:u w:val="single"/>
          <w:lang w:val="pt-BR"/>
        </w:rPr>
        <w:tab/>
      </w:r>
      <w:r w:rsidRPr="00056989">
        <w:rPr>
          <w:u w:val="single"/>
          <w:lang w:val="pt-BR"/>
        </w:rPr>
        <w:tab/>
      </w:r>
      <w:r w:rsidRPr="00056989">
        <w:rPr>
          <w:u w:val="single"/>
          <w:lang w:val="pt-BR"/>
        </w:rPr>
        <w:tab/>
      </w:r>
      <w:r w:rsidRPr="00056989">
        <w:rPr>
          <w:u w:val="single"/>
          <w:lang w:val="pt-BR"/>
        </w:rPr>
        <w:tab/>
      </w:r>
      <w:r w:rsidRPr="00056989">
        <w:rPr>
          <w:u w:val="single"/>
          <w:lang w:val="pt-BR"/>
        </w:rPr>
        <w:tab/>
      </w:r>
      <w:r w:rsidRPr="00056989">
        <w:rPr>
          <w:u w:val="single"/>
          <w:lang w:val="pt-BR"/>
        </w:rPr>
        <w:tab/>
      </w:r>
      <w:r w:rsidRPr="00056989">
        <w:rPr>
          <w:lang w:val="pt-BR"/>
        </w:rPr>
        <w:t>, CPF</w:t>
      </w:r>
      <w:r w:rsidRPr="00056989">
        <w:rPr>
          <w:spacing w:val="16"/>
          <w:lang w:val="pt-BR"/>
        </w:rPr>
        <w:t xml:space="preserve"> </w:t>
      </w:r>
      <w:r w:rsidRPr="00056989">
        <w:rPr>
          <w:lang w:val="pt-BR"/>
        </w:rPr>
        <w:t>Nº</w:t>
      </w:r>
      <w:r w:rsidRPr="00056989">
        <w:rPr>
          <w:u w:val="single"/>
          <w:lang w:val="pt-BR"/>
        </w:rPr>
        <w:t xml:space="preserve"> </w:t>
      </w:r>
      <w:r w:rsidRPr="00056989">
        <w:rPr>
          <w:u w:val="single"/>
          <w:lang w:val="pt-BR"/>
        </w:rPr>
        <w:tab/>
      </w:r>
      <w:r w:rsidRPr="00056989">
        <w:rPr>
          <w:u w:val="single"/>
          <w:lang w:val="pt-BR"/>
        </w:rPr>
        <w:tab/>
      </w:r>
      <w:r w:rsidRPr="00056989">
        <w:rPr>
          <w:u w:val="single"/>
          <w:lang w:val="pt-BR"/>
        </w:rPr>
        <w:tab/>
      </w:r>
      <w:r w:rsidRPr="00056989">
        <w:rPr>
          <w:u w:val="single"/>
          <w:lang w:val="pt-BR"/>
        </w:rPr>
        <w:tab/>
      </w:r>
      <w:r w:rsidRPr="00056989">
        <w:rPr>
          <w:lang w:val="pt-BR"/>
        </w:rPr>
        <w:t>, data</w:t>
      </w:r>
      <w:r w:rsidRPr="00056989">
        <w:rPr>
          <w:spacing w:val="35"/>
          <w:lang w:val="pt-BR"/>
        </w:rPr>
        <w:t xml:space="preserve"> </w:t>
      </w:r>
      <w:r w:rsidRPr="00056989">
        <w:rPr>
          <w:lang w:val="pt-BR"/>
        </w:rPr>
        <w:t>de</w:t>
      </w:r>
      <w:r w:rsidRPr="00056989">
        <w:rPr>
          <w:spacing w:val="17"/>
          <w:lang w:val="pt-BR"/>
        </w:rPr>
        <w:t xml:space="preserve"> </w:t>
      </w:r>
      <w:r w:rsidRPr="00056989">
        <w:rPr>
          <w:lang w:val="pt-BR"/>
        </w:rPr>
        <w:t>nascimento</w:t>
      </w:r>
      <w:r w:rsidRPr="00056989">
        <w:rPr>
          <w:u w:val="single"/>
          <w:lang w:val="pt-BR"/>
        </w:rPr>
        <w:t xml:space="preserve"> </w:t>
      </w:r>
      <w:r w:rsidRPr="00056989">
        <w:rPr>
          <w:u w:val="single"/>
          <w:lang w:val="pt-BR"/>
        </w:rPr>
        <w:tab/>
      </w:r>
      <w:r w:rsidRPr="00056989">
        <w:rPr>
          <w:lang w:val="pt-BR"/>
        </w:rPr>
        <w:t>/</w:t>
      </w:r>
      <w:r w:rsidRPr="00056989">
        <w:rPr>
          <w:u w:val="single"/>
          <w:lang w:val="pt-BR"/>
        </w:rPr>
        <w:t xml:space="preserve"> </w:t>
      </w:r>
      <w:r w:rsidRPr="00056989">
        <w:rPr>
          <w:u w:val="single"/>
          <w:lang w:val="pt-BR"/>
        </w:rPr>
        <w:tab/>
      </w:r>
      <w:r w:rsidRPr="00056989">
        <w:rPr>
          <w:lang w:val="pt-BR"/>
        </w:rPr>
        <w:t>/</w:t>
      </w:r>
      <w:r w:rsidRPr="00056989">
        <w:rPr>
          <w:u w:val="single"/>
          <w:lang w:val="pt-BR"/>
        </w:rPr>
        <w:t xml:space="preserve"> </w:t>
      </w:r>
      <w:r w:rsidRPr="00056989">
        <w:rPr>
          <w:u w:val="single"/>
          <w:lang w:val="pt-BR"/>
        </w:rPr>
        <w:tab/>
      </w:r>
      <w:r w:rsidRPr="00056989">
        <w:rPr>
          <w:lang w:val="pt-BR"/>
        </w:rPr>
        <w:t>,</w:t>
      </w:r>
      <w:r w:rsidRPr="00056989">
        <w:rPr>
          <w:spacing w:val="16"/>
          <w:lang w:val="pt-BR"/>
        </w:rPr>
        <w:t xml:space="preserve"> </w:t>
      </w:r>
      <w:r w:rsidRPr="00056989">
        <w:rPr>
          <w:lang w:val="pt-BR"/>
        </w:rPr>
        <w:t>residente na</w:t>
      </w:r>
      <w:r w:rsidRPr="00056989">
        <w:rPr>
          <w:lang w:val="pt-BR"/>
        </w:rPr>
        <w:tab/>
        <w:t>Rua</w:t>
      </w:r>
      <w:r w:rsidRPr="00056989">
        <w:rPr>
          <w:lang w:val="pt-BR"/>
        </w:rPr>
        <w:tab/>
      </w:r>
      <w:r w:rsidRPr="00056989">
        <w:rPr>
          <w:lang w:val="pt-BR"/>
        </w:rPr>
        <w:tab/>
        <w:t>(Av.)</w:t>
      </w:r>
      <w:r w:rsidRPr="00056989">
        <w:rPr>
          <w:lang w:val="pt-BR"/>
        </w:rPr>
        <w:tab/>
      </w:r>
      <w:r w:rsidRPr="00056989">
        <w:rPr>
          <w:u w:val="single"/>
          <w:lang w:val="pt-BR"/>
        </w:rPr>
        <w:tab/>
      </w:r>
      <w:r w:rsidRPr="00056989">
        <w:rPr>
          <w:u w:val="single"/>
          <w:lang w:val="pt-BR"/>
        </w:rPr>
        <w:tab/>
      </w:r>
      <w:r w:rsidRPr="00056989">
        <w:rPr>
          <w:u w:val="single"/>
          <w:lang w:val="pt-BR"/>
        </w:rPr>
        <w:tab/>
      </w:r>
      <w:r w:rsidRPr="00056989">
        <w:rPr>
          <w:u w:val="single"/>
          <w:lang w:val="pt-BR"/>
        </w:rPr>
        <w:tab/>
      </w:r>
      <w:r w:rsidRPr="00056989">
        <w:rPr>
          <w:u w:val="single"/>
          <w:lang w:val="pt-BR"/>
        </w:rPr>
        <w:tab/>
      </w:r>
      <w:r w:rsidRPr="00056989">
        <w:rPr>
          <w:u w:val="single"/>
          <w:lang w:val="pt-BR"/>
        </w:rPr>
        <w:tab/>
      </w:r>
      <w:r w:rsidRPr="00056989">
        <w:rPr>
          <w:u w:val="single"/>
          <w:lang w:val="pt-BR"/>
        </w:rPr>
        <w:tab/>
      </w:r>
      <w:r w:rsidRPr="00056989">
        <w:rPr>
          <w:u w:val="single"/>
          <w:lang w:val="pt-BR"/>
        </w:rPr>
        <w:tab/>
      </w:r>
      <w:r w:rsidRPr="00056989">
        <w:rPr>
          <w:lang w:val="pt-BR"/>
        </w:rPr>
        <w:t xml:space="preserve"> n°</w:t>
      </w:r>
      <w:r w:rsidRPr="00056989">
        <w:rPr>
          <w:u w:val="single"/>
          <w:lang w:val="pt-BR"/>
        </w:rPr>
        <w:t xml:space="preserve"> </w:t>
      </w:r>
      <w:r w:rsidRPr="00056989">
        <w:rPr>
          <w:u w:val="single"/>
          <w:lang w:val="pt-BR"/>
        </w:rPr>
        <w:tab/>
      </w:r>
      <w:r w:rsidRPr="00056989">
        <w:rPr>
          <w:u w:val="single"/>
          <w:lang w:val="pt-BR"/>
        </w:rPr>
        <w:tab/>
      </w:r>
      <w:r w:rsidRPr="00056989">
        <w:rPr>
          <w:lang w:val="pt-BR"/>
        </w:rPr>
        <w:t xml:space="preserve">, </w:t>
      </w:r>
      <w:r w:rsidRPr="00056989">
        <w:rPr>
          <w:spacing w:val="21"/>
          <w:lang w:val="pt-BR"/>
        </w:rPr>
        <w:t xml:space="preserve"> </w:t>
      </w:r>
      <w:r w:rsidRPr="00056989">
        <w:rPr>
          <w:lang w:val="pt-BR"/>
        </w:rPr>
        <w:t>Complemento:</w:t>
      </w:r>
      <w:r w:rsidRPr="00056989">
        <w:rPr>
          <w:u w:val="single"/>
          <w:lang w:val="pt-BR"/>
        </w:rPr>
        <w:t xml:space="preserve"> </w:t>
      </w:r>
      <w:r w:rsidRPr="00056989">
        <w:rPr>
          <w:u w:val="single"/>
          <w:lang w:val="pt-BR"/>
        </w:rPr>
        <w:tab/>
      </w:r>
      <w:r w:rsidRPr="00056989">
        <w:rPr>
          <w:u w:val="single"/>
          <w:lang w:val="pt-BR"/>
        </w:rPr>
        <w:tab/>
      </w:r>
      <w:r w:rsidRPr="00056989">
        <w:rPr>
          <w:lang w:val="pt-BR"/>
        </w:rPr>
        <w:t xml:space="preserve">, </w:t>
      </w:r>
      <w:r w:rsidRPr="00056989">
        <w:rPr>
          <w:spacing w:val="20"/>
          <w:lang w:val="pt-BR"/>
        </w:rPr>
        <w:t xml:space="preserve"> </w:t>
      </w:r>
      <w:r w:rsidRPr="00056989">
        <w:rPr>
          <w:lang w:val="pt-BR"/>
        </w:rPr>
        <w:t>Bairro</w:t>
      </w:r>
      <w:r w:rsidRPr="00056989">
        <w:rPr>
          <w:u w:val="single"/>
          <w:lang w:val="pt-BR"/>
        </w:rPr>
        <w:t xml:space="preserve"> </w:t>
      </w:r>
      <w:r w:rsidRPr="00056989">
        <w:rPr>
          <w:u w:val="single"/>
          <w:lang w:val="pt-BR"/>
        </w:rPr>
        <w:tab/>
      </w:r>
      <w:r w:rsidRPr="00056989">
        <w:rPr>
          <w:u w:val="single"/>
          <w:lang w:val="pt-BR"/>
        </w:rPr>
        <w:tab/>
      </w:r>
      <w:r w:rsidRPr="00056989">
        <w:rPr>
          <w:u w:val="single"/>
          <w:lang w:val="pt-BR"/>
        </w:rPr>
        <w:tab/>
      </w:r>
      <w:r w:rsidRPr="00056989">
        <w:rPr>
          <w:u w:val="single"/>
          <w:lang w:val="pt-BR"/>
        </w:rPr>
        <w:tab/>
      </w:r>
      <w:r w:rsidRPr="00056989">
        <w:rPr>
          <w:lang w:val="pt-BR"/>
        </w:rPr>
        <w:t xml:space="preserve">, </w:t>
      </w:r>
      <w:r w:rsidRPr="00056989">
        <w:rPr>
          <w:spacing w:val="21"/>
          <w:lang w:val="pt-BR"/>
        </w:rPr>
        <w:t xml:space="preserve"> </w:t>
      </w:r>
      <w:r w:rsidRPr="00056989">
        <w:rPr>
          <w:lang w:val="pt-BR"/>
        </w:rPr>
        <w:t>Cidade</w:t>
      </w:r>
    </w:p>
    <w:p w:rsidR="00364C1D" w:rsidRPr="00056989" w:rsidRDefault="00364C1D" w:rsidP="00364C1D">
      <w:pPr>
        <w:pStyle w:val="Corpodetexto"/>
        <w:tabs>
          <w:tab w:val="left" w:pos="2642"/>
          <w:tab w:val="left" w:pos="2994"/>
          <w:tab w:val="left" w:pos="3789"/>
          <w:tab w:val="left" w:pos="5827"/>
          <w:tab w:val="left" w:pos="6179"/>
          <w:tab w:val="left" w:pos="7005"/>
          <w:tab w:val="left" w:pos="7535"/>
          <w:tab w:val="left" w:pos="8401"/>
        </w:tabs>
        <w:spacing w:before="6"/>
        <w:ind w:left="122"/>
        <w:rPr>
          <w:lang w:val="pt-BR"/>
        </w:rPr>
      </w:pPr>
      <w:r w:rsidRPr="00056989">
        <w:rPr>
          <w:u w:val="single"/>
          <w:lang w:val="pt-BR"/>
        </w:rPr>
        <w:t xml:space="preserve"> </w:t>
      </w:r>
      <w:r w:rsidRPr="00056989">
        <w:rPr>
          <w:u w:val="single"/>
          <w:lang w:val="pt-BR"/>
        </w:rPr>
        <w:tab/>
      </w:r>
      <w:r w:rsidRPr="00056989">
        <w:rPr>
          <w:lang w:val="pt-BR"/>
        </w:rPr>
        <w:t>,</w:t>
      </w:r>
      <w:r w:rsidRPr="00056989">
        <w:rPr>
          <w:lang w:val="pt-BR"/>
        </w:rPr>
        <w:tab/>
        <w:t>CEP.</w:t>
      </w:r>
      <w:r w:rsidRPr="00056989">
        <w:rPr>
          <w:lang w:val="pt-BR"/>
        </w:rPr>
        <w:tab/>
      </w:r>
      <w:r w:rsidRPr="00056989">
        <w:rPr>
          <w:u w:val="single"/>
          <w:lang w:val="pt-BR"/>
        </w:rPr>
        <w:t xml:space="preserve"> </w:t>
      </w:r>
      <w:r w:rsidRPr="00056989">
        <w:rPr>
          <w:u w:val="single"/>
          <w:lang w:val="pt-BR"/>
        </w:rPr>
        <w:tab/>
      </w:r>
      <w:r w:rsidRPr="00056989">
        <w:rPr>
          <w:lang w:val="pt-BR"/>
        </w:rPr>
        <w:t>,</w:t>
      </w:r>
      <w:r w:rsidRPr="00056989">
        <w:rPr>
          <w:lang w:val="pt-BR"/>
        </w:rPr>
        <w:tab/>
        <w:t>aluno</w:t>
      </w:r>
      <w:r w:rsidRPr="00056989">
        <w:rPr>
          <w:lang w:val="pt-BR"/>
        </w:rPr>
        <w:tab/>
        <w:t>do</w:t>
      </w:r>
      <w:r w:rsidRPr="00056989">
        <w:rPr>
          <w:lang w:val="pt-BR"/>
        </w:rPr>
        <w:tab/>
        <w:t>Curso</w:t>
      </w:r>
      <w:r w:rsidRPr="00056989">
        <w:rPr>
          <w:lang w:val="pt-BR"/>
        </w:rPr>
        <w:tab/>
        <w:t>de</w:t>
      </w:r>
    </w:p>
    <w:p w:rsidR="00364C1D" w:rsidRPr="00056989" w:rsidRDefault="00364C1D" w:rsidP="00364C1D">
      <w:pPr>
        <w:pStyle w:val="Corpodetexto"/>
        <w:tabs>
          <w:tab w:val="left" w:pos="5762"/>
          <w:tab w:val="left" w:pos="7936"/>
        </w:tabs>
        <w:spacing w:before="137"/>
        <w:ind w:left="122"/>
        <w:rPr>
          <w:lang w:val="pt-BR"/>
        </w:rPr>
      </w:pPr>
      <w:r w:rsidRPr="00056989">
        <w:rPr>
          <w:u w:val="single"/>
          <w:lang w:val="pt-BR"/>
        </w:rPr>
        <w:t xml:space="preserve"> </w:t>
      </w:r>
      <w:r w:rsidRPr="00056989">
        <w:rPr>
          <w:u w:val="single"/>
          <w:lang w:val="pt-BR"/>
        </w:rPr>
        <w:tab/>
      </w:r>
      <w:r w:rsidRPr="00056989">
        <w:rPr>
          <w:lang w:val="pt-BR"/>
        </w:rPr>
        <w:t xml:space="preserve">, </w:t>
      </w:r>
      <w:r w:rsidRPr="00056989">
        <w:rPr>
          <w:spacing w:val="15"/>
          <w:lang w:val="pt-BR"/>
        </w:rPr>
        <w:t xml:space="preserve"> </w:t>
      </w:r>
      <w:r w:rsidRPr="00056989">
        <w:rPr>
          <w:lang w:val="pt-BR"/>
        </w:rPr>
        <w:t>Semestre</w:t>
      </w:r>
      <w:r w:rsidRPr="00056989">
        <w:rPr>
          <w:u w:val="single"/>
          <w:lang w:val="pt-BR"/>
        </w:rPr>
        <w:t xml:space="preserve"> </w:t>
      </w:r>
      <w:r w:rsidRPr="00056989">
        <w:rPr>
          <w:u w:val="single"/>
          <w:lang w:val="pt-BR"/>
        </w:rPr>
        <w:tab/>
      </w:r>
      <w:r w:rsidRPr="00056989">
        <w:rPr>
          <w:lang w:val="pt-BR"/>
        </w:rPr>
        <w:t xml:space="preserve">, </w:t>
      </w:r>
      <w:r w:rsidRPr="00056989">
        <w:rPr>
          <w:spacing w:val="14"/>
          <w:lang w:val="pt-BR"/>
        </w:rPr>
        <w:t xml:space="preserve"> </w:t>
      </w:r>
      <w:r w:rsidRPr="00056989">
        <w:rPr>
          <w:lang w:val="pt-BR"/>
        </w:rPr>
        <w:t>desta</w:t>
      </w:r>
    </w:p>
    <w:p w:rsidR="00364C1D" w:rsidRPr="00056989" w:rsidRDefault="00364C1D" w:rsidP="00364C1D">
      <w:pPr>
        <w:sectPr w:rsidR="00364C1D" w:rsidRPr="00056989" w:rsidSect="00D11E7D">
          <w:type w:val="nextColumn"/>
          <w:pgSz w:w="11910" w:h="16840"/>
          <w:pgMar w:top="1701" w:right="1540" w:bottom="1134" w:left="1580" w:header="900" w:footer="959" w:gutter="0"/>
          <w:cols w:space="720"/>
          <w:titlePg/>
        </w:sectPr>
      </w:pPr>
    </w:p>
    <w:p w:rsidR="00364C1D" w:rsidRPr="00056989" w:rsidRDefault="00364C1D" w:rsidP="00364C1D">
      <w:pPr>
        <w:pStyle w:val="Corpodetexto"/>
        <w:rPr>
          <w:sz w:val="20"/>
          <w:lang w:val="pt-BR"/>
        </w:rPr>
      </w:pPr>
    </w:p>
    <w:p w:rsidR="00364C1D" w:rsidRPr="00056989" w:rsidRDefault="00364C1D" w:rsidP="00364C1D">
      <w:pPr>
        <w:pStyle w:val="Corpodetexto"/>
        <w:spacing w:before="7"/>
        <w:rPr>
          <w:sz w:val="16"/>
          <w:lang w:val="pt-BR"/>
        </w:rPr>
      </w:pPr>
    </w:p>
    <w:p w:rsidR="00364C1D" w:rsidRPr="00056989" w:rsidRDefault="00364C1D" w:rsidP="00364C1D">
      <w:pPr>
        <w:pStyle w:val="Corpodetexto"/>
        <w:spacing w:before="69" w:line="360" w:lineRule="auto"/>
        <w:ind w:left="102" w:right="84"/>
        <w:rPr>
          <w:lang w:val="pt-BR"/>
        </w:rPr>
      </w:pPr>
      <w:r w:rsidRPr="00056989">
        <w:rPr>
          <w:lang w:val="pt-BR"/>
        </w:rPr>
        <w:t>instituição de ensino, resolvem firmar o presente Termo de Compromisso de estágio, mediante as cláusulas e condições a seguir estabelecidas:</w:t>
      </w:r>
    </w:p>
    <w:p w:rsidR="00364C1D" w:rsidRPr="00056989" w:rsidRDefault="00364C1D" w:rsidP="00364C1D">
      <w:pPr>
        <w:pStyle w:val="Corpodetexto"/>
        <w:spacing w:before="28" w:line="274" w:lineRule="exact"/>
        <w:ind w:left="461" w:right="84" w:hanging="360"/>
        <w:rPr>
          <w:lang w:val="pt-BR"/>
        </w:rPr>
      </w:pPr>
      <w:r>
        <w:rPr>
          <w:noProof/>
          <w:position w:val="-5"/>
          <w:lang w:val="pt-BR" w:eastAsia="pt-BR"/>
        </w:rPr>
        <w:drawing>
          <wp:inline distT="0" distB="0" distL="0" distR="0">
            <wp:extent cx="140208" cy="187451"/>
            <wp:effectExtent l="0" t="0" r="0" b="0"/>
            <wp:docPr id="48"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3.png"/>
                    <pic:cNvPicPr/>
                  </pic:nvPicPr>
                  <pic:blipFill>
                    <a:blip r:embed="rId38" cstate="print"/>
                    <a:stretch>
                      <a:fillRect/>
                    </a:stretch>
                  </pic:blipFill>
                  <pic:spPr>
                    <a:xfrm>
                      <a:off x="0" y="0"/>
                      <a:ext cx="140208" cy="187451"/>
                    </a:xfrm>
                    <a:prstGeom prst="rect">
                      <a:avLst/>
                    </a:prstGeom>
                  </pic:spPr>
                </pic:pic>
              </a:graphicData>
            </a:graphic>
          </wp:inline>
        </w:drawing>
      </w:r>
      <w:r w:rsidRPr="00056989">
        <w:rPr>
          <w:sz w:val="20"/>
          <w:lang w:val="pt-BR"/>
        </w:rPr>
        <w:t xml:space="preserve">  </w:t>
      </w:r>
      <w:r w:rsidRPr="00056989">
        <w:rPr>
          <w:spacing w:val="-11"/>
          <w:sz w:val="20"/>
          <w:lang w:val="pt-BR"/>
        </w:rPr>
        <w:t xml:space="preserve"> </w:t>
      </w:r>
      <w:r w:rsidRPr="00056989">
        <w:rPr>
          <w:lang w:val="pt-BR"/>
        </w:rPr>
        <w:t>PRIMEIRA – As atividades desenvolvidas pelo estagiário devem ser compatíveis com a formação recebida no Curso, conforme plano de atividades em</w:t>
      </w:r>
      <w:r w:rsidRPr="00056989">
        <w:rPr>
          <w:spacing w:val="-11"/>
          <w:lang w:val="pt-BR"/>
        </w:rPr>
        <w:t xml:space="preserve"> </w:t>
      </w:r>
      <w:r w:rsidRPr="00056989">
        <w:rPr>
          <w:lang w:val="pt-BR"/>
        </w:rPr>
        <w:t>anexo.</w:t>
      </w:r>
    </w:p>
    <w:p w:rsidR="00364C1D" w:rsidRPr="00056989" w:rsidRDefault="00364C1D" w:rsidP="00364C1D">
      <w:pPr>
        <w:pStyle w:val="Corpodetexto"/>
        <w:spacing w:line="292" w:lineRule="exact"/>
        <w:ind w:left="102" w:right="84"/>
        <w:rPr>
          <w:lang w:val="pt-BR"/>
        </w:rPr>
      </w:pPr>
      <w:r>
        <w:rPr>
          <w:noProof/>
          <w:position w:val="-5"/>
          <w:lang w:val="pt-BR" w:eastAsia="pt-BR"/>
        </w:rPr>
        <w:drawing>
          <wp:inline distT="0" distB="0" distL="0" distR="0">
            <wp:extent cx="140208" cy="187451"/>
            <wp:effectExtent l="0" t="0" r="0" b="0"/>
            <wp:docPr id="50"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3.png"/>
                    <pic:cNvPicPr/>
                  </pic:nvPicPr>
                  <pic:blipFill>
                    <a:blip r:embed="rId38" cstate="print"/>
                    <a:stretch>
                      <a:fillRect/>
                    </a:stretch>
                  </pic:blipFill>
                  <pic:spPr>
                    <a:xfrm>
                      <a:off x="0" y="0"/>
                      <a:ext cx="140208" cy="187451"/>
                    </a:xfrm>
                    <a:prstGeom prst="rect">
                      <a:avLst/>
                    </a:prstGeom>
                  </pic:spPr>
                </pic:pic>
              </a:graphicData>
            </a:graphic>
          </wp:inline>
        </w:drawing>
      </w:r>
      <w:r w:rsidRPr="00056989">
        <w:rPr>
          <w:sz w:val="20"/>
          <w:lang w:val="pt-BR"/>
        </w:rPr>
        <w:t xml:space="preserve">  </w:t>
      </w:r>
      <w:r w:rsidRPr="00056989">
        <w:rPr>
          <w:spacing w:val="-11"/>
          <w:sz w:val="20"/>
          <w:lang w:val="pt-BR"/>
        </w:rPr>
        <w:t xml:space="preserve"> </w:t>
      </w:r>
      <w:r w:rsidRPr="00056989">
        <w:rPr>
          <w:lang w:val="pt-BR"/>
        </w:rPr>
        <w:t>SEGUNDA – Caberá à parte</w:t>
      </w:r>
      <w:r w:rsidRPr="00056989">
        <w:rPr>
          <w:spacing w:val="-9"/>
          <w:lang w:val="pt-BR"/>
        </w:rPr>
        <w:t xml:space="preserve"> </w:t>
      </w:r>
      <w:r w:rsidRPr="00056989">
        <w:rPr>
          <w:lang w:val="pt-BR"/>
        </w:rPr>
        <w:t>concedente:</w:t>
      </w:r>
    </w:p>
    <w:p w:rsidR="00364C1D" w:rsidRPr="00056989" w:rsidRDefault="00364C1D" w:rsidP="00364C1D">
      <w:pPr>
        <w:pStyle w:val="PargrafodaLista"/>
        <w:widowControl w:val="0"/>
        <w:numPr>
          <w:ilvl w:val="2"/>
          <w:numId w:val="149"/>
        </w:numPr>
        <w:tabs>
          <w:tab w:val="left" w:pos="2354"/>
        </w:tabs>
        <w:spacing w:after="0" w:line="240" w:lineRule="auto"/>
        <w:ind w:right="161" w:firstLine="0"/>
        <w:contextualSpacing w:val="0"/>
        <w:jc w:val="both"/>
        <w:rPr>
          <w:sz w:val="24"/>
        </w:rPr>
      </w:pPr>
      <w:r w:rsidRPr="00056989">
        <w:rPr>
          <w:sz w:val="24"/>
        </w:rPr>
        <w:t>Oferecer ao estagiário condições de desenvolvimento vivencial, treinamento prático e de relacionamento humano com observância do plano de atividades do estagiário que passa a ser parte integrante deste</w:t>
      </w:r>
      <w:r w:rsidRPr="00056989">
        <w:rPr>
          <w:spacing w:val="-4"/>
          <w:sz w:val="24"/>
        </w:rPr>
        <w:t xml:space="preserve"> </w:t>
      </w:r>
      <w:r w:rsidRPr="00056989">
        <w:rPr>
          <w:sz w:val="24"/>
        </w:rPr>
        <w:t>documento;</w:t>
      </w:r>
    </w:p>
    <w:p w:rsidR="00364C1D" w:rsidRPr="00056989" w:rsidRDefault="00364C1D" w:rsidP="00364C1D">
      <w:pPr>
        <w:pStyle w:val="PargrafodaLista"/>
        <w:widowControl w:val="0"/>
        <w:numPr>
          <w:ilvl w:val="2"/>
          <w:numId w:val="149"/>
        </w:numPr>
        <w:tabs>
          <w:tab w:val="left" w:pos="2489"/>
        </w:tabs>
        <w:spacing w:after="0" w:line="240" w:lineRule="auto"/>
        <w:ind w:right="162" w:firstLine="0"/>
        <w:contextualSpacing w:val="0"/>
        <w:jc w:val="both"/>
        <w:rPr>
          <w:sz w:val="24"/>
        </w:rPr>
      </w:pPr>
      <w:r w:rsidRPr="00056989">
        <w:rPr>
          <w:sz w:val="24"/>
        </w:rPr>
        <w:t>Proporcionar à instituição de ensino condições para o aprimoramento e avaliação do</w:t>
      </w:r>
      <w:r w:rsidRPr="00056989">
        <w:rPr>
          <w:spacing w:val="-11"/>
          <w:sz w:val="24"/>
        </w:rPr>
        <w:t xml:space="preserve"> </w:t>
      </w:r>
      <w:r w:rsidRPr="00056989">
        <w:rPr>
          <w:sz w:val="24"/>
        </w:rPr>
        <w:t>estagiário.</w:t>
      </w:r>
    </w:p>
    <w:p w:rsidR="00364C1D" w:rsidRPr="00056989" w:rsidRDefault="00364C1D" w:rsidP="00364C1D">
      <w:pPr>
        <w:pStyle w:val="PargrafodaLista"/>
        <w:widowControl w:val="0"/>
        <w:numPr>
          <w:ilvl w:val="2"/>
          <w:numId w:val="149"/>
        </w:numPr>
        <w:tabs>
          <w:tab w:val="left" w:pos="2333"/>
        </w:tabs>
        <w:spacing w:after="0" w:line="240" w:lineRule="auto"/>
        <w:ind w:left="2332" w:hanging="246"/>
        <w:contextualSpacing w:val="0"/>
        <w:jc w:val="both"/>
        <w:rPr>
          <w:sz w:val="24"/>
        </w:rPr>
      </w:pPr>
      <w:r w:rsidRPr="00056989">
        <w:rPr>
          <w:sz w:val="24"/>
        </w:rPr>
        <w:t>Designar profissional qualificado como supervisor do</w:t>
      </w:r>
      <w:r w:rsidRPr="00056989">
        <w:rPr>
          <w:spacing w:val="-13"/>
          <w:sz w:val="24"/>
        </w:rPr>
        <w:t xml:space="preserve"> </w:t>
      </w:r>
      <w:r w:rsidRPr="00056989">
        <w:rPr>
          <w:sz w:val="24"/>
        </w:rPr>
        <w:t>estagiário.</w:t>
      </w:r>
    </w:p>
    <w:p w:rsidR="00364C1D" w:rsidRPr="00056989" w:rsidRDefault="00364C1D" w:rsidP="00364C1D">
      <w:pPr>
        <w:pStyle w:val="PargrafodaLista"/>
        <w:widowControl w:val="0"/>
        <w:numPr>
          <w:ilvl w:val="2"/>
          <w:numId w:val="149"/>
        </w:numPr>
        <w:tabs>
          <w:tab w:val="left" w:pos="2383"/>
        </w:tabs>
        <w:spacing w:after="0" w:line="240" w:lineRule="auto"/>
        <w:ind w:right="160" w:firstLine="0"/>
        <w:contextualSpacing w:val="0"/>
        <w:jc w:val="both"/>
        <w:rPr>
          <w:sz w:val="24"/>
        </w:rPr>
      </w:pPr>
      <w:r w:rsidRPr="00056989">
        <w:rPr>
          <w:sz w:val="24"/>
        </w:rPr>
        <w:t>Estabelecer nos períodos de atividades acadêmicas redução de pelo menos a metade da jornada a ser cumprida em</w:t>
      </w:r>
      <w:r w:rsidRPr="00056989">
        <w:rPr>
          <w:spacing w:val="-9"/>
          <w:sz w:val="24"/>
        </w:rPr>
        <w:t xml:space="preserve"> </w:t>
      </w:r>
      <w:r w:rsidRPr="00056989">
        <w:rPr>
          <w:sz w:val="24"/>
        </w:rPr>
        <w:t>estágio.</w:t>
      </w:r>
    </w:p>
    <w:p w:rsidR="00364C1D" w:rsidRPr="00056989" w:rsidRDefault="00364C1D" w:rsidP="00364C1D">
      <w:pPr>
        <w:pStyle w:val="PargrafodaLista"/>
        <w:widowControl w:val="0"/>
        <w:numPr>
          <w:ilvl w:val="2"/>
          <w:numId w:val="149"/>
        </w:numPr>
        <w:tabs>
          <w:tab w:val="left" w:pos="2335"/>
        </w:tabs>
        <w:spacing w:after="0" w:line="240" w:lineRule="auto"/>
        <w:ind w:right="162" w:firstLine="0"/>
        <w:contextualSpacing w:val="0"/>
        <w:jc w:val="both"/>
        <w:rPr>
          <w:sz w:val="24"/>
        </w:rPr>
      </w:pPr>
      <w:r w:rsidRPr="00056989">
        <w:rPr>
          <w:sz w:val="24"/>
        </w:rPr>
        <w:t>Conceder período de 30 dias de recesso ao estagiário sempre que o estágio tenha duração igual ou superior a 01(um) ano ou proporcional quando de duração inferior a ser gozado preferencialmente durante as férias</w:t>
      </w:r>
      <w:r w:rsidRPr="00056989">
        <w:rPr>
          <w:spacing w:val="-14"/>
          <w:sz w:val="24"/>
        </w:rPr>
        <w:t xml:space="preserve"> </w:t>
      </w:r>
      <w:r w:rsidRPr="00056989">
        <w:rPr>
          <w:sz w:val="24"/>
        </w:rPr>
        <w:t>escolares.</w:t>
      </w:r>
    </w:p>
    <w:p w:rsidR="00364C1D" w:rsidRPr="00056989" w:rsidRDefault="00364C1D" w:rsidP="00364C1D">
      <w:pPr>
        <w:pStyle w:val="PargrafodaLista"/>
        <w:widowControl w:val="0"/>
        <w:numPr>
          <w:ilvl w:val="2"/>
          <w:numId w:val="149"/>
        </w:numPr>
        <w:tabs>
          <w:tab w:val="left" w:pos="2342"/>
        </w:tabs>
        <w:spacing w:after="0" w:line="240" w:lineRule="auto"/>
        <w:ind w:right="160" w:firstLine="0"/>
        <w:contextualSpacing w:val="0"/>
        <w:jc w:val="both"/>
        <w:rPr>
          <w:sz w:val="24"/>
        </w:rPr>
      </w:pPr>
      <w:r w:rsidRPr="00056989">
        <w:rPr>
          <w:sz w:val="24"/>
        </w:rPr>
        <w:t>Fornecer, por ocasião do desligamento do estagiário, termo de realização do estágio com indicação resumida das atividades desenvolvidas, dos períodos e da avaliação de</w:t>
      </w:r>
      <w:r w:rsidRPr="00056989">
        <w:rPr>
          <w:spacing w:val="-8"/>
          <w:sz w:val="24"/>
        </w:rPr>
        <w:t xml:space="preserve"> </w:t>
      </w:r>
      <w:r w:rsidRPr="00056989">
        <w:rPr>
          <w:sz w:val="24"/>
        </w:rPr>
        <w:t>desempenho.</w:t>
      </w:r>
    </w:p>
    <w:p w:rsidR="00364C1D" w:rsidRPr="00056989" w:rsidRDefault="00364C1D" w:rsidP="00364C1D">
      <w:pPr>
        <w:pStyle w:val="Corpodetexto"/>
        <w:spacing w:before="3" w:line="294" w:lineRule="exact"/>
        <w:ind w:left="102" w:right="84"/>
        <w:rPr>
          <w:lang w:val="pt-BR"/>
        </w:rPr>
      </w:pPr>
      <w:r>
        <w:rPr>
          <w:noProof/>
          <w:position w:val="-5"/>
          <w:lang w:val="pt-BR" w:eastAsia="pt-BR"/>
        </w:rPr>
        <w:drawing>
          <wp:inline distT="0" distB="0" distL="0" distR="0">
            <wp:extent cx="140208" cy="187451"/>
            <wp:effectExtent l="0" t="0" r="0" b="0"/>
            <wp:docPr id="52"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image3.png"/>
                    <pic:cNvPicPr/>
                  </pic:nvPicPr>
                  <pic:blipFill>
                    <a:blip r:embed="rId38" cstate="print"/>
                    <a:stretch>
                      <a:fillRect/>
                    </a:stretch>
                  </pic:blipFill>
                  <pic:spPr>
                    <a:xfrm>
                      <a:off x="0" y="0"/>
                      <a:ext cx="140208" cy="187451"/>
                    </a:xfrm>
                    <a:prstGeom prst="rect">
                      <a:avLst/>
                    </a:prstGeom>
                  </pic:spPr>
                </pic:pic>
              </a:graphicData>
            </a:graphic>
          </wp:inline>
        </w:drawing>
      </w:r>
      <w:r w:rsidRPr="00056989">
        <w:rPr>
          <w:sz w:val="20"/>
          <w:lang w:val="pt-BR"/>
        </w:rPr>
        <w:t xml:space="preserve">  </w:t>
      </w:r>
      <w:r w:rsidRPr="00056989">
        <w:rPr>
          <w:spacing w:val="-11"/>
          <w:sz w:val="20"/>
          <w:lang w:val="pt-BR"/>
        </w:rPr>
        <w:t xml:space="preserve"> </w:t>
      </w:r>
      <w:r w:rsidRPr="00056989">
        <w:rPr>
          <w:lang w:val="pt-BR"/>
        </w:rPr>
        <w:t>TERCEIRA – Caberá ao</w:t>
      </w:r>
      <w:r w:rsidRPr="00056989">
        <w:rPr>
          <w:spacing w:val="-9"/>
          <w:lang w:val="pt-BR"/>
        </w:rPr>
        <w:t xml:space="preserve"> </w:t>
      </w:r>
      <w:r w:rsidRPr="00056989">
        <w:rPr>
          <w:lang w:val="pt-BR"/>
        </w:rPr>
        <w:t>Estagiário:</w:t>
      </w:r>
    </w:p>
    <w:p w:rsidR="00364C1D" w:rsidRPr="00056989" w:rsidRDefault="00364C1D" w:rsidP="00364C1D">
      <w:pPr>
        <w:pStyle w:val="Corpodetexto"/>
        <w:spacing w:before="19" w:line="274" w:lineRule="exact"/>
        <w:ind w:left="2447" w:right="84" w:hanging="361"/>
        <w:rPr>
          <w:lang w:val="pt-BR"/>
        </w:rPr>
      </w:pPr>
      <w:r>
        <w:rPr>
          <w:noProof/>
          <w:lang w:val="pt-BR" w:eastAsia="pt-BR"/>
        </w:rPr>
        <w:drawing>
          <wp:anchor distT="0" distB="0" distL="0" distR="0" simplePos="0" relativeHeight="251662848" behindDoc="0" locked="0" layoutInCell="1" allowOverlap="1">
            <wp:simplePos x="0" y="0"/>
            <wp:positionH relativeFrom="page">
              <wp:posOffset>2341117</wp:posOffset>
            </wp:positionH>
            <wp:positionV relativeFrom="paragraph">
              <wp:posOffset>360044</wp:posOffset>
            </wp:positionV>
            <wp:extent cx="140207" cy="373379"/>
            <wp:effectExtent l="0" t="0" r="0" b="0"/>
            <wp:wrapNone/>
            <wp:docPr id="54"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mage12.png"/>
                    <pic:cNvPicPr/>
                  </pic:nvPicPr>
                  <pic:blipFill>
                    <a:blip r:embed="rId64" cstate="print"/>
                    <a:stretch>
                      <a:fillRect/>
                    </a:stretch>
                  </pic:blipFill>
                  <pic:spPr>
                    <a:xfrm>
                      <a:off x="0" y="0"/>
                      <a:ext cx="140207" cy="373379"/>
                    </a:xfrm>
                    <a:prstGeom prst="rect">
                      <a:avLst/>
                    </a:prstGeom>
                  </pic:spPr>
                </pic:pic>
              </a:graphicData>
            </a:graphic>
          </wp:anchor>
        </w:drawing>
      </w:r>
      <w:r>
        <w:rPr>
          <w:noProof/>
          <w:position w:val="-5"/>
          <w:lang w:val="pt-BR" w:eastAsia="pt-BR"/>
        </w:rPr>
        <w:drawing>
          <wp:inline distT="0" distB="0" distL="0" distR="0">
            <wp:extent cx="140207" cy="187451"/>
            <wp:effectExtent l="0" t="0" r="0" b="0"/>
            <wp:docPr id="56"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image3.png"/>
                    <pic:cNvPicPr/>
                  </pic:nvPicPr>
                  <pic:blipFill>
                    <a:blip r:embed="rId38" cstate="print"/>
                    <a:stretch>
                      <a:fillRect/>
                    </a:stretch>
                  </pic:blipFill>
                  <pic:spPr>
                    <a:xfrm>
                      <a:off x="0" y="0"/>
                      <a:ext cx="140207" cy="187451"/>
                    </a:xfrm>
                    <a:prstGeom prst="rect">
                      <a:avLst/>
                    </a:prstGeom>
                  </pic:spPr>
                </pic:pic>
              </a:graphicData>
            </a:graphic>
          </wp:inline>
        </w:drawing>
      </w:r>
      <w:r w:rsidRPr="00056989">
        <w:rPr>
          <w:sz w:val="20"/>
          <w:lang w:val="pt-BR"/>
        </w:rPr>
        <w:t xml:space="preserve">  </w:t>
      </w:r>
      <w:r w:rsidRPr="00056989">
        <w:rPr>
          <w:spacing w:val="-11"/>
          <w:sz w:val="20"/>
          <w:lang w:val="pt-BR"/>
        </w:rPr>
        <w:t xml:space="preserve"> </w:t>
      </w:r>
      <w:r w:rsidRPr="00056989">
        <w:rPr>
          <w:lang w:val="pt-BR"/>
        </w:rPr>
        <w:t>Cumprir as atividades estabelecidas pela parte concedente de acordo com a cláusula</w:t>
      </w:r>
      <w:r w:rsidRPr="00056989">
        <w:rPr>
          <w:spacing w:val="-6"/>
          <w:lang w:val="pt-BR"/>
        </w:rPr>
        <w:t xml:space="preserve"> </w:t>
      </w:r>
      <w:r w:rsidRPr="00056989">
        <w:rPr>
          <w:lang w:val="pt-BR"/>
        </w:rPr>
        <w:t>primeira;</w:t>
      </w:r>
    </w:p>
    <w:p w:rsidR="00364C1D" w:rsidRPr="00056989" w:rsidRDefault="00364C1D" w:rsidP="00364C1D">
      <w:pPr>
        <w:pStyle w:val="Corpodetexto"/>
        <w:spacing w:before="16"/>
        <w:ind w:left="2447" w:right="84"/>
        <w:rPr>
          <w:lang w:val="pt-BR"/>
        </w:rPr>
      </w:pPr>
      <w:r w:rsidRPr="00056989">
        <w:rPr>
          <w:lang w:val="pt-BR"/>
        </w:rPr>
        <w:t>Observar as normas internas da parte concedente;</w:t>
      </w:r>
    </w:p>
    <w:p w:rsidR="00364C1D" w:rsidRPr="00056989" w:rsidRDefault="00364C1D" w:rsidP="00364C1D">
      <w:pPr>
        <w:pStyle w:val="Corpodetexto"/>
        <w:spacing w:before="17"/>
        <w:ind w:left="2447" w:right="84"/>
        <w:rPr>
          <w:lang w:val="pt-BR"/>
        </w:rPr>
      </w:pPr>
      <w:r w:rsidRPr="00056989">
        <w:rPr>
          <w:lang w:val="pt-BR"/>
        </w:rPr>
        <w:t>Cumprir as instruções contidas no Manual do Estagiário elaborado pela instituição de ensino.</w:t>
      </w:r>
    </w:p>
    <w:p w:rsidR="00364C1D" w:rsidRPr="00056989" w:rsidRDefault="00364C1D" w:rsidP="00364C1D">
      <w:pPr>
        <w:pStyle w:val="Corpodetexto"/>
        <w:tabs>
          <w:tab w:val="left" w:pos="5533"/>
          <w:tab w:val="left" w:pos="6490"/>
          <w:tab w:val="left" w:pos="8382"/>
        </w:tabs>
        <w:spacing w:before="3" w:line="292" w:lineRule="exact"/>
        <w:ind w:left="102" w:right="84"/>
        <w:rPr>
          <w:lang w:val="pt-BR"/>
        </w:rPr>
      </w:pPr>
      <w:r>
        <w:rPr>
          <w:noProof/>
          <w:position w:val="-5"/>
          <w:lang w:val="pt-BR" w:eastAsia="pt-BR"/>
        </w:rPr>
        <w:drawing>
          <wp:inline distT="0" distB="0" distL="0" distR="0">
            <wp:extent cx="140208" cy="187452"/>
            <wp:effectExtent l="0" t="0" r="0" b="0"/>
            <wp:docPr id="58"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image3.png"/>
                    <pic:cNvPicPr/>
                  </pic:nvPicPr>
                  <pic:blipFill>
                    <a:blip r:embed="rId38" cstate="print"/>
                    <a:stretch>
                      <a:fillRect/>
                    </a:stretch>
                  </pic:blipFill>
                  <pic:spPr>
                    <a:xfrm>
                      <a:off x="0" y="0"/>
                      <a:ext cx="140208" cy="187452"/>
                    </a:xfrm>
                    <a:prstGeom prst="rect">
                      <a:avLst/>
                    </a:prstGeom>
                  </pic:spPr>
                </pic:pic>
              </a:graphicData>
            </a:graphic>
          </wp:inline>
        </w:drawing>
      </w:r>
      <w:r w:rsidRPr="00056989">
        <w:rPr>
          <w:sz w:val="20"/>
          <w:lang w:val="pt-BR"/>
        </w:rPr>
        <w:t xml:space="preserve">  </w:t>
      </w:r>
      <w:r w:rsidRPr="00056989">
        <w:rPr>
          <w:spacing w:val="-11"/>
          <w:sz w:val="20"/>
          <w:lang w:val="pt-BR"/>
        </w:rPr>
        <w:t xml:space="preserve"> </w:t>
      </w:r>
      <w:r w:rsidRPr="00056989">
        <w:rPr>
          <w:lang w:val="pt-BR"/>
        </w:rPr>
        <w:t xml:space="preserve">QUARTA – O Horário do estágio </w:t>
      </w:r>
      <w:r w:rsidRPr="00056989">
        <w:rPr>
          <w:spacing w:val="49"/>
          <w:lang w:val="pt-BR"/>
        </w:rPr>
        <w:t xml:space="preserve"> </w:t>
      </w:r>
      <w:r w:rsidRPr="00056989">
        <w:rPr>
          <w:lang w:val="pt-BR"/>
        </w:rPr>
        <w:t>será</w:t>
      </w:r>
      <w:r w:rsidRPr="00056989">
        <w:rPr>
          <w:spacing w:val="16"/>
          <w:lang w:val="pt-BR"/>
        </w:rPr>
        <w:t xml:space="preserve"> </w:t>
      </w:r>
      <w:r w:rsidRPr="00056989">
        <w:rPr>
          <w:lang w:val="pt-BR"/>
        </w:rPr>
        <w:t>das</w:t>
      </w:r>
      <w:r w:rsidRPr="00056989">
        <w:rPr>
          <w:u w:val="single"/>
          <w:lang w:val="pt-BR"/>
        </w:rPr>
        <w:t xml:space="preserve"> </w:t>
      </w:r>
      <w:r w:rsidRPr="00056989">
        <w:rPr>
          <w:u w:val="single"/>
          <w:lang w:val="pt-BR"/>
        </w:rPr>
        <w:tab/>
      </w:r>
      <w:r w:rsidRPr="00056989">
        <w:rPr>
          <w:lang w:val="pt-BR"/>
        </w:rPr>
        <w:t>às</w:t>
      </w:r>
      <w:r w:rsidRPr="00056989">
        <w:rPr>
          <w:u w:val="single"/>
          <w:lang w:val="pt-BR"/>
        </w:rPr>
        <w:t xml:space="preserve"> </w:t>
      </w:r>
      <w:r w:rsidRPr="00056989">
        <w:rPr>
          <w:u w:val="single"/>
          <w:lang w:val="pt-BR"/>
        </w:rPr>
        <w:tab/>
      </w:r>
      <w:r w:rsidRPr="00056989">
        <w:rPr>
          <w:lang w:val="pt-BR"/>
        </w:rPr>
        <w:t>horas</w:t>
      </w:r>
      <w:r w:rsidRPr="00056989">
        <w:rPr>
          <w:spacing w:val="22"/>
          <w:lang w:val="pt-BR"/>
        </w:rPr>
        <w:t xml:space="preserve"> </w:t>
      </w:r>
      <w:r w:rsidRPr="00056989">
        <w:rPr>
          <w:lang w:val="pt-BR"/>
        </w:rPr>
        <w:t>e</w:t>
      </w:r>
      <w:r w:rsidRPr="00056989">
        <w:rPr>
          <w:spacing w:val="17"/>
          <w:lang w:val="pt-BR"/>
        </w:rPr>
        <w:t xml:space="preserve"> </w:t>
      </w:r>
      <w:r w:rsidRPr="00056989">
        <w:rPr>
          <w:lang w:val="pt-BR"/>
        </w:rPr>
        <w:t>de</w:t>
      </w:r>
      <w:r w:rsidRPr="00056989">
        <w:rPr>
          <w:u w:val="single"/>
          <w:lang w:val="pt-BR"/>
        </w:rPr>
        <w:t xml:space="preserve"> </w:t>
      </w:r>
      <w:r w:rsidRPr="00056989">
        <w:rPr>
          <w:u w:val="single"/>
          <w:lang w:val="pt-BR"/>
        </w:rPr>
        <w:tab/>
      </w:r>
      <w:r w:rsidRPr="00056989">
        <w:rPr>
          <w:lang w:val="pt-BR"/>
        </w:rPr>
        <w:t>às</w:t>
      </w:r>
    </w:p>
    <w:p w:rsidR="00364C1D" w:rsidRPr="00056989" w:rsidRDefault="00364C1D" w:rsidP="00364C1D">
      <w:pPr>
        <w:pStyle w:val="Corpodetexto"/>
        <w:tabs>
          <w:tab w:val="left" w:pos="2588"/>
          <w:tab w:val="left" w:pos="4814"/>
        </w:tabs>
        <w:ind w:left="461" w:right="160"/>
        <w:jc w:val="both"/>
        <w:rPr>
          <w:lang w:val="pt-BR"/>
        </w:rPr>
      </w:pPr>
      <w:r w:rsidRPr="00056989">
        <w:rPr>
          <w:u w:val="single"/>
          <w:lang w:val="pt-BR"/>
        </w:rPr>
        <w:t xml:space="preserve">          </w:t>
      </w:r>
      <w:r w:rsidRPr="00056989">
        <w:rPr>
          <w:lang w:val="pt-BR"/>
        </w:rPr>
        <w:t>horas</w:t>
      </w:r>
      <w:r w:rsidRPr="00056989">
        <w:rPr>
          <w:lang w:val="pt-BR"/>
        </w:rPr>
        <w:tab/>
        <w:t>perfazendo</w:t>
      </w:r>
      <w:r w:rsidRPr="00056989">
        <w:rPr>
          <w:u w:val="single"/>
          <w:lang w:val="pt-BR"/>
        </w:rPr>
        <w:tab/>
      </w:r>
      <w:r w:rsidRPr="00056989">
        <w:rPr>
          <w:lang w:val="pt-BR"/>
        </w:rPr>
        <w:t xml:space="preserve">semanais,  devendo  esta  </w:t>
      </w:r>
      <w:r w:rsidRPr="00056989">
        <w:rPr>
          <w:spacing w:val="11"/>
          <w:lang w:val="pt-BR"/>
        </w:rPr>
        <w:t xml:space="preserve"> </w:t>
      </w:r>
      <w:r w:rsidRPr="00056989">
        <w:rPr>
          <w:lang w:val="pt-BR"/>
        </w:rPr>
        <w:t xml:space="preserve">jornada </w:t>
      </w:r>
      <w:r w:rsidRPr="00056989">
        <w:rPr>
          <w:spacing w:val="21"/>
          <w:lang w:val="pt-BR"/>
        </w:rPr>
        <w:t xml:space="preserve"> </w:t>
      </w:r>
      <w:r w:rsidRPr="00056989">
        <w:rPr>
          <w:lang w:val="pt-BR"/>
        </w:rPr>
        <w:t>ser</w:t>
      </w:r>
      <w:r w:rsidRPr="00056989">
        <w:rPr>
          <w:w w:val="99"/>
          <w:lang w:val="pt-BR"/>
        </w:rPr>
        <w:t xml:space="preserve"> </w:t>
      </w:r>
      <w:r w:rsidRPr="00056989">
        <w:rPr>
          <w:lang w:val="pt-BR"/>
        </w:rPr>
        <w:t>compatível com o horário escolar do</w:t>
      </w:r>
      <w:r w:rsidRPr="00056989">
        <w:rPr>
          <w:spacing w:val="-9"/>
          <w:lang w:val="pt-BR"/>
        </w:rPr>
        <w:t xml:space="preserve"> </w:t>
      </w:r>
      <w:r w:rsidRPr="00056989">
        <w:rPr>
          <w:lang w:val="pt-BR"/>
        </w:rPr>
        <w:t>estagiário.</w:t>
      </w:r>
    </w:p>
    <w:p w:rsidR="00364C1D" w:rsidRPr="00056989" w:rsidRDefault="00364C1D" w:rsidP="00364C1D">
      <w:pPr>
        <w:pStyle w:val="Corpodetexto"/>
        <w:tabs>
          <w:tab w:val="left" w:pos="7260"/>
          <w:tab w:val="left" w:pos="7809"/>
          <w:tab w:val="left" w:pos="8411"/>
        </w:tabs>
        <w:spacing w:before="3" w:line="292" w:lineRule="exact"/>
        <w:ind w:left="102" w:right="84"/>
        <w:rPr>
          <w:lang w:val="pt-BR"/>
        </w:rPr>
      </w:pPr>
      <w:r>
        <w:rPr>
          <w:noProof/>
          <w:position w:val="-5"/>
          <w:lang w:val="pt-BR" w:eastAsia="pt-BR"/>
        </w:rPr>
        <w:drawing>
          <wp:inline distT="0" distB="0" distL="0" distR="0">
            <wp:extent cx="140208" cy="187451"/>
            <wp:effectExtent l="0" t="0" r="0" b="0"/>
            <wp:docPr id="60"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image3.png"/>
                    <pic:cNvPicPr/>
                  </pic:nvPicPr>
                  <pic:blipFill>
                    <a:blip r:embed="rId38" cstate="print"/>
                    <a:stretch>
                      <a:fillRect/>
                    </a:stretch>
                  </pic:blipFill>
                  <pic:spPr>
                    <a:xfrm>
                      <a:off x="0" y="0"/>
                      <a:ext cx="140208" cy="187451"/>
                    </a:xfrm>
                    <a:prstGeom prst="rect">
                      <a:avLst/>
                    </a:prstGeom>
                  </pic:spPr>
                </pic:pic>
              </a:graphicData>
            </a:graphic>
          </wp:inline>
        </w:drawing>
      </w:r>
      <w:r w:rsidRPr="00056989">
        <w:rPr>
          <w:sz w:val="20"/>
          <w:lang w:val="pt-BR"/>
        </w:rPr>
        <w:t xml:space="preserve">  </w:t>
      </w:r>
      <w:r w:rsidRPr="00056989">
        <w:rPr>
          <w:spacing w:val="-11"/>
          <w:sz w:val="20"/>
          <w:lang w:val="pt-BR"/>
        </w:rPr>
        <w:t xml:space="preserve"> </w:t>
      </w:r>
      <w:r w:rsidRPr="00056989">
        <w:rPr>
          <w:lang w:val="pt-BR"/>
        </w:rPr>
        <w:t xml:space="preserve">QUINTA  –  Este  Termo  de  Compromisso  terá   </w:t>
      </w:r>
      <w:r w:rsidRPr="00056989">
        <w:rPr>
          <w:spacing w:val="7"/>
          <w:lang w:val="pt-BR"/>
        </w:rPr>
        <w:t xml:space="preserve"> </w:t>
      </w:r>
      <w:r w:rsidRPr="00056989">
        <w:rPr>
          <w:lang w:val="pt-BR"/>
        </w:rPr>
        <w:t xml:space="preserve">vigência </w:t>
      </w:r>
      <w:r w:rsidRPr="00056989">
        <w:rPr>
          <w:spacing w:val="19"/>
          <w:lang w:val="pt-BR"/>
        </w:rPr>
        <w:t xml:space="preserve"> </w:t>
      </w:r>
      <w:r w:rsidRPr="00056989">
        <w:rPr>
          <w:lang w:val="pt-BR"/>
        </w:rPr>
        <w:t>de</w:t>
      </w:r>
      <w:r w:rsidRPr="00056989">
        <w:rPr>
          <w:u w:val="single"/>
          <w:lang w:val="pt-BR"/>
        </w:rPr>
        <w:t xml:space="preserve"> </w:t>
      </w:r>
      <w:r w:rsidRPr="00056989">
        <w:rPr>
          <w:u w:val="single"/>
          <w:lang w:val="pt-BR"/>
        </w:rPr>
        <w:tab/>
      </w:r>
      <w:r w:rsidRPr="00056989">
        <w:rPr>
          <w:lang w:val="pt-BR"/>
        </w:rPr>
        <w:t>/</w:t>
      </w:r>
      <w:r w:rsidRPr="00056989">
        <w:rPr>
          <w:u w:val="single"/>
          <w:lang w:val="pt-BR"/>
        </w:rPr>
        <w:t xml:space="preserve"> </w:t>
      </w:r>
      <w:r w:rsidRPr="00056989">
        <w:rPr>
          <w:u w:val="single"/>
          <w:lang w:val="pt-BR"/>
        </w:rPr>
        <w:tab/>
      </w:r>
      <w:r w:rsidRPr="00056989">
        <w:rPr>
          <w:lang w:val="pt-BR"/>
        </w:rPr>
        <w:t>/</w:t>
      </w:r>
      <w:r w:rsidRPr="00056989">
        <w:rPr>
          <w:u w:val="single"/>
          <w:lang w:val="pt-BR"/>
        </w:rPr>
        <w:tab/>
      </w:r>
      <w:r w:rsidRPr="00056989">
        <w:rPr>
          <w:lang w:val="pt-BR"/>
        </w:rPr>
        <w:t>a</w:t>
      </w:r>
    </w:p>
    <w:p w:rsidR="00364C1D" w:rsidRPr="00056989" w:rsidRDefault="00364C1D" w:rsidP="00364C1D">
      <w:pPr>
        <w:pStyle w:val="Corpodetexto"/>
        <w:ind w:left="461" w:right="157"/>
        <w:jc w:val="both"/>
        <w:rPr>
          <w:lang w:val="pt-BR"/>
        </w:rPr>
      </w:pPr>
      <w:r w:rsidRPr="00056989">
        <w:rPr>
          <w:u w:val="single"/>
          <w:lang w:val="pt-BR"/>
        </w:rPr>
        <w:t xml:space="preserve">        </w:t>
      </w:r>
      <w:r w:rsidRPr="00056989">
        <w:rPr>
          <w:lang w:val="pt-BR"/>
        </w:rPr>
        <w:t>/   /   ,  podendo  ser  rescindido  a  qualquer  tempo,  unilateralmente,   mediante comunicação escrita, independente de pré-aviso, inexistindo qualquer indenização e vínculo de</w:t>
      </w:r>
      <w:r w:rsidRPr="00056989">
        <w:rPr>
          <w:spacing w:val="-6"/>
          <w:lang w:val="pt-BR"/>
        </w:rPr>
        <w:t xml:space="preserve"> </w:t>
      </w:r>
      <w:r w:rsidRPr="00056989">
        <w:rPr>
          <w:lang w:val="pt-BR"/>
        </w:rPr>
        <w:t>emprego.</w:t>
      </w:r>
    </w:p>
    <w:p w:rsidR="00364C1D" w:rsidRPr="00056989" w:rsidRDefault="00364C1D" w:rsidP="00364C1D">
      <w:pPr>
        <w:pStyle w:val="Corpodetexto"/>
        <w:tabs>
          <w:tab w:val="left" w:pos="2582"/>
          <w:tab w:val="left" w:pos="3626"/>
          <w:tab w:val="left" w:pos="4261"/>
          <w:tab w:val="left" w:pos="4924"/>
          <w:tab w:val="left" w:pos="5958"/>
          <w:tab w:val="left" w:pos="7045"/>
          <w:tab w:val="left" w:pos="8660"/>
        </w:tabs>
        <w:spacing w:before="5" w:line="237" w:lineRule="auto"/>
        <w:ind w:left="461" w:right="103" w:hanging="360"/>
        <w:jc w:val="both"/>
        <w:rPr>
          <w:lang w:val="pt-BR"/>
        </w:rPr>
      </w:pPr>
      <w:r>
        <w:rPr>
          <w:noProof/>
          <w:position w:val="-5"/>
          <w:lang w:val="pt-BR" w:eastAsia="pt-BR"/>
        </w:rPr>
        <w:drawing>
          <wp:inline distT="0" distB="0" distL="0" distR="0">
            <wp:extent cx="140208" cy="187451"/>
            <wp:effectExtent l="0" t="0" r="0" b="0"/>
            <wp:docPr id="62"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image3.png"/>
                    <pic:cNvPicPr/>
                  </pic:nvPicPr>
                  <pic:blipFill>
                    <a:blip r:embed="rId38" cstate="print"/>
                    <a:stretch>
                      <a:fillRect/>
                    </a:stretch>
                  </pic:blipFill>
                  <pic:spPr>
                    <a:xfrm>
                      <a:off x="0" y="0"/>
                      <a:ext cx="140208" cy="187451"/>
                    </a:xfrm>
                    <a:prstGeom prst="rect">
                      <a:avLst/>
                    </a:prstGeom>
                  </pic:spPr>
                </pic:pic>
              </a:graphicData>
            </a:graphic>
          </wp:inline>
        </w:drawing>
      </w:r>
      <w:r w:rsidRPr="00056989">
        <w:rPr>
          <w:sz w:val="20"/>
          <w:lang w:val="pt-BR"/>
        </w:rPr>
        <w:t xml:space="preserve">  </w:t>
      </w:r>
      <w:r w:rsidRPr="00056989">
        <w:rPr>
          <w:spacing w:val="-11"/>
          <w:sz w:val="20"/>
          <w:lang w:val="pt-BR"/>
        </w:rPr>
        <w:t xml:space="preserve"> </w:t>
      </w:r>
      <w:r w:rsidRPr="00056989">
        <w:rPr>
          <w:lang w:val="pt-BR"/>
        </w:rPr>
        <w:t>SEXTA – A parte concedente remunerará mensalmente o estagiário através de uma bolsa-auxílio,</w:t>
      </w:r>
      <w:r w:rsidRPr="00056989">
        <w:rPr>
          <w:lang w:val="pt-BR"/>
        </w:rPr>
        <w:tab/>
        <w:t>no</w:t>
      </w:r>
      <w:r w:rsidRPr="00056989">
        <w:rPr>
          <w:lang w:val="pt-BR"/>
        </w:rPr>
        <w:tab/>
        <w:t>valor</w:t>
      </w:r>
      <w:r w:rsidRPr="00056989">
        <w:rPr>
          <w:lang w:val="pt-BR"/>
        </w:rPr>
        <w:tab/>
      </w:r>
      <w:r w:rsidRPr="00056989">
        <w:rPr>
          <w:lang w:val="pt-BR"/>
        </w:rPr>
        <w:tab/>
        <w:t>de</w:t>
      </w:r>
      <w:r w:rsidRPr="00056989">
        <w:rPr>
          <w:lang w:val="pt-BR"/>
        </w:rPr>
        <w:tab/>
        <w:t>R$</w:t>
      </w:r>
      <w:r w:rsidRPr="00056989">
        <w:rPr>
          <w:lang w:val="pt-BR"/>
        </w:rPr>
        <w:tab/>
      </w:r>
      <w:r w:rsidRPr="00056989">
        <w:rPr>
          <w:u w:val="single"/>
          <w:lang w:val="pt-BR"/>
        </w:rPr>
        <w:tab/>
      </w:r>
      <w:r w:rsidRPr="00056989">
        <w:rPr>
          <w:lang w:val="pt-BR"/>
        </w:rPr>
        <w:t xml:space="preserve"> (</w:t>
      </w:r>
      <w:r w:rsidRPr="00056989">
        <w:rPr>
          <w:u w:val="single"/>
          <w:lang w:val="pt-BR"/>
        </w:rPr>
        <w:t xml:space="preserve"> </w:t>
      </w:r>
      <w:r w:rsidRPr="00056989">
        <w:rPr>
          <w:u w:val="single"/>
          <w:lang w:val="pt-BR"/>
        </w:rPr>
        <w:tab/>
      </w:r>
      <w:r w:rsidRPr="00056989">
        <w:rPr>
          <w:u w:val="single"/>
          <w:lang w:val="pt-BR"/>
        </w:rPr>
        <w:tab/>
      </w:r>
      <w:r w:rsidRPr="00056989">
        <w:rPr>
          <w:u w:val="single"/>
          <w:lang w:val="pt-BR"/>
        </w:rPr>
        <w:tab/>
      </w:r>
      <w:r w:rsidRPr="00056989">
        <w:rPr>
          <w:lang w:val="pt-BR"/>
        </w:rPr>
        <w:t xml:space="preserve">)  e  de  auxílio-transporte  no  valor  de   </w:t>
      </w:r>
      <w:r w:rsidRPr="00056989">
        <w:rPr>
          <w:spacing w:val="19"/>
          <w:lang w:val="pt-BR"/>
        </w:rPr>
        <w:t xml:space="preserve"> </w:t>
      </w:r>
      <w:r w:rsidRPr="00056989">
        <w:rPr>
          <w:lang w:val="pt-BR"/>
        </w:rPr>
        <w:t>R$</w:t>
      </w:r>
    </w:p>
    <w:p w:rsidR="00364C1D" w:rsidRPr="00056989" w:rsidRDefault="00364C1D" w:rsidP="00364C1D">
      <w:pPr>
        <w:pStyle w:val="Corpodetexto"/>
        <w:tabs>
          <w:tab w:val="left" w:pos="1901"/>
          <w:tab w:val="left" w:pos="5941"/>
        </w:tabs>
        <w:ind w:left="461"/>
        <w:jc w:val="both"/>
        <w:rPr>
          <w:lang w:val="pt-BR"/>
        </w:rPr>
      </w:pPr>
      <w:r w:rsidRPr="00056989">
        <w:rPr>
          <w:u w:val="single"/>
          <w:lang w:val="pt-BR"/>
        </w:rPr>
        <w:t xml:space="preserve"> </w:t>
      </w:r>
      <w:r w:rsidRPr="00056989">
        <w:rPr>
          <w:u w:val="single"/>
          <w:lang w:val="pt-BR"/>
        </w:rPr>
        <w:tab/>
      </w:r>
      <w:r w:rsidRPr="00056989">
        <w:rPr>
          <w:lang w:val="pt-BR"/>
        </w:rPr>
        <w:t>(</w:t>
      </w:r>
      <w:r w:rsidRPr="00056989">
        <w:rPr>
          <w:u w:val="single"/>
          <w:lang w:val="pt-BR"/>
        </w:rPr>
        <w:t xml:space="preserve"> </w:t>
      </w:r>
      <w:r w:rsidRPr="00056989">
        <w:rPr>
          <w:u w:val="single"/>
          <w:lang w:val="pt-BR"/>
        </w:rPr>
        <w:tab/>
      </w:r>
      <w:r w:rsidRPr="00056989">
        <w:rPr>
          <w:lang w:val="pt-BR"/>
        </w:rPr>
        <w:t>).</w:t>
      </w:r>
    </w:p>
    <w:p w:rsidR="00364C1D" w:rsidRPr="00056989" w:rsidRDefault="00364C1D" w:rsidP="00364C1D">
      <w:pPr>
        <w:pStyle w:val="Corpodetexto"/>
        <w:tabs>
          <w:tab w:val="left" w:pos="1803"/>
          <w:tab w:val="left" w:pos="2086"/>
        </w:tabs>
        <w:spacing w:before="24" w:line="274" w:lineRule="exact"/>
        <w:ind w:left="461" w:right="156" w:hanging="360"/>
        <w:rPr>
          <w:lang w:val="pt-BR"/>
        </w:rPr>
      </w:pPr>
      <w:r>
        <w:rPr>
          <w:noProof/>
          <w:position w:val="-5"/>
          <w:lang w:val="pt-BR" w:eastAsia="pt-BR"/>
        </w:rPr>
        <w:drawing>
          <wp:inline distT="0" distB="0" distL="0" distR="0">
            <wp:extent cx="140208" cy="187452"/>
            <wp:effectExtent l="0" t="0" r="0" b="0"/>
            <wp:docPr id="64"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image3.png"/>
                    <pic:cNvPicPr/>
                  </pic:nvPicPr>
                  <pic:blipFill>
                    <a:blip r:embed="rId38" cstate="print"/>
                    <a:stretch>
                      <a:fillRect/>
                    </a:stretch>
                  </pic:blipFill>
                  <pic:spPr>
                    <a:xfrm>
                      <a:off x="0" y="0"/>
                      <a:ext cx="140208" cy="187452"/>
                    </a:xfrm>
                    <a:prstGeom prst="rect">
                      <a:avLst/>
                    </a:prstGeom>
                  </pic:spPr>
                </pic:pic>
              </a:graphicData>
            </a:graphic>
          </wp:inline>
        </w:drawing>
      </w:r>
      <w:r w:rsidRPr="00056989">
        <w:rPr>
          <w:sz w:val="20"/>
          <w:lang w:val="pt-BR"/>
        </w:rPr>
        <w:t xml:space="preserve">  </w:t>
      </w:r>
      <w:r w:rsidRPr="00056989">
        <w:rPr>
          <w:spacing w:val="-11"/>
          <w:sz w:val="20"/>
          <w:lang w:val="pt-BR"/>
        </w:rPr>
        <w:t xml:space="preserve"> </w:t>
      </w:r>
      <w:r w:rsidRPr="00056989">
        <w:rPr>
          <w:lang w:val="pt-BR"/>
        </w:rPr>
        <w:t>SÉTIMA</w:t>
      </w:r>
      <w:r w:rsidRPr="00056989">
        <w:rPr>
          <w:lang w:val="pt-BR"/>
        </w:rPr>
        <w:tab/>
        <w:t>-</w:t>
      </w:r>
      <w:r w:rsidRPr="00056989">
        <w:rPr>
          <w:lang w:val="pt-BR"/>
        </w:rPr>
        <w:tab/>
        <w:t xml:space="preserve">A parte concedente, neste ato, oferece ao estagiário   </w:t>
      </w:r>
      <w:r w:rsidRPr="00056989">
        <w:rPr>
          <w:spacing w:val="15"/>
          <w:lang w:val="pt-BR"/>
        </w:rPr>
        <w:t xml:space="preserve"> </w:t>
      </w:r>
      <w:r w:rsidRPr="00056989">
        <w:rPr>
          <w:lang w:val="pt-BR"/>
        </w:rPr>
        <w:t>seguro</w:t>
      </w:r>
      <w:r w:rsidRPr="00056989">
        <w:rPr>
          <w:spacing w:val="24"/>
          <w:lang w:val="pt-BR"/>
        </w:rPr>
        <w:t xml:space="preserve"> </w:t>
      </w:r>
      <w:r w:rsidRPr="00056989">
        <w:rPr>
          <w:lang w:val="pt-BR"/>
        </w:rPr>
        <w:t>contra acidentes</w:t>
      </w:r>
      <w:r w:rsidRPr="00056989">
        <w:rPr>
          <w:spacing w:val="20"/>
          <w:lang w:val="pt-BR"/>
        </w:rPr>
        <w:t xml:space="preserve"> </w:t>
      </w:r>
      <w:r w:rsidRPr="00056989">
        <w:rPr>
          <w:lang w:val="pt-BR"/>
        </w:rPr>
        <w:t>pessoais,</w:t>
      </w:r>
      <w:r w:rsidRPr="00056989">
        <w:rPr>
          <w:spacing w:val="20"/>
          <w:lang w:val="pt-BR"/>
        </w:rPr>
        <w:t xml:space="preserve"> </w:t>
      </w:r>
      <w:r w:rsidRPr="00056989">
        <w:rPr>
          <w:lang w:val="pt-BR"/>
        </w:rPr>
        <w:t>com</w:t>
      </w:r>
      <w:r w:rsidRPr="00056989">
        <w:rPr>
          <w:spacing w:val="25"/>
          <w:lang w:val="pt-BR"/>
        </w:rPr>
        <w:t xml:space="preserve"> </w:t>
      </w:r>
      <w:r w:rsidRPr="00056989">
        <w:rPr>
          <w:lang w:val="pt-BR"/>
        </w:rPr>
        <w:t>cobertura</w:t>
      </w:r>
      <w:r w:rsidRPr="00056989">
        <w:rPr>
          <w:spacing w:val="19"/>
          <w:lang w:val="pt-BR"/>
        </w:rPr>
        <w:t xml:space="preserve"> </w:t>
      </w:r>
      <w:r w:rsidRPr="00056989">
        <w:rPr>
          <w:lang w:val="pt-BR"/>
        </w:rPr>
        <w:t>limitada</w:t>
      </w:r>
      <w:r w:rsidRPr="00056989">
        <w:rPr>
          <w:spacing w:val="18"/>
          <w:lang w:val="pt-BR"/>
        </w:rPr>
        <w:t xml:space="preserve"> </w:t>
      </w:r>
      <w:r w:rsidRPr="00056989">
        <w:rPr>
          <w:lang w:val="pt-BR"/>
        </w:rPr>
        <w:t>ao</w:t>
      </w:r>
      <w:r w:rsidRPr="00056989">
        <w:rPr>
          <w:spacing w:val="22"/>
          <w:lang w:val="pt-BR"/>
        </w:rPr>
        <w:t xml:space="preserve"> </w:t>
      </w:r>
      <w:r w:rsidRPr="00056989">
        <w:rPr>
          <w:lang w:val="pt-BR"/>
        </w:rPr>
        <w:t>local</w:t>
      </w:r>
      <w:r w:rsidRPr="00056989">
        <w:rPr>
          <w:spacing w:val="20"/>
          <w:lang w:val="pt-BR"/>
        </w:rPr>
        <w:t xml:space="preserve"> </w:t>
      </w:r>
      <w:r w:rsidRPr="00056989">
        <w:rPr>
          <w:lang w:val="pt-BR"/>
        </w:rPr>
        <w:t>e</w:t>
      </w:r>
      <w:r w:rsidRPr="00056989">
        <w:rPr>
          <w:spacing w:val="21"/>
          <w:lang w:val="pt-BR"/>
        </w:rPr>
        <w:t xml:space="preserve"> </w:t>
      </w:r>
      <w:r w:rsidRPr="00056989">
        <w:rPr>
          <w:lang w:val="pt-BR"/>
        </w:rPr>
        <w:t>período</w:t>
      </w:r>
      <w:r w:rsidRPr="00056989">
        <w:rPr>
          <w:spacing w:val="27"/>
          <w:lang w:val="pt-BR"/>
        </w:rPr>
        <w:t xml:space="preserve"> </w:t>
      </w:r>
      <w:r w:rsidRPr="00056989">
        <w:rPr>
          <w:lang w:val="pt-BR"/>
        </w:rPr>
        <w:t>de</w:t>
      </w:r>
      <w:r w:rsidRPr="00056989">
        <w:rPr>
          <w:spacing w:val="21"/>
          <w:lang w:val="pt-BR"/>
        </w:rPr>
        <w:t xml:space="preserve"> </w:t>
      </w:r>
      <w:r w:rsidRPr="00056989">
        <w:rPr>
          <w:lang w:val="pt-BR"/>
        </w:rPr>
        <w:t>estágio,</w:t>
      </w:r>
      <w:r w:rsidRPr="00056989">
        <w:rPr>
          <w:spacing w:val="23"/>
          <w:lang w:val="pt-BR"/>
        </w:rPr>
        <w:t xml:space="preserve"> </w:t>
      </w:r>
      <w:r w:rsidRPr="00056989">
        <w:rPr>
          <w:lang w:val="pt-BR"/>
        </w:rPr>
        <w:t>mediante</w:t>
      </w:r>
    </w:p>
    <w:p w:rsidR="00364C1D" w:rsidRPr="00056989" w:rsidRDefault="00364C1D" w:rsidP="00364C1D">
      <w:pPr>
        <w:spacing w:line="274" w:lineRule="exact"/>
        <w:sectPr w:rsidR="00364C1D" w:rsidRPr="00056989" w:rsidSect="00D11E7D">
          <w:type w:val="nextColumn"/>
          <w:pgSz w:w="11910" w:h="16840"/>
          <w:pgMar w:top="1701" w:right="1540" w:bottom="1134" w:left="1600" w:header="900" w:footer="959" w:gutter="0"/>
          <w:cols w:space="720"/>
          <w:titlePg/>
        </w:sectPr>
      </w:pPr>
    </w:p>
    <w:p w:rsidR="00364C1D" w:rsidRPr="00056989" w:rsidRDefault="00364C1D" w:rsidP="00364C1D">
      <w:pPr>
        <w:pStyle w:val="Corpodetexto"/>
        <w:rPr>
          <w:sz w:val="20"/>
          <w:lang w:val="pt-BR"/>
        </w:rPr>
      </w:pPr>
    </w:p>
    <w:p w:rsidR="00364C1D" w:rsidRPr="00056989" w:rsidRDefault="00364C1D" w:rsidP="00364C1D">
      <w:pPr>
        <w:pStyle w:val="Corpodetexto"/>
        <w:spacing w:before="4"/>
        <w:rPr>
          <w:sz w:val="16"/>
          <w:lang w:val="pt-BR"/>
        </w:rPr>
      </w:pPr>
    </w:p>
    <w:p w:rsidR="00364C1D" w:rsidRPr="00056989" w:rsidRDefault="00364C1D" w:rsidP="00364C1D">
      <w:pPr>
        <w:pStyle w:val="Corpodetexto"/>
        <w:tabs>
          <w:tab w:val="left" w:pos="3457"/>
          <w:tab w:val="left" w:pos="8623"/>
        </w:tabs>
        <w:spacing w:before="70"/>
        <w:ind w:left="541" w:right="1220"/>
        <w:jc w:val="both"/>
        <w:rPr>
          <w:lang w:val="pt-BR"/>
        </w:rPr>
      </w:pPr>
      <w:r w:rsidRPr="00056989">
        <w:rPr>
          <w:lang w:val="pt-BR"/>
        </w:rPr>
        <w:t xml:space="preserve">apólice </w:t>
      </w:r>
      <w:r w:rsidRPr="00056989">
        <w:rPr>
          <w:spacing w:val="14"/>
          <w:lang w:val="pt-BR"/>
        </w:rPr>
        <w:t xml:space="preserve"> </w:t>
      </w:r>
      <w:r w:rsidRPr="00056989">
        <w:rPr>
          <w:lang w:val="pt-BR"/>
        </w:rPr>
        <w:t>n°</w:t>
      </w:r>
      <w:r w:rsidRPr="00056989">
        <w:rPr>
          <w:u w:val="single"/>
          <w:lang w:val="pt-BR"/>
        </w:rPr>
        <w:tab/>
      </w:r>
      <w:r w:rsidRPr="00056989">
        <w:rPr>
          <w:lang w:val="pt-BR"/>
        </w:rPr>
        <w:t xml:space="preserve">da </w:t>
      </w:r>
      <w:r w:rsidRPr="00056989">
        <w:rPr>
          <w:spacing w:val="14"/>
          <w:lang w:val="pt-BR"/>
        </w:rPr>
        <w:t xml:space="preserve"> </w:t>
      </w:r>
      <w:r w:rsidRPr="00056989">
        <w:rPr>
          <w:lang w:val="pt-BR"/>
        </w:rPr>
        <w:t>Companhia</w:t>
      </w:r>
      <w:r w:rsidRPr="00056989">
        <w:rPr>
          <w:u w:val="single"/>
          <w:lang w:val="pt-BR"/>
        </w:rPr>
        <w:t xml:space="preserve"> </w:t>
      </w:r>
      <w:r w:rsidRPr="00056989">
        <w:rPr>
          <w:u w:val="single"/>
          <w:lang w:val="pt-BR"/>
        </w:rPr>
        <w:tab/>
      </w:r>
      <w:r w:rsidRPr="00056989">
        <w:rPr>
          <w:lang w:val="pt-BR"/>
        </w:rPr>
        <w:t>, comprovado mediante fotocópia da</w:t>
      </w:r>
      <w:r w:rsidRPr="00056989">
        <w:rPr>
          <w:spacing w:val="-5"/>
          <w:lang w:val="pt-BR"/>
        </w:rPr>
        <w:t xml:space="preserve"> </w:t>
      </w:r>
      <w:r w:rsidRPr="00056989">
        <w:rPr>
          <w:lang w:val="pt-BR"/>
        </w:rPr>
        <w:t>apólice.</w:t>
      </w:r>
    </w:p>
    <w:p w:rsidR="00364C1D" w:rsidRPr="00056989" w:rsidRDefault="00364C1D" w:rsidP="00364C1D">
      <w:pPr>
        <w:pStyle w:val="Corpodetexto"/>
        <w:tabs>
          <w:tab w:val="left" w:pos="2147"/>
          <w:tab w:val="left" w:pos="2959"/>
          <w:tab w:val="left" w:pos="3820"/>
          <w:tab w:val="left" w:pos="5349"/>
          <w:tab w:val="left" w:pos="6767"/>
          <w:tab w:val="left" w:pos="7578"/>
        </w:tabs>
        <w:spacing w:before="3" w:line="292" w:lineRule="exact"/>
        <w:ind w:left="182" w:right="946"/>
        <w:rPr>
          <w:lang w:val="pt-BR"/>
        </w:rPr>
      </w:pPr>
      <w:r>
        <w:rPr>
          <w:noProof/>
          <w:position w:val="-5"/>
          <w:lang w:val="pt-BR" w:eastAsia="pt-BR"/>
        </w:rPr>
        <w:drawing>
          <wp:inline distT="0" distB="0" distL="0" distR="0">
            <wp:extent cx="140208" cy="187451"/>
            <wp:effectExtent l="0" t="0" r="0" b="0"/>
            <wp:docPr id="66"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mage3.png"/>
                    <pic:cNvPicPr/>
                  </pic:nvPicPr>
                  <pic:blipFill>
                    <a:blip r:embed="rId38" cstate="print"/>
                    <a:stretch>
                      <a:fillRect/>
                    </a:stretch>
                  </pic:blipFill>
                  <pic:spPr>
                    <a:xfrm>
                      <a:off x="0" y="0"/>
                      <a:ext cx="140208" cy="187451"/>
                    </a:xfrm>
                    <a:prstGeom prst="rect">
                      <a:avLst/>
                    </a:prstGeom>
                  </pic:spPr>
                </pic:pic>
              </a:graphicData>
            </a:graphic>
          </wp:inline>
        </w:drawing>
      </w:r>
      <w:r w:rsidRPr="00056989">
        <w:rPr>
          <w:sz w:val="20"/>
          <w:lang w:val="pt-BR"/>
        </w:rPr>
        <w:t xml:space="preserve">  </w:t>
      </w:r>
      <w:r w:rsidRPr="00056989">
        <w:rPr>
          <w:spacing w:val="-11"/>
          <w:sz w:val="20"/>
          <w:lang w:val="pt-BR"/>
        </w:rPr>
        <w:t xml:space="preserve"> </w:t>
      </w:r>
      <w:r w:rsidRPr="00056989">
        <w:rPr>
          <w:lang w:val="pt-BR"/>
        </w:rPr>
        <w:t>OITAVA</w:t>
      </w:r>
      <w:r w:rsidRPr="00056989">
        <w:rPr>
          <w:lang w:val="pt-BR"/>
        </w:rPr>
        <w:tab/>
        <w:t>–</w:t>
      </w:r>
      <w:r w:rsidRPr="00056989">
        <w:rPr>
          <w:lang w:val="pt-BR"/>
        </w:rPr>
        <w:tab/>
        <w:t>A</w:t>
      </w:r>
      <w:r w:rsidRPr="00056989">
        <w:rPr>
          <w:lang w:val="pt-BR"/>
        </w:rPr>
        <w:tab/>
        <w:t>Empresa</w:t>
      </w:r>
      <w:r w:rsidRPr="00056989">
        <w:rPr>
          <w:lang w:val="pt-BR"/>
        </w:rPr>
        <w:tab/>
        <w:t>designa</w:t>
      </w:r>
      <w:r w:rsidRPr="00056989">
        <w:rPr>
          <w:lang w:val="pt-BR"/>
        </w:rPr>
        <w:tab/>
        <w:t>o</w:t>
      </w:r>
      <w:r w:rsidRPr="00056989">
        <w:rPr>
          <w:lang w:val="pt-BR"/>
        </w:rPr>
        <w:tab/>
        <w:t>funcionário</w:t>
      </w:r>
    </w:p>
    <w:p w:rsidR="00364C1D" w:rsidRDefault="00364C1D" w:rsidP="00364C1D">
      <w:pPr>
        <w:pStyle w:val="Corpodetexto"/>
        <w:spacing w:line="273" w:lineRule="exact"/>
        <w:ind w:right="1223"/>
        <w:jc w:val="right"/>
      </w:pPr>
      <w:r>
        <w:t>cargo/qualificação:</w:t>
      </w:r>
    </w:p>
    <w:p w:rsidR="00364C1D" w:rsidRDefault="000B1038" w:rsidP="00364C1D">
      <w:pPr>
        <w:pStyle w:val="Corpodetexto"/>
        <w:spacing w:line="20" w:lineRule="exact"/>
        <w:ind w:left="537"/>
        <w:rPr>
          <w:sz w:val="2"/>
        </w:rPr>
      </w:pPr>
      <w:r w:rsidRPr="000B1038">
        <w:rPr>
          <w:sz w:val="2"/>
        </w:rPr>
      </w:r>
      <w:r>
        <w:rPr>
          <w:sz w:val="2"/>
        </w:rPr>
        <w:pict>
          <v:group id="_x0000_s1074" style="width:264.5pt;height:.5pt;mso-position-horizontal-relative:char;mso-position-vertical-relative:line" coordsize="5290,10">
            <v:line id="_x0000_s1075" style="position:absolute" from="5,5" to="5285,5" strokeweight=".48pt"/>
            <w10:wrap type="none"/>
            <w10:anchorlock/>
          </v:group>
        </w:pict>
      </w:r>
    </w:p>
    <w:p w:rsidR="00364C1D" w:rsidRPr="00056989" w:rsidRDefault="00364C1D" w:rsidP="00364C1D">
      <w:pPr>
        <w:pStyle w:val="Corpodetexto"/>
        <w:tabs>
          <w:tab w:val="left" w:pos="6837"/>
        </w:tabs>
        <w:ind w:left="541" w:right="1217"/>
        <w:jc w:val="both"/>
        <w:rPr>
          <w:lang w:val="pt-BR"/>
        </w:rPr>
      </w:pPr>
      <w:r w:rsidRPr="00EC3AA7">
        <w:rPr>
          <w:u w:val="single"/>
          <w:lang w:val="pt-BR"/>
        </w:rPr>
        <w:t xml:space="preserve"> </w:t>
      </w:r>
      <w:r w:rsidRPr="00EC3AA7">
        <w:rPr>
          <w:u w:val="single"/>
          <w:lang w:val="pt-BR"/>
        </w:rPr>
        <w:tab/>
      </w:r>
      <w:r w:rsidRPr="00EC3AA7">
        <w:rPr>
          <w:lang w:val="pt-BR"/>
        </w:rPr>
        <w:t xml:space="preserve">    </w:t>
      </w:r>
      <w:r w:rsidRPr="00EC3AA7">
        <w:rPr>
          <w:spacing w:val="9"/>
          <w:lang w:val="pt-BR"/>
        </w:rPr>
        <w:t xml:space="preserve"> </w:t>
      </w:r>
      <w:r w:rsidRPr="00056989">
        <w:rPr>
          <w:lang w:val="pt-BR"/>
        </w:rPr>
        <w:t xml:space="preserve">para     </w:t>
      </w:r>
      <w:r w:rsidRPr="00056989">
        <w:rPr>
          <w:spacing w:val="3"/>
          <w:lang w:val="pt-BR"/>
        </w:rPr>
        <w:t xml:space="preserve"> </w:t>
      </w:r>
      <w:r w:rsidRPr="00056989">
        <w:rPr>
          <w:lang w:val="pt-BR"/>
        </w:rPr>
        <w:t xml:space="preserve">ser     </w:t>
      </w:r>
      <w:r w:rsidRPr="00056989">
        <w:rPr>
          <w:spacing w:val="1"/>
          <w:lang w:val="pt-BR"/>
        </w:rPr>
        <w:t xml:space="preserve"> </w:t>
      </w:r>
      <w:r w:rsidRPr="00056989">
        <w:rPr>
          <w:lang w:val="pt-BR"/>
        </w:rPr>
        <w:t>o</w:t>
      </w:r>
      <w:r w:rsidRPr="00056989">
        <w:rPr>
          <w:w w:val="99"/>
          <w:lang w:val="pt-BR"/>
        </w:rPr>
        <w:t xml:space="preserve"> </w:t>
      </w:r>
      <w:r w:rsidRPr="00056989">
        <w:rPr>
          <w:lang w:val="pt-BR"/>
        </w:rPr>
        <w:t>supervisor (a) interno do estagiário, que ficará responsável pelo acompanhamento e programação das atividades a serem desempenhas no</w:t>
      </w:r>
      <w:r w:rsidRPr="00056989">
        <w:rPr>
          <w:spacing w:val="-13"/>
          <w:lang w:val="pt-BR"/>
        </w:rPr>
        <w:t xml:space="preserve"> </w:t>
      </w:r>
      <w:r w:rsidRPr="00056989">
        <w:rPr>
          <w:lang w:val="pt-BR"/>
        </w:rPr>
        <w:t>estágio.</w:t>
      </w:r>
    </w:p>
    <w:p w:rsidR="00364C1D" w:rsidRPr="00056989" w:rsidRDefault="00364C1D" w:rsidP="00364C1D">
      <w:pPr>
        <w:pStyle w:val="Corpodetexto"/>
        <w:spacing w:before="24" w:line="274" w:lineRule="exact"/>
        <w:ind w:left="541" w:right="946" w:hanging="360"/>
        <w:rPr>
          <w:lang w:val="pt-BR"/>
        </w:rPr>
      </w:pPr>
      <w:r>
        <w:rPr>
          <w:noProof/>
          <w:position w:val="-5"/>
          <w:lang w:val="pt-BR" w:eastAsia="pt-BR"/>
        </w:rPr>
        <w:drawing>
          <wp:inline distT="0" distB="0" distL="0" distR="0">
            <wp:extent cx="140208" cy="187451"/>
            <wp:effectExtent l="0" t="0" r="0" b="0"/>
            <wp:docPr id="68"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image3.png"/>
                    <pic:cNvPicPr/>
                  </pic:nvPicPr>
                  <pic:blipFill>
                    <a:blip r:embed="rId38" cstate="print"/>
                    <a:stretch>
                      <a:fillRect/>
                    </a:stretch>
                  </pic:blipFill>
                  <pic:spPr>
                    <a:xfrm>
                      <a:off x="0" y="0"/>
                      <a:ext cx="140208" cy="187451"/>
                    </a:xfrm>
                    <a:prstGeom prst="rect">
                      <a:avLst/>
                    </a:prstGeom>
                  </pic:spPr>
                </pic:pic>
              </a:graphicData>
            </a:graphic>
          </wp:inline>
        </w:drawing>
      </w:r>
      <w:r w:rsidRPr="00056989">
        <w:rPr>
          <w:sz w:val="20"/>
          <w:lang w:val="pt-BR"/>
        </w:rPr>
        <w:t xml:space="preserve">  </w:t>
      </w:r>
      <w:r w:rsidRPr="00056989">
        <w:rPr>
          <w:spacing w:val="-11"/>
          <w:sz w:val="20"/>
          <w:lang w:val="pt-BR"/>
        </w:rPr>
        <w:t xml:space="preserve"> </w:t>
      </w:r>
      <w:r w:rsidRPr="00056989">
        <w:rPr>
          <w:lang w:val="pt-BR"/>
        </w:rPr>
        <w:t>NONA – Constituem motivos para cessação automática do presente Termo de Compromisso:</w:t>
      </w:r>
    </w:p>
    <w:p w:rsidR="00364C1D" w:rsidRPr="00056989" w:rsidRDefault="00364C1D" w:rsidP="00364C1D">
      <w:pPr>
        <w:pStyle w:val="Corpodetexto"/>
        <w:spacing w:before="21" w:line="274" w:lineRule="exact"/>
        <w:ind w:left="2527" w:right="946" w:hanging="361"/>
        <w:rPr>
          <w:lang w:val="pt-BR"/>
        </w:rPr>
      </w:pPr>
      <w:r>
        <w:rPr>
          <w:noProof/>
          <w:position w:val="-5"/>
          <w:lang w:val="pt-BR" w:eastAsia="pt-BR"/>
        </w:rPr>
        <w:drawing>
          <wp:inline distT="0" distB="0" distL="0" distR="0">
            <wp:extent cx="140207" cy="187451"/>
            <wp:effectExtent l="0" t="0" r="0" b="0"/>
            <wp:docPr id="70"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3.png"/>
                    <pic:cNvPicPr/>
                  </pic:nvPicPr>
                  <pic:blipFill>
                    <a:blip r:embed="rId38" cstate="print"/>
                    <a:stretch>
                      <a:fillRect/>
                    </a:stretch>
                  </pic:blipFill>
                  <pic:spPr>
                    <a:xfrm>
                      <a:off x="0" y="0"/>
                      <a:ext cx="140207" cy="187451"/>
                    </a:xfrm>
                    <a:prstGeom prst="rect">
                      <a:avLst/>
                    </a:prstGeom>
                  </pic:spPr>
                </pic:pic>
              </a:graphicData>
            </a:graphic>
          </wp:inline>
        </w:drawing>
      </w:r>
      <w:r w:rsidRPr="00056989">
        <w:rPr>
          <w:sz w:val="20"/>
          <w:lang w:val="pt-BR"/>
        </w:rPr>
        <w:t xml:space="preserve">  </w:t>
      </w:r>
      <w:r w:rsidRPr="00056989">
        <w:rPr>
          <w:spacing w:val="-11"/>
          <w:sz w:val="20"/>
          <w:lang w:val="pt-BR"/>
        </w:rPr>
        <w:t xml:space="preserve"> </w:t>
      </w:r>
      <w:r w:rsidRPr="00056989">
        <w:rPr>
          <w:lang w:val="pt-BR"/>
        </w:rPr>
        <w:t>A conclusão ou abandono do estágio ou cancelamento de matrícula.</w:t>
      </w:r>
    </w:p>
    <w:p w:rsidR="00364C1D" w:rsidRPr="00056989" w:rsidRDefault="00364C1D" w:rsidP="00364C1D">
      <w:pPr>
        <w:pStyle w:val="Corpodetexto"/>
        <w:tabs>
          <w:tab w:val="left" w:pos="2932"/>
          <w:tab w:val="left" w:pos="3513"/>
          <w:tab w:val="left" w:pos="5024"/>
          <w:tab w:val="left" w:pos="5576"/>
          <w:tab w:val="left" w:pos="6689"/>
          <w:tab w:val="left" w:pos="8186"/>
        </w:tabs>
        <w:spacing w:before="21" w:line="274" w:lineRule="exact"/>
        <w:ind w:left="2527" w:right="1223" w:hanging="361"/>
        <w:rPr>
          <w:lang w:val="pt-BR"/>
        </w:rPr>
      </w:pPr>
      <w:r>
        <w:rPr>
          <w:noProof/>
          <w:lang w:val="pt-BR" w:eastAsia="pt-BR"/>
        </w:rPr>
        <w:drawing>
          <wp:anchor distT="0" distB="0" distL="0" distR="0" simplePos="0" relativeHeight="251664896" behindDoc="0" locked="0" layoutInCell="1" allowOverlap="1">
            <wp:simplePos x="0" y="0"/>
            <wp:positionH relativeFrom="page">
              <wp:posOffset>2341117</wp:posOffset>
            </wp:positionH>
            <wp:positionV relativeFrom="paragraph">
              <wp:posOffset>361314</wp:posOffset>
            </wp:positionV>
            <wp:extent cx="140207" cy="747013"/>
            <wp:effectExtent l="0" t="0" r="0" b="0"/>
            <wp:wrapNone/>
            <wp:docPr id="72"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image13.png"/>
                    <pic:cNvPicPr/>
                  </pic:nvPicPr>
                  <pic:blipFill>
                    <a:blip r:embed="rId65" cstate="print"/>
                    <a:stretch>
                      <a:fillRect/>
                    </a:stretch>
                  </pic:blipFill>
                  <pic:spPr>
                    <a:xfrm>
                      <a:off x="0" y="0"/>
                      <a:ext cx="140207" cy="747013"/>
                    </a:xfrm>
                    <a:prstGeom prst="rect">
                      <a:avLst/>
                    </a:prstGeom>
                  </pic:spPr>
                </pic:pic>
              </a:graphicData>
            </a:graphic>
          </wp:anchor>
        </w:drawing>
      </w:r>
      <w:r>
        <w:rPr>
          <w:noProof/>
          <w:position w:val="-5"/>
          <w:lang w:val="pt-BR" w:eastAsia="pt-BR"/>
        </w:rPr>
        <w:drawing>
          <wp:inline distT="0" distB="0" distL="0" distR="0">
            <wp:extent cx="140207" cy="187451"/>
            <wp:effectExtent l="0" t="0" r="0" b="0"/>
            <wp:docPr id="74"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image3.png"/>
                    <pic:cNvPicPr/>
                  </pic:nvPicPr>
                  <pic:blipFill>
                    <a:blip r:embed="rId38" cstate="print"/>
                    <a:stretch>
                      <a:fillRect/>
                    </a:stretch>
                  </pic:blipFill>
                  <pic:spPr>
                    <a:xfrm>
                      <a:off x="0" y="0"/>
                      <a:ext cx="140207" cy="187451"/>
                    </a:xfrm>
                    <a:prstGeom prst="rect">
                      <a:avLst/>
                    </a:prstGeom>
                  </pic:spPr>
                </pic:pic>
              </a:graphicData>
            </a:graphic>
          </wp:inline>
        </w:drawing>
      </w:r>
      <w:r w:rsidRPr="00056989">
        <w:rPr>
          <w:sz w:val="20"/>
          <w:lang w:val="pt-BR"/>
        </w:rPr>
        <w:t xml:space="preserve">  </w:t>
      </w:r>
      <w:r w:rsidRPr="00056989">
        <w:rPr>
          <w:spacing w:val="-11"/>
          <w:sz w:val="20"/>
          <w:lang w:val="pt-BR"/>
        </w:rPr>
        <w:t xml:space="preserve"> </w:t>
      </w:r>
      <w:r w:rsidRPr="00056989">
        <w:rPr>
          <w:lang w:val="pt-BR"/>
        </w:rPr>
        <w:t>O</w:t>
      </w:r>
      <w:r w:rsidRPr="00056989">
        <w:rPr>
          <w:lang w:val="pt-BR"/>
        </w:rPr>
        <w:tab/>
        <w:t>não</w:t>
      </w:r>
      <w:r w:rsidRPr="00056989">
        <w:rPr>
          <w:lang w:val="pt-BR"/>
        </w:rPr>
        <w:tab/>
        <w:t>cumprimento</w:t>
      </w:r>
      <w:r w:rsidRPr="00056989">
        <w:rPr>
          <w:lang w:val="pt-BR"/>
        </w:rPr>
        <w:tab/>
        <w:t>das</w:t>
      </w:r>
      <w:r w:rsidRPr="00056989">
        <w:rPr>
          <w:lang w:val="pt-BR"/>
        </w:rPr>
        <w:tab/>
        <w:t>cláusulas</w:t>
      </w:r>
      <w:r w:rsidRPr="00056989">
        <w:rPr>
          <w:lang w:val="pt-BR"/>
        </w:rPr>
        <w:tab/>
        <w:t>estabelecidas</w:t>
      </w:r>
      <w:r w:rsidRPr="00056989">
        <w:rPr>
          <w:lang w:val="pt-BR"/>
        </w:rPr>
        <w:tab/>
        <w:t>neste documento.</w:t>
      </w:r>
    </w:p>
    <w:p w:rsidR="00364C1D" w:rsidRPr="00056989" w:rsidRDefault="00364C1D" w:rsidP="00364C1D">
      <w:pPr>
        <w:pStyle w:val="Corpodetexto"/>
        <w:spacing w:before="16" w:line="254" w:lineRule="auto"/>
        <w:ind w:left="2527" w:right="2031"/>
        <w:rPr>
          <w:lang w:val="pt-BR"/>
        </w:rPr>
      </w:pPr>
      <w:r w:rsidRPr="00056989">
        <w:rPr>
          <w:lang w:val="pt-BR"/>
        </w:rPr>
        <w:t>O trancamento ou o abandono do semestre ou do curso. A conclusão do curso.</w:t>
      </w:r>
    </w:p>
    <w:p w:rsidR="00364C1D" w:rsidRPr="00056989" w:rsidRDefault="00364C1D" w:rsidP="00364C1D">
      <w:pPr>
        <w:pStyle w:val="Corpodetexto"/>
        <w:spacing w:before="3"/>
        <w:ind w:left="2527" w:right="946"/>
        <w:rPr>
          <w:lang w:val="pt-BR"/>
        </w:rPr>
      </w:pPr>
      <w:r w:rsidRPr="00056989">
        <w:rPr>
          <w:lang w:val="pt-BR"/>
        </w:rPr>
        <w:t>Não frequência às aulas.</w:t>
      </w:r>
    </w:p>
    <w:p w:rsidR="00364C1D" w:rsidRPr="00056989" w:rsidRDefault="00364C1D" w:rsidP="00364C1D">
      <w:pPr>
        <w:pStyle w:val="Corpodetexto"/>
        <w:spacing w:before="17"/>
        <w:ind w:left="2527" w:right="946"/>
        <w:rPr>
          <w:lang w:val="pt-BR"/>
        </w:rPr>
      </w:pPr>
      <w:r w:rsidRPr="00056989">
        <w:rPr>
          <w:lang w:val="pt-BR"/>
        </w:rPr>
        <w:t>Pedido de rescisão por parte do aluno ou da parte concedente.</w:t>
      </w:r>
    </w:p>
    <w:p w:rsidR="00364C1D" w:rsidRPr="00056989" w:rsidRDefault="00364C1D" w:rsidP="00364C1D">
      <w:pPr>
        <w:pStyle w:val="Corpodetexto"/>
        <w:rPr>
          <w:sz w:val="20"/>
          <w:lang w:val="pt-BR"/>
        </w:rPr>
      </w:pPr>
    </w:p>
    <w:p w:rsidR="00364C1D" w:rsidRPr="00056989" w:rsidRDefault="00364C1D" w:rsidP="00364C1D">
      <w:pPr>
        <w:pStyle w:val="Corpodetexto"/>
        <w:spacing w:before="9"/>
        <w:rPr>
          <w:sz w:val="21"/>
          <w:lang w:val="pt-BR"/>
        </w:rPr>
      </w:pPr>
    </w:p>
    <w:p w:rsidR="00364C1D" w:rsidRPr="00056989" w:rsidRDefault="00364C1D" w:rsidP="00364C1D">
      <w:pPr>
        <w:pStyle w:val="Corpodetexto"/>
        <w:spacing w:before="69"/>
        <w:ind w:left="182" w:right="946" w:firstLine="1701"/>
        <w:rPr>
          <w:lang w:val="pt-BR"/>
        </w:rPr>
      </w:pPr>
      <w:r w:rsidRPr="00056989">
        <w:rPr>
          <w:lang w:val="pt-BR"/>
        </w:rPr>
        <w:t>Estando de acordo com o que ficou acima expresso, vai o presente instrumento assinado, em três vias de igual teor, pelas partes.</w:t>
      </w:r>
    </w:p>
    <w:p w:rsidR="00364C1D" w:rsidRPr="00056989" w:rsidRDefault="00364C1D" w:rsidP="00364C1D">
      <w:pPr>
        <w:pStyle w:val="Corpodetexto"/>
        <w:rPr>
          <w:sz w:val="20"/>
          <w:lang w:val="pt-BR"/>
        </w:rPr>
      </w:pPr>
    </w:p>
    <w:p w:rsidR="00364C1D" w:rsidRPr="00056989" w:rsidRDefault="00364C1D" w:rsidP="00364C1D">
      <w:pPr>
        <w:pStyle w:val="Corpodetexto"/>
        <w:rPr>
          <w:sz w:val="22"/>
          <w:lang w:val="pt-BR"/>
        </w:rPr>
      </w:pPr>
    </w:p>
    <w:p w:rsidR="00364C1D" w:rsidRDefault="00364C1D" w:rsidP="00364C1D">
      <w:pPr>
        <w:pStyle w:val="Corpodetexto"/>
        <w:tabs>
          <w:tab w:val="left" w:pos="3661"/>
          <w:tab w:val="left" w:pos="4441"/>
          <w:tab w:val="left" w:pos="6587"/>
          <w:tab w:val="left" w:pos="7477"/>
        </w:tabs>
        <w:spacing w:before="69"/>
        <w:ind w:left="1326" w:right="946"/>
      </w:pPr>
      <w:r w:rsidRPr="00056989">
        <w:rPr>
          <w:u w:val="single"/>
          <w:lang w:val="pt-BR"/>
        </w:rPr>
        <w:t xml:space="preserve"> </w:t>
      </w:r>
      <w:r w:rsidRPr="00056989">
        <w:rPr>
          <w:u w:val="single"/>
          <w:lang w:val="pt-BR"/>
        </w:rPr>
        <w:tab/>
      </w:r>
      <w:r>
        <w:t>,</w:t>
      </w:r>
      <w:r>
        <w:rPr>
          <w:u w:val="single"/>
        </w:rPr>
        <w:tab/>
      </w:r>
      <w:r>
        <w:t>de</w:t>
      </w:r>
      <w:r>
        <w:rPr>
          <w:u w:val="single"/>
        </w:rPr>
        <w:t xml:space="preserve"> </w:t>
      </w:r>
      <w:r>
        <w:rPr>
          <w:u w:val="single"/>
        </w:rPr>
        <w:tab/>
      </w:r>
      <w:r>
        <w:t>de</w:t>
      </w:r>
      <w:r>
        <w:rPr>
          <w:spacing w:val="-1"/>
        </w:rPr>
        <w:t xml:space="preserve"> </w:t>
      </w:r>
      <w:r>
        <w:t>20</w:t>
      </w:r>
      <w:r>
        <w:rPr>
          <w:u w:val="single"/>
        </w:rPr>
        <w:t xml:space="preserve"> </w:t>
      </w:r>
      <w:r>
        <w:rPr>
          <w:u w:val="single"/>
        </w:rPr>
        <w:tab/>
      </w:r>
      <w:r>
        <w:t>.</w:t>
      </w:r>
    </w:p>
    <w:p w:rsidR="00364C1D" w:rsidRDefault="00364C1D" w:rsidP="00364C1D">
      <w:pPr>
        <w:pStyle w:val="Corpodetexto"/>
        <w:rPr>
          <w:sz w:val="20"/>
        </w:rPr>
      </w:pPr>
    </w:p>
    <w:p w:rsidR="00364C1D" w:rsidRDefault="00364C1D" w:rsidP="00364C1D">
      <w:pPr>
        <w:pStyle w:val="Corpodetexto"/>
        <w:rPr>
          <w:sz w:val="20"/>
        </w:rPr>
      </w:pPr>
    </w:p>
    <w:p w:rsidR="00364C1D" w:rsidRDefault="00364C1D" w:rsidP="00364C1D">
      <w:pPr>
        <w:pStyle w:val="Corpodetexto"/>
        <w:rPr>
          <w:sz w:val="20"/>
        </w:rPr>
      </w:pPr>
    </w:p>
    <w:p w:rsidR="00364C1D" w:rsidRDefault="00364C1D" w:rsidP="00364C1D">
      <w:pPr>
        <w:pStyle w:val="Corpodetexto"/>
        <w:rPr>
          <w:sz w:val="20"/>
        </w:rPr>
      </w:pPr>
    </w:p>
    <w:p w:rsidR="00364C1D" w:rsidRDefault="00364C1D" w:rsidP="00364C1D">
      <w:pPr>
        <w:pStyle w:val="Corpodetexto"/>
        <w:rPr>
          <w:sz w:val="20"/>
        </w:rPr>
      </w:pPr>
    </w:p>
    <w:p w:rsidR="00364C1D" w:rsidRDefault="00364C1D" w:rsidP="00364C1D">
      <w:pPr>
        <w:pStyle w:val="Corpodetexto"/>
        <w:spacing w:before="8" w:after="1"/>
        <w:rPr>
          <w:sz w:val="20"/>
        </w:rPr>
      </w:pP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895"/>
        <w:gridCol w:w="180"/>
        <w:gridCol w:w="3075"/>
        <w:gridCol w:w="300"/>
        <w:gridCol w:w="3226"/>
      </w:tblGrid>
      <w:tr w:rsidR="00364C1D" w:rsidRPr="00056989" w:rsidTr="00A07410">
        <w:trPr>
          <w:trHeight w:hRule="exact" w:val="820"/>
        </w:trPr>
        <w:tc>
          <w:tcPr>
            <w:tcW w:w="2895" w:type="dxa"/>
            <w:tcBorders>
              <w:left w:val="nil"/>
              <w:bottom w:val="nil"/>
              <w:right w:val="nil"/>
            </w:tcBorders>
          </w:tcPr>
          <w:p w:rsidR="00364C1D" w:rsidRDefault="00364C1D" w:rsidP="00A07410">
            <w:pPr>
              <w:pStyle w:val="TableParagraph"/>
              <w:ind w:left="348" w:firstLine="679"/>
              <w:rPr>
                <w:sz w:val="24"/>
              </w:rPr>
            </w:pPr>
            <w:r>
              <w:rPr>
                <w:sz w:val="24"/>
              </w:rPr>
              <w:t>Empresa (Assinatura e carimbo)</w:t>
            </w:r>
          </w:p>
        </w:tc>
        <w:tc>
          <w:tcPr>
            <w:tcW w:w="180" w:type="dxa"/>
            <w:tcBorders>
              <w:top w:val="nil"/>
              <w:left w:val="nil"/>
              <w:bottom w:val="nil"/>
              <w:right w:val="nil"/>
            </w:tcBorders>
          </w:tcPr>
          <w:p w:rsidR="00364C1D" w:rsidRDefault="00364C1D" w:rsidP="00A07410"/>
        </w:tc>
        <w:tc>
          <w:tcPr>
            <w:tcW w:w="3075" w:type="dxa"/>
            <w:tcBorders>
              <w:left w:val="nil"/>
              <w:bottom w:val="nil"/>
              <w:right w:val="nil"/>
            </w:tcBorders>
          </w:tcPr>
          <w:p w:rsidR="00364C1D" w:rsidRDefault="00364C1D" w:rsidP="00A07410">
            <w:pPr>
              <w:pStyle w:val="TableParagraph"/>
              <w:ind w:left="943" w:right="282" w:hanging="644"/>
              <w:rPr>
                <w:sz w:val="24"/>
              </w:rPr>
            </w:pPr>
            <w:r>
              <w:rPr>
                <w:sz w:val="24"/>
              </w:rPr>
              <w:t>Aluno Estagiário/Bolsista (Assinatura)</w:t>
            </w:r>
          </w:p>
        </w:tc>
        <w:tc>
          <w:tcPr>
            <w:tcW w:w="300" w:type="dxa"/>
            <w:tcBorders>
              <w:top w:val="nil"/>
              <w:left w:val="nil"/>
              <w:bottom w:val="nil"/>
              <w:right w:val="nil"/>
            </w:tcBorders>
          </w:tcPr>
          <w:p w:rsidR="00364C1D" w:rsidRDefault="00364C1D" w:rsidP="00A07410"/>
        </w:tc>
        <w:tc>
          <w:tcPr>
            <w:tcW w:w="3226" w:type="dxa"/>
            <w:tcBorders>
              <w:left w:val="nil"/>
              <w:bottom w:val="nil"/>
              <w:right w:val="nil"/>
            </w:tcBorders>
          </w:tcPr>
          <w:p w:rsidR="00364C1D" w:rsidRPr="00056989" w:rsidRDefault="00364C1D" w:rsidP="00A07410">
            <w:pPr>
              <w:pStyle w:val="TableParagraph"/>
              <w:ind w:left="316" w:right="321"/>
              <w:jc w:val="center"/>
              <w:rPr>
                <w:sz w:val="24"/>
                <w:lang w:val="pt-BR"/>
              </w:rPr>
            </w:pPr>
            <w:r w:rsidRPr="00056989">
              <w:rPr>
                <w:sz w:val="24"/>
                <w:lang w:val="pt-BR"/>
              </w:rPr>
              <w:t>Instituição de Ensino Coordenadoria de Estágios (Assinatura e carimbo)</w:t>
            </w:r>
          </w:p>
        </w:tc>
      </w:tr>
    </w:tbl>
    <w:p w:rsidR="00364C1D" w:rsidRPr="00056989" w:rsidRDefault="00364C1D" w:rsidP="00364C1D">
      <w:pPr>
        <w:jc w:val="center"/>
        <w:rPr>
          <w:sz w:val="24"/>
        </w:rPr>
        <w:sectPr w:rsidR="00364C1D" w:rsidRPr="00056989" w:rsidSect="00D11E7D">
          <w:type w:val="nextColumn"/>
          <w:pgSz w:w="11910" w:h="16840"/>
          <w:pgMar w:top="1701" w:right="480" w:bottom="1134" w:left="1520" w:header="900" w:footer="959" w:gutter="0"/>
          <w:cols w:space="720"/>
          <w:titlePg/>
        </w:sectPr>
      </w:pPr>
    </w:p>
    <w:p w:rsidR="00364C1D" w:rsidRPr="00056989" w:rsidRDefault="00364C1D" w:rsidP="00364C1D">
      <w:pPr>
        <w:pStyle w:val="Corpodetexto"/>
        <w:spacing w:before="9"/>
        <w:rPr>
          <w:sz w:val="20"/>
          <w:lang w:val="pt-BR"/>
        </w:rPr>
      </w:pPr>
    </w:p>
    <w:p w:rsidR="00364C1D" w:rsidRPr="00056989" w:rsidRDefault="00364C1D" w:rsidP="00364C1D">
      <w:pPr>
        <w:pStyle w:val="Ttulo1"/>
        <w:spacing w:before="70"/>
        <w:ind w:left="728" w:right="1303"/>
      </w:pPr>
      <w:r w:rsidRPr="00056989">
        <w:t>ANEXO IX - PLANO DE ATIVIDADES DO ESTAGIÁRIO. (TRÊS VIAS)</w:t>
      </w:r>
    </w:p>
    <w:p w:rsidR="00364C1D" w:rsidRPr="00056989" w:rsidRDefault="00364C1D" w:rsidP="00364C1D">
      <w:pPr>
        <w:pStyle w:val="Corpodetexto"/>
        <w:rPr>
          <w:b/>
          <w:lang w:val="pt-BR"/>
        </w:rPr>
      </w:pPr>
    </w:p>
    <w:p w:rsidR="00364C1D" w:rsidRPr="00056989" w:rsidRDefault="00364C1D" w:rsidP="00364C1D">
      <w:pPr>
        <w:pStyle w:val="Corpodetexto"/>
        <w:rPr>
          <w:b/>
          <w:lang w:val="pt-BR"/>
        </w:rPr>
      </w:pPr>
    </w:p>
    <w:p w:rsidR="00364C1D" w:rsidRPr="00056989" w:rsidRDefault="00364C1D" w:rsidP="00364C1D">
      <w:pPr>
        <w:pStyle w:val="Corpodetexto"/>
        <w:spacing w:before="1"/>
        <w:rPr>
          <w:b/>
          <w:sz w:val="28"/>
          <w:lang w:val="pt-BR"/>
        </w:rPr>
      </w:pPr>
    </w:p>
    <w:p w:rsidR="00364C1D" w:rsidRPr="00056989" w:rsidRDefault="00364C1D" w:rsidP="00364C1D">
      <w:pPr>
        <w:ind w:left="723" w:right="1303"/>
        <w:jc w:val="center"/>
        <w:rPr>
          <w:b/>
          <w:sz w:val="19"/>
        </w:rPr>
      </w:pPr>
      <w:r w:rsidRPr="00056989">
        <w:rPr>
          <w:b/>
          <w:sz w:val="19"/>
        </w:rPr>
        <w:t>PLANO DE ATIVIDADES DO ESTAGIÁRIO</w:t>
      </w:r>
    </w:p>
    <w:p w:rsidR="00364C1D" w:rsidRPr="00056989" w:rsidRDefault="00364C1D" w:rsidP="00364C1D">
      <w:pPr>
        <w:spacing w:before="11"/>
        <w:ind w:left="724" w:right="1303"/>
        <w:jc w:val="center"/>
        <w:rPr>
          <w:b/>
          <w:sz w:val="24"/>
        </w:rPr>
      </w:pPr>
      <w:r w:rsidRPr="00056989">
        <w:rPr>
          <w:b/>
          <w:sz w:val="24"/>
        </w:rPr>
        <w:t>(</w:t>
      </w:r>
      <w:r w:rsidRPr="00056989">
        <w:rPr>
          <w:b/>
          <w:sz w:val="19"/>
        </w:rPr>
        <w:t>PARTE INTEGRANTE DO TERMO DE COMPROMISSO DE ESTÁGIO</w:t>
      </w:r>
      <w:r w:rsidRPr="00056989">
        <w:rPr>
          <w:b/>
          <w:sz w:val="24"/>
        </w:rPr>
        <w:t>)</w:t>
      </w:r>
    </w:p>
    <w:p w:rsidR="00364C1D" w:rsidRPr="00056989" w:rsidRDefault="00364C1D" w:rsidP="00364C1D">
      <w:pPr>
        <w:pStyle w:val="Corpodetexto"/>
        <w:spacing w:before="6"/>
        <w:rPr>
          <w:b/>
          <w:sz w:val="23"/>
          <w:lang w:val="pt-BR"/>
        </w:rPr>
      </w:pPr>
    </w:p>
    <w:p w:rsidR="00364C1D" w:rsidRPr="00056989" w:rsidRDefault="00364C1D" w:rsidP="00364C1D">
      <w:pPr>
        <w:pStyle w:val="PargrafodaLista"/>
        <w:widowControl w:val="0"/>
        <w:numPr>
          <w:ilvl w:val="0"/>
          <w:numId w:val="148"/>
        </w:numPr>
        <w:tabs>
          <w:tab w:val="left" w:pos="1051"/>
        </w:tabs>
        <w:spacing w:after="0" w:line="240" w:lineRule="auto"/>
        <w:contextualSpacing w:val="0"/>
        <w:jc w:val="left"/>
        <w:rPr>
          <w:sz w:val="24"/>
        </w:rPr>
      </w:pPr>
      <w:r w:rsidRPr="00056989">
        <w:rPr>
          <w:sz w:val="19"/>
        </w:rPr>
        <w:t>IDENTIFICAÇÃO DA EMPRESA E</w:t>
      </w:r>
      <w:r w:rsidRPr="00056989">
        <w:rPr>
          <w:spacing w:val="-13"/>
          <w:sz w:val="19"/>
        </w:rPr>
        <w:t xml:space="preserve"> </w:t>
      </w:r>
      <w:r w:rsidRPr="00056989">
        <w:rPr>
          <w:sz w:val="19"/>
        </w:rPr>
        <w:t>SUPERVISOR</w:t>
      </w:r>
      <w:r w:rsidRPr="00056989">
        <w:rPr>
          <w:sz w:val="24"/>
        </w:rPr>
        <w:t>:</w:t>
      </w:r>
    </w:p>
    <w:p w:rsidR="00364C1D" w:rsidRPr="00056989" w:rsidRDefault="00364C1D" w:rsidP="00364C1D">
      <w:pPr>
        <w:pStyle w:val="Corpodetexto"/>
        <w:spacing w:before="10"/>
        <w:rPr>
          <w:sz w:val="28"/>
          <w:lang w:val="pt-BR"/>
        </w:rPr>
      </w:pP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0389"/>
      </w:tblGrid>
      <w:tr w:rsidR="00364C1D" w:rsidTr="00A07410">
        <w:trPr>
          <w:trHeight w:hRule="exact" w:val="286"/>
        </w:trPr>
        <w:tc>
          <w:tcPr>
            <w:tcW w:w="10389" w:type="dxa"/>
          </w:tcPr>
          <w:p w:rsidR="00364C1D" w:rsidRDefault="00364C1D" w:rsidP="00A07410">
            <w:pPr>
              <w:pStyle w:val="TableParagraph"/>
              <w:spacing w:line="268" w:lineRule="exact"/>
              <w:ind w:left="103"/>
              <w:rPr>
                <w:sz w:val="24"/>
              </w:rPr>
            </w:pPr>
            <w:r>
              <w:rPr>
                <w:sz w:val="24"/>
              </w:rPr>
              <w:t>Nome da Empresa:</w:t>
            </w:r>
          </w:p>
        </w:tc>
      </w:tr>
      <w:tr w:rsidR="00364C1D" w:rsidTr="00A07410">
        <w:trPr>
          <w:trHeight w:hRule="exact" w:val="286"/>
        </w:trPr>
        <w:tc>
          <w:tcPr>
            <w:tcW w:w="10389" w:type="dxa"/>
          </w:tcPr>
          <w:p w:rsidR="00364C1D" w:rsidRDefault="00364C1D" w:rsidP="00A07410">
            <w:pPr>
              <w:pStyle w:val="TableParagraph"/>
              <w:tabs>
                <w:tab w:val="left" w:pos="6814"/>
              </w:tabs>
              <w:spacing w:line="268" w:lineRule="exact"/>
              <w:ind w:left="103"/>
              <w:rPr>
                <w:sz w:val="24"/>
              </w:rPr>
            </w:pPr>
            <w:r>
              <w:rPr>
                <w:sz w:val="19"/>
              </w:rPr>
              <w:t>ENDEREÇO</w:t>
            </w:r>
            <w:r>
              <w:rPr>
                <w:sz w:val="24"/>
              </w:rPr>
              <w:t>:</w:t>
            </w:r>
            <w:r>
              <w:rPr>
                <w:sz w:val="24"/>
              </w:rPr>
              <w:tab/>
            </w:r>
            <w:r>
              <w:rPr>
                <w:sz w:val="19"/>
              </w:rPr>
              <w:t>CEP</w:t>
            </w:r>
            <w:r>
              <w:rPr>
                <w:sz w:val="24"/>
              </w:rPr>
              <w:t>:</w:t>
            </w:r>
          </w:p>
        </w:tc>
      </w:tr>
      <w:tr w:rsidR="00364C1D" w:rsidTr="00A07410">
        <w:trPr>
          <w:trHeight w:hRule="exact" w:val="286"/>
        </w:trPr>
        <w:tc>
          <w:tcPr>
            <w:tcW w:w="10389" w:type="dxa"/>
          </w:tcPr>
          <w:p w:rsidR="00364C1D" w:rsidRDefault="00364C1D" w:rsidP="00A07410">
            <w:pPr>
              <w:pStyle w:val="TableParagraph"/>
              <w:tabs>
                <w:tab w:val="left" w:pos="6781"/>
              </w:tabs>
              <w:spacing w:line="268" w:lineRule="exact"/>
              <w:ind w:left="103"/>
              <w:rPr>
                <w:sz w:val="24"/>
              </w:rPr>
            </w:pPr>
            <w:r>
              <w:rPr>
                <w:sz w:val="19"/>
              </w:rPr>
              <w:t>CIDADE</w:t>
            </w:r>
            <w:r>
              <w:rPr>
                <w:sz w:val="24"/>
              </w:rPr>
              <w:t>:</w:t>
            </w:r>
            <w:r>
              <w:rPr>
                <w:sz w:val="24"/>
              </w:rPr>
              <w:tab/>
            </w:r>
            <w:r>
              <w:rPr>
                <w:sz w:val="19"/>
              </w:rPr>
              <w:t>CNPJ</w:t>
            </w:r>
            <w:r>
              <w:rPr>
                <w:sz w:val="24"/>
              </w:rPr>
              <w:t>:</w:t>
            </w:r>
          </w:p>
        </w:tc>
      </w:tr>
      <w:tr w:rsidR="00364C1D" w:rsidTr="00A07410">
        <w:trPr>
          <w:trHeight w:hRule="exact" w:val="286"/>
        </w:trPr>
        <w:tc>
          <w:tcPr>
            <w:tcW w:w="10389" w:type="dxa"/>
          </w:tcPr>
          <w:p w:rsidR="00364C1D" w:rsidRDefault="00364C1D" w:rsidP="00A07410">
            <w:pPr>
              <w:pStyle w:val="TableParagraph"/>
              <w:tabs>
                <w:tab w:val="left" w:pos="6738"/>
              </w:tabs>
              <w:spacing w:line="268" w:lineRule="exact"/>
              <w:ind w:left="103"/>
              <w:rPr>
                <w:sz w:val="24"/>
              </w:rPr>
            </w:pPr>
            <w:r>
              <w:rPr>
                <w:sz w:val="19"/>
              </w:rPr>
              <w:t>TELEFONE</w:t>
            </w:r>
            <w:r>
              <w:rPr>
                <w:sz w:val="24"/>
              </w:rPr>
              <w:t>:</w:t>
            </w:r>
            <w:r>
              <w:rPr>
                <w:sz w:val="24"/>
              </w:rPr>
              <w:tab/>
            </w:r>
            <w:r>
              <w:rPr>
                <w:sz w:val="19"/>
              </w:rPr>
              <w:t>FAX</w:t>
            </w:r>
            <w:r>
              <w:rPr>
                <w:sz w:val="24"/>
              </w:rPr>
              <w:t>:</w:t>
            </w:r>
          </w:p>
        </w:tc>
      </w:tr>
      <w:tr w:rsidR="00364C1D" w:rsidTr="00A07410">
        <w:trPr>
          <w:trHeight w:hRule="exact" w:val="286"/>
        </w:trPr>
        <w:tc>
          <w:tcPr>
            <w:tcW w:w="10389" w:type="dxa"/>
          </w:tcPr>
          <w:p w:rsidR="00364C1D" w:rsidRDefault="00364C1D" w:rsidP="00A07410">
            <w:pPr>
              <w:pStyle w:val="TableParagraph"/>
              <w:spacing w:line="268" w:lineRule="exact"/>
              <w:ind w:left="103"/>
              <w:rPr>
                <w:sz w:val="24"/>
              </w:rPr>
            </w:pPr>
            <w:r>
              <w:rPr>
                <w:sz w:val="19"/>
              </w:rPr>
              <w:t>E</w:t>
            </w:r>
            <w:r>
              <w:rPr>
                <w:sz w:val="24"/>
              </w:rPr>
              <w:t>-</w:t>
            </w:r>
            <w:r>
              <w:rPr>
                <w:sz w:val="19"/>
              </w:rPr>
              <w:t>MAIL</w:t>
            </w:r>
            <w:r>
              <w:rPr>
                <w:sz w:val="24"/>
              </w:rPr>
              <w:t>:</w:t>
            </w:r>
          </w:p>
        </w:tc>
      </w:tr>
      <w:tr w:rsidR="00364C1D" w:rsidRPr="00056989" w:rsidTr="00A07410">
        <w:trPr>
          <w:trHeight w:hRule="exact" w:val="288"/>
        </w:trPr>
        <w:tc>
          <w:tcPr>
            <w:tcW w:w="10389" w:type="dxa"/>
          </w:tcPr>
          <w:p w:rsidR="00364C1D" w:rsidRPr="00056989" w:rsidRDefault="00364C1D" w:rsidP="00A07410">
            <w:pPr>
              <w:pStyle w:val="TableParagraph"/>
              <w:spacing w:line="271" w:lineRule="exact"/>
              <w:ind w:left="103"/>
              <w:rPr>
                <w:sz w:val="24"/>
                <w:lang w:val="pt-BR"/>
              </w:rPr>
            </w:pPr>
            <w:r w:rsidRPr="00056989">
              <w:rPr>
                <w:sz w:val="19"/>
                <w:lang w:val="pt-BR"/>
              </w:rPr>
              <w:t>SUPERVISOR DO ESTÁGIO DESIGNADO PELA EMPRESA</w:t>
            </w:r>
            <w:r w:rsidRPr="00056989">
              <w:rPr>
                <w:sz w:val="24"/>
                <w:lang w:val="pt-BR"/>
              </w:rPr>
              <w:t>:</w:t>
            </w:r>
          </w:p>
        </w:tc>
      </w:tr>
      <w:tr w:rsidR="00364C1D" w:rsidTr="00A07410">
        <w:trPr>
          <w:trHeight w:hRule="exact" w:val="286"/>
        </w:trPr>
        <w:tc>
          <w:tcPr>
            <w:tcW w:w="10389" w:type="dxa"/>
          </w:tcPr>
          <w:p w:rsidR="00364C1D" w:rsidRDefault="00364C1D" w:rsidP="00A07410">
            <w:pPr>
              <w:pStyle w:val="TableParagraph"/>
              <w:spacing w:line="268" w:lineRule="exact"/>
              <w:ind w:left="103"/>
              <w:rPr>
                <w:sz w:val="24"/>
              </w:rPr>
            </w:pPr>
            <w:r>
              <w:rPr>
                <w:sz w:val="19"/>
              </w:rPr>
              <w:t>CARGO</w:t>
            </w:r>
            <w:r>
              <w:rPr>
                <w:sz w:val="24"/>
              </w:rPr>
              <w:t>/</w:t>
            </w:r>
            <w:r>
              <w:rPr>
                <w:sz w:val="19"/>
              </w:rPr>
              <w:t>QUALIFICAÇÃO</w:t>
            </w:r>
            <w:r>
              <w:rPr>
                <w:sz w:val="24"/>
              </w:rPr>
              <w:t>:</w:t>
            </w:r>
          </w:p>
        </w:tc>
      </w:tr>
      <w:tr w:rsidR="00364C1D" w:rsidTr="00A07410">
        <w:trPr>
          <w:trHeight w:hRule="exact" w:val="286"/>
        </w:trPr>
        <w:tc>
          <w:tcPr>
            <w:tcW w:w="10389" w:type="dxa"/>
          </w:tcPr>
          <w:p w:rsidR="00364C1D" w:rsidRDefault="00364C1D" w:rsidP="00A07410">
            <w:pPr>
              <w:pStyle w:val="TableParagraph"/>
              <w:spacing w:line="268" w:lineRule="exact"/>
              <w:ind w:left="103"/>
              <w:rPr>
                <w:sz w:val="24"/>
              </w:rPr>
            </w:pPr>
            <w:r>
              <w:rPr>
                <w:sz w:val="19"/>
              </w:rPr>
              <w:t>TELEFONE</w:t>
            </w:r>
            <w:r>
              <w:rPr>
                <w:sz w:val="24"/>
              </w:rPr>
              <w:t>:</w:t>
            </w:r>
          </w:p>
        </w:tc>
      </w:tr>
    </w:tbl>
    <w:p w:rsidR="00364C1D" w:rsidRDefault="00364C1D" w:rsidP="00364C1D">
      <w:pPr>
        <w:pStyle w:val="Corpodetexto"/>
        <w:spacing w:before="3"/>
        <w:rPr>
          <w:sz w:val="23"/>
        </w:rPr>
      </w:pPr>
    </w:p>
    <w:p w:rsidR="00364C1D" w:rsidRDefault="00364C1D" w:rsidP="00364C1D">
      <w:pPr>
        <w:pStyle w:val="PargrafodaLista"/>
        <w:widowControl w:val="0"/>
        <w:numPr>
          <w:ilvl w:val="0"/>
          <w:numId w:val="148"/>
        </w:numPr>
        <w:tabs>
          <w:tab w:val="left" w:pos="1051"/>
        </w:tabs>
        <w:spacing w:after="8" w:line="240" w:lineRule="auto"/>
        <w:contextualSpacing w:val="0"/>
        <w:jc w:val="left"/>
        <w:rPr>
          <w:sz w:val="24"/>
        </w:rPr>
      </w:pPr>
      <w:r>
        <w:rPr>
          <w:sz w:val="19"/>
        </w:rPr>
        <w:t>IDENTIFICAÇÃO DO</w:t>
      </w:r>
      <w:r>
        <w:rPr>
          <w:spacing w:val="-13"/>
          <w:sz w:val="19"/>
        </w:rPr>
        <w:t xml:space="preserve"> </w:t>
      </w:r>
      <w:r>
        <w:rPr>
          <w:sz w:val="19"/>
        </w:rPr>
        <w:t>ESTAGIÁRIO</w:t>
      </w:r>
      <w:r>
        <w:rPr>
          <w:sz w:val="24"/>
        </w:rPr>
        <w:t>:</w:t>
      </w:r>
    </w:p>
    <w:tbl>
      <w:tblPr>
        <w:tblStyle w:val="TableNormal"/>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0348"/>
      </w:tblGrid>
      <w:tr w:rsidR="00364C1D" w:rsidTr="00A07410">
        <w:trPr>
          <w:trHeight w:hRule="exact" w:val="286"/>
        </w:trPr>
        <w:tc>
          <w:tcPr>
            <w:tcW w:w="10348" w:type="dxa"/>
          </w:tcPr>
          <w:p w:rsidR="00364C1D" w:rsidRDefault="00364C1D" w:rsidP="00A07410">
            <w:pPr>
              <w:pStyle w:val="TableParagraph"/>
              <w:tabs>
                <w:tab w:val="left" w:pos="7182"/>
              </w:tabs>
              <w:spacing w:line="268" w:lineRule="exact"/>
              <w:ind w:left="100"/>
              <w:rPr>
                <w:sz w:val="24"/>
              </w:rPr>
            </w:pPr>
            <w:r>
              <w:rPr>
                <w:sz w:val="24"/>
              </w:rPr>
              <w:t>Nome</w:t>
            </w:r>
            <w:r>
              <w:rPr>
                <w:spacing w:val="-1"/>
                <w:sz w:val="24"/>
              </w:rPr>
              <w:t xml:space="preserve"> </w:t>
            </w:r>
            <w:r>
              <w:rPr>
                <w:sz w:val="24"/>
              </w:rPr>
              <w:t>:</w:t>
            </w:r>
            <w:r>
              <w:rPr>
                <w:sz w:val="24"/>
              </w:rPr>
              <w:tab/>
              <w:t>Telefone:</w:t>
            </w:r>
          </w:p>
        </w:tc>
      </w:tr>
      <w:tr w:rsidR="00364C1D" w:rsidTr="00A07410">
        <w:trPr>
          <w:trHeight w:hRule="exact" w:val="286"/>
        </w:trPr>
        <w:tc>
          <w:tcPr>
            <w:tcW w:w="10348" w:type="dxa"/>
          </w:tcPr>
          <w:p w:rsidR="00364C1D" w:rsidRDefault="00364C1D" w:rsidP="00A07410">
            <w:pPr>
              <w:pStyle w:val="TableParagraph"/>
              <w:tabs>
                <w:tab w:val="left" w:pos="6534"/>
              </w:tabs>
              <w:spacing w:line="268" w:lineRule="exact"/>
              <w:ind w:left="100"/>
              <w:rPr>
                <w:sz w:val="24"/>
              </w:rPr>
            </w:pPr>
            <w:r>
              <w:rPr>
                <w:sz w:val="24"/>
              </w:rPr>
              <w:t>Curso:</w:t>
            </w:r>
            <w:r>
              <w:rPr>
                <w:sz w:val="24"/>
              </w:rPr>
              <w:tab/>
              <w:t>Semestre:</w:t>
            </w:r>
          </w:p>
        </w:tc>
      </w:tr>
      <w:tr w:rsidR="00364C1D" w:rsidTr="00A07410">
        <w:trPr>
          <w:trHeight w:hRule="exact" w:val="288"/>
        </w:trPr>
        <w:tc>
          <w:tcPr>
            <w:tcW w:w="10348" w:type="dxa"/>
            <w:tcBorders>
              <w:bottom w:val="double" w:sz="4" w:space="0" w:color="000000"/>
            </w:tcBorders>
          </w:tcPr>
          <w:p w:rsidR="00364C1D" w:rsidRDefault="00364C1D" w:rsidP="00A07410">
            <w:pPr>
              <w:pStyle w:val="TableParagraph"/>
              <w:tabs>
                <w:tab w:val="left" w:pos="2612"/>
                <w:tab w:val="left" w:pos="3279"/>
                <w:tab w:val="left" w:pos="4006"/>
                <w:tab w:val="left" w:pos="4772"/>
                <w:tab w:val="left" w:pos="5559"/>
              </w:tabs>
              <w:spacing w:line="270" w:lineRule="exact"/>
              <w:ind w:left="100"/>
              <w:rPr>
                <w:sz w:val="24"/>
              </w:rPr>
            </w:pPr>
            <w:r>
              <w:rPr>
                <w:sz w:val="24"/>
              </w:rPr>
              <w:t>Período</w:t>
            </w:r>
            <w:r>
              <w:rPr>
                <w:spacing w:val="-1"/>
                <w:sz w:val="24"/>
              </w:rPr>
              <w:t xml:space="preserve"> </w:t>
            </w:r>
            <w:r>
              <w:rPr>
                <w:sz w:val="24"/>
              </w:rPr>
              <w:t>do</w:t>
            </w:r>
            <w:r>
              <w:rPr>
                <w:spacing w:val="-1"/>
                <w:sz w:val="24"/>
              </w:rPr>
              <w:t xml:space="preserve"> </w:t>
            </w:r>
            <w:r>
              <w:rPr>
                <w:sz w:val="24"/>
              </w:rPr>
              <w:t>estágio:</w:t>
            </w:r>
            <w:r>
              <w:rPr>
                <w:sz w:val="24"/>
              </w:rPr>
              <w:tab/>
              <w:t>/</w:t>
            </w:r>
            <w:r>
              <w:rPr>
                <w:sz w:val="24"/>
              </w:rPr>
              <w:tab/>
              <w:t>/</w:t>
            </w:r>
            <w:r>
              <w:rPr>
                <w:sz w:val="24"/>
              </w:rPr>
              <w:tab/>
              <w:t>a</w:t>
            </w:r>
            <w:r>
              <w:rPr>
                <w:sz w:val="24"/>
              </w:rPr>
              <w:tab/>
              <w:t>/</w:t>
            </w:r>
            <w:r>
              <w:rPr>
                <w:sz w:val="24"/>
              </w:rPr>
              <w:tab/>
              <w:t>/</w:t>
            </w:r>
          </w:p>
        </w:tc>
      </w:tr>
      <w:tr w:rsidR="00364C1D" w:rsidRPr="00056989" w:rsidTr="00A07410">
        <w:trPr>
          <w:trHeight w:hRule="exact" w:val="286"/>
        </w:trPr>
        <w:tc>
          <w:tcPr>
            <w:tcW w:w="10348" w:type="dxa"/>
            <w:tcBorders>
              <w:top w:val="double" w:sz="4" w:space="0" w:color="000000"/>
            </w:tcBorders>
          </w:tcPr>
          <w:p w:rsidR="00364C1D" w:rsidRPr="00056989" w:rsidRDefault="00364C1D" w:rsidP="00A07410">
            <w:pPr>
              <w:pStyle w:val="TableParagraph"/>
              <w:spacing w:line="259" w:lineRule="exact"/>
              <w:ind w:left="100"/>
              <w:rPr>
                <w:sz w:val="24"/>
                <w:lang w:val="pt-BR"/>
              </w:rPr>
            </w:pPr>
            <w:r w:rsidRPr="00056989">
              <w:rPr>
                <w:sz w:val="24"/>
                <w:lang w:val="pt-BR"/>
              </w:rPr>
              <w:t>Setor de realização do estágio:</w:t>
            </w:r>
          </w:p>
        </w:tc>
      </w:tr>
    </w:tbl>
    <w:p w:rsidR="00364C1D" w:rsidRPr="00056989" w:rsidRDefault="00364C1D" w:rsidP="00364C1D">
      <w:pPr>
        <w:pStyle w:val="Corpodetexto"/>
        <w:spacing w:before="3"/>
        <w:rPr>
          <w:sz w:val="17"/>
          <w:lang w:val="pt-BR"/>
        </w:rPr>
      </w:pPr>
    </w:p>
    <w:p w:rsidR="00364C1D" w:rsidRPr="00056989" w:rsidRDefault="00364C1D" w:rsidP="00364C1D">
      <w:pPr>
        <w:pStyle w:val="PargrafodaLista"/>
        <w:widowControl w:val="0"/>
        <w:numPr>
          <w:ilvl w:val="0"/>
          <w:numId w:val="148"/>
        </w:numPr>
        <w:tabs>
          <w:tab w:val="left" w:pos="1004"/>
        </w:tabs>
        <w:spacing w:before="69" w:after="10" w:line="240" w:lineRule="auto"/>
        <w:ind w:left="1003" w:hanging="181"/>
        <w:contextualSpacing w:val="0"/>
        <w:jc w:val="left"/>
        <w:rPr>
          <w:sz w:val="24"/>
        </w:rPr>
      </w:pPr>
      <w:r w:rsidRPr="00056989">
        <w:rPr>
          <w:sz w:val="19"/>
        </w:rPr>
        <w:t>IDENTIFICAÇÃO DA INSTITUIÇÃO DE</w:t>
      </w:r>
      <w:r w:rsidRPr="00056989">
        <w:rPr>
          <w:spacing w:val="-14"/>
          <w:sz w:val="19"/>
        </w:rPr>
        <w:t xml:space="preserve"> </w:t>
      </w:r>
      <w:r w:rsidRPr="00056989">
        <w:rPr>
          <w:sz w:val="19"/>
        </w:rPr>
        <w:t>ENSINO</w:t>
      </w:r>
      <w:r w:rsidRPr="00056989">
        <w:rPr>
          <w:sz w:val="24"/>
        </w:rPr>
        <w:t>:</w:t>
      </w:r>
    </w:p>
    <w:tbl>
      <w:tblPr>
        <w:tblStyle w:val="TableNormal"/>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0459"/>
      </w:tblGrid>
      <w:tr w:rsidR="00364C1D" w:rsidTr="00A07410">
        <w:trPr>
          <w:trHeight w:hRule="exact" w:val="288"/>
        </w:trPr>
        <w:tc>
          <w:tcPr>
            <w:tcW w:w="10459" w:type="dxa"/>
          </w:tcPr>
          <w:p w:rsidR="00364C1D" w:rsidRDefault="00364C1D" w:rsidP="00A07410">
            <w:pPr>
              <w:pStyle w:val="TableParagraph"/>
              <w:spacing w:line="270" w:lineRule="exact"/>
              <w:ind w:left="103"/>
              <w:rPr>
                <w:sz w:val="24"/>
              </w:rPr>
            </w:pPr>
            <w:r>
              <w:rPr>
                <w:sz w:val="19"/>
              </w:rPr>
              <w:t>CAMPUS</w:t>
            </w:r>
            <w:r>
              <w:rPr>
                <w:sz w:val="24"/>
              </w:rPr>
              <w:t>:</w:t>
            </w:r>
          </w:p>
        </w:tc>
      </w:tr>
      <w:tr w:rsidR="00364C1D" w:rsidTr="00A07410">
        <w:trPr>
          <w:trHeight w:hRule="exact" w:val="286"/>
        </w:trPr>
        <w:tc>
          <w:tcPr>
            <w:tcW w:w="10459" w:type="dxa"/>
          </w:tcPr>
          <w:p w:rsidR="00364C1D" w:rsidRDefault="00364C1D" w:rsidP="00A07410">
            <w:pPr>
              <w:pStyle w:val="TableParagraph"/>
              <w:tabs>
                <w:tab w:val="left" w:pos="6476"/>
              </w:tabs>
              <w:spacing w:line="269" w:lineRule="exact"/>
              <w:ind w:left="103"/>
              <w:rPr>
                <w:sz w:val="24"/>
              </w:rPr>
            </w:pPr>
            <w:r>
              <w:rPr>
                <w:sz w:val="19"/>
              </w:rPr>
              <w:t>PROFESSOR</w:t>
            </w:r>
            <w:r>
              <w:rPr>
                <w:spacing w:val="-2"/>
                <w:sz w:val="19"/>
              </w:rPr>
              <w:t xml:space="preserve"> </w:t>
            </w:r>
            <w:r>
              <w:rPr>
                <w:sz w:val="19"/>
              </w:rPr>
              <w:t>ORIENTADOR</w:t>
            </w:r>
            <w:r>
              <w:rPr>
                <w:sz w:val="24"/>
              </w:rPr>
              <w:t>:</w:t>
            </w:r>
            <w:r>
              <w:rPr>
                <w:sz w:val="24"/>
              </w:rPr>
              <w:tab/>
            </w:r>
            <w:r>
              <w:rPr>
                <w:sz w:val="19"/>
              </w:rPr>
              <w:t>TELEFONE</w:t>
            </w:r>
            <w:r>
              <w:rPr>
                <w:sz w:val="24"/>
              </w:rPr>
              <w:t>:</w:t>
            </w:r>
          </w:p>
        </w:tc>
      </w:tr>
      <w:tr w:rsidR="00364C1D" w:rsidRPr="00056989" w:rsidTr="00A07410">
        <w:trPr>
          <w:trHeight w:hRule="exact" w:val="286"/>
        </w:trPr>
        <w:tc>
          <w:tcPr>
            <w:tcW w:w="10459" w:type="dxa"/>
          </w:tcPr>
          <w:p w:rsidR="00364C1D" w:rsidRPr="00056989" w:rsidRDefault="00364C1D" w:rsidP="00A07410">
            <w:pPr>
              <w:pStyle w:val="TableParagraph"/>
              <w:spacing w:line="268" w:lineRule="exact"/>
              <w:ind w:left="103"/>
              <w:rPr>
                <w:sz w:val="24"/>
                <w:lang w:val="pt-BR"/>
              </w:rPr>
            </w:pPr>
            <w:r w:rsidRPr="00056989">
              <w:rPr>
                <w:sz w:val="19"/>
                <w:lang w:val="pt-BR"/>
              </w:rPr>
              <w:t>E</w:t>
            </w:r>
            <w:r w:rsidRPr="00056989">
              <w:rPr>
                <w:sz w:val="24"/>
                <w:lang w:val="pt-BR"/>
              </w:rPr>
              <w:t>-</w:t>
            </w:r>
            <w:r w:rsidRPr="00056989">
              <w:rPr>
                <w:sz w:val="19"/>
                <w:lang w:val="pt-BR"/>
              </w:rPr>
              <w:t>MAIL DO PROFESSOR ORIENTADOR</w:t>
            </w:r>
            <w:r w:rsidRPr="00056989">
              <w:rPr>
                <w:sz w:val="24"/>
                <w:lang w:val="pt-BR"/>
              </w:rPr>
              <w:t>:</w:t>
            </w:r>
          </w:p>
        </w:tc>
      </w:tr>
    </w:tbl>
    <w:p w:rsidR="00364C1D" w:rsidRPr="00056989" w:rsidRDefault="00364C1D" w:rsidP="00364C1D">
      <w:pPr>
        <w:pStyle w:val="Corpodetexto"/>
        <w:spacing w:before="3"/>
        <w:rPr>
          <w:sz w:val="23"/>
          <w:lang w:val="pt-BR"/>
        </w:rPr>
      </w:pPr>
    </w:p>
    <w:p w:rsidR="00364C1D" w:rsidRPr="00056989" w:rsidRDefault="00364C1D" w:rsidP="00364C1D">
      <w:pPr>
        <w:pStyle w:val="PargrafodaLista"/>
        <w:widowControl w:val="0"/>
        <w:numPr>
          <w:ilvl w:val="0"/>
          <w:numId w:val="148"/>
        </w:numPr>
        <w:tabs>
          <w:tab w:val="left" w:pos="1051"/>
        </w:tabs>
        <w:spacing w:after="8" w:line="240" w:lineRule="auto"/>
        <w:contextualSpacing w:val="0"/>
        <w:jc w:val="left"/>
        <w:rPr>
          <w:sz w:val="24"/>
        </w:rPr>
      </w:pPr>
      <w:r w:rsidRPr="00056989">
        <w:rPr>
          <w:sz w:val="19"/>
        </w:rPr>
        <w:t>ATIVIDADES A SEREM DESENVOLVIDAS NO</w:t>
      </w:r>
      <w:r w:rsidRPr="00056989">
        <w:rPr>
          <w:spacing w:val="-11"/>
          <w:sz w:val="19"/>
        </w:rPr>
        <w:t xml:space="preserve"> </w:t>
      </w:r>
      <w:r w:rsidRPr="00056989">
        <w:rPr>
          <w:sz w:val="19"/>
        </w:rPr>
        <w:t>ESTÁGIO</w:t>
      </w:r>
      <w:r w:rsidRPr="00056989">
        <w:rPr>
          <w:sz w:val="24"/>
        </w:rPr>
        <w:t>:</w:t>
      </w:r>
    </w:p>
    <w:tbl>
      <w:tblPr>
        <w:tblStyle w:val="TableNormal"/>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0490"/>
      </w:tblGrid>
      <w:tr w:rsidR="00364C1D" w:rsidRPr="00056989" w:rsidTr="00A07410">
        <w:trPr>
          <w:trHeight w:hRule="exact" w:val="286"/>
        </w:trPr>
        <w:tc>
          <w:tcPr>
            <w:tcW w:w="10490" w:type="dxa"/>
          </w:tcPr>
          <w:p w:rsidR="00364C1D" w:rsidRPr="00056989" w:rsidRDefault="00364C1D" w:rsidP="00A07410"/>
        </w:tc>
      </w:tr>
      <w:tr w:rsidR="00364C1D" w:rsidRPr="00056989" w:rsidTr="00A07410">
        <w:trPr>
          <w:trHeight w:hRule="exact" w:val="286"/>
        </w:trPr>
        <w:tc>
          <w:tcPr>
            <w:tcW w:w="10490" w:type="dxa"/>
          </w:tcPr>
          <w:p w:rsidR="00364C1D" w:rsidRPr="00056989" w:rsidRDefault="00364C1D" w:rsidP="00A07410"/>
        </w:tc>
      </w:tr>
      <w:tr w:rsidR="00364C1D" w:rsidRPr="00056989" w:rsidTr="00A07410">
        <w:trPr>
          <w:trHeight w:hRule="exact" w:val="288"/>
        </w:trPr>
        <w:tc>
          <w:tcPr>
            <w:tcW w:w="10490" w:type="dxa"/>
          </w:tcPr>
          <w:p w:rsidR="00364C1D" w:rsidRPr="00056989" w:rsidRDefault="00364C1D" w:rsidP="00A07410"/>
        </w:tc>
      </w:tr>
      <w:tr w:rsidR="00364C1D" w:rsidRPr="00056989" w:rsidTr="00A07410">
        <w:trPr>
          <w:trHeight w:hRule="exact" w:val="286"/>
        </w:trPr>
        <w:tc>
          <w:tcPr>
            <w:tcW w:w="10490" w:type="dxa"/>
          </w:tcPr>
          <w:p w:rsidR="00364C1D" w:rsidRPr="00056989" w:rsidRDefault="00364C1D" w:rsidP="00A07410"/>
        </w:tc>
      </w:tr>
      <w:tr w:rsidR="00364C1D" w:rsidRPr="00056989" w:rsidTr="00A07410">
        <w:trPr>
          <w:trHeight w:hRule="exact" w:val="286"/>
        </w:trPr>
        <w:tc>
          <w:tcPr>
            <w:tcW w:w="10490" w:type="dxa"/>
          </w:tcPr>
          <w:p w:rsidR="00364C1D" w:rsidRPr="00056989" w:rsidRDefault="00364C1D" w:rsidP="00A07410"/>
        </w:tc>
      </w:tr>
      <w:tr w:rsidR="00364C1D" w:rsidRPr="00056989" w:rsidTr="00A07410">
        <w:trPr>
          <w:trHeight w:hRule="exact" w:val="286"/>
        </w:trPr>
        <w:tc>
          <w:tcPr>
            <w:tcW w:w="10490" w:type="dxa"/>
          </w:tcPr>
          <w:p w:rsidR="00364C1D" w:rsidRPr="00056989" w:rsidRDefault="00364C1D" w:rsidP="00A07410"/>
        </w:tc>
      </w:tr>
      <w:tr w:rsidR="00364C1D" w:rsidRPr="00056989" w:rsidTr="00A07410">
        <w:trPr>
          <w:trHeight w:hRule="exact" w:val="286"/>
        </w:trPr>
        <w:tc>
          <w:tcPr>
            <w:tcW w:w="10490" w:type="dxa"/>
          </w:tcPr>
          <w:p w:rsidR="00364C1D" w:rsidRPr="00056989" w:rsidRDefault="00364C1D" w:rsidP="00A07410"/>
        </w:tc>
      </w:tr>
      <w:tr w:rsidR="00364C1D" w:rsidRPr="00056989" w:rsidTr="00A07410">
        <w:trPr>
          <w:trHeight w:hRule="exact" w:val="286"/>
        </w:trPr>
        <w:tc>
          <w:tcPr>
            <w:tcW w:w="10490" w:type="dxa"/>
          </w:tcPr>
          <w:p w:rsidR="00364C1D" w:rsidRPr="00056989" w:rsidRDefault="00364C1D" w:rsidP="00A07410"/>
        </w:tc>
      </w:tr>
      <w:tr w:rsidR="00364C1D" w:rsidRPr="00056989" w:rsidTr="00A07410">
        <w:trPr>
          <w:trHeight w:hRule="exact" w:val="288"/>
        </w:trPr>
        <w:tc>
          <w:tcPr>
            <w:tcW w:w="10490" w:type="dxa"/>
          </w:tcPr>
          <w:p w:rsidR="00364C1D" w:rsidRPr="00056989" w:rsidRDefault="00364C1D" w:rsidP="00A07410"/>
        </w:tc>
      </w:tr>
      <w:tr w:rsidR="00364C1D" w:rsidRPr="00056989" w:rsidTr="00A07410">
        <w:trPr>
          <w:trHeight w:hRule="exact" w:val="286"/>
        </w:trPr>
        <w:tc>
          <w:tcPr>
            <w:tcW w:w="10490" w:type="dxa"/>
          </w:tcPr>
          <w:p w:rsidR="00364C1D" w:rsidRPr="00056989" w:rsidRDefault="00364C1D" w:rsidP="00A07410"/>
        </w:tc>
      </w:tr>
    </w:tbl>
    <w:p w:rsidR="00364C1D" w:rsidRPr="00056989" w:rsidRDefault="00364C1D" w:rsidP="00364C1D">
      <w:pPr>
        <w:sectPr w:rsidR="00364C1D" w:rsidRPr="00056989" w:rsidSect="00D11E7D">
          <w:type w:val="nextColumn"/>
          <w:pgSz w:w="11910" w:h="16840"/>
          <w:pgMar w:top="1701" w:right="300" w:bottom="1134" w:left="880" w:header="900" w:footer="959" w:gutter="0"/>
          <w:cols w:space="720"/>
          <w:titlePg/>
        </w:sectPr>
      </w:pPr>
    </w:p>
    <w:p w:rsidR="00364C1D" w:rsidRPr="00056989" w:rsidRDefault="00364C1D" w:rsidP="00364C1D">
      <w:pPr>
        <w:pStyle w:val="Corpodetexto"/>
        <w:rPr>
          <w:sz w:val="20"/>
          <w:lang w:val="pt-BR"/>
        </w:rPr>
      </w:pPr>
    </w:p>
    <w:p w:rsidR="00364C1D" w:rsidRPr="00056989" w:rsidRDefault="00364C1D" w:rsidP="00364C1D">
      <w:pPr>
        <w:pStyle w:val="Corpodetexto"/>
        <w:rPr>
          <w:sz w:val="20"/>
          <w:lang w:val="pt-BR"/>
        </w:rPr>
      </w:pPr>
    </w:p>
    <w:p w:rsidR="00364C1D" w:rsidRPr="00056989" w:rsidRDefault="00364C1D" w:rsidP="00364C1D">
      <w:pPr>
        <w:pStyle w:val="Corpodetexto"/>
        <w:spacing w:before="4"/>
        <w:rPr>
          <w:sz w:val="20"/>
          <w:lang w:val="pt-BR"/>
        </w:rPr>
      </w:pPr>
    </w:p>
    <w:p w:rsidR="00364C1D" w:rsidRDefault="00364C1D" w:rsidP="00364C1D">
      <w:pPr>
        <w:pStyle w:val="PargrafodaLista"/>
        <w:widowControl w:val="0"/>
        <w:numPr>
          <w:ilvl w:val="0"/>
          <w:numId w:val="148"/>
        </w:numPr>
        <w:tabs>
          <w:tab w:val="left" w:pos="1203"/>
        </w:tabs>
        <w:spacing w:before="70" w:after="8" w:line="240" w:lineRule="auto"/>
        <w:ind w:left="1202" w:hanging="240"/>
        <w:contextualSpacing w:val="0"/>
        <w:jc w:val="left"/>
        <w:rPr>
          <w:sz w:val="24"/>
        </w:rPr>
      </w:pPr>
      <w:r>
        <w:rPr>
          <w:sz w:val="19"/>
        </w:rPr>
        <w:t>RESULTADOS</w:t>
      </w:r>
      <w:r>
        <w:rPr>
          <w:spacing w:val="-5"/>
          <w:sz w:val="19"/>
        </w:rPr>
        <w:t xml:space="preserve"> </w:t>
      </w:r>
      <w:r>
        <w:rPr>
          <w:sz w:val="19"/>
        </w:rPr>
        <w:t>ESPERADOS</w:t>
      </w:r>
      <w:r>
        <w:rPr>
          <w:sz w:val="24"/>
        </w:rPr>
        <w:t>:</w:t>
      </w:r>
    </w:p>
    <w:tbl>
      <w:tblPr>
        <w:tblStyle w:val="TableNormal"/>
        <w:tblW w:w="0" w:type="auto"/>
        <w:tblInd w:w="1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0214"/>
      </w:tblGrid>
      <w:tr w:rsidR="00364C1D" w:rsidTr="00A07410">
        <w:trPr>
          <w:trHeight w:hRule="exact" w:val="286"/>
        </w:trPr>
        <w:tc>
          <w:tcPr>
            <w:tcW w:w="10214" w:type="dxa"/>
          </w:tcPr>
          <w:p w:rsidR="00364C1D" w:rsidRDefault="00364C1D" w:rsidP="00A07410"/>
        </w:tc>
      </w:tr>
      <w:tr w:rsidR="00364C1D" w:rsidTr="00A07410">
        <w:trPr>
          <w:trHeight w:hRule="exact" w:val="286"/>
        </w:trPr>
        <w:tc>
          <w:tcPr>
            <w:tcW w:w="10214" w:type="dxa"/>
          </w:tcPr>
          <w:p w:rsidR="00364C1D" w:rsidRDefault="00364C1D" w:rsidP="00A07410"/>
        </w:tc>
      </w:tr>
      <w:tr w:rsidR="00364C1D" w:rsidTr="00A07410">
        <w:trPr>
          <w:trHeight w:hRule="exact" w:val="286"/>
        </w:trPr>
        <w:tc>
          <w:tcPr>
            <w:tcW w:w="10214" w:type="dxa"/>
          </w:tcPr>
          <w:p w:rsidR="00364C1D" w:rsidRDefault="00364C1D" w:rsidP="00A07410"/>
        </w:tc>
      </w:tr>
      <w:tr w:rsidR="00364C1D" w:rsidTr="00A07410">
        <w:trPr>
          <w:trHeight w:hRule="exact" w:val="286"/>
        </w:trPr>
        <w:tc>
          <w:tcPr>
            <w:tcW w:w="10214" w:type="dxa"/>
          </w:tcPr>
          <w:p w:rsidR="00364C1D" w:rsidRDefault="00364C1D" w:rsidP="00A07410"/>
        </w:tc>
      </w:tr>
      <w:tr w:rsidR="00364C1D" w:rsidTr="00A07410">
        <w:trPr>
          <w:trHeight w:hRule="exact" w:val="286"/>
        </w:trPr>
        <w:tc>
          <w:tcPr>
            <w:tcW w:w="10214" w:type="dxa"/>
          </w:tcPr>
          <w:p w:rsidR="00364C1D" w:rsidRDefault="00364C1D" w:rsidP="00A07410"/>
        </w:tc>
      </w:tr>
      <w:tr w:rsidR="00364C1D" w:rsidTr="00A07410">
        <w:trPr>
          <w:trHeight w:hRule="exact" w:val="288"/>
        </w:trPr>
        <w:tc>
          <w:tcPr>
            <w:tcW w:w="10214" w:type="dxa"/>
          </w:tcPr>
          <w:p w:rsidR="00364C1D" w:rsidRDefault="00364C1D" w:rsidP="00A07410"/>
        </w:tc>
      </w:tr>
      <w:tr w:rsidR="00364C1D" w:rsidTr="00A07410">
        <w:trPr>
          <w:trHeight w:hRule="exact" w:val="286"/>
        </w:trPr>
        <w:tc>
          <w:tcPr>
            <w:tcW w:w="10214" w:type="dxa"/>
          </w:tcPr>
          <w:p w:rsidR="00364C1D" w:rsidRDefault="00364C1D" w:rsidP="00A07410"/>
        </w:tc>
      </w:tr>
      <w:tr w:rsidR="00364C1D" w:rsidTr="00A07410">
        <w:trPr>
          <w:trHeight w:hRule="exact" w:val="286"/>
        </w:trPr>
        <w:tc>
          <w:tcPr>
            <w:tcW w:w="10214" w:type="dxa"/>
          </w:tcPr>
          <w:p w:rsidR="00364C1D" w:rsidRDefault="00364C1D" w:rsidP="00A07410"/>
        </w:tc>
      </w:tr>
    </w:tbl>
    <w:p w:rsidR="00364C1D" w:rsidRDefault="00364C1D" w:rsidP="00364C1D">
      <w:pPr>
        <w:pStyle w:val="Corpodetexto"/>
        <w:rPr>
          <w:sz w:val="20"/>
        </w:rPr>
      </w:pPr>
    </w:p>
    <w:p w:rsidR="00364C1D" w:rsidRDefault="00364C1D" w:rsidP="00364C1D">
      <w:pPr>
        <w:pStyle w:val="Corpodetexto"/>
        <w:rPr>
          <w:sz w:val="20"/>
        </w:rPr>
      </w:pPr>
    </w:p>
    <w:p w:rsidR="00364C1D" w:rsidRDefault="00364C1D" w:rsidP="00364C1D">
      <w:pPr>
        <w:pStyle w:val="Corpodetexto"/>
        <w:rPr>
          <w:sz w:val="20"/>
        </w:rPr>
      </w:pPr>
    </w:p>
    <w:p w:rsidR="00364C1D" w:rsidRDefault="00364C1D" w:rsidP="00364C1D">
      <w:pPr>
        <w:pStyle w:val="Corpodetexto"/>
        <w:rPr>
          <w:sz w:val="20"/>
        </w:rPr>
      </w:pPr>
    </w:p>
    <w:p w:rsidR="00364C1D" w:rsidRDefault="00364C1D" w:rsidP="00364C1D">
      <w:pPr>
        <w:pStyle w:val="Corpodetexto"/>
        <w:rPr>
          <w:sz w:val="20"/>
        </w:rPr>
      </w:pPr>
    </w:p>
    <w:p w:rsidR="00364C1D" w:rsidRDefault="00364C1D" w:rsidP="00364C1D">
      <w:pPr>
        <w:pStyle w:val="Corpodetexto"/>
        <w:rPr>
          <w:sz w:val="20"/>
        </w:rPr>
      </w:pPr>
    </w:p>
    <w:p w:rsidR="00364C1D" w:rsidRDefault="000B1038" w:rsidP="00364C1D">
      <w:pPr>
        <w:pStyle w:val="Corpodetexto"/>
        <w:rPr>
          <w:sz w:val="19"/>
        </w:rPr>
      </w:pPr>
      <w:r w:rsidRPr="000B1038">
        <w:pict>
          <v:line id="_x0000_s1289" style="position:absolute;z-index:251676672;mso-wrap-distance-left:0;mso-wrap-distance-right:0;mso-position-horizontal-relative:page" from="108.6pt,13.15pt" to="486.6pt,13.15pt" strokeweight=".48pt">
            <w10:wrap type="topAndBottom" anchorx="page"/>
          </v:line>
        </w:pict>
      </w:r>
    </w:p>
    <w:p w:rsidR="00364C1D" w:rsidRPr="00056989" w:rsidRDefault="00364C1D" w:rsidP="00364C1D">
      <w:pPr>
        <w:spacing w:line="247" w:lineRule="exact"/>
        <w:ind w:left="2135"/>
        <w:rPr>
          <w:sz w:val="19"/>
        </w:rPr>
      </w:pPr>
      <w:r w:rsidRPr="00056989">
        <w:rPr>
          <w:sz w:val="24"/>
        </w:rPr>
        <w:t>A</w:t>
      </w:r>
      <w:r w:rsidRPr="00056989">
        <w:rPr>
          <w:sz w:val="19"/>
        </w:rPr>
        <w:t>SSINATURA E CARIMBO DO SUPERVISOR NA PARTE CONCEDENTE</w:t>
      </w:r>
    </w:p>
    <w:p w:rsidR="00364C1D" w:rsidRPr="00056989" w:rsidRDefault="00364C1D" w:rsidP="00364C1D">
      <w:pPr>
        <w:pStyle w:val="Corpodetexto"/>
        <w:rPr>
          <w:sz w:val="20"/>
          <w:lang w:val="pt-BR"/>
        </w:rPr>
      </w:pPr>
    </w:p>
    <w:p w:rsidR="00364C1D" w:rsidRPr="00056989" w:rsidRDefault="000B1038" w:rsidP="00364C1D">
      <w:pPr>
        <w:pStyle w:val="Corpodetexto"/>
        <w:spacing w:before="8"/>
        <w:rPr>
          <w:sz w:val="23"/>
          <w:lang w:val="pt-BR"/>
        </w:rPr>
      </w:pPr>
      <w:r w:rsidRPr="000B1038">
        <w:pict>
          <v:line id="_x0000_s1290" style="position:absolute;z-index:251677696;mso-wrap-distance-left:0;mso-wrap-distance-right:0;mso-position-horizontal-relative:page" from="108.6pt,15.85pt" to="486.6pt,15.85pt" strokeweight=".48pt">
            <w10:wrap type="topAndBottom" anchorx="page"/>
          </v:line>
        </w:pict>
      </w:r>
    </w:p>
    <w:p w:rsidR="00364C1D" w:rsidRPr="00056989" w:rsidRDefault="00364C1D" w:rsidP="00364C1D">
      <w:pPr>
        <w:spacing w:line="247" w:lineRule="exact"/>
        <w:ind w:left="3495" w:right="3512"/>
        <w:jc w:val="center"/>
        <w:rPr>
          <w:sz w:val="24"/>
        </w:rPr>
      </w:pPr>
      <w:r w:rsidRPr="00056989">
        <w:rPr>
          <w:sz w:val="24"/>
        </w:rPr>
        <w:t>A</w:t>
      </w:r>
      <w:r w:rsidRPr="00056989">
        <w:rPr>
          <w:sz w:val="19"/>
        </w:rPr>
        <w:t xml:space="preserve">SSINATURA DO </w:t>
      </w:r>
      <w:r w:rsidRPr="00056989">
        <w:rPr>
          <w:sz w:val="24"/>
        </w:rPr>
        <w:t>(</w:t>
      </w:r>
      <w:r w:rsidRPr="00056989">
        <w:rPr>
          <w:sz w:val="19"/>
        </w:rPr>
        <w:t>A</w:t>
      </w:r>
      <w:r w:rsidRPr="00056989">
        <w:rPr>
          <w:sz w:val="24"/>
        </w:rPr>
        <w:t xml:space="preserve">) </w:t>
      </w:r>
      <w:r w:rsidRPr="00056989">
        <w:rPr>
          <w:sz w:val="19"/>
        </w:rPr>
        <w:t>ESTAGIÁRIO</w:t>
      </w:r>
      <w:r w:rsidRPr="00056989">
        <w:rPr>
          <w:sz w:val="24"/>
        </w:rPr>
        <w:t>(</w:t>
      </w:r>
      <w:r w:rsidRPr="00056989">
        <w:rPr>
          <w:sz w:val="19"/>
        </w:rPr>
        <w:t>A</w:t>
      </w:r>
      <w:r w:rsidRPr="00056989">
        <w:rPr>
          <w:sz w:val="24"/>
        </w:rPr>
        <w:t>)</w:t>
      </w:r>
    </w:p>
    <w:p w:rsidR="00364C1D" w:rsidRPr="00056989" w:rsidRDefault="00364C1D" w:rsidP="00364C1D">
      <w:pPr>
        <w:pStyle w:val="Corpodetexto"/>
        <w:rPr>
          <w:sz w:val="20"/>
          <w:lang w:val="pt-BR"/>
        </w:rPr>
      </w:pPr>
    </w:p>
    <w:p w:rsidR="00364C1D" w:rsidRPr="00056989" w:rsidRDefault="000B1038" w:rsidP="00364C1D">
      <w:pPr>
        <w:pStyle w:val="Corpodetexto"/>
        <w:spacing w:before="8"/>
        <w:rPr>
          <w:sz w:val="23"/>
          <w:lang w:val="pt-BR"/>
        </w:rPr>
      </w:pPr>
      <w:r w:rsidRPr="000B1038">
        <w:pict>
          <v:line id="_x0000_s1291" style="position:absolute;z-index:251678720;mso-wrap-distance-left:0;mso-wrap-distance-right:0;mso-position-horizontal-relative:page" from="108.6pt,15.85pt" to="486.6pt,15.85pt" strokeweight=".48pt">
            <w10:wrap type="topAndBottom" anchorx="page"/>
          </v:line>
        </w:pict>
      </w:r>
    </w:p>
    <w:p w:rsidR="00364C1D" w:rsidRPr="00056989" w:rsidRDefault="00364C1D" w:rsidP="00364C1D">
      <w:pPr>
        <w:spacing w:line="247" w:lineRule="exact"/>
        <w:ind w:left="2402"/>
        <w:rPr>
          <w:sz w:val="24"/>
        </w:rPr>
      </w:pPr>
      <w:r w:rsidRPr="00056989">
        <w:rPr>
          <w:sz w:val="24"/>
        </w:rPr>
        <w:t>A</w:t>
      </w:r>
      <w:r w:rsidRPr="00056989">
        <w:rPr>
          <w:sz w:val="19"/>
        </w:rPr>
        <w:t xml:space="preserve">SSINATURA E CARIMBO DO PROFESSOR ORIENTADOR </w:t>
      </w:r>
      <w:r w:rsidRPr="00056989">
        <w:rPr>
          <w:sz w:val="24"/>
        </w:rPr>
        <w:t>IFCE</w:t>
      </w:r>
    </w:p>
    <w:p w:rsidR="00364C1D" w:rsidRPr="00056989" w:rsidRDefault="00364C1D" w:rsidP="00364C1D">
      <w:pPr>
        <w:spacing w:line="247" w:lineRule="exact"/>
        <w:rPr>
          <w:sz w:val="24"/>
        </w:rPr>
        <w:sectPr w:rsidR="00364C1D" w:rsidRPr="00056989" w:rsidSect="00D11E7D">
          <w:type w:val="nextColumn"/>
          <w:pgSz w:w="11910" w:h="16840"/>
          <w:pgMar w:top="1701" w:right="720" w:bottom="1134" w:left="740" w:header="900" w:footer="959" w:gutter="0"/>
          <w:cols w:space="720"/>
          <w:titlePg/>
        </w:sectPr>
      </w:pPr>
    </w:p>
    <w:p w:rsidR="00364C1D" w:rsidRPr="00056989" w:rsidRDefault="00364C1D" w:rsidP="00364C1D">
      <w:pPr>
        <w:pStyle w:val="Corpodetexto"/>
        <w:rPr>
          <w:sz w:val="20"/>
          <w:lang w:val="pt-BR"/>
        </w:rPr>
      </w:pPr>
    </w:p>
    <w:p w:rsidR="00364C1D" w:rsidRPr="00056989" w:rsidRDefault="00364C1D" w:rsidP="00364C1D">
      <w:pPr>
        <w:pStyle w:val="Corpodetexto"/>
        <w:rPr>
          <w:sz w:val="20"/>
          <w:lang w:val="pt-BR"/>
        </w:rPr>
      </w:pPr>
    </w:p>
    <w:p w:rsidR="00364C1D" w:rsidRPr="00056989" w:rsidRDefault="00364C1D" w:rsidP="00364C1D">
      <w:pPr>
        <w:pStyle w:val="Corpodetexto"/>
        <w:rPr>
          <w:sz w:val="20"/>
          <w:lang w:val="pt-BR"/>
        </w:rPr>
      </w:pPr>
    </w:p>
    <w:p w:rsidR="00364C1D" w:rsidRPr="00056989" w:rsidRDefault="00364C1D" w:rsidP="00364C1D">
      <w:pPr>
        <w:pStyle w:val="Corpodetexto"/>
        <w:spacing w:before="9"/>
        <w:rPr>
          <w:lang w:val="pt-BR"/>
        </w:rPr>
      </w:pPr>
    </w:p>
    <w:p w:rsidR="00364C1D" w:rsidRPr="00056989" w:rsidRDefault="00364C1D" w:rsidP="00364C1D">
      <w:pPr>
        <w:pStyle w:val="Ttulo1"/>
        <w:spacing w:before="70"/>
        <w:ind w:left="864" w:right="1626"/>
      </w:pPr>
      <w:r w:rsidRPr="00056989">
        <w:t>ANEXO X – Formulário para Cadastramento de Empresa. (DUAS VIAS)</w:t>
      </w:r>
    </w:p>
    <w:p w:rsidR="00364C1D" w:rsidRPr="00056989" w:rsidRDefault="00364C1D" w:rsidP="00364C1D">
      <w:pPr>
        <w:pStyle w:val="Corpodetexto"/>
        <w:rPr>
          <w:b/>
          <w:lang w:val="pt-BR"/>
        </w:rPr>
      </w:pPr>
    </w:p>
    <w:p w:rsidR="00364C1D" w:rsidRPr="00056989" w:rsidRDefault="00364C1D" w:rsidP="00364C1D">
      <w:pPr>
        <w:pStyle w:val="Corpodetexto"/>
        <w:rPr>
          <w:b/>
          <w:lang w:val="pt-BR"/>
        </w:rPr>
      </w:pPr>
    </w:p>
    <w:p w:rsidR="00364C1D" w:rsidRPr="00056989" w:rsidRDefault="00364C1D" w:rsidP="00364C1D">
      <w:pPr>
        <w:pStyle w:val="Corpodetexto"/>
        <w:rPr>
          <w:b/>
          <w:lang w:val="pt-BR"/>
        </w:rPr>
      </w:pPr>
    </w:p>
    <w:p w:rsidR="00364C1D" w:rsidRPr="00056989" w:rsidRDefault="00364C1D" w:rsidP="00364C1D">
      <w:pPr>
        <w:ind w:left="864" w:right="1627"/>
        <w:jc w:val="center"/>
        <w:rPr>
          <w:b/>
          <w:sz w:val="24"/>
        </w:rPr>
      </w:pPr>
      <w:r w:rsidRPr="00056989">
        <w:rPr>
          <w:b/>
          <w:sz w:val="24"/>
        </w:rPr>
        <w:t>INSTITUTO FEDERAL DE EDUCAÇÃO, CIÊNCIA E TECNOLOGIA DO CEARÁ</w:t>
      </w:r>
    </w:p>
    <w:p w:rsidR="00364C1D" w:rsidRPr="00056989" w:rsidRDefault="00364C1D" w:rsidP="00364C1D">
      <w:pPr>
        <w:tabs>
          <w:tab w:val="left" w:pos="7063"/>
        </w:tabs>
        <w:ind w:left="2761"/>
        <w:rPr>
          <w:b/>
          <w:i/>
          <w:sz w:val="24"/>
        </w:rPr>
      </w:pPr>
      <w:r w:rsidRPr="00056989">
        <w:rPr>
          <w:b/>
          <w:i/>
          <w:sz w:val="24"/>
        </w:rPr>
        <w:t xml:space="preserve">CAMPUS: </w:t>
      </w:r>
      <w:r w:rsidRPr="00056989">
        <w:rPr>
          <w:b/>
          <w:i/>
          <w:sz w:val="24"/>
          <w:u w:val="single"/>
        </w:rPr>
        <w:t xml:space="preserve"> </w:t>
      </w:r>
      <w:r w:rsidRPr="00056989">
        <w:rPr>
          <w:b/>
          <w:i/>
          <w:sz w:val="24"/>
          <w:u w:val="single"/>
        </w:rPr>
        <w:tab/>
      </w:r>
    </w:p>
    <w:p w:rsidR="00364C1D" w:rsidRPr="00056989" w:rsidRDefault="000B1038" w:rsidP="00364C1D">
      <w:pPr>
        <w:pStyle w:val="Corpodetexto"/>
        <w:spacing w:before="8"/>
        <w:rPr>
          <w:b/>
          <w:i/>
          <w:sz w:val="11"/>
          <w:lang w:val="pt-BR"/>
        </w:rPr>
      </w:pPr>
      <w:r w:rsidRPr="000B1038">
        <w:pict>
          <v:line id="_x0000_s1292" style="position:absolute;z-index:251679744;mso-wrap-distance-left:0;mso-wrap-distance-right:0;mso-position-horizontal-relative:page" from="63.2pt,9.75pt" to="558.2pt,9.75pt" strokeweight="2.01pt">
            <w10:wrap type="topAndBottom" anchorx="page"/>
          </v:line>
        </w:pict>
      </w:r>
    </w:p>
    <w:p w:rsidR="00364C1D" w:rsidRPr="00056989" w:rsidRDefault="00364C1D" w:rsidP="00364C1D">
      <w:pPr>
        <w:pStyle w:val="Corpodetexto"/>
        <w:rPr>
          <w:b/>
          <w:i/>
          <w:sz w:val="20"/>
          <w:lang w:val="pt-BR"/>
        </w:rPr>
      </w:pPr>
    </w:p>
    <w:p w:rsidR="00364C1D" w:rsidRPr="00056989" w:rsidRDefault="00364C1D" w:rsidP="00364C1D">
      <w:pPr>
        <w:pStyle w:val="Corpodetexto"/>
        <w:rPr>
          <w:b/>
          <w:i/>
          <w:sz w:val="20"/>
          <w:lang w:val="pt-BR"/>
        </w:rPr>
      </w:pPr>
    </w:p>
    <w:p w:rsidR="00364C1D" w:rsidRPr="00056989" w:rsidRDefault="00364C1D" w:rsidP="00364C1D">
      <w:pPr>
        <w:pStyle w:val="Corpodetexto"/>
        <w:spacing w:before="2"/>
        <w:rPr>
          <w:b/>
          <w:i/>
          <w:sz w:val="21"/>
          <w:lang w:val="pt-BR"/>
        </w:rPr>
      </w:pPr>
    </w:p>
    <w:p w:rsidR="00364C1D" w:rsidRPr="00056989" w:rsidRDefault="00364C1D" w:rsidP="00364C1D">
      <w:pPr>
        <w:ind w:left="1978"/>
        <w:rPr>
          <w:b/>
          <w:sz w:val="24"/>
        </w:rPr>
      </w:pPr>
      <w:r w:rsidRPr="00056989">
        <w:rPr>
          <w:b/>
          <w:sz w:val="24"/>
        </w:rPr>
        <w:t>FORMULÁRIO PARA CADASTRAMENTO DE EMPRESA</w:t>
      </w:r>
    </w:p>
    <w:p w:rsidR="00364C1D" w:rsidRPr="00056989" w:rsidRDefault="00364C1D" w:rsidP="00364C1D">
      <w:pPr>
        <w:pStyle w:val="Corpodetexto"/>
        <w:rPr>
          <w:b/>
          <w:sz w:val="20"/>
          <w:lang w:val="pt-BR"/>
        </w:rPr>
      </w:pPr>
    </w:p>
    <w:p w:rsidR="00364C1D" w:rsidRPr="00056989" w:rsidRDefault="000B1038" w:rsidP="00364C1D">
      <w:pPr>
        <w:pStyle w:val="Corpodetexto"/>
        <w:spacing w:before="4"/>
        <w:rPr>
          <w:b/>
          <w:sz w:val="12"/>
          <w:lang w:val="pt-BR"/>
        </w:rPr>
      </w:pPr>
      <w:r w:rsidRPr="000B1038">
        <w:pict>
          <v:shape id="_x0000_s1293" type="#_x0000_t202" style="position:absolute;margin-left:261.35pt;margin-top:11.6pt;width:143.45pt;height:26.45pt;z-index:251680768;mso-wrap-distance-left:0;mso-wrap-distance-right:0;mso-position-horizontal-relative:page" filled="f" strokeweight="5.05pt">
            <v:stroke linestyle="thickThin"/>
            <v:textbox style="mso-next-textbox:#_x0000_s1293" inset="0,0,0,0">
              <w:txbxContent>
                <w:p w:rsidR="004F45A8" w:rsidRDefault="004F45A8" w:rsidP="00364C1D">
                  <w:pPr>
                    <w:spacing w:before="2"/>
                    <w:ind w:left="32"/>
                    <w:rPr>
                      <w:b/>
                      <w:sz w:val="20"/>
                    </w:rPr>
                  </w:pPr>
                  <w:r>
                    <w:rPr>
                      <w:b/>
                      <w:sz w:val="20"/>
                    </w:rPr>
                    <w:t>DADOS DA EMPRESA</w:t>
                  </w:r>
                </w:p>
              </w:txbxContent>
            </v:textbox>
            <w10:wrap type="topAndBottom" anchorx="page"/>
          </v:shape>
        </w:pict>
      </w:r>
    </w:p>
    <w:p w:rsidR="00364C1D" w:rsidRPr="00056989" w:rsidRDefault="00364C1D" w:rsidP="00364C1D">
      <w:pPr>
        <w:pStyle w:val="Corpodetexto"/>
        <w:rPr>
          <w:b/>
          <w:sz w:val="20"/>
          <w:lang w:val="pt-BR"/>
        </w:rPr>
      </w:pPr>
    </w:p>
    <w:p w:rsidR="00364C1D" w:rsidRPr="00056989" w:rsidRDefault="000B1038" w:rsidP="00364C1D">
      <w:pPr>
        <w:pStyle w:val="Corpodetexto"/>
        <w:spacing w:before="1"/>
        <w:rPr>
          <w:b/>
          <w:sz w:val="14"/>
          <w:lang w:val="pt-BR"/>
        </w:rPr>
      </w:pPr>
      <w:r w:rsidRPr="000B1038">
        <w:pict>
          <v:line id="_x0000_s1294" style="position:absolute;z-index:251681792;mso-wrap-distance-left:0;mso-wrap-distance-right:0;mso-position-horizontal-relative:page" from="63.2pt,11.1pt" to="558.2pt,11.1pt" strokeweight="2.01pt">
            <w10:wrap type="topAndBottom" anchorx="page"/>
          </v:line>
        </w:pict>
      </w:r>
    </w:p>
    <w:p w:rsidR="00364C1D" w:rsidRPr="00056989" w:rsidRDefault="00364C1D" w:rsidP="00364C1D">
      <w:pPr>
        <w:pStyle w:val="Corpodetexto"/>
        <w:spacing w:before="3"/>
        <w:rPr>
          <w:b/>
          <w:sz w:val="29"/>
          <w:lang w:val="pt-BR"/>
        </w:rPr>
      </w:pPr>
    </w:p>
    <w:p w:rsidR="00364C1D" w:rsidRDefault="00364C1D" w:rsidP="00364C1D">
      <w:pPr>
        <w:pStyle w:val="Corpodetexto"/>
        <w:spacing w:before="69" w:after="8"/>
        <w:ind w:left="562"/>
      </w:pPr>
      <w:r>
        <w:t>NOME</w:t>
      </w:r>
    </w:p>
    <w:tbl>
      <w:tblPr>
        <w:tblStyle w:val="TableNormal"/>
        <w:tblW w:w="0" w:type="auto"/>
        <w:tblInd w:w="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77"/>
        <w:gridCol w:w="379"/>
        <w:gridCol w:w="377"/>
        <w:gridCol w:w="379"/>
        <w:gridCol w:w="377"/>
        <w:gridCol w:w="380"/>
        <w:gridCol w:w="377"/>
        <w:gridCol w:w="379"/>
        <w:gridCol w:w="377"/>
        <w:gridCol w:w="379"/>
        <w:gridCol w:w="377"/>
        <w:gridCol w:w="379"/>
        <w:gridCol w:w="377"/>
        <w:gridCol w:w="379"/>
        <w:gridCol w:w="377"/>
        <w:gridCol w:w="379"/>
        <w:gridCol w:w="377"/>
        <w:gridCol w:w="379"/>
        <w:gridCol w:w="377"/>
        <w:gridCol w:w="379"/>
        <w:gridCol w:w="377"/>
        <w:gridCol w:w="379"/>
        <w:gridCol w:w="377"/>
        <w:gridCol w:w="379"/>
        <w:gridCol w:w="389"/>
      </w:tblGrid>
      <w:tr w:rsidR="00364C1D" w:rsidTr="00A07410">
        <w:trPr>
          <w:trHeight w:hRule="exact" w:val="286"/>
        </w:trPr>
        <w:tc>
          <w:tcPr>
            <w:tcW w:w="377" w:type="dxa"/>
          </w:tcPr>
          <w:p w:rsidR="00364C1D" w:rsidRDefault="00364C1D" w:rsidP="00A07410"/>
        </w:tc>
        <w:tc>
          <w:tcPr>
            <w:tcW w:w="379" w:type="dxa"/>
          </w:tcPr>
          <w:p w:rsidR="00364C1D" w:rsidRDefault="00364C1D" w:rsidP="00A07410"/>
        </w:tc>
        <w:tc>
          <w:tcPr>
            <w:tcW w:w="377" w:type="dxa"/>
          </w:tcPr>
          <w:p w:rsidR="00364C1D" w:rsidRDefault="00364C1D" w:rsidP="00A07410"/>
        </w:tc>
        <w:tc>
          <w:tcPr>
            <w:tcW w:w="379" w:type="dxa"/>
          </w:tcPr>
          <w:p w:rsidR="00364C1D" w:rsidRDefault="00364C1D" w:rsidP="00A07410"/>
        </w:tc>
        <w:tc>
          <w:tcPr>
            <w:tcW w:w="377" w:type="dxa"/>
          </w:tcPr>
          <w:p w:rsidR="00364C1D" w:rsidRDefault="00364C1D" w:rsidP="00A07410"/>
        </w:tc>
        <w:tc>
          <w:tcPr>
            <w:tcW w:w="380" w:type="dxa"/>
          </w:tcPr>
          <w:p w:rsidR="00364C1D" w:rsidRDefault="00364C1D" w:rsidP="00A07410"/>
        </w:tc>
        <w:tc>
          <w:tcPr>
            <w:tcW w:w="377" w:type="dxa"/>
          </w:tcPr>
          <w:p w:rsidR="00364C1D" w:rsidRDefault="00364C1D" w:rsidP="00A07410"/>
        </w:tc>
        <w:tc>
          <w:tcPr>
            <w:tcW w:w="379" w:type="dxa"/>
          </w:tcPr>
          <w:p w:rsidR="00364C1D" w:rsidRDefault="00364C1D" w:rsidP="00A07410"/>
        </w:tc>
        <w:tc>
          <w:tcPr>
            <w:tcW w:w="377" w:type="dxa"/>
          </w:tcPr>
          <w:p w:rsidR="00364C1D" w:rsidRDefault="00364C1D" w:rsidP="00A07410"/>
        </w:tc>
        <w:tc>
          <w:tcPr>
            <w:tcW w:w="379" w:type="dxa"/>
          </w:tcPr>
          <w:p w:rsidR="00364C1D" w:rsidRDefault="00364C1D" w:rsidP="00A07410"/>
        </w:tc>
        <w:tc>
          <w:tcPr>
            <w:tcW w:w="377" w:type="dxa"/>
          </w:tcPr>
          <w:p w:rsidR="00364C1D" w:rsidRDefault="00364C1D" w:rsidP="00A07410"/>
        </w:tc>
        <w:tc>
          <w:tcPr>
            <w:tcW w:w="379" w:type="dxa"/>
          </w:tcPr>
          <w:p w:rsidR="00364C1D" w:rsidRDefault="00364C1D" w:rsidP="00A07410"/>
        </w:tc>
        <w:tc>
          <w:tcPr>
            <w:tcW w:w="377" w:type="dxa"/>
          </w:tcPr>
          <w:p w:rsidR="00364C1D" w:rsidRDefault="00364C1D" w:rsidP="00A07410"/>
        </w:tc>
        <w:tc>
          <w:tcPr>
            <w:tcW w:w="379" w:type="dxa"/>
          </w:tcPr>
          <w:p w:rsidR="00364C1D" w:rsidRDefault="00364C1D" w:rsidP="00A07410"/>
        </w:tc>
        <w:tc>
          <w:tcPr>
            <w:tcW w:w="377" w:type="dxa"/>
          </w:tcPr>
          <w:p w:rsidR="00364C1D" w:rsidRDefault="00364C1D" w:rsidP="00A07410"/>
        </w:tc>
        <w:tc>
          <w:tcPr>
            <w:tcW w:w="379" w:type="dxa"/>
          </w:tcPr>
          <w:p w:rsidR="00364C1D" w:rsidRDefault="00364C1D" w:rsidP="00A07410"/>
        </w:tc>
        <w:tc>
          <w:tcPr>
            <w:tcW w:w="377" w:type="dxa"/>
          </w:tcPr>
          <w:p w:rsidR="00364C1D" w:rsidRDefault="00364C1D" w:rsidP="00A07410"/>
        </w:tc>
        <w:tc>
          <w:tcPr>
            <w:tcW w:w="379" w:type="dxa"/>
          </w:tcPr>
          <w:p w:rsidR="00364C1D" w:rsidRDefault="00364C1D" w:rsidP="00A07410"/>
        </w:tc>
        <w:tc>
          <w:tcPr>
            <w:tcW w:w="377" w:type="dxa"/>
          </w:tcPr>
          <w:p w:rsidR="00364C1D" w:rsidRDefault="00364C1D" w:rsidP="00A07410"/>
        </w:tc>
        <w:tc>
          <w:tcPr>
            <w:tcW w:w="379" w:type="dxa"/>
          </w:tcPr>
          <w:p w:rsidR="00364C1D" w:rsidRDefault="00364C1D" w:rsidP="00A07410"/>
        </w:tc>
        <w:tc>
          <w:tcPr>
            <w:tcW w:w="377" w:type="dxa"/>
          </w:tcPr>
          <w:p w:rsidR="00364C1D" w:rsidRDefault="00364C1D" w:rsidP="00A07410"/>
        </w:tc>
        <w:tc>
          <w:tcPr>
            <w:tcW w:w="379" w:type="dxa"/>
          </w:tcPr>
          <w:p w:rsidR="00364C1D" w:rsidRDefault="00364C1D" w:rsidP="00A07410"/>
        </w:tc>
        <w:tc>
          <w:tcPr>
            <w:tcW w:w="377" w:type="dxa"/>
          </w:tcPr>
          <w:p w:rsidR="00364C1D" w:rsidRDefault="00364C1D" w:rsidP="00A07410"/>
        </w:tc>
        <w:tc>
          <w:tcPr>
            <w:tcW w:w="379" w:type="dxa"/>
          </w:tcPr>
          <w:p w:rsidR="00364C1D" w:rsidRDefault="00364C1D" w:rsidP="00A07410"/>
        </w:tc>
        <w:tc>
          <w:tcPr>
            <w:tcW w:w="389" w:type="dxa"/>
          </w:tcPr>
          <w:p w:rsidR="00364C1D" w:rsidRDefault="00364C1D" w:rsidP="00A07410"/>
        </w:tc>
      </w:tr>
    </w:tbl>
    <w:p w:rsidR="00364C1D" w:rsidRDefault="00364C1D" w:rsidP="00364C1D">
      <w:pPr>
        <w:pStyle w:val="Corpodetexto"/>
        <w:spacing w:before="3"/>
        <w:rPr>
          <w:sz w:val="17"/>
        </w:rPr>
      </w:pPr>
    </w:p>
    <w:p w:rsidR="00364C1D" w:rsidRDefault="00364C1D" w:rsidP="00364C1D">
      <w:pPr>
        <w:pStyle w:val="Corpodetexto"/>
        <w:tabs>
          <w:tab w:val="left" w:pos="5518"/>
        </w:tabs>
        <w:spacing w:before="69" w:after="8"/>
        <w:ind w:left="562"/>
      </w:pPr>
      <w:r>
        <w:t>CNPJ</w:t>
      </w:r>
      <w:r>
        <w:tab/>
        <w:t>INSCRIÇÃO</w:t>
      </w:r>
      <w:r>
        <w:rPr>
          <w:spacing w:val="-6"/>
        </w:rPr>
        <w:t xml:space="preserve"> </w:t>
      </w:r>
      <w:r>
        <w:t>ESTADUAL</w:t>
      </w:r>
    </w:p>
    <w:p w:rsidR="00364C1D" w:rsidRDefault="000B1038" w:rsidP="00364C1D">
      <w:pPr>
        <w:tabs>
          <w:tab w:val="left" w:pos="5430"/>
        </w:tabs>
        <w:ind w:left="588"/>
        <w:rPr>
          <w:sz w:val="20"/>
        </w:rPr>
      </w:pPr>
      <w:r>
        <w:rPr>
          <w:sz w:val="20"/>
        </w:rPr>
      </w:r>
      <w:r>
        <w:rPr>
          <w:sz w:val="20"/>
        </w:rPr>
        <w:pict>
          <v:shape id="_x0000_s1472" type="#_x0000_t202" style="width:189.05pt;height:14.8pt;mso-position-horizontal-relative:char;mso-position-vertical-relative:line" filled="f" stroked="f">
            <v:textbox style="mso-next-textbox:#_x0000_s1472" inset="0,0,0,0">
              <w:txbxContent>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69"/>
                    <w:gridCol w:w="269"/>
                    <w:gridCol w:w="269"/>
                    <w:gridCol w:w="269"/>
                    <w:gridCol w:w="269"/>
                    <w:gridCol w:w="269"/>
                    <w:gridCol w:w="269"/>
                    <w:gridCol w:w="269"/>
                    <w:gridCol w:w="269"/>
                    <w:gridCol w:w="269"/>
                    <w:gridCol w:w="269"/>
                    <w:gridCol w:w="271"/>
                    <w:gridCol w:w="269"/>
                    <w:gridCol w:w="269"/>
                  </w:tblGrid>
                  <w:tr w:rsidR="004F45A8">
                    <w:trPr>
                      <w:trHeight w:hRule="exact" w:val="286"/>
                    </w:trPr>
                    <w:tc>
                      <w:tcPr>
                        <w:tcW w:w="269" w:type="dxa"/>
                      </w:tcPr>
                      <w:p w:rsidR="004F45A8" w:rsidRDefault="004F45A8"/>
                    </w:tc>
                    <w:tc>
                      <w:tcPr>
                        <w:tcW w:w="269" w:type="dxa"/>
                      </w:tcPr>
                      <w:p w:rsidR="004F45A8" w:rsidRDefault="004F45A8"/>
                    </w:tc>
                    <w:tc>
                      <w:tcPr>
                        <w:tcW w:w="269" w:type="dxa"/>
                      </w:tcPr>
                      <w:p w:rsidR="004F45A8" w:rsidRDefault="004F45A8"/>
                    </w:tc>
                    <w:tc>
                      <w:tcPr>
                        <w:tcW w:w="269" w:type="dxa"/>
                      </w:tcPr>
                      <w:p w:rsidR="004F45A8" w:rsidRDefault="004F45A8"/>
                    </w:tc>
                    <w:tc>
                      <w:tcPr>
                        <w:tcW w:w="269" w:type="dxa"/>
                      </w:tcPr>
                      <w:p w:rsidR="004F45A8" w:rsidRDefault="004F45A8"/>
                    </w:tc>
                    <w:tc>
                      <w:tcPr>
                        <w:tcW w:w="269" w:type="dxa"/>
                      </w:tcPr>
                      <w:p w:rsidR="004F45A8" w:rsidRDefault="004F45A8"/>
                    </w:tc>
                    <w:tc>
                      <w:tcPr>
                        <w:tcW w:w="269" w:type="dxa"/>
                      </w:tcPr>
                      <w:p w:rsidR="004F45A8" w:rsidRDefault="004F45A8"/>
                    </w:tc>
                    <w:tc>
                      <w:tcPr>
                        <w:tcW w:w="269" w:type="dxa"/>
                      </w:tcPr>
                      <w:p w:rsidR="004F45A8" w:rsidRDefault="004F45A8"/>
                    </w:tc>
                    <w:tc>
                      <w:tcPr>
                        <w:tcW w:w="269" w:type="dxa"/>
                      </w:tcPr>
                      <w:p w:rsidR="004F45A8" w:rsidRDefault="004F45A8"/>
                    </w:tc>
                    <w:tc>
                      <w:tcPr>
                        <w:tcW w:w="269" w:type="dxa"/>
                      </w:tcPr>
                      <w:p w:rsidR="004F45A8" w:rsidRDefault="004F45A8"/>
                    </w:tc>
                    <w:tc>
                      <w:tcPr>
                        <w:tcW w:w="269" w:type="dxa"/>
                      </w:tcPr>
                      <w:p w:rsidR="004F45A8" w:rsidRDefault="004F45A8"/>
                    </w:tc>
                    <w:tc>
                      <w:tcPr>
                        <w:tcW w:w="271" w:type="dxa"/>
                      </w:tcPr>
                      <w:p w:rsidR="004F45A8" w:rsidRDefault="004F45A8"/>
                    </w:tc>
                    <w:tc>
                      <w:tcPr>
                        <w:tcW w:w="269" w:type="dxa"/>
                      </w:tcPr>
                      <w:p w:rsidR="004F45A8" w:rsidRDefault="004F45A8"/>
                    </w:tc>
                    <w:tc>
                      <w:tcPr>
                        <w:tcW w:w="269" w:type="dxa"/>
                      </w:tcPr>
                      <w:p w:rsidR="004F45A8" w:rsidRDefault="004F45A8"/>
                    </w:tc>
                  </w:tr>
                </w:tbl>
                <w:p w:rsidR="004F45A8" w:rsidRDefault="004F45A8" w:rsidP="00364C1D">
                  <w:pPr>
                    <w:pStyle w:val="Corpodetexto"/>
                  </w:pPr>
                </w:p>
              </w:txbxContent>
            </v:textbox>
            <w10:wrap type="none"/>
            <w10:anchorlock/>
          </v:shape>
        </w:pict>
      </w:r>
      <w:r w:rsidR="00364C1D">
        <w:rPr>
          <w:sz w:val="20"/>
        </w:rPr>
        <w:tab/>
      </w:r>
      <w:r>
        <w:rPr>
          <w:sz w:val="20"/>
        </w:rPr>
      </w:r>
      <w:r>
        <w:rPr>
          <w:sz w:val="20"/>
        </w:rPr>
        <w:pict>
          <v:shape id="_x0000_s1471" type="#_x0000_t202" style="width:229.95pt;height:14.8pt;mso-position-horizontal-relative:char;mso-position-vertical-relative:line" filled="f" stroked="f">
            <v:textbox style="mso-next-textbox:#_x0000_s1471" inset="0,0,0,0">
              <w:txbxContent>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69"/>
                    <w:gridCol w:w="269"/>
                    <w:gridCol w:w="269"/>
                    <w:gridCol w:w="269"/>
                    <w:gridCol w:w="269"/>
                    <w:gridCol w:w="271"/>
                    <w:gridCol w:w="269"/>
                    <w:gridCol w:w="269"/>
                    <w:gridCol w:w="269"/>
                    <w:gridCol w:w="269"/>
                    <w:gridCol w:w="269"/>
                    <w:gridCol w:w="269"/>
                    <w:gridCol w:w="269"/>
                    <w:gridCol w:w="269"/>
                    <w:gridCol w:w="269"/>
                    <w:gridCol w:w="269"/>
                    <w:gridCol w:w="281"/>
                  </w:tblGrid>
                  <w:tr w:rsidR="004F45A8">
                    <w:trPr>
                      <w:trHeight w:hRule="exact" w:val="286"/>
                    </w:trPr>
                    <w:tc>
                      <w:tcPr>
                        <w:tcW w:w="269" w:type="dxa"/>
                      </w:tcPr>
                      <w:p w:rsidR="004F45A8" w:rsidRDefault="004F45A8"/>
                    </w:tc>
                    <w:tc>
                      <w:tcPr>
                        <w:tcW w:w="269" w:type="dxa"/>
                      </w:tcPr>
                      <w:p w:rsidR="004F45A8" w:rsidRDefault="004F45A8"/>
                    </w:tc>
                    <w:tc>
                      <w:tcPr>
                        <w:tcW w:w="269" w:type="dxa"/>
                      </w:tcPr>
                      <w:p w:rsidR="004F45A8" w:rsidRDefault="004F45A8"/>
                    </w:tc>
                    <w:tc>
                      <w:tcPr>
                        <w:tcW w:w="269" w:type="dxa"/>
                      </w:tcPr>
                      <w:p w:rsidR="004F45A8" w:rsidRDefault="004F45A8"/>
                    </w:tc>
                    <w:tc>
                      <w:tcPr>
                        <w:tcW w:w="269" w:type="dxa"/>
                      </w:tcPr>
                      <w:p w:rsidR="004F45A8" w:rsidRDefault="004F45A8"/>
                    </w:tc>
                    <w:tc>
                      <w:tcPr>
                        <w:tcW w:w="271" w:type="dxa"/>
                      </w:tcPr>
                      <w:p w:rsidR="004F45A8" w:rsidRDefault="004F45A8"/>
                    </w:tc>
                    <w:tc>
                      <w:tcPr>
                        <w:tcW w:w="269" w:type="dxa"/>
                      </w:tcPr>
                      <w:p w:rsidR="004F45A8" w:rsidRDefault="004F45A8"/>
                    </w:tc>
                    <w:tc>
                      <w:tcPr>
                        <w:tcW w:w="269" w:type="dxa"/>
                      </w:tcPr>
                      <w:p w:rsidR="004F45A8" w:rsidRDefault="004F45A8"/>
                    </w:tc>
                    <w:tc>
                      <w:tcPr>
                        <w:tcW w:w="269" w:type="dxa"/>
                      </w:tcPr>
                      <w:p w:rsidR="004F45A8" w:rsidRDefault="004F45A8"/>
                    </w:tc>
                    <w:tc>
                      <w:tcPr>
                        <w:tcW w:w="269" w:type="dxa"/>
                      </w:tcPr>
                      <w:p w:rsidR="004F45A8" w:rsidRDefault="004F45A8"/>
                    </w:tc>
                    <w:tc>
                      <w:tcPr>
                        <w:tcW w:w="269" w:type="dxa"/>
                      </w:tcPr>
                      <w:p w:rsidR="004F45A8" w:rsidRDefault="004F45A8"/>
                    </w:tc>
                    <w:tc>
                      <w:tcPr>
                        <w:tcW w:w="269" w:type="dxa"/>
                      </w:tcPr>
                      <w:p w:rsidR="004F45A8" w:rsidRDefault="004F45A8"/>
                    </w:tc>
                    <w:tc>
                      <w:tcPr>
                        <w:tcW w:w="269" w:type="dxa"/>
                      </w:tcPr>
                      <w:p w:rsidR="004F45A8" w:rsidRDefault="004F45A8"/>
                    </w:tc>
                    <w:tc>
                      <w:tcPr>
                        <w:tcW w:w="269" w:type="dxa"/>
                      </w:tcPr>
                      <w:p w:rsidR="004F45A8" w:rsidRDefault="004F45A8"/>
                    </w:tc>
                    <w:tc>
                      <w:tcPr>
                        <w:tcW w:w="269" w:type="dxa"/>
                      </w:tcPr>
                      <w:p w:rsidR="004F45A8" w:rsidRDefault="004F45A8"/>
                    </w:tc>
                    <w:tc>
                      <w:tcPr>
                        <w:tcW w:w="269" w:type="dxa"/>
                      </w:tcPr>
                      <w:p w:rsidR="004F45A8" w:rsidRDefault="004F45A8"/>
                    </w:tc>
                    <w:tc>
                      <w:tcPr>
                        <w:tcW w:w="281" w:type="dxa"/>
                      </w:tcPr>
                      <w:p w:rsidR="004F45A8" w:rsidRDefault="004F45A8"/>
                    </w:tc>
                  </w:tr>
                </w:tbl>
                <w:p w:rsidR="004F45A8" w:rsidRDefault="004F45A8" w:rsidP="00364C1D">
                  <w:pPr>
                    <w:pStyle w:val="Corpodetexto"/>
                  </w:pPr>
                </w:p>
              </w:txbxContent>
            </v:textbox>
            <w10:wrap type="none"/>
            <w10:anchorlock/>
          </v:shape>
        </w:pict>
      </w:r>
    </w:p>
    <w:p w:rsidR="00364C1D" w:rsidRDefault="00364C1D" w:rsidP="00364C1D">
      <w:pPr>
        <w:pStyle w:val="Corpodetexto"/>
        <w:spacing w:before="2"/>
        <w:rPr>
          <w:sz w:val="17"/>
        </w:rPr>
      </w:pPr>
    </w:p>
    <w:p w:rsidR="00364C1D" w:rsidRDefault="00364C1D" w:rsidP="00364C1D">
      <w:pPr>
        <w:pStyle w:val="Corpodetexto"/>
        <w:spacing w:before="69" w:after="8"/>
        <w:ind w:left="562"/>
      </w:pPr>
      <w:r>
        <w:t>ENDEREÇO</w:t>
      </w:r>
    </w:p>
    <w:tbl>
      <w:tblPr>
        <w:tblStyle w:val="TableNormal"/>
        <w:tblW w:w="0" w:type="auto"/>
        <w:tblInd w:w="5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77"/>
        <w:gridCol w:w="379"/>
        <w:gridCol w:w="377"/>
        <w:gridCol w:w="379"/>
        <w:gridCol w:w="377"/>
        <w:gridCol w:w="380"/>
        <w:gridCol w:w="377"/>
        <w:gridCol w:w="379"/>
        <w:gridCol w:w="377"/>
        <w:gridCol w:w="379"/>
        <w:gridCol w:w="377"/>
        <w:gridCol w:w="379"/>
        <w:gridCol w:w="377"/>
        <w:gridCol w:w="379"/>
        <w:gridCol w:w="377"/>
        <w:gridCol w:w="379"/>
        <w:gridCol w:w="377"/>
        <w:gridCol w:w="379"/>
        <w:gridCol w:w="377"/>
        <w:gridCol w:w="379"/>
        <w:gridCol w:w="377"/>
        <w:gridCol w:w="379"/>
        <w:gridCol w:w="377"/>
        <w:gridCol w:w="379"/>
        <w:gridCol w:w="389"/>
      </w:tblGrid>
      <w:tr w:rsidR="00364C1D" w:rsidTr="00A07410">
        <w:trPr>
          <w:trHeight w:hRule="exact" w:val="286"/>
        </w:trPr>
        <w:tc>
          <w:tcPr>
            <w:tcW w:w="377" w:type="dxa"/>
          </w:tcPr>
          <w:p w:rsidR="00364C1D" w:rsidRDefault="00364C1D" w:rsidP="00A07410"/>
        </w:tc>
        <w:tc>
          <w:tcPr>
            <w:tcW w:w="379" w:type="dxa"/>
          </w:tcPr>
          <w:p w:rsidR="00364C1D" w:rsidRDefault="00364C1D" w:rsidP="00A07410"/>
        </w:tc>
        <w:tc>
          <w:tcPr>
            <w:tcW w:w="377" w:type="dxa"/>
          </w:tcPr>
          <w:p w:rsidR="00364C1D" w:rsidRDefault="00364C1D" w:rsidP="00A07410"/>
        </w:tc>
        <w:tc>
          <w:tcPr>
            <w:tcW w:w="379" w:type="dxa"/>
          </w:tcPr>
          <w:p w:rsidR="00364C1D" w:rsidRDefault="00364C1D" w:rsidP="00A07410"/>
        </w:tc>
        <w:tc>
          <w:tcPr>
            <w:tcW w:w="377" w:type="dxa"/>
          </w:tcPr>
          <w:p w:rsidR="00364C1D" w:rsidRDefault="00364C1D" w:rsidP="00A07410"/>
        </w:tc>
        <w:tc>
          <w:tcPr>
            <w:tcW w:w="380" w:type="dxa"/>
          </w:tcPr>
          <w:p w:rsidR="00364C1D" w:rsidRDefault="00364C1D" w:rsidP="00A07410"/>
        </w:tc>
        <w:tc>
          <w:tcPr>
            <w:tcW w:w="377" w:type="dxa"/>
          </w:tcPr>
          <w:p w:rsidR="00364C1D" w:rsidRDefault="00364C1D" w:rsidP="00A07410"/>
        </w:tc>
        <w:tc>
          <w:tcPr>
            <w:tcW w:w="379" w:type="dxa"/>
          </w:tcPr>
          <w:p w:rsidR="00364C1D" w:rsidRDefault="00364C1D" w:rsidP="00A07410"/>
        </w:tc>
        <w:tc>
          <w:tcPr>
            <w:tcW w:w="377" w:type="dxa"/>
          </w:tcPr>
          <w:p w:rsidR="00364C1D" w:rsidRDefault="00364C1D" w:rsidP="00A07410"/>
        </w:tc>
        <w:tc>
          <w:tcPr>
            <w:tcW w:w="379" w:type="dxa"/>
          </w:tcPr>
          <w:p w:rsidR="00364C1D" w:rsidRDefault="00364C1D" w:rsidP="00A07410"/>
        </w:tc>
        <w:tc>
          <w:tcPr>
            <w:tcW w:w="377" w:type="dxa"/>
          </w:tcPr>
          <w:p w:rsidR="00364C1D" w:rsidRDefault="00364C1D" w:rsidP="00A07410"/>
        </w:tc>
        <w:tc>
          <w:tcPr>
            <w:tcW w:w="379" w:type="dxa"/>
          </w:tcPr>
          <w:p w:rsidR="00364C1D" w:rsidRDefault="00364C1D" w:rsidP="00A07410"/>
        </w:tc>
        <w:tc>
          <w:tcPr>
            <w:tcW w:w="377" w:type="dxa"/>
          </w:tcPr>
          <w:p w:rsidR="00364C1D" w:rsidRDefault="00364C1D" w:rsidP="00A07410"/>
        </w:tc>
        <w:tc>
          <w:tcPr>
            <w:tcW w:w="379" w:type="dxa"/>
          </w:tcPr>
          <w:p w:rsidR="00364C1D" w:rsidRDefault="00364C1D" w:rsidP="00A07410"/>
        </w:tc>
        <w:tc>
          <w:tcPr>
            <w:tcW w:w="377" w:type="dxa"/>
          </w:tcPr>
          <w:p w:rsidR="00364C1D" w:rsidRDefault="00364C1D" w:rsidP="00A07410"/>
        </w:tc>
        <w:tc>
          <w:tcPr>
            <w:tcW w:w="379" w:type="dxa"/>
          </w:tcPr>
          <w:p w:rsidR="00364C1D" w:rsidRDefault="00364C1D" w:rsidP="00A07410"/>
        </w:tc>
        <w:tc>
          <w:tcPr>
            <w:tcW w:w="377" w:type="dxa"/>
          </w:tcPr>
          <w:p w:rsidR="00364C1D" w:rsidRDefault="00364C1D" w:rsidP="00A07410"/>
        </w:tc>
        <w:tc>
          <w:tcPr>
            <w:tcW w:w="379" w:type="dxa"/>
          </w:tcPr>
          <w:p w:rsidR="00364C1D" w:rsidRDefault="00364C1D" w:rsidP="00A07410"/>
        </w:tc>
        <w:tc>
          <w:tcPr>
            <w:tcW w:w="377" w:type="dxa"/>
          </w:tcPr>
          <w:p w:rsidR="00364C1D" w:rsidRDefault="00364C1D" w:rsidP="00A07410"/>
        </w:tc>
        <w:tc>
          <w:tcPr>
            <w:tcW w:w="379" w:type="dxa"/>
          </w:tcPr>
          <w:p w:rsidR="00364C1D" w:rsidRDefault="00364C1D" w:rsidP="00A07410"/>
        </w:tc>
        <w:tc>
          <w:tcPr>
            <w:tcW w:w="377" w:type="dxa"/>
          </w:tcPr>
          <w:p w:rsidR="00364C1D" w:rsidRDefault="00364C1D" w:rsidP="00A07410"/>
        </w:tc>
        <w:tc>
          <w:tcPr>
            <w:tcW w:w="379" w:type="dxa"/>
          </w:tcPr>
          <w:p w:rsidR="00364C1D" w:rsidRDefault="00364C1D" w:rsidP="00A07410"/>
        </w:tc>
        <w:tc>
          <w:tcPr>
            <w:tcW w:w="377" w:type="dxa"/>
          </w:tcPr>
          <w:p w:rsidR="00364C1D" w:rsidRDefault="00364C1D" w:rsidP="00A07410"/>
        </w:tc>
        <w:tc>
          <w:tcPr>
            <w:tcW w:w="379" w:type="dxa"/>
          </w:tcPr>
          <w:p w:rsidR="00364C1D" w:rsidRDefault="00364C1D" w:rsidP="00A07410"/>
        </w:tc>
        <w:tc>
          <w:tcPr>
            <w:tcW w:w="389" w:type="dxa"/>
          </w:tcPr>
          <w:p w:rsidR="00364C1D" w:rsidRDefault="00364C1D" w:rsidP="00A07410"/>
        </w:tc>
      </w:tr>
      <w:tr w:rsidR="00364C1D" w:rsidTr="00A07410">
        <w:trPr>
          <w:trHeight w:hRule="exact" w:val="288"/>
        </w:trPr>
        <w:tc>
          <w:tcPr>
            <w:tcW w:w="377" w:type="dxa"/>
          </w:tcPr>
          <w:p w:rsidR="00364C1D" w:rsidRDefault="00364C1D" w:rsidP="00A07410"/>
        </w:tc>
        <w:tc>
          <w:tcPr>
            <w:tcW w:w="379" w:type="dxa"/>
          </w:tcPr>
          <w:p w:rsidR="00364C1D" w:rsidRDefault="00364C1D" w:rsidP="00A07410"/>
        </w:tc>
        <w:tc>
          <w:tcPr>
            <w:tcW w:w="377" w:type="dxa"/>
          </w:tcPr>
          <w:p w:rsidR="00364C1D" w:rsidRDefault="00364C1D" w:rsidP="00A07410"/>
        </w:tc>
        <w:tc>
          <w:tcPr>
            <w:tcW w:w="379" w:type="dxa"/>
          </w:tcPr>
          <w:p w:rsidR="00364C1D" w:rsidRDefault="00364C1D" w:rsidP="00A07410"/>
        </w:tc>
        <w:tc>
          <w:tcPr>
            <w:tcW w:w="377" w:type="dxa"/>
          </w:tcPr>
          <w:p w:rsidR="00364C1D" w:rsidRDefault="00364C1D" w:rsidP="00A07410"/>
        </w:tc>
        <w:tc>
          <w:tcPr>
            <w:tcW w:w="380" w:type="dxa"/>
          </w:tcPr>
          <w:p w:rsidR="00364C1D" w:rsidRDefault="00364C1D" w:rsidP="00A07410"/>
        </w:tc>
        <w:tc>
          <w:tcPr>
            <w:tcW w:w="377" w:type="dxa"/>
          </w:tcPr>
          <w:p w:rsidR="00364C1D" w:rsidRDefault="00364C1D" w:rsidP="00A07410"/>
        </w:tc>
        <w:tc>
          <w:tcPr>
            <w:tcW w:w="379" w:type="dxa"/>
          </w:tcPr>
          <w:p w:rsidR="00364C1D" w:rsidRDefault="00364C1D" w:rsidP="00A07410"/>
        </w:tc>
        <w:tc>
          <w:tcPr>
            <w:tcW w:w="377" w:type="dxa"/>
          </w:tcPr>
          <w:p w:rsidR="00364C1D" w:rsidRDefault="00364C1D" w:rsidP="00A07410"/>
        </w:tc>
        <w:tc>
          <w:tcPr>
            <w:tcW w:w="379" w:type="dxa"/>
          </w:tcPr>
          <w:p w:rsidR="00364C1D" w:rsidRDefault="00364C1D" w:rsidP="00A07410"/>
        </w:tc>
        <w:tc>
          <w:tcPr>
            <w:tcW w:w="377" w:type="dxa"/>
          </w:tcPr>
          <w:p w:rsidR="00364C1D" w:rsidRDefault="00364C1D" w:rsidP="00A07410"/>
        </w:tc>
        <w:tc>
          <w:tcPr>
            <w:tcW w:w="379" w:type="dxa"/>
          </w:tcPr>
          <w:p w:rsidR="00364C1D" w:rsidRDefault="00364C1D" w:rsidP="00A07410"/>
        </w:tc>
        <w:tc>
          <w:tcPr>
            <w:tcW w:w="377" w:type="dxa"/>
          </w:tcPr>
          <w:p w:rsidR="00364C1D" w:rsidRDefault="00364C1D" w:rsidP="00A07410"/>
        </w:tc>
        <w:tc>
          <w:tcPr>
            <w:tcW w:w="379" w:type="dxa"/>
          </w:tcPr>
          <w:p w:rsidR="00364C1D" w:rsidRDefault="00364C1D" w:rsidP="00A07410"/>
        </w:tc>
        <w:tc>
          <w:tcPr>
            <w:tcW w:w="377" w:type="dxa"/>
          </w:tcPr>
          <w:p w:rsidR="00364C1D" w:rsidRDefault="00364C1D" w:rsidP="00A07410"/>
        </w:tc>
        <w:tc>
          <w:tcPr>
            <w:tcW w:w="379" w:type="dxa"/>
          </w:tcPr>
          <w:p w:rsidR="00364C1D" w:rsidRDefault="00364C1D" w:rsidP="00A07410"/>
        </w:tc>
        <w:tc>
          <w:tcPr>
            <w:tcW w:w="377" w:type="dxa"/>
          </w:tcPr>
          <w:p w:rsidR="00364C1D" w:rsidRDefault="00364C1D" w:rsidP="00A07410"/>
        </w:tc>
        <w:tc>
          <w:tcPr>
            <w:tcW w:w="379" w:type="dxa"/>
          </w:tcPr>
          <w:p w:rsidR="00364C1D" w:rsidRDefault="00364C1D" w:rsidP="00A07410"/>
        </w:tc>
        <w:tc>
          <w:tcPr>
            <w:tcW w:w="377" w:type="dxa"/>
          </w:tcPr>
          <w:p w:rsidR="00364C1D" w:rsidRDefault="00364C1D" w:rsidP="00A07410"/>
        </w:tc>
        <w:tc>
          <w:tcPr>
            <w:tcW w:w="379" w:type="dxa"/>
          </w:tcPr>
          <w:p w:rsidR="00364C1D" w:rsidRDefault="00364C1D" w:rsidP="00A07410"/>
        </w:tc>
        <w:tc>
          <w:tcPr>
            <w:tcW w:w="377" w:type="dxa"/>
          </w:tcPr>
          <w:p w:rsidR="00364C1D" w:rsidRDefault="00364C1D" w:rsidP="00A07410"/>
        </w:tc>
        <w:tc>
          <w:tcPr>
            <w:tcW w:w="379" w:type="dxa"/>
          </w:tcPr>
          <w:p w:rsidR="00364C1D" w:rsidRDefault="00364C1D" w:rsidP="00A07410"/>
        </w:tc>
        <w:tc>
          <w:tcPr>
            <w:tcW w:w="377" w:type="dxa"/>
          </w:tcPr>
          <w:p w:rsidR="00364C1D" w:rsidRDefault="00364C1D" w:rsidP="00A07410"/>
        </w:tc>
        <w:tc>
          <w:tcPr>
            <w:tcW w:w="379" w:type="dxa"/>
          </w:tcPr>
          <w:p w:rsidR="00364C1D" w:rsidRDefault="00364C1D" w:rsidP="00A07410"/>
        </w:tc>
        <w:tc>
          <w:tcPr>
            <w:tcW w:w="389" w:type="dxa"/>
          </w:tcPr>
          <w:p w:rsidR="00364C1D" w:rsidRDefault="00364C1D" w:rsidP="00A07410"/>
        </w:tc>
      </w:tr>
    </w:tbl>
    <w:p w:rsidR="00364C1D" w:rsidRDefault="00364C1D" w:rsidP="00364C1D">
      <w:pPr>
        <w:pStyle w:val="Corpodetexto"/>
        <w:spacing w:before="3"/>
        <w:rPr>
          <w:sz w:val="17"/>
        </w:rPr>
      </w:pPr>
    </w:p>
    <w:p w:rsidR="00364C1D" w:rsidRDefault="00364C1D" w:rsidP="00364C1D">
      <w:pPr>
        <w:pStyle w:val="Corpodetexto"/>
        <w:tabs>
          <w:tab w:val="left" w:pos="3394"/>
          <w:tab w:val="left" w:pos="7642"/>
        </w:tabs>
        <w:spacing w:before="69" w:after="3"/>
        <w:ind w:left="562"/>
      </w:pPr>
      <w:r>
        <w:t>NÚMERO</w:t>
      </w:r>
      <w:r>
        <w:tab/>
        <w:t>COMPLEMENTO</w:t>
      </w:r>
      <w:r>
        <w:tab/>
        <w:t>BAIRRO:</w:t>
      </w:r>
    </w:p>
    <w:p w:rsidR="00364C1D" w:rsidRDefault="000B1038" w:rsidP="00364C1D">
      <w:pPr>
        <w:tabs>
          <w:tab w:val="left" w:pos="3473"/>
          <w:tab w:val="left" w:pos="7360"/>
        </w:tabs>
        <w:ind w:left="559"/>
        <w:rPr>
          <w:sz w:val="20"/>
        </w:rPr>
      </w:pPr>
      <w:r>
        <w:rPr>
          <w:sz w:val="20"/>
        </w:rPr>
      </w:r>
      <w:r>
        <w:rPr>
          <w:sz w:val="20"/>
        </w:rPr>
        <w:pict>
          <v:shape id="_x0000_s1470" type="#_x0000_t202" style="width:122.1pt;height:19.45pt;mso-position-horizontal-relative:char;mso-position-vertical-relative:line" filled="f" stroked="f">
            <v:textbox style="mso-next-textbox:#_x0000_s1470" inset="0,0,0,0">
              <w:txbxContent>
                <w:tbl>
                  <w:tblPr>
                    <w:tblStyle w:val="TableNormal"/>
                    <w:tblW w:w="0" w:type="auto"/>
                    <w:tblInd w:w="0"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Layout w:type="fixed"/>
                    <w:tblLook w:val="01E0"/>
                  </w:tblPr>
                  <w:tblGrid>
                    <w:gridCol w:w="485"/>
                    <w:gridCol w:w="487"/>
                    <w:gridCol w:w="485"/>
                    <w:gridCol w:w="487"/>
                    <w:gridCol w:w="487"/>
                  </w:tblGrid>
                  <w:tr w:rsidR="004F45A8">
                    <w:trPr>
                      <w:trHeight w:hRule="exact" w:val="386"/>
                    </w:trPr>
                    <w:tc>
                      <w:tcPr>
                        <w:tcW w:w="485" w:type="dxa"/>
                      </w:tcPr>
                      <w:p w:rsidR="004F45A8" w:rsidRDefault="004F45A8"/>
                    </w:tc>
                    <w:tc>
                      <w:tcPr>
                        <w:tcW w:w="487" w:type="dxa"/>
                      </w:tcPr>
                      <w:p w:rsidR="004F45A8" w:rsidRDefault="004F45A8"/>
                    </w:tc>
                    <w:tc>
                      <w:tcPr>
                        <w:tcW w:w="485" w:type="dxa"/>
                      </w:tcPr>
                      <w:p w:rsidR="004F45A8" w:rsidRDefault="004F45A8"/>
                    </w:tc>
                    <w:tc>
                      <w:tcPr>
                        <w:tcW w:w="487" w:type="dxa"/>
                      </w:tcPr>
                      <w:p w:rsidR="004F45A8" w:rsidRDefault="004F45A8"/>
                    </w:tc>
                    <w:tc>
                      <w:tcPr>
                        <w:tcW w:w="487" w:type="dxa"/>
                        <w:tcBorders>
                          <w:right w:val="single" w:sz="4" w:space="0" w:color="000000"/>
                        </w:tcBorders>
                      </w:tcPr>
                      <w:p w:rsidR="004F45A8" w:rsidRDefault="004F45A8"/>
                    </w:tc>
                  </w:tr>
                </w:tbl>
                <w:p w:rsidR="004F45A8" w:rsidRDefault="004F45A8" w:rsidP="00364C1D">
                  <w:pPr>
                    <w:pStyle w:val="Corpodetexto"/>
                  </w:pPr>
                </w:p>
              </w:txbxContent>
            </v:textbox>
            <w10:wrap type="none"/>
            <w10:anchorlock/>
          </v:shape>
        </w:pict>
      </w:r>
      <w:r w:rsidR="00364C1D">
        <w:rPr>
          <w:sz w:val="20"/>
        </w:rPr>
        <w:tab/>
      </w:r>
      <w:r>
        <w:rPr>
          <w:sz w:val="20"/>
        </w:rPr>
      </w:r>
      <w:r>
        <w:rPr>
          <w:sz w:val="20"/>
        </w:rPr>
        <w:pict>
          <v:shape id="_x0000_s1469" type="#_x0000_t202" style="width:170.8pt;height:19.45pt;mso-position-horizontal-relative:char;mso-position-vertical-relative:line" filled="f" stroked="f">
            <v:textbox style="mso-next-textbox:#_x0000_s1469" inset="0,0,0,0">
              <w:txbxContent>
                <w:tbl>
                  <w:tblPr>
                    <w:tblStyle w:val="TableNormal"/>
                    <w:tblW w:w="0" w:type="auto"/>
                    <w:tblInd w:w="0"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Layout w:type="fixed"/>
                    <w:tblLook w:val="01E0"/>
                  </w:tblPr>
                  <w:tblGrid>
                    <w:gridCol w:w="484"/>
                    <w:gridCol w:w="487"/>
                    <w:gridCol w:w="485"/>
                    <w:gridCol w:w="488"/>
                    <w:gridCol w:w="485"/>
                    <w:gridCol w:w="487"/>
                    <w:gridCol w:w="486"/>
                  </w:tblGrid>
                  <w:tr w:rsidR="004F45A8">
                    <w:trPr>
                      <w:trHeight w:hRule="exact" w:val="386"/>
                    </w:trPr>
                    <w:tc>
                      <w:tcPr>
                        <w:tcW w:w="484" w:type="dxa"/>
                        <w:tcBorders>
                          <w:left w:val="single" w:sz="4" w:space="0" w:color="000000"/>
                        </w:tcBorders>
                      </w:tcPr>
                      <w:p w:rsidR="004F45A8" w:rsidRDefault="004F45A8"/>
                    </w:tc>
                    <w:tc>
                      <w:tcPr>
                        <w:tcW w:w="487" w:type="dxa"/>
                      </w:tcPr>
                      <w:p w:rsidR="004F45A8" w:rsidRDefault="004F45A8"/>
                    </w:tc>
                    <w:tc>
                      <w:tcPr>
                        <w:tcW w:w="485" w:type="dxa"/>
                      </w:tcPr>
                      <w:p w:rsidR="004F45A8" w:rsidRDefault="004F45A8"/>
                    </w:tc>
                    <w:tc>
                      <w:tcPr>
                        <w:tcW w:w="488" w:type="dxa"/>
                      </w:tcPr>
                      <w:p w:rsidR="004F45A8" w:rsidRDefault="004F45A8"/>
                    </w:tc>
                    <w:tc>
                      <w:tcPr>
                        <w:tcW w:w="485" w:type="dxa"/>
                      </w:tcPr>
                      <w:p w:rsidR="004F45A8" w:rsidRDefault="004F45A8"/>
                    </w:tc>
                    <w:tc>
                      <w:tcPr>
                        <w:tcW w:w="487" w:type="dxa"/>
                      </w:tcPr>
                      <w:p w:rsidR="004F45A8" w:rsidRDefault="004F45A8"/>
                    </w:tc>
                    <w:tc>
                      <w:tcPr>
                        <w:tcW w:w="486" w:type="dxa"/>
                        <w:tcBorders>
                          <w:right w:val="single" w:sz="4" w:space="0" w:color="000000"/>
                        </w:tcBorders>
                      </w:tcPr>
                      <w:p w:rsidR="004F45A8" w:rsidRDefault="004F45A8"/>
                    </w:tc>
                  </w:tr>
                </w:tbl>
                <w:p w:rsidR="004F45A8" w:rsidRDefault="004F45A8" w:rsidP="00364C1D">
                  <w:pPr>
                    <w:pStyle w:val="Corpodetexto"/>
                  </w:pPr>
                </w:p>
              </w:txbxContent>
            </v:textbox>
            <w10:wrap type="none"/>
            <w10:anchorlock/>
          </v:shape>
        </w:pict>
      </w:r>
      <w:r w:rsidR="00364C1D">
        <w:rPr>
          <w:sz w:val="20"/>
        </w:rPr>
        <w:tab/>
      </w:r>
      <w:r>
        <w:rPr>
          <w:sz w:val="20"/>
        </w:rPr>
      </w:r>
      <w:r>
        <w:rPr>
          <w:sz w:val="20"/>
        </w:rPr>
        <w:pict>
          <v:group id="_x0000_s1065" style="width:145.35pt;height:19.85pt;mso-position-horizontal-relative:char;mso-position-vertical-relative:line" coordsize="2907,397">
            <v:line id="_x0000_s1066" style="position:absolute" from="11,6" to="2904,6" strokeweight=".12pt"/>
            <v:line id="_x0000_s1067" style="position:absolute" from="6,5" to="6,391" strokeweight=".48pt"/>
            <v:line id="_x0000_s1068" style="position:absolute" from="2,393" to="2904,393" strokeweight=".12pt"/>
            <v:line id="_x0000_s1069" style="position:absolute" from="2905,5" to="2905,394" strokeweight=".12pt"/>
            <w10:wrap type="none"/>
            <w10:anchorlock/>
          </v:group>
        </w:pict>
      </w:r>
    </w:p>
    <w:p w:rsidR="00364C1D" w:rsidRDefault="00364C1D" w:rsidP="00364C1D">
      <w:pPr>
        <w:pStyle w:val="Corpodetexto"/>
        <w:spacing w:before="1"/>
        <w:rPr>
          <w:sz w:val="14"/>
        </w:rPr>
      </w:pPr>
    </w:p>
    <w:p w:rsidR="00364C1D" w:rsidRDefault="00364C1D" w:rsidP="00364C1D">
      <w:pPr>
        <w:pStyle w:val="Corpodetexto"/>
        <w:tabs>
          <w:tab w:val="left" w:pos="5050"/>
          <w:tab w:val="left" w:pos="6706"/>
        </w:tabs>
        <w:spacing w:before="69" w:after="3"/>
        <w:ind w:left="562"/>
      </w:pPr>
      <w:r>
        <w:t>CIDADE</w:t>
      </w:r>
      <w:r>
        <w:tab/>
        <w:t>UF</w:t>
      </w:r>
      <w:r>
        <w:tab/>
        <w:t>CEP</w:t>
      </w:r>
    </w:p>
    <w:p w:rsidR="00364C1D" w:rsidRDefault="000B1038" w:rsidP="00364C1D">
      <w:pPr>
        <w:tabs>
          <w:tab w:val="left" w:pos="4822"/>
          <w:tab w:val="left" w:pos="5977"/>
          <w:tab w:val="left" w:pos="8279"/>
        </w:tabs>
        <w:ind w:left="598"/>
        <w:rPr>
          <w:sz w:val="20"/>
        </w:rPr>
      </w:pPr>
      <w:r>
        <w:rPr>
          <w:sz w:val="20"/>
        </w:rPr>
      </w:r>
      <w:r>
        <w:rPr>
          <w:sz w:val="20"/>
        </w:rPr>
        <w:pict>
          <v:shape id="_x0000_s1468" type="#_x0000_t202" style="width:192.75pt;height:14.9pt;mso-position-horizontal-relative:char;mso-position-vertical-relative:line" filled="f" stroked="f">
            <v:textbox style="mso-next-textbox:#_x0000_s1468" inset="0,0,0,0">
              <w:txbxContent>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84"/>
                    <w:gridCol w:w="384"/>
                    <w:gridCol w:w="384"/>
                    <w:gridCol w:w="384"/>
                    <w:gridCol w:w="384"/>
                    <w:gridCol w:w="385"/>
                    <w:gridCol w:w="384"/>
                    <w:gridCol w:w="384"/>
                    <w:gridCol w:w="384"/>
                    <w:gridCol w:w="384"/>
                  </w:tblGrid>
                  <w:tr w:rsidR="004F45A8">
                    <w:trPr>
                      <w:trHeight w:hRule="exact" w:val="288"/>
                    </w:trPr>
                    <w:tc>
                      <w:tcPr>
                        <w:tcW w:w="384" w:type="dxa"/>
                      </w:tcPr>
                      <w:p w:rsidR="004F45A8" w:rsidRDefault="004F45A8"/>
                    </w:tc>
                    <w:tc>
                      <w:tcPr>
                        <w:tcW w:w="384" w:type="dxa"/>
                      </w:tcPr>
                      <w:p w:rsidR="004F45A8" w:rsidRDefault="004F45A8"/>
                    </w:tc>
                    <w:tc>
                      <w:tcPr>
                        <w:tcW w:w="384" w:type="dxa"/>
                      </w:tcPr>
                      <w:p w:rsidR="004F45A8" w:rsidRDefault="004F45A8"/>
                    </w:tc>
                    <w:tc>
                      <w:tcPr>
                        <w:tcW w:w="384" w:type="dxa"/>
                      </w:tcPr>
                      <w:p w:rsidR="004F45A8" w:rsidRDefault="004F45A8"/>
                    </w:tc>
                    <w:tc>
                      <w:tcPr>
                        <w:tcW w:w="384" w:type="dxa"/>
                      </w:tcPr>
                      <w:p w:rsidR="004F45A8" w:rsidRDefault="004F45A8"/>
                    </w:tc>
                    <w:tc>
                      <w:tcPr>
                        <w:tcW w:w="385" w:type="dxa"/>
                      </w:tcPr>
                      <w:p w:rsidR="004F45A8" w:rsidRDefault="004F45A8"/>
                    </w:tc>
                    <w:tc>
                      <w:tcPr>
                        <w:tcW w:w="384" w:type="dxa"/>
                      </w:tcPr>
                      <w:p w:rsidR="004F45A8" w:rsidRDefault="004F45A8"/>
                    </w:tc>
                    <w:tc>
                      <w:tcPr>
                        <w:tcW w:w="384" w:type="dxa"/>
                      </w:tcPr>
                      <w:p w:rsidR="004F45A8" w:rsidRDefault="004F45A8"/>
                    </w:tc>
                    <w:tc>
                      <w:tcPr>
                        <w:tcW w:w="384" w:type="dxa"/>
                      </w:tcPr>
                      <w:p w:rsidR="004F45A8" w:rsidRDefault="004F45A8"/>
                    </w:tc>
                    <w:tc>
                      <w:tcPr>
                        <w:tcW w:w="384" w:type="dxa"/>
                      </w:tcPr>
                      <w:p w:rsidR="004F45A8" w:rsidRDefault="004F45A8"/>
                    </w:tc>
                  </w:tr>
                </w:tbl>
                <w:p w:rsidR="004F45A8" w:rsidRDefault="004F45A8" w:rsidP="00364C1D">
                  <w:pPr>
                    <w:pStyle w:val="Corpodetexto"/>
                  </w:pPr>
                </w:p>
              </w:txbxContent>
            </v:textbox>
            <w10:wrap type="none"/>
            <w10:anchorlock/>
          </v:shape>
        </w:pict>
      </w:r>
      <w:r w:rsidR="00364C1D">
        <w:rPr>
          <w:sz w:val="20"/>
        </w:rPr>
        <w:tab/>
      </w:r>
      <w:r>
        <w:rPr>
          <w:sz w:val="20"/>
        </w:rPr>
      </w:r>
      <w:r>
        <w:rPr>
          <w:sz w:val="20"/>
        </w:rPr>
        <w:pict>
          <v:group id="_x0000_s1056" style="width:38.95pt;height:15.4pt;mso-position-horizontal-relative:char;mso-position-vertical-relative:line" coordsize="779,308">
            <v:line id="_x0000_s1057" style="position:absolute" from="10,10" to="385,10" strokeweight=".16936mm"/>
            <v:line id="_x0000_s1058" style="position:absolute" from="394,10" to="769,10" strokeweight=".16936mm"/>
            <v:line id="_x0000_s1059" style="position:absolute" from="5,5" to="5,303" strokeweight=".48pt"/>
            <v:line id="_x0000_s1060" style="position:absolute" from="10,298" to="385,298" strokeweight=".48pt"/>
            <v:line id="_x0000_s1061" style="position:absolute" from="389,5" to="389,303" strokeweight=".48pt"/>
            <v:line id="_x0000_s1062" style="position:absolute" from="394,298" to="769,298" strokeweight=".48pt"/>
            <v:line id="_x0000_s1063" style="position:absolute" from="773,5" to="773,303" strokeweight=".48pt"/>
            <w10:wrap type="none"/>
            <w10:anchorlock/>
          </v:group>
        </w:pict>
      </w:r>
      <w:r w:rsidR="00364C1D">
        <w:rPr>
          <w:sz w:val="20"/>
        </w:rPr>
        <w:tab/>
      </w:r>
      <w:r w:rsidRPr="000B1038">
        <w:rPr>
          <w:position w:val="1"/>
          <w:sz w:val="20"/>
        </w:rPr>
      </w:r>
      <w:r w:rsidRPr="000B1038">
        <w:rPr>
          <w:position w:val="1"/>
          <w:sz w:val="20"/>
        </w:rPr>
        <w:pict>
          <v:shape id="_x0000_s1467" type="#_x0000_t202" style="width:96.65pt;height:14.55pt;mso-position-horizontal-relative:char;mso-position-vertical-relative:line" filled="f" stroked="f">
            <v:textbox style="mso-next-textbox:#_x0000_s1467" inset="0,0,0,0">
              <w:txbxContent>
                <w:tbl>
                  <w:tblPr>
                    <w:tblStyle w:val="TableNormal"/>
                    <w:tblW w:w="0" w:type="auto"/>
                    <w:tblInd w:w="0"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Layout w:type="fixed"/>
                    <w:tblLook w:val="01E0"/>
                  </w:tblPr>
                  <w:tblGrid>
                    <w:gridCol w:w="384"/>
                    <w:gridCol w:w="384"/>
                    <w:gridCol w:w="384"/>
                    <w:gridCol w:w="384"/>
                    <w:gridCol w:w="386"/>
                  </w:tblGrid>
                  <w:tr w:rsidR="004F45A8">
                    <w:trPr>
                      <w:trHeight w:hRule="exact" w:val="288"/>
                    </w:trPr>
                    <w:tc>
                      <w:tcPr>
                        <w:tcW w:w="384" w:type="dxa"/>
                      </w:tcPr>
                      <w:p w:rsidR="004F45A8" w:rsidRDefault="004F45A8"/>
                    </w:tc>
                    <w:tc>
                      <w:tcPr>
                        <w:tcW w:w="384" w:type="dxa"/>
                      </w:tcPr>
                      <w:p w:rsidR="004F45A8" w:rsidRDefault="004F45A8"/>
                    </w:tc>
                    <w:tc>
                      <w:tcPr>
                        <w:tcW w:w="384" w:type="dxa"/>
                      </w:tcPr>
                      <w:p w:rsidR="004F45A8" w:rsidRDefault="004F45A8"/>
                    </w:tc>
                    <w:tc>
                      <w:tcPr>
                        <w:tcW w:w="384" w:type="dxa"/>
                      </w:tcPr>
                      <w:p w:rsidR="004F45A8" w:rsidRDefault="004F45A8"/>
                    </w:tc>
                    <w:tc>
                      <w:tcPr>
                        <w:tcW w:w="386" w:type="dxa"/>
                        <w:tcBorders>
                          <w:right w:val="single" w:sz="4" w:space="0" w:color="000000"/>
                        </w:tcBorders>
                      </w:tcPr>
                      <w:p w:rsidR="004F45A8" w:rsidRDefault="004F45A8"/>
                    </w:tc>
                  </w:tr>
                </w:tbl>
                <w:p w:rsidR="004F45A8" w:rsidRDefault="004F45A8" w:rsidP="00364C1D">
                  <w:pPr>
                    <w:pStyle w:val="Corpodetexto"/>
                  </w:pPr>
                </w:p>
              </w:txbxContent>
            </v:textbox>
            <w10:wrap type="none"/>
            <w10:anchorlock/>
          </v:shape>
        </w:pict>
      </w:r>
      <w:r w:rsidR="00364C1D">
        <w:rPr>
          <w:position w:val="1"/>
          <w:sz w:val="20"/>
        </w:rPr>
        <w:tab/>
      </w:r>
      <w:r>
        <w:rPr>
          <w:sz w:val="20"/>
        </w:rPr>
      </w:r>
      <w:r w:rsidRPr="000B1038">
        <w:rPr>
          <w:sz w:val="20"/>
        </w:rPr>
        <w:pict>
          <v:shape id="_x0000_s1466" type="#_x0000_t202" style="width:58.8pt;height:14.9pt;mso-position-horizontal-relative:char;mso-position-vertical-relative:line" filled="f" stroked="f">
            <v:textbox style="mso-next-textbox:#_x0000_s1466" inset="0,0,0,0">
              <w:txbxContent>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84"/>
                    <w:gridCol w:w="384"/>
                    <w:gridCol w:w="394"/>
                  </w:tblGrid>
                  <w:tr w:rsidR="004F45A8">
                    <w:trPr>
                      <w:trHeight w:hRule="exact" w:val="288"/>
                    </w:trPr>
                    <w:tc>
                      <w:tcPr>
                        <w:tcW w:w="384" w:type="dxa"/>
                      </w:tcPr>
                      <w:p w:rsidR="004F45A8" w:rsidRDefault="004F45A8"/>
                    </w:tc>
                    <w:tc>
                      <w:tcPr>
                        <w:tcW w:w="384" w:type="dxa"/>
                      </w:tcPr>
                      <w:p w:rsidR="004F45A8" w:rsidRDefault="004F45A8"/>
                    </w:tc>
                    <w:tc>
                      <w:tcPr>
                        <w:tcW w:w="394" w:type="dxa"/>
                      </w:tcPr>
                      <w:p w:rsidR="004F45A8" w:rsidRDefault="004F45A8"/>
                    </w:tc>
                  </w:tr>
                </w:tbl>
                <w:p w:rsidR="004F45A8" w:rsidRDefault="004F45A8" w:rsidP="00364C1D">
                  <w:pPr>
                    <w:pStyle w:val="Corpodetexto"/>
                  </w:pPr>
                </w:p>
              </w:txbxContent>
            </v:textbox>
            <w10:wrap type="none"/>
            <w10:anchorlock/>
          </v:shape>
        </w:pict>
      </w:r>
    </w:p>
    <w:p w:rsidR="00364C1D" w:rsidRDefault="00364C1D" w:rsidP="00364C1D">
      <w:pPr>
        <w:pStyle w:val="Corpodetexto"/>
        <w:rPr>
          <w:sz w:val="14"/>
        </w:rPr>
      </w:pPr>
    </w:p>
    <w:p w:rsidR="00364C1D" w:rsidRDefault="00364C1D" w:rsidP="00364C1D">
      <w:pPr>
        <w:pStyle w:val="Corpodetexto"/>
        <w:tabs>
          <w:tab w:val="left" w:pos="1977"/>
          <w:tab w:val="left" w:pos="4810"/>
          <w:tab w:val="left" w:pos="7642"/>
        </w:tabs>
        <w:spacing w:before="69" w:after="3"/>
        <w:ind w:left="802"/>
      </w:pPr>
      <w:r>
        <w:t>DDD</w:t>
      </w:r>
      <w:r>
        <w:tab/>
        <w:t>TELEFONE</w:t>
      </w:r>
      <w:r>
        <w:tab/>
        <w:t>FAX</w:t>
      </w:r>
      <w:r>
        <w:tab/>
        <w:t>E-MAIL</w:t>
      </w:r>
    </w:p>
    <w:p w:rsidR="00364C1D" w:rsidRDefault="000B1038" w:rsidP="00364C1D">
      <w:pPr>
        <w:tabs>
          <w:tab w:val="left" w:pos="1973"/>
          <w:tab w:val="left" w:pos="3349"/>
          <w:tab w:val="left" w:pos="4721"/>
          <w:tab w:val="left" w:pos="6097"/>
          <w:tab w:val="left" w:pos="7455"/>
        </w:tabs>
        <w:ind w:left="598"/>
        <w:rPr>
          <w:sz w:val="20"/>
        </w:rPr>
      </w:pPr>
      <w:r>
        <w:rPr>
          <w:sz w:val="20"/>
        </w:rPr>
      </w:r>
      <w:r>
        <w:rPr>
          <w:sz w:val="20"/>
        </w:rPr>
        <w:pict>
          <v:shape id="_x0000_s1465" type="#_x0000_t202" style="width:55.7pt;height:14.8pt;mso-position-horizontal-relative:char;mso-position-vertical-relative:line" filled="f" stroked="f">
            <v:textbox style="mso-next-textbox:#_x0000_s1465" inset="0,0,0,0">
              <w:txbxContent>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74"/>
                    <w:gridCol w:w="276"/>
                    <w:gridCol w:w="274"/>
                    <w:gridCol w:w="276"/>
                  </w:tblGrid>
                  <w:tr w:rsidR="004F45A8">
                    <w:trPr>
                      <w:trHeight w:hRule="exact" w:val="286"/>
                    </w:trPr>
                    <w:tc>
                      <w:tcPr>
                        <w:tcW w:w="274" w:type="dxa"/>
                      </w:tcPr>
                      <w:p w:rsidR="004F45A8" w:rsidRDefault="004F45A8"/>
                    </w:tc>
                    <w:tc>
                      <w:tcPr>
                        <w:tcW w:w="276" w:type="dxa"/>
                      </w:tcPr>
                      <w:p w:rsidR="004F45A8" w:rsidRDefault="004F45A8"/>
                    </w:tc>
                    <w:tc>
                      <w:tcPr>
                        <w:tcW w:w="274" w:type="dxa"/>
                      </w:tcPr>
                      <w:p w:rsidR="004F45A8" w:rsidRDefault="004F45A8"/>
                    </w:tc>
                    <w:tc>
                      <w:tcPr>
                        <w:tcW w:w="276" w:type="dxa"/>
                      </w:tcPr>
                      <w:p w:rsidR="004F45A8" w:rsidRDefault="004F45A8"/>
                    </w:tc>
                  </w:tr>
                </w:tbl>
                <w:p w:rsidR="004F45A8" w:rsidRDefault="004F45A8" w:rsidP="00364C1D">
                  <w:pPr>
                    <w:pStyle w:val="Corpodetexto"/>
                  </w:pPr>
                </w:p>
              </w:txbxContent>
            </v:textbox>
            <w10:wrap type="none"/>
            <w10:anchorlock/>
          </v:shape>
        </w:pict>
      </w:r>
      <w:r w:rsidR="00364C1D">
        <w:rPr>
          <w:sz w:val="20"/>
        </w:rPr>
        <w:tab/>
      </w:r>
      <w:r>
        <w:rPr>
          <w:sz w:val="20"/>
        </w:rPr>
      </w:r>
      <w:r>
        <w:rPr>
          <w:sz w:val="20"/>
        </w:rPr>
        <w:pict>
          <v:shape id="_x0000_s1464" type="#_x0000_t202" style="width:55.75pt;height:14.8pt;mso-position-horizontal-relative:char;mso-position-vertical-relative:line" filled="f" stroked="f">
            <v:textbox style="mso-next-textbox:#_x0000_s1464" inset="0,0,0,0">
              <w:txbxContent>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74"/>
                    <w:gridCol w:w="276"/>
                    <w:gridCol w:w="274"/>
                    <w:gridCol w:w="276"/>
                  </w:tblGrid>
                  <w:tr w:rsidR="004F45A8">
                    <w:trPr>
                      <w:trHeight w:hRule="exact" w:val="286"/>
                    </w:trPr>
                    <w:tc>
                      <w:tcPr>
                        <w:tcW w:w="274" w:type="dxa"/>
                      </w:tcPr>
                      <w:p w:rsidR="004F45A8" w:rsidRDefault="004F45A8"/>
                    </w:tc>
                    <w:tc>
                      <w:tcPr>
                        <w:tcW w:w="276" w:type="dxa"/>
                      </w:tcPr>
                      <w:p w:rsidR="004F45A8" w:rsidRDefault="004F45A8"/>
                    </w:tc>
                    <w:tc>
                      <w:tcPr>
                        <w:tcW w:w="274" w:type="dxa"/>
                      </w:tcPr>
                      <w:p w:rsidR="004F45A8" w:rsidRDefault="004F45A8"/>
                    </w:tc>
                    <w:tc>
                      <w:tcPr>
                        <w:tcW w:w="276" w:type="dxa"/>
                      </w:tcPr>
                      <w:p w:rsidR="004F45A8" w:rsidRDefault="004F45A8"/>
                    </w:tc>
                  </w:tr>
                </w:tbl>
                <w:p w:rsidR="004F45A8" w:rsidRDefault="004F45A8" w:rsidP="00364C1D">
                  <w:pPr>
                    <w:pStyle w:val="Corpodetexto"/>
                  </w:pPr>
                </w:p>
              </w:txbxContent>
            </v:textbox>
            <w10:wrap type="none"/>
            <w10:anchorlock/>
          </v:shape>
        </w:pict>
      </w:r>
      <w:r w:rsidR="00364C1D">
        <w:rPr>
          <w:sz w:val="20"/>
        </w:rPr>
        <w:tab/>
      </w:r>
      <w:r>
        <w:rPr>
          <w:sz w:val="20"/>
        </w:rPr>
      </w:r>
      <w:r>
        <w:rPr>
          <w:sz w:val="20"/>
        </w:rPr>
        <w:pict>
          <v:shape id="_x0000_s1463" type="#_x0000_t202" style="width:55.7pt;height:14.8pt;mso-position-horizontal-relative:char;mso-position-vertical-relative:line" filled="f" stroked="f">
            <v:textbox style="mso-next-textbox:#_x0000_s1463" inset="0,0,0,0">
              <w:txbxContent>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74"/>
                    <w:gridCol w:w="276"/>
                    <w:gridCol w:w="274"/>
                    <w:gridCol w:w="276"/>
                  </w:tblGrid>
                  <w:tr w:rsidR="004F45A8">
                    <w:trPr>
                      <w:trHeight w:hRule="exact" w:val="286"/>
                    </w:trPr>
                    <w:tc>
                      <w:tcPr>
                        <w:tcW w:w="274" w:type="dxa"/>
                      </w:tcPr>
                      <w:p w:rsidR="004F45A8" w:rsidRDefault="004F45A8"/>
                    </w:tc>
                    <w:tc>
                      <w:tcPr>
                        <w:tcW w:w="276" w:type="dxa"/>
                      </w:tcPr>
                      <w:p w:rsidR="004F45A8" w:rsidRDefault="004F45A8"/>
                    </w:tc>
                    <w:tc>
                      <w:tcPr>
                        <w:tcW w:w="274" w:type="dxa"/>
                      </w:tcPr>
                      <w:p w:rsidR="004F45A8" w:rsidRDefault="004F45A8"/>
                    </w:tc>
                    <w:tc>
                      <w:tcPr>
                        <w:tcW w:w="276" w:type="dxa"/>
                      </w:tcPr>
                      <w:p w:rsidR="004F45A8" w:rsidRDefault="004F45A8"/>
                    </w:tc>
                  </w:tr>
                </w:tbl>
                <w:p w:rsidR="004F45A8" w:rsidRDefault="004F45A8" w:rsidP="00364C1D">
                  <w:pPr>
                    <w:pStyle w:val="Corpodetexto"/>
                  </w:pPr>
                </w:p>
              </w:txbxContent>
            </v:textbox>
            <w10:wrap type="none"/>
            <w10:anchorlock/>
          </v:shape>
        </w:pict>
      </w:r>
      <w:r w:rsidR="00364C1D">
        <w:rPr>
          <w:sz w:val="20"/>
        </w:rPr>
        <w:tab/>
      </w:r>
      <w:r>
        <w:rPr>
          <w:sz w:val="20"/>
        </w:rPr>
      </w:r>
      <w:r>
        <w:rPr>
          <w:sz w:val="20"/>
        </w:rPr>
        <w:pict>
          <v:shape id="_x0000_s1462" type="#_x0000_t202" style="width:55.85pt;height:14.8pt;mso-position-horizontal-relative:char;mso-position-vertical-relative:line" filled="f" stroked="f">
            <v:textbox style="mso-next-textbox:#_x0000_s1462" inset="0,0,0,0">
              <w:txbxContent>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76"/>
                    <w:gridCol w:w="276"/>
                    <w:gridCol w:w="274"/>
                    <w:gridCol w:w="276"/>
                  </w:tblGrid>
                  <w:tr w:rsidR="004F45A8">
                    <w:trPr>
                      <w:trHeight w:hRule="exact" w:val="286"/>
                    </w:trPr>
                    <w:tc>
                      <w:tcPr>
                        <w:tcW w:w="276" w:type="dxa"/>
                      </w:tcPr>
                      <w:p w:rsidR="004F45A8" w:rsidRDefault="004F45A8"/>
                    </w:tc>
                    <w:tc>
                      <w:tcPr>
                        <w:tcW w:w="276" w:type="dxa"/>
                      </w:tcPr>
                      <w:p w:rsidR="004F45A8" w:rsidRDefault="004F45A8"/>
                    </w:tc>
                    <w:tc>
                      <w:tcPr>
                        <w:tcW w:w="274" w:type="dxa"/>
                      </w:tcPr>
                      <w:p w:rsidR="004F45A8" w:rsidRDefault="004F45A8"/>
                    </w:tc>
                    <w:tc>
                      <w:tcPr>
                        <w:tcW w:w="276" w:type="dxa"/>
                      </w:tcPr>
                      <w:p w:rsidR="004F45A8" w:rsidRDefault="004F45A8"/>
                    </w:tc>
                  </w:tr>
                </w:tbl>
                <w:p w:rsidR="004F45A8" w:rsidRDefault="004F45A8" w:rsidP="00364C1D">
                  <w:pPr>
                    <w:pStyle w:val="Corpodetexto"/>
                  </w:pPr>
                </w:p>
              </w:txbxContent>
            </v:textbox>
            <w10:wrap type="none"/>
            <w10:anchorlock/>
          </v:shape>
        </w:pict>
      </w:r>
      <w:r w:rsidR="00364C1D">
        <w:rPr>
          <w:sz w:val="20"/>
        </w:rPr>
        <w:tab/>
      </w:r>
      <w:r>
        <w:rPr>
          <w:sz w:val="20"/>
        </w:rPr>
      </w:r>
      <w:r>
        <w:rPr>
          <w:sz w:val="20"/>
        </w:rPr>
        <w:pict>
          <v:shape id="_x0000_s1461" type="#_x0000_t202" style="width:55.8pt;height:14.8pt;mso-position-horizontal-relative:char;mso-position-vertical-relative:line" filled="f" stroked="f">
            <v:textbox style="mso-next-textbox:#_x0000_s1461" inset="0,0,0,0">
              <w:txbxContent>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76"/>
                    <w:gridCol w:w="276"/>
                    <w:gridCol w:w="274"/>
                    <w:gridCol w:w="276"/>
                  </w:tblGrid>
                  <w:tr w:rsidR="004F45A8">
                    <w:trPr>
                      <w:trHeight w:hRule="exact" w:val="286"/>
                    </w:trPr>
                    <w:tc>
                      <w:tcPr>
                        <w:tcW w:w="276" w:type="dxa"/>
                      </w:tcPr>
                      <w:p w:rsidR="004F45A8" w:rsidRDefault="004F45A8"/>
                    </w:tc>
                    <w:tc>
                      <w:tcPr>
                        <w:tcW w:w="276" w:type="dxa"/>
                      </w:tcPr>
                      <w:p w:rsidR="004F45A8" w:rsidRDefault="004F45A8"/>
                    </w:tc>
                    <w:tc>
                      <w:tcPr>
                        <w:tcW w:w="274" w:type="dxa"/>
                      </w:tcPr>
                      <w:p w:rsidR="004F45A8" w:rsidRDefault="004F45A8"/>
                    </w:tc>
                    <w:tc>
                      <w:tcPr>
                        <w:tcW w:w="276" w:type="dxa"/>
                      </w:tcPr>
                      <w:p w:rsidR="004F45A8" w:rsidRDefault="004F45A8"/>
                    </w:tc>
                  </w:tr>
                </w:tbl>
                <w:p w:rsidR="004F45A8" w:rsidRDefault="004F45A8" w:rsidP="00364C1D">
                  <w:pPr>
                    <w:pStyle w:val="Corpodetexto"/>
                  </w:pPr>
                </w:p>
              </w:txbxContent>
            </v:textbox>
            <w10:wrap type="none"/>
            <w10:anchorlock/>
          </v:shape>
        </w:pict>
      </w:r>
      <w:r w:rsidR="00364C1D">
        <w:rPr>
          <w:sz w:val="20"/>
        </w:rPr>
        <w:tab/>
      </w:r>
      <w:r>
        <w:rPr>
          <w:sz w:val="20"/>
        </w:rPr>
      </w:r>
      <w:r>
        <w:rPr>
          <w:sz w:val="20"/>
        </w:rPr>
        <w:pict>
          <v:group id="_x0000_s1040" style="width:129.9pt;height:15.05pt;mso-position-horizontal-relative:char;mso-position-vertical-relative:line" coordsize="2598,301">
            <v:line id="_x0000_s1041" style="position:absolute" from="15,10" to="2583,10" strokeweight=".48pt"/>
            <v:line id="_x0000_s1042" style="position:absolute" from="10,5" to="10,291" strokeweight=".48pt"/>
            <v:line id="_x0000_s1043" style="position:absolute" from="5,295" to="15,295" strokeweight=".48pt"/>
            <v:line id="_x0000_s1044" style="position:absolute" from="5,295" to="15,295" strokeweight=".48pt"/>
            <v:line id="_x0000_s1045" style="position:absolute" from="15,295" to="2583,295" strokeweight=".48pt"/>
            <v:line id="_x0000_s1046" style="position:absolute" from="2588,5" to="2588,291" strokeweight=".48pt"/>
            <v:line id="_x0000_s1047" style="position:absolute" from="2583,295" to="2593,295" strokeweight=".48pt"/>
            <v:line id="_x0000_s1048" style="position:absolute" from="2583,295" to="2593,295" strokeweight=".48pt"/>
            <w10:wrap type="none"/>
            <w10:anchorlock/>
          </v:group>
        </w:pict>
      </w:r>
    </w:p>
    <w:p w:rsidR="00364C1D" w:rsidRDefault="00364C1D" w:rsidP="00364C1D">
      <w:pPr>
        <w:rPr>
          <w:sz w:val="20"/>
        </w:rPr>
        <w:sectPr w:rsidR="00364C1D" w:rsidSect="00D11E7D">
          <w:type w:val="nextColumn"/>
          <w:pgSz w:w="11910" w:h="16840"/>
          <w:pgMar w:top="1701" w:right="380" w:bottom="1134" w:left="1140" w:header="900" w:footer="959" w:gutter="0"/>
          <w:cols w:space="720"/>
          <w:titlePg/>
        </w:sectPr>
      </w:pPr>
    </w:p>
    <w:p w:rsidR="00364C1D" w:rsidRDefault="00364C1D" w:rsidP="00364C1D">
      <w:pPr>
        <w:pStyle w:val="Corpodetexto"/>
        <w:rPr>
          <w:sz w:val="20"/>
        </w:rPr>
      </w:pPr>
    </w:p>
    <w:p w:rsidR="00364C1D" w:rsidRDefault="00364C1D" w:rsidP="00364C1D">
      <w:pPr>
        <w:pStyle w:val="Corpodetexto"/>
        <w:spacing w:before="4"/>
        <w:rPr>
          <w:sz w:val="16"/>
        </w:rPr>
      </w:pPr>
    </w:p>
    <w:p w:rsidR="00364C1D" w:rsidRDefault="00364C1D" w:rsidP="00364C1D">
      <w:pPr>
        <w:pStyle w:val="Corpodetexto"/>
        <w:spacing w:before="70" w:after="8"/>
        <w:ind w:left="382"/>
      </w:pPr>
      <w:r>
        <w:t>RAMO DE ATIVIDADE</w:t>
      </w:r>
    </w:p>
    <w:tbl>
      <w:tblPr>
        <w:tblStyle w:val="TableNormal"/>
        <w:tblW w:w="0" w:type="auto"/>
        <w:tblInd w:w="4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77"/>
        <w:gridCol w:w="377"/>
        <w:gridCol w:w="377"/>
        <w:gridCol w:w="377"/>
        <w:gridCol w:w="377"/>
        <w:gridCol w:w="377"/>
        <w:gridCol w:w="377"/>
        <w:gridCol w:w="377"/>
        <w:gridCol w:w="377"/>
        <w:gridCol w:w="377"/>
        <w:gridCol w:w="377"/>
        <w:gridCol w:w="379"/>
        <w:gridCol w:w="377"/>
        <w:gridCol w:w="377"/>
        <w:gridCol w:w="377"/>
        <w:gridCol w:w="377"/>
        <w:gridCol w:w="377"/>
        <w:gridCol w:w="377"/>
        <w:gridCol w:w="377"/>
        <w:gridCol w:w="377"/>
        <w:gridCol w:w="377"/>
        <w:gridCol w:w="377"/>
        <w:gridCol w:w="377"/>
        <w:gridCol w:w="379"/>
        <w:gridCol w:w="386"/>
      </w:tblGrid>
      <w:tr w:rsidR="00364C1D" w:rsidTr="00A07410">
        <w:trPr>
          <w:trHeight w:hRule="exact" w:val="286"/>
        </w:trPr>
        <w:tc>
          <w:tcPr>
            <w:tcW w:w="377" w:type="dxa"/>
          </w:tcPr>
          <w:p w:rsidR="00364C1D" w:rsidRDefault="00364C1D" w:rsidP="00A07410"/>
        </w:tc>
        <w:tc>
          <w:tcPr>
            <w:tcW w:w="377" w:type="dxa"/>
          </w:tcPr>
          <w:p w:rsidR="00364C1D" w:rsidRDefault="00364C1D" w:rsidP="00A07410"/>
        </w:tc>
        <w:tc>
          <w:tcPr>
            <w:tcW w:w="377" w:type="dxa"/>
          </w:tcPr>
          <w:p w:rsidR="00364C1D" w:rsidRDefault="00364C1D" w:rsidP="00A07410"/>
        </w:tc>
        <w:tc>
          <w:tcPr>
            <w:tcW w:w="377" w:type="dxa"/>
          </w:tcPr>
          <w:p w:rsidR="00364C1D" w:rsidRDefault="00364C1D" w:rsidP="00A07410"/>
        </w:tc>
        <w:tc>
          <w:tcPr>
            <w:tcW w:w="377" w:type="dxa"/>
          </w:tcPr>
          <w:p w:rsidR="00364C1D" w:rsidRDefault="00364C1D" w:rsidP="00A07410"/>
        </w:tc>
        <w:tc>
          <w:tcPr>
            <w:tcW w:w="377" w:type="dxa"/>
          </w:tcPr>
          <w:p w:rsidR="00364C1D" w:rsidRDefault="00364C1D" w:rsidP="00A07410"/>
        </w:tc>
        <w:tc>
          <w:tcPr>
            <w:tcW w:w="377" w:type="dxa"/>
          </w:tcPr>
          <w:p w:rsidR="00364C1D" w:rsidRDefault="00364C1D" w:rsidP="00A07410"/>
        </w:tc>
        <w:tc>
          <w:tcPr>
            <w:tcW w:w="377" w:type="dxa"/>
          </w:tcPr>
          <w:p w:rsidR="00364C1D" w:rsidRDefault="00364C1D" w:rsidP="00A07410"/>
        </w:tc>
        <w:tc>
          <w:tcPr>
            <w:tcW w:w="377" w:type="dxa"/>
          </w:tcPr>
          <w:p w:rsidR="00364C1D" w:rsidRDefault="00364C1D" w:rsidP="00A07410"/>
        </w:tc>
        <w:tc>
          <w:tcPr>
            <w:tcW w:w="377" w:type="dxa"/>
          </w:tcPr>
          <w:p w:rsidR="00364C1D" w:rsidRDefault="00364C1D" w:rsidP="00A07410"/>
        </w:tc>
        <w:tc>
          <w:tcPr>
            <w:tcW w:w="377" w:type="dxa"/>
          </w:tcPr>
          <w:p w:rsidR="00364C1D" w:rsidRDefault="00364C1D" w:rsidP="00A07410"/>
        </w:tc>
        <w:tc>
          <w:tcPr>
            <w:tcW w:w="379" w:type="dxa"/>
          </w:tcPr>
          <w:p w:rsidR="00364C1D" w:rsidRDefault="00364C1D" w:rsidP="00A07410"/>
        </w:tc>
        <w:tc>
          <w:tcPr>
            <w:tcW w:w="377" w:type="dxa"/>
          </w:tcPr>
          <w:p w:rsidR="00364C1D" w:rsidRDefault="00364C1D" w:rsidP="00A07410"/>
        </w:tc>
        <w:tc>
          <w:tcPr>
            <w:tcW w:w="377" w:type="dxa"/>
          </w:tcPr>
          <w:p w:rsidR="00364C1D" w:rsidRDefault="00364C1D" w:rsidP="00A07410"/>
        </w:tc>
        <w:tc>
          <w:tcPr>
            <w:tcW w:w="377" w:type="dxa"/>
          </w:tcPr>
          <w:p w:rsidR="00364C1D" w:rsidRDefault="00364C1D" w:rsidP="00A07410"/>
        </w:tc>
        <w:tc>
          <w:tcPr>
            <w:tcW w:w="377" w:type="dxa"/>
          </w:tcPr>
          <w:p w:rsidR="00364C1D" w:rsidRDefault="00364C1D" w:rsidP="00A07410"/>
        </w:tc>
        <w:tc>
          <w:tcPr>
            <w:tcW w:w="377" w:type="dxa"/>
          </w:tcPr>
          <w:p w:rsidR="00364C1D" w:rsidRDefault="00364C1D" w:rsidP="00A07410"/>
        </w:tc>
        <w:tc>
          <w:tcPr>
            <w:tcW w:w="377" w:type="dxa"/>
          </w:tcPr>
          <w:p w:rsidR="00364C1D" w:rsidRDefault="00364C1D" w:rsidP="00A07410"/>
        </w:tc>
        <w:tc>
          <w:tcPr>
            <w:tcW w:w="377" w:type="dxa"/>
          </w:tcPr>
          <w:p w:rsidR="00364C1D" w:rsidRDefault="00364C1D" w:rsidP="00A07410"/>
        </w:tc>
        <w:tc>
          <w:tcPr>
            <w:tcW w:w="377" w:type="dxa"/>
          </w:tcPr>
          <w:p w:rsidR="00364C1D" w:rsidRDefault="00364C1D" w:rsidP="00A07410"/>
        </w:tc>
        <w:tc>
          <w:tcPr>
            <w:tcW w:w="377" w:type="dxa"/>
          </w:tcPr>
          <w:p w:rsidR="00364C1D" w:rsidRDefault="00364C1D" w:rsidP="00A07410"/>
        </w:tc>
        <w:tc>
          <w:tcPr>
            <w:tcW w:w="377" w:type="dxa"/>
          </w:tcPr>
          <w:p w:rsidR="00364C1D" w:rsidRDefault="00364C1D" w:rsidP="00A07410"/>
        </w:tc>
        <w:tc>
          <w:tcPr>
            <w:tcW w:w="377" w:type="dxa"/>
          </w:tcPr>
          <w:p w:rsidR="00364C1D" w:rsidRDefault="00364C1D" w:rsidP="00A07410"/>
        </w:tc>
        <w:tc>
          <w:tcPr>
            <w:tcW w:w="379" w:type="dxa"/>
          </w:tcPr>
          <w:p w:rsidR="00364C1D" w:rsidRDefault="00364C1D" w:rsidP="00A07410"/>
        </w:tc>
        <w:tc>
          <w:tcPr>
            <w:tcW w:w="386" w:type="dxa"/>
          </w:tcPr>
          <w:p w:rsidR="00364C1D" w:rsidRDefault="00364C1D" w:rsidP="00A07410"/>
        </w:tc>
      </w:tr>
      <w:tr w:rsidR="00364C1D" w:rsidTr="00A07410">
        <w:trPr>
          <w:trHeight w:hRule="exact" w:val="286"/>
        </w:trPr>
        <w:tc>
          <w:tcPr>
            <w:tcW w:w="377" w:type="dxa"/>
          </w:tcPr>
          <w:p w:rsidR="00364C1D" w:rsidRDefault="00364C1D" w:rsidP="00A07410"/>
        </w:tc>
        <w:tc>
          <w:tcPr>
            <w:tcW w:w="377" w:type="dxa"/>
          </w:tcPr>
          <w:p w:rsidR="00364C1D" w:rsidRDefault="00364C1D" w:rsidP="00A07410"/>
        </w:tc>
        <w:tc>
          <w:tcPr>
            <w:tcW w:w="377" w:type="dxa"/>
          </w:tcPr>
          <w:p w:rsidR="00364C1D" w:rsidRDefault="00364C1D" w:rsidP="00A07410"/>
        </w:tc>
        <w:tc>
          <w:tcPr>
            <w:tcW w:w="377" w:type="dxa"/>
          </w:tcPr>
          <w:p w:rsidR="00364C1D" w:rsidRDefault="00364C1D" w:rsidP="00A07410"/>
        </w:tc>
        <w:tc>
          <w:tcPr>
            <w:tcW w:w="377" w:type="dxa"/>
          </w:tcPr>
          <w:p w:rsidR="00364C1D" w:rsidRDefault="00364C1D" w:rsidP="00A07410"/>
        </w:tc>
        <w:tc>
          <w:tcPr>
            <w:tcW w:w="377" w:type="dxa"/>
          </w:tcPr>
          <w:p w:rsidR="00364C1D" w:rsidRDefault="00364C1D" w:rsidP="00A07410"/>
        </w:tc>
        <w:tc>
          <w:tcPr>
            <w:tcW w:w="377" w:type="dxa"/>
          </w:tcPr>
          <w:p w:rsidR="00364C1D" w:rsidRDefault="00364C1D" w:rsidP="00A07410"/>
        </w:tc>
        <w:tc>
          <w:tcPr>
            <w:tcW w:w="377" w:type="dxa"/>
          </w:tcPr>
          <w:p w:rsidR="00364C1D" w:rsidRDefault="00364C1D" w:rsidP="00A07410"/>
        </w:tc>
        <w:tc>
          <w:tcPr>
            <w:tcW w:w="377" w:type="dxa"/>
          </w:tcPr>
          <w:p w:rsidR="00364C1D" w:rsidRDefault="00364C1D" w:rsidP="00A07410"/>
        </w:tc>
        <w:tc>
          <w:tcPr>
            <w:tcW w:w="377" w:type="dxa"/>
          </w:tcPr>
          <w:p w:rsidR="00364C1D" w:rsidRDefault="00364C1D" w:rsidP="00A07410"/>
        </w:tc>
        <w:tc>
          <w:tcPr>
            <w:tcW w:w="377" w:type="dxa"/>
          </w:tcPr>
          <w:p w:rsidR="00364C1D" w:rsidRDefault="00364C1D" w:rsidP="00A07410"/>
        </w:tc>
        <w:tc>
          <w:tcPr>
            <w:tcW w:w="379" w:type="dxa"/>
          </w:tcPr>
          <w:p w:rsidR="00364C1D" w:rsidRDefault="00364C1D" w:rsidP="00A07410"/>
        </w:tc>
        <w:tc>
          <w:tcPr>
            <w:tcW w:w="377" w:type="dxa"/>
          </w:tcPr>
          <w:p w:rsidR="00364C1D" w:rsidRDefault="00364C1D" w:rsidP="00A07410"/>
        </w:tc>
        <w:tc>
          <w:tcPr>
            <w:tcW w:w="377" w:type="dxa"/>
          </w:tcPr>
          <w:p w:rsidR="00364C1D" w:rsidRDefault="00364C1D" w:rsidP="00A07410"/>
        </w:tc>
        <w:tc>
          <w:tcPr>
            <w:tcW w:w="377" w:type="dxa"/>
          </w:tcPr>
          <w:p w:rsidR="00364C1D" w:rsidRDefault="00364C1D" w:rsidP="00A07410"/>
        </w:tc>
        <w:tc>
          <w:tcPr>
            <w:tcW w:w="377" w:type="dxa"/>
          </w:tcPr>
          <w:p w:rsidR="00364C1D" w:rsidRDefault="00364C1D" w:rsidP="00A07410"/>
        </w:tc>
        <w:tc>
          <w:tcPr>
            <w:tcW w:w="377" w:type="dxa"/>
          </w:tcPr>
          <w:p w:rsidR="00364C1D" w:rsidRDefault="00364C1D" w:rsidP="00A07410"/>
        </w:tc>
        <w:tc>
          <w:tcPr>
            <w:tcW w:w="377" w:type="dxa"/>
          </w:tcPr>
          <w:p w:rsidR="00364C1D" w:rsidRDefault="00364C1D" w:rsidP="00A07410"/>
        </w:tc>
        <w:tc>
          <w:tcPr>
            <w:tcW w:w="377" w:type="dxa"/>
          </w:tcPr>
          <w:p w:rsidR="00364C1D" w:rsidRDefault="00364C1D" w:rsidP="00A07410"/>
        </w:tc>
        <w:tc>
          <w:tcPr>
            <w:tcW w:w="377" w:type="dxa"/>
          </w:tcPr>
          <w:p w:rsidR="00364C1D" w:rsidRDefault="00364C1D" w:rsidP="00A07410"/>
        </w:tc>
        <w:tc>
          <w:tcPr>
            <w:tcW w:w="377" w:type="dxa"/>
          </w:tcPr>
          <w:p w:rsidR="00364C1D" w:rsidRDefault="00364C1D" w:rsidP="00A07410"/>
        </w:tc>
        <w:tc>
          <w:tcPr>
            <w:tcW w:w="377" w:type="dxa"/>
          </w:tcPr>
          <w:p w:rsidR="00364C1D" w:rsidRDefault="00364C1D" w:rsidP="00A07410"/>
        </w:tc>
        <w:tc>
          <w:tcPr>
            <w:tcW w:w="377" w:type="dxa"/>
          </w:tcPr>
          <w:p w:rsidR="00364C1D" w:rsidRDefault="00364C1D" w:rsidP="00A07410"/>
        </w:tc>
        <w:tc>
          <w:tcPr>
            <w:tcW w:w="379" w:type="dxa"/>
          </w:tcPr>
          <w:p w:rsidR="00364C1D" w:rsidRDefault="00364C1D" w:rsidP="00A07410"/>
        </w:tc>
        <w:tc>
          <w:tcPr>
            <w:tcW w:w="386" w:type="dxa"/>
          </w:tcPr>
          <w:p w:rsidR="00364C1D" w:rsidRDefault="00364C1D" w:rsidP="00A07410"/>
        </w:tc>
      </w:tr>
    </w:tbl>
    <w:p w:rsidR="00364C1D" w:rsidRDefault="00364C1D" w:rsidP="00364C1D">
      <w:pPr>
        <w:pStyle w:val="Corpodetexto"/>
        <w:spacing w:before="4"/>
        <w:rPr>
          <w:sz w:val="17"/>
        </w:rPr>
      </w:pPr>
    </w:p>
    <w:p w:rsidR="00364C1D" w:rsidRDefault="00364C1D" w:rsidP="00364C1D">
      <w:pPr>
        <w:pStyle w:val="Corpodetexto"/>
        <w:spacing w:before="69" w:after="8"/>
        <w:ind w:left="382"/>
      </w:pPr>
      <w:r>
        <w:t>ÁREA DE INTERESSE PARA ESTÁGIO</w:t>
      </w:r>
    </w:p>
    <w:tbl>
      <w:tblPr>
        <w:tblStyle w:val="TableNormal"/>
        <w:tblW w:w="0" w:type="auto"/>
        <w:tblInd w:w="4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14"/>
        <w:gridCol w:w="312"/>
        <w:gridCol w:w="314"/>
        <w:gridCol w:w="314"/>
        <w:gridCol w:w="314"/>
        <w:gridCol w:w="314"/>
        <w:gridCol w:w="315"/>
        <w:gridCol w:w="312"/>
        <w:gridCol w:w="314"/>
        <w:gridCol w:w="314"/>
        <w:gridCol w:w="314"/>
        <w:gridCol w:w="314"/>
        <w:gridCol w:w="314"/>
        <w:gridCol w:w="312"/>
        <w:gridCol w:w="315"/>
        <w:gridCol w:w="314"/>
        <w:gridCol w:w="314"/>
        <w:gridCol w:w="314"/>
        <w:gridCol w:w="314"/>
        <w:gridCol w:w="312"/>
        <w:gridCol w:w="314"/>
        <w:gridCol w:w="314"/>
        <w:gridCol w:w="315"/>
        <w:gridCol w:w="314"/>
        <w:gridCol w:w="314"/>
        <w:gridCol w:w="312"/>
        <w:gridCol w:w="314"/>
        <w:gridCol w:w="314"/>
        <w:gridCol w:w="314"/>
        <w:gridCol w:w="324"/>
      </w:tblGrid>
      <w:tr w:rsidR="00364C1D" w:rsidTr="00A07410">
        <w:trPr>
          <w:trHeight w:hRule="exact" w:val="288"/>
        </w:trPr>
        <w:tc>
          <w:tcPr>
            <w:tcW w:w="314" w:type="dxa"/>
          </w:tcPr>
          <w:p w:rsidR="00364C1D" w:rsidRDefault="00364C1D" w:rsidP="00A07410"/>
        </w:tc>
        <w:tc>
          <w:tcPr>
            <w:tcW w:w="312" w:type="dxa"/>
          </w:tcPr>
          <w:p w:rsidR="00364C1D" w:rsidRDefault="00364C1D" w:rsidP="00A07410"/>
        </w:tc>
        <w:tc>
          <w:tcPr>
            <w:tcW w:w="314" w:type="dxa"/>
          </w:tcPr>
          <w:p w:rsidR="00364C1D" w:rsidRDefault="00364C1D" w:rsidP="00A07410"/>
        </w:tc>
        <w:tc>
          <w:tcPr>
            <w:tcW w:w="314" w:type="dxa"/>
          </w:tcPr>
          <w:p w:rsidR="00364C1D" w:rsidRDefault="00364C1D" w:rsidP="00A07410"/>
        </w:tc>
        <w:tc>
          <w:tcPr>
            <w:tcW w:w="314" w:type="dxa"/>
          </w:tcPr>
          <w:p w:rsidR="00364C1D" w:rsidRDefault="00364C1D" w:rsidP="00A07410"/>
        </w:tc>
        <w:tc>
          <w:tcPr>
            <w:tcW w:w="314" w:type="dxa"/>
          </w:tcPr>
          <w:p w:rsidR="00364C1D" w:rsidRDefault="00364C1D" w:rsidP="00A07410"/>
        </w:tc>
        <w:tc>
          <w:tcPr>
            <w:tcW w:w="315" w:type="dxa"/>
          </w:tcPr>
          <w:p w:rsidR="00364C1D" w:rsidRDefault="00364C1D" w:rsidP="00A07410"/>
        </w:tc>
        <w:tc>
          <w:tcPr>
            <w:tcW w:w="312" w:type="dxa"/>
          </w:tcPr>
          <w:p w:rsidR="00364C1D" w:rsidRDefault="00364C1D" w:rsidP="00A07410"/>
        </w:tc>
        <w:tc>
          <w:tcPr>
            <w:tcW w:w="314" w:type="dxa"/>
          </w:tcPr>
          <w:p w:rsidR="00364C1D" w:rsidRDefault="00364C1D" w:rsidP="00A07410"/>
        </w:tc>
        <w:tc>
          <w:tcPr>
            <w:tcW w:w="314" w:type="dxa"/>
          </w:tcPr>
          <w:p w:rsidR="00364C1D" w:rsidRDefault="00364C1D" w:rsidP="00A07410"/>
        </w:tc>
        <w:tc>
          <w:tcPr>
            <w:tcW w:w="314" w:type="dxa"/>
          </w:tcPr>
          <w:p w:rsidR="00364C1D" w:rsidRDefault="00364C1D" w:rsidP="00A07410"/>
        </w:tc>
        <w:tc>
          <w:tcPr>
            <w:tcW w:w="314" w:type="dxa"/>
          </w:tcPr>
          <w:p w:rsidR="00364C1D" w:rsidRDefault="00364C1D" w:rsidP="00A07410"/>
        </w:tc>
        <w:tc>
          <w:tcPr>
            <w:tcW w:w="314" w:type="dxa"/>
          </w:tcPr>
          <w:p w:rsidR="00364C1D" w:rsidRDefault="00364C1D" w:rsidP="00A07410"/>
        </w:tc>
        <w:tc>
          <w:tcPr>
            <w:tcW w:w="312" w:type="dxa"/>
          </w:tcPr>
          <w:p w:rsidR="00364C1D" w:rsidRDefault="00364C1D" w:rsidP="00A07410"/>
        </w:tc>
        <w:tc>
          <w:tcPr>
            <w:tcW w:w="315" w:type="dxa"/>
          </w:tcPr>
          <w:p w:rsidR="00364C1D" w:rsidRDefault="00364C1D" w:rsidP="00A07410"/>
        </w:tc>
        <w:tc>
          <w:tcPr>
            <w:tcW w:w="314" w:type="dxa"/>
          </w:tcPr>
          <w:p w:rsidR="00364C1D" w:rsidRDefault="00364C1D" w:rsidP="00A07410"/>
        </w:tc>
        <w:tc>
          <w:tcPr>
            <w:tcW w:w="314" w:type="dxa"/>
          </w:tcPr>
          <w:p w:rsidR="00364C1D" w:rsidRDefault="00364C1D" w:rsidP="00A07410"/>
        </w:tc>
        <w:tc>
          <w:tcPr>
            <w:tcW w:w="314" w:type="dxa"/>
          </w:tcPr>
          <w:p w:rsidR="00364C1D" w:rsidRDefault="00364C1D" w:rsidP="00A07410"/>
        </w:tc>
        <w:tc>
          <w:tcPr>
            <w:tcW w:w="314" w:type="dxa"/>
          </w:tcPr>
          <w:p w:rsidR="00364C1D" w:rsidRDefault="00364C1D" w:rsidP="00A07410"/>
        </w:tc>
        <w:tc>
          <w:tcPr>
            <w:tcW w:w="312" w:type="dxa"/>
          </w:tcPr>
          <w:p w:rsidR="00364C1D" w:rsidRDefault="00364C1D" w:rsidP="00A07410"/>
        </w:tc>
        <w:tc>
          <w:tcPr>
            <w:tcW w:w="314" w:type="dxa"/>
          </w:tcPr>
          <w:p w:rsidR="00364C1D" w:rsidRDefault="00364C1D" w:rsidP="00A07410"/>
        </w:tc>
        <w:tc>
          <w:tcPr>
            <w:tcW w:w="314" w:type="dxa"/>
          </w:tcPr>
          <w:p w:rsidR="00364C1D" w:rsidRDefault="00364C1D" w:rsidP="00A07410"/>
        </w:tc>
        <w:tc>
          <w:tcPr>
            <w:tcW w:w="315" w:type="dxa"/>
          </w:tcPr>
          <w:p w:rsidR="00364C1D" w:rsidRDefault="00364C1D" w:rsidP="00A07410"/>
        </w:tc>
        <w:tc>
          <w:tcPr>
            <w:tcW w:w="314" w:type="dxa"/>
          </w:tcPr>
          <w:p w:rsidR="00364C1D" w:rsidRDefault="00364C1D" w:rsidP="00A07410"/>
        </w:tc>
        <w:tc>
          <w:tcPr>
            <w:tcW w:w="314" w:type="dxa"/>
          </w:tcPr>
          <w:p w:rsidR="00364C1D" w:rsidRDefault="00364C1D" w:rsidP="00A07410"/>
        </w:tc>
        <w:tc>
          <w:tcPr>
            <w:tcW w:w="312" w:type="dxa"/>
          </w:tcPr>
          <w:p w:rsidR="00364C1D" w:rsidRDefault="00364C1D" w:rsidP="00A07410"/>
        </w:tc>
        <w:tc>
          <w:tcPr>
            <w:tcW w:w="314" w:type="dxa"/>
          </w:tcPr>
          <w:p w:rsidR="00364C1D" w:rsidRDefault="00364C1D" w:rsidP="00A07410"/>
        </w:tc>
        <w:tc>
          <w:tcPr>
            <w:tcW w:w="314" w:type="dxa"/>
          </w:tcPr>
          <w:p w:rsidR="00364C1D" w:rsidRDefault="00364C1D" w:rsidP="00A07410"/>
        </w:tc>
        <w:tc>
          <w:tcPr>
            <w:tcW w:w="314" w:type="dxa"/>
          </w:tcPr>
          <w:p w:rsidR="00364C1D" w:rsidRDefault="00364C1D" w:rsidP="00A07410"/>
        </w:tc>
        <w:tc>
          <w:tcPr>
            <w:tcW w:w="324" w:type="dxa"/>
          </w:tcPr>
          <w:p w:rsidR="00364C1D" w:rsidRDefault="00364C1D" w:rsidP="00A07410"/>
        </w:tc>
      </w:tr>
    </w:tbl>
    <w:p w:rsidR="00364C1D" w:rsidRDefault="00364C1D" w:rsidP="00364C1D">
      <w:pPr>
        <w:pStyle w:val="Corpodetexto"/>
        <w:rPr>
          <w:sz w:val="20"/>
        </w:rPr>
      </w:pPr>
    </w:p>
    <w:p w:rsidR="00364C1D" w:rsidRDefault="000B1038" w:rsidP="00364C1D">
      <w:pPr>
        <w:pStyle w:val="Corpodetexto"/>
        <w:spacing w:before="4"/>
        <w:rPr>
          <w:sz w:val="29"/>
        </w:rPr>
      </w:pPr>
      <w:r w:rsidRPr="000B1038">
        <w:pict>
          <v:group id="_x0000_s1295" style="position:absolute;margin-left:71.2pt;margin-top:18.85pt;width:506.05pt;height:31.55pt;z-index:251682816;mso-wrap-distance-left:0;mso-wrap-distance-right:0;mso-position-horizontal-relative:page" coordorigin="1424,377" coordsize="10121,631">
            <v:line id="_x0000_s1296" style="position:absolute" from="1444,986" to="11524,986" strokeweight="2.01pt"/>
            <v:line id="_x0000_s1297" style="position:absolute" from="4636,976" to="8866,976" strokeweight="3.1pt"/>
            <v:line id="_x0000_s1298" style="position:absolute" from="4667,437" to="4667,945" strokeweight="3.03pt"/>
            <v:line id="_x0000_s1299" style="position:absolute" from="4636,407" to="8866,407" strokeweight="3pt"/>
            <v:line id="_x0000_s1300" style="position:absolute" from="8836,436" to="8836,945" strokeweight="3.03pt"/>
            <v:line id="_x0000_s1301" style="position:absolute" from="4717,915" to="8786,915" strokeweight="1pt"/>
            <v:line id="_x0000_s1302" style="position:absolute" from="4727,477" to="4727,905" strokeweight="1.01pt"/>
            <v:line id="_x0000_s1303" style="position:absolute" from="4717,467" to="8786,467" strokeweight="1pt"/>
            <v:line id="_x0000_s1304" style="position:absolute" from="8776,477" to="8776,905" strokeweight="1.01pt"/>
            <w10:wrap type="topAndBottom" anchorx="page"/>
          </v:group>
        </w:pict>
      </w:r>
    </w:p>
    <w:p w:rsidR="00364C1D" w:rsidRDefault="00364C1D" w:rsidP="00364C1D">
      <w:pPr>
        <w:pStyle w:val="Corpodetexto"/>
        <w:spacing w:before="104" w:after="8"/>
        <w:ind w:left="442"/>
      </w:pPr>
      <w:r>
        <w:t>REPRESENTANTE</w:t>
      </w:r>
    </w:p>
    <w:tbl>
      <w:tblPr>
        <w:tblStyle w:val="TableNormal"/>
        <w:tblW w:w="0" w:type="auto"/>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79"/>
        <w:gridCol w:w="377"/>
        <w:gridCol w:w="379"/>
        <w:gridCol w:w="377"/>
        <w:gridCol w:w="379"/>
        <w:gridCol w:w="377"/>
        <w:gridCol w:w="379"/>
        <w:gridCol w:w="377"/>
        <w:gridCol w:w="379"/>
        <w:gridCol w:w="377"/>
        <w:gridCol w:w="379"/>
        <w:gridCol w:w="377"/>
        <w:gridCol w:w="380"/>
        <w:gridCol w:w="377"/>
        <w:gridCol w:w="379"/>
        <w:gridCol w:w="377"/>
        <w:gridCol w:w="379"/>
        <w:gridCol w:w="377"/>
        <w:gridCol w:w="379"/>
        <w:gridCol w:w="377"/>
        <w:gridCol w:w="379"/>
        <w:gridCol w:w="377"/>
        <w:gridCol w:w="379"/>
        <w:gridCol w:w="377"/>
        <w:gridCol w:w="389"/>
      </w:tblGrid>
      <w:tr w:rsidR="00364C1D" w:rsidTr="00A07410">
        <w:trPr>
          <w:trHeight w:hRule="exact" w:val="288"/>
        </w:trPr>
        <w:tc>
          <w:tcPr>
            <w:tcW w:w="379" w:type="dxa"/>
          </w:tcPr>
          <w:p w:rsidR="00364C1D" w:rsidRDefault="00364C1D" w:rsidP="00A07410"/>
        </w:tc>
        <w:tc>
          <w:tcPr>
            <w:tcW w:w="377" w:type="dxa"/>
          </w:tcPr>
          <w:p w:rsidR="00364C1D" w:rsidRDefault="00364C1D" w:rsidP="00A07410"/>
        </w:tc>
        <w:tc>
          <w:tcPr>
            <w:tcW w:w="379" w:type="dxa"/>
          </w:tcPr>
          <w:p w:rsidR="00364C1D" w:rsidRDefault="00364C1D" w:rsidP="00A07410"/>
        </w:tc>
        <w:tc>
          <w:tcPr>
            <w:tcW w:w="377" w:type="dxa"/>
          </w:tcPr>
          <w:p w:rsidR="00364C1D" w:rsidRDefault="00364C1D" w:rsidP="00A07410"/>
        </w:tc>
        <w:tc>
          <w:tcPr>
            <w:tcW w:w="379" w:type="dxa"/>
          </w:tcPr>
          <w:p w:rsidR="00364C1D" w:rsidRDefault="00364C1D" w:rsidP="00A07410"/>
        </w:tc>
        <w:tc>
          <w:tcPr>
            <w:tcW w:w="377" w:type="dxa"/>
          </w:tcPr>
          <w:p w:rsidR="00364C1D" w:rsidRDefault="00364C1D" w:rsidP="00A07410"/>
        </w:tc>
        <w:tc>
          <w:tcPr>
            <w:tcW w:w="379" w:type="dxa"/>
          </w:tcPr>
          <w:p w:rsidR="00364C1D" w:rsidRDefault="00364C1D" w:rsidP="00A07410"/>
        </w:tc>
        <w:tc>
          <w:tcPr>
            <w:tcW w:w="377" w:type="dxa"/>
          </w:tcPr>
          <w:p w:rsidR="00364C1D" w:rsidRDefault="00364C1D" w:rsidP="00A07410"/>
        </w:tc>
        <w:tc>
          <w:tcPr>
            <w:tcW w:w="379" w:type="dxa"/>
          </w:tcPr>
          <w:p w:rsidR="00364C1D" w:rsidRDefault="00364C1D" w:rsidP="00A07410"/>
        </w:tc>
        <w:tc>
          <w:tcPr>
            <w:tcW w:w="377" w:type="dxa"/>
          </w:tcPr>
          <w:p w:rsidR="00364C1D" w:rsidRDefault="00364C1D" w:rsidP="00A07410"/>
        </w:tc>
        <w:tc>
          <w:tcPr>
            <w:tcW w:w="379" w:type="dxa"/>
          </w:tcPr>
          <w:p w:rsidR="00364C1D" w:rsidRDefault="00364C1D" w:rsidP="00A07410"/>
        </w:tc>
        <w:tc>
          <w:tcPr>
            <w:tcW w:w="377" w:type="dxa"/>
          </w:tcPr>
          <w:p w:rsidR="00364C1D" w:rsidRDefault="00364C1D" w:rsidP="00A07410"/>
        </w:tc>
        <w:tc>
          <w:tcPr>
            <w:tcW w:w="380" w:type="dxa"/>
          </w:tcPr>
          <w:p w:rsidR="00364C1D" w:rsidRDefault="00364C1D" w:rsidP="00A07410"/>
        </w:tc>
        <w:tc>
          <w:tcPr>
            <w:tcW w:w="377" w:type="dxa"/>
          </w:tcPr>
          <w:p w:rsidR="00364C1D" w:rsidRDefault="00364C1D" w:rsidP="00A07410"/>
        </w:tc>
        <w:tc>
          <w:tcPr>
            <w:tcW w:w="379" w:type="dxa"/>
          </w:tcPr>
          <w:p w:rsidR="00364C1D" w:rsidRDefault="00364C1D" w:rsidP="00A07410"/>
        </w:tc>
        <w:tc>
          <w:tcPr>
            <w:tcW w:w="377" w:type="dxa"/>
          </w:tcPr>
          <w:p w:rsidR="00364C1D" w:rsidRDefault="00364C1D" w:rsidP="00A07410"/>
        </w:tc>
        <w:tc>
          <w:tcPr>
            <w:tcW w:w="379" w:type="dxa"/>
          </w:tcPr>
          <w:p w:rsidR="00364C1D" w:rsidRDefault="00364C1D" w:rsidP="00A07410"/>
        </w:tc>
        <w:tc>
          <w:tcPr>
            <w:tcW w:w="377" w:type="dxa"/>
          </w:tcPr>
          <w:p w:rsidR="00364C1D" w:rsidRDefault="00364C1D" w:rsidP="00A07410"/>
        </w:tc>
        <w:tc>
          <w:tcPr>
            <w:tcW w:w="379" w:type="dxa"/>
          </w:tcPr>
          <w:p w:rsidR="00364C1D" w:rsidRDefault="00364C1D" w:rsidP="00A07410"/>
        </w:tc>
        <w:tc>
          <w:tcPr>
            <w:tcW w:w="377" w:type="dxa"/>
          </w:tcPr>
          <w:p w:rsidR="00364C1D" w:rsidRDefault="00364C1D" w:rsidP="00A07410"/>
        </w:tc>
        <w:tc>
          <w:tcPr>
            <w:tcW w:w="379" w:type="dxa"/>
          </w:tcPr>
          <w:p w:rsidR="00364C1D" w:rsidRDefault="00364C1D" w:rsidP="00A07410"/>
        </w:tc>
        <w:tc>
          <w:tcPr>
            <w:tcW w:w="377" w:type="dxa"/>
          </w:tcPr>
          <w:p w:rsidR="00364C1D" w:rsidRDefault="00364C1D" w:rsidP="00A07410"/>
        </w:tc>
        <w:tc>
          <w:tcPr>
            <w:tcW w:w="379" w:type="dxa"/>
          </w:tcPr>
          <w:p w:rsidR="00364C1D" w:rsidRDefault="00364C1D" w:rsidP="00A07410"/>
        </w:tc>
        <w:tc>
          <w:tcPr>
            <w:tcW w:w="377" w:type="dxa"/>
          </w:tcPr>
          <w:p w:rsidR="00364C1D" w:rsidRDefault="00364C1D" w:rsidP="00A07410"/>
        </w:tc>
        <w:tc>
          <w:tcPr>
            <w:tcW w:w="389" w:type="dxa"/>
          </w:tcPr>
          <w:p w:rsidR="00364C1D" w:rsidRDefault="00364C1D" w:rsidP="00A07410"/>
        </w:tc>
      </w:tr>
    </w:tbl>
    <w:p w:rsidR="00364C1D" w:rsidRDefault="00364C1D" w:rsidP="00364C1D">
      <w:pPr>
        <w:pStyle w:val="Corpodetexto"/>
        <w:spacing w:before="3"/>
        <w:rPr>
          <w:sz w:val="17"/>
        </w:rPr>
      </w:pPr>
    </w:p>
    <w:p w:rsidR="00364C1D" w:rsidRDefault="00364C1D" w:rsidP="00364C1D">
      <w:pPr>
        <w:pStyle w:val="Corpodetexto"/>
        <w:tabs>
          <w:tab w:val="left" w:pos="6754"/>
        </w:tabs>
        <w:spacing w:before="69" w:after="8"/>
        <w:ind w:left="442"/>
      </w:pPr>
      <w:r>
        <w:t>CARGO</w:t>
      </w:r>
      <w:r>
        <w:tab/>
        <w:t>SETOR</w:t>
      </w:r>
    </w:p>
    <w:p w:rsidR="00364C1D" w:rsidRDefault="000B1038" w:rsidP="00364C1D">
      <w:pPr>
        <w:tabs>
          <w:tab w:val="left" w:pos="5281"/>
        </w:tabs>
        <w:ind w:left="365"/>
        <w:rPr>
          <w:sz w:val="20"/>
        </w:rPr>
      </w:pPr>
      <w:r>
        <w:rPr>
          <w:sz w:val="20"/>
        </w:rPr>
      </w:r>
      <w:r>
        <w:rPr>
          <w:sz w:val="20"/>
        </w:rPr>
        <w:pict>
          <v:shape id="_x0000_s1460" type="#_x0000_t202" style="width:208.75pt;height:14.8pt;mso-position-horizontal-relative:char;mso-position-vertical-relative:line" filled="f" stroked="f">
            <v:textbox style="mso-next-textbox:#_x0000_s1460" inset="0,0,0,0">
              <w:txbxContent>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79"/>
                    <w:gridCol w:w="377"/>
                    <w:gridCol w:w="379"/>
                    <w:gridCol w:w="377"/>
                    <w:gridCol w:w="379"/>
                    <w:gridCol w:w="377"/>
                    <w:gridCol w:w="379"/>
                    <w:gridCol w:w="377"/>
                    <w:gridCol w:w="379"/>
                    <w:gridCol w:w="377"/>
                    <w:gridCol w:w="379"/>
                  </w:tblGrid>
                  <w:tr w:rsidR="004F45A8">
                    <w:trPr>
                      <w:trHeight w:hRule="exact" w:val="286"/>
                    </w:trPr>
                    <w:tc>
                      <w:tcPr>
                        <w:tcW w:w="379" w:type="dxa"/>
                      </w:tcPr>
                      <w:p w:rsidR="004F45A8" w:rsidRDefault="004F45A8"/>
                    </w:tc>
                    <w:tc>
                      <w:tcPr>
                        <w:tcW w:w="377" w:type="dxa"/>
                      </w:tcPr>
                      <w:p w:rsidR="004F45A8" w:rsidRDefault="004F45A8"/>
                    </w:tc>
                    <w:tc>
                      <w:tcPr>
                        <w:tcW w:w="379" w:type="dxa"/>
                      </w:tcPr>
                      <w:p w:rsidR="004F45A8" w:rsidRDefault="004F45A8"/>
                    </w:tc>
                    <w:tc>
                      <w:tcPr>
                        <w:tcW w:w="377" w:type="dxa"/>
                      </w:tcPr>
                      <w:p w:rsidR="004F45A8" w:rsidRDefault="004F45A8"/>
                    </w:tc>
                    <w:tc>
                      <w:tcPr>
                        <w:tcW w:w="379" w:type="dxa"/>
                      </w:tcPr>
                      <w:p w:rsidR="004F45A8" w:rsidRDefault="004F45A8"/>
                    </w:tc>
                    <w:tc>
                      <w:tcPr>
                        <w:tcW w:w="377" w:type="dxa"/>
                      </w:tcPr>
                      <w:p w:rsidR="004F45A8" w:rsidRDefault="004F45A8"/>
                    </w:tc>
                    <w:tc>
                      <w:tcPr>
                        <w:tcW w:w="379" w:type="dxa"/>
                      </w:tcPr>
                      <w:p w:rsidR="004F45A8" w:rsidRDefault="004F45A8"/>
                    </w:tc>
                    <w:tc>
                      <w:tcPr>
                        <w:tcW w:w="377" w:type="dxa"/>
                      </w:tcPr>
                      <w:p w:rsidR="004F45A8" w:rsidRDefault="004F45A8"/>
                    </w:tc>
                    <w:tc>
                      <w:tcPr>
                        <w:tcW w:w="379" w:type="dxa"/>
                      </w:tcPr>
                      <w:p w:rsidR="004F45A8" w:rsidRDefault="004F45A8"/>
                    </w:tc>
                    <w:tc>
                      <w:tcPr>
                        <w:tcW w:w="377" w:type="dxa"/>
                      </w:tcPr>
                      <w:p w:rsidR="004F45A8" w:rsidRDefault="004F45A8"/>
                    </w:tc>
                    <w:tc>
                      <w:tcPr>
                        <w:tcW w:w="379" w:type="dxa"/>
                      </w:tcPr>
                      <w:p w:rsidR="004F45A8" w:rsidRDefault="004F45A8"/>
                    </w:tc>
                  </w:tr>
                </w:tbl>
                <w:p w:rsidR="004F45A8" w:rsidRDefault="004F45A8" w:rsidP="00364C1D">
                  <w:pPr>
                    <w:pStyle w:val="Corpodetexto"/>
                  </w:pPr>
                </w:p>
              </w:txbxContent>
            </v:textbox>
            <w10:wrap type="none"/>
            <w10:anchorlock/>
          </v:shape>
        </w:pict>
      </w:r>
      <w:r w:rsidR="00364C1D">
        <w:rPr>
          <w:sz w:val="20"/>
        </w:rPr>
        <w:tab/>
      </w:r>
      <w:r>
        <w:rPr>
          <w:sz w:val="20"/>
        </w:rPr>
      </w:r>
      <w:r>
        <w:rPr>
          <w:sz w:val="20"/>
        </w:rPr>
        <w:pict>
          <v:shape id="_x0000_s1459" type="#_x0000_t202" style="width:228.05pt;height:14.8pt;mso-position-horizontal-relative:char;mso-position-vertical-relative:line" filled="f" stroked="f">
            <v:textbox style="mso-next-textbox:#_x0000_s1459" inset="0,0,0,0">
              <w:txbxContent>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77"/>
                    <w:gridCol w:w="379"/>
                    <w:gridCol w:w="377"/>
                    <w:gridCol w:w="379"/>
                    <w:gridCol w:w="377"/>
                    <w:gridCol w:w="379"/>
                    <w:gridCol w:w="377"/>
                    <w:gridCol w:w="379"/>
                    <w:gridCol w:w="377"/>
                    <w:gridCol w:w="379"/>
                    <w:gridCol w:w="377"/>
                    <w:gridCol w:w="389"/>
                  </w:tblGrid>
                  <w:tr w:rsidR="004F45A8">
                    <w:trPr>
                      <w:trHeight w:hRule="exact" w:val="286"/>
                    </w:trPr>
                    <w:tc>
                      <w:tcPr>
                        <w:tcW w:w="377" w:type="dxa"/>
                      </w:tcPr>
                      <w:p w:rsidR="004F45A8" w:rsidRDefault="004F45A8"/>
                    </w:tc>
                    <w:tc>
                      <w:tcPr>
                        <w:tcW w:w="379" w:type="dxa"/>
                      </w:tcPr>
                      <w:p w:rsidR="004F45A8" w:rsidRDefault="004F45A8"/>
                    </w:tc>
                    <w:tc>
                      <w:tcPr>
                        <w:tcW w:w="377" w:type="dxa"/>
                      </w:tcPr>
                      <w:p w:rsidR="004F45A8" w:rsidRDefault="004F45A8"/>
                    </w:tc>
                    <w:tc>
                      <w:tcPr>
                        <w:tcW w:w="379" w:type="dxa"/>
                      </w:tcPr>
                      <w:p w:rsidR="004F45A8" w:rsidRDefault="004F45A8"/>
                    </w:tc>
                    <w:tc>
                      <w:tcPr>
                        <w:tcW w:w="377" w:type="dxa"/>
                      </w:tcPr>
                      <w:p w:rsidR="004F45A8" w:rsidRDefault="004F45A8"/>
                    </w:tc>
                    <w:tc>
                      <w:tcPr>
                        <w:tcW w:w="379" w:type="dxa"/>
                      </w:tcPr>
                      <w:p w:rsidR="004F45A8" w:rsidRDefault="004F45A8"/>
                    </w:tc>
                    <w:tc>
                      <w:tcPr>
                        <w:tcW w:w="377" w:type="dxa"/>
                      </w:tcPr>
                      <w:p w:rsidR="004F45A8" w:rsidRDefault="004F45A8"/>
                    </w:tc>
                    <w:tc>
                      <w:tcPr>
                        <w:tcW w:w="379" w:type="dxa"/>
                      </w:tcPr>
                      <w:p w:rsidR="004F45A8" w:rsidRDefault="004F45A8"/>
                    </w:tc>
                    <w:tc>
                      <w:tcPr>
                        <w:tcW w:w="377" w:type="dxa"/>
                      </w:tcPr>
                      <w:p w:rsidR="004F45A8" w:rsidRDefault="004F45A8"/>
                    </w:tc>
                    <w:tc>
                      <w:tcPr>
                        <w:tcW w:w="379" w:type="dxa"/>
                      </w:tcPr>
                      <w:p w:rsidR="004F45A8" w:rsidRDefault="004F45A8"/>
                    </w:tc>
                    <w:tc>
                      <w:tcPr>
                        <w:tcW w:w="377" w:type="dxa"/>
                      </w:tcPr>
                      <w:p w:rsidR="004F45A8" w:rsidRDefault="004F45A8"/>
                    </w:tc>
                    <w:tc>
                      <w:tcPr>
                        <w:tcW w:w="389" w:type="dxa"/>
                      </w:tcPr>
                      <w:p w:rsidR="004F45A8" w:rsidRDefault="004F45A8"/>
                    </w:tc>
                  </w:tr>
                </w:tbl>
                <w:p w:rsidR="004F45A8" w:rsidRDefault="004F45A8" w:rsidP="00364C1D">
                  <w:pPr>
                    <w:pStyle w:val="Corpodetexto"/>
                  </w:pPr>
                </w:p>
              </w:txbxContent>
            </v:textbox>
            <w10:wrap type="none"/>
            <w10:anchorlock/>
          </v:shape>
        </w:pict>
      </w:r>
    </w:p>
    <w:p w:rsidR="00364C1D" w:rsidRDefault="00364C1D" w:rsidP="00364C1D">
      <w:pPr>
        <w:pStyle w:val="Corpodetexto"/>
        <w:spacing w:before="3"/>
        <w:rPr>
          <w:sz w:val="17"/>
        </w:rPr>
      </w:pPr>
    </w:p>
    <w:p w:rsidR="00364C1D" w:rsidRDefault="00364C1D" w:rsidP="00364C1D">
      <w:pPr>
        <w:pStyle w:val="Corpodetexto"/>
        <w:tabs>
          <w:tab w:val="left" w:pos="1797"/>
          <w:tab w:val="left" w:pos="4630"/>
          <w:tab w:val="left" w:pos="7462"/>
        </w:tabs>
        <w:spacing w:before="69" w:after="3"/>
        <w:ind w:left="442"/>
      </w:pPr>
      <w:r>
        <w:t>DDD</w:t>
      </w:r>
      <w:r>
        <w:tab/>
        <w:t>TELEFONE</w:t>
      </w:r>
      <w:r>
        <w:tab/>
        <w:t>FAX</w:t>
      </w:r>
      <w:r>
        <w:tab/>
        <w:t>E-MAIL</w:t>
      </w:r>
    </w:p>
    <w:p w:rsidR="00364C1D" w:rsidRDefault="000B1038" w:rsidP="00364C1D">
      <w:pPr>
        <w:tabs>
          <w:tab w:val="left" w:pos="1474"/>
          <w:tab w:val="left" w:pos="2859"/>
          <w:tab w:val="left" w:pos="4244"/>
          <w:tab w:val="left" w:pos="5629"/>
          <w:tab w:val="left" w:pos="6999"/>
        </w:tabs>
        <w:ind w:left="365"/>
        <w:rPr>
          <w:sz w:val="20"/>
        </w:rPr>
      </w:pPr>
      <w:r>
        <w:rPr>
          <w:sz w:val="20"/>
        </w:rPr>
      </w:r>
      <w:r>
        <w:rPr>
          <w:sz w:val="20"/>
        </w:rPr>
        <w:pict>
          <v:shape id="_x0000_s1458" type="#_x0000_t202" style="width:42.25pt;height:14.8pt;mso-position-horizontal-relative:char;mso-position-vertical-relative:line" filled="f" stroked="f">
            <v:textbox style="mso-next-textbox:#_x0000_s1458" inset="0,0,0,0">
              <w:txbxContent>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76"/>
                    <w:gridCol w:w="278"/>
                    <w:gridCol w:w="276"/>
                  </w:tblGrid>
                  <w:tr w:rsidR="004F45A8">
                    <w:trPr>
                      <w:trHeight w:hRule="exact" w:val="286"/>
                    </w:trPr>
                    <w:tc>
                      <w:tcPr>
                        <w:tcW w:w="276" w:type="dxa"/>
                      </w:tcPr>
                      <w:p w:rsidR="004F45A8" w:rsidRDefault="004F45A8"/>
                    </w:tc>
                    <w:tc>
                      <w:tcPr>
                        <w:tcW w:w="278" w:type="dxa"/>
                      </w:tcPr>
                      <w:p w:rsidR="004F45A8" w:rsidRDefault="004F45A8"/>
                    </w:tc>
                    <w:tc>
                      <w:tcPr>
                        <w:tcW w:w="276" w:type="dxa"/>
                      </w:tcPr>
                      <w:p w:rsidR="004F45A8" w:rsidRDefault="004F45A8"/>
                    </w:tc>
                  </w:tr>
                </w:tbl>
                <w:p w:rsidR="004F45A8" w:rsidRDefault="004F45A8" w:rsidP="00364C1D">
                  <w:pPr>
                    <w:pStyle w:val="Corpodetexto"/>
                  </w:pPr>
                </w:p>
              </w:txbxContent>
            </v:textbox>
            <w10:wrap type="none"/>
            <w10:anchorlock/>
          </v:shape>
        </w:pict>
      </w:r>
      <w:r w:rsidR="00364C1D">
        <w:rPr>
          <w:sz w:val="20"/>
        </w:rPr>
        <w:tab/>
      </w:r>
      <w:r>
        <w:rPr>
          <w:sz w:val="20"/>
        </w:rPr>
      </w:r>
      <w:r>
        <w:rPr>
          <w:sz w:val="20"/>
        </w:rPr>
        <w:pict>
          <v:shape id="_x0000_s1457" type="#_x0000_t202" style="width:56.1pt;height:14.8pt;mso-position-horizontal-relative:char;mso-position-vertical-relative:line" filled="f" stroked="f">
            <v:textbox style="mso-next-textbox:#_x0000_s1457" inset="0,0,0,0">
              <w:txbxContent>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76"/>
                    <w:gridCol w:w="278"/>
                    <w:gridCol w:w="276"/>
                    <w:gridCol w:w="277"/>
                  </w:tblGrid>
                  <w:tr w:rsidR="004F45A8">
                    <w:trPr>
                      <w:trHeight w:hRule="exact" w:val="286"/>
                    </w:trPr>
                    <w:tc>
                      <w:tcPr>
                        <w:tcW w:w="276" w:type="dxa"/>
                      </w:tcPr>
                      <w:p w:rsidR="004F45A8" w:rsidRDefault="004F45A8"/>
                    </w:tc>
                    <w:tc>
                      <w:tcPr>
                        <w:tcW w:w="278" w:type="dxa"/>
                      </w:tcPr>
                      <w:p w:rsidR="004F45A8" w:rsidRDefault="004F45A8"/>
                    </w:tc>
                    <w:tc>
                      <w:tcPr>
                        <w:tcW w:w="276" w:type="dxa"/>
                      </w:tcPr>
                      <w:p w:rsidR="004F45A8" w:rsidRDefault="004F45A8"/>
                    </w:tc>
                    <w:tc>
                      <w:tcPr>
                        <w:tcW w:w="277" w:type="dxa"/>
                      </w:tcPr>
                      <w:p w:rsidR="004F45A8" w:rsidRDefault="004F45A8"/>
                    </w:tc>
                  </w:tr>
                </w:tbl>
                <w:p w:rsidR="004F45A8" w:rsidRDefault="004F45A8" w:rsidP="00364C1D">
                  <w:pPr>
                    <w:pStyle w:val="Corpodetexto"/>
                  </w:pPr>
                </w:p>
              </w:txbxContent>
            </v:textbox>
            <w10:wrap type="none"/>
            <w10:anchorlock/>
          </v:shape>
        </w:pict>
      </w:r>
      <w:r w:rsidR="00364C1D">
        <w:rPr>
          <w:sz w:val="20"/>
        </w:rPr>
        <w:tab/>
      </w:r>
      <w:r>
        <w:rPr>
          <w:sz w:val="20"/>
        </w:rPr>
      </w:r>
      <w:r>
        <w:rPr>
          <w:sz w:val="20"/>
        </w:rPr>
        <w:pict>
          <v:shape id="_x0000_s1456" type="#_x0000_t202" style="width:56.05pt;height:14.8pt;mso-position-horizontal-relative:char;mso-position-vertical-relative:line" filled="f" stroked="f">
            <v:textbox style="mso-next-textbox:#_x0000_s1456" inset="0,0,0,0">
              <w:txbxContent>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76"/>
                    <w:gridCol w:w="278"/>
                    <w:gridCol w:w="276"/>
                    <w:gridCol w:w="276"/>
                  </w:tblGrid>
                  <w:tr w:rsidR="004F45A8">
                    <w:trPr>
                      <w:trHeight w:hRule="exact" w:val="286"/>
                    </w:trPr>
                    <w:tc>
                      <w:tcPr>
                        <w:tcW w:w="276" w:type="dxa"/>
                      </w:tcPr>
                      <w:p w:rsidR="004F45A8" w:rsidRDefault="004F45A8"/>
                    </w:tc>
                    <w:tc>
                      <w:tcPr>
                        <w:tcW w:w="278" w:type="dxa"/>
                      </w:tcPr>
                      <w:p w:rsidR="004F45A8" w:rsidRDefault="004F45A8"/>
                    </w:tc>
                    <w:tc>
                      <w:tcPr>
                        <w:tcW w:w="276" w:type="dxa"/>
                      </w:tcPr>
                      <w:p w:rsidR="004F45A8" w:rsidRDefault="004F45A8"/>
                    </w:tc>
                    <w:tc>
                      <w:tcPr>
                        <w:tcW w:w="276" w:type="dxa"/>
                      </w:tcPr>
                      <w:p w:rsidR="004F45A8" w:rsidRDefault="004F45A8"/>
                    </w:tc>
                  </w:tr>
                </w:tbl>
                <w:p w:rsidR="004F45A8" w:rsidRDefault="004F45A8" w:rsidP="00364C1D">
                  <w:pPr>
                    <w:pStyle w:val="Corpodetexto"/>
                  </w:pPr>
                </w:p>
              </w:txbxContent>
            </v:textbox>
            <w10:wrap type="none"/>
            <w10:anchorlock/>
          </v:shape>
        </w:pict>
      </w:r>
      <w:r w:rsidR="00364C1D">
        <w:rPr>
          <w:sz w:val="20"/>
        </w:rPr>
        <w:tab/>
      </w:r>
      <w:r>
        <w:rPr>
          <w:sz w:val="20"/>
        </w:rPr>
      </w:r>
      <w:r>
        <w:rPr>
          <w:sz w:val="20"/>
        </w:rPr>
        <w:pict>
          <v:shape id="_x0000_s1455" type="#_x0000_t202" style="width:56.2pt;height:14.8pt;mso-position-horizontal-relative:char;mso-position-vertical-relative:line" filled="f" stroked="f">
            <v:textbox style="mso-next-textbox:#_x0000_s1455" inset="0,0,0,0">
              <w:txbxContent>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76"/>
                    <w:gridCol w:w="278"/>
                    <w:gridCol w:w="276"/>
                    <w:gridCol w:w="278"/>
                  </w:tblGrid>
                  <w:tr w:rsidR="004F45A8">
                    <w:trPr>
                      <w:trHeight w:hRule="exact" w:val="286"/>
                    </w:trPr>
                    <w:tc>
                      <w:tcPr>
                        <w:tcW w:w="276" w:type="dxa"/>
                      </w:tcPr>
                      <w:p w:rsidR="004F45A8" w:rsidRDefault="004F45A8"/>
                    </w:tc>
                    <w:tc>
                      <w:tcPr>
                        <w:tcW w:w="278" w:type="dxa"/>
                      </w:tcPr>
                      <w:p w:rsidR="004F45A8" w:rsidRDefault="004F45A8"/>
                    </w:tc>
                    <w:tc>
                      <w:tcPr>
                        <w:tcW w:w="276" w:type="dxa"/>
                      </w:tcPr>
                      <w:p w:rsidR="004F45A8" w:rsidRDefault="004F45A8"/>
                    </w:tc>
                    <w:tc>
                      <w:tcPr>
                        <w:tcW w:w="278" w:type="dxa"/>
                      </w:tcPr>
                      <w:p w:rsidR="004F45A8" w:rsidRDefault="004F45A8"/>
                    </w:tc>
                  </w:tr>
                </w:tbl>
                <w:p w:rsidR="004F45A8" w:rsidRDefault="004F45A8" w:rsidP="00364C1D">
                  <w:pPr>
                    <w:pStyle w:val="Corpodetexto"/>
                  </w:pPr>
                </w:p>
              </w:txbxContent>
            </v:textbox>
            <w10:wrap type="none"/>
            <w10:anchorlock/>
          </v:shape>
        </w:pict>
      </w:r>
      <w:r w:rsidR="00364C1D">
        <w:rPr>
          <w:sz w:val="20"/>
        </w:rPr>
        <w:tab/>
      </w:r>
      <w:r>
        <w:rPr>
          <w:sz w:val="20"/>
        </w:rPr>
      </w:r>
      <w:r>
        <w:rPr>
          <w:sz w:val="20"/>
        </w:rPr>
        <w:pict>
          <v:shape id="_x0000_s1454" type="#_x0000_t202" style="width:56.2pt;height:14.8pt;mso-position-horizontal-relative:char;mso-position-vertical-relative:line" filled="f" stroked="f">
            <v:textbox style="mso-next-textbox:#_x0000_s1454" inset="0,0,0,0">
              <w:txbxContent>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76"/>
                    <w:gridCol w:w="278"/>
                    <w:gridCol w:w="276"/>
                    <w:gridCol w:w="278"/>
                  </w:tblGrid>
                  <w:tr w:rsidR="004F45A8">
                    <w:trPr>
                      <w:trHeight w:hRule="exact" w:val="286"/>
                    </w:trPr>
                    <w:tc>
                      <w:tcPr>
                        <w:tcW w:w="276" w:type="dxa"/>
                      </w:tcPr>
                      <w:p w:rsidR="004F45A8" w:rsidRDefault="004F45A8"/>
                    </w:tc>
                    <w:tc>
                      <w:tcPr>
                        <w:tcW w:w="278" w:type="dxa"/>
                      </w:tcPr>
                      <w:p w:rsidR="004F45A8" w:rsidRDefault="004F45A8"/>
                    </w:tc>
                    <w:tc>
                      <w:tcPr>
                        <w:tcW w:w="276" w:type="dxa"/>
                      </w:tcPr>
                      <w:p w:rsidR="004F45A8" w:rsidRDefault="004F45A8"/>
                    </w:tc>
                    <w:tc>
                      <w:tcPr>
                        <w:tcW w:w="278" w:type="dxa"/>
                      </w:tcPr>
                      <w:p w:rsidR="004F45A8" w:rsidRDefault="004F45A8"/>
                    </w:tc>
                  </w:tr>
                </w:tbl>
                <w:p w:rsidR="004F45A8" w:rsidRDefault="004F45A8" w:rsidP="00364C1D">
                  <w:pPr>
                    <w:pStyle w:val="Corpodetexto"/>
                  </w:pPr>
                </w:p>
              </w:txbxContent>
            </v:textbox>
            <w10:wrap type="none"/>
            <w10:anchorlock/>
          </v:shape>
        </w:pict>
      </w:r>
      <w:r w:rsidR="00364C1D">
        <w:rPr>
          <w:sz w:val="20"/>
        </w:rPr>
        <w:tab/>
      </w:r>
      <w:r>
        <w:rPr>
          <w:sz w:val="20"/>
        </w:rPr>
      </w:r>
      <w:r>
        <w:rPr>
          <w:sz w:val="20"/>
        </w:rPr>
        <w:pict>
          <v:group id="_x0000_s1028" style="width:142.05pt;height:15.3pt;mso-position-horizontal-relative:char;mso-position-vertical-relative:line" coordsize="2841,306">
            <v:line id="_x0000_s1029" style="position:absolute" from="10,10" to="2830,10" strokeweight=".48pt"/>
            <v:line id="_x0000_s1030" style="position:absolute" from="5,5" to="5,300" strokeweight=".48pt"/>
            <v:line id="_x0000_s1031" style="position:absolute" from="10,295" to="2830,295" strokeweight=".48pt"/>
            <v:line id="_x0000_s1032" style="position:absolute" from="2835,5" to="2835,300" strokeweight=".48pt"/>
            <w10:wrap type="none"/>
            <w10:anchorlock/>
          </v:group>
        </w:pict>
      </w:r>
    </w:p>
    <w:p w:rsidR="00364C1D" w:rsidRDefault="00364C1D" w:rsidP="00364C1D">
      <w:pPr>
        <w:pStyle w:val="Corpodetexto"/>
        <w:spacing w:before="9"/>
        <w:rPr>
          <w:sz w:val="13"/>
        </w:rPr>
      </w:pPr>
    </w:p>
    <w:p w:rsidR="00364C1D" w:rsidRDefault="00364C1D" w:rsidP="00364C1D">
      <w:pPr>
        <w:pStyle w:val="Corpodetexto"/>
        <w:spacing w:before="69" w:after="8"/>
        <w:ind w:left="382"/>
      </w:pPr>
      <w:r>
        <w:t>CELULAR</w:t>
      </w:r>
    </w:p>
    <w:p w:rsidR="00364C1D" w:rsidRDefault="000B1038" w:rsidP="00364C1D">
      <w:pPr>
        <w:tabs>
          <w:tab w:val="left" w:pos="1726"/>
        </w:tabs>
        <w:ind w:left="377"/>
        <w:rPr>
          <w:sz w:val="20"/>
        </w:rPr>
      </w:pPr>
      <w:r>
        <w:rPr>
          <w:sz w:val="20"/>
        </w:rPr>
      </w:r>
      <w:r>
        <w:rPr>
          <w:sz w:val="20"/>
        </w:rPr>
        <w:pict>
          <v:shape id="_x0000_s1453" type="#_x0000_t202" style="width:54.6pt;height:14.9pt;mso-position-horizontal-relative:char;mso-position-vertical-relative:line" filled="f" stroked="f">
            <v:textbox style="mso-next-textbox:#_x0000_s1453" inset="0,0,0,0">
              <w:txbxContent>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69"/>
                    <w:gridCol w:w="269"/>
                    <w:gridCol w:w="271"/>
                    <w:gridCol w:w="269"/>
                  </w:tblGrid>
                  <w:tr w:rsidR="004F45A8">
                    <w:trPr>
                      <w:trHeight w:hRule="exact" w:val="288"/>
                    </w:trPr>
                    <w:tc>
                      <w:tcPr>
                        <w:tcW w:w="269" w:type="dxa"/>
                      </w:tcPr>
                      <w:p w:rsidR="004F45A8" w:rsidRDefault="004F45A8"/>
                    </w:tc>
                    <w:tc>
                      <w:tcPr>
                        <w:tcW w:w="269" w:type="dxa"/>
                      </w:tcPr>
                      <w:p w:rsidR="004F45A8" w:rsidRDefault="004F45A8"/>
                    </w:tc>
                    <w:tc>
                      <w:tcPr>
                        <w:tcW w:w="271" w:type="dxa"/>
                      </w:tcPr>
                      <w:p w:rsidR="004F45A8" w:rsidRDefault="004F45A8"/>
                    </w:tc>
                    <w:tc>
                      <w:tcPr>
                        <w:tcW w:w="269" w:type="dxa"/>
                      </w:tcPr>
                      <w:p w:rsidR="004F45A8" w:rsidRDefault="004F45A8"/>
                    </w:tc>
                  </w:tr>
                </w:tbl>
                <w:p w:rsidR="004F45A8" w:rsidRDefault="004F45A8" w:rsidP="00364C1D">
                  <w:pPr>
                    <w:pStyle w:val="Corpodetexto"/>
                  </w:pPr>
                </w:p>
              </w:txbxContent>
            </v:textbox>
            <w10:wrap type="none"/>
            <w10:anchorlock/>
          </v:shape>
        </w:pict>
      </w:r>
      <w:r w:rsidR="00364C1D">
        <w:rPr>
          <w:sz w:val="20"/>
        </w:rPr>
        <w:tab/>
      </w:r>
      <w:r>
        <w:rPr>
          <w:sz w:val="20"/>
        </w:rPr>
      </w:r>
      <w:r>
        <w:rPr>
          <w:sz w:val="20"/>
        </w:rPr>
        <w:pict>
          <v:shape id="_x0000_s1452" type="#_x0000_t202" style="width:54.75pt;height:14.9pt;mso-position-horizontal-relative:char;mso-position-vertical-relative:line" filled="f" stroked="f">
            <v:textbox style="mso-next-textbox:#_x0000_s1452" inset="0,0,0,0">
              <w:txbxContent>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69"/>
                    <w:gridCol w:w="271"/>
                    <w:gridCol w:w="269"/>
                    <w:gridCol w:w="271"/>
                  </w:tblGrid>
                  <w:tr w:rsidR="004F45A8">
                    <w:trPr>
                      <w:trHeight w:hRule="exact" w:val="288"/>
                    </w:trPr>
                    <w:tc>
                      <w:tcPr>
                        <w:tcW w:w="269" w:type="dxa"/>
                      </w:tcPr>
                      <w:p w:rsidR="004F45A8" w:rsidRDefault="004F45A8"/>
                    </w:tc>
                    <w:tc>
                      <w:tcPr>
                        <w:tcW w:w="271" w:type="dxa"/>
                      </w:tcPr>
                      <w:p w:rsidR="004F45A8" w:rsidRDefault="004F45A8"/>
                    </w:tc>
                    <w:tc>
                      <w:tcPr>
                        <w:tcW w:w="269" w:type="dxa"/>
                      </w:tcPr>
                      <w:p w:rsidR="004F45A8" w:rsidRDefault="004F45A8"/>
                    </w:tc>
                    <w:tc>
                      <w:tcPr>
                        <w:tcW w:w="271" w:type="dxa"/>
                      </w:tcPr>
                      <w:p w:rsidR="004F45A8" w:rsidRDefault="004F45A8"/>
                    </w:tc>
                  </w:tr>
                </w:tbl>
                <w:p w:rsidR="004F45A8" w:rsidRDefault="004F45A8" w:rsidP="00364C1D">
                  <w:pPr>
                    <w:pStyle w:val="Corpodetexto"/>
                  </w:pPr>
                </w:p>
              </w:txbxContent>
            </v:textbox>
            <w10:wrap type="none"/>
            <w10:anchorlock/>
          </v:shape>
        </w:pict>
      </w:r>
    </w:p>
    <w:p w:rsidR="00364C1D" w:rsidRDefault="00364C1D" w:rsidP="00364C1D">
      <w:pPr>
        <w:pStyle w:val="Corpodetexto"/>
        <w:rPr>
          <w:sz w:val="20"/>
        </w:rPr>
      </w:pPr>
    </w:p>
    <w:p w:rsidR="00364C1D" w:rsidRDefault="00364C1D" w:rsidP="00364C1D">
      <w:pPr>
        <w:pStyle w:val="Corpodetexto"/>
        <w:rPr>
          <w:sz w:val="20"/>
        </w:rPr>
      </w:pPr>
    </w:p>
    <w:p w:rsidR="00364C1D" w:rsidRDefault="00364C1D" w:rsidP="00364C1D">
      <w:pPr>
        <w:pStyle w:val="Corpodetexto"/>
        <w:rPr>
          <w:sz w:val="20"/>
        </w:rPr>
      </w:pPr>
    </w:p>
    <w:p w:rsidR="00364C1D" w:rsidRDefault="00364C1D" w:rsidP="00364C1D">
      <w:pPr>
        <w:pStyle w:val="Corpodetexto"/>
        <w:spacing w:before="3"/>
        <w:rPr>
          <w:sz w:val="29"/>
        </w:rPr>
      </w:pPr>
    </w:p>
    <w:p w:rsidR="00364C1D" w:rsidRPr="00056989" w:rsidRDefault="00364C1D" w:rsidP="00364C1D">
      <w:pPr>
        <w:pStyle w:val="Corpodetexto"/>
        <w:tabs>
          <w:tab w:val="left" w:pos="940"/>
          <w:tab w:val="left" w:pos="1487"/>
          <w:tab w:val="left" w:pos="2089"/>
        </w:tabs>
        <w:spacing w:before="69"/>
        <w:ind w:right="999"/>
        <w:jc w:val="center"/>
        <w:rPr>
          <w:lang w:val="pt-BR"/>
        </w:rPr>
      </w:pPr>
      <w:r w:rsidRPr="00056989">
        <w:rPr>
          <w:lang w:val="pt-BR"/>
        </w:rPr>
        <w:t>Em:</w:t>
      </w:r>
      <w:r w:rsidRPr="00056989">
        <w:rPr>
          <w:u w:val="single"/>
          <w:lang w:val="pt-BR"/>
        </w:rPr>
        <w:t xml:space="preserve"> </w:t>
      </w:r>
      <w:r w:rsidRPr="00056989">
        <w:rPr>
          <w:u w:val="single"/>
          <w:lang w:val="pt-BR"/>
        </w:rPr>
        <w:tab/>
      </w:r>
      <w:r w:rsidRPr="00056989">
        <w:rPr>
          <w:lang w:val="pt-BR"/>
        </w:rPr>
        <w:t>/</w:t>
      </w:r>
      <w:r w:rsidRPr="00056989">
        <w:rPr>
          <w:u w:val="single"/>
          <w:lang w:val="pt-BR"/>
        </w:rPr>
        <w:t xml:space="preserve"> </w:t>
      </w:r>
      <w:r w:rsidRPr="00056989">
        <w:rPr>
          <w:u w:val="single"/>
          <w:lang w:val="pt-BR"/>
        </w:rPr>
        <w:tab/>
      </w:r>
      <w:r w:rsidRPr="00056989">
        <w:rPr>
          <w:lang w:val="pt-BR"/>
        </w:rPr>
        <w:t>/</w:t>
      </w:r>
      <w:r w:rsidRPr="00056989">
        <w:rPr>
          <w:u w:val="single"/>
          <w:lang w:val="pt-BR"/>
        </w:rPr>
        <w:t xml:space="preserve"> </w:t>
      </w:r>
      <w:r w:rsidRPr="00056989">
        <w:rPr>
          <w:u w:val="single"/>
          <w:lang w:val="pt-BR"/>
        </w:rPr>
        <w:tab/>
      </w:r>
    </w:p>
    <w:p w:rsidR="00364C1D" w:rsidRPr="00056989" w:rsidRDefault="00364C1D" w:rsidP="00364C1D">
      <w:pPr>
        <w:pStyle w:val="Corpodetexto"/>
        <w:rPr>
          <w:sz w:val="20"/>
          <w:lang w:val="pt-BR"/>
        </w:rPr>
      </w:pPr>
    </w:p>
    <w:p w:rsidR="00364C1D" w:rsidRPr="00056989" w:rsidRDefault="00364C1D" w:rsidP="00364C1D">
      <w:pPr>
        <w:pStyle w:val="Corpodetexto"/>
        <w:rPr>
          <w:sz w:val="20"/>
          <w:lang w:val="pt-BR"/>
        </w:rPr>
      </w:pPr>
    </w:p>
    <w:p w:rsidR="00364C1D" w:rsidRPr="00056989" w:rsidRDefault="000B1038" w:rsidP="00364C1D">
      <w:pPr>
        <w:pStyle w:val="Corpodetexto"/>
        <w:spacing w:before="9"/>
        <w:rPr>
          <w:sz w:val="27"/>
          <w:lang w:val="pt-BR"/>
        </w:rPr>
      </w:pPr>
      <w:r w:rsidRPr="000B1038">
        <w:pict>
          <v:line id="_x0000_s1305" style="position:absolute;z-index:251683840;mso-wrap-distance-left:0;mso-wrap-distance-right:0;mso-position-horizontal-relative:page" from="141.6pt,18.2pt" to="453.6pt,18.2pt" strokeweight=".48pt">
            <w10:wrap type="topAndBottom" anchorx="page"/>
          </v:line>
        </w:pict>
      </w:r>
    </w:p>
    <w:p w:rsidR="00364C1D" w:rsidRPr="00056989" w:rsidRDefault="00364C1D" w:rsidP="00364C1D">
      <w:pPr>
        <w:pStyle w:val="Corpodetexto"/>
        <w:spacing w:line="247" w:lineRule="exact"/>
        <w:ind w:left="2727"/>
        <w:rPr>
          <w:lang w:val="pt-BR"/>
        </w:rPr>
      </w:pPr>
      <w:r w:rsidRPr="00056989">
        <w:rPr>
          <w:lang w:val="pt-BR"/>
        </w:rPr>
        <w:t>Assinatura e Carimbo do Representante</w:t>
      </w:r>
    </w:p>
    <w:p w:rsidR="00916074" w:rsidRPr="00364C1D" w:rsidRDefault="00916074" w:rsidP="00364C1D">
      <w:pPr>
        <w:spacing w:after="0" w:line="360" w:lineRule="auto"/>
        <w:ind w:left="1080"/>
        <w:rPr>
          <w:rFonts w:ascii="Arial" w:hAnsi="Arial" w:cs="Arial"/>
          <w:sz w:val="24"/>
          <w:szCs w:val="24"/>
        </w:rPr>
      </w:pPr>
    </w:p>
    <w:p w:rsidR="00916074" w:rsidRDefault="00916074" w:rsidP="00364C1D">
      <w:pPr>
        <w:spacing w:after="0" w:line="360" w:lineRule="auto"/>
        <w:rPr>
          <w:rFonts w:ascii="Arial" w:hAnsi="Arial" w:cs="Arial"/>
          <w:sz w:val="24"/>
          <w:szCs w:val="24"/>
        </w:rPr>
      </w:pPr>
      <w:bookmarkStart w:id="3" w:name="_gh5yx3j0bhun" w:colFirst="0" w:colLast="0"/>
      <w:bookmarkEnd w:id="3"/>
    </w:p>
    <w:p w:rsidR="00364C1D" w:rsidRDefault="00364C1D" w:rsidP="00364C1D">
      <w:pPr>
        <w:spacing w:after="0" w:line="360" w:lineRule="auto"/>
        <w:rPr>
          <w:rFonts w:ascii="Arial" w:hAnsi="Arial" w:cs="Arial"/>
          <w:sz w:val="24"/>
          <w:szCs w:val="24"/>
        </w:rPr>
      </w:pPr>
    </w:p>
    <w:p w:rsidR="00364C1D" w:rsidRDefault="00364C1D" w:rsidP="00364C1D">
      <w:pPr>
        <w:spacing w:after="0" w:line="360" w:lineRule="auto"/>
        <w:rPr>
          <w:rFonts w:ascii="Arial" w:hAnsi="Arial" w:cs="Arial"/>
          <w:sz w:val="24"/>
          <w:szCs w:val="24"/>
        </w:rPr>
      </w:pPr>
    </w:p>
    <w:p w:rsidR="00364C1D" w:rsidRDefault="00364C1D" w:rsidP="00364C1D">
      <w:pPr>
        <w:spacing w:after="0" w:line="360" w:lineRule="auto"/>
        <w:rPr>
          <w:rFonts w:ascii="Arial" w:hAnsi="Arial" w:cs="Arial"/>
          <w:sz w:val="24"/>
          <w:szCs w:val="24"/>
        </w:rPr>
      </w:pPr>
    </w:p>
    <w:p w:rsidR="00364C1D" w:rsidRDefault="00364C1D" w:rsidP="00364C1D">
      <w:pPr>
        <w:spacing w:after="0" w:line="360" w:lineRule="auto"/>
        <w:rPr>
          <w:rFonts w:ascii="Arial" w:hAnsi="Arial" w:cs="Arial"/>
          <w:sz w:val="24"/>
          <w:szCs w:val="24"/>
        </w:rPr>
      </w:pPr>
    </w:p>
    <w:p w:rsidR="00364C1D" w:rsidRPr="001F249C" w:rsidRDefault="00364C1D" w:rsidP="00364C1D">
      <w:pPr>
        <w:spacing w:after="0" w:line="360" w:lineRule="auto"/>
        <w:rPr>
          <w:rFonts w:ascii="Arial" w:hAnsi="Arial" w:cs="Arial"/>
          <w:sz w:val="24"/>
          <w:szCs w:val="24"/>
        </w:rPr>
      </w:pPr>
    </w:p>
    <w:p w:rsidR="000607B5" w:rsidRDefault="000607B5" w:rsidP="007719F6">
      <w:pPr>
        <w:spacing w:after="0" w:line="360" w:lineRule="auto"/>
        <w:ind w:left="-700" w:right="-700"/>
        <w:jc w:val="center"/>
        <w:rPr>
          <w:rFonts w:ascii="Arial" w:eastAsia="Questrial" w:hAnsi="Arial" w:cs="Arial"/>
          <w:b/>
          <w:sz w:val="24"/>
          <w:szCs w:val="24"/>
        </w:rPr>
      </w:pPr>
    </w:p>
    <w:p w:rsidR="000607B5" w:rsidRDefault="000607B5" w:rsidP="007719F6">
      <w:pPr>
        <w:spacing w:after="0" w:line="360" w:lineRule="auto"/>
        <w:ind w:left="-700" w:right="-700"/>
        <w:jc w:val="center"/>
        <w:rPr>
          <w:rFonts w:ascii="Arial" w:eastAsia="Questrial" w:hAnsi="Arial" w:cs="Arial"/>
          <w:b/>
          <w:sz w:val="24"/>
          <w:szCs w:val="24"/>
        </w:rPr>
      </w:pPr>
      <w:r w:rsidRPr="001F249C">
        <w:rPr>
          <w:rFonts w:ascii="Arial" w:eastAsia="Questrial" w:hAnsi="Arial" w:cs="Arial"/>
          <w:b/>
          <w:sz w:val="24"/>
          <w:szCs w:val="24"/>
        </w:rPr>
        <w:lastRenderedPageBreak/>
        <w:t>APÊNDICE</w:t>
      </w:r>
      <w:r>
        <w:rPr>
          <w:rFonts w:ascii="Arial" w:eastAsia="Questrial" w:hAnsi="Arial" w:cs="Arial"/>
          <w:b/>
          <w:sz w:val="24"/>
          <w:szCs w:val="24"/>
        </w:rPr>
        <w:t>S</w:t>
      </w:r>
    </w:p>
    <w:p w:rsidR="000607B5" w:rsidRDefault="000607B5" w:rsidP="007719F6">
      <w:pPr>
        <w:spacing w:after="0" w:line="360" w:lineRule="auto"/>
        <w:ind w:left="-700" w:right="-700"/>
        <w:jc w:val="center"/>
        <w:rPr>
          <w:rFonts w:ascii="Arial" w:eastAsia="Questrial" w:hAnsi="Arial" w:cs="Arial"/>
          <w:b/>
          <w:sz w:val="24"/>
          <w:szCs w:val="24"/>
        </w:rPr>
      </w:pPr>
    </w:p>
    <w:p w:rsidR="00916074" w:rsidRPr="001F249C" w:rsidRDefault="001F249C" w:rsidP="007719F6">
      <w:pPr>
        <w:spacing w:after="0" w:line="360" w:lineRule="auto"/>
        <w:ind w:left="-700" w:right="-700"/>
        <w:jc w:val="center"/>
        <w:rPr>
          <w:rFonts w:ascii="Arial" w:hAnsi="Arial" w:cs="Arial"/>
          <w:sz w:val="24"/>
          <w:szCs w:val="24"/>
        </w:rPr>
      </w:pPr>
      <w:r w:rsidRPr="001F249C">
        <w:rPr>
          <w:rFonts w:ascii="Arial" w:eastAsia="Questrial" w:hAnsi="Arial" w:cs="Arial"/>
          <w:b/>
          <w:sz w:val="24"/>
          <w:szCs w:val="24"/>
        </w:rPr>
        <w:t>APÊNDICE 1 - REGULAMENTO DAS ATIVIDADES COMPLEMENTARES DO CURSO DE TECNOLOGIA EM GASTRONOMIA DO IFCE CAMPUS UBAJARA</w:t>
      </w:r>
    </w:p>
    <w:p w:rsidR="00916074" w:rsidRPr="001F249C" w:rsidRDefault="001F249C" w:rsidP="007719F6">
      <w:pPr>
        <w:spacing w:after="0" w:line="360" w:lineRule="auto"/>
        <w:ind w:left="-700" w:right="-700"/>
        <w:jc w:val="center"/>
        <w:rPr>
          <w:rFonts w:ascii="Arial" w:hAnsi="Arial" w:cs="Arial"/>
          <w:sz w:val="24"/>
          <w:szCs w:val="24"/>
        </w:rPr>
      </w:pPr>
      <w:r w:rsidRPr="001F249C">
        <w:rPr>
          <w:rFonts w:ascii="Arial" w:eastAsia="Questrial" w:hAnsi="Arial" w:cs="Arial"/>
          <w:b/>
          <w:sz w:val="24"/>
          <w:szCs w:val="24"/>
        </w:rPr>
        <w:t xml:space="preserve"> </w:t>
      </w:r>
    </w:p>
    <w:p w:rsidR="00916074" w:rsidRPr="001F249C" w:rsidRDefault="001F249C" w:rsidP="007719F6">
      <w:pPr>
        <w:spacing w:after="0" w:line="360" w:lineRule="auto"/>
        <w:ind w:left="-700" w:right="-700"/>
        <w:jc w:val="center"/>
        <w:rPr>
          <w:rFonts w:ascii="Arial" w:hAnsi="Arial" w:cs="Arial"/>
          <w:sz w:val="24"/>
          <w:szCs w:val="24"/>
        </w:rPr>
      </w:pPr>
      <w:r w:rsidRPr="001F249C">
        <w:rPr>
          <w:rFonts w:ascii="Arial" w:eastAsia="Questrial" w:hAnsi="Arial" w:cs="Arial"/>
          <w:b/>
          <w:sz w:val="24"/>
          <w:szCs w:val="24"/>
        </w:rPr>
        <w:t>CAPÍTULO I</w:t>
      </w:r>
    </w:p>
    <w:p w:rsidR="00916074" w:rsidRPr="001F249C" w:rsidRDefault="001F249C" w:rsidP="007719F6">
      <w:pPr>
        <w:spacing w:after="0" w:line="360" w:lineRule="auto"/>
        <w:ind w:left="-700" w:right="-700"/>
        <w:jc w:val="center"/>
        <w:rPr>
          <w:rFonts w:ascii="Arial" w:hAnsi="Arial" w:cs="Arial"/>
          <w:sz w:val="24"/>
          <w:szCs w:val="24"/>
        </w:rPr>
      </w:pPr>
      <w:r w:rsidRPr="001F249C">
        <w:rPr>
          <w:rFonts w:ascii="Arial" w:eastAsia="Questrial" w:hAnsi="Arial" w:cs="Arial"/>
          <w:b/>
          <w:sz w:val="24"/>
          <w:szCs w:val="24"/>
        </w:rPr>
        <w:t>DAS DISPOSIÇÕES PRELIMINARES</w:t>
      </w:r>
    </w:p>
    <w:p w:rsidR="00916074" w:rsidRPr="001F249C" w:rsidRDefault="001F249C" w:rsidP="007719F6">
      <w:pPr>
        <w:spacing w:after="0" w:line="360" w:lineRule="auto"/>
        <w:ind w:left="-700" w:right="-700"/>
        <w:jc w:val="both"/>
        <w:rPr>
          <w:rFonts w:ascii="Arial" w:hAnsi="Arial" w:cs="Arial"/>
          <w:sz w:val="24"/>
          <w:szCs w:val="24"/>
        </w:rPr>
      </w:pPr>
      <w:r w:rsidRPr="001F249C">
        <w:rPr>
          <w:rFonts w:ascii="Arial" w:eastAsia="Questrial" w:hAnsi="Arial" w:cs="Arial"/>
          <w:sz w:val="24"/>
          <w:szCs w:val="24"/>
        </w:rPr>
        <w:t xml:space="preserve"> </w:t>
      </w:r>
    </w:p>
    <w:p w:rsidR="00916074" w:rsidRPr="001F249C" w:rsidRDefault="001F249C" w:rsidP="007719F6">
      <w:pPr>
        <w:spacing w:after="0" w:line="360" w:lineRule="auto"/>
        <w:ind w:left="-700" w:right="-700"/>
        <w:jc w:val="both"/>
        <w:rPr>
          <w:rFonts w:ascii="Arial" w:hAnsi="Arial" w:cs="Arial"/>
          <w:sz w:val="24"/>
          <w:szCs w:val="24"/>
        </w:rPr>
      </w:pPr>
      <w:r w:rsidRPr="001F249C">
        <w:rPr>
          <w:rFonts w:ascii="Arial" w:eastAsia="Questrial" w:hAnsi="Arial" w:cs="Arial"/>
          <w:b/>
          <w:sz w:val="24"/>
          <w:szCs w:val="24"/>
        </w:rPr>
        <w:t>Art. 1° -</w:t>
      </w:r>
      <w:r w:rsidRPr="001F249C">
        <w:rPr>
          <w:rFonts w:ascii="Arial" w:eastAsia="Questrial" w:hAnsi="Arial" w:cs="Arial"/>
          <w:sz w:val="24"/>
          <w:szCs w:val="24"/>
        </w:rPr>
        <w:t xml:space="preserve"> As atividades complementares serão implementadas durante o curso de Tecnologia em Gastronomia do IFCE campus Ubajara, mediante o aproveitamento de conhecimentos adquiridos pelo estudante, através de estudos e práticas independentes, presencias e/ou a distância, conforme estabelece o projeto pedagógico do curso e este regulamento.</w:t>
      </w:r>
    </w:p>
    <w:p w:rsidR="00916074" w:rsidRPr="001F249C" w:rsidRDefault="001F249C" w:rsidP="007719F6">
      <w:pPr>
        <w:spacing w:after="0" w:line="360" w:lineRule="auto"/>
        <w:ind w:left="-700" w:right="-700"/>
        <w:jc w:val="both"/>
        <w:rPr>
          <w:rFonts w:ascii="Arial" w:hAnsi="Arial" w:cs="Arial"/>
          <w:sz w:val="24"/>
          <w:szCs w:val="24"/>
        </w:rPr>
      </w:pPr>
      <w:r w:rsidRPr="001F249C">
        <w:rPr>
          <w:rFonts w:ascii="Arial" w:eastAsia="Questrial" w:hAnsi="Arial" w:cs="Arial"/>
          <w:sz w:val="24"/>
          <w:szCs w:val="24"/>
        </w:rPr>
        <w:t xml:space="preserve"> </w:t>
      </w:r>
    </w:p>
    <w:p w:rsidR="00916074" w:rsidRPr="001F249C" w:rsidRDefault="001F249C" w:rsidP="007719F6">
      <w:pPr>
        <w:spacing w:after="0" w:line="360" w:lineRule="auto"/>
        <w:ind w:left="-700" w:right="-700"/>
        <w:jc w:val="both"/>
        <w:rPr>
          <w:rFonts w:ascii="Arial" w:hAnsi="Arial" w:cs="Arial"/>
          <w:sz w:val="24"/>
          <w:szCs w:val="24"/>
        </w:rPr>
      </w:pPr>
      <w:r w:rsidRPr="001F249C">
        <w:rPr>
          <w:rFonts w:ascii="Arial" w:eastAsia="Questrial" w:hAnsi="Arial" w:cs="Arial"/>
          <w:b/>
          <w:sz w:val="24"/>
          <w:szCs w:val="24"/>
        </w:rPr>
        <w:t>Art. 2° -</w:t>
      </w:r>
      <w:r w:rsidRPr="001F249C">
        <w:rPr>
          <w:rFonts w:ascii="Arial" w:eastAsia="Questrial" w:hAnsi="Arial" w:cs="Arial"/>
          <w:sz w:val="24"/>
          <w:szCs w:val="24"/>
        </w:rPr>
        <w:t xml:space="preserve"> Considerar-se-ão atividades complementares:</w:t>
      </w:r>
    </w:p>
    <w:p w:rsidR="00916074" w:rsidRPr="001F249C" w:rsidRDefault="001F249C" w:rsidP="007719F6">
      <w:pPr>
        <w:spacing w:after="0" w:line="360" w:lineRule="auto"/>
        <w:ind w:left="-700" w:right="-700"/>
        <w:jc w:val="both"/>
        <w:rPr>
          <w:rFonts w:ascii="Arial" w:hAnsi="Arial" w:cs="Arial"/>
          <w:sz w:val="24"/>
          <w:szCs w:val="24"/>
        </w:rPr>
      </w:pPr>
      <w:r w:rsidRPr="001F249C">
        <w:rPr>
          <w:rFonts w:ascii="Arial" w:eastAsia="Questrial" w:hAnsi="Arial" w:cs="Arial"/>
          <w:b/>
          <w:sz w:val="24"/>
          <w:szCs w:val="24"/>
          <w:highlight w:val="yellow"/>
        </w:rPr>
        <w:t xml:space="preserve"> </w:t>
      </w:r>
    </w:p>
    <w:p w:rsidR="00916074" w:rsidRPr="001F249C" w:rsidRDefault="001F249C" w:rsidP="007719F6">
      <w:pPr>
        <w:spacing w:after="0" w:line="360" w:lineRule="auto"/>
        <w:ind w:left="-700" w:right="-700"/>
        <w:jc w:val="both"/>
        <w:rPr>
          <w:rFonts w:ascii="Arial" w:hAnsi="Arial" w:cs="Arial"/>
          <w:sz w:val="24"/>
          <w:szCs w:val="24"/>
        </w:rPr>
      </w:pPr>
      <w:r w:rsidRPr="001F249C">
        <w:rPr>
          <w:rFonts w:ascii="Arial" w:eastAsia="Questrial" w:hAnsi="Arial" w:cs="Arial"/>
          <w:b/>
          <w:sz w:val="24"/>
          <w:szCs w:val="24"/>
        </w:rPr>
        <w:t xml:space="preserve">I - </w:t>
      </w:r>
      <w:r w:rsidRPr="001F249C">
        <w:rPr>
          <w:rFonts w:ascii="Arial" w:eastAsia="Questrial" w:hAnsi="Arial" w:cs="Arial"/>
          <w:sz w:val="24"/>
          <w:szCs w:val="24"/>
        </w:rPr>
        <w:t>Iniciação à docência e à pesquisa;</w:t>
      </w:r>
    </w:p>
    <w:p w:rsidR="00916074" w:rsidRPr="001F249C" w:rsidRDefault="001F249C" w:rsidP="007719F6">
      <w:pPr>
        <w:spacing w:after="0" w:line="360" w:lineRule="auto"/>
        <w:ind w:left="-700" w:right="-700"/>
        <w:jc w:val="both"/>
        <w:rPr>
          <w:rFonts w:ascii="Arial" w:hAnsi="Arial" w:cs="Arial"/>
          <w:sz w:val="24"/>
          <w:szCs w:val="24"/>
        </w:rPr>
      </w:pPr>
      <w:r w:rsidRPr="001F249C">
        <w:rPr>
          <w:rFonts w:ascii="Arial" w:eastAsia="Questrial" w:hAnsi="Arial" w:cs="Arial"/>
          <w:b/>
          <w:sz w:val="24"/>
          <w:szCs w:val="24"/>
        </w:rPr>
        <w:t xml:space="preserve">II - </w:t>
      </w:r>
      <w:r w:rsidRPr="001F249C">
        <w:rPr>
          <w:rFonts w:ascii="Arial" w:eastAsia="Questrial" w:hAnsi="Arial" w:cs="Arial"/>
          <w:sz w:val="24"/>
          <w:szCs w:val="24"/>
        </w:rPr>
        <w:t>Produção técnico-científica e premiações;</w:t>
      </w:r>
    </w:p>
    <w:p w:rsidR="00916074" w:rsidRPr="001F249C" w:rsidRDefault="001F249C" w:rsidP="007719F6">
      <w:pPr>
        <w:spacing w:after="0" w:line="360" w:lineRule="auto"/>
        <w:ind w:left="-700" w:right="-700"/>
        <w:jc w:val="both"/>
        <w:rPr>
          <w:rFonts w:ascii="Arial" w:hAnsi="Arial" w:cs="Arial"/>
          <w:sz w:val="24"/>
          <w:szCs w:val="24"/>
        </w:rPr>
      </w:pPr>
      <w:r w:rsidRPr="001F249C">
        <w:rPr>
          <w:rFonts w:ascii="Arial" w:eastAsia="Questrial" w:hAnsi="Arial" w:cs="Arial"/>
          <w:b/>
          <w:sz w:val="24"/>
          <w:szCs w:val="24"/>
        </w:rPr>
        <w:t>III -</w:t>
      </w:r>
      <w:r w:rsidRPr="001F249C">
        <w:rPr>
          <w:rFonts w:ascii="Arial" w:eastAsia="Questrial" w:hAnsi="Arial" w:cs="Arial"/>
          <w:sz w:val="24"/>
          <w:szCs w:val="24"/>
        </w:rPr>
        <w:t xml:space="preserve"> Extensão;</w:t>
      </w:r>
    </w:p>
    <w:p w:rsidR="00916074" w:rsidRPr="001F249C" w:rsidRDefault="001F249C" w:rsidP="007719F6">
      <w:pPr>
        <w:spacing w:after="0" w:line="360" w:lineRule="auto"/>
        <w:ind w:left="-700" w:right="-700"/>
        <w:jc w:val="both"/>
        <w:rPr>
          <w:rFonts w:ascii="Arial" w:hAnsi="Arial" w:cs="Arial"/>
          <w:sz w:val="24"/>
          <w:szCs w:val="24"/>
        </w:rPr>
      </w:pPr>
      <w:r w:rsidRPr="001F249C">
        <w:rPr>
          <w:rFonts w:ascii="Arial" w:eastAsia="Questrial" w:hAnsi="Arial" w:cs="Arial"/>
          <w:b/>
          <w:sz w:val="24"/>
          <w:szCs w:val="24"/>
        </w:rPr>
        <w:t>IV -</w:t>
      </w:r>
      <w:r w:rsidRPr="001F249C">
        <w:rPr>
          <w:rFonts w:ascii="Arial" w:eastAsia="Questrial" w:hAnsi="Arial" w:cs="Arial"/>
          <w:sz w:val="24"/>
          <w:szCs w:val="24"/>
        </w:rPr>
        <w:t xml:space="preserve"> Participação e/ou organização de eventos;</w:t>
      </w:r>
    </w:p>
    <w:p w:rsidR="00916074" w:rsidRPr="001F249C" w:rsidRDefault="001F249C" w:rsidP="007719F6">
      <w:pPr>
        <w:spacing w:after="0" w:line="360" w:lineRule="auto"/>
        <w:ind w:left="-700" w:right="-700"/>
        <w:jc w:val="both"/>
        <w:rPr>
          <w:rFonts w:ascii="Arial" w:hAnsi="Arial" w:cs="Arial"/>
          <w:sz w:val="24"/>
          <w:szCs w:val="24"/>
        </w:rPr>
      </w:pPr>
      <w:r w:rsidRPr="001F249C">
        <w:rPr>
          <w:rFonts w:ascii="Arial" w:eastAsia="Questrial" w:hAnsi="Arial" w:cs="Arial"/>
          <w:b/>
          <w:sz w:val="24"/>
          <w:szCs w:val="24"/>
        </w:rPr>
        <w:t xml:space="preserve">V - </w:t>
      </w:r>
      <w:r w:rsidRPr="001F249C">
        <w:rPr>
          <w:rFonts w:ascii="Arial" w:eastAsia="Questrial" w:hAnsi="Arial" w:cs="Arial"/>
          <w:sz w:val="24"/>
          <w:szCs w:val="24"/>
        </w:rPr>
        <w:t>Experiências profissionais e/ou complementares;</w:t>
      </w:r>
    </w:p>
    <w:p w:rsidR="00916074" w:rsidRPr="001F249C" w:rsidRDefault="001F249C" w:rsidP="007719F6">
      <w:pPr>
        <w:spacing w:after="0" w:line="360" w:lineRule="auto"/>
        <w:ind w:left="-700" w:right="-700"/>
        <w:jc w:val="both"/>
        <w:rPr>
          <w:rFonts w:ascii="Arial" w:hAnsi="Arial" w:cs="Arial"/>
          <w:sz w:val="24"/>
          <w:szCs w:val="24"/>
        </w:rPr>
      </w:pPr>
      <w:r w:rsidRPr="001F249C">
        <w:rPr>
          <w:rFonts w:ascii="Arial" w:eastAsia="Questrial" w:hAnsi="Arial" w:cs="Arial"/>
          <w:b/>
          <w:sz w:val="24"/>
          <w:szCs w:val="24"/>
        </w:rPr>
        <w:t xml:space="preserve">VI - </w:t>
      </w:r>
      <w:r w:rsidRPr="001F249C">
        <w:rPr>
          <w:rFonts w:ascii="Arial" w:eastAsia="Questrial" w:hAnsi="Arial" w:cs="Arial"/>
          <w:sz w:val="24"/>
          <w:szCs w:val="24"/>
        </w:rPr>
        <w:t>Vivencias de gestão;</w:t>
      </w:r>
    </w:p>
    <w:p w:rsidR="00916074" w:rsidRPr="001F249C" w:rsidRDefault="001F249C" w:rsidP="007719F6">
      <w:pPr>
        <w:spacing w:after="0" w:line="360" w:lineRule="auto"/>
        <w:ind w:left="-700" w:right="-700"/>
        <w:jc w:val="both"/>
        <w:rPr>
          <w:rFonts w:ascii="Arial" w:hAnsi="Arial" w:cs="Arial"/>
          <w:sz w:val="24"/>
          <w:szCs w:val="24"/>
        </w:rPr>
      </w:pPr>
      <w:r w:rsidRPr="001F249C">
        <w:rPr>
          <w:rFonts w:ascii="Arial" w:eastAsia="Questrial" w:hAnsi="Arial" w:cs="Arial"/>
          <w:b/>
          <w:sz w:val="24"/>
          <w:szCs w:val="24"/>
        </w:rPr>
        <w:t xml:space="preserve">VII - </w:t>
      </w:r>
      <w:r w:rsidRPr="001F249C">
        <w:rPr>
          <w:rFonts w:ascii="Arial" w:eastAsia="Questrial" w:hAnsi="Arial" w:cs="Arial"/>
          <w:sz w:val="24"/>
          <w:szCs w:val="24"/>
        </w:rPr>
        <w:t>Atividades artístico-culturais e esportivas;</w:t>
      </w:r>
    </w:p>
    <w:p w:rsidR="00916074" w:rsidRPr="001F249C" w:rsidRDefault="001F249C" w:rsidP="007719F6">
      <w:pPr>
        <w:spacing w:after="0" w:line="360" w:lineRule="auto"/>
        <w:ind w:right="-700"/>
        <w:jc w:val="both"/>
        <w:rPr>
          <w:rFonts w:ascii="Arial" w:hAnsi="Arial" w:cs="Arial"/>
          <w:sz w:val="24"/>
          <w:szCs w:val="24"/>
        </w:rPr>
      </w:pPr>
      <w:r w:rsidRPr="001F249C">
        <w:rPr>
          <w:rFonts w:ascii="Arial" w:eastAsia="Questrial" w:hAnsi="Arial" w:cs="Arial"/>
          <w:b/>
          <w:sz w:val="24"/>
          <w:szCs w:val="24"/>
        </w:rPr>
        <w:t xml:space="preserve">VIII - </w:t>
      </w:r>
      <w:r w:rsidRPr="001F249C">
        <w:rPr>
          <w:rFonts w:ascii="Arial" w:eastAsia="Questrial" w:hAnsi="Arial" w:cs="Arial"/>
          <w:sz w:val="24"/>
          <w:szCs w:val="24"/>
        </w:rPr>
        <w:t>Disciplina optativa do curso ou disciplina ofertada por outro curso do IFCE ou por outras instituições de ensino superior</w:t>
      </w:r>
    </w:p>
    <w:p w:rsidR="00916074" w:rsidRPr="001F249C" w:rsidRDefault="001F249C" w:rsidP="007719F6">
      <w:pPr>
        <w:spacing w:after="0" w:line="360" w:lineRule="auto"/>
        <w:ind w:left="-700" w:right="-700"/>
        <w:jc w:val="both"/>
        <w:rPr>
          <w:rFonts w:ascii="Arial" w:hAnsi="Arial" w:cs="Arial"/>
          <w:sz w:val="24"/>
          <w:szCs w:val="24"/>
        </w:rPr>
      </w:pPr>
      <w:r w:rsidRPr="001F249C">
        <w:rPr>
          <w:rFonts w:ascii="Arial" w:eastAsia="Questrial" w:hAnsi="Arial" w:cs="Arial"/>
          <w:sz w:val="24"/>
          <w:szCs w:val="24"/>
        </w:rPr>
        <w:t xml:space="preserve"> </w:t>
      </w:r>
    </w:p>
    <w:p w:rsidR="00916074" w:rsidRPr="001F249C" w:rsidRDefault="001F249C" w:rsidP="007719F6">
      <w:pPr>
        <w:spacing w:after="0" w:line="360" w:lineRule="auto"/>
        <w:ind w:left="-700" w:right="-700"/>
        <w:jc w:val="both"/>
        <w:rPr>
          <w:rFonts w:ascii="Arial" w:hAnsi="Arial" w:cs="Arial"/>
          <w:sz w:val="24"/>
          <w:szCs w:val="24"/>
        </w:rPr>
      </w:pPr>
      <w:r w:rsidRPr="001F249C">
        <w:rPr>
          <w:rFonts w:ascii="Arial" w:eastAsia="Questrial" w:hAnsi="Arial" w:cs="Arial"/>
          <w:sz w:val="24"/>
          <w:szCs w:val="24"/>
        </w:rPr>
        <w:t xml:space="preserve"> </w:t>
      </w:r>
    </w:p>
    <w:p w:rsidR="00916074" w:rsidRPr="001F249C" w:rsidRDefault="001F249C" w:rsidP="007719F6">
      <w:pPr>
        <w:spacing w:after="0" w:line="360" w:lineRule="auto"/>
        <w:ind w:left="-700" w:right="-700"/>
        <w:jc w:val="center"/>
        <w:rPr>
          <w:rFonts w:ascii="Arial" w:hAnsi="Arial" w:cs="Arial"/>
          <w:sz w:val="24"/>
          <w:szCs w:val="24"/>
        </w:rPr>
      </w:pPr>
      <w:r w:rsidRPr="001F249C">
        <w:rPr>
          <w:rFonts w:ascii="Arial" w:eastAsia="Questrial" w:hAnsi="Arial" w:cs="Arial"/>
          <w:b/>
          <w:sz w:val="24"/>
          <w:szCs w:val="24"/>
        </w:rPr>
        <w:t xml:space="preserve"> </w:t>
      </w:r>
    </w:p>
    <w:p w:rsidR="00916074" w:rsidRPr="001F249C" w:rsidRDefault="001F249C" w:rsidP="007719F6">
      <w:pPr>
        <w:spacing w:after="0" w:line="360" w:lineRule="auto"/>
        <w:ind w:left="-700" w:right="-700"/>
        <w:jc w:val="center"/>
        <w:rPr>
          <w:rFonts w:ascii="Arial" w:hAnsi="Arial" w:cs="Arial"/>
          <w:sz w:val="24"/>
          <w:szCs w:val="24"/>
        </w:rPr>
      </w:pPr>
      <w:r w:rsidRPr="001F249C">
        <w:rPr>
          <w:rFonts w:ascii="Arial" w:eastAsia="Questrial" w:hAnsi="Arial" w:cs="Arial"/>
          <w:b/>
          <w:sz w:val="24"/>
          <w:szCs w:val="24"/>
        </w:rPr>
        <w:t>CAPÍTULO II</w:t>
      </w:r>
    </w:p>
    <w:p w:rsidR="00916074" w:rsidRPr="001F249C" w:rsidRDefault="001F249C" w:rsidP="007719F6">
      <w:pPr>
        <w:spacing w:after="0" w:line="360" w:lineRule="auto"/>
        <w:ind w:left="-700" w:right="-700"/>
        <w:jc w:val="center"/>
        <w:rPr>
          <w:rFonts w:ascii="Arial" w:hAnsi="Arial" w:cs="Arial"/>
          <w:sz w:val="24"/>
          <w:szCs w:val="24"/>
        </w:rPr>
      </w:pPr>
      <w:r w:rsidRPr="001F249C">
        <w:rPr>
          <w:rFonts w:ascii="Arial" w:eastAsia="Questrial" w:hAnsi="Arial" w:cs="Arial"/>
          <w:b/>
          <w:sz w:val="24"/>
          <w:szCs w:val="24"/>
        </w:rPr>
        <w:t xml:space="preserve"> DOS OBJETIVOS</w:t>
      </w:r>
    </w:p>
    <w:p w:rsidR="00916074" w:rsidRPr="001F249C" w:rsidRDefault="001F249C" w:rsidP="007719F6">
      <w:pPr>
        <w:spacing w:after="0" w:line="360" w:lineRule="auto"/>
        <w:ind w:left="-700" w:right="-700"/>
        <w:jc w:val="both"/>
        <w:rPr>
          <w:rFonts w:ascii="Arial" w:hAnsi="Arial" w:cs="Arial"/>
          <w:sz w:val="24"/>
          <w:szCs w:val="24"/>
        </w:rPr>
      </w:pPr>
      <w:r w:rsidRPr="001F249C">
        <w:rPr>
          <w:rFonts w:ascii="Arial" w:eastAsia="Questrial" w:hAnsi="Arial" w:cs="Arial"/>
          <w:sz w:val="24"/>
          <w:szCs w:val="24"/>
        </w:rPr>
        <w:t xml:space="preserve"> </w:t>
      </w:r>
    </w:p>
    <w:p w:rsidR="00916074" w:rsidRPr="001F249C" w:rsidRDefault="001F249C" w:rsidP="007719F6">
      <w:pPr>
        <w:spacing w:after="0" w:line="360" w:lineRule="auto"/>
        <w:ind w:left="-700" w:right="-700"/>
        <w:jc w:val="both"/>
        <w:rPr>
          <w:rFonts w:ascii="Arial" w:hAnsi="Arial" w:cs="Arial"/>
          <w:sz w:val="24"/>
          <w:szCs w:val="24"/>
        </w:rPr>
      </w:pPr>
      <w:r w:rsidRPr="001F249C">
        <w:rPr>
          <w:rFonts w:ascii="Arial" w:eastAsia="Questrial" w:hAnsi="Arial" w:cs="Arial"/>
          <w:b/>
          <w:sz w:val="24"/>
          <w:szCs w:val="24"/>
        </w:rPr>
        <w:t xml:space="preserve">Art. 3° - </w:t>
      </w:r>
      <w:r w:rsidRPr="001F249C">
        <w:rPr>
          <w:rFonts w:ascii="Arial" w:eastAsia="Questrial" w:hAnsi="Arial" w:cs="Arial"/>
          <w:sz w:val="24"/>
          <w:szCs w:val="24"/>
        </w:rPr>
        <w:t>São objetivos das atividades complementares do curso de Tecnologia em Gastronomia do IFCE campus Ubajara:</w:t>
      </w:r>
    </w:p>
    <w:p w:rsidR="00916074" w:rsidRPr="001F249C" w:rsidRDefault="001F249C" w:rsidP="007719F6">
      <w:pPr>
        <w:spacing w:after="0" w:line="360" w:lineRule="auto"/>
        <w:ind w:left="-700" w:right="-700"/>
        <w:jc w:val="both"/>
        <w:rPr>
          <w:rFonts w:ascii="Arial" w:hAnsi="Arial" w:cs="Arial"/>
          <w:sz w:val="24"/>
          <w:szCs w:val="24"/>
        </w:rPr>
      </w:pPr>
      <w:r w:rsidRPr="001F249C">
        <w:rPr>
          <w:rFonts w:ascii="Arial" w:eastAsia="Questrial" w:hAnsi="Arial" w:cs="Arial"/>
          <w:b/>
          <w:sz w:val="24"/>
          <w:szCs w:val="24"/>
        </w:rPr>
        <w:t xml:space="preserve"> </w:t>
      </w:r>
    </w:p>
    <w:p w:rsidR="00916074" w:rsidRPr="001F249C" w:rsidRDefault="001F249C" w:rsidP="007719F6">
      <w:pPr>
        <w:spacing w:after="0" w:line="360" w:lineRule="auto"/>
        <w:ind w:right="-700"/>
        <w:jc w:val="both"/>
        <w:rPr>
          <w:rFonts w:ascii="Arial" w:hAnsi="Arial" w:cs="Arial"/>
          <w:sz w:val="24"/>
          <w:szCs w:val="24"/>
        </w:rPr>
      </w:pPr>
      <w:r w:rsidRPr="001F249C">
        <w:rPr>
          <w:rFonts w:ascii="Arial" w:eastAsia="Questrial" w:hAnsi="Arial" w:cs="Arial"/>
          <w:b/>
          <w:sz w:val="24"/>
          <w:szCs w:val="24"/>
        </w:rPr>
        <w:lastRenderedPageBreak/>
        <w:t xml:space="preserve">I - </w:t>
      </w:r>
      <w:r w:rsidRPr="001F249C">
        <w:rPr>
          <w:rFonts w:ascii="Arial" w:eastAsia="Questrial" w:hAnsi="Arial" w:cs="Arial"/>
          <w:sz w:val="24"/>
          <w:szCs w:val="24"/>
        </w:rPr>
        <w:t>Permitir a correlação entre teoria e prática, estreitando o relacionamento do discente com a realidade social, econômica e cultural da coletividade, com a iniciação à pesquisa e com a prática docente, produzindo o aprimoramento pessoal e otimizando a contextualização teoria-prática no processo ensino aprendizagem.</w:t>
      </w:r>
    </w:p>
    <w:p w:rsidR="00916074" w:rsidRPr="001F249C" w:rsidRDefault="001F249C" w:rsidP="007719F6">
      <w:pPr>
        <w:spacing w:after="0" w:line="360" w:lineRule="auto"/>
        <w:ind w:right="-700"/>
        <w:jc w:val="both"/>
        <w:rPr>
          <w:rFonts w:ascii="Arial" w:hAnsi="Arial" w:cs="Arial"/>
          <w:sz w:val="24"/>
          <w:szCs w:val="24"/>
        </w:rPr>
      </w:pPr>
      <w:r w:rsidRPr="001F249C">
        <w:rPr>
          <w:rFonts w:ascii="Arial" w:eastAsia="Questrial" w:hAnsi="Arial" w:cs="Arial"/>
          <w:b/>
          <w:sz w:val="24"/>
          <w:szCs w:val="24"/>
        </w:rPr>
        <w:t>II -</w:t>
      </w:r>
      <w:r w:rsidRPr="001F249C">
        <w:rPr>
          <w:rFonts w:ascii="Arial" w:eastAsia="Questrial" w:hAnsi="Arial" w:cs="Arial"/>
          <w:sz w:val="24"/>
          <w:szCs w:val="24"/>
        </w:rPr>
        <w:t xml:space="preserve"> Estabelecer diretrizes que sedimentarão a trajetória acadêmica do discente, preservando sua identidade e vocação por meio da ampliação do espaço de participação deste no processo didático-pedagógico, na busca de formação profissional compatibilizada com suas aptidões.</w:t>
      </w:r>
    </w:p>
    <w:p w:rsidR="00916074" w:rsidRPr="001F249C" w:rsidRDefault="001F249C" w:rsidP="007719F6">
      <w:pPr>
        <w:spacing w:after="0" w:line="360" w:lineRule="auto"/>
        <w:ind w:right="-700"/>
        <w:jc w:val="both"/>
        <w:rPr>
          <w:rFonts w:ascii="Arial" w:hAnsi="Arial" w:cs="Arial"/>
          <w:sz w:val="24"/>
          <w:szCs w:val="24"/>
        </w:rPr>
      </w:pPr>
      <w:r w:rsidRPr="001F249C">
        <w:rPr>
          <w:rFonts w:ascii="Arial" w:eastAsia="Questrial" w:hAnsi="Arial" w:cs="Arial"/>
          <w:b/>
          <w:sz w:val="24"/>
          <w:szCs w:val="24"/>
        </w:rPr>
        <w:t>III -</w:t>
      </w:r>
      <w:r w:rsidRPr="001F249C">
        <w:rPr>
          <w:rFonts w:ascii="Arial" w:eastAsia="Questrial" w:hAnsi="Arial" w:cs="Arial"/>
          <w:sz w:val="24"/>
          <w:szCs w:val="24"/>
        </w:rPr>
        <w:t xml:space="preserve"> Incentivar o estudo e o aprofundamento de temas relevantes e originais, que despertem o interesse da comunidade científica, visando o aprimoramento das reflexões e práticas na área de Gastronomia.</w:t>
      </w:r>
    </w:p>
    <w:p w:rsidR="00916074" w:rsidRPr="001F249C" w:rsidRDefault="001F249C" w:rsidP="007719F6">
      <w:pPr>
        <w:spacing w:after="0" w:line="360" w:lineRule="auto"/>
        <w:ind w:right="-700"/>
        <w:jc w:val="both"/>
        <w:rPr>
          <w:rFonts w:ascii="Arial" w:hAnsi="Arial" w:cs="Arial"/>
          <w:sz w:val="24"/>
          <w:szCs w:val="24"/>
        </w:rPr>
      </w:pPr>
      <w:r w:rsidRPr="001F249C">
        <w:rPr>
          <w:rFonts w:ascii="Arial" w:eastAsia="Questrial" w:hAnsi="Arial" w:cs="Arial"/>
          <w:b/>
          <w:sz w:val="24"/>
          <w:szCs w:val="24"/>
        </w:rPr>
        <w:t>IV -</w:t>
      </w:r>
      <w:r w:rsidRPr="001F249C">
        <w:rPr>
          <w:rFonts w:ascii="Arial" w:eastAsia="Questrial" w:hAnsi="Arial" w:cs="Arial"/>
          <w:sz w:val="24"/>
          <w:szCs w:val="24"/>
        </w:rPr>
        <w:t xml:space="preserve"> Dinamizar o curso, com ênfase no estímulo à capacidade criativa e na corresponsabilidade do discente no seu processo de formação.</w:t>
      </w:r>
    </w:p>
    <w:p w:rsidR="00916074" w:rsidRPr="001F249C" w:rsidRDefault="001F249C" w:rsidP="007719F6">
      <w:pPr>
        <w:spacing w:after="0" w:line="360" w:lineRule="auto"/>
        <w:ind w:left="-700" w:right="-700"/>
        <w:jc w:val="both"/>
        <w:rPr>
          <w:rFonts w:ascii="Arial" w:hAnsi="Arial" w:cs="Arial"/>
          <w:sz w:val="24"/>
          <w:szCs w:val="24"/>
        </w:rPr>
      </w:pPr>
      <w:r w:rsidRPr="001F249C">
        <w:rPr>
          <w:rFonts w:ascii="Arial" w:eastAsia="Questrial" w:hAnsi="Arial" w:cs="Arial"/>
          <w:sz w:val="24"/>
          <w:szCs w:val="24"/>
        </w:rPr>
        <w:t xml:space="preserve"> </w:t>
      </w:r>
    </w:p>
    <w:p w:rsidR="00916074" w:rsidRPr="001F249C" w:rsidRDefault="001F249C" w:rsidP="007719F6">
      <w:pPr>
        <w:spacing w:after="0" w:line="360" w:lineRule="auto"/>
        <w:ind w:left="-700" w:right="-700"/>
        <w:jc w:val="both"/>
        <w:rPr>
          <w:rFonts w:ascii="Arial" w:hAnsi="Arial" w:cs="Arial"/>
          <w:sz w:val="24"/>
          <w:szCs w:val="24"/>
        </w:rPr>
      </w:pPr>
      <w:r w:rsidRPr="001F249C">
        <w:rPr>
          <w:rFonts w:ascii="Arial" w:eastAsia="Questrial" w:hAnsi="Arial" w:cs="Arial"/>
          <w:sz w:val="24"/>
          <w:szCs w:val="24"/>
        </w:rPr>
        <w:t xml:space="preserve"> </w:t>
      </w:r>
    </w:p>
    <w:p w:rsidR="00916074" w:rsidRPr="001F249C" w:rsidRDefault="001F249C" w:rsidP="007719F6">
      <w:pPr>
        <w:spacing w:after="0" w:line="360" w:lineRule="auto"/>
        <w:ind w:left="-700" w:right="-700"/>
        <w:jc w:val="center"/>
        <w:rPr>
          <w:rFonts w:ascii="Arial" w:hAnsi="Arial" w:cs="Arial"/>
          <w:sz w:val="24"/>
          <w:szCs w:val="24"/>
        </w:rPr>
      </w:pPr>
      <w:r w:rsidRPr="001F249C">
        <w:rPr>
          <w:rFonts w:ascii="Arial" w:eastAsia="Questrial" w:hAnsi="Arial" w:cs="Arial"/>
          <w:b/>
          <w:sz w:val="24"/>
          <w:szCs w:val="24"/>
        </w:rPr>
        <w:t>CAPÍTULO III</w:t>
      </w:r>
    </w:p>
    <w:p w:rsidR="00916074" w:rsidRPr="001F249C" w:rsidRDefault="001F249C" w:rsidP="007719F6">
      <w:pPr>
        <w:spacing w:after="0" w:line="360" w:lineRule="auto"/>
        <w:ind w:left="-700" w:right="-700"/>
        <w:jc w:val="center"/>
        <w:rPr>
          <w:rFonts w:ascii="Arial" w:hAnsi="Arial" w:cs="Arial"/>
          <w:sz w:val="24"/>
          <w:szCs w:val="24"/>
        </w:rPr>
      </w:pPr>
      <w:r w:rsidRPr="001F249C">
        <w:rPr>
          <w:rFonts w:ascii="Arial" w:eastAsia="Questrial" w:hAnsi="Arial" w:cs="Arial"/>
          <w:b/>
          <w:sz w:val="24"/>
          <w:szCs w:val="24"/>
        </w:rPr>
        <w:t>DA CARGA HÓRARIA, REGISTRO E FREQUÊNCIA</w:t>
      </w:r>
    </w:p>
    <w:p w:rsidR="00916074" w:rsidRPr="001F249C" w:rsidRDefault="001F249C" w:rsidP="007719F6">
      <w:pPr>
        <w:spacing w:after="0" w:line="360" w:lineRule="auto"/>
        <w:ind w:left="-700" w:right="-700"/>
        <w:jc w:val="center"/>
        <w:rPr>
          <w:rFonts w:ascii="Arial" w:hAnsi="Arial" w:cs="Arial"/>
          <w:sz w:val="24"/>
          <w:szCs w:val="24"/>
        </w:rPr>
      </w:pPr>
      <w:r w:rsidRPr="001F249C">
        <w:rPr>
          <w:rFonts w:ascii="Arial" w:eastAsia="Questrial" w:hAnsi="Arial" w:cs="Arial"/>
          <w:b/>
          <w:sz w:val="24"/>
          <w:szCs w:val="24"/>
        </w:rPr>
        <w:t xml:space="preserve"> </w:t>
      </w:r>
    </w:p>
    <w:p w:rsidR="00916074" w:rsidRPr="001F249C" w:rsidRDefault="001F249C" w:rsidP="007719F6">
      <w:pPr>
        <w:spacing w:after="0" w:line="360" w:lineRule="auto"/>
        <w:ind w:left="-700" w:right="-700"/>
        <w:jc w:val="both"/>
        <w:rPr>
          <w:rFonts w:ascii="Arial" w:hAnsi="Arial" w:cs="Arial"/>
          <w:sz w:val="24"/>
          <w:szCs w:val="24"/>
        </w:rPr>
      </w:pPr>
      <w:r w:rsidRPr="001F249C">
        <w:rPr>
          <w:rFonts w:ascii="Arial" w:eastAsia="Questrial" w:hAnsi="Arial" w:cs="Arial"/>
          <w:b/>
          <w:sz w:val="24"/>
          <w:szCs w:val="24"/>
        </w:rPr>
        <w:t>Art. 4° -</w:t>
      </w:r>
      <w:r w:rsidRPr="001F249C">
        <w:rPr>
          <w:rFonts w:ascii="Arial" w:eastAsia="Questrial" w:hAnsi="Arial" w:cs="Arial"/>
          <w:sz w:val="24"/>
          <w:szCs w:val="24"/>
        </w:rPr>
        <w:t xml:space="preserve"> A carga horária total das atividades complementares do curso de Tecnologia em Gastronomia do IFCE campus Ubajara será de 60 horas, as quais deverão ser desenvolvidas ao longo do curso.</w:t>
      </w:r>
    </w:p>
    <w:p w:rsidR="00916074" w:rsidRPr="001F249C" w:rsidRDefault="001F249C" w:rsidP="007719F6">
      <w:pPr>
        <w:spacing w:after="0" w:line="360" w:lineRule="auto"/>
        <w:ind w:left="-700" w:right="-700"/>
        <w:jc w:val="both"/>
        <w:rPr>
          <w:rFonts w:ascii="Arial" w:hAnsi="Arial" w:cs="Arial"/>
          <w:sz w:val="24"/>
          <w:szCs w:val="24"/>
        </w:rPr>
      </w:pPr>
      <w:r w:rsidRPr="001F249C">
        <w:rPr>
          <w:rFonts w:ascii="Arial" w:eastAsia="Questrial" w:hAnsi="Arial" w:cs="Arial"/>
          <w:sz w:val="24"/>
          <w:szCs w:val="24"/>
        </w:rPr>
        <w:t xml:space="preserve"> </w:t>
      </w:r>
    </w:p>
    <w:p w:rsidR="00916074" w:rsidRPr="001F249C" w:rsidRDefault="001F249C" w:rsidP="007719F6">
      <w:pPr>
        <w:spacing w:after="0" w:line="360" w:lineRule="auto"/>
        <w:ind w:left="-700" w:right="-700"/>
        <w:jc w:val="both"/>
        <w:rPr>
          <w:rFonts w:ascii="Arial" w:hAnsi="Arial" w:cs="Arial"/>
          <w:sz w:val="24"/>
          <w:szCs w:val="24"/>
        </w:rPr>
      </w:pPr>
      <w:r w:rsidRPr="001F249C">
        <w:rPr>
          <w:rFonts w:ascii="Arial" w:eastAsia="Questrial" w:hAnsi="Arial" w:cs="Arial"/>
          <w:b/>
          <w:sz w:val="24"/>
          <w:szCs w:val="24"/>
        </w:rPr>
        <w:t>Art. 5° -</w:t>
      </w:r>
      <w:r w:rsidRPr="001F249C">
        <w:rPr>
          <w:rFonts w:ascii="Arial" w:eastAsia="Questrial" w:hAnsi="Arial" w:cs="Arial"/>
          <w:sz w:val="24"/>
          <w:szCs w:val="24"/>
        </w:rPr>
        <w:t xml:space="preserve"> O registro das atividades complementares no Histórico Escolar do aluno está condicionado ao cumprimento dos seguintes requisitos:</w:t>
      </w:r>
    </w:p>
    <w:p w:rsidR="00916074" w:rsidRPr="001F249C" w:rsidRDefault="001F249C" w:rsidP="007719F6">
      <w:pPr>
        <w:spacing w:after="0" w:line="360" w:lineRule="auto"/>
        <w:ind w:left="-700" w:right="-700"/>
        <w:jc w:val="both"/>
        <w:rPr>
          <w:rFonts w:ascii="Arial" w:hAnsi="Arial" w:cs="Arial"/>
          <w:sz w:val="24"/>
          <w:szCs w:val="24"/>
        </w:rPr>
      </w:pPr>
      <w:r w:rsidRPr="001F249C">
        <w:rPr>
          <w:rFonts w:ascii="Arial" w:eastAsia="Questrial" w:hAnsi="Arial" w:cs="Arial"/>
          <w:b/>
          <w:sz w:val="24"/>
          <w:szCs w:val="24"/>
        </w:rPr>
        <w:t xml:space="preserve"> </w:t>
      </w:r>
    </w:p>
    <w:p w:rsidR="00916074" w:rsidRPr="001F249C" w:rsidRDefault="001F249C" w:rsidP="007719F6">
      <w:pPr>
        <w:spacing w:after="0" w:line="360" w:lineRule="auto"/>
        <w:ind w:right="-700"/>
        <w:jc w:val="both"/>
        <w:rPr>
          <w:rFonts w:ascii="Arial" w:hAnsi="Arial" w:cs="Arial"/>
          <w:sz w:val="24"/>
          <w:szCs w:val="24"/>
        </w:rPr>
      </w:pPr>
      <w:r w:rsidRPr="001F249C">
        <w:rPr>
          <w:rFonts w:ascii="Arial" w:eastAsia="Questrial" w:hAnsi="Arial" w:cs="Arial"/>
          <w:b/>
          <w:sz w:val="24"/>
          <w:szCs w:val="24"/>
        </w:rPr>
        <w:t>I –</w:t>
      </w:r>
      <w:r w:rsidRPr="001F249C">
        <w:rPr>
          <w:rFonts w:ascii="Arial" w:eastAsia="Questrial" w:hAnsi="Arial" w:cs="Arial"/>
          <w:sz w:val="24"/>
          <w:szCs w:val="24"/>
        </w:rPr>
        <w:t xml:space="preserve"> O aluno realiza as atividades, cadastra e encaminha à coordenação do curso a documentação comprobatória das mesmas;</w:t>
      </w:r>
    </w:p>
    <w:p w:rsidR="00916074" w:rsidRPr="001F249C" w:rsidRDefault="001F249C" w:rsidP="007719F6">
      <w:pPr>
        <w:spacing w:after="0" w:line="360" w:lineRule="auto"/>
        <w:ind w:right="-700"/>
        <w:jc w:val="both"/>
        <w:rPr>
          <w:rFonts w:ascii="Arial" w:hAnsi="Arial" w:cs="Arial"/>
          <w:sz w:val="24"/>
          <w:szCs w:val="24"/>
        </w:rPr>
      </w:pPr>
      <w:r w:rsidRPr="001F249C">
        <w:rPr>
          <w:rFonts w:ascii="Arial" w:eastAsia="Questrial" w:hAnsi="Arial" w:cs="Arial"/>
          <w:b/>
          <w:sz w:val="24"/>
          <w:szCs w:val="24"/>
        </w:rPr>
        <w:t xml:space="preserve">II – </w:t>
      </w:r>
      <w:r w:rsidRPr="001F249C">
        <w:rPr>
          <w:rFonts w:ascii="Arial" w:eastAsia="Questrial" w:hAnsi="Arial" w:cs="Arial"/>
          <w:sz w:val="24"/>
          <w:szCs w:val="24"/>
        </w:rPr>
        <w:t>A coordenação do curso encaminha a documentação comprobatória das atividades complementares realizadas à avaliação do colegiado do curso;</w:t>
      </w:r>
    </w:p>
    <w:p w:rsidR="00916074" w:rsidRPr="001F249C" w:rsidRDefault="001F249C" w:rsidP="007719F6">
      <w:pPr>
        <w:spacing w:after="0" w:line="360" w:lineRule="auto"/>
        <w:ind w:right="-700"/>
        <w:jc w:val="both"/>
        <w:rPr>
          <w:rFonts w:ascii="Arial" w:hAnsi="Arial" w:cs="Arial"/>
          <w:sz w:val="24"/>
          <w:szCs w:val="24"/>
        </w:rPr>
      </w:pPr>
      <w:r w:rsidRPr="001F249C">
        <w:rPr>
          <w:rFonts w:ascii="Arial" w:eastAsia="Questrial" w:hAnsi="Arial" w:cs="Arial"/>
          <w:b/>
          <w:sz w:val="24"/>
          <w:szCs w:val="24"/>
        </w:rPr>
        <w:t xml:space="preserve">III </w:t>
      </w:r>
      <w:r w:rsidRPr="001F249C">
        <w:rPr>
          <w:rFonts w:ascii="Arial" w:eastAsia="Questrial" w:hAnsi="Arial" w:cs="Arial"/>
          <w:sz w:val="24"/>
          <w:szCs w:val="24"/>
        </w:rPr>
        <w:t>– O colegiado do curso avalia a documentação comprobatória e procede e validação das atividades realizadas;</w:t>
      </w:r>
    </w:p>
    <w:p w:rsidR="00916074" w:rsidRPr="001F249C" w:rsidRDefault="001F249C" w:rsidP="007719F6">
      <w:pPr>
        <w:spacing w:after="0" w:line="360" w:lineRule="auto"/>
        <w:ind w:right="-700"/>
        <w:jc w:val="both"/>
        <w:rPr>
          <w:rFonts w:ascii="Arial" w:hAnsi="Arial" w:cs="Arial"/>
          <w:sz w:val="24"/>
          <w:szCs w:val="24"/>
        </w:rPr>
      </w:pPr>
      <w:r w:rsidRPr="001F249C">
        <w:rPr>
          <w:rFonts w:ascii="Arial" w:eastAsia="Questrial" w:hAnsi="Arial" w:cs="Arial"/>
          <w:b/>
          <w:sz w:val="24"/>
          <w:szCs w:val="24"/>
        </w:rPr>
        <w:t xml:space="preserve">IV </w:t>
      </w:r>
      <w:r w:rsidRPr="001F249C">
        <w:rPr>
          <w:rFonts w:ascii="Arial" w:eastAsia="Questrial" w:hAnsi="Arial" w:cs="Arial"/>
          <w:sz w:val="24"/>
          <w:szCs w:val="24"/>
        </w:rPr>
        <w:t>– A coordenação do curso encaminha o resultado da avaliação do colegiado ao responsável pelo sistema de controle acadêmico do campus;</w:t>
      </w:r>
    </w:p>
    <w:p w:rsidR="00916074" w:rsidRPr="001F249C" w:rsidRDefault="001F249C" w:rsidP="007719F6">
      <w:pPr>
        <w:spacing w:after="0" w:line="360" w:lineRule="auto"/>
        <w:ind w:right="-700"/>
        <w:jc w:val="both"/>
        <w:rPr>
          <w:rFonts w:ascii="Arial" w:hAnsi="Arial" w:cs="Arial"/>
          <w:sz w:val="24"/>
          <w:szCs w:val="24"/>
        </w:rPr>
      </w:pPr>
      <w:r w:rsidRPr="001F249C">
        <w:rPr>
          <w:rFonts w:ascii="Arial" w:eastAsia="Questrial" w:hAnsi="Arial" w:cs="Arial"/>
          <w:b/>
          <w:sz w:val="24"/>
          <w:szCs w:val="24"/>
        </w:rPr>
        <w:lastRenderedPageBreak/>
        <w:t>V</w:t>
      </w:r>
      <w:r w:rsidRPr="001F249C">
        <w:rPr>
          <w:rFonts w:ascii="Arial" w:eastAsia="Questrial" w:hAnsi="Arial" w:cs="Arial"/>
          <w:sz w:val="24"/>
          <w:szCs w:val="24"/>
        </w:rPr>
        <w:t xml:space="preserve"> - O responsável pelo sistema de controle acadêmico do campus registra as atividades complementares realizadas e sua carga horária no histórico escolar do discente.</w:t>
      </w:r>
    </w:p>
    <w:p w:rsidR="00916074" w:rsidRPr="001F249C" w:rsidRDefault="001F249C" w:rsidP="007719F6">
      <w:pPr>
        <w:spacing w:after="0" w:line="360" w:lineRule="auto"/>
        <w:ind w:left="-700" w:right="-700"/>
        <w:jc w:val="both"/>
        <w:rPr>
          <w:rFonts w:ascii="Arial" w:hAnsi="Arial" w:cs="Arial"/>
          <w:sz w:val="24"/>
          <w:szCs w:val="24"/>
        </w:rPr>
      </w:pPr>
      <w:r w:rsidRPr="001F249C">
        <w:rPr>
          <w:rFonts w:ascii="Arial" w:eastAsia="Questrial" w:hAnsi="Arial" w:cs="Arial"/>
          <w:b/>
          <w:sz w:val="24"/>
          <w:szCs w:val="24"/>
        </w:rPr>
        <w:t xml:space="preserve"> </w:t>
      </w:r>
    </w:p>
    <w:p w:rsidR="00916074" w:rsidRPr="001F249C" w:rsidRDefault="001F249C" w:rsidP="007719F6">
      <w:pPr>
        <w:spacing w:after="0" w:line="360" w:lineRule="auto"/>
        <w:ind w:left="-700" w:right="-700"/>
        <w:jc w:val="both"/>
        <w:rPr>
          <w:rFonts w:ascii="Arial" w:hAnsi="Arial" w:cs="Arial"/>
          <w:sz w:val="24"/>
          <w:szCs w:val="24"/>
        </w:rPr>
      </w:pPr>
      <w:r w:rsidRPr="001F249C">
        <w:rPr>
          <w:rFonts w:ascii="Arial" w:eastAsia="Questrial" w:hAnsi="Arial" w:cs="Arial"/>
          <w:b/>
          <w:sz w:val="24"/>
          <w:szCs w:val="24"/>
        </w:rPr>
        <w:t>Art. 6° -</w:t>
      </w:r>
      <w:r w:rsidRPr="001F249C">
        <w:rPr>
          <w:rFonts w:ascii="Arial" w:eastAsia="Questrial" w:hAnsi="Arial" w:cs="Arial"/>
          <w:sz w:val="24"/>
          <w:szCs w:val="24"/>
        </w:rPr>
        <w:t xml:space="preserve"> As atividades complementares integram a parte flexível do Curso de Tecnologia em Gastronomia, exigindo-se o seu total cumprimento para a obtenção do diploma de graduação.</w:t>
      </w:r>
    </w:p>
    <w:p w:rsidR="00916074" w:rsidRPr="001F249C" w:rsidRDefault="001F249C" w:rsidP="007719F6">
      <w:pPr>
        <w:spacing w:after="0" w:line="360" w:lineRule="auto"/>
        <w:ind w:left="-700" w:right="-700"/>
        <w:jc w:val="both"/>
        <w:rPr>
          <w:rFonts w:ascii="Arial" w:hAnsi="Arial" w:cs="Arial"/>
          <w:sz w:val="24"/>
          <w:szCs w:val="24"/>
        </w:rPr>
      </w:pPr>
      <w:r w:rsidRPr="001F249C">
        <w:rPr>
          <w:rFonts w:ascii="Arial" w:eastAsia="Questrial" w:hAnsi="Arial" w:cs="Arial"/>
          <w:sz w:val="24"/>
          <w:szCs w:val="24"/>
        </w:rPr>
        <w:t xml:space="preserve"> </w:t>
      </w:r>
    </w:p>
    <w:p w:rsidR="00916074" w:rsidRPr="001F249C" w:rsidRDefault="001F249C" w:rsidP="007719F6">
      <w:pPr>
        <w:spacing w:after="0" w:line="360" w:lineRule="auto"/>
        <w:ind w:left="-700" w:right="-700"/>
        <w:jc w:val="both"/>
        <w:rPr>
          <w:rFonts w:ascii="Arial" w:hAnsi="Arial" w:cs="Arial"/>
          <w:sz w:val="24"/>
          <w:szCs w:val="24"/>
        </w:rPr>
      </w:pPr>
      <w:r w:rsidRPr="001F249C">
        <w:rPr>
          <w:rFonts w:ascii="Arial" w:eastAsia="Questrial" w:hAnsi="Arial" w:cs="Arial"/>
          <w:sz w:val="24"/>
          <w:szCs w:val="24"/>
        </w:rPr>
        <w:t xml:space="preserve"> </w:t>
      </w:r>
    </w:p>
    <w:p w:rsidR="00916074" w:rsidRPr="001F249C" w:rsidRDefault="001F249C" w:rsidP="007719F6">
      <w:pPr>
        <w:spacing w:after="0" w:line="360" w:lineRule="auto"/>
        <w:ind w:left="-700" w:right="-700"/>
        <w:jc w:val="center"/>
        <w:rPr>
          <w:rFonts w:ascii="Arial" w:hAnsi="Arial" w:cs="Arial"/>
          <w:sz w:val="24"/>
          <w:szCs w:val="24"/>
        </w:rPr>
      </w:pPr>
      <w:r w:rsidRPr="001F249C">
        <w:rPr>
          <w:rFonts w:ascii="Arial" w:eastAsia="Questrial" w:hAnsi="Arial" w:cs="Arial"/>
          <w:b/>
          <w:sz w:val="24"/>
          <w:szCs w:val="24"/>
        </w:rPr>
        <w:t>CAPÍTULO IV</w:t>
      </w:r>
    </w:p>
    <w:p w:rsidR="00916074" w:rsidRPr="001F249C" w:rsidRDefault="001F249C" w:rsidP="007719F6">
      <w:pPr>
        <w:spacing w:after="0" w:line="360" w:lineRule="auto"/>
        <w:ind w:left="-700" w:right="-700"/>
        <w:jc w:val="center"/>
        <w:rPr>
          <w:rFonts w:ascii="Arial" w:hAnsi="Arial" w:cs="Arial"/>
          <w:sz w:val="24"/>
          <w:szCs w:val="24"/>
        </w:rPr>
      </w:pPr>
      <w:r w:rsidRPr="001F249C">
        <w:rPr>
          <w:rFonts w:ascii="Arial" w:eastAsia="Questrial" w:hAnsi="Arial" w:cs="Arial"/>
          <w:b/>
          <w:sz w:val="24"/>
          <w:szCs w:val="24"/>
        </w:rPr>
        <w:t>DAS COMPETÊNCIAS</w:t>
      </w:r>
    </w:p>
    <w:p w:rsidR="00916074" w:rsidRPr="001F249C" w:rsidRDefault="001F249C" w:rsidP="007719F6">
      <w:pPr>
        <w:spacing w:after="0" w:line="360" w:lineRule="auto"/>
        <w:ind w:left="-700" w:right="-700"/>
        <w:jc w:val="both"/>
        <w:rPr>
          <w:rFonts w:ascii="Arial" w:hAnsi="Arial" w:cs="Arial"/>
          <w:sz w:val="24"/>
          <w:szCs w:val="24"/>
        </w:rPr>
      </w:pPr>
      <w:r w:rsidRPr="001F249C">
        <w:rPr>
          <w:rFonts w:ascii="Arial" w:eastAsia="Questrial" w:hAnsi="Arial" w:cs="Arial"/>
          <w:sz w:val="24"/>
          <w:szCs w:val="24"/>
        </w:rPr>
        <w:t xml:space="preserve"> </w:t>
      </w:r>
    </w:p>
    <w:p w:rsidR="00916074" w:rsidRPr="001F249C" w:rsidRDefault="001F249C" w:rsidP="007719F6">
      <w:pPr>
        <w:spacing w:after="0" w:line="360" w:lineRule="auto"/>
        <w:ind w:left="-700" w:right="-700"/>
        <w:jc w:val="both"/>
        <w:rPr>
          <w:rFonts w:ascii="Arial" w:hAnsi="Arial" w:cs="Arial"/>
          <w:sz w:val="24"/>
          <w:szCs w:val="24"/>
        </w:rPr>
      </w:pPr>
      <w:r w:rsidRPr="001F249C">
        <w:rPr>
          <w:rFonts w:ascii="Arial" w:eastAsia="Questrial" w:hAnsi="Arial" w:cs="Arial"/>
          <w:b/>
          <w:sz w:val="24"/>
          <w:szCs w:val="24"/>
        </w:rPr>
        <w:t>Art. 7° -</w:t>
      </w:r>
      <w:r w:rsidRPr="001F249C">
        <w:rPr>
          <w:rFonts w:ascii="Arial" w:eastAsia="Questrial" w:hAnsi="Arial" w:cs="Arial"/>
          <w:sz w:val="24"/>
          <w:szCs w:val="24"/>
        </w:rPr>
        <w:t xml:space="preserve"> Compete ao </w:t>
      </w:r>
      <w:r w:rsidRPr="001F249C">
        <w:rPr>
          <w:rFonts w:ascii="Arial" w:eastAsia="Questrial" w:hAnsi="Arial" w:cs="Arial"/>
          <w:b/>
          <w:sz w:val="24"/>
          <w:szCs w:val="24"/>
        </w:rPr>
        <w:t xml:space="preserve">aluno </w:t>
      </w:r>
      <w:r w:rsidRPr="001F249C">
        <w:rPr>
          <w:rFonts w:ascii="Arial" w:eastAsia="Questrial" w:hAnsi="Arial" w:cs="Arial"/>
          <w:sz w:val="24"/>
          <w:szCs w:val="24"/>
        </w:rPr>
        <w:t>do curso de Tecnologia em Gastronomia do IFCE campus Ubajara:</w:t>
      </w:r>
    </w:p>
    <w:p w:rsidR="00916074" w:rsidRPr="001F249C" w:rsidRDefault="001F249C" w:rsidP="007719F6">
      <w:pPr>
        <w:spacing w:after="0" w:line="360" w:lineRule="auto"/>
        <w:ind w:left="-700" w:right="-700"/>
        <w:jc w:val="both"/>
        <w:rPr>
          <w:rFonts w:ascii="Arial" w:hAnsi="Arial" w:cs="Arial"/>
          <w:sz w:val="24"/>
          <w:szCs w:val="24"/>
        </w:rPr>
      </w:pPr>
      <w:r w:rsidRPr="001F249C">
        <w:rPr>
          <w:rFonts w:ascii="Arial" w:eastAsia="Questrial" w:hAnsi="Arial" w:cs="Arial"/>
          <w:sz w:val="24"/>
          <w:szCs w:val="24"/>
        </w:rPr>
        <w:t xml:space="preserve"> </w:t>
      </w:r>
    </w:p>
    <w:p w:rsidR="00916074" w:rsidRPr="001F249C" w:rsidRDefault="001F249C" w:rsidP="007719F6">
      <w:pPr>
        <w:spacing w:after="0" w:line="360" w:lineRule="auto"/>
        <w:ind w:right="-700"/>
        <w:jc w:val="both"/>
        <w:rPr>
          <w:rFonts w:ascii="Arial" w:hAnsi="Arial" w:cs="Arial"/>
          <w:sz w:val="24"/>
          <w:szCs w:val="24"/>
        </w:rPr>
      </w:pPr>
      <w:r w:rsidRPr="001F249C">
        <w:rPr>
          <w:rFonts w:ascii="Arial" w:eastAsia="Questrial" w:hAnsi="Arial" w:cs="Arial"/>
          <w:b/>
          <w:sz w:val="24"/>
          <w:szCs w:val="24"/>
        </w:rPr>
        <w:t xml:space="preserve">I – </w:t>
      </w:r>
      <w:r w:rsidRPr="001F249C">
        <w:rPr>
          <w:rFonts w:ascii="Arial" w:eastAsia="Questrial" w:hAnsi="Arial" w:cs="Arial"/>
          <w:sz w:val="24"/>
          <w:szCs w:val="24"/>
        </w:rPr>
        <w:t>Cumprir, entre o primeiro e o último período do curso, a carga horária total de atividades complementares exigida no projeto pedagógico do curso.</w:t>
      </w:r>
    </w:p>
    <w:p w:rsidR="00916074" w:rsidRPr="001F249C" w:rsidRDefault="001F249C" w:rsidP="007719F6">
      <w:pPr>
        <w:spacing w:after="0" w:line="360" w:lineRule="auto"/>
        <w:ind w:right="-700"/>
        <w:jc w:val="both"/>
        <w:rPr>
          <w:rFonts w:ascii="Arial" w:hAnsi="Arial" w:cs="Arial"/>
          <w:sz w:val="24"/>
          <w:szCs w:val="24"/>
        </w:rPr>
      </w:pPr>
      <w:r w:rsidRPr="001F249C">
        <w:rPr>
          <w:rFonts w:ascii="Arial" w:eastAsia="Questrial" w:hAnsi="Arial" w:cs="Arial"/>
          <w:b/>
          <w:sz w:val="24"/>
          <w:szCs w:val="24"/>
        </w:rPr>
        <w:t xml:space="preserve">II – </w:t>
      </w:r>
      <w:r w:rsidRPr="001F249C">
        <w:rPr>
          <w:rFonts w:ascii="Arial" w:eastAsia="Questrial" w:hAnsi="Arial" w:cs="Arial"/>
          <w:sz w:val="24"/>
          <w:szCs w:val="24"/>
        </w:rPr>
        <w:t>Cadastrar e encaminhar à coordenação do curso, até o último dia letivo de cada período letivo, a documentação comprobatória das atividades complementares realizadas.</w:t>
      </w:r>
    </w:p>
    <w:p w:rsidR="00916074" w:rsidRPr="001F249C" w:rsidRDefault="001F249C" w:rsidP="007719F6">
      <w:pPr>
        <w:spacing w:after="0" w:line="360" w:lineRule="auto"/>
        <w:ind w:right="-700"/>
        <w:jc w:val="both"/>
        <w:rPr>
          <w:rFonts w:ascii="Arial" w:hAnsi="Arial" w:cs="Arial"/>
          <w:sz w:val="24"/>
          <w:szCs w:val="24"/>
        </w:rPr>
      </w:pPr>
      <w:r w:rsidRPr="001F249C">
        <w:rPr>
          <w:rFonts w:ascii="Arial" w:eastAsia="Questrial" w:hAnsi="Arial" w:cs="Arial"/>
          <w:b/>
          <w:sz w:val="24"/>
          <w:szCs w:val="24"/>
        </w:rPr>
        <w:t>III –</w:t>
      </w:r>
      <w:r w:rsidRPr="001F249C">
        <w:rPr>
          <w:rFonts w:ascii="Arial" w:eastAsia="Questrial" w:hAnsi="Arial" w:cs="Arial"/>
          <w:sz w:val="24"/>
          <w:szCs w:val="24"/>
        </w:rPr>
        <w:t xml:space="preserve"> Realizar a avaliação e a análise de suas próprias atividades complementares validadas pelo colegiado do curso, exercendo prontamente as devidas correções e ajustes, quando necessário, atentando para a realização de atividades nas mais variadas modalidades.</w:t>
      </w:r>
    </w:p>
    <w:p w:rsidR="00916074" w:rsidRPr="001F249C" w:rsidRDefault="001F249C" w:rsidP="007719F6">
      <w:pPr>
        <w:spacing w:after="0" w:line="360" w:lineRule="auto"/>
        <w:ind w:right="-700"/>
        <w:jc w:val="both"/>
        <w:rPr>
          <w:rFonts w:ascii="Arial" w:hAnsi="Arial" w:cs="Arial"/>
          <w:sz w:val="24"/>
          <w:szCs w:val="24"/>
        </w:rPr>
      </w:pPr>
      <w:r w:rsidRPr="001F249C">
        <w:rPr>
          <w:rFonts w:ascii="Arial" w:eastAsia="Questrial" w:hAnsi="Arial" w:cs="Arial"/>
          <w:b/>
          <w:sz w:val="24"/>
          <w:szCs w:val="24"/>
        </w:rPr>
        <w:t>IV –</w:t>
      </w:r>
      <w:r w:rsidRPr="001F249C">
        <w:rPr>
          <w:rFonts w:ascii="Arial" w:eastAsia="Questrial" w:hAnsi="Arial" w:cs="Arial"/>
          <w:sz w:val="24"/>
          <w:szCs w:val="24"/>
        </w:rPr>
        <w:t xml:space="preserve"> Proceder junto à coordenação do curso a solicitação formal de ajustes relativos às próprias atividades complementares, quando verificadas inconsistências ou erros.</w:t>
      </w:r>
    </w:p>
    <w:p w:rsidR="00916074" w:rsidRPr="001F249C" w:rsidRDefault="001F249C" w:rsidP="007719F6">
      <w:pPr>
        <w:spacing w:after="0" w:line="360" w:lineRule="auto"/>
        <w:ind w:left="-700" w:right="-700"/>
        <w:jc w:val="both"/>
        <w:rPr>
          <w:rFonts w:ascii="Arial" w:hAnsi="Arial" w:cs="Arial"/>
          <w:sz w:val="24"/>
          <w:szCs w:val="24"/>
        </w:rPr>
      </w:pPr>
      <w:r w:rsidRPr="001F249C">
        <w:rPr>
          <w:rFonts w:ascii="Arial" w:eastAsia="Questrial" w:hAnsi="Arial" w:cs="Arial"/>
          <w:sz w:val="24"/>
          <w:szCs w:val="24"/>
        </w:rPr>
        <w:t xml:space="preserve"> </w:t>
      </w:r>
    </w:p>
    <w:p w:rsidR="00916074" w:rsidRPr="001F249C" w:rsidRDefault="001F249C" w:rsidP="007719F6">
      <w:pPr>
        <w:spacing w:after="0" w:line="360" w:lineRule="auto"/>
        <w:ind w:left="-700" w:right="-700"/>
        <w:jc w:val="both"/>
        <w:rPr>
          <w:rFonts w:ascii="Arial" w:hAnsi="Arial" w:cs="Arial"/>
          <w:sz w:val="24"/>
          <w:szCs w:val="24"/>
        </w:rPr>
      </w:pPr>
      <w:r w:rsidRPr="001F249C">
        <w:rPr>
          <w:rFonts w:ascii="Arial" w:eastAsia="Questrial" w:hAnsi="Arial" w:cs="Arial"/>
          <w:b/>
          <w:sz w:val="24"/>
          <w:szCs w:val="24"/>
        </w:rPr>
        <w:t>Art. 8° -</w:t>
      </w:r>
      <w:r w:rsidRPr="001F249C">
        <w:rPr>
          <w:rFonts w:ascii="Arial" w:eastAsia="Questrial" w:hAnsi="Arial" w:cs="Arial"/>
          <w:sz w:val="24"/>
          <w:szCs w:val="24"/>
        </w:rPr>
        <w:t xml:space="preserve"> Compete à </w:t>
      </w:r>
      <w:r w:rsidRPr="001F249C">
        <w:rPr>
          <w:rFonts w:ascii="Arial" w:eastAsia="Questrial" w:hAnsi="Arial" w:cs="Arial"/>
          <w:b/>
          <w:sz w:val="24"/>
          <w:szCs w:val="24"/>
        </w:rPr>
        <w:t xml:space="preserve">coordenação </w:t>
      </w:r>
      <w:r w:rsidRPr="001F249C">
        <w:rPr>
          <w:rFonts w:ascii="Arial" w:eastAsia="Questrial" w:hAnsi="Arial" w:cs="Arial"/>
          <w:sz w:val="24"/>
          <w:szCs w:val="24"/>
        </w:rPr>
        <w:t>do curso de Tecnologia em Gastronomia do IFCE campus Ubajara:</w:t>
      </w:r>
    </w:p>
    <w:p w:rsidR="00916074" w:rsidRPr="001F249C" w:rsidRDefault="001F249C" w:rsidP="007719F6">
      <w:pPr>
        <w:spacing w:after="0" w:line="360" w:lineRule="auto"/>
        <w:ind w:left="-700" w:right="-700"/>
        <w:jc w:val="both"/>
        <w:rPr>
          <w:rFonts w:ascii="Arial" w:hAnsi="Arial" w:cs="Arial"/>
          <w:sz w:val="24"/>
          <w:szCs w:val="24"/>
        </w:rPr>
      </w:pPr>
      <w:r w:rsidRPr="001F249C">
        <w:rPr>
          <w:rFonts w:ascii="Arial" w:eastAsia="Questrial" w:hAnsi="Arial" w:cs="Arial"/>
          <w:sz w:val="24"/>
          <w:szCs w:val="24"/>
        </w:rPr>
        <w:t xml:space="preserve"> </w:t>
      </w:r>
    </w:p>
    <w:p w:rsidR="00916074" w:rsidRPr="001F249C" w:rsidRDefault="001F249C" w:rsidP="007719F6">
      <w:pPr>
        <w:spacing w:after="0" w:line="360" w:lineRule="auto"/>
        <w:ind w:right="-700"/>
        <w:jc w:val="both"/>
        <w:rPr>
          <w:rFonts w:ascii="Arial" w:hAnsi="Arial" w:cs="Arial"/>
          <w:sz w:val="24"/>
          <w:szCs w:val="24"/>
        </w:rPr>
      </w:pPr>
      <w:r w:rsidRPr="001F249C">
        <w:rPr>
          <w:rFonts w:ascii="Arial" w:eastAsia="Questrial" w:hAnsi="Arial" w:cs="Arial"/>
          <w:b/>
          <w:sz w:val="24"/>
          <w:szCs w:val="24"/>
        </w:rPr>
        <w:t xml:space="preserve">I - </w:t>
      </w:r>
      <w:r w:rsidRPr="001F249C">
        <w:rPr>
          <w:rFonts w:ascii="Arial" w:eastAsia="Questrial" w:hAnsi="Arial" w:cs="Arial"/>
          <w:sz w:val="24"/>
          <w:szCs w:val="24"/>
        </w:rPr>
        <w:t>Efetuar o recebimento da documentação comprobatória e o acompanhamento das atividades complementares do curso de Tecnologia em Gastronomia desta IES, a partir da solicitação do aluno, por período letivo, atestando as cópias, mediante o documento original.</w:t>
      </w:r>
    </w:p>
    <w:p w:rsidR="00916074" w:rsidRPr="001F249C" w:rsidRDefault="001F249C" w:rsidP="007719F6">
      <w:pPr>
        <w:spacing w:after="0" w:line="360" w:lineRule="auto"/>
        <w:ind w:right="-700"/>
        <w:jc w:val="both"/>
        <w:rPr>
          <w:rFonts w:ascii="Arial" w:hAnsi="Arial" w:cs="Arial"/>
          <w:sz w:val="24"/>
          <w:szCs w:val="24"/>
        </w:rPr>
      </w:pPr>
      <w:r w:rsidRPr="001F249C">
        <w:rPr>
          <w:rFonts w:ascii="Arial" w:eastAsia="Questrial" w:hAnsi="Arial" w:cs="Arial"/>
          <w:b/>
          <w:sz w:val="24"/>
          <w:szCs w:val="24"/>
        </w:rPr>
        <w:t xml:space="preserve">II – </w:t>
      </w:r>
      <w:r w:rsidRPr="001F249C">
        <w:rPr>
          <w:rFonts w:ascii="Arial" w:eastAsia="Questrial" w:hAnsi="Arial" w:cs="Arial"/>
          <w:sz w:val="24"/>
          <w:szCs w:val="24"/>
        </w:rPr>
        <w:t>Encaminhar ao colegiado do curso, semestralmente, a documentação comprobatória recebida das atividades complementares realizadas por cada discente.</w:t>
      </w:r>
    </w:p>
    <w:p w:rsidR="00916074" w:rsidRPr="001F249C" w:rsidRDefault="001F249C" w:rsidP="007719F6">
      <w:pPr>
        <w:spacing w:after="0" w:line="360" w:lineRule="auto"/>
        <w:ind w:right="-700"/>
        <w:jc w:val="both"/>
        <w:rPr>
          <w:rFonts w:ascii="Arial" w:hAnsi="Arial" w:cs="Arial"/>
          <w:sz w:val="24"/>
          <w:szCs w:val="24"/>
        </w:rPr>
      </w:pPr>
      <w:r w:rsidRPr="001F249C">
        <w:rPr>
          <w:rFonts w:ascii="Arial" w:eastAsia="Questrial" w:hAnsi="Arial" w:cs="Arial"/>
          <w:b/>
          <w:sz w:val="24"/>
          <w:szCs w:val="24"/>
        </w:rPr>
        <w:t xml:space="preserve">III - </w:t>
      </w:r>
      <w:r w:rsidRPr="001F249C">
        <w:rPr>
          <w:rFonts w:ascii="Arial" w:eastAsia="Questrial" w:hAnsi="Arial" w:cs="Arial"/>
          <w:sz w:val="24"/>
          <w:szCs w:val="24"/>
        </w:rPr>
        <w:t>Avaliar semestralmente a documentação comprobatória das atividades complementares realizadas pelos discentes, junto ao colegiado do curso, conforme áreas e pontuações deste regulamento.</w:t>
      </w:r>
    </w:p>
    <w:p w:rsidR="00916074" w:rsidRPr="001F249C" w:rsidRDefault="001F249C" w:rsidP="007719F6">
      <w:pPr>
        <w:spacing w:after="0" w:line="360" w:lineRule="auto"/>
        <w:ind w:right="-700"/>
        <w:jc w:val="both"/>
        <w:rPr>
          <w:rFonts w:ascii="Arial" w:hAnsi="Arial" w:cs="Arial"/>
          <w:sz w:val="24"/>
          <w:szCs w:val="24"/>
        </w:rPr>
      </w:pPr>
      <w:r w:rsidRPr="001F249C">
        <w:rPr>
          <w:rFonts w:ascii="Arial" w:eastAsia="Questrial" w:hAnsi="Arial" w:cs="Arial"/>
          <w:b/>
          <w:sz w:val="24"/>
          <w:szCs w:val="24"/>
        </w:rPr>
        <w:lastRenderedPageBreak/>
        <w:t xml:space="preserve">IV - </w:t>
      </w:r>
      <w:r w:rsidRPr="001F249C">
        <w:rPr>
          <w:rFonts w:ascii="Arial" w:eastAsia="Questrial" w:hAnsi="Arial" w:cs="Arial"/>
          <w:sz w:val="24"/>
          <w:szCs w:val="24"/>
        </w:rPr>
        <w:t>Encaminhar semestralmente as atividades complementares validadas ao responsável pelo sistema de controle acadêmico do campus, para fins de registro no histórico escolar do aluno.</w:t>
      </w:r>
    </w:p>
    <w:p w:rsidR="00916074" w:rsidRPr="001F249C" w:rsidRDefault="001F249C" w:rsidP="007719F6">
      <w:pPr>
        <w:spacing w:after="0" w:line="360" w:lineRule="auto"/>
        <w:ind w:right="-700"/>
        <w:jc w:val="both"/>
        <w:rPr>
          <w:rFonts w:ascii="Arial" w:hAnsi="Arial" w:cs="Arial"/>
          <w:sz w:val="24"/>
          <w:szCs w:val="24"/>
        </w:rPr>
      </w:pPr>
      <w:r w:rsidRPr="001F249C">
        <w:rPr>
          <w:rFonts w:ascii="Arial" w:eastAsia="Questrial" w:hAnsi="Arial" w:cs="Arial"/>
          <w:b/>
          <w:sz w:val="24"/>
          <w:szCs w:val="24"/>
        </w:rPr>
        <w:t>V –</w:t>
      </w:r>
      <w:r w:rsidRPr="001F249C">
        <w:rPr>
          <w:rFonts w:ascii="Arial" w:eastAsia="Questrial" w:hAnsi="Arial" w:cs="Arial"/>
          <w:sz w:val="24"/>
          <w:szCs w:val="24"/>
        </w:rPr>
        <w:t xml:space="preserve"> Arquivar a documentação comprobatória das atividades complementares realizadas pelos discentes.</w:t>
      </w:r>
    </w:p>
    <w:p w:rsidR="00916074" w:rsidRPr="001F249C" w:rsidRDefault="001F249C" w:rsidP="007719F6">
      <w:pPr>
        <w:spacing w:after="0" w:line="360" w:lineRule="auto"/>
        <w:ind w:right="-700"/>
        <w:jc w:val="both"/>
        <w:rPr>
          <w:rFonts w:ascii="Arial" w:hAnsi="Arial" w:cs="Arial"/>
          <w:sz w:val="24"/>
          <w:szCs w:val="24"/>
        </w:rPr>
      </w:pPr>
      <w:r w:rsidRPr="001F249C">
        <w:rPr>
          <w:rFonts w:ascii="Arial" w:eastAsia="Questrial" w:hAnsi="Arial" w:cs="Arial"/>
          <w:b/>
          <w:sz w:val="24"/>
          <w:szCs w:val="24"/>
        </w:rPr>
        <w:t>VI –</w:t>
      </w:r>
      <w:r w:rsidRPr="001F249C">
        <w:rPr>
          <w:rFonts w:ascii="Arial" w:eastAsia="Questrial" w:hAnsi="Arial" w:cs="Arial"/>
          <w:sz w:val="24"/>
          <w:szCs w:val="24"/>
        </w:rPr>
        <w:t xml:space="preserve"> Analisar as atividades complementares realizadas pelo corpo discente, sobretudo as dos formandos do período subsequente, e orientar ações para cumprimento das mesmas quando necessário. </w:t>
      </w:r>
    </w:p>
    <w:p w:rsidR="00916074" w:rsidRPr="001F249C" w:rsidRDefault="001F249C" w:rsidP="007719F6">
      <w:pPr>
        <w:spacing w:after="0" w:line="360" w:lineRule="auto"/>
        <w:ind w:right="-700"/>
        <w:jc w:val="both"/>
        <w:rPr>
          <w:rFonts w:ascii="Arial" w:hAnsi="Arial" w:cs="Arial"/>
          <w:sz w:val="24"/>
          <w:szCs w:val="24"/>
        </w:rPr>
      </w:pPr>
      <w:r w:rsidRPr="001F249C">
        <w:rPr>
          <w:rFonts w:ascii="Arial" w:eastAsia="Questrial" w:hAnsi="Arial" w:cs="Arial"/>
          <w:b/>
          <w:sz w:val="24"/>
          <w:szCs w:val="24"/>
        </w:rPr>
        <w:t>VII -</w:t>
      </w:r>
      <w:r w:rsidRPr="001F249C">
        <w:rPr>
          <w:rFonts w:ascii="Arial" w:eastAsia="Questrial" w:hAnsi="Arial" w:cs="Arial"/>
          <w:sz w:val="24"/>
          <w:szCs w:val="24"/>
        </w:rPr>
        <w:t xml:space="preserve"> Encaminhar este regulamento aos alunos e professores do curso de Tecnologia em Gastronomia do IFCE campus Ubajara.</w:t>
      </w:r>
    </w:p>
    <w:p w:rsidR="00916074" w:rsidRPr="001F249C" w:rsidRDefault="001F249C" w:rsidP="007719F6">
      <w:pPr>
        <w:spacing w:after="0" w:line="360" w:lineRule="auto"/>
        <w:ind w:right="-700"/>
        <w:jc w:val="both"/>
        <w:rPr>
          <w:rFonts w:ascii="Arial" w:hAnsi="Arial" w:cs="Arial"/>
          <w:sz w:val="24"/>
          <w:szCs w:val="24"/>
        </w:rPr>
      </w:pPr>
      <w:r w:rsidRPr="001F249C">
        <w:rPr>
          <w:rFonts w:ascii="Arial" w:eastAsia="Questrial" w:hAnsi="Arial" w:cs="Arial"/>
          <w:b/>
          <w:sz w:val="24"/>
          <w:szCs w:val="24"/>
        </w:rPr>
        <w:t xml:space="preserve">VIII - </w:t>
      </w:r>
      <w:r w:rsidRPr="001F249C">
        <w:rPr>
          <w:rFonts w:ascii="Arial" w:eastAsia="Questrial" w:hAnsi="Arial" w:cs="Arial"/>
          <w:sz w:val="24"/>
          <w:szCs w:val="24"/>
        </w:rPr>
        <w:t>Divulgar amplamente, junto aos alunos, a listagem de atividades complementares passíveis de realização pelos mesmos, indicando os respectivos critérios de pontuação e validação.</w:t>
      </w:r>
    </w:p>
    <w:p w:rsidR="00916074" w:rsidRPr="001F249C" w:rsidRDefault="001F249C" w:rsidP="007719F6">
      <w:pPr>
        <w:spacing w:after="0" w:line="360" w:lineRule="auto"/>
        <w:ind w:left="-700" w:right="-700"/>
        <w:jc w:val="center"/>
        <w:rPr>
          <w:rFonts w:ascii="Arial" w:hAnsi="Arial" w:cs="Arial"/>
          <w:sz w:val="24"/>
          <w:szCs w:val="24"/>
        </w:rPr>
      </w:pPr>
      <w:r w:rsidRPr="001F249C">
        <w:rPr>
          <w:rFonts w:ascii="Arial" w:eastAsia="Questrial" w:hAnsi="Arial" w:cs="Arial"/>
          <w:b/>
          <w:sz w:val="24"/>
          <w:szCs w:val="24"/>
        </w:rPr>
        <w:t xml:space="preserve"> </w:t>
      </w:r>
    </w:p>
    <w:p w:rsidR="00916074" w:rsidRPr="001F249C" w:rsidRDefault="001F249C" w:rsidP="007719F6">
      <w:pPr>
        <w:spacing w:after="0" w:line="360" w:lineRule="auto"/>
        <w:ind w:left="-700" w:right="-700"/>
        <w:rPr>
          <w:rFonts w:ascii="Arial" w:hAnsi="Arial" w:cs="Arial"/>
          <w:sz w:val="24"/>
          <w:szCs w:val="24"/>
        </w:rPr>
      </w:pPr>
      <w:r w:rsidRPr="001F249C">
        <w:rPr>
          <w:rFonts w:ascii="Arial" w:eastAsia="Questrial" w:hAnsi="Arial" w:cs="Arial"/>
          <w:b/>
          <w:sz w:val="24"/>
          <w:szCs w:val="24"/>
        </w:rPr>
        <w:t>Art. 9° -</w:t>
      </w:r>
      <w:r w:rsidRPr="001F249C">
        <w:rPr>
          <w:rFonts w:ascii="Arial" w:eastAsia="Questrial" w:hAnsi="Arial" w:cs="Arial"/>
          <w:sz w:val="24"/>
          <w:szCs w:val="24"/>
        </w:rPr>
        <w:t xml:space="preserve"> Compete ao </w:t>
      </w:r>
      <w:r w:rsidRPr="001F249C">
        <w:rPr>
          <w:rFonts w:ascii="Arial" w:eastAsia="Questrial" w:hAnsi="Arial" w:cs="Arial"/>
          <w:b/>
          <w:sz w:val="24"/>
          <w:szCs w:val="24"/>
        </w:rPr>
        <w:t xml:space="preserve">colegiado </w:t>
      </w:r>
      <w:r w:rsidRPr="001F249C">
        <w:rPr>
          <w:rFonts w:ascii="Arial" w:eastAsia="Questrial" w:hAnsi="Arial" w:cs="Arial"/>
          <w:sz w:val="24"/>
          <w:szCs w:val="24"/>
        </w:rPr>
        <w:t>do curso:</w:t>
      </w:r>
    </w:p>
    <w:p w:rsidR="00916074" w:rsidRPr="001F249C" w:rsidRDefault="001F249C" w:rsidP="007719F6">
      <w:pPr>
        <w:spacing w:after="0" w:line="360" w:lineRule="auto"/>
        <w:ind w:left="-700" w:right="-700"/>
        <w:jc w:val="center"/>
        <w:rPr>
          <w:rFonts w:ascii="Arial" w:hAnsi="Arial" w:cs="Arial"/>
          <w:sz w:val="24"/>
          <w:szCs w:val="24"/>
        </w:rPr>
      </w:pPr>
      <w:r w:rsidRPr="001F249C">
        <w:rPr>
          <w:rFonts w:ascii="Arial" w:eastAsia="Questrial" w:hAnsi="Arial" w:cs="Arial"/>
          <w:sz w:val="24"/>
          <w:szCs w:val="24"/>
        </w:rPr>
        <w:t xml:space="preserve"> </w:t>
      </w:r>
    </w:p>
    <w:p w:rsidR="00916074" w:rsidRPr="001F249C" w:rsidRDefault="001F249C" w:rsidP="007719F6">
      <w:pPr>
        <w:spacing w:after="0" w:line="360" w:lineRule="auto"/>
        <w:ind w:right="-700"/>
        <w:jc w:val="both"/>
        <w:rPr>
          <w:rFonts w:ascii="Arial" w:hAnsi="Arial" w:cs="Arial"/>
          <w:sz w:val="24"/>
          <w:szCs w:val="24"/>
        </w:rPr>
      </w:pPr>
      <w:r w:rsidRPr="001F249C">
        <w:rPr>
          <w:rFonts w:ascii="Arial" w:eastAsia="Questrial" w:hAnsi="Arial" w:cs="Arial"/>
          <w:b/>
          <w:sz w:val="24"/>
          <w:szCs w:val="24"/>
        </w:rPr>
        <w:t>I –</w:t>
      </w:r>
      <w:r w:rsidRPr="001F249C">
        <w:rPr>
          <w:rFonts w:ascii="Arial" w:eastAsia="Questrial" w:hAnsi="Arial" w:cs="Arial"/>
          <w:sz w:val="24"/>
          <w:szCs w:val="24"/>
        </w:rPr>
        <w:t xml:space="preserve"> Avaliar e validar as atividades complementares de cada discente, conforme áreas e pontuações deste regulamento.</w:t>
      </w:r>
    </w:p>
    <w:p w:rsidR="00916074" w:rsidRPr="001F249C" w:rsidRDefault="001F249C" w:rsidP="007719F6">
      <w:pPr>
        <w:spacing w:after="0" w:line="360" w:lineRule="auto"/>
        <w:ind w:right="-700"/>
        <w:jc w:val="both"/>
        <w:rPr>
          <w:rFonts w:ascii="Arial" w:hAnsi="Arial" w:cs="Arial"/>
          <w:sz w:val="24"/>
          <w:szCs w:val="24"/>
        </w:rPr>
      </w:pPr>
      <w:r w:rsidRPr="001F249C">
        <w:rPr>
          <w:rFonts w:ascii="Arial" w:eastAsia="Questrial" w:hAnsi="Arial" w:cs="Arial"/>
          <w:b/>
          <w:sz w:val="24"/>
          <w:szCs w:val="24"/>
        </w:rPr>
        <w:t>I -</w:t>
      </w:r>
      <w:r w:rsidRPr="001F249C">
        <w:rPr>
          <w:rFonts w:ascii="Arial" w:eastAsia="Questrial" w:hAnsi="Arial" w:cs="Arial"/>
          <w:sz w:val="24"/>
          <w:szCs w:val="24"/>
        </w:rPr>
        <w:t xml:space="preserve"> Dirimir dúvidas referentes às atividades complementares, analisar os casos omissos e expedir os atos complementares que se fizerem necessários.</w:t>
      </w:r>
    </w:p>
    <w:p w:rsidR="00916074" w:rsidRPr="001F249C" w:rsidRDefault="001F249C" w:rsidP="007719F6">
      <w:pPr>
        <w:spacing w:after="0" w:line="360" w:lineRule="auto"/>
        <w:ind w:left="-700" w:right="-700"/>
        <w:jc w:val="both"/>
        <w:rPr>
          <w:rFonts w:ascii="Arial" w:hAnsi="Arial" w:cs="Arial"/>
          <w:sz w:val="24"/>
          <w:szCs w:val="24"/>
        </w:rPr>
      </w:pPr>
      <w:r w:rsidRPr="001F249C">
        <w:rPr>
          <w:rFonts w:ascii="Arial" w:eastAsia="Questrial" w:hAnsi="Arial" w:cs="Arial"/>
          <w:sz w:val="24"/>
          <w:szCs w:val="24"/>
        </w:rPr>
        <w:t xml:space="preserve"> </w:t>
      </w:r>
    </w:p>
    <w:p w:rsidR="00916074" w:rsidRPr="001F249C" w:rsidRDefault="001F249C" w:rsidP="007719F6">
      <w:pPr>
        <w:spacing w:after="0" w:line="360" w:lineRule="auto"/>
        <w:ind w:left="-700" w:right="-700"/>
        <w:jc w:val="center"/>
        <w:rPr>
          <w:rFonts w:ascii="Arial" w:hAnsi="Arial" w:cs="Arial"/>
          <w:sz w:val="24"/>
          <w:szCs w:val="24"/>
        </w:rPr>
      </w:pPr>
      <w:r w:rsidRPr="001F249C">
        <w:rPr>
          <w:rFonts w:ascii="Arial" w:eastAsia="Questrial" w:hAnsi="Arial" w:cs="Arial"/>
          <w:b/>
          <w:sz w:val="24"/>
          <w:szCs w:val="24"/>
        </w:rPr>
        <w:t xml:space="preserve"> </w:t>
      </w:r>
    </w:p>
    <w:p w:rsidR="00916074" w:rsidRPr="001F249C" w:rsidRDefault="001F249C" w:rsidP="007719F6">
      <w:pPr>
        <w:spacing w:after="0" w:line="360" w:lineRule="auto"/>
        <w:ind w:left="-700" w:right="-700"/>
        <w:jc w:val="center"/>
        <w:rPr>
          <w:rFonts w:ascii="Arial" w:hAnsi="Arial" w:cs="Arial"/>
          <w:sz w:val="24"/>
          <w:szCs w:val="24"/>
        </w:rPr>
      </w:pPr>
      <w:r w:rsidRPr="001F249C">
        <w:rPr>
          <w:rFonts w:ascii="Arial" w:eastAsia="Questrial" w:hAnsi="Arial" w:cs="Arial"/>
          <w:b/>
          <w:sz w:val="24"/>
          <w:szCs w:val="24"/>
        </w:rPr>
        <w:t>CAPÍTULO V</w:t>
      </w:r>
    </w:p>
    <w:p w:rsidR="00916074" w:rsidRPr="001F249C" w:rsidRDefault="001F249C" w:rsidP="007719F6">
      <w:pPr>
        <w:spacing w:after="0" w:line="360" w:lineRule="auto"/>
        <w:ind w:left="-700" w:right="-700"/>
        <w:jc w:val="center"/>
        <w:rPr>
          <w:rFonts w:ascii="Arial" w:hAnsi="Arial" w:cs="Arial"/>
          <w:sz w:val="24"/>
          <w:szCs w:val="24"/>
        </w:rPr>
      </w:pPr>
      <w:r w:rsidRPr="001F249C">
        <w:rPr>
          <w:rFonts w:ascii="Arial" w:eastAsia="Questrial" w:hAnsi="Arial" w:cs="Arial"/>
          <w:b/>
          <w:sz w:val="24"/>
          <w:szCs w:val="24"/>
        </w:rPr>
        <w:t>DA VALIDAÇÃO</w:t>
      </w:r>
    </w:p>
    <w:p w:rsidR="00916074" w:rsidRPr="001F249C" w:rsidRDefault="001F249C" w:rsidP="007719F6">
      <w:pPr>
        <w:spacing w:after="0" w:line="360" w:lineRule="auto"/>
        <w:ind w:left="-700" w:right="-700"/>
        <w:jc w:val="both"/>
        <w:rPr>
          <w:rFonts w:ascii="Arial" w:hAnsi="Arial" w:cs="Arial"/>
          <w:sz w:val="24"/>
          <w:szCs w:val="24"/>
        </w:rPr>
      </w:pPr>
      <w:r w:rsidRPr="001F249C">
        <w:rPr>
          <w:rFonts w:ascii="Arial" w:eastAsia="Questrial" w:hAnsi="Arial" w:cs="Arial"/>
          <w:sz w:val="24"/>
          <w:szCs w:val="24"/>
        </w:rPr>
        <w:t xml:space="preserve"> </w:t>
      </w:r>
    </w:p>
    <w:p w:rsidR="00916074" w:rsidRPr="001F249C" w:rsidRDefault="001F249C" w:rsidP="007719F6">
      <w:pPr>
        <w:spacing w:after="0" w:line="360" w:lineRule="auto"/>
        <w:ind w:left="-700" w:right="-700"/>
        <w:jc w:val="both"/>
        <w:rPr>
          <w:rFonts w:ascii="Arial" w:hAnsi="Arial" w:cs="Arial"/>
          <w:sz w:val="24"/>
          <w:szCs w:val="24"/>
        </w:rPr>
      </w:pPr>
      <w:r w:rsidRPr="001F249C">
        <w:rPr>
          <w:rFonts w:ascii="Arial" w:eastAsia="Questrial" w:hAnsi="Arial" w:cs="Arial"/>
          <w:b/>
          <w:sz w:val="24"/>
          <w:szCs w:val="24"/>
        </w:rPr>
        <w:t>Art. 10</w:t>
      </w:r>
      <w:r w:rsidRPr="001F249C">
        <w:rPr>
          <w:rFonts w:ascii="Arial" w:eastAsia="Questrial" w:hAnsi="Arial" w:cs="Arial"/>
          <w:sz w:val="24"/>
          <w:szCs w:val="24"/>
        </w:rPr>
        <w:t>° - A validação das atividades complementares dos discentes do curso de Tecnologia em Gastronomia do IFCE campus Ubajara será procedida pelo colegiado do curso, de acordo com o tipo de atividade, carga horária e a documentação comprobatória da sua realização, prevista neste regulamento, sendo que cada atividade deverá ser considerada uma única vez.</w:t>
      </w:r>
    </w:p>
    <w:p w:rsidR="00916074" w:rsidRPr="001F249C" w:rsidRDefault="001F249C" w:rsidP="007719F6">
      <w:pPr>
        <w:spacing w:after="0" w:line="360" w:lineRule="auto"/>
        <w:ind w:left="-700" w:right="-700"/>
        <w:jc w:val="both"/>
        <w:rPr>
          <w:rFonts w:ascii="Arial" w:hAnsi="Arial" w:cs="Arial"/>
          <w:sz w:val="24"/>
          <w:szCs w:val="24"/>
        </w:rPr>
      </w:pPr>
      <w:r w:rsidRPr="001F249C">
        <w:rPr>
          <w:rFonts w:ascii="Arial" w:eastAsia="Questrial" w:hAnsi="Arial" w:cs="Arial"/>
          <w:sz w:val="24"/>
          <w:szCs w:val="24"/>
        </w:rPr>
        <w:t xml:space="preserve"> </w:t>
      </w:r>
    </w:p>
    <w:p w:rsidR="00916074" w:rsidRPr="001F249C" w:rsidRDefault="001F249C" w:rsidP="007719F6">
      <w:pPr>
        <w:spacing w:after="0" w:line="360" w:lineRule="auto"/>
        <w:ind w:right="-700"/>
        <w:jc w:val="both"/>
        <w:rPr>
          <w:rFonts w:ascii="Arial" w:hAnsi="Arial" w:cs="Arial"/>
          <w:sz w:val="24"/>
          <w:szCs w:val="24"/>
        </w:rPr>
      </w:pPr>
      <w:r w:rsidRPr="001F249C">
        <w:rPr>
          <w:rFonts w:ascii="Arial" w:eastAsia="Questrial" w:hAnsi="Arial" w:cs="Arial"/>
          <w:b/>
          <w:sz w:val="24"/>
          <w:szCs w:val="24"/>
        </w:rPr>
        <w:t xml:space="preserve">Parágrafo único - </w:t>
      </w:r>
      <w:r w:rsidRPr="001F249C">
        <w:rPr>
          <w:rFonts w:ascii="Arial" w:eastAsia="Questrial" w:hAnsi="Arial" w:cs="Arial"/>
          <w:sz w:val="24"/>
          <w:szCs w:val="24"/>
        </w:rPr>
        <w:t>É vedado o cômputo de atividades ou práticas próprias das disciplinas do currículo pleno, tais como elaboração e defesa do Trabalho de Conclusão do Curso, estágio curricular e práticas de laboratório, como atividades complementares.</w:t>
      </w:r>
    </w:p>
    <w:p w:rsidR="00916074" w:rsidRPr="001F249C" w:rsidRDefault="001F249C" w:rsidP="007719F6">
      <w:pPr>
        <w:spacing w:after="0" w:line="360" w:lineRule="auto"/>
        <w:ind w:left="-700" w:right="-700"/>
        <w:jc w:val="both"/>
        <w:rPr>
          <w:rFonts w:ascii="Arial" w:hAnsi="Arial" w:cs="Arial"/>
          <w:sz w:val="24"/>
          <w:szCs w:val="24"/>
        </w:rPr>
      </w:pPr>
      <w:r w:rsidRPr="001F249C">
        <w:rPr>
          <w:rFonts w:ascii="Arial" w:eastAsia="Questrial" w:hAnsi="Arial" w:cs="Arial"/>
          <w:sz w:val="24"/>
          <w:szCs w:val="24"/>
        </w:rPr>
        <w:t xml:space="preserve"> </w:t>
      </w:r>
    </w:p>
    <w:p w:rsidR="00916074" w:rsidRPr="001F249C" w:rsidRDefault="001F249C" w:rsidP="007719F6">
      <w:pPr>
        <w:spacing w:after="0" w:line="360" w:lineRule="auto"/>
        <w:ind w:left="-700" w:right="-700"/>
        <w:jc w:val="both"/>
        <w:rPr>
          <w:rFonts w:ascii="Arial" w:hAnsi="Arial" w:cs="Arial"/>
          <w:sz w:val="24"/>
          <w:szCs w:val="24"/>
        </w:rPr>
      </w:pPr>
      <w:r w:rsidRPr="001F249C">
        <w:rPr>
          <w:rFonts w:ascii="Arial" w:eastAsia="Questrial" w:hAnsi="Arial" w:cs="Arial"/>
          <w:sz w:val="24"/>
          <w:szCs w:val="24"/>
        </w:rPr>
        <w:lastRenderedPageBreak/>
        <w:t xml:space="preserve"> </w:t>
      </w:r>
    </w:p>
    <w:p w:rsidR="00916074" w:rsidRPr="001F249C" w:rsidRDefault="001F249C" w:rsidP="007719F6">
      <w:pPr>
        <w:spacing w:after="0" w:line="360" w:lineRule="auto"/>
        <w:ind w:left="-700" w:right="-700"/>
        <w:jc w:val="center"/>
        <w:rPr>
          <w:rFonts w:ascii="Arial" w:hAnsi="Arial" w:cs="Arial"/>
          <w:sz w:val="24"/>
          <w:szCs w:val="24"/>
        </w:rPr>
      </w:pPr>
      <w:r w:rsidRPr="001F249C">
        <w:rPr>
          <w:rFonts w:ascii="Arial" w:eastAsia="Questrial" w:hAnsi="Arial" w:cs="Arial"/>
          <w:b/>
          <w:sz w:val="24"/>
          <w:szCs w:val="24"/>
        </w:rPr>
        <w:t>CAPÍTULO VI</w:t>
      </w:r>
    </w:p>
    <w:p w:rsidR="00916074" w:rsidRPr="001F249C" w:rsidRDefault="001F249C" w:rsidP="007719F6">
      <w:pPr>
        <w:spacing w:after="0" w:line="360" w:lineRule="auto"/>
        <w:ind w:left="-700" w:right="-700"/>
        <w:jc w:val="center"/>
        <w:rPr>
          <w:rFonts w:ascii="Arial" w:hAnsi="Arial" w:cs="Arial"/>
          <w:sz w:val="24"/>
          <w:szCs w:val="24"/>
        </w:rPr>
      </w:pPr>
      <w:r w:rsidRPr="001F249C">
        <w:rPr>
          <w:rFonts w:ascii="Arial" w:eastAsia="Questrial" w:hAnsi="Arial" w:cs="Arial"/>
          <w:b/>
          <w:sz w:val="24"/>
          <w:szCs w:val="24"/>
        </w:rPr>
        <w:t>DA ORGANIZAÇÃO</w:t>
      </w:r>
    </w:p>
    <w:p w:rsidR="00916074" w:rsidRPr="001F249C" w:rsidRDefault="001F249C" w:rsidP="007719F6">
      <w:pPr>
        <w:spacing w:after="0" w:line="360" w:lineRule="auto"/>
        <w:ind w:left="-700" w:right="-700"/>
        <w:jc w:val="both"/>
        <w:rPr>
          <w:rFonts w:ascii="Arial" w:hAnsi="Arial" w:cs="Arial"/>
          <w:sz w:val="24"/>
          <w:szCs w:val="24"/>
        </w:rPr>
      </w:pPr>
      <w:r w:rsidRPr="001F249C">
        <w:rPr>
          <w:rFonts w:ascii="Arial" w:eastAsia="Questrial" w:hAnsi="Arial" w:cs="Arial"/>
          <w:sz w:val="24"/>
          <w:szCs w:val="24"/>
        </w:rPr>
        <w:t xml:space="preserve"> </w:t>
      </w:r>
    </w:p>
    <w:p w:rsidR="00916074" w:rsidRPr="001F249C" w:rsidRDefault="001F249C" w:rsidP="007719F6">
      <w:pPr>
        <w:spacing w:after="0" w:line="360" w:lineRule="auto"/>
        <w:ind w:left="-700" w:right="-700"/>
        <w:jc w:val="both"/>
        <w:rPr>
          <w:rFonts w:ascii="Arial" w:hAnsi="Arial" w:cs="Arial"/>
          <w:sz w:val="24"/>
          <w:szCs w:val="24"/>
        </w:rPr>
      </w:pPr>
      <w:r w:rsidRPr="001F249C">
        <w:rPr>
          <w:rFonts w:ascii="Arial" w:eastAsia="Questrial" w:hAnsi="Arial" w:cs="Arial"/>
          <w:b/>
          <w:sz w:val="24"/>
          <w:szCs w:val="24"/>
        </w:rPr>
        <w:t>Art. 11° -</w:t>
      </w:r>
      <w:r w:rsidRPr="001F249C">
        <w:rPr>
          <w:rFonts w:ascii="Arial" w:eastAsia="Questrial" w:hAnsi="Arial" w:cs="Arial"/>
          <w:sz w:val="24"/>
          <w:szCs w:val="24"/>
        </w:rPr>
        <w:t xml:space="preserve"> A carga horária de atividades complementares obrigatórias para o discente do Curso de Tecnologia em Gastronomia desta IES será distribuída nas seguintes modalidades e especificações:</w:t>
      </w:r>
    </w:p>
    <w:p w:rsidR="00916074" w:rsidRPr="001F249C" w:rsidRDefault="001F249C" w:rsidP="007719F6">
      <w:pPr>
        <w:spacing w:after="0" w:line="360" w:lineRule="auto"/>
        <w:ind w:left="-700" w:right="-700"/>
        <w:jc w:val="both"/>
        <w:rPr>
          <w:rFonts w:ascii="Arial" w:hAnsi="Arial" w:cs="Arial"/>
          <w:sz w:val="24"/>
          <w:szCs w:val="24"/>
        </w:rPr>
      </w:pPr>
      <w:r w:rsidRPr="001F249C">
        <w:rPr>
          <w:rFonts w:ascii="Arial" w:eastAsia="Questrial" w:hAnsi="Arial" w:cs="Arial"/>
          <w:sz w:val="24"/>
          <w:szCs w:val="24"/>
          <w:highlight w:val="yellow"/>
        </w:rPr>
        <w:t xml:space="preserve"> </w:t>
      </w:r>
    </w:p>
    <w:p w:rsidR="00916074" w:rsidRPr="001F249C" w:rsidRDefault="001F249C" w:rsidP="007719F6">
      <w:pPr>
        <w:spacing w:after="0" w:line="360" w:lineRule="auto"/>
        <w:ind w:left="-700" w:right="-700"/>
        <w:jc w:val="both"/>
        <w:rPr>
          <w:rFonts w:ascii="Arial" w:hAnsi="Arial" w:cs="Arial"/>
          <w:sz w:val="24"/>
          <w:szCs w:val="24"/>
        </w:rPr>
      </w:pPr>
      <w:r w:rsidRPr="001F249C">
        <w:rPr>
          <w:rFonts w:ascii="Arial" w:eastAsia="Questrial" w:hAnsi="Arial" w:cs="Arial"/>
          <w:b/>
          <w:sz w:val="24"/>
          <w:szCs w:val="24"/>
        </w:rPr>
        <w:t>I - Iniciação à docência e à pesquisa:</w:t>
      </w:r>
    </w:p>
    <w:p w:rsidR="00916074" w:rsidRPr="001F249C" w:rsidRDefault="001F249C" w:rsidP="007719F6">
      <w:pPr>
        <w:spacing w:after="0" w:line="360" w:lineRule="auto"/>
        <w:ind w:left="700" w:right="-700" w:firstLine="700"/>
        <w:jc w:val="both"/>
        <w:rPr>
          <w:rFonts w:ascii="Arial" w:hAnsi="Arial" w:cs="Arial"/>
          <w:sz w:val="24"/>
          <w:szCs w:val="24"/>
        </w:rPr>
      </w:pPr>
      <w:r w:rsidRPr="001F249C">
        <w:rPr>
          <w:rFonts w:ascii="Arial" w:eastAsia="Questrial" w:hAnsi="Arial" w:cs="Arial"/>
          <w:sz w:val="24"/>
          <w:szCs w:val="24"/>
        </w:rPr>
        <w:t>A iniciação à docência durante o curso pode ser exercitada pela monitoria ou outros projetos de iniciação à docência, promovidos ou não pelo IFCE, que tem como objetivo experimentar a vivência didático-pedagógica, sob a supervisão e orientação de docente, promovendo o reforço do processo de ensino-aprendizagem, possibilitando um aprofundamento de conhecimento na área e propiciando espaço para rever conteúdos, sanar dúvidas e trocar experiências, aproximando cada vez mais os corpos discente e docente.</w:t>
      </w:r>
    </w:p>
    <w:p w:rsidR="00916074" w:rsidRPr="001F249C" w:rsidRDefault="001F249C" w:rsidP="007719F6">
      <w:pPr>
        <w:spacing w:after="0" w:line="360" w:lineRule="auto"/>
        <w:ind w:left="700" w:right="-700" w:firstLine="700"/>
        <w:jc w:val="both"/>
        <w:rPr>
          <w:rFonts w:ascii="Arial" w:hAnsi="Arial" w:cs="Arial"/>
          <w:sz w:val="24"/>
          <w:szCs w:val="24"/>
        </w:rPr>
      </w:pPr>
      <w:r w:rsidRPr="001F249C">
        <w:rPr>
          <w:rFonts w:ascii="Arial" w:eastAsia="Questrial" w:hAnsi="Arial" w:cs="Arial"/>
          <w:sz w:val="24"/>
          <w:szCs w:val="24"/>
        </w:rPr>
        <w:t>A iniciação cientifica constitui um elemento acadêmico que dá suporte a política de pesquisa institucional, sendo assim atrelada a excelência da produção cientifica na comunidade e à melhoria da qualidade de formação acadêmica dos egressos. As pesquisas acadêmicas desenvolvidas poderão ser articuladas ou não com o Trabalho de Conclusão de Curso e/ou com projetos de alunos de pós-graduação, internos ou externos ao IFCE.</w:t>
      </w:r>
    </w:p>
    <w:p w:rsidR="00916074" w:rsidRPr="001F249C" w:rsidRDefault="001F249C" w:rsidP="007719F6">
      <w:pPr>
        <w:spacing w:after="0" w:line="360" w:lineRule="auto"/>
        <w:ind w:left="-700" w:right="-700"/>
        <w:jc w:val="both"/>
        <w:rPr>
          <w:rFonts w:ascii="Arial" w:hAnsi="Arial" w:cs="Arial"/>
          <w:sz w:val="24"/>
          <w:szCs w:val="24"/>
        </w:rPr>
      </w:pPr>
      <w:r w:rsidRPr="001F249C">
        <w:rPr>
          <w:rFonts w:ascii="Arial" w:eastAsia="Questrial" w:hAnsi="Arial" w:cs="Arial"/>
          <w:b/>
          <w:sz w:val="24"/>
          <w:szCs w:val="24"/>
        </w:rPr>
        <w:t xml:space="preserve"> </w:t>
      </w:r>
    </w:p>
    <w:p w:rsidR="00916074" w:rsidRPr="001F249C" w:rsidRDefault="001F249C" w:rsidP="007719F6">
      <w:pPr>
        <w:spacing w:after="0" w:line="360" w:lineRule="auto"/>
        <w:ind w:left="-700" w:right="-700"/>
        <w:rPr>
          <w:rFonts w:ascii="Arial" w:hAnsi="Arial" w:cs="Arial"/>
          <w:sz w:val="24"/>
          <w:szCs w:val="24"/>
        </w:rPr>
      </w:pPr>
      <w:r w:rsidRPr="001F249C">
        <w:rPr>
          <w:rFonts w:ascii="Arial" w:eastAsia="Questrial" w:hAnsi="Arial" w:cs="Arial"/>
          <w:b/>
          <w:sz w:val="24"/>
          <w:szCs w:val="24"/>
        </w:rPr>
        <w:t>II – Produção técnico-científica e premiações:</w:t>
      </w:r>
    </w:p>
    <w:p w:rsidR="00916074" w:rsidRPr="001F249C" w:rsidRDefault="001F249C" w:rsidP="007719F6">
      <w:pPr>
        <w:spacing w:after="0" w:line="360" w:lineRule="auto"/>
        <w:ind w:left="700" w:right="-700" w:firstLine="700"/>
        <w:jc w:val="both"/>
        <w:rPr>
          <w:rFonts w:ascii="Arial" w:hAnsi="Arial" w:cs="Arial"/>
          <w:sz w:val="24"/>
          <w:szCs w:val="24"/>
        </w:rPr>
      </w:pPr>
      <w:r w:rsidRPr="001F249C">
        <w:rPr>
          <w:rFonts w:ascii="Arial" w:eastAsia="Questrial" w:hAnsi="Arial" w:cs="Arial"/>
          <w:sz w:val="24"/>
          <w:szCs w:val="24"/>
        </w:rPr>
        <w:t>A realização de pesquisa sob a orientação do docente do curso; trabalhos e resumos, publicação em periódicos científicos e anais de eventos e/ou participação como expositor ou debatedor em eventos científicos, assim como ações que resultem na produção ou elaboração técnica de manuais, apostilas, vídeos, softwares, programas radiofônicos ou televisivos são também contempladas e estimuladas como atividades complementares à formação ampla do corpo discente, estimulando a curiosidade e produção cientifica dos alunos, ao tempo em que mantêm o conhecimento dos mesmos atualizado.</w:t>
      </w:r>
    </w:p>
    <w:p w:rsidR="00916074" w:rsidRPr="001F249C" w:rsidRDefault="001F249C" w:rsidP="007719F6">
      <w:pPr>
        <w:spacing w:after="0" w:line="360" w:lineRule="auto"/>
        <w:ind w:left="700" w:right="-700" w:firstLine="700"/>
        <w:jc w:val="both"/>
        <w:rPr>
          <w:rFonts w:ascii="Arial" w:hAnsi="Arial" w:cs="Arial"/>
          <w:sz w:val="24"/>
          <w:szCs w:val="24"/>
        </w:rPr>
      </w:pPr>
      <w:r w:rsidRPr="001F249C">
        <w:rPr>
          <w:rFonts w:ascii="Arial" w:eastAsia="Questrial" w:hAnsi="Arial" w:cs="Arial"/>
          <w:sz w:val="24"/>
          <w:szCs w:val="24"/>
        </w:rPr>
        <w:t xml:space="preserve">O incentivo à participação em concursos científicos que objetivam a seleção com a premiação de trabalhos de excelência cientifica pode ser experimentado tanto </w:t>
      </w:r>
      <w:r w:rsidRPr="001F249C">
        <w:rPr>
          <w:rFonts w:ascii="Arial" w:eastAsia="Questrial" w:hAnsi="Arial" w:cs="Arial"/>
          <w:sz w:val="24"/>
          <w:szCs w:val="24"/>
        </w:rPr>
        <w:lastRenderedPageBreak/>
        <w:t>no âmbito interno do IFCE, quanto no espaço externo das esferas locais, regionais, nacionais ou internacionais, promovidos por instituições de fomento à ciência.</w:t>
      </w:r>
    </w:p>
    <w:p w:rsidR="00916074" w:rsidRPr="001F249C" w:rsidRDefault="001F249C" w:rsidP="007719F6">
      <w:pPr>
        <w:spacing w:after="0" w:line="360" w:lineRule="auto"/>
        <w:ind w:left="-700" w:right="-700"/>
        <w:jc w:val="center"/>
        <w:rPr>
          <w:rFonts w:ascii="Arial" w:hAnsi="Arial" w:cs="Arial"/>
          <w:sz w:val="24"/>
          <w:szCs w:val="24"/>
        </w:rPr>
      </w:pPr>
      <w:r w:rsidRPr="001F249C">
        <w:rPr>
          <w:rFonts w:ascii="Arial" w:eastAsia="Questrial" w:hAnsi="Arial" w:cs="Arial"/>
          <w:b/>
          <w:sz w:val="24"/>
          <w:szCs w:val="24"/>
        </w:rPr>
        <w:t xml:space="preserve"> </w:t>
      </w:r>
    </w:p>
    <w:p w:rsidR="00916074" w:rsidRPr="001F249C" w:rsidRDefault="001F249C" w:rsidP="007719F6">
      <w:pPr>
        <w:spacing w:after="0" w:line="360" w:lineRule="auto"/>
        <w:ind w:left="-700" w:right="-700"/>
        <w:rPr>
          <w:rFonts w:ascii="Arial" w:hAnsi="Arial" w:cs="Arial"/>
          <w:sz w:val="24"/>
          <w:szCs w:val="24"/>
        </w:rPr>
      </w:pPr>
      <w:r w:rsidRPr="001F249C">
        <w:rPr>
          <w:rFonts w:ascii="Arial" w:eastAsia="Questrial" w:hAnsi="Arial" w:cs="Arial"/>
          <w:b/>
          <w:sz w:val="24"/>
          <w:szCs w:val="24"/>
        </w:rPr>
        <w:t>III – Extensão:</w:t>
      </w:r>
    </w:p>
    <w:p w:rsidR="00916074" w:rsidRPr="001F249C" w:rsidRDefault="001F249C" w:rsidP="007719F6">
      <w:pPr>
        <w:spacing w:after="0" w:line="360" w:lineRule="auto"/>
        <w:ind w:left="700" w:right="-700" w:firstLine="700"/>
        <w:jc w:val="both"/>
        <w:rPr>
          <w:rFonts w:ascii="Arial" w:hAnsi="Arial" w:cs="Arial"/>
          <w:sz w:val="24"/>
          <w:szCs w:val="24"/>
        </w:rPr>
      </w:pPr>
      <w:r w:rsidRPr="001F249C">
        <w:rPr>
          <w:rFonts w:ascii="Arial" w:eastAsia="Questrial" w:hAnsi="Arial" w:cs="Arial"/>
          <w:sz w:val="24"/>
          <w:szCs w:val="24"/>
        </w:rPr>
        <w:t>As atividades da extensão produzem ações que articulam de forma imediata o conhecimento teórico e prática com prestação de serviço à comunidade, que incluem um variado leque de atividades, potencializadas em função das demandas internas e externas à academia.</w:t>
      </w:r>
    </w:p>
    <w:p w:rsidR="00916074" w:rsidRPr="001F249C" w:rsidRDefault="001F249C" w:rsidP="007719F6">
      <w:pPr>
        <w:spacing w:after="0" w:line="360" w:lineRule="auto"/>
        <w:ind w:left="700" w:right="-700" w:firstLine="700"/>
        <w:jc w:val="both"/>
        <w:rPr>
          <w:rFonts w:ascii="Arial" w:hAnsi="Arial" w:cs="Arial"/>
          <w:sz w:val="24"/>
          <w:szCs w:val="24"/>
        </w:rPr>
      </w:pPr>
      <w:r w:rsidRPr="001F249C">
        <w:rPr>
          <w:rFonts w:ascii="Arial" w:eastAsia="Questrial" w:hAnsi="Arial" w:cs="Arial"/>
          <w:sz w:val="24"/>
          <w:szCs w:val="24"/>
        </w:rPr>
        <w:t>As ações de apoio à participação discente em atividades de extensão comunitária contemplam: execução de programas/projetos de extensão, serviços acadêmicos, elaboração de projetos especializados; colaboração em seminários, palestras, exposições, cursos de extensão, dentro e fora da IES, dentre outras.</w:t>
      </w:r>
    </w:p>
    <w:p w:rsidR="00916074" w:rsidRPr="001F249C" w:rsidRDefault="001F249C" w:rsidP="007719F6">
      <w:pPr>
        <w:spacing w:after="0" w:line="360" w:lineRule="auto"/>
        <w:ind w:left="-700" w:right="-700"/>
        <w:jc w:val="center"/>
        <w:rPr>
          <w:rFonts w:ascii="Arial" w:hAnsi="Arial" w:cs="Arial"/>
          <w:sz w:val="24"/>
          <w:szCs w:val="24"/>
        </w:rPr>
      </w:pPr>
      <w:r w:rsidRPr="001F249C">
        <w:rPr>
          <w:rFonts w:ascii="Arial" w:eastAsia="Questrial" w:hAnsi="Arial" w:cs="Arial"/>
          <w:b/>
          <w:sz w:val="24"/>
          <w:szCs w:val="24"/>
        </w:rPr>
        <w:t xml:space="preserve"> </w:t>
      </w:r>
    </w:p>
    <w:p w:rsidR="00916074" w:rsidRPr="001F249C" w:rsidRDefault="001F249C" w:rsidP="007719F6">
      <w:pPr>
        <w:spacing w:after="0" w:line="360" w:lineRule="auto"/>
        <w:ind w:left="-700" w:right="-700"/>
        <w:rPr>
          <w:rFonts w:ascii="Arial" w:hAnsi="Arial" w:cs="Arial"/>
          <w:sz w:val="24"/>
          <w:szCs w:val="24"/>
        </w:rPr>
      </w:pPr>
      <w:r w:rsidRPr="001F249C">
        <w:rPr>
          <w:rFonts w:ascii="Arial" w:eastAsia="Questrial" w:hAnsi="Arial" w:cs="Arial"/>
          <w:b/>
          <w:sz w:val="24"/>
          <w:szCs w:val="24"/>
        </w:rPr>
        <w:t>IV - Participação e/ou organização de eventos:</w:t>
      </w:r>
    </w:p>
    <w:p w:rsidR="00916074" w:rsidRPr="001F249C" w:rsidRDefault="001F249C" w:rsidP="007719F6">
      <w:pPr>
        <w:spacing w:after="0" w:line="360" w:lineRule="auto"/>
        <w:ind w:left="700" w:right="-700" w:firstLine="700"/>
        <w:jc w:val="both"/>
        <w:rPr>
          <w:rFonts w:ascii="Arial" w:hAnsi="Arial" w:cs="Arial"/>
          <w:sz w:val="24"/>
          <w:szCs w:val="24"/>
        </w:rPr>
      </w:pPr>
      <w:r w:rsidRPr="001F249C">
        <w:rPr>
          <w:rFonts w:ascii="Arial" w:eastAsia="Questrial" w:hAnsi="Arial" w:cs="Arial"/>
          <w:sz w:val="24"/>
          <w:szCs w:val="24"/>
        </w:rPr>
        <w:t>Este grupo de atividades é composto pela participação discente em eventos científicos ou acadêmicos, como congressos, seminários, conferências, simpósios, palestras, fóruns, semanas acadêmicas, bem como suas experiências na organização dos mesmos.</w:t>
      </w:r>
    </w:p>
    <w:p w:rsidR="00916074" w:rsidRPr="001F249C" w:rsidRDefault="001F249C" w:rsidP="007719F6">
      <w:pPr>
        <w:spacing w:after="0" w:line="360" w:lineRule="auto"/>
        <w:ind w:left="-700" w:right="-700"/>
        <w:jc w:val="both"/>
        <w:rPr>
          <w:rFonts w:ascii="Arial" w:hAnsi="Arial" w:cs="Arial"/>
          <w:sz w:val="24"/>
          <w:szCs w:val="24"/>
        </w:rPr>
      </w:pPr>
      <w:r w:rsidRPr="001F249C">
        <w:rPr>
          <w:rFonts w:ascii="Arial" w:eastAsia="Questrial" w:hAnsi="Arial" w:cs="Arial"/>
          <w:sz w:val="24"/>
          <w:szCs w:val="24"/>
        </w:rPr>
        <w:t xml:space="preserve"> </w:t>
      </w:r>
    </w:p>
    <w:p w:rsidR="00916074" w:rsidRPr="001F249C" w:rsidRDefault="001F249C" w:rsidP="007719F6">
      <w:pPr>
        <w:spacing w:after="0" w:line="360" w:lineRule="auto"/>
        <w:ind w:left="-700" w:right="-700"/>
        <w:rPr>
          <w:rFonts w:ascii="Arial" w:hAnsi="Arial" w:cs="Arial"/>
          <w:sz w:val="24"/>
          <w:szCs w:val="24"/>
        </w:rPr>
      </w:pPr>
      <w:r w:rsidRPr="001F249C">
        <w:rPr>
          <w:rFonts w:ascii="Arial" w:eastAsia="Questrial" w:hAnsi="Arial" w:cs="Arial"/>
          <w:b/>
          <w:sz w:val="24"/>
          <w:szCs w:val="24"/>
        </w:rPr>
        <w:t>V – Experiências profissionais e/ou complementares:</w:t>
      </w:r>
    </w:p>
    <w:p w:rsidR="00916074" w:rsidRPr="001F249C" w:rsidRDefault="001F249C" w:rsidP="007719F6">
      <w:pPr>
        <w:spacing w:after="0" w:line="360" w:lineRule="auto"/>
        <w:ind w:left="700" w:right="-700" w:firstLine="700"/>
        <w:jc w:val="both"/>
        <w:rPr>
          <w:rFonts w:ascii="Arial" w:hAnsi="Arial" w:cs="Arial"/>
          <w:sz w:val="24"/>
          <w:szCs w:val="24"/>
        </w:rPr>
      </w:pPr>
      <w:r w:rsidRPr="001F249C">
        <w:rPr>
          <w:rFonts w:ascii="Arial" w:eastAsia="Questrial" w:hAnsi="Arial" w:cs="Arial"/>
          <w:sz w:val="24"/>
          <w:szCs w:val="24"/>
        </w:rPr>
        <w:t>Pertencem a esse grupo as participações em projetos sociais, programas de bolsa do IFCE, vivências acadêmico-profissional assistidas e estágios não obrigatórios intermediados pelo IFCE.</w:t>
      </w:r>
    </w:p>
    <w:p w:rsidR="00916074" w:rsidRPr="001F249C" w:rsidRDefault="001F249C" w:rsidP="007719F6">
      <w:pPr>
        <w:spacing w:after="0" w:line="360" w:lineRule="auto"/>
        <w:ind w:left="-700" w:right="-700"/>
        <w:jc w:val="both"/>
        <w:rPr>
          <w:rFonts w:ascii="Arial" w:hAnsi="Arial" w:cs="Arial"/>
          <w:sz w:val="24"/>
          <w:szCs w:val="24"/>
        </w:rPr>
      </w:pPr>
      <w:r w:rsidRPr="001F249C">
        <w:rPr>
          <w:rFonts w:ascii="Arial" w:eastAsia="Questrial" w:hAnsi="Arial" w:cs="Arial"/>
          <w:sz w:val="24"/>
          <w:szCs w:val="24"/>
        </w:rPr>
        <w:t xml:space="preserve"> </w:t>
      </w:r>
    </w:p>
    <w:p w:rsidR="00916074" w:rsidRPr="001F249C" w:rsidRDefault="001F249C" w:rsidP="007719F6">
      <w:pPr>
        <w:spacing w:after="0" w:line="360" w:lineRule="auto"/>
        <w:ind w:left="-700" w:right="-700"/>
        <w:jc w:val="both"/>
        <w:rPr>
          <w:rFonts w:ascii="Arial" w:hAnsi="Arial" w:cs="Arial"/>
          <w:sz w:val="24"/>
          <w:szCs w:val="24"/>
        </w:rPr>
      </w:pPr>
      <w:r w:rsidRPr="001F249C">
        <w:rPr>
          <w:rFonts w:ascii="Arial" w:eastAsia="Questrial" w:hAnsi="Arial" w:cs="Arial"/>
          <w:b/>
          <w:sz w:val="24"/>
          <w:szCs w:val="24"/>
        </w:rPr>
        <w:t>VI -</w:t>
      </w:r>
      <w:r w:rsidRPr="001F249C">
        <w:rPr>
          <w:rFonts w:ascii="Arial" w:eastAsia="Questrial" w:hAnsi="Arial" w:cs="Arial"/>
          <w:sz w:val="24"/>
          <w:szCs w:val="24"/>
        </w:rPr>
        <w:t xml:space="preserve"> </w:t>
      </w:r>
      <w:r w:rsidRPr="001F249C">
        <w:rPr>
          <w:rFonts w:ascii="Arial" w:eastAsia="Questrial" w:hAnsi="Arial" w:cs="Arial"/>
          <w:b/>
          <w:sz w:val="24"/>
          <w:szCs w:val="24"/>
        </w:rPr>
        <w:t>Vivências de gestão</w:t>
      </w:r>
    </w:p>
    <w:p w:rsidR="00916074" w:rsidRPr="001F249C" w:rsidRDefault="001F249C" w:rsidP="007719F6">
      <w:pPr>
        <w:spacing w:after="0" w:line="360" w:lineRule="auto"/>
        <w:ind w:left="700" w:right="-700" w:firstLine="700"/>
        <w:jc w:val="both"/>
        <w:rPr>
          <w:rFonts w:ascii="Arial" w:hAnsi="Arial" w:cs="Arial"/>
          <w:sz w:val="24"/>
          <w:szCs w:val="24"/>
        </w:rPr>
      </w:pPr>
      <w:r w:rsidRPr="001F249C">
        <w:rPr>
          <w:rFonts w:ascii="Arial" w:eastAsia="Questrial" w:hAnsi="Arial" w:cs="Arial"/>
          <w:sz w:val="24"/>
          <w:szCs w:val="24"/>
        </w:rPr>
        <w:t>O atual modelo de administração acadêmica é resultante de um processo de participação coletiva da comunidade interna. Neste espaço o segmento discente tem a possibilidade de vivenciar diferentes experiências de gestão, desde a participação em órgãos colegiados do IFCE, em comissões ou comitês de trabalho, até a vivência de gestão como membro de entidades estudantis. Estas experiências podem compor o espectro de atividades complementares, quando o aluno tem a oportunidade de discutir com seus pares e elaborar propostas, tornando-se partícipe da administração acadêmica.</w:t>
      </w:r>
    </w:p>
    <w:p w:rsidR="00916074" w:rsidRPr="001F249C" w:rsidRDefault="001F249C" w:rsidP="007719F6">
      <w:pPr>
        <w:spacing w:after="0" w:line="360" w:lineRule="auto"/>
        <w:ind w:left="-700" w:right="-700"/>
        <w:jc w:val="both"/>
        <w:rPr>
          <w:rFonts w:ascii="Arial" w:hAnsi="Arial" w:cs="Arial"/>
          <w:sz w:val="24"/>
          <w:szCs w:val="24"/>
        </w:rPr>
      </w:pPr>
      <w:r w:rsidRPr="001F249C">
        <w:rPr>
          <w:rFonts w:ascii="Arial" w:eastAsia="Questrial" w:hAnsi="Arial" w:cs="Arial"/>
          <w:sz w:val="24"/>
          <w:szCs w:val="24"/>
        </w:rPr>
        <w:t xml:space="preserve"> </w:t>
      </w:r>
    </w:p>
    <w:p w:rsidR="00916074" w:rsidRPr="001F249C" w:rsidRDefault="001F249C" w:rsidP="007719F6">
      <w:pPr>
        <w:spacing w:after="0" w:line="360" w:lineRule="auto"/>
        <w:ind w:left="-700" w:right="-700"/>
        <w:jc w:val="both"/>
        <w:rPr>
          <w:rFonts w:ascii="Arial" w:hAnsi="Arial" w:cs="Arial"/>
          <w:sz w:val="24"/>
          <w:szCs w:val="24"/>
        </w:rPr>
      </w:pPr>
      <w:r w:rsidRPr="001F249C">
        <w:rPr>
          <w:rFonts w:ascii="Arial" w:eastAsia="Questrial" w:hAnsi="Arial" w:cs="Arial"/>
          <w:b/>
          <w:sz w:val="24"/>
          <w:szCs w:val="24"/>
        </w:rPr>
        <w:lastRenderedPageBreak/>
        <w:t>VII - Atividades artístico-cultural e esportivas:</w:t>
      </w:r>
    </w:p>
    <w:p w:rsidR="00916074" w:rsidRPr="001F249C" w:rsidRDefault="001F249C" w:rsidP="007719F6">
      <w:pPr>
        <w:spacing w:after="0" w:line="360" w:lineRule="auto"/>
        <w:ind w:left="700" w:right="-700" w:firstLine="700"/>
        <w:jc w:val="both"/>
        <w:rPr>
          <w:rFonts w:ascii="Arial" w:hAnsi="Arial" w:cs="Arial"/>
          <w:sz w:val="24"/>
          <w:szCs w:val="24"/>
        </w:rPr>
      </w:pPr>
      <w:r w:rsidRPr="001F249C">
        <w:rPr>
          <w:rFonts w:ascii="Arial" w:eastAsia="Questrial" w:hAnsi="Arial" w:cs="Arial"/>
          <w:sz w:val="24"/>
          <w:szCs w:val="24"/>
        </w:rPr>
        <w:t>A formação profissional é também resultante do processo cultural histórico do aluno e seu meio, assim as ações originárias dos espaços artísticos, culturais e sócio esportivos trazem consigo saberes e habilidades que transcendem o conhecimento técnico, aprimorando as relações interpessoais e incentivando o estudante ao desenvolvimento plural como ser e agente de transformação social.</w:t>
      </w:r>
    </w:p>
    <w:p w:rsidR="00916074" w:rsidRPr="001F249C" w:rsidRDefault="001F249C" w:rsidP="007719F6">
      <w:pPr>
        <w:spacing w:after="0" w:line="360" w:lineRule="auto"/>
        <w:ind w:left="700" w:right="-700" w:firstLine="700"/>
        <w:jc w:val="both"/>
        <w:rPr>
          <w:rFonts w:ascii="Arial" w:hAnsi="Arial" w:cs="Arial"/>
          <w:sz w:val="24"/>
          <w:szCs w:val="24"/>
        </w:rPr>
      </w:pPr>
      <w:r w:rsidRPr="001F249C">
        <w:rPr>
          <w:rFonts w:ascii="Arial" w:eastAsia="Questrial" w:hAnsi="Arial" w:cs="Arial"/>
          <w:sz w:val="24"/>
          <w:szCs w:val="24"/>
        </w:rPr>
        <w:t>As manifestações expressas pelas artes plásticas, cênicas, danças, coral, esporte, literatura, poesia, música e teatro vivenciadas pelo aluno durante sua formação podem ser inseridas nas atividades complementares.</w:t>
      </w:r>
    </w:p>
    <w:p w:rsidR="00916074" w:rsidRPr="001F249C" w:rsidRDefault="001F249C" w:rsidP="007719F6">
      <w:pPr>
        <w:spacing w:after="0" w:line="360" w:lineRule="auto"/>
        <w:ind w:left="2832" w:right="-700" w:firstLine="708"/>
        <w:jc w:val="both"/>
        <w:rPr>
          <w:rFonts w:ascii="Arial" w:hAnsi="Arial" w:cs="Arial"/>
          <w:sz w:val="24"/>
          <w:szCs w:val="24"/>
        </w:rPr>
      </w:pPr>
      <w:r w:rsidRPr="001F249C">
        <w:rPr>
          <w:rFonts w:ascii="Arial" w:eastAsia="Questrial" w:hAnsi="Arial" w:cs="Arial"/>
          <w:sz w:val="24"/>
          <w:szCs w:val="24"/>
        </w:rPr>
        <w:t xml:space="preserve"> </w:t>
      </w:r>
    </w:p>
    <w:p w:rsidR="00916074" w:rsidRPr="001F249C" w:rsidRDefault="001F249C" w:rsidP="007719F6">
      <w:pPr>
        <w:spacing w:after="0" w:line="360" w:lineRule="auto"/>
        <w:ind w:right="-700"/>
        <w:jc w:val="both"/>
        <w:rPr>
          <w:rFonts w:ascii="Arial" w:hAnsi="Arial" w:cs="Arial"/>
          <w:sz w:val="24"/>
          <w:szCs w:val="24"/>
        </w:rPr>
      </w:pPr>
      <w:r w:rsidRPr="001F249C">
        <w:rPr>
          <w:rFonts w:ascii="Arial" w:eastAsia="Questrial" w:hAnsi="Arial" w:cs="Arial"/>
          <w:b/>
          <w:sz w:val="24"/>
          <w:szCs w:val="24"/>
        </w:rPr>
        <w:t>VIII - Disciplina optativa do curso ou disciplina ofertada por outro curso do IFCE ou por outras instituições de ensino superior</w:t>
      </w:r>
    </w:p>
    <w:p w:rsidR="00916074" w:rsidRPr="001F249C" w:rsidRDefault="001F249C" w:rsidP="007719F6">
      <w:pPr>
        <w:spacing w:after="0" w:line="360" w:lineRule="auto"/>
        <w:ind w:left="700" w:right="-700" w:firstLine="700"/>
        <w:jc w:val="both"/>
        <w:rPr>
          <w:rFonts w:ascii="Arial" w:hAnsi="Arial" w:cs="Arial"/>
          <w:sz w:val="24"/>
          <w:szCs w:val="24"/>
        </w:rPr>
      </w:pPr>
      <w:r w:rsidRPr="001F249C">
        <w:rPr>
          <w:rFonts w:ascii="Arial" w:eastAsia="Questrial" w:hAnsi="Arial" w:cs="Arial"/>
          <w:sz w:val="24"/>
          <w:szCs w:val="24"/>
        </w:rPr>
        <w:t>A realização de disciplinas optativas do curso ou de disciplinas afins em outros cursos do IFCE representam uma oportunidade de direcionamento de estudo na área temática de interesse do aluno, proporcionando-lhe uma maior profundidade na abordagem de assuntos específicos ou fornecendo um conjunto abrangente de temas do seu maior interesse.</w:t>
      </w:r>
    </w:p>
    <w:p w:rsidR="00916074" w:rsidRPr="001F249C" w:rsidRDefault="001F249C" w:rsidP="007719F6">
      <w:pPr>
        <w:spacing w:after="0" w:line="360" w:lineRule="auto"/>
        <w:ind w:left="-700" w:right="-700"/>
        <w:jc w:val="both"/>
        <w:rPr>
          <w:rFonts w:ascii="Arial" w:hAnsi="Arial" w:cs="Arial"/>
          <w:sz w:val="24"/>
          <w:szCs w:val="24"/>
        </w:rPr>
      </w:pPr>
      <w:r w:rsidRPr="001F249C">
        <w:rPr>
          <w:rFonts w:ascii="Arial" w:eastAsia="Questrial" w:hAnsi="Arial" w:cs="Arial"/>
          <w:sz w:val="24"/>
          <w:szCs w:val="24"/>
        </w:rPr>
        <w:t xml:space="preserve"> </w:t>
      </w:r>
    </w:p>
    <w:p w:rsidR="00916074" w:rsidRPr="001F249C" w:rsidRDefault="001F249C" w:rsidP="007719F6">
      <w:pPr>
        <w:spacing w:after="0" w:line="360" w:lineRule="auto"/>
        <w:ind w:left="-700" w:right="-700"/>
        <w:jc w:val="both"/>
        <w:rPr>
          <w:rFonts w:ascii="Arial" w:hAnsi="Arial" w:cs="Arial"/>
          <w:sz w:val="24"/>
          <w:szCs w:val="24"/>
        </w:rPr>
      </w:pPr>
      <w:r w:rsidRPr="001F249C">
        <w:rPr>
          <w:rFonts w:ascii="Arial" w:eastAsia="Questrial" w:hAnsi="Arial" w:cs="Arial"/>
          <w:b/>
          <w:sz w:val="24"/>
          <w:szCs w:val="24"/>
        </w:rPr>
        <w:t xml:space="preserve">Art. 12° – </w:t>
      </w:r>
      <w:r w:rsidRPr="001F249C">
        <w:rPr>
          <w:rFonts w:ascii="Arial" w:eastAsia="Questrial" w:hAnsi="Arial" w:cs="Arial"/>
          <w:sz w:val="24"/>
          <w:szCs w:val="24"/>
        </w:rPr>
        <w:t>Cada modalidade contempla diversas atividades específicas, havendo limite de horas permitido por modalidade e por atividade, bem como critérios para validação da documentação comprobatória, todos especificados na Tabela 1 deste regulamento. Assim, para atingir a carga horária exigida, é necessário que o aluno execute atividades em, pelo menos, duas modalidades.</w:t>
      </w:r>
    </w:p>
    <w:p w:rsidR="00916074" w:rsidRPr="001F249C" w:rsidRDefault="001F249C" w:rsidP="007719F6">
      <w:pPr>
        <w:spacing w:after="0" w:line="360" w:lineRule="auto"/>
        <w:ind w:left="-700" w:right="-700"/>
        <w:jc w:val="both"/>
        <w:rPr>
          <w:rFonts w:ascii="Arial" w:hAnsi="Arial" w:cs="Arial"/>
          <w:sz w:val="24"/>
          <w:szCs w:val="24"/>
        </w:rPr>
      </w:pPr>
      <w:r w:rsidRPr="001F249C">
        <w:rPr>
          <w:rFonts w:ascii="Arial" w:eastAsia="Questrial" w:hAnsi="Arial" w:cs="Arial"/>
          <w:sz w:val="24"/>
          <w:szCs w:val="24"/>
        </w:rPr>
        <w:t xml:space="preserve"> </w:t>
      </w:r>
    </w:p>
    <w:p w:rsidR="00916074" w:rsidRPr="001F249C" w:rsidRDefault="001F249C" w:rsidP="007719F6">
      <w:pPr>
        <w:spacing w:after="0" w:line="360" w:lineRule="auto"/>
        <w:ind w:left="-700" w:right="-700"/>
        <w:jc w:val="both"/>
        <w:rPr>
          <w:rFonts w:ascii="Arial" w:hAnsi="Arial" w:cs="Arial"/>
          <w:sz w:val="24"/>
          <w:szCs w:val="24"/>
        </w:rPr>
      </w:pPr>
      <w:r w:rsidRPr="001F249C">
        <w:rPr>
          <w:rFonts w:ascii="Arial" w:eastAsia="Questrial" w:hAnsi="Arial" w:cs="Arial"/>
          <w:b/>
          <w:sz w:val="24"/>
          <w:szCs w:val="24"/>
        </w:rPr>
        <w:t xml:space="preserve">Art. 13° – </w:t>
      </w:r>
      <w:r w:rsidRPr="001F249C">
        <w:rPr>
          <w:rFonts w:ascii="Arial" w:eastAsia="Questrial" w:hAnsi="Arial" w:cs="Arial"/>
          <w:sz w:val="24"/>
          <w:szCs w:val="24"/>
        </w:rPr>
        <w:t>A carga horária excedente não será aproveitada no cômputo geral.</w:t>
      </w:r>
    </w:p>
    <w:p w:rsidR="00916074" w:rsidRPr="001F249C" w:rsidRDefault="001F249C" w:rsidP="007719F6">
      <w:pPr>
        <w:spacing w:after="0" w:line="360" w:lineRule="auto"/>
        <w:ind w:left="-700" w:right="-700"/>
        <w:jc w:val="both"/>
        <w:rPr>
          <w:rFonts w:ascii="Arial" w:hAnsi="Arial" w:cs="Arial"/>
          <w:sz w:val="24"/>
          <w:szCs w:val="24"/>
        </w:rPr>
      </w:pPr>
      <w:r w:rsidRPr="001F249C">
        <w:rPr>
          <w:rFonts w:ascii="Arial" w:eastAsia="Questrial" w:hAnsi="Arial" w:cs="Arial"/>
          <w:b/>
          <w:sz w:val="24"/>
          <w:szCs w:val="24"/>
        </w:rPr>
        <w:t xml:space="preserve"> </w:t>
      </w:r>
    </w:p>
    <w:p w:rsidR="00916074" w:rsidRPr="001F249C" w:rsidRDefault="00916074" w:rsidP="007719F6">
      <w:pPr>
        <w:spacing w:after="0" w:line="360" w:lineRule="auto"/>
        <w:ind w:left="-700" w:right="-700"/>
        <w:jc w:val="both"/>
        <w:rPr>
          <w:rFonts w:ascii="Arial" w:hAnsi="Arial" w:cs="Arial"/>
          <w:sz w:val="24"/>
          <w:szCs w:val="24"/>
        </w:rPr>
      </w:pPr>
    </w:p>
    <w:p w:rsidR="00916074" w:rsidRPr="001F249C" w:rsidRDefault="00916074" w:rsidP="007719F6">
      <w:pPr>
        <w:spacing w:after="0" w:line="360" w:lineRule="auto"/>
        <w:ind w:left="-700" w:right="-700"/>
        <w:jc w:val="both"/>
        <w:rPr>
          <w:rFonts w:ascii="Arial" w:hAnsi="Arial" w:cs="Arial"/>
          <w:sz w:val="24"/>
          <w:szCs w:val="24"/>
        </w:rPr>
      </w:pPr>
    </w:p>
    <w:p w:rsidR="00916074" w:rsidRPr="001F249C" w:rsidRDefault="00916074" w:rsidP="007719F6">
      <w:pPr>
        <w:spacing w:after="0" w:line="360" w:lineRule="auto"/>
        <w:ind w:left="-700" w:right="-700"/>
        <w:jc w:val="both"/>
        <w:rPr>
          <w:rFonts w:ascii="Arial" w:hAnsi="Arial" w:cs="Arial"/>
          <w:sz w:val="24"/>
          <w:szCs w:val="24"/>
        </w:rPr>
      </w:pPr>
    </w:p>
    <w:p w:rsidR="00916074" w:rsidRPr="001F249C" w:rsidRDefault="00916074" w:rsidP="007719F6">
      <w:pPr>
        <w:spacing w:after="0" w:line="360" w:lineRule="auto"/>
        <w:ind w:left="-700" w:right="-700"/>
        <w:jc w:val="both"/>
        <w:rPr>
          <w:rFonts w:ascii="Arial" w:hAnsi="Arial" w:cs="Arial"/>
          <w:sz w:val="24"/>
          <w:szCs w:val="24"/>
        </w:rPr>
      </w:pPr>
    </w:p>
    <w:p w:rsidR="00916074" w:rsidRPr="001F249C" w:rsidRDefault="00916074" w:rsidP="007719F6">
      <w:pPr>
        <w:spacing w:after="0" w:line="360" w:lineRule="auto"/>
        <w:ind w:left="-700" w:right="-700"/>
        <w:jc w:val="both"/>
        <w:rPr>
          <w:rFonts w:ascii="Arial" w:hAnsi="Arial" w:cs="Arial"/>
          <w:sz w:val="24"/>
          <w:szCs w:val="24"/>
        </w:rPr>
      </w:pPr>
    </w:p>
    <w:p w:rsidR="00916074" w:rsidRDefault="00916074" w:rsidP="007719F6">
      <w:pPr>
        <w:spacing w:after="0" w:line="360" w:lineRule="auto"/>
        <w:ind w:left="-700" w:right="-700"/>
        <w:jc w:val="both"/>
        <w:rPr>
          <w:rFonts w:ascii="Arial" w:hAnsi="Arial" w:cs="Arial"/>
          <w:sz w:val="24"/>
          <w:szCs w:val="24"/>
        </w:rPr>
      </w:pPr>
    </w:p>
    <w:p w:rsidR="00A07410" w:rsidRDefault="00A07410" w:rsidP="007719F6">
      <w:pPr>
        <w:spacing w:after="0" w:line="360" w:lineRule="auto"/>
        <w:ind w:left="-700" w:right="-700"/>
        <w:jc w:val="both"/>
        <w:rPr>
          <w:rFonts w:ascii="Arial" w:hAnsi="Arial" w:cs="Arial"/>
          <w:sz w:val="24"/>
          <w:szCs w:val="24"/>
        </w:rPr>
      </w:pPr>
    </w:p>
    <w:p w:rsidR="00A07410" w:rsidRPr="001F249C" w:rsidRDefault="00A07410" w:rsidP="007719F6">
      <w:pPr>
        <w:spacing w:after="0" w:line="360" w:lineRule="auto"/>
        <w:ind w:left="-700" w:right="-700"/>
        <w:jc w:val="both"/>
        <w:rPr>
          <w:rFonts w:ascii="Arial" w:hAnsi="Arial" w:cs="Arial"/>
          <w:sz w:val="24"/>
          <w:szCs w:val="24"/>
        </w:rPr>
      </w:pPr>
    </w:p>
    <w:p w:rsidR="00916074" w:rsidRPr="001F249C" w:rsidRDefault="00916074" w:rsidP="007719F6">
      <w:pPr>
        <w:spacing w:after="0" w:line="360" w:lineRule="auto"/>
        <w:ind w:left="-700" w:right="-700"/>
        <w:jc w:val="both"/>
        <w:rPr>
          <w:rFonts w:ascii="Arial" w:hAnsi="Arial" w:cs="Arial"/>
          <w:sz w:val="24"/>
          <w:szCs w:val="24"/>
        </w:rPr>
      </w:pPr>
    </w:p>
    <w:p w:rsidR="00916074" w:rsidRPr="001F249C" w:rsidRDefault="00916074" w:rsidP="007719F6">
      <w:pPr>
        <w:spacing w:after="0" w:line="360" w:lineRule="auto"/>
        <w:ind w:left="-700" w:right="-700"/>
        <w:jc w:val="both"/>
        <w:rPr>
          <w:rFonts w:ascii="Arial" w:hAnsi="Arial" w:cs="Arial"/>
          <w:sz w:val="24"/>
          <w:szCs w:val="24"/>
        </w:rPr>
      </w:pPr>
    </w:p>
    <w:p w:rsidR="00916074" w:rsidRPr="001F249C" w:rsidRDefault="001F249C" w:rsidP="007719F6">
      <w:pPr>
        <w:spacing w:after="0" w:line="360" w:lineRule="auto"/>
        <w:ind w:left="-700" w:right="-700"/>
        <w:jc w:val="both"/>
        <w:rPr>
          <w:rFonts w:ascii="Arial" w:hAnsi="Arial" w:cs="Arial"/>
          <w:sz w:val="24"/>
          <w:szCs w:val="24"/>
        </w:rPr>
      </w:pPr>
      <w:r w:rsidRPr="001F249C">
        <w:rPr>
          <w:rFonts w:ascii="Arial" w:eastAsia="Questrial" w:hAnsi="Arial" w:cs="Arial"/>
          <w:b/>
          <w:sz w:val="24"/>
          <w:szCs w:val="24"/>
        </w:rPr>
        <w:t xml:space="preserve"> </w:t>
      </w:r>
    </w:p>
    <w:p w:rsidR="00916074" w:rsidRPr="001F249C" w:rsidRDefault="001F249C" w:rsidP="007719F6">
      <w:pPr>
        <w:spacing w:after="0" w:line="360" w:lineRule="auto"/>
        <w:ind w:left="-700" w:right="-700"/>
        <w:jc w:val="both"/>
        <w:rPr>
          <w:rFonts w:ascii="Arial" w:hAnsi="Arial" w:cs="Arial"/>
          <w:sz w:val="24"/>
          <w:szCs w:val="24"/>
        </w:rPr>
      </w:pPr>
      <w:r w:rsidRPr="001F249C">
        <w:rPr>
          <w:rFonts w:ascii="Arial" w:eastAsia="Questrial" w:hAnsi="Arial" w:cs="Arial"/>
          <w:b/>
          <w:sz w:val="24"/>
          <w:szCs w:val="24"/>
        </w:rPr>
        <w:t>TABELA 1. MODALIDADES DE ATIVIDADES COMPLEMENTARES DO CURSO, EXIGÊNCIAS PARA COMPROVAÇÃO E CARGA HORÁRIA POR ATIVIDADE.</w:t>
      </w:r>
    </w:p>
    <w:p w:rsidR="00916074" w:rsidRPr="001F249C" w:rsidRDefault="00916074" w:rsidP="007719F6">
      <w:pPr>
        <w:spacing w:after="0" w:line="360" w:lineRule="auto"/>
        <w:ind w:left="-700" w:right="-700"/>
        <w:jc w:val="center"/>
        <w:rPr>
          <w:rFonts w:ascii="Arial" w:hAnsi="Arial" w:cs="Arial"/>
          <w:sz w:val="24"/>
          <w:szCs w:val="24"/>
        </w:rPr>
      </w:pPr>
    </w:p>
    <w:tbl>
      <w:tblPr>
        <w:tblStyle w:val="affff0"/>
        <w:tblW w:w="9705" w:type="dxa"/>
        <w:tblInd w:w="-61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735"/>
        <w:gridCol w:w="5265"/>
        <w:gridCol w:w="1740"/>
        <w:gridCol w:w="1965"/>
      </w:tblGrid>
      <w:tr w:rsidR="00916074" w:rsidRPr="001F249C">
        <w:tc>
          <w:tcPr>
            <w:tcW w:w="7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16074" w:rsidRPr="001F249C" w:rsidRDefault="001F249C" w:rsidP="007719F6">
            <w:pPr>
              <w:spacing w:after="0" w:line="360" w:lineRule="auto"/>
              <w:ind w:right="-700"/>
              <w:contextualSpacing w:val="0"/>
              <w:rPr>
                <w:rFonts w:ascii="Arial" w:hAnsi="Arial" w:cs="Arial"/>
                <w:sz w:val="24"/>
                <w:szCs w:val="24"/>
              </w:rPr>
            </w:pPr>
            <w:r w:rsidRPr="001F249C">
              <w:rPr>
                <w:rFonts w:ascii="Arial" w:eastAsia="Questrial" w:hAnsi="Arial" w:cs="Arial"/>
                <w:b/>
                <w:sz w:val="24"/>
                <w:szCs w:val="24"/>
              </w:rPr>
              <w:t>N°</w:t>
            </w:r>
          </w:p>
        </w:tc>
        <w:tc>
          <w:tcPr>
            <w:tcW w:w="5265"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916074" w:rsidRPr="001F249C" w:rsidRDefault="001F249C" w:rsidP="007719F6">
            <w:pPr>
              <w:spacing w:after="0" w:line="360" w:lineRule="auto"/>
              <w:ind w:right="-700"/>
              <w:contextualSpacing w:val="0"/>
              <w:rPr>
                <w:rFonts w:ascii="Arial" w:hAnsi="Arial" w:cs="Arial"/>
                <w:sz w:val="24"/>
                <w:szCs w:val="24"/>
              </w:rPr>
            </w:pPr>
            <w:r w:rsidRPr="001F249C">
              <w:rPr>
                <w:rFonts w:ascii="Arial" w:eastAsia="Questrial" w:hAnsi="Arial" w:cs="Arial"/>
                <w:b/>
                <w:sz w:val="24"/>
                <w:szCs w:val="24"/>
              </w:rPr>
              <w:t>MODALIDADES E ATIVIDADES ESPECÍFICAS</w:t>
            </w:r>
          </w:p>
        </w:tc>
        <w:tc>
          <w:tcPr>
            <w:tcW w:w="3705" w:type="dxa"/>
            <w:gridSpan w:val="2"/>
            <w:tcBorders>
              <w:top w:val="single" w:sz="8" w:space="0" w:color="000000"/>
              <w:bottom w:val="single" w:sz="8" w:space="0" w:color="000000"/>
              <w:right w:val="single" w:sz="8" w:space="0" w:color="000000"/>
            </w:tcBorders>
            <w:tcMar>
              <w:top w:w="100" w:type="dxa"/>
              <w:left w:w="100" w:type="dxa"/>
              <w:bottom w:w="100" w:type="dxa"/>
              <w:right w:w="100" w:type="dxa"/>
            </w:tcMar>
          </w:tcPr>
          <w:p w:rsidR="00916074" w:rsidRPr="001F249C" w:rsidRDefault="001F249C" w:rsidP="007719F6">
            <w:pPr>
              <w:spacing w:after="0" w:line="360" w:lineRule="auto"/>
              <w:ind w:right="-700"/>
              <w:contextualSpacing w:val="0"/>
              <w:rPr>
                <w:rFonts w:ascii="Arial" w:hAnsi="Arial" w:cs="Arial"/>
                <w:sz w:val="24"/>
                <w:szCs w:val="24"/>
              </w:rPr>
            </w:pPr>
            <w:r w:rsidRPr="001F249C">
              <w:rPr>
                <w:rFonts w:ascii="Arial" w:eastAsia="Questrial" w:hAnsi="Arial" w:cs="Arial"/>
                <w:b/>
                <w:sz w:val="24"/>
                <w:szCs w:val="24"/>
              </w:rPr>
              <w:t>CARGA HÓRARIA (h)</w:t>
            </w:r>
          </w:p>
        </w:tc>
      </w:tr>
      <w:tr w:rsidR="00916074" w:rsidRPr="001F249C">
        <w:tc>
          <w:tcPr>
            <w:tcW w:w="6000" w:type="dxa"/>
            <w:gridSpan w:val="2"/>
            <w:vMerge w:val="restart"/>
            <w:tcBorders>
              <w:left w:val="single" w:sz="8" w:space="0" w:color="000000"/>
              <w:bottom w:val="single" w:sz="8" w:space="0" w:color="000000"/>
              <w:right w:val="single" w:sz="8" w:space="0" w:color="000000"/>
            </w:tcBorders>
            <w:tcMar>
              <w:top w:w="100" w:type="dxa"/>
              <w:left w:w="100" w:type="dxa"/>
              <w:bottom w:w="100" w:type="dxa"/>
              <w:right w:w="100" w:type="dxa"/>
            </w:tcMar>
          </w:tcPr>
          <w:p w:rsidR="00916074" w:rsidRPr="001F249C" w:rsidRDefault="001F249C" w:rsidP="007719F6">
            <w:pPr>
              <w:spacing w:after="0" w:line="360" w:lineRule="auto"/>
              <w:ind w:right="-700"/>
              <w:contextualSpacing w:val="0"/>
              <w:jc w:val="both"/>
              <w:rPr>
                <w:rFonts w:ascii="Arial" w:hAnsi="Arial" w:cs="Arial"/>
                <w:sz w:val="24"/>
                <w:szCs w:val="24"/>
              </w:rPr>
            </w:pPr>
            <w:r w:rsidRPr="001F249C">
              <w:rPr>
                <w:rFonts w:ascii="Arial" w:eastAsia="Questrial" w:hAnsi="Arial" w:cs="Arial"/>
                <w:b/>
                <w:sz w:val="24"/>
                <w:szCs w:val="24"/>
              </w:rPr>
              <w:t>I) INICIAÇÃO A DOCÊNCIA E A PESQUISA</w:t>
            </w:r>
          </w:p>
          <w:p w:rsidR="00916074" w:rsidRPr="001F249C" w:rsidRDefault="001F249C" w:rsidP="007719F6">
            <w:pPr>
              <w:spacing w:after="0" w:line="360" w:lineRule="auto"/>
              <w:ind w:right="-700"/>
              <w:contextualSpacing w:val="0"/>
              <w:jc w:val="both"/>
              <w:rPr>
                <w:rFonts w:ascii="Arial" w:hAnsi="Arial" w:cs="Arial"/>
                <w:sz w:val="24"/>
                <w:szCs w:val="24"/>
              </w:rPr>
            </w:pPr>
            <w:r w:rsidRPr="001F249C">
              <w:rPr>
                <w:rFonts w:ascii="Arial" w:eastAsia="Questrial" w:hAnsi="Arial" w:cs="Arial"/>
                <w:b/>
                <w:sz w:val="24"/>
                <w:szCs w:val="24"/>
              </w:rPr>
              <w:t>Exigências: declarações e/ou certificados dos órgãos/unidade competentes.</w:t>
            </w:r>
          </w:p>
        </w:tc>
        <w:tc>
          <w:tcPr>
            <w:tcW w:w="1740" w:type="dxa"/>
            <w:tcBorders>
              <w:bottom w:val="single" w:sz="8" w:space="0" w:color="000000"/>
              <w:right w:val="single" w:sz="8" w:space="0" w:color="000000"/>
            </w:tcBorders>
            <w:tcMar>
              <w:top w:w="100" w:type="dxa"/>
              <w:left w:w="100" w:type="dxa"/>
              <w:bottom w:w="100" w:type="dxa"/>
              <w:right w:w="100" w:type="dxa"/>
            </w:tcMar>
          </w:tcPr>
          <w:p w:rsidR="00916074" w:rsidRPr="001F249C" w:rsidRDefault="001F249C" w:rsidP="007719F6">
            <w:pPr>
              <w:spacing w:after="0" w:line="360" w:lineRule="auto"/>
              <w:ind w:right="20"/>
              <w:contextualSpacing w:val="0"/>
              <w:rPr>
                <w:rFonts w:ascii="Arial" w:hAnsi="Arial" w:cs="Arial"/>
                <w:sz w:val="24"/>
                <w:szCs w:val="24"/>
              </w:rPr>
            </w:pPr>
            <w:r w:rsidRPr="001F249C">
              <w:rPr>
                <w:rFonts w:ascii="Arial" w:eastAsia="Questrial" w:hAnsi="Arial" w:cs="Arial"/>
                <w:b/>
                <w:sz w:val="24"/>
                <w:szCs w:val="24"/>
              </w:rPr>
              <w:t>ATIVIDADE</w:t>
            </w:r>
          </w:p>
        </w:tc>
        <w:tc>
          <w:tcPr>
            <w:tcW w:w="1965" w:type="dxa"/>
            <w:tcBorders>
              <w:bottom w:val="single" w:sz="8" w:space="0" w:color="000000"/>
              <w:right w:val="single" w:sz="8" w:space="0" w:color="000000"/>
            </w:tcBorders>
            <w:tcMar>
              <w:top w:w="100" w:type="dxa"/>
              <w:left w:w="100" w:type="dxa"/>
              <w:bottom w:w="100" w:type="dxa"/>
              <w:right w:w="100" w:type="dxa"/>
            </w:tcMar>
          </w:tcPr>
          <w:p w:rsidR="00916074" w:rsidRPr="001F249C" w:rsidRDefault="001F249C" w:rsidP="007719F6">
            <w:pPr>
              <w:spacing w:after="0" w:line="360" w:lineRule="auto"/>
              <w:ind w:right="20"/>
              <w:contextualSpacing w:val="0"/>
              <w:rPr>
                <w:rFonts w:ascii="Arial" w:hAnsi="Arial" w:cs="Arial"/>
                <w:sz w:val="24"/>
                <w:szCs w:val="24"/>
              </w:rPr>
            </w:pPr>
            <w:r w:rsidRPr="001F249C">
              <w:rPr>
                <w:rFonts w:ascii="Arial" w:eastAsia="Questrial" w:hAnsi="Arial" w:cs="Arial"/>
                <w:b/>
                <w:sz w:val="24"/>
                <w:szCs w:val="24"/>
              </w:rPr>
              <w:t>MÁXIMA</w:t>
            </w:r>
          </w:p>
        </w:tc>
      </w:tr>
      <w:tr w:rsidR="00916074" w:rsidRPr="001F249C">
        <w:tc>
          <w:tcPr>
            <w:tcW w:w="6000" w:type="dxa"/>
            <w:gridSpan w:val="2"/>
            <w:vMerge/>
            <w:tcBorders>
              <w:left w:val="single" w:sz="8" w:space="0" w:color="000000"/>
              <w:bottom w:val="single" w:sz="8" w:space="0" w:color="000000"/>
              <w:right w:val="single" w:sz="8" w:space="0" w:color="000000"/>
            </w:tcBorders>
            <w:tcMar>
              <w:top w:w="100" w:type="dxa"/>
              <w:left w:w="100" w:type="dxa"/>
              <w:bottom w:w="100" w:type="dxa"/>
              <w:right w:w="100" w:type="dxa"/>
            </w:tcMar>
          </w:tcPr>
          <w:p w:rsidR="00916074" w:rsidRPr="001F249C" w:rsidRDefault="00916074" w:rsidP="007719F6">
            <w:pPr>
              <w:spacing w:after="0" w:line="360" w:lineRule="auto"/>
              <w:ind w:left="680" w:right="-700"/>
              <w:contextualSpacing w:val="0"/>
              <w:jc w:val="center"/>
              <w:rPr>
                <w:rFonts w:ascii="Arial" w:hAnsi="Arial" w:cs="Arial"/>
                <w:sz w:val="24"/>
                <w:szCs w:val="24"/>
              </w:rPr>
            </w:pPr>
          </w:p>
        </w:tc>
        <w:tc>
          <w:tcPr>
            <w:tcW w:w="3705" w:type="dxa"/>
            <w:gridSpan w:val="2"/>
            <w:tcBorders>
              <w:bottom w:val="single" w:sz="8" w:space="0" w:color="000000"/>
              <w:right w:val="single" w:sz="8" w:space="0" w:color="000000"/>
            </w:tcBorders>
            <w:tcMar>
              <w:top w:w="100" w:type="dxa"/>
              <w:left w:w="100" w:type="dxa"/>
              <w:bottom w:w="100" w:type="dxa"/>
              <w:right w:w="100" w:type="dxa"/>
            </w:tcMar>
          </w:tcPr>
          <w:p w:rsidR="00916074" w:rsidRPr="001F249C" w:rsidRDefault="001F249C" w:rsidP="007719F6">
            <w:pPr>
              <w:spacing w:after="0" w:line="360" w:lineRule="auto"/>
              <w:ind w:right="20"/>
              <w:contextualSpacing w:val="0"/>
              <w:rPr>
                <w:rFonts w:ascii="Arial" w:hAnsi="Arial" w:cs="Arial"/>
                <w:sz w:val="24"/>
                <w:szCs w:val="24"/>
              </w:rPr>
            </w:pPr>
            <w:r w:rsidRPr="001F249C">
              <w:rPr>
                <w:rFonts w:ascii="Arial" w:eastAsia="Questrial" w:hAnsi="Arial" w:cs="Arial"/>
                <w:b/>
                <w:sz w:val="24"/>
                <w:szCs w:val="24"/>
              </w:rPr>
              <w:t>Até 55 horas conjunto atividade</w:t>
            </w:r>
          </w:p>
        </w:tc>
      </w:tr>
      <w:tr w:rsidR="00916074" w:rsidRPr="001F249C">
        <w:tc>
          <w:tcPr>
            <w:tcW w:w="73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916074" w:rsidRPr="001F249C" w:rsidRDefault="001F249C" w:rsidP="007719F6">
            <w:pPr>
              <w:spacing w:after="0" w:line="360" w:lineRule="auto"/>
              <w:ind w:right="-700"/>
              <w:contextualSpacing w:val="0"/>
              <w:jc w:val="both"/>
              <w:rPr>
                <w:rFonts w:ascii="Arial" w:hAnsi="Arial" w:cs="Arial"/>
                <w:sz w:val="24"/>
                <w:szCs w:val="24"/>
              </w:rPr>
            </w:pPr>
            <w:r w:rsidRPr="001F249C">
              <w:rPr>
                <w:rFonts w:ascii="Arial" w:eastAsia="Questrial" w:hAnsi="Arial" w:cs="Arial"/>
                <w:sz w:val="24"/>
                <w:szCs w:val="24"/>
              </w:rPr>
              <w:t>1</w:t>
            </w:r>
          </w:p>
        </w:tc>
        <w:tc>
          <w:tcPr>
            <w:tcW w:w="5265" w:type="dxa"/>
            <w:tcBorders>
              <w:bottom w:val="single" w:sz="8" w:space="0" w:color="000000"/>
              <w:right w:val="single" w:sz="8" w:space="0" w:color="000000"/>
            </w:tcBorders>
            <w:tcMar>
              <w:top w:w="100" w:type="dxa"/>
              <w:left w:w="100" w:type="dxa"/>
              <w:bottom w:w="100" w:type="dxa"/>
              <w:right w:w="100" w:type="dxa"/>
            </w:tcMar>
          </w:tcPr>
          <w:p w:rsidR="00916074" w:rsidRPr="001F249C" w:rsidRDefault="001F249C" w:rsidP="007719F6">
            <w:pPr>
              <w:spacing w:after="0" w:line="360" w:lineRule="auto"/>
              <w:ind w:right="140"/>
              <w:contextualSpacing w:val="0"/>
              <w:jc w:val="both"/>
              <w:rPr>
                <w:rFonts w:ascii="Arial" w:hAnsi="Arial" w:cs="Arial"/>
                <w:sz w:val="24"/>
                <w:szCs w:val="24"/>
              </w:rPr>
            </w:pPr>
            <w:r w:rsidRPr="001F249C">
              <w:rPr>
                <w:rFonts w:ascii="Arial" w:eastAsia="Questrial" w:hAnsi="Arial" w:cs="Arial"/>
                <w:sz w:val="24"/>
                <w:szCs w:val="24"/>
              </w:rPr>
              <w:t>Monitoria no curso de Gastronomia, por período letivo.</w:t>
            </w:r>
          </w:p>
        </w:tc>
        <w:tc>
          <w:tcPr>
            <w:tcW w:w="1740" w:type="dxa"/>
            <w:tcBorders>
              <w:bottom w:val="single" w:sz="8" w:space="0" w:color="000000"/>
              <w:right w:val="single" w:sz="8" w:space="0" w:color="000000"/>
            </w:tcBorders>
            <w:tcMar>
              <w:top w:w="100" w:type="dxa"/>
              <w:left w:w="100" w:type="dxa"/>
              <w:bottom w:w="100" w:type="dxa"/>
              <w:right w:w="100" w:type="dxa"/>
            </w:tcMar>
          </w:tcPr>
          <w:p w:rsidR="00916074" w:rsidRPr="001F249C" w:rsidRDefault="001F249C" w:rsidP="007719F6">
            <w:pPr>
              <w:spacing w:after="0" w:line="360" w:lineRule="auto"/>
              <w:ind w:left="680" w:right="20"/>
              <w:contextualSpacing w:val="0"/>
              <w:rPr>
                <w:rFonts w:ascii="Arial" w:hAnsi="Arial" w:cs="Arial"/>
                <w:sz w:val="24"/>
                <w:szCs w:val="24"/>
              </w:rPr>
            </w:pPr>
            <w:r w:rsidRPr="001F249C">
              <w:rPr>
                <w:rFonts w:ascii="Arial" w:eastAsia="Questrial" w:hAnsi="Arial" w:cs="Arial"/>
                <w:sz w:val="24"/>
                <w:szCs w:val="24"/>
              </w:rPr>
              <w:t>10</w:t>
            </w:r>
          </w:p>
        </w:tc>
        <w:tc>
          <w:tcPr>
            <w:tcW w:w="1965" w:type="dxa"/>
            <w:tcBorders>
              <w:bottom w:val="single" w:sz="8" w:space="0" w:color="000000"/>
              <w:right w:val="single" w:sz="8" w:space="0" w:color="000000"/>
            </w:tcBorders>
            <w:tcMar>
              <w:top w:w="100" w:type="dxa"/>
              <w:left w:w="100" w:type="dxa"/>
              <w:bottom w:w="100" w:type="dxa"/>
              <w:right w:w="100" w:type="dxa"/>
            </w:tcMar>
          </w:tcPr>
          <w:p w:rsidR="00916074" w:rsidRPr="001F249C" w:rsidRDefault="001F249C" w:rsidP="007719F6">
            <w:pPr>
              <w:spacing w:after="0" w:line="360" w:lineRule="auto"/>
              <w:ind w:left="680" w:right="20"/>
              <w:contextualSpacing w:val="0"/>
              <w:rPr>
                <w:rFonts w:ascii="Arial" w:hAnsi="Arial" w:cs="Arial"/>
                <w:sz w:val="24"/>
                <w:szCs w:val="24"/>
              </w:rPr>
            </w:pPr>
            <w:r w:rsidRPr="001F249C">
              <w:rPr>
                <w:rFonts w:ascii="Arial" w:eastAsia="Questrial" w:hAnsi="Arial" w:cs="Arial"/>
                <w:sz w:val="24"/>
                <w:szCs w:val="24"/>
              </w:rPr>
              <w:t>20</w:t>
            </w:r>
          </w:p>
        </w:tc>
      </w:tr>
      <w:tr w:rsidR="00916074" w:rsidRPr="001F249C">
        <w:tc>
          <w:tcPr>
            <w:tcW w:w="73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916074" w:rsidRPr="001F249C" w:rsidRDefault="001F249C" w:rsidP="007719F6">
            <w:pPr>
              <w:spacing w:after="0" w:line="360" w:lineRule="auto"/>
              <w:ind w:right="-700"/>
              <w:contextualSpacing w:val="0"/>
              <w:jc w:val="both"/>
              <w:rPr>
                <w:rFonts w:ascii="Arial" w:hAnsi="Arial" w:cs="Arial"/>
                <w:sz w:val="24"/>
                <w:szCs w:val="24"/>
              </w:rPr>
            </w:pPr>
            <w:r w:rsidRPr="001F249C">
              <w:rPr>
                <w:rFonts w:ascii="Arial" w:eastAsia="Questrial" w:hAnsi="Arial" w:cs="Arial"/>
                <w:sz w:val="24"/>
                <w:szCs w:val="24"/>
              </w:rPr>
              <w:t>2</w:t>
            </w:r>
          </w:p>
        </w:tc>
        <w:tc>
          <w:tcPr>
            <w:tcW w:w="5265" w:type="dxa"/>
            <w:tcBorders>
              <w:bottom w:val="single" w:sz="8" w:space="0" w:color="000000"/>
              <w:right w:val="single" w:sz="8" w:space="0" w:color="000000"/>
            </w:tcBorders>
            <w:tcMar>
              <w:top w:w="100" w:type="dxa"/>
              <w:left w:w="100" w:type="dxa"/>
              <w:bottom w:w="100" w:type="dxa"/>
              <w:right w:w="100" w:type="dxa"/>
            </w:tcMar>
          </w:tcPr>
          <w:p w:rsidR="00916074" w:rsidRPr="001F249C" w:rsidRDefault="001F249C" w:rsidP="007719F6">
            <w:pPr>
              <w:spacing w:after="0" w:line="360" w:lineRule="auto"/>
              <w:ind w:right="140"/>
              <w:contextualSpacing w:val="0"/>
              <w:jc w:val="both"/>
              <w:rPr>
                <w:rFonts w:ascii="Arial" w:hAnsi="Arial" w:cs="Arial"/>
                <w:sz w:val="24"/>
                <w:szCs w:val="24"/>
              </w:rPr>
            </w:pPr>
            <w:r w:rsidRPr="001F249C">
              <w:rPr>
                <w:rFonts w:ascii="Arial" w:eastAsia="Questrial" w:hAnsi="Arial" w:cs="Arial"/>
                <w:sz w:val="24"/>
                <w:szCs w:val="24"/>
              </w:rPr>
              <w:t>Participação como colaborador de projetos internos ao IFCE (Iniciação à Docência, Iniciação Científica, Iniciação Tecnológica, Voluntários em Pesquisa e Inovação).</w:t>
            </w:r>
          </w:p>
        </w:tc>
        <w:tc>
          <w:tcPr>
            <w:tcW w:w="1740" w:type="dxa"/>
            <w:tcBorders>
              <w:bottom w:val="single" w:sz="8" w:space="0" w:color="000000"/>
              <w:right w:val="single" w:sz="8" w:space="0" w:color="000000"/>
            </w:tcBorders>
            <w:tcMar>
              <w:top w:w="100" w:type="dxa"/>
              <w:left w:w="100" w:type="dxa"/>
              <w:bottom w:w="100" w:type="dxa"/>
              <w:right w:w="100" w:type="dxa"/>
            </w:tcMar>
          </w:tcPr>
          <w:p w:rsidR="00916074" w:rsidRPr="001F249C" w:rsidRDefault="001F249C" w:rsidP="007719F6">
            <w:pPr>
              <w:spacing w:after="0" w:line="360" w:lineRule="auto"/>
              <w:ind w:left="680" w:right="20"/>
              <w:contextualSpacing w:val="0"/>
              <w:rPr>
                <w:rFonts w:ascii="Arial" w:hAnsi="Arial" w:cs="Arial"/>
                <w:sz w:val="24"/>
                <w:szCs w:val="24"/>
              </w:rPr>
            </w:pPr>
            <w:r w:rsidRPr="001F249C">
              <w:rPr>
                <w:rFonts w:ascii="Arial" w:eastAsia="Questrial" w:hAnsi="Arial" w:cs="Arial"/>
                <w:sz w:val="24"/>
                <w:szCs w:val="24"/>
              </w:rPr>
              <w:t>10</w:t>
            </w:r>
          </w:p>
        </w:tc>
        <w:tc>
          <w:tcPr>
            <w:tcW w:w="1965" w:type="dxa"/>
            <w:tcBorders>
              <w:bottom w:val="single" w:sz="8" w:space="0" w:color="000000"/>
              <w:right w:val="single" w:sz="8" w:space="0" w:color="000000"/>
            </w:tcBorders>
            <w:tcMar>
              <w:top w:w="100" w:type="dxa"/>
              <w:left w:w="100" w:type="dxa"/>
              <w:bottom w:w="100" w:type="dxa"/>
              <w:right w:w="100" w:type="dxa"/>
            </w:tcMar>
          </w:tcPr>
          <w:p w:rsidR="00916074" w:rsidRPr="001F249C" w:rsidRDefault="001F249C" w:rsidP="007719F6">
            <w:pPr>
              <w:spacing w:after="0" w:line="360" w:lineRule="auto"/>
              <w:ind w:left="680" w:right="20"/>
              <w:contextualSpacing w:val="0"/>
              <w:rPr>
                <w:rFonts w:ascii="Arial" w:hAnsi="Arial" w:cs="Arial"/>
                <w:sz w:val="24"/>
                <w:szCs w:val="24"/>
              </w:rPr>
            </w:pPr>
            <w:r w:rsidRPr="001F249C">
              <w:rPr>
                <w:rFonts w:ascii="Arial" w:eastAsia="Questrial" w:hAnsi="Arial" w:cs="Arial"/>
                <w:sz w:val="24"/>
                <w:szCs w:val="24"/>
              </w:rPr>
              <w:t>30</w:t>
            </w:r>
          </w:p>
        </w:tc>
      </w:tr>
      <w:tr w:rsidR="00916074" w:rsidRPr="001F249C">
        <w:tc>
          <w:tcPr>
            <w:tcW w:w="73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916074" w:rsidRPr="001F249C" w:rsidRDefault="001F249C" w:rsidP="007719F6">
            <w:pPr>
              <w:spacing w:after="0" w:line="360" w:lineRule="auto"/>
              <w:ind w:right="-700"/>
              <w:contextualSpacing w:val="0"/>
              <w:jc w:val="both"/>
              <w:rPr>
                <w:rFonts w:ascii="Arial" w:hAnsi="Arial" w:cs="Arial"/>
                <w:sz w:val="24"/>
                <w:szCs w:val="24"/>
              </w:rPr>
            </w:pPr>
            <w:r w:rsidRPr="001F249C">
              <w:rPr>
                <w:rFonts w:ascii="Arial" w:eastAsia="Questrial" w:hAnsi="Arial" w:cs="Arial"/>
                <w:sz w:val="24"/>
                <w:szCs w:val="24"/>
              </w:rPr>
              <w:t>3</w:t>
            </w:r>
          </w:p>
        </w:tc>
        <w:tc>
          <w:tcPr>
            <w:tcW w:w="5265" w:type="dxa"/>
            <w:tcBorders>
              <w:bottom w:val="single" w:sz="8" w:space="0" w:color="000000"/>
              <w:right w:val="single" w:sz="8" w:space="0" w:color="000000"/>
            </w:tcBorders>
            <w:tcMar>
              <w:top w:w="100" w:type="dxa"/>
              <w:left w:w="100" w:type="dxa"/>
              <w:bottom w:w="100" w:type="dxa"/>
              <w:right w:w="100" w:type="dxa"/>
            </w:tcMar>
          </w:tcPr>
          <w:p w:rsidR="00916074" w:rsidRPr="001F249C" w:rsidRDefault="001F249C" w:rsidP="007719F6">
            <w:pPr>
              <w:spacing w:after="0" w:line="360" w:lineRule="auto"/>
              <w:ind w:right="140"/>
              <w:contextualSpacing w:val="0"/>
              <w:jc w:val="both"/>
              <w:rPr>
                <w:rFonts w:ascii="Arial" w:hAnsi="Arial" w:cs="Arial"/>
                <w:sz w:val="24"/>
                <w:szCs w:val="24"/>
              </w:rPr>
            </w:pPr>
            <w:r w:rsidRPr="001F249C">
              <w:rPr>
                <w:rFonts w:ascii="Arial" w:eastAsia="Questrial" w:hAnsi="Arial" w:cs="Arial"/>
                <w:sz w:val="24"/>
                <w:szCs w:val="24"/>
              </w:rPr>
              <w:t>Participação como membro de grupo de pesquisa cadastrado na PRPI/IFCE.</w:t>
            </w:r>
          </w:p>
        </w:tc>
        <w:tc>
          <w:tcPr>
            <w:tcW w:w="1740" w:type="dxa"/>
            <w:tcBorders>
              <w:bottom w:val="single" w:sz="8" w:space="0" w:color="000000"/>
              <w:right w:val="single" w:sz="8" w:space="0" w:color="000000"/>
            </w:tcBorders>
            <w:tcMar>
              <w:top w:w="100" w:type="dxa"/>
              <w:left w:w="100" w:type="dxa"/>
              <w:bottom w:w="100" w:type="dxa"/>
              <w:right w:w="100" w:type="dxa"/>
            </w:tcMar>
          </w:tcPr>
          <w:p w:rsidR="00916074" w:rsidRPr="001F249C" w:rsidRDefault="001F249C" w:rsidP="007719F6">
            <w:pPr>
              <w:spacing w:after="0" w:line="360" w:lineRule="auto"/>
              <w:ind w:left="680" w:right="20"/>
              <w:contextualSpacing w:val="0"/>
              <w:rPr>
                <w:rFonts w:ascii="Arial" w:hAnsi="Arial" w:cs="Arial"/>
                <w:sz w:val="24"/>
                <w:szCs w:val="24"/>
              </w:rPr>
            </w:pPr>
            <w:r w:rsidRPr="001F249C">
              <w:rPr>
                <w:rFonts w:ascii="Arial" w:eastAsia="Questrial" w:hAnsi="Arial" w:cs="Arial"/>
                <w:sz w:val="24"/>
                <w:szCs w:val="24"/>
              </w:rPr>
              <w:t>05</w:t>
            </w:r>
          </w:p>
        </w:tc>
        <w:tc>
          <w:tcPr>
            <w:tcW w:w="1965" w:type="dxa"/>
            <w:tcBorders>
              <w:bottom w:val="single" w:sz="8" w:space="0" w:color="000000"/>
              <w:right w:val="single" w:sz="8" w:space="0" w:color="000000"/>
            </w:tcBorders>
            <w:tcMar>
              <w:top w:w="100" w:type="dxa"/>
              <w:left w:w="100" w:type="dxa"/>
              <w:bottom w:w="100" w:type="dxa"/>
              <w:right w:w="100" w:type="dxa"/>
            </w:tcMar>
          </w:tcPr>
          <w:p w:rsidR="00916074" w:rsidRPr="001F249C" w:rsidRDefault="001F249C" w:rsidP="007719F6">
            <w:pPr>
              <w:spacing w:after="0" w:line="360" w:lineRule="auto"/>
              <w:ind w:left="680" w:right="20"/>
              <w:contextualSpacing w:val="0"/>
              <w:rPr>
                <w:rFonts w:ascii="Arial" w:hAnsi="Arial" w:cs="Arial"/>
                <w:sz w:val="24"/>
                <w:szCs w:val="24"/>
              </w:rPr>
            </w:pPr>
            <w:r w:rsidRPr="001F249C">
              <w:rPr>
                <w:rFonts w:ascii="Arial" w:eastAsia="Questrial" w:hAnsi="Arial" w:cs="Arial"/>
                <w:sz w:val="24"/>
                <w:szCs w:val="24"/>
              </w:rPr>
              <w:t>05</w:t>
            </w:r>
          </w:p>
        </w:tc>
      </w:tr>
      <w:tr w:rsidR="00916074" w:rsidRPr="001F249C">
        <w:tc>
          <w:tcPr>
            <w:tcW w:w="6000" w:type="dxa"/>
            <w:gridSpan w:val="2"/>
            <w:tcBorders>
              <w:left w:val="single" w:sz="8" w:space="0" w:color="000000"/>
              <w:bottom w:val="single" w:sz="8" w:space="0" w:color="000000"/>
              <w:right w:val="single" w:sz="8" w:space="0" w:color="000000"/>
            </w:tcBorders>
            <w:tcMar>
              <w:top w:w="100" w:type="dxa"/>
              <w:left w:w="100" w:type="dxa"/>
              <w:bottom w:w="100" w:type="dxa"/>
              <w:right w:w="100" w:type="dxa"/>
            </w:tcMar>
          </w:tcPr>
          <w:p w:rsidR="00916074" w:rsidRPr="001F249C" w:rsidRDefault="001F249C" w:rsidP="007719F6">
            <w:pPr>
              <w:spacing w:after="0" w:line="360" w:lineRule="auto"/>
              <w:ind w:right="140"/>
              <w:contextualSpacing w:val="0"/>
              <w:jc w:val="both"/>
              <w:rPr>
                <w:rFonts w:ascii="Arial" w:hAnsi="Arial" w:cs="Arial"/>
                <w:sz w:val="24"/>
                <w:szCs w:val="24"/>
              </w:rPr>
            </w:pPr>
            <w:r w:rsidRPr="001F249C">
              <w:rPr>
                <w:rFonts w:ascii="Arial" w:eastAsia="Questrial" w:hAnsi="Arial" w:cs="Arial"/>
                <w:b/>
                <w:sz w:val="24"/>
                <w:szCs w:val="24"/>
              </w:rPr>
              <w:t>II) PRODUÇÃO TÉCNICO-CIENTÍFICA E PREMIAÇÕES</w:t>
            </w:r>
          </w:p>
          <w:p w:rsidR="00916074" w:rsidRPr="001F249C" w:rsidRDefault="001F249C" w:rsidP="007719F6">
            <w:pPr>
              <w:spacing w:after="0" w:line="360" w:lineRule="auto"/>
              <w:ind w:right="140"/>
              <w:contextualSpacing w:val="0"/>
              <w:jc w:val="both"/>
              <w:rPr>
                <w:rFonts w:ascii="Arial" w:hAnsi="Arial" w:cs="Arial"/>
                <w:sz w:val="24"/>
                <w:szCs w:val="24"/>
              </w:rPr>
            </w:pPr>
            <w:r w:rsidRPr="001F249C">
              <w:rPr>
                <w:rFonts w:ascii="Arial" w:eastAsia="Questrial" w:hAnsi="Arial" w:cs="Arial"/>
                <w:b/>
                <w:sz w:val="24"/>
                <w:szCs w:val="24"/>
              </w:rPr>
              <w:t>Exigência: cópias dos artigos, trabalhos ou resumos publicados e da capa da publicação; certificado de apresentação de trabalho; certificados ou diplomas de premiação em evento/concurso científico; cópia da contracapa de livros publicados; cópia do capítulo de livro publicado; cópia do relatório/trabalho técnico ou declaração dos órgãos/unidades competentes que comprove a execução do mesmo.</w:t>
            </w:r>
          </w:p>
        </w:tc>
        <w:tc>
          <w:tcPr>
            <w:tcW w:w="3705" w:type="dxa"/>
            <w:gridSpan w:val="2"/>
            <w:tcBorders>
              <w:bottom w:val="single" w:sz="8" w:space="0" w:color="000000"/>
              <w:right w:val="single" w:sz="8" w:space="0" w:color="000000"/>
            </w:tcBorders>
            <w:tcMar>
              <w:top w:w="100" w:type="dxa"/>
              <w:left w:w="100" w:type="dxa"/>
              <w:bottom w:w="100" w:type="dxa"/>
              <w:right w:w="100" w:type="dxa"/>
            </w:tcMar>
          </w:tcPr>
          <w:p w:rsidR="00916074" w:rsidRPr="001F249C" w:rsidRDefault="001F249C" w:rsidP="007719F6">
            <w:pPr>
              <w:spacing w:after="0" w:line="360" w:lineRule="auto"/>
              <w:ind w:right="20"/>
              <w:contextualSpacing w:val="0"/>
              <w:rPr>
                <w:rFonts w:ascii="Arial" w:hAnsi="Arial" w:cs="Arial"/>
                <w:sz w:val="24"/>
                <w:szCs w:val="24"/>
              </w:rPr>
            </w:pPr>
            <w:r w:rsidRPr="001F249C">
              <w:rPr>
                <w:rFonts w:ascii="Arial" w:eastAsia="Questrial" w:hAnsi="Arial" w:cs="Arial"/>
                <w:b/>
                <w:sz w:val="24"/>
                <w:szCs w:val="24"/>
              </w:rPr>
              <w:t>Até 60 horas conjunto de atividade</w:t>
            </w:r>
          </w:p>
        </w:tc>
      </w:tr>
      <w:tr w:rsidR="00916074" w:rsidRPr="001F249C">
        <w:tc>
          <w:tcPr>
            <w:tcW w:w="73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916074" w:rsidRPr="001F249C" w:rsidRDefault="001F249C" w:rsidP="007719F6">
            <w:pPr>
              <w:spacing w:after="0" w:line="360" w:lineRule="auto"/>
              <w:ind w:right="140"/>
              <w:contextualSpacing w:val="0"/>
              <w:jc w:val="both"/>
              <w:rPr>
                <w:rFonts w:ascii="Arial" w:hAnsi="Arial" w:cs="Arial"/>
                <w:sz w:val="24"/>
                <w:szCs w:val="24"/>
              </w:rPr>
            </w:pPr>
            <w:r w:rsidRPr="001F249C">
              <w:rPr>
                <w:rFonts w:ascii="Arial" w:eastAsia="Questrial" w:hAnsi="Arial" w:cs="Arial"/>
                <w:sz w:val="24"/>
                <w:szCs w:val="24"/>
              </w:rPr>
              <w:t>1</w:t>
            </w:r>
          </w:p>
        </w:tc>
        <w:tc>
          <w:tcPr>
            <w:tcW w:w="5265" w:type="dxa"/>
            <w:tcBorders>
              <w:bottom w:val="single" w:sz="8" w:space="0" w:color="000000"/>
              <w:right w:val="single" w:sz="8" w:space="0" w:color="000000"/>
            </w:tcBorders>
            <w:tcMar>
              <w:top w:w="100" w:type="dxa"/>
              <w:left w:w="100" w:type="dxa"/>
              <w:bottom w:w="100" w:type="dxa"/>
              <w:right w:w="100" w:type="dxa"/>
            </w:tcMar>
          </w:tcPr>
          <w:p w:rsidR="00916074" w:rsidRPr="001F249C" w:rsidRDefault="001F249C" w:rsidP="007719F6">
            <w:pPr>
              <w:spacing w:after="0" w:line="360" w:lineRule="auto"/>
              <w:ind w:right="140"/>
              <w:contextualSpacing w:val="0"/>
              <w:jc w:val="both"/>
              <w:rPr>
                <w:rFonts w:ascii="Arial" w:hAnsi="Arial" w:cs="Arial"/>
                <w:sz w:val="24"/>
                <w:szCs w:val="24"/>
              </w:rPr>
            </w:pPr>
            <w:r w:rsidRPr="001F249C">
              <w:rPr>
                <w:rFonts w:ascii="Arial" w:eastAsia="Questrial" w:hAnsi="Arial" w:cs="Arial"/>
                <w:sz w:val="24"/>
                <w:szCs w:val="24"/>
              </w:rPr>
              <w:t xml:space="preserve">Publicação de artigo em revistas indexadas </w:t>
            </w:r>
            <w:r w:rsidRPr="001F249C">
              <w:rPr>
                <w:rFonts w:ascii="Arial" w:eastAsia="Questrial" w:hAnsi="Arial" w:cs="Arial"/>
                <w:sz w:val="24"/>
                <w:szCs w:val="24"/>
              </w:rPr>
              <w:lastRenderedPageBreak/>
              <w:t>ou jornais, na área de Gastronomia ou afins, e/ou publicação de livro com ISBN.</w:t>
            </w:r>
          </w:p>
        </w:tc>
        <w:tc>
          <w:tcPr>
            <w:tcW w:w="1740" w:type="dxa"/>
            <w:tcBorders>
              <w:bottom w:val="single" w:sz="8" w:space="0" w:color="000000"/>
              <w:right w:val="single" w:sz="8" w:space="0" w:color="000000"/>
            </w:tcBorders>
            <w:tcMar>
              <w:top w:w="100" w:type="dxa"/>
              <w:left w:w="100" w:type="dxa"/>
              <w:bottom w:w="100" w:type="dxa"/>
              <w:right w:w="100" w:type="dxa"/>
            </w:tcMar>
          </w:tcPr>
          <w:p w:rsidR="00916074" w:rsidRPr="001F249C" w:rsidRDefault="001F249C" w:rsidP="007719F6">
            <w:pPr>
              <w:spacing w:after="0" w:line="360" w:lineRule="auto"/>
              <w:ind w:left="680" w:right="20"/>
              <w:contextualSpacing w:val="0"/>
              <w:rPr>
                <w:rFonts w:ascii="Arial" w:hAnsi="Arial" w:cs="Arial"/>
                <w:sz w:val="24"/>
                <w:szCs w:val="24"/>
              </w:rPr>
            </w:pPr>
            <w:r w:rsidRPr="001F249C">
              <w:rPr>
                <w:rFonts w:ascii="Arial" w:eastAsia="Questrial" w:hAnsi="Arial" w:cs="Arial"/>
                <w:sz w:val="24"/>
                <w:szCs w:val="24"/>
              </w:rPr>
              <w:lastRenderedPageBreak/>
              <w:t>15</w:t>
            </w:r>
          </w:p>
        </w:tc>
        <w:tc>
          <w:tcPr>
            <w:tcW w:w="1965" w:type="dxa"/>
            <w:tcBorders>
              <w:bottom w:val="single" w:sz="8" w:space="0" w:color="000000"/>
              <w:right w:val="single" w:sz="8" w:space="0" w:color="000000"/>
            </w:tcBorders>
            <w:tcMar>
              <w:top w:w="100" w:type="dxa"/>
              <w:left w:w="100" w:type="dxa"/>
              <w:bottom w:w="100" w:type="dxa"/>
              <w:right w:w="100" w:type="dxa"/>
            </w:tcMar>
          </w:tcPr>
          <w:p w:rsidR="00916074" w:rsidRPr="001F249C" w:rsidRDefault="001F249C" w:rsidP="007719F6">
            <w:pPr>
              <w:spacing w:after="0" w:line="360" w:lineRule="auto"/>
              <w:ind w:left="680" w:right="20"/>
              <w:contextualSpacing w:val="0"/>
              <w:rPr>
                <w:rFonts w:ascii="Arial" w:hAnsi="Arial" w:cs="Arial"/>
                <w:sz w:val="24"/>
                <w:szCs w:val="24"/>
              </w:rPr>
            </w:pPr>
            <w:r w:rsidRPr="001F249C">
              <w:rPr>
                <w:rFonts w:ascii="Arial" w:eastAsia="Questrial" w:hAnsi="Arial" w:cs="Arial"/>
                <w:sz w:val="24"/>
                <w:szCs w:val="24"/>
              </w:rPr>
              <w:t>30</w:t>
            </w:r>
          </w:p>
        </w:tc>
      </w:tr>
      <w:tr w:rsidR="00916074" w:rsidRPr="001F249C">
        <w:tc>
          <w:tcPr>
            <w:tcW w:w="73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916074" w:rsidRPr="001F249C" w:rsidRDefault="001F249C" w:rsidP="007719F6">
            <w:pPr>
              <w:spacing w:after="0" w:line="360" w:lineRule="auto"/>
              <w:ind w:right="140"/>
              <w:contextualSpacing w:val="0"/>
              <w:jc w:val="both"/>
              <w:rPr>
                <w:rFonts w:ascii="Arial" w:hAnsi="Arial" w:cs="Arial"/>
                <w:sz w:val="24"/>
                <w:szCs w:val="24"/>
              </w:rPr>
            </w:pPr>
            <w:r w:rsidRPr="001F249C">
              <w:rPr>
                <w:rFonts w:ascii="Arial" w:eastAsia="Questrial" w:hAnsi="Arial" w:cs="Arial"/>
                <w:sz w:val="24"/>
                <w:szCs w:val="24"/>
              </w:rPr>
              <w:lastRenderedPageBreak/>
              <w:t>2</w:t>
            </w:r>
          </w:p>
        </w:tc>
        <w:tc>
          <w:tcPr>
            <w:tcW w:w="5265" w:type="dxa"/>
            <w:tcBorders>
              <w:bottom w:val="single" w:sz="8" w:space="0" w:color="000000"/>
              <w:right w:val="single" w:sz="8" w:space="0" w:color="000000"/>
            </w:tcBorders>
            <w:tcMar>
              <w:top w:w="100" w:type="dxa"/>
              <w:left w:w="100" w:type="dxa"/>
              <w:bottom w:w="100" w:type="dxa"/>
              <w:right w:w="100" w:type="dxa"/>
            </w:tcMar>
          </w:tcPr>
          <w:p w:rsidR="00916074" w:rsidRPr="001F249C" w:rsidRDefault="001F249C" w:rsidP="007719F6">
            <w:pPr>
              <w:spacing w:after="0" w:line="360" w:lineRule="auto"/>
              <w:ind w:right="140"/>
              <w:contextualSpacing w:val="0"/>
              <w:jc w:val="both"/>
              <w:rPr>
                <w:rFonts w:ascii="Arial" w:hAnsi="Arial" w:cs="Arial"/>
                <w:sz w:val="24"/>
                <w:szCs w:val="24"/>
              </w:rPr>
            </w:pPr>
            <w:r w:rsidRPr="001F249C">
              <w:rPr>
                <w:rFonts w:ascii="Arial" w:eastAsia="Questrial" w:hAnsi="Arial" w:cs="Arial"/>
                <w:sz w:val="24"/>
                <w:szCs w:val="24"/>
              </w:rPr>
              <w:t>Publicação de trabalhos e/ou resumos em anais de eventos científicos da área de Gastronomia ou afins e/ou apresentação de trabalhos em eventos científicos na área de Gastronomia ou afins.</w:t>
            </w:r>
          </w:p>
        </w:tc>
        <w:tc>
          <w:tcPr>
            <w:tcW w:w="1740" w:type="dxa"/>
            <w:tcBorders>
              <w:bottom w:val="single" w:sz="8" w:space="0" w:color="000000"/>
              <w:right w:val="single" w:sz="8" w:space="0" w:color="000000"/>
            </w:tcBorders>
            <w:tcMar>
              <w:top w:w="100" w:type="dxa"/>
              <w:left w:w="100" w:type="dxa"/>
              <w:bottom w:w="100" w:type="dxa"/>
              <w:right w:w="100" w:type="dxa"/>
            </w:tcMar>
          </w:tcPr>
          <w:p w:rsidR="00916074" w:rsidRPr="001F249C" w:rsidRDefault="001F249C" w:rsidP="007719F6">
            <w:pPr>
              <w:spacing w:after="0" w:line="360" w:lineRule="auto"/>
              <w:ind w:left="680" w:right="20"/>
              <w:contextualSpacing w:val="0"/>
              <w:rPr>
                <w:rFonts w:ascii="Arial" w:hAnsi="Arial" w:cs="Arial"/>
                <w:sz w:val="24"/>
                <w:szCs w:val="24"/>
              </w:rPr>
            </w:pPr>
            <w:r w:rsidRPr="001F249C">
              <w:rPr>
                <w:rFonts w:ascii="Arial" w:eastAsia="Questrial" w:hAnsi="Arial" w:cs="Arial"/>
                <w:sz w:val="24"/>
                <w:szCs w:val="24"/>
              </w:rPr>
              <w:t>05</w:t>
            </w:r>
          </w:p>
        </w:tc>
        <w:tc>
          <w:tcPr>
            <w:tcW w:w="1965" w:type="dxa"/>
            <w:tcBorders>
              <w:bottom w:val="single" w:sz="8" w:space="0" w:color="000000"/>
              <w:right w:val="single" w:sz="8" w:space="0" w:color="000000"/>
            </w:tcBorders>
            <w:tcMar>
              <w:top w:w="100" w:type="dxa"/>
              <w:left w:w="100" w:type="dxa"/>
              <w:bottom w:w="100" w:type="dxa"/>
              <w:right w:w="100" w:type="dxa"/>
            </w:tcMar>
          </w:tcPr>
          <w:p w:rsidR="00916074" w:rsidRPr="001F249C" w:rsidRDefault="001F249C" w:rsidP="007719F6">
            <w:pPr>
              <w:spacing w:after="0" w:line="360" w:lineRule="auto"/>
              <w:ind w:left="680" w:right="20"/>
              <w:contextualSpacing w:val="0"/>
              <w:rPr>
                <w:rFonts w:ascii="Arial" w:hAnsi="Arial" w:cs="Arial"/>
                <w:sz w:val="24"/>
                <w:szCs w:val="24"/>
              </w:rPr>
            </w:pPr>
            <w:r w:rsidRPr="001F249C">
              <w:rPr>
                <w:rFonts w:ascii="Arial" w:eastAsia="Questrial" w:hAnsi="Arial" w:cs="Arial"/>
                <w:sz w:val="24"/>
                <w:szCs w:val="24"/>
              </w:rPr>
              <w:t>10</w:t>
            </w:r>
          </w:p>
        </w:tc>
      </w:tr>
      <w:tr w:rsidR="00916074" w:rsidRPr="001F249C">
        <w:tc>
          <w:tcPr>
            <w:tcW w:w="73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916074" w:rsidRPr="001F249C" w:rsidRDefault="001F249C" w:rsidP="007719F6">
            <w:pPr>
              <w:spacing w:after="0" w:line="360" w:lineRule="auto"/>
              <w:ind w:right="140"/>
              <w:contextualSpacing w:val="0"/>
              <w:jc w:val="both"/>
              <w:rPr>
                <w:rFonts w:ascii="Arial" w:hAnsi="Arial" w:cs="Arial"/>
                <w:sz w:val="24"/>
                <w:szCs w:val="24"/>
              </w:rPr>
            </w:pPr>
            <w:r w:rsidRPr="001F249C">
              <w:rPr>
                <w:rFonts w:ascii="Arial" w:eastAsia="Questrial" w:hAnsi="Arial" w:cs="Arial"/>
                <w:sz w:val="24"/>
                <w:szCs w:val="24"/>
              </w:rPr>
              <w:t>3</w:t>
            </w:r>
          </w:p>
        </w:tc>
        <w:tc>
          <w:tcPr>
            <w:tcW w:w="5265" w:type="dxa"/>
            <w:tcBorders>
              <w:bottom w:val="single" w:sz="8" w:space="0" w:color="000000"/>
              <w:right w:val="single" w:sz="8" w:space="0" w:color="000000"/>
            </w:tcBorders>
            <w:tcMar>
              <w:top w:w="100" w:type="dxa"/>
              <w:left w:w="100" w:type="dxa"/>
              <w:bottom w:w="100" w:type="dxa"/>
              <w:right w:w="100" w:type="dxa"/>
            </w:tcMar>
          </w:tcPr>
          <w:p w:rsidR="00916074" w:rsidRPr="001F249C" w:rsidRDefault="001F249C" w:rsidP="007719F6">
            <w:pPr>
              <w:spacing w:after="0" w:line="360" w:lineRule="auto"/>
              <w:ind w:right="140"/>
              <w:contextualSpacing w:val="0"/>
              <w:jc w:val="both"/>
              <w:rPr>
                <w:rFonts w:ascii="Arial" w:hAnsi="Arial" w:cs="Arial"/>
                <w:sz w:val="24"/>
                <w:szCs w:val="24"/>
              </w:rPr>
            </w:pPr>
            <w:r w:rsidRPr="001F249C">
              <w:rPr>
                <w:rFonts w:ascii="Arial" w:eastAsia="Questrial" w:hAnsi="Arial" w:cs="Arial"/>
                <w:sz w:val="24"/>
                <w:szCs w:val="24"/>
              </w:rPr>
              <w:t>Publicação de capítulo de livro especializado com ISBN, elaboração de relatório/trabalho técnico (manuais, apostilas e assemelhados), softwares, vídeos ou programas radiofônicos da área de Gastronomia ou afim.</w:t>
            </w:r>
          </w:p>
        </w:tc>
        <w:tc>
          <w:tcPr>
            <w:tcW w:w="1740" w:type="dxa"/>
            <w:tcBorders>
              <w:bottom w:val="single" w:sz="8" w:space="0" w:color="000000"/>
              <w:right w:val="single" w:sz="8" w:space="0" w:color="000000"/>
            </w:tcBorders>
            <w:tcMar>
              <w:top w:w="100" w:type="dxa"/>
              <w:left w:w="100" w:type="dxa"/>
              <w:bottom w:w="100" w:type="dxa"/>
              <w:right w:w="100" w:type="dxa"/>
            </w:tcMar>
          </w:tcPr>
          <w:p w:rsidR="00916074" w:rsidRPr="001F249C" w:rsidRDefault="001F249C" w:rsidP="007719F6">
            <w:pPr>
              <w:spacing w:after="0" w:line="360" w:lineRule="auto"/>
              <w:ind w:left="680" w:right="20"/>
              <w:contextualSpacing w:val="0"/>
              <w:rPr>
                <w:rFonts w:ascii="Arial" w:hAnsi="Arial" w:cs="Arial"/>
                <w:sz w:val="24"/>
                <w:szCs w:val="24"/>
              </w:rPr>
            </w:pPr>
            <w:r w:rsidRPr="001F249C">
              <w:rPr>
                <w:rFonts w:ascii="Arial" w:eastAsia="Questrial" w:hAnsi="Arial" w:cs="Arial"/>
                <w:sz w:val="24"/>
                <w:szCs w:val="24"/>
              </w:rPr>
              <w:t>10</w:t>
            </w:r>
          </w:p>
        </w:tc>
        <w:tc>
          <w:tcPr>
            <w:tcW w:w="1965" w:type="dxa"/>
            <w:tcBorders>
              <w:bottom w:val="single" w:sz="8" w:space="0" w:color="000000"/>
              <w:right w:val="single" w:sz="8" w:space="0" w:color="000000"/>
            </w:tcBorders>
            <w:tcMar>
              <w:top w:w="100" w:type="dxa"/>
              <w:left w:w="100" w:type="dxa"/>
              <w:bottom w:w="100" w:type="dxa"/>
              <w:right w:w="100" w:type="dxa"/>
            </w:tcMar>
          </w:tcPr>
          <w:p w:rsidR="00916074" w:rsidRPr="001F249C" w:rsidRDefault="001F249C" w:rsidP="007719F6">
            <w:pPr>
              <w:spacing w:after="0" w:line="360" w:lineRule="auto"/>
              <w:ind w:left="680" w:right="20"/>
              <w:contextualSpacing w:val="0"/>
              <w:rPr>
                <w:rFonts w:ascii="Arial" w:hAnsi="Arial" w:cs="Arial"/>
                <w:sz w:val="24"/>
                <w:szCs w:val="24"/>
              </w:rPr>
            </w:pPr>
            <w:r w:rsidRPr="001F249C">
              <w:rPr>
                <w:rFonts w:ascii="Arial" w:eastAsia="Questrial" w:hAnsi="Arial" w:cs="Arial"/>
                <w:sz w:val="24"/>
                <w:szCs w:val="24"/>
              </w:rPr>
              <w:t>10</w:t>
            </w:r>
          </w:p>
        </w:tc>
      </w:tr>
      <w:tr w:rsidR="00916074" w:rsidRPr="001F249C">
        <w:tc>
          <w:tcPr>
            <w:tcW w:w="73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916074" w:rsidRPr="001F249C" w:rsidRDefault="001F249C" w:rsidP="007719F6">
            <w:pPr>
              <w:spacing w:after="0" w:line="360" w:lineRule="auto"/>
              <w:ind w:right="140"/>
              <w:contextualSpacing w:val="0"/>
              <w:jc w:val="both"/>
              <w:rPr>
                <w:rFonts w:ascii="Arial" w:hAnsi="Arial" w:cs="Arial"/>
                <w:sz w:val="24"/>
                <w:szCs w:val="24"/>
              </w:rPr>
            </w:pPr>
            <w:r w:rsidRPr="001F249C">
              <w:rPr>
                <w:rFonts w:ascii="Arial" w:eastAsia="Questrial" w:hAnsi="Arial" w:cs="Arial"/>
                <w:sz w:val="24"/>
                <w:szCs w:val="24"/>
              </w:rPr>
              <w:t>4</w:t>
            </w:r>
          </w:p>
        </w:tc>
        <w:tc>
          <w:tcPr>
            <w:tcW w:w="5265" w:type="dxa"/>
            <w:tcBorders>
              <w:bottom w:val="single" w:sz="8" w:space="0" w:color="000000"/>
              <w:right w:val="single" w:sz="8" w:space="0" w:color="000000"/>
            </w:tcBorders>
            <w:tcMar>
              <w:top w:w="100" w:type="dxa"/>
              <w:left w:w="100" w:type="dxa"/>
              <w:bottom w:w="100" w:type="dxa"/>
              <w:right w:w="100" w:type="dxa"/>
            </w:tcMar>
          </w:tcPr>
          <w:p w:rsidR="00916074" w:rsidRPr="001F249C" w:rsidRDefault="001F249C" w:rsidP="007719F6">
            <w:pPr>
              <w:spacing w:after="0" w:line="360" w:lineRule="auto"/>
              <w:ind w:right="140"/>
              <w:contextualSpacing w:val="0"/>
              <w:jc w:val="both"/>
              <w:rPr>
                <w:rFonts w:ascii="Arial" w:hAnsi="Arial" w:cs="Arial"/>
                <w:sz w:val="24"/>
                <w:szCs w:val="24"/>
              </w:rPr>
            </w:pPr>
            <w:r w:rsidRPr="001F249C">
              <w:rPr>
                <w:rFonts w:ascii="Arial" w:eastAsia="Questrial" w:hAnsi="Arial" w:cs="Arial"/>
                <w:sz w:val="24"/>
                <w:szCs w:val="24"/>
              </w:rPr>
              <w:t>Premiação em evento ou concurso na área de Gastronomia ou afins.</w:t>
            </w:r>
          </w:p>
        </w:tc>
        <w:tc>
          <w:tcPr>
            <w:tcW w:w="1740" w:type="dxa"/>
            <w:tcBorders>
              <w:bottom w:val="single" w:sz="8" w:space="0" w:color="000000"/>
              <w:right w:val="single" w:sz="8" w:space="0" w:color="000000"/>
            </w:tcBorders>
            <w:tcMar>
              <w:top w:w="100" w:type="dxa"/>
              <w:left w:w="100" w:type="dxa"/>
              <w:bottom w:w="100" w:type="dxa"/>
              <w:right w:w="100" w:type="dxa"/>
            </w:tcMar>
          </w:tcPr>
          <w:p w:rsidR="00916074" w:rsidRPr="001F249C" w:rsidRDefault="001F249C" w:rsidP="007719F6">
            <w:pPr>
              <w:spacing w:after="0" w:line="360" w:lineRule="auto"/>
              <w:ind w:left="680" w:right="20"/>
              <w:contextualSpacing w:val="0"/>
              <w:rPr>
                <w:rFonts w:ascii="Arial" w:hAnsi="Arial" w:cs="Arial"/>
                <w:sz w:val="24"/>
                <w:szCs w:val="24"/>
              </w:rPr>
            </w:pPr>
            <w:r w:rsidRPr="001F249C">
              <w:rPr>
                <w:rFonts w:ascii="Arial" w:eastAsia="Questrial" w:hAnsi="Arial" w:cs="Arial"/>
                <w:sz w:val="24"/>
                <w:szCs w:val="24"/>
              </w:rPr>
              <w:t>10</w:t>
            </w:r>
          </w:p>
        </w:tc>
        <w:tc>
          <w:tcPr>
            <w:tcW w:w="1965" w:type="dxa"/>
            <w:tcBorders>
              <w:bottom w:val="single" w:sz="8" w:space="0" w:color="000000"/>
              <w:right w:val="single" w:sz="8" w:space="0" w:color="000000"/>
            </w:tcBorders>
            <w:tcMar>
              <w:top w:w="100" w:type="dxa"/>
              <w:left w:w="100" w:type="dxa"/>
              <w:bottom w:w="100" w:type="dxa"/>
              <w:right w:w="100" w:type="dxa"/>
            </w:tcMar>
          </w:tcPr>
          <w:p w:rsidR="00916074" w:rsidRPr="001F249C" w:rsidRDefault="001F249C" w:rsidP="007719F6">
            <w:pPr>
              <w:spacing w:after="0" w:line="360" w:lineRule="auto"/>
              <w:ind w:left="680" w:right="20"/>
              <w:contextualSpacing w:val="0"/>
              <w:rPr>
                <w:rFonts w:ascii="Arial" w:hAnsi="Arial" w:cs="Arial"/>
                <w:sz w:val="24"/>
                <w:szCs w:val="24"/>
              </w:rPr>
            </w:pPr>
            <w:r w:rsidRPr="001F249C">
              <w:rPr>
                <w:rFonts w:ascii="Arial" w:eastAsia="Questrial" w:hAnsi="Arial" w:cs="Arial"/>
                <w:sz w:val="24"/>
                <w:szCs w:val="24"/>
              </w:rPr>
              <w:t>10</w:t>
            </w:r>
          </w:p>
        </w:tc>
      </w:tr>
      <w:tr w:rsidR="00916074" w:rsidRPr="001F249C">
        <w:tc>
          <w:tcPr>
            <w:tcW w:w="6000" w:type="dxa"/>
            <w:gridSpan w:val="2"/>
            <w:tcBorders>
              <w:left w:val="single" w:sz="8" w:space="0" w:color="000000"/>
              <w:bottom w:val="single" w:sz="8" w:space="0" w:color="000000"/>
              <w:right w:val="single" w:sz="8" w:space="0" w:color="000000"/>
            </w:tcBorders>
            <w:tcMar>
              <w:top w:w="100" w:type="dxa"/>
              <w:left w:w="100" w:type="dxa"/>
              <w:bottom w:w="100" w:type="dxa"/>
              <w:right w:w="100" w:type="dxa"/>
            </w:tcMar>
          </w:tcPr>
          <w:p w:rsidR="00916074" w:rsidRPr="001F249C" w:rsidRDefault="001F249C" w:rsidP="007719F6">
            <w:pPr>
              <w:spacing w:after="0" w:line="360" w:lineRule="auto"/>
              <w:ind w:right="140"/>
              <w:contextualSpacing w:val="0"/>
              <w:jc w:val="both"/>
              <w:rPr>
                <w:rFonts w:ascii="Arial" w:hAnsi="Arial" w:cs="Arial"/>
                <w:sz w:val="24"/>
                <w:szCs w:val="24"/>
              </w:rPr>
            </w:pPr>
            <w:r w:rsidRPr="001F249C">
              <w:rPr>
                <w:rFonts w:ascii="Arial" w:eastAsia="Questrial" w:hAnsi="Arial" w:cs="Arial"/>
                <w:b/>
                <w:sz w:val="24"/>
                <w:szCs w:val="24"/>
              </w:rPr>
              <w:t>III) EXTENSÃO</w:t>
            </w:r>
            <w:r w:rsidR="004F60D0">
              <w:rPr>
                <w:rFonts w:ascii="Arial" w:eastAsia="Questrial" w:hAnsi="Arial" w:cs="Arial"/>
                <w:b/>
                <w:sz w:val="24"/>
                <w:szCs w:val="24"/>
              </w:rPr>
              <w:t xml:space="preserve"> E ENSINO</w:t>
            </w:r>
          </w:p>
          <w:p w:rsidR="00916074" w:rsidRPr="001F249C" w:rsidRDefault="001F249C" w:rsidP="007719F6">
            <w:pPr>
              <w:spacing w:after="0" w:line="360" w:lineRule="auto"/>
              <w:ind w:right="140"/>
              <w:contextualSpacing w:val="0"/>
              <w:jc w:val="both"/>
              <w:rPr>
                <w:rFonts w:ascii="Arial" w:hAnsi="Arial" w:cs="Arial"/>
                <w:sz w:val="24"/>
                <w:szCs w:val="24"/>
              </w:rPr>
            </w:pPr>
            <w:r w:rsidRPr="001F249C">
              <w:rPr>
                <w:rFonts w:ascii="Arial" w:eastAsia="Questrial" w:hAnsi="Arial" w:cs="Arial"/>
                <w:b/>
                <w:sz w:val="24"/>
                <w:szCs w:val="24"/>
                <w:u w:val="single"/>
              </w:rPr>
              <w:t>Exigência:</w:t>
            </w:r>
            <w:r w:rsidRPr="001F249C">
              <w:rPr>
                <w:rFonts w:ascii="Arial" w:eastAsia="Questrial" w:hAnsi="Arial" w:cs="Arial"/>
                <w:b/>
                <w:sz w:val="24"/>
                <w:szCs w:val="24"/>
              </w:rPr>
              <w:t xml:space="preserve"> declaração ou certificado de participação em pro</w:t>
            </w:r>
            <w:r w:rsidR="00FA20EF">
              <w:rPr>
                <w:rFonts w:ascii="Arial" w:eastAsia="Questrial" w:hAnsi="Arial" w:cs="Arial"/>
                <w:b/>
                <w:sz w:val="24"/>
                <w:szCs w:val="24"/>
              </w:rPr>
              <w:t>grama/projeto registrado na P</w:t>
            </w:r>
            <w:r w:rsidR="00630023">
              <w:rPr>
                <w:rFonts w:ascii="Arial" w:eastAsia="Questrial" w:hAnsi="Arial" w:cs="Arial"/>
                <w:b/>
                <w:sz w:val="24"/>
                <w:szCs w:val="24"/>
              </w:rPr>
              <w:t>ROEXT</w:t>
            </w:r>
            <w:r w:rsidRPr="001F249C">
              <w:rPr>
                <w:rFonts w:ascii="Arial" w:eastAsia="Questrial" w:hAnsi="Arial" w:cs="Arial"/>
                <w:b/>
                <w:sz w:val="24"/>
                <w:szCs w:val="24"/>
              </w:rPr>
              <w:t>/IFCE, declaração ou certificado de ministração ou de participação como ouvinte de curso de extensão dos órgãos/unidades competentes.</w:t>
            </w:r>
          </w:p>
        </w:tc>
        <w:tc>
          <w:tcPr>
            <w:tcW w:w="3705" w:type="dxa"/>
            <w:gridSpan w:val="2"/>
            <w:tcBorders>
              <w:bottom w:val="single" w:sz="8" w:space="0" w:color="000000"/>
              <w:right w:val="single" w:sz="8" w:space="0" w:color="000000"/>
            </w:tcBorders>
            <w:tcMar>
              <w:top w:w="100" w:type="dxa"/>
              <w:left w:w="100" w:type="dxa"/>
              <w:bottom w:w="100" w:type="dxa"/>
              <w:right w:w="100" w:type="dxa"/>
            </w:tcMar>
          </w:tcPr>
          <w:p w:rsidR="00916074" w:rsidRPr="001F249C" w:rsidRDefault="001F249C" w:rsidP="007719F6">
            <w:pPr>
              <w:spacing w:after="0" w:line="360" w:lineRule="auto"/>
              <w:ind w:right="20"/>
              <w:contextualSpacing w:val="0"/>
              <w:rPr>
                <w:rFonts w:ascii="Arial" w:hAnsi="Arial" w:cs="Arial"/>
                <w:sz w:val="24"/>
                <w:szCs w:val="24"/>
              </w:rPr>
            </w:pPr>
            <w:r w:rsidRPr="001F249C">
              <w:rPr>
                <w:rFonts w:ascii="Arial" w:eastAsia="Questrial" w:hAnsi="Arial" w:cs="Arial"/>
                <w:b/>
                <w:sz w:val="24"/>
                <w:szCs w:val="24"/>
              </w:rPr>
              <w:t>Até 55 horas conjunto atividade</w:t>
            </w:r>
          </w:p>
        </w:tc>
      </w:tr>
      <w:tr w:rsidR="00916074" w:rsidRPr="001F249C">
        <w:tc>
          <w:tcPr>
            <w:tcW w:w="73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916074" w:rsidRPr="001F249C" w:rsidRDefault="001F249C" w:rsidP="007719F6">
            <w:pPr>
              <w:spacing w:after="0" w:line="360" w:lineRule="auto"/>
              <w:ind w:right="140"/>
              <w:contextualSpacing w:val="0"/>
              <w:jc w:val="both"/>
              <w:rPr>
                <w:rFonts w:ascii="Arial" w:hAnsi="Arial" w:cs="Arial"/>
                <w:sz w:val="24"/>
                <w:szCs w:val="24"/>
              </w:rPr>
            </w:pPr>
            <w:r w:rsidRPr="001F249C">
              <w:rPr>
                <w:rFonts w:ascii="Arial" w:eastAsia="Questrial" w:hAnsi="Arial" w:cs="Arial"/>
                <w:sz w:val="24"/>
                <w:szCs w:val="24"/>
              </w:rPr>
              <w:t>1</w:t>
            </w:r>
          </w:p>
        </w:tc>
        <w:tc>
          <w:tcPr>
            <w:tcW w:w="5265" w:type="dxa"/>
            <w:tcBorders>
              <w:bottom w:val="single" w:sz="8" w:space="0" w:color="000000"/>
              <w:right w:val="single" w:sz="8" w:space="0" w:color="000000"/>
            </w:tcBorders>
            <w:tcMar>
              <w:top w:w="100" w:type="dxa"/>
              <w:left w:w="100" w:type="dxa"/>
              <w:bottom w:w="100" w:type="dxa"/>
              <w:right w:w="100" w:type="dxa"/>
            </w:tcMar>
          </w:tcPr>
          <w:p w:rsidR="00916074" w:rsidRPr="001F249C" w:rsidRDefault="001F249C" w:rsidP="007719F6">
            <w:pPr>
              <w:spacing w:after="0" w:line="360" w:lineRule="auto"/>
              <w:ind w:right="140"/>
              <w:contextualSpacing w:val="0"/>
              <w:jc w:val="both"/>
              <w:rPr>
                <w:rFonts w:ascii="Arial" w:hAnsi="Arial" w:cs="Arial"/>
                <w:sz w:val="24"/>
                <w:szCs w:val="24"/>
              </w:rPr>
            </w:pPr>
            <w:r w:rsidRPr="001F249C">
              <w:rPr>
                <w:rFonts w:ascii="Arial" w:eastAsia="Questrial" w:hAnsi="Arial" w:cs="Arial"/>
                <w:sz w:val="24"/>
                <w:szCs w:val="24"/>
              </w:rPr>
              <w:t>Participação da equipe de trabalho de programas ou projetos de extensão, promovidos pelo IFCE, por semestre concluído.</w:t>
            </w:r>
          </w:p>
        </w:tc>
        <w:tc>
          <w:tcPr>
            <w:tcW w:w="1740" w:type="dxa"/>
            <w:tcBorders>
              <w:bottom w:val="single" w:sz="8" w:space="0" w:color="000000"/>
              <w:right w:val="single" w:sz="8" w:space="0" w:color="000000"/>
            </w:tcBorders>
            <w:tcMar>
              <w:top w:w="100" w:type="dxa"/>
              <w:left w:w="100" w:type="dxa"/>
              <w:bottom w:w="100" w:type="dxa"/>
              <w:right w:w="100" w:type="dxa"/>
            </w:tcMar>
          </w:tcPr>
          <w:p w:rsidR="00916074" w:rsidRPr="001F249C" w:rsidRDefault="001F249C" w:rsidP="007719F6">
            <w:pPr>
              <w:spacing w:after="0" w:line="360" w:lineRule="auto"/>
              <w:ind w:left="680" w:right="20"/>
              <w:contextualSpacing w:val="0"/>
              <w:rPr>
                <w:rFonts w:ascii="Arial" w:hAnsi="Arial" w:cs="Arial"/>
                <w:sz w:val="24"/>
                <w:szCs w:val="24"/>
              </w:rPr>
            </w:pPr>
            <w:r w:rsidRPr="001F249C">
              <w:rPr>
                <w:rFonts w:ascii="Arial" w:eastAsia="Questrial" w:hAnsi="Arial" w:cs="Arial"/>
                <w:sz w:val="24"/>
                <w:szCs w:val="24"/>
              </w:rPr>
              <w:t>10</w:t>
            </w:r>
          </w:p>
        </w:tc>
        <w:tc>
          <w:tcPr>
            <w:tcW w:w="1965" w:type="dxa"/>
            <w:tcBorders>
              <w:bottom w:val="single" w:sz="8" w:space="0" w:color="000000"/>
              <w:right w:val="single" w:sz="8" w:space="0" w:color="000000"/>
            </w:tcBorders>
            <w:tcMar>
              <w:top w:w="100" w:type="dxa"/>
              <w:left w:w="100" w:type="dxa"/>
              <w:bottom w:w="100" w:type="dxa"/>
              <w:right w:w="100" w:type="dxa"/>
            </w:tcMar>
          </w:tcPr>
          <w:p w:rsidR="00916074" w:rsidRPr="001F249C" w:rsidRDefault="001F249C" w:rsidP="007719F6">
            <w:pPr>
              <w:spacing w:after="0" w:line="360" w:lineRule="auto"/>
              <w:ind w:left="680" w:right="20"/>
              <w:contextualSpacing w:val="0"/>
              <w:rPr>
                <w:rFonts w:ascii="Arial" w:hAnsi="Arial" w:cs="Arial"/>
                <w:sz w:val="24"/>
                <w:szCs w:val="24"/>
              </w:rPr>
            </w:pPr>
            <w:r w:rsidRPr="001F249C">
              <w:rPr>
                <w:rFonts w:ascii="Arial" w:eastAsia="Questrial" w:hAnsi="Arial" w:cs="Arial"/>
                <w:sz w:val="24"/>
                <w:szCs w:val="24"/>
              </w:rPr>
              <w:t>30</w:t>
            </w:r>
          </w:p>
        </w:tc>
      </w:tr>
      <w:tr w:rsidR="00916074" w:rsidRPr="001F249C">
        <w:tc>
          <w:tcPr>
            <w:tcW w:w="73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916074" w:rsidRPr="001F249C" w:rsidRDefault="001F249C" w:rsidP="007719F6">
            <w:pPr>
              <w:spacing w:after="0" w:line="360" w:lineRule="auto"/>
              <w:ind w:right="140"/>
              <w:contextualSpacing w:val="0"/>
              <w:jc w:val="both"/>
              <w:rPr>
                <w:rFonts w:ascii="Arial" w:hAnsi="Arial" w:cs="Arial"/>
                <w:sz w:val="24"/>
                <w:szCs w:val="24"/>
              </w:rPr>
            </w:pPr>
            <w:r w:rsidRPr="001F249C">
              <w:rPr>
                <w:rFonts w:ascii="Arial" w:eastAsia="Questrial" w:hAnsi="Arial" w:cs="Arial"/>
                <w:sz w:val="24"/>
                <w:szCs w:val="24"/>
              </w:rPr>
              <w:t>2</w:t>
            </w:r>
          </w:p>
        </w:tc>
        <w:tc>
          <w:tcPr>
            <w:tcW w:w="5265" w:type="dxa"/>
            <w:tcBorders>
              <w:bottom w:val="single" w:sz="8" w:space="0" w:color="000000"/>
              <w:right w:val="single" w:sz="8" w:space="0" w:color="000000"/>
            </w:tcBorders>
            <w:tcMar>
              <w:top w:w="100" w:type="dxa"/>
              <w:left w:w="100" w:type="dxa"/>
              <w:bottom w:w="100" w:type="dxa"/>
              <w:right w:w="100" w:type="dxa"/>
            </w:tcMar>
          </w:tcPr>
          <w:p w:rsidR="00916074" w:rsidRPr="001F249C" w:rsidRDefault="001F249C" w:rsidP="007719F6">
            <w:pPr>
              <w:spacing w:after="0" w:line="360" w:lineRule="auto"/>
              <w:ind w:right="140"/>
              <w:contextualSpacing w:val="0"/>
              <w:jc w:val="both"/>
              <w:rPr>
                <w:rFonts w:ascii="Arial" w:hAnsi="Arial" w:cs="Arial"/>
                <w:sz w:val="24"/>
                <w:szCs w:val="24"/>
              </w:rPr>
            </w:pPr>
            <w:r w:rsidRPr="001F249C">
              <w:rPr>
                <w:rFonts w:ascii="Arial" w:eastAsia="Questrial" w:hAnsi="Arial" w:cs="Arial"/>
                <w:sz w:val="24"/>
                <w:szCs w:val="24"/>
              </w:rPr>
              <w:t>Ministração de curso de extensão com duração mínima de 20 horas.</w:t>
            </w:r>
          </w:p>
        </w:tc>
        <w:tc>
          <w:tcPr>
            <w:tcW w:w="1740" w:type="dxa"/>
            <w:tcBorders>
              <w:bottom w:val="single" w:sz="8" w:space="0" w:color="000000"/>
              <w:right w:val="single" w:sz="8" w:space="0" w:color="000000"/>
            </w:tcBorders>
            <w:tcMar>
              <w:top w:w="100" w:type="dxa"/>
              <w:left w:w="100" w:type="dxa"/>
              <w:bottom w:w="100" w:type="dxa"/>
              <w:right w:w="100" w:type="dxa"/>
            </w:tcMar>
          </w:tcPr>
          <w:p w:rsidR="00916074" w:rsidRPr="001F249C" w:rsidRDefault="001F249C" w:rsidP="007719F6">
            <w:pPr>
              <w:spacing w:after="0" w:line="360" w:lineRule="auto"/>
              <w:ind w:left="680" w:right="20"/>
              <w:contextualSpacing w:val="0"/>
              <w:rPr>
                <w:rFonts w:ascii="Arial" w:hAnsi="Arial" w:cs="Arial"/>
                <w:sz w:val="24"/>
                <w:szCs w:val="24"/>
              </w:rPr>
            </w:pPr>
            <w:r w:rsidRPr="001F249C">
              <w:rPr>
                <w:rFonts w:ascii="Arial" w:eastAsia="Questrial" w:hAnsi="Arial" w:cs="Arial"/>
                <w:sz w:val="24"/>
                <w:szCs w:val="24"/>
              </w:rPr>
              <w:t>15</w:t>
            </w:r>
          </w:p>
        </w:tc>
        <w:tc>
          <w:tcPr>
            <w:tcW w:w="1965" w:type="dxa"/>
            <w:tcBorders>
              <w:bottom w:val="single" w:sz="8" w:space="0" w:color="000000"/>
              <w:right w:val="single" w:sz="8" w:space="0" w:color="000000"/>
            </w:tcBorders>
            <w:tcMar>
              <w:top w:w="100" w:type="dxa"/>
              <w:left w:w="100" w:type="dxa"/>
              <w:bottom w:w="100" w:type="dxa"/>
              <w:right w:w="100" w:type="dxa"/>
            </w:tcMar>
          </w:tcPr>
          <w:p w:rsidR="00916074" w:rsidRPr="001F249C" w:rsidRDefault="001F249C" w:rsidP="007719F6">
            <w:pPr>
              <w:spacing w:after="0" w:line="360" w:lineRule="auto"/>
              <w:ind w:left="680" w:right="20"/>
              <w:contextualSpacing w:val="0"/>
              <w:rPr>
                <w:rFonts w:ascii="Arial" w:hAnsi="Arial" w:cs="Arial"/>
                <w:sz w:val="24"/>
                <w:szCs w:val="24"/>
              </w:rPr>
            </w:pPr>
            <w:r w:rsidRPr="001F249C">
              <w:rPr>
                <w:rFonts w:ascii="Arial" w:eastAsia="Questrial" w:hAnsi="Arial" w:cs="Arial"/>
                <w:sz w:val="24"/>
                <w:szCs w:val="24"/>
              </w:rPr>
              <w:t>15</w:t>
            </w:r>
          </w:p>
        </w:tc>
      </w:tr>
      <w:tr w:rsidR="004F60D0" w:rsidRPr="001F249C">
        <w:tc>
          <w:tcPr>
            <w:tcW w:w="73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4F60D0" w:rsidRPr="001F249C" w:rsidRDefault="004F60D0" w:rsidP="007719F6">
            <w:pPr>
              <w:spacing w:after="0" w:line="360" w:lineRule="auto"/>
              <w:ind w:right="140"/>
              <w:jc w:val="both"/>
              <w:rPr>
                <w:rFonts w:ascii="Arial" w:eastAsia="Questrial" w:hAnsi="Arial" w:cs="Arial"/>
                <w:sz w:val="24"/>
                <w:szCs w:val="24"/>
              </w:rPr>
            </w:pPr>
            <w:r>
              <w:rPr>
                <w:rFonts w:ascii="Arial" w:eastAsia="Questrial" w:hAnsi="Arial" w:cs="Arial"/>
                <w:sz w:val="24"/>
                <w:szCs w:val="24"/>
              </w:rPr>
              <w:t>3</w:t>
            </w:r>
          </w:p>
        </w:tc>
        <w:tc>
          <w:tcPr>
            <w:tcW w:w="5265" w:type="dxa"/>
            <w:tcBorders>
              <w:bottom w:val="single" w:sz="8" w:space="0" w:color="000000"/>
              <w:right w:val="single" w:sz="8" w:space="0" w:color="000000"/>
            </w:tcBorders>
            <w:tcMar>
              <w:top w:w="100" w:type="dxa"/>
              <w:left w:w="100" w:type="dxa"/>
              <w:bottom w:w="100" w:type="dxa"/>
              <w:right w:w="100" w:type="dxa"/>
            </w:tcMar>
          </w:tcPr>
          <w:p w:rsidR="004F60D0" w:rsidRPr="001F249C" w:rsidRDefault="004F60D0" w:rsidP="007719F6">
            <w:pPr>
              <w:spacing w:after="0" w:line="360" w:lineRule="auto"/>
              <w:ind w:right="140"/>
              <w:jc w:val="both"/>
              <w:rPr>
                <w:rFonts w:ascii="Arial" w:eastAsia="Questrial" w:hAnsi="Arial" w:cs="Arial"/>
                <w:sz w:val="24"/>
                <w:szCs w:val="24"/>
              </w:rPr>
            </w:pPr>
            <w:r>
              <w:rPr>
                <w:rFonts w:ascii="Arial" w:eastAsia="Questrial" w:hAnsi="Arial" w:cs="Arial"/>
                <w:sz w:val="24"/>
                <w:szCs w:val="24"/>
              </w:rPr>
              <w:t>Participação como ouvinte em projetos extracurriculares de ensino</w:t>
            </w:r>
          </w:p>
        </w:tc>
        <w:tc>
          <w:tcPr>
            <w:tcW w:w="1740" w:type="dxa"/>
            <w:tcBorders>
              <w:bottom w:val="single" w:sz="8" w:space="0" w:color="000000"/>
              <w:right w:val="single" w:sz="8" w:space="0" w:color="000000"/>
            </w:tcBorders>
            <w:tcMar>
              <w:top w:w="100" w:type="dxa"/>
              <w:left w:w="100" w:type="dxa"/>
              <w:bottom w:w="100" w:type="dxa"/>
              <w:right w:w="100" w:type="dxa"/>
            </w:tcMar>
          </w:tcPr>
          <w:p w:rsidR="004F60D0" w:rsidRPr="001F249C" w:rsidRDefault="004F60D0" w:rsidP="007719F6">
            <w:pPr>
              <w:spacing w:after="0" w:line="360" w:lineRule="auto"/>
              <w:ind w:left="680" w:right="20"/>
              <w:rPr>
                <w:rFonts w:ascii="Arial" w:eastAsia="Questrial" w:hAnsi="Arial" w:cs="Arial"/>
                <w:sz w:val="24"/>
                <w:szCs w:val="24"/>
              </w:rPr>
            </w:pPr>
            <w:r>
              <w:rPr>
                <w:rFonts w:ascii="Arial" w:eastAsia="Questrial" w:hAnsi="Arial" w:cs="Arial"/>
                <w:sz w:val="24"/>
                <w:szCs w:val="24"/>
              </w:rPr>
              <w:t>05</w:t>
            </w:r>
          </w:p>
        </w:tc>
        <w:tc>
          <w:tcPr>
            <w:tcW w:w="1965" w:type="dxa"/>
            <w:tcBorders>
              <w:bottom w:val="single" w:sz="8" w:space="0" w:color="000000"/>
              <w:right w:val="single" w:sz="8" w:space="0" w:color="000000"/>
            </w:tcBorders>
            <w:tcMar>
              <w:top w:w="100" w:type="dxa"/>
              <w:left w:w="100" w:type="dxa"/>
              <w:bottom w:w="100" w:type="dxa"/>
              <w:right w:w="100" w:type="dxa"/>
            </w:tcMar>
          </w:tcPr>
          <w:p w:rsidR="004F60D0" w:rsidRPr="001F249C" w:rsidRDefault="004F60D0" w:rsidP="007719F6">
            <w:pPr>
              <w:spacing w:after="0" w:line="360" w:lineRule="auto"/>
              <w:ind w:left="680" w:right="20"/>
              <w:rPr>
                <w:rFonts w:ascii="Arial" w:eastAsia="Questrial" w:hAnsi="Arial" w:cs="Arial"/>
                <w:sz w:val="24"/>
                <w:szCs w:val="24"/>
              </w:rPr>
            </w:pPr>
            <w:r>
              <w:rPr>
                <w:rFonts w:ascii="Arial" w:eastAsia="Questrial" w:hAnsi="Arial" w:cs="Arial"/>
                <w:sz w:val="24"/>
                <w:szCs w:val="24"/>
              </w:rPr>
              <w:t>10</w:t>
            </w:r>
          </w:p>
        </w:tc>
      </w:tr>
      <w:tr w:rsidR="00916074" w:rsidRPr="001F249C">
        <w:tc>
          <w:tcPr>
            <w:tcW w:w="73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916074" w:rsidRPr="001F249C" w:rsidRDefault="004F60D0" w:rsidP="007719F6">
            <w:pPr>
              <w:spacing w:after="0" w:line="360" w:lineRule="auto"/>
              <w:ind w:right="140"/>
              <w:contextualSpacing w:val="0"/>
              <w:jc w:val="both"/>
              <w:rPr>
                <w:rFonts w:ascii="Arial" w:hAnsi="Arial" w:cs="Arial"/>
                <w:sz w:val="24"/>
                <w:szCs w:val="24"/>
              </w:rPr>
            </w:pPr>
            <w:r>
              <w:rPr>
                <w:rFonts w:ascii="Arial" w:eastAsia="Questrial" w:hAnsi="Arial" w:cs="Arial"/>
                <w:sz w:val="24"/>
                <w:szCs w:val="24"/>
              </w:rPr>
              <w:lastRenderedPageBreak/>
              <w:t>4</w:t>
            </w:r>
          </w:p>
        </w:tc>
        <w:tc>
          <w:tcPr>
            <w:tcW w:w="5265" w:type="dxa"/>
            <w:tcBorders>
              <w:bottom w:val="single" w:sz="8" w:space="0" w:color="000000"/>
              <w:right w:val="single" w:sz="8" w:space="0" w:color="000000"/>
            </w:tcBorders>
            <w:tcMar>
              <w:top w:w="100" w:type="dxa"/>
              <w:left w:w="100" w:type="dxa"/>
              <w:bottom w:w="100" w:type="dxa"/>
              <w:right w:w="100" w:type="dxa"/>
            </w:tcMar>
          </w:tcPr>
          <w:p w:rsidR="00916074" w:rsidRPr="001F249C" w:rsidRDefault="001F249C" w:rsidP="007719F6">
            <w:pPr>
              <w:spacing w:after="0" w:line="360" w:lineRule="auto"/>
              <w:ind w:right="140"/>
              <w:contextualSpacing w:val="0"/>
              <w:jc w:val="both"/>
              <w:rPr>
                <w:rFonts w:ascii="Arial" w:hAnsi="Arial" w:cs="Arial"/>
                <w:sz w:val="24"/>
                <w:szCs w:val="24"/>
              </w:rPr>
            </w:pPr>
            <w:r w:rsidRPr="001F249C">
              <w:rPr>
                <w:rFonts w:ascii="Arial" w:eastAsia="Questrial" w:hAnsi="Arial" w:cs="Arial"/>
                <w:sz w:val="24"/>
                <w:szCs w:val="24"/>
              </w:rPr>
              <w:t xml:space="preserve">Participação como ouvinte em curso de extensão </w:t>
            </w:r>
            <w:r w:rsidR="004F60D0">
              <w:rPr>
                <w:rFonts w:ascii="Arial" w:eastAsia="Questrial" w:hAnsi="Arial" w:cs="Arial"/>
                <w:sz w:val="24"/>
                <w:szCs w:val="24"/>
              </w:rPr>
              <w:t xml:space="preserve">ou de </w:t>
            </w:r>
            <w:r w:rsidRPr="001F249C">
              <w:rPr>
                <w:rFonts w:ascii="Arial" w:eastAsia="Questrial" w:hAnsi="Arial" w:cs="Arial"/>
                <w:sz w:val="24"/>
                <w:szCs w:val="24"/>
              </w:rPr>
              <w:t>presencial com duração mínima de 20 horas ou em curso à distância com duração mínima de 40 horas.</w:t>
            </w:r>
          </w:p>
        </w:tc>
        <w:tc>
          <w:tcPr>
            <w:tcW w:w="1740" w:type="dxa"/>
            <w:tcBorders>
              <w:bottom w:val="single" w:sz="8" w:space="0" w:color="000000"/>
              <w:right w:val="single" w:sz="8" w:space="0" w:color="000000"/>
            </w:tcBorders>
            <w:tcMar>
              <w:top w:w="100" w:type="dxa"/>
              <w:left w:w="100" w:type="dxa"/>
              <w:bottom w:w="100" w:type="dxa"/>
              <w:right w:w="100" w:type="dxa"/>
            </w:tcMar>
          </w:tcPr>
          <w:p w:rsidR="00916074" w:rsidRPr="001F249C" w:rsidRDefault="001F249C" w:rsidP="007719F6">
            <w:pPr>
              <w:spacing w:after="0" w:line="360" w:lineRule="auto"/>
              <w:ind w:left="680" w:right="20"/>
              <w:contextualSpacing w:val="0"/>
              <w:rPr>
                <w:rFonts w:ascii="Arial" w:hAnsi="Arial" w:cs="Arial"/>
                <w:sz w:val="24"/>
                <w:szCs w:val="24"/>
              </w:rPr>
            </w:pPr>
            <w:r w:rsidRPr="001F249C">
              <w:rPr>
                <w:rFonts w:ascii="Arial" w:eastAsia="Questrial" w:hAnsi="Arial" w:cs="Arial"/>
                <w:sz w:val="24"/>
                <w:szCs w:val="24"/>
              </w:rPr>
              <w:t>05</w:t>
            </w:r>
          </w:p>
        </w:tc>
        <w:tc>
          <w:tcPr>
            <w:tcW w:w="1965" w:type="dxa"/>
            <w:tcBorders>
              <w:bottom w:val="single" w:sz="8" w:space="0" w:color="000000"/>
              <w:right w:val="single" w:sz="8" w:space="0" w:color="000000"/>
            </w:tcBorders>
            <w:tcMar>
              <w:top w:w="100" w:type="dxa"/>
              <w:left w:w="100" w:type="dxa"/>
              <w:bottom w:w="100" w:type="dxa"/>
              <w:right w:w="100" w:type="dxa"/>
            </w:tcMar>
          </w:tcPr>
          <w:p w:rsidR="00916074" w:rsidRPr="001F249C" w:rsidRDefault="001F249C" w:rsidP="007719F6">
            <w:pPr>
              <w:spacing w:after="0" w:line="360" w:lineRule="auto"/>
              <w:ind w:left="680" w:right="20"/>
              <w:contextualSpacing w:val="0"/>
              <w:rPr>
                <w:rFonts w:ascii="Arial" w:hAnsi="Arial" w:cs="Arial"/>
                <w:sz w:val="24"/>
                <w:szCs w:val="24"/>
              </w:rPr>
            </w:pPr>
            <w:r w:rsidRPr="001F249C">
              <w:rPr>
                <w:rFonts w:ascii="Arial" w:eastAsia="Questrial" w:hAnsi="Arial" w:cs="Arial"/>
                <w:sz w:val="24"/>
                <w:szCs w:val="24"/>
              </w:rPr>
              <w:t>10</w:t>
            </w:r>
          </w:p>
        </w:tc>
      </w:tr>
      <w:tr w:rsidR="00916074" w:rsidRPr="001F249C">
        <w:tc>
          <w:tcPr>
            <w:tcW w:w="6000" w:type="dxa"/>
            <w:gridSpan w:val="2"/>
            <w:tcBorders>
              <w:left w:val="single" w:sz="8" w:space="0" w:color="000000"/>
              <w:bottom w:val="single" w:sz="8" w:space="0" w:color="000000"/>
              <w:right w:val="single" w:sz="8" w:space="0" w:color="000000"/>
            </w:tcBorders>
            <w:tcMar>
              <w:top w:w="100" w:type="dxa"/>
              <w:left w:w="100" w:type="dxa"/>
              <w:bottom w:w="100" w:type="dxa"/>
              <w:right w:w="100" w:type="dxa"/>
            </w:tcMar>
          </w:tcPr>
          <w:p w:rsidR="00916074" w:rsidRPr="001F249C" w:rsidRDefault="001F249C" w:rsidP="007719F6">
            <w:pPr>
              <w:spacing w:after="0" w:line="360" w:lineRule="auto"/>
              <w:ind w:right="140"/>
              <w:contextualSpacing w:val="0"/>
              <w:jc w:val="both"/>
              <w:rPr>
                <w:rFonts w:ascii="Arial" w:hAnsi="Arial" w:cs="Arial"/>
                <w:sz w:val="24"/>
                <w:szCs w:val="24"/>
              </w:rPr>
            </w:pPr>
            <w:r w:rsidRPr="001F249C">
              <w:rPr>
                <w:rFonts w:ascii="Arial" w:eastAsia="Questrial" w:hAnsi="Arial" w:cs="Arial"/>
                <w:b/>
                <w:sz w:val="24"/>
                <w:szCs w:val="24"/>
              </w:rPr>
              <w:t>IV) PARTICIPAÇÃO E/OU ORGANIZAÇÃO DE EVENTOS</w:t>
            </w:r>
          </w:p>
          <w:p w:rsidR="00916074" w:rsidRPr="001F249C" w:rsidRDefault="001F249C" w:rsidP="007719F6">
            <w:pPr>
              <w:spacing w:after="0" w:line="360" w:lineRule="auto"/>
              <w:ind w:right="140"/>
              <w:contextualSpacing w:val="0"/>
              <w:jc w:val="both"/>
              <w:rPr>
                <w:rFonts w:ascii="Arial" w:hAnsi="Arial" w:cs="Arial"/>
                <w:sz w:val="24"/>
                <w:szCs w:val="24"/>
              </w:rPr>
            </w:pPr>
            <w:r w:rsidRPr="001F249C">
              <w:rPr>
                <w:rFonts w:ascii="Arial" w:eastAsia="Questrial" w:hAnsi="Arial" w:cs="Arial"/>
                <w:b/>
                <w:sz w:val="24"/>
                <w:szCs w:val="24"/>
              </w:rPr>
              <w:t>Exigências: certificado de participação ou declaração dos órgãos/unidades competentes.</w:t>
            </w:r>
          </w:p>
        </w:tc>
        <w:tc>
          <w:tcPr>
            <w:tcW w:w="3705" w:type="dxa"/>
            <w:gridSpan w:val="2"/>
            <w:tcBorders>
              <w:bottom w:val="single" w:sz="8" w:space="0" w:color="000000"/>
              <w:right w:val="single" w:sz="8" w:space="0" w:color="000000"/>
            </w:tcBorders>
            <w:tcMar>
              <w:top w:w="100" w:type="dxa"/>
              <w:left w:w="100" w:type="dxa"/>
              <w:bottom w:w="100" w:type="dxa"/>
              <w:right w:w="100" w:type="dxa"/>
            </w:tcMar>
          </w:tcPr>
          <w:p w:rsidR="00916074" w:rsidRPr="001F249C" w:rsidRDefault="001F249C" w:rsidP="007719F6">
            <w:pPr>
              <w:spacing w:after="0" w:line="360" w:lineRule="auto"/>
              <w:ind w:right="20"/>
              <w:contextualSpacing w:val="0"/>
              <w:rPr>
                <w:rFonts w:ascii="Arial" w:hAnsi="Arial" w:cs="Arial"/>
                <w:sz w:val="24"/>
                <w:szCs w:val="24"/>
              </w:rPr>
            </w:pPr>
            <w:r w:rsidRPr="001F249C">
              <w:rPr>
                <w:rFonts w:ascii="Arial" w:eastAsia="Questrial" w:hAnsi="Arial" w:cs="Arial"/>
                <w:b/>
                <w:sz w:val="24"/>
                <w:szCs w:val="24"/>
              </w:rPr>
              <w:t>Até 43 horas conjunto atividade</w:t>
            </w:r>
          </w:p>
        </w:tc>
      </w:tr>
      <w:tr w:rsidR="00916074" w:rsidRPr="001F249C">
        <w:tc>
          <w:tcPr>
            <w:tcW w:w="73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916074" w:rsidRPr="001F249C" w:rsidRDefault="001F249C" w:rsidP="007719F6">
            <w:pPr>
              <w:spacing w:after="0" w:line="360" w:lineRule="auto"/>
              <w:ind w:right="140"/>
              <w:contextualSpacing w:val="0"/>
              <w:jc w:val="both"/>
              <w:rPr>
                <w:rFonts w:ascii="Arial" w:hAnsi="Arial" w:cs="Arial"/>
                <w:sz w:val="24"/>
                <w:szCs w:val="24"/>
              </w:rPr>
            </w:pPr>
            <w:r w:rsidRPr="001F249C">
              <w:rPr>
                <w:rFonts w:ascii="Arial" w:eastAsia="Questrial" w:hAnsi="Arial" w:cs="Arial"/>
                <w:sz w:val="24"/>
                <w:szCs w:val="24"/>
              </w:rPr>
              <w:t>1</w:t>
            </w:r>
          </w:p>
        </w:tc>
        <w:tc>
          <w:tcPr>
            <w:tcW w:w="5265" w:type="dxa"/>
            <w:tcBorders>
              <w:bottom w:val="single" w:sz="8" w:space="0" w:color="000000"/>
              <w:right w:val="single" w:sz="8" w:space="0" w:color="000000"/>
            </w:tcBorders>
            <w:tcMar>
              <w:top w:w="100" w:type="dxa"/>
              <w:left w:w="100" w:type="dxa"/>
              <w:bottom w:w="100" w:type="dxa"/>
              <w:right w:w="100" w:type="dxa"/>
            </w:tcMar>
          </w:tcPr>
          <w:p w:rsidR="00916074" w:rsidRPr="001F249C" w:rsidRDefault="001F249C" w:rsidP="007719F6">
            <w:pPr>
              <w:spacing w:after="0" w:line="360" w:lineRule="auto"/>
              <w:ind w:right="140"/>
              <w:contextualSpacing w:val="0"/>
              <w:jc w:val="both"/>
              <w:rPr>
                <w:rFonts w:ascii="Arial" w:hAnsi="Arial" w:cs="Arial"/>
                <w:sz w:val="24"/>
                <w:szCs w:val="24"/>
              </w:rPr>
            </w:pPr>
            <w:r w:rsidRPr="001F249C">
              <w:rPr>
                <w:rFonts w:ascii="Arial" w:eastAsia="Questrial" w:hAnsi="Arial" w:cs="Arial"/>
                <w:sz w:val="24"/>
                <w:szCs w:val="24"/>
              </w:rPr>
              <w:t>Participação como ouvinte/expectador em eventos científicos (congressos, seminários, conferências, simpósios, palestras, fóruns, semanas acadêmicas, minicursos, oficinas e afins) ou em eventos de extensão (exposições, feiras, palestras, datas temáticas e assemelhados) ou em eventos esportivos ou em eventos/cursos de artes cênicas, plásticas, coral, dança, literatura, música, poesia, teatro internos promovidos pelo IFCE.</w:t>
            </w:r>
          </w:p>
        </w:tc>
        <w:tc>
          <w:tcPr>
            <w:tcW w:w="1740" w:type="dxa"/>
            <w:tcBorders>
              <w:bottom w:val="single" w:sz="8" w:space="0" w:color="000000"/>
              <w:right w:val="single" w:sz="8" w:space="0" w:color="000000"/>
            </w:tcBorders>
            <w:tcMar>
              <w:top w:w="100" w:type="dxa"/>
              <w:left w:w="100" w:type="dxa"/>
              <w:bottom w:w="100" w:type="dxa"/>
              <w:right w:w="100" w:type="dxa"/>
            </w:tcMar>
          </w:tcPr>
          <w:p w:rsidR="00916074" w:rsidRPr="001F249C" w:rsidRDefault="001F249C" w:rsidP="007719F6">
            <w:pPr>
              <w:spacing w:after="0" w:line="360" w:lineRule="auto"/>
              <w:ind w:left="680" w:right="20"/>
              <w:contextualSpacing w:val="0"/>
              <w:rPr>
                <w:rFonts w:ascii="Arial" w:hAnsi="Arial" w:cs="Arial"/>
                <w:sz w:val="24"/>
                <w:szCs w:val="24"/>
              </w:rPr>
            </w:pPr>
            <w:r w:rsidRPr="001F249C">
              <w:rPr>
                <w:rFonts w:ascii="Arial" w:eastAsia="Questrial" w:hAnsi="Arial" w:cs="Arial"/>
                <w:sz w:val="24"/>
                <w:szCs w:val="24"/>
              </w:rPr>
              <w:t>05</w:t>
            </w:r>
          </w:p>
        </w:tc>
        <w:tc>
          <w:tcPr>
            <w:tcW w:w="1965" w:type="dxa"/>
            <w:tcBorders>
              <w:bottom w:val="single" w:sz="8" w:space="0" w:color="000000"/>
              <w:right w:val="single" w:sz="8" w:space="0" w:color="000000"/>
            </w:tcBorders>
            <w:tcMar>
              <w:top w:w="100" w:type="dxa"/>
              <w:left w:w="100" w:type="dxa"/>
              <w:bottom w:w="100" w:type="dxa"/>
              <w:right w:w="100" w:type="dxa"/>
            </w:tcMar>
          </w:tcPr>
          <w:p w:rsidR="00916074" w:rsidRPr="001F249C" w:rsidRDefault="001F249C" w:rsidP="007719F6">
            <w:pPr>
              <w:spacing w:after="0" w:line="360" w:lineRule="auto"/>
              <w:ind w:left="680" w:right="20"/>
              <w:contextualSpacing w:val="0"/>
              <w:rPr>
                <w:rFonts w:ascii="Arial" w:hAnsi="Arial" w:cs="Arial"/>
                <w:sz w:val="24"/>
                <w:szCs w:val="24"/>
              </w:rPr>
            </w:pPr>
            <w:r w:rsidRPr="001F249C">
              <w:rPr>
                <w:rFonts w:ascii="Arial" w:eastAsia="Questrial" w:hAnsi="Arial" w:cs="Arial"/>
                <w:sz w:val="24"/>
                <w:szCs w:val="24"/>
              </w:rPr>
              <w:t>15</w:t>
            </w:r>
          </w:p>
        </w:tc>
      </w:tr>
      <w:tr w:rsidR="00916074" w:rsidRPr="001F249C">
        <w:tc>
          <w:tcPr>
            <w:tcW w:w="73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916074" w:rsidRPr="001F249C" w:rsidRDefault="001F249C" w:rsidP="007719F6">
            <w:pPr>
              <w:spacing w:after="0" w:line="360" w:lineRule="auto"/>
              <w:ind w:right="140"/>
              <w:contextualSpacing w:val="0"/>
              <w:jc w:val="both"/>
              <w:rPr>
                <w:rFonts w:ascii="Arial" w:hAnsi="Arial" w:cs="Arial"/>
                <w:sz w:val="24"/>
                <w:szCs w:val="24"/>
              </w:rPr>
            </w:pPr>
            <w:r w:rsidRPr="001F249C">
              <w:rPr>
                <w:rFonts w:ascii="Arial" w:eastAsia="Questrial" w:hAnsi="Arial" w:cs="Arial"/>
                <w:sz w:val="24"/>
                <w:szCs w:val="24"/>
              </w:rPr>
              <w:t>2</w:t>
            </w:r>
          </w:p>
        </w:tc>
        <w:tc>
          <w:tcPr>
            <w:tcW w:w="5265" w:type="dxa"/>
            <w:tcBorders>
              <w:bottom w:val="single" w:sz="8" w:space="0" w:color="000000"/>
              <w:right w:val="single" w:sz="8" w:space="0" w:color="000000"/>
            </w:tcBorders>
            <w:tcMar>
              <w:top w:w="100" w:type="dxa"/>
              <w:left w:w="100" w:type="dxa"/>
              <w:bottom w:w="100" w:type="dxa"/>
              <w:right w:w="100" w:type="dxa"/>
            </w:tcMar>
          </w:tcPr>
          <w:p w:rsidR="00916074" w:rsidRPr="001F249C" w:rsidRDefault="001F249C" w:rsidP="007719F6">
            <w:pPr>
              <w:spacing w:after="0" w:line="360" w:lineRule="auto"/>
              <w:ind w:right="140"/>
              <w:contextualSpacing w:val="0"/>
              <w:jc w:val="both"/>
              <w:rPr>
                <w:rFonts w:ascii="Arial" w:hAnsi="Arial" w:cs="Arial"/>
                <w:sz w:val="24"/>
                <w:szCs w:val="24"/>
              </w:rPr>
            </w:pPr>
            <w:r w:rsidRPr="001F249C">
              <w:rPr>
                <w:rFonts w:ascii="Arial" w:eastAsia="Questrial" w:hAnsi="Arial" w:cs="Arial"/>
                <w:sz w:val="24"/>
                <w:szCs w:val="24"/>
              </w:rPr>
              <w:t>Organização de evento científico (congressos, seminários, conferências, simpósios, palestras, fóruns, semanas acadêmicas, minicursos, oficinas e afins) ou de eventos de extensão (exposições, feiras, palestras, datas temáticas e assemelhados) ou de eventos esportivos ou de eventos de artes cênicas, plásticas, coral, dança, literatura, música, poesia, teatro promovidos pelo IFCE.</w:t>
            </w:r>
          </w:p>
        </w:tc>
        <w:tc>
          <w:tcPr>
            <w:tcW w:w="1740" w:type="dxa"/>
            <w:tcBorders>
              <w:bottom w:val="single" w:sz="8" w:space="0" w:color="000000"/>
              <w:right w:val="single" w:sz="8" w:space="0" w:color="000000"/>
            </w:tcBorders>
            <w:tcMar>
              <w:top w:w="100" w:type="dxa"/>
              <w:left w:w="100" w:type="dxa"/>
              <w:bottom w:w="100" w:type="dxa"/>
              <w:right w:w="100" w:type="dxa"/>
            </w:tcMar>
          </w:tcPr>
          <w:p w:rsidR="00916074" w:rsidRPr="001F249C" w:rsidRDefault="001F249C" w:rsidP="007719F6">
            <w:pPr>
              <w:spacing w:after="0" w:line="360" w:lineRule="auto"/>
              <w:ind w:left="680" w:right="20"/>
              <w:contextualSpacing w:val="0"/>
              <w:rPr>
                <w:rFonts w:ascii="Arial" w:hAnsi="Arial" w:cs="Arial"/>
                <w:sz w:val="24"/>
                <w:szCs w:val="24"/>
              </w:rPr>
            </w:pPr>
            <w:r w:rsidRPr="001F249C">
              <w:rPr>
                <w:rFonts w:ascii="Arial" w:eastAsia="Questrial" w:hAnsi="Arial" w:cs="Arial"/>
                <w:sz w:val="24"/>
                <w:szCs w:val="24"/>
              </w:rPr>
              <w:t>07</w:t>
            </w:r>
          </w:p>
        </w:tc>
        <w:tc>
          <w:tcPr>
            <w:tcW w:w="1965" w:type="dxa"/>
            <w:tcBorders>
              <w:bottom w:val="single" w:sz="8" w:space="0" w:color="000000"/>
              <w:right w:val="single" w:sz="8" w:space="0" w:color="000000"/>
            </w:tcBorders>
            <w:tcMar>
              <w:top w:w="100" w:type="dxa"/>
              <w:left w:w="100" w:type="dxa"/>
              <w:bottom w:w="100" w:type="dxa"/>
              <w:right w:w="100" w:type="dxa"/>
            </w:tcMar>
          </w:tcPr>
          <w:p w:rsidR="00916074" w:rsidRPr="001F249C" w:rsidRDefault="001F249C" w:rsidP="007719F6">
            <w:pPr>
              <w:spacing w:after="0" w:line="360" w:lineRule="auto"/>
              <w:ind w:left="680" w:right="20"/>
              <w:contextualSpacing w:val="0"/>
              <w:rPr>
                <w:rFonts w:ascii="Arial" w:hAnsi="Arial" w:cs="Arial"/>
                <w:sz w:val="24"/>
                <w:szCs w:val="24"/>
              </w:rPr>
            </w:pPr>
            <w:r w:rsidRPr="001F249C">
              <w:rPr>
                <w:rFonts w:ascii="Arial" w:eastAsia="Questrial" w:hAnsi="Arial" w:cs="Arial"/>
                <w:sz w:val="24"/>
                <w:szCs w:val="24"/>
              </w:rPr>
              <w:t>28</w:t>
            </w:r>
          </w:p>
        </w:tc>
      </w:tr>
      <w:tr w:rsidR="00916074" w:rsidRPr="001F249C">
        <w:tc>
          <w:tcPr>
            <w:tcW w:w="6000" w:type="dxa"/>
            <w:gridSpan w:val="2"/>
            <w:tcBorders>
              <w:left w:val="single" w:sz="8" w:space="0" w:color="000000"/>
              <w:bottom w:val="single" w:sz="8" w:space="0" w:color="000000"/>
              <w:right w:val="single" w:sz="8" w:space="0" w:color="000000"/>
            </w:tcBorders>
            <w:tcMar>
              <w:top w:w="100" w:type="dxa"/>
              <w:left w:w="100" w:type="dxa"/>
              <w:bottom w:w="100" w:type="dxa"/>
              <w:right w:w="100" w:type="dxa"/>
            </w:tcMar>
          </w:tcPr>
          <w:p w:rsidR="00916074" w:rsidRPr="001F249C" w:rsidRDefault="001F249C" w:rsidP="007719F6">
            <w:pPr>
              <w:spacing w:after="0" w:line="360" w:lineRule="auto"/>
              <w:ind w:right="140"/>
              <w:contextualSpacing w:val="0"/>
              <w:jc w:val="both"/>
              <w:rPr>
                <w:rFonts w:ascii="Arial" w:hAnsi="Arial" w:cs="Arial"/>
                <w:sz w:val="24"/>
                <w:szCs w:val="24"/>
              </w:rPr>
            </w:pPr>
            <w:r w:rsidRPr="001F249C">
              <w:rPr>
                <w:rFonts w:ascii="Arial" w:eastAsia="Questrial" w:hAnsi="Arial" w:cs="Arial"/>
                <w:b/>
                <w:sz w:val="24"/>
                <w:szCs w:val="24"/>
              </w:rPr>
              <w:t>V) EXPERIÊNCIAS PROFISSIONAIS E/OU COMPLEMENTARES</w:t>
            </w:r>
          </w:p>
          <w:p w:rsidR="00916074" w:rsidRPr="001F249C" w:rsidRDefault="001F249C" w:rsidP="007719F6">
            <w:pPr>
              <w:spacing w:after="0" w:line="360" w:lineRule="auto"/>
              <w:ind w:right="140"/>
              <w:contextualSpacing w:val="0"/>
              <w:jc w:val="both"/>
              <w:rPr>
                <w:rFonts w:ascii="Arial" w:hAnsi="Arial" w:cs="Arial"/>
                <w:sz w:val="24"/>
                <w:szCs w:val="24"/>
              </w:rPr>
            </w:pPr>
            <w:r w:rsidRPr="001F249C">
              <w:rPr>
                <w:rFonts w:ascii="Arial" w:eastAsia="Questrial" w:hAnsi="Arial" w:cs="Arial"/>
                <w:b/>
                <w:sz w:val="24"/>
                <w:szCs w:val="24"/>
              </w:rPr>
              <w:t xml:space="preserve">Exigência: certificado de participação ou </w:t>
            </w:r>
            <w:r w:rsidRPr="001F249C">
              <w:rPr>
                <w:rFonts w:ascii="Arial" w:eastAsia="Questrial" w:hAnsi="Arial" w:cs="Arial"/>
                <w:b/>
                <w:sz w:val="24"/>
                <w:szCs w:val="24"/>
              </w:rPr>
              <w:lastRenderedPageBreak/>
              <w:t>declaração dos órgãos/unidades competentes.</w:t>
            </w:r>
          </w:p>
        </w:tc>
        <w:tc>
          <w:tcPr>
            <w:tcW w:w="3705" w:type="dxa"/>
            <w:gridSpan w:val="2"/>
            <w:tcBorders>
              <w:bottom w:val="single" w:sz="8" w:space="0" w:color="000000"/>
              <w:right w:val="single" w:sz="8" w:space="0" w:color="000000"/>
            </w:tcBorders>
            <w:tcMar>
              <w:top w:w="100" w:type="dxa"/>
              <w:left w:w="100" w:type="dxa"/>
              <w:bottom w:w="100" w:type="dxa"/>
              <w:right w:w="100" w:type="dxa"/>
            </w:tcMar>
          </w:tcPr>
          <w:p w:rsidR="00916074" w:rsidRPr="001F249C" w:rsidRDefault="001F249C" w:rsidP="007719F6">
            <w:pPr>
              <w:spacing w:after="0" w:line="360" w:lineRule="auto"/>
              <w:ind w:right="20"/>
              <w:contextualSpacing w:val="0"/>
              <w:rPr>
                <w:rFonts w:ascii="Arial" w:hAnsi="Arial" w:cs="Arial"/>
                <w:sz w:val="24"/>
                <w:szCs w:val="24"/>
              </w:rPr>
            </w:pPr>
            <w:r w:rsidRPr="001F249C">
              <w:rPr>
                <w:rFonts w:ascii="Arial" w:eastAsia="Questrial" w:hAnsi="Arial" w:cs="Arial"/>
                <w:b/>
                <w:sz w:val="24"/>
                <w:szCs w:val="24"/>
              </w:rPr>
              <w:lastRenderedPageBreak/>
              <w:t>Até 50 horas conjunto atividade</w:t>
            </w:r>
          </w:p>
        </w:tc>
      </w:tr>
      <w:tr w:rsidR="00916074" w:rsidRPr="001F249C">
        <w:tc>
          <w:tcPr>
            <w:tcW w:w="73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916074" w:rsidRPr="001F249C" w:rsidRDefault="001F249C" w:rsidP="007719F6">
            <w:pPr>
              <w:spacing w:after="0" w:line="360" w:lineRule="auto"/>
              <w:ind w:right="140"/>
              <w:contextualSpacing w:val="0"/>
              <w:jc w:val="both"/>
              <w:rPr>
                <w:rFonts w:ascii="Arial" w:hAnsi="Arial" w:cs="Arial"/>
                <w:sz w:val="24"/>
                <w:szCs w:val="24"/>
              </w:rPr>
            </w:pPr>
            <w:r w:rsidRPr="001F249C">
              <w:rPr>
                <w:rFonts w:ascii="Arial" w:eastAsia="Questrial" w:hAnsi="Arial" w:cs="Arial"/>
                <w:sz w:val="24"/>
                <w:szCs w:val="24"/>
              </w:rPr>
              <w:lastRenderedPageBreak/>
              <w:t>1</w:t>
            </w:r>
          </w:p>
        </w:tc>
        <w:tc>
          <w:tcPr>
            <w:tcW w:w="5265" w:type="dxa"/>
            <w:tcBorders>
              <w:bottom w:val="single" w:sz="8" w:space="0" w:color="000000"/>
              <w:right w:val="single" w:sz="8" w:space="0" w:color="000000"/>
            </w:tcBorders>
            <w:tcMar>
              <w:top w:w="100" w:type="dxa"/>
              <w:left w:w="100" w:type="dxa"/>
              <w:bottom w:w="100" w:type="dxa"/>
              <w:right w:w="100" w:type="dxa"/>
            </w:tcMar>
          </w:tcPr>
          <w:p w:rsidR="00916074" w:rsidRPr="001F249C" w:rsidRDefault="001F249C" w:rsidP="007719F6">
            <w:pPr>
              <w:spacing w:after="0" w:line="360" w:lineRule="auto"/>
              <w:ind w:right="140"/>
              <w:contextualSpacing w:val="0"/>
              <w:jc w:val="both"/>
              <w:rPr>
                <w:rFonts w:ascii="Arial" w:hAnsi="Arial" w:cs="Arial"/>
                <w:sz w:val="24"/>
                <w:szCs w:val="24"/>
              </w:rPr>
            </w:pPr>
            <w:r w:rsidRPr="001F249C">
              <w:rPr>
                <w:rFonts w:ascii="Arial" w:eastAsia="Questrial" w:hAnsi="Arial" w:cs="Arial"/>
                <w:sz w:val="24"/>
                <w:szCs w:val="24"/>
              </w:rPr>
              <w:t>Realização de estágios não obrigatórios, diferenciados do estágio supervisionado, estágios em Empresa Júnior ou Incubadora de Empresa com duração mínima de 30 dias.</w:t>
            </w:r>
          </w:p>
        </w:tc>
        <w:tc>
          <w:tcPr>
            <w:tcW w:w="1740" w:type="dxa"/>
            <w:tcBorders>
              <w:bottom w:val="single" w:sz="8" w:space="0" w:color="000000"/>
              <w:right w:val="single" w:sz="8" w:space="0" w:color="000000"/>
            </w:tcBorders>
            <w:tcMar>
              <w:top w:w="100" w:type="dxa"/>
              <w:left w:w="100" w:type="dxa"/>
              <w:bottom w:w="100" w:type="dxa"/>
              <w:right w:w="100" w:type="dxa"/>
            </w:tcMar>
          </w:tcPr>
          <w:p w:rsidR="00916074" w:rsidRPr="001F249C" w:rsidRDefault="001F249C" w:rsidP="007719F6">
            <w:pPr>
              <w:spacing w:after="0" w:line="360" w:lineRule="auto"/>
              <w:ind w:left="680" w:right="20"/>
              <w:contextualSpacing w:val="0"/>
              <w:rPr>
                <w:rFonts w:ascii="Arial" w:hAnsi="Arial" w:cs="Arial"/>
                <w:sz w:val="24"/>
                <w:szCs w:val="24"/>
              </w:rPr>
            </w:pPr>
            <w:r w:rsidRPr="001F249C">
              <w:rPr>
                <w:rFonts w:ascii="Arial" w:eastAsia="Questrial" w:hAnsi="Arial" w:cs="Arial"/>
                <w:sz w:val="24"/>
                <w:szCs w:val="24"/>
              </w:rPr>
              <w:t>10</w:t>
            </w:r>
          </w:p>
        </w:tc>
        <w:tc>
          <w:tcPr>
            <w:tcW w:w="1965" w:type="dxa"/>
            <w:tcBorders>
              <w:bottom w:val="single" w:sz="8" w:space="0" w:color="000000"/>
              <w:right w:val="single" w:sz="8" w:space="0" w:color="000000"/>
            </w:tcBorders>
            <w:tcMar>
              <w:top w:w="100" w:type="dxa"/>
              <w:left w:w="100" w:type="dxa"/>
              <w:bottom w:w="100" w:type="dxa"/>
              <w:right w:w="100" w:type="dxa"/>
            </w:tcMar>
          </w:tcPr>
          <w:p w:rsidR="00916074" w:rsidRPr="001F249C" w:rsidRDefault="001F249C" w:rsidP="007719F6">
            <w:pPr>
              <w:spacing w:after="0" w:line="360" w:lineRule="auto"/>
              <w:ind w:left="680" w:right="20"/>
              <w:contextualSpacing w:val="0"/>
              <w:rPr>
                <w:rFonts w:ascii="Arial" w:hAnsi="Arial" w:cs="Arial"/>
                <w:sz w:val="24"/>
                <w:szCs w:val="24"/>
              </w:rPr>
            </w:pPr>
            <w:r w:rsidRPr="001F249C">
              <w:rPr>
                <w:rFonts w:ascii="Arial" w:eastAsia="Questrial" w:hAnsi="Arial" w:cs="Arial"/>
                <w:sz w:val="24"/>
                <w:szCs w:val="24"/>
              </w:rPr>
              <w:t>20</w:t>
            </w:r>
          </w:p>
        </w:tc>
      </w:tr>
      <w:tr w:rsidR="00916074" w:rsidRPr="001F249C">
        <w:tc>
          <w:tcPr>
            <w:tcW w:w="73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916074" w:rsidRPr="001F249C" w:rsidRDefault="001F249C" w:rsidP="007719F6">
            <w:pPr>
              <w:spacing w:after="0" w:line="360" w:lineRule="auto"/>
              <w:ind w:right="140"/>
              <w:contextualSpacing w:val="0"/>
              <w:jc w:val="both"/>
              <w:rPr>
                <w:rFonts w:ascii="Arial" w:hAnsi="Arial" w:cs="Arial"/>
                <w:sz w:val="24"/>
                <w:szCs w:val="24"/>
              </w:rPr>
            </w:pPr>
            <w:r w:rsidRPr="001F249C">
              <w:rPr>
                <w:rFonts w:ascii="Arial" w:eastAsia="Questrial" w:hAnsi="Arial" w:cs="Arial"/>
                <w:sz w:val="24"/>
                <w:szCs w:val="24"/>
              </w:rPr>
              <w:t>2</w:t>
            </w:r>
          </w:p>
        </w:tc>
        <w:tc>
          <w:tcPr>
            <w:tcW w:w="5265" w:type="dxa"/>
            <w:tcBorders>
              <w:bottom w:val="single" w:sz="8" w:space="0" w:color="000000"/>
              <w:right w:val="single" w:sz="8" w:space="0" w:color="000000"/>
            </w:tcBorders>
            <w:tcMar>
              <w:top w:w="100" w:type="dxa"/>
              <w:left w:w="100" w:type="dxa"/>
              <w:bottom w:w="100" w:type="dxa"/>
              <w:right w:w="100" w:type="dxa"/>
            </w:tcMar>
          </w:tcPr>
          <w:p w:rsidR="00916074" w:rsidRPr="001F249C" w:rsidRDefault="001F249C" w:rsidP="007719F6">
            <w:pPr>
              <w:spacing w:after="0" w:line="360" w:lineRule="auto"/>
              <w:ind w:right="140"/>
              <w:contextualSpacing w:val="0"/>
              <w:jc w:val="both"/>
              <w:rPr>
                <w:rFonts w:ascii="Arial" w:hAnsi="Arial" w:cs="Arial"/>
                <w:sz w:val="24"/>
                <w:szCs w:val="24"/>
              </w:rPr>
            </w:pPr>
            <w:r w:rsidRPr="001F249C">
              <w:rPr>
                <w:rFonts w:ascii="Arial" w:eastAsia="Questrial" w:hAnsi="Arial" w:cs="Arial"/>
                <w:sz w:val="24"/>
                <w:szCs w:val="24"/>
              </w:rPr>
              <w:t>Participação em projetos sociais governamentais e não governamentais voltados a assistência à população carente, com duração mínima de 30 dias.</w:t>
            </w:r>
          </w:p>
        </w:tc>
        <w:tc>
          <w:tcPr>
            <w:tcW w:w="1740" w:type="dxa"/>
            <w:tcBorders>
              <w:bottom w:val="single" w:sz="8" w:space="0" w:color="000000"/>
              <w:right w:val="single" w:sz="8" w:space="0" w:color="000000"/>
            </w:tcBorders>
            <w:tcMar>
              <w:top w:w="100" w:type="dxa"/>
              <w:left w:w="100" w:type="dxa"/>
              <w:bottom w:w="100" w:type="dxa"/>
              <w:right w:w="100" w:type="dxa"/>
            </w:tcMar>
          </w:tcPr>
          <w:p w:rsidR="00916074" w:rsidRPr="001F249C" w:rsidRDefault="001F249C" w:rsidP="007719F6">
            <w:pPr>
              <w:spacing w:after="0" w:line="360" w:lineRule="auto"/>
              <w:ind w:left="680" w:right="20"/>
              <w:contextualSpacing w:val="0"/>
              <w:rPr>
                <w:rFonts w:ascii="Arial" w:hAnsi="Arial" w:cs="Arial"/>
                <w:sz w:val="24"/>
                <w:szCs w:val="24"/>
              </w:rPr>
            </w:pPr>
            <w:r w:rsidRPr="001F249C">
              <w:rPr>
                <w:rFonts w:ascii="Arial" w:eastAsia="Questrial" w:hAnsi="Arial" w:cs="Arial"/>
                <w:sz w:val="24"/>
                <w:szCs w:val="24"/>
              </w:rPr>
              <w:t>10</w:t>
            </w:r>
          </w:p>
        </w:tc>
        <w:tc>
          <w:tcPr>
            <w:tcW w:w="1965" w:type="dxa"/>
            <w:tcBorders>
              <w:bottom w:val="single" w:sz="8" w:space="0" w:color="000000"/>
              <w:right w:val="single" w:sz="8" w:space="0" w:color="000000"/>
            </w:tcBorders>
            <w:tcMar>
              <w:top w:w="100" w:type="dxa"/>
              <w:left w:w="100" w:type="dxa"/>
              <w:bottom w:w="100" w:type="dxa"/>
              <w:right w:w="100" w:type="dxa"/>
            </w:tcMar>
          </w:tcPr>
          <w:p w:rsidR="00916074" w:rsidRPr="001F249C" w:rsidRDefault="001F249C" w:rsidP="007719F6">
            <w:pPr>
              <w:spacing w:after="0" w:line="360" w:lineRule="auto"/>
              <w:ind w:left="680" w:right="20"/>
              <w:contextualSpacing w:val="0"/>
              <w:rPr>
                <w:rFonts w:ascii="Arial" w:hAnsi="Arial" w:cs="Arial"/>
                <w:sz w:val="24"/>
                <w:szCs w:val="24"/>
              </w:rPr>
            </w:pPr>
            <w:r w:rsidRPr="001F249C">
              <w:rPr>
                <w:rFonts w:ascii="Arial" w:eastAsia="Questrial" w:hAnsi="Arial" w:cs="Arial"/>
                <w:sz w:val="24"/>
                <w:szCs w:val="24"/>
              </w:rPr>
              <w:t>10</w:t>
            </w:r>
          </w:p>
        </w:tc>
      </w:tr>
      <w:tr w:rsidR="00916074" w:rsidRPr="001F249C">
        <w:tc>
          <w:tcPr>
            <w:tcW w:w="73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916074" w:rsidRPr="001F249C" w:rsidRDefault="001F249C" w:rsidP="007719F6">
            <w:pPr>
              <w:spacing w:after="0" w:line="360" w:lineRule="auto"/>
              <w:ind w:right="140"/>
              <w:contextualSpacing w:val="0"/>
              <w:jc w:val="both"/>
              <w:rPr>
                <w:rFonts w:ascii="Arial" w:hAnsi="Arial" w:cs="Arial"/>
                <w:sz w:val="24"/>
                <w:szCs w:val="24"/>
              </w:rPr>
            </w:pPr>
            <w:r w:rsidRPr="001F249C">
              <w:rPr>
                <w:rFonts w:ascii="Arial" w:eastAsia="Questrial" w:hAnsi="Arial" w:cs="Arial"/>
                <w:sz w:val="24"/>
                <w:szCs w:val="24"/>
              </w:rPr>
              <w:t>3</w:t>
            </w:r>
          </w:p>
        </w:tc>
        <w:tc>
          <w:tcPr>
            <w:tcW w:w="5265" w:type="dxa"/>
            <w:tcBorders>
              <w:bottom w:val="single" w:sz="8" w:space="0" w:color="000000"/>
              <w:right w:val="single" w:sz="8" w:space="0" w:color="000000"/>
            </w:tcBorders>
            <w:tcMar>
              <w:top w:w="100" w:type="dxa"/>
              <w:left w:w="100" w:type="dxa"/>
              <w:bottom w:w="100" w:type="dxa"/>
              <w:right w:w="100" w:type="dxa"/>
            </w:tcMar>
          </w:tcPr>
          <w:p w:rsidR="00916074" w:rsidRPr="001F249C" w:rsidRDefault="001F249C" w:rsidP="007719F6">
            <w:pPr>
              <w:spacing w:after="0" w:line="360" w:lineRule="auto"/>
              <w:ind w:right="140"/>
              <w:contextualSpacing w:val="0"/>
              <w:jc w:val="both"/>
              <w:rPr>
                <w:rFonts w:ascii="Arial" w:hAnsi="Arial" w:cs="Arial"/>
                <w:sz w:val="24"/>
                <w:szCs w:val="24"/>
              </w:rPr>
            </w:pPr>
            <w:r w:rsidRPr="001F249C">
              <w:rPr>
                <w:rFonts w:ascii="Arial" w:eastAsia="Questrial" w:hAnsi="Arial" w:cs="Arial"/>
                <w:sz w:val="24"/>
                <w:szCs w:val="24"/>
              </w:rPr>
              <w:t>Participação em programas de bolsa do IFCE ou de agência de fomento (CNPq, FUNCAP...), por período letivo.</w:t>
            </w:r>
          </w:p>
        </w:tc>
        <w:tc>
          <w:tcPr>
            <w:tcW w:w="1740" w:type="dxa"/>
            <w:tcBorders>
              <w:bottom w:val="single" w:sz="8" w:space="0" w:color="000000"/>
              <w:right w:val="single" w:sz="8" w:space="0" w:color="000000"/>
            </w:tcBorders>
            <w:tcMar>
              <w:top w:w="100" w:type="dxa"/>
              <w:left w:w="100" w:type="dxa"/>
              <w:bottom w:w="100" w:type="dxa"/>
              <w:right w:w="100" w:type="dxa"/>
            </w:tcMar>
          </w:tcPr>
          <w:p w:rsidR="00916074" w:rsidRPr="001F249C" w:rsidRDefault="001F249C" w:rsidP="007719F6">
            <w:pPr>
              <w:spacing w:after="0" w:line="360" w:lineRule="auto"/>
              <w:ind w:left="680" w:right="20"/>
              <w:contextualSpacing w:val="0"/>
              <w:rPr>
                <w:rFonts w:ascii="Arial" w:hAnsi="Arial" w:cs="Arial"/>
                <w:sz w:val="24"/>
                <w:szCs w:val="24"/>
              </w:rPr>
            </w:pPr>
            <w:r w:rsidRPr="001F249C">
              <w:rPr>
                <w:rFonts w:ascii="Arial" w:eastAsia="Questrial" w:hAnsi="Arial" w:cs="Arial"/>
                <w:sz w:val="24"/>
                <w:szCs w:val="24"/>
              </w:rPr>
              <w:t>05</w:t>
            </w:r>
          </w:p>
        </w:tc>
        <w:tc>
          <w:tcPr>
            <w:tcW w:w="1965" w:type="dxa"/>
            <w:tcBorders>
              <w:bottom w:val="single" w:sz="8" w:space="0" w:color="000000"/>
              <w:right w:val="single" w:sz="8" w:space="0" w:color="000000"/>
            </w:tcBorders>
            <w:tcMar>
              <w:top w:w="100" w:type="dxa"/>
              <w:left w:w="100" w:type="dxa"/>
              <w:bottom w:w="100" w:type="dxa"/>
              <w:right w:w="100" w:type="dxa"/>
            </w:tcMar>
          </w:tcPr>
          <w:p w:rsidR="00916074" w:rsidRPr="001F249C" w:rsidRDefault="001F249C" w:rsidP="007719F6">
            <w:pPr>
              <w:spacing w:after="0" w:line="360" w:lineRule="auto"/>
              <w:ind w:left="680" w:right="20"/>
              <w:contextualSpacing w:val="0"/>
              <w:rPr>
                <w:rFonts w:ascii="Arial" w:hAnsi="Arial" w:cs="Arial"/>
                <w:sz w:val="24"/>
                <w:szCs w:val="24"/>
              </w:rPr>
            </w:pPr>
            <w:r w:rsidRPr="001F249C">
              <w:rPr>
                <w:rFonts w:ascii="Arial" w:eastAsia="Questrial" w:hAnsi="Arial" w:cs="Arial"/>
                <w:sz w:val="24"/>
                <w:szCs w:val="24"/>
              </w:rPr>
              <w:t>10</w:t>
            </w:r>
          </w:p>
        </w:tc>
      </w:tr>
      <w:tr w:rsidR="00916074" w:rsidRPr="001F249C">
        <w:tc>
          <w:tcPr>
            <w:tcW w:w="73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916074" w:rsidRPr="001F249C" w:rsidRDefault="001F249C" w:rsidP="007719F6">
            <w:pPr>
              <w:spacing w:after="0" w:line="360" w:lineRule="auto"/>
              <w:ind w:right="140"/>
              <w:contextualSpacing w:val="0"/>
              <w:jc w:val="both"/>
              <w:rPr>
                <w:rFonts w:ascii="Arial" w:hAnsi="Arial" w:cs="Arial"/>
                <w:sz w:val="24"/>
                <w:szCs w:val="24"/>
              </w:rPr>
            </w:pPr>
            <w:r w:rsidRPr="001F249C">
              <w:rPr>
                <w:rFonts w:ascii="Arial" w:eastAsia="Questrial" w:hAnsi="Arial" w:cs="Arial"/>
                <w:sz w:val="24"/>
                <w:szCs w:val="24"/>
              </w:rPr>
              <w:t>4</w:t>
            </w:r>
          </w:p>
        </w:tc>
        <w:tc>
          <w:tcPr>
            <w:tcW w:w="5265" w:type="dxa"/>
            <w:tcBorders>
              <w:bottom w:val="single" w:sz="8" w:space="0" w:color="000000"/>
              <w:right w:val="single" w:sz="8" w:space="0" w:color="000000"/>
            </w:tcBorders>
            <w:tcMar>
              <w:top w:w="100" w:type="dxa"/>
              <w:left w:w="100" w:type="dxa"/>
              <w:bottom w:w="100" w:type="dxa"/>
              <w:right w:w="100" w:type="dxa"/>
            </w:tcMar>
          </w:tcPr>
          <w:p w:rsidR="00916074" w:rsidRPr="001F249C" w:rsidRDefault="001F249C" w:rsidP="007719F6">
            <w:pPr>
              <w:spacing w:after="0" w:line="360" w:lineRule="auto"/>
              <w:ind w:right="140"/>
              <w:contextualSpacing w:val="0"/>
              <w:jc w:val="both"/>
              <w:rPr>
                <w:rFonts w:ascii="Arial" w:hAnsi="Arial" w:cs="Arial"/>
                <w:sz w:val="24"/>
                <w:szCs w:val="24"/>
              </w:rPr>
            </w:pPr>
            <w:r w:rsidRPr="001F249C">
              <w:rPr>
                <w:rFonts w:ascii="Arial" w:eastAsia="Questrial" w:hAnsi="Arial" w:cs="Arial"/>
                <w:sz w:val="24"/>
                <w:szCs w:val="24"/>
              </w:rPr>
              <w:t>Realização de curso de idioma e/ou de informática completo.</w:t>
            </w:r>
          </w:p>
        </w:tc>
        <w:tc>
          <w:tcPr>
            <w:tcW w:w="1740" w:type="dxa"/>
            <w:tcBorders>
              <w:bottom w:val="single" w:sz="8" w:space="0" w:color="000000"/>
              <w:right w:val="single" w:sz="8" w:space="0" w:color="000000"/>
            </w:tcBorders>
            <w:tcMar>
              <w:top w:w="100" w:type="dxa"/>
              <w:left w:w="100" w:type="dxa"/>
              <w:bottom w:w="100" w:type="dxa"/>
              <w:right w:w="100" w:type="dxa"/>
            </w:tcMar>
          </w:tcPr>
          <w:p w:rsidR="00916074" w:rsidRPr="001F249C" w:rsidRDefault="001F249C" w:rsidP="007719F6">
            <w:pPr>
              <w:spacing w:after="0" w:line="360" w:lineRule="auto"/>
              <w:ind w:left="680" w:right="20"/>
              <w:contextualSpacing w:val="0"/>
              <w:rPr>
                <w:rFonts w:ascii="Arial" w:hAnsi="Arial" w:cs="Arial"/>
                <w:sz w:val="24"/>
                <w:szCs w:val="24"/>
              </w:rPr>
            </w:pPr>
            <w:r w:rsidRPr="001F249C">
              <w:rPr>
                <w:rFonts w:ascii="Arial" w:eastAsia="Questrial" w:hAnsi="Arial" w:cs="Arial"/>
                <w:sz w:val="24"/>
                <w:szCs w:val="24"/>
              </w:rPr>
              <w:t>10</w:t>
            </w:r>
          </w:p>
        </w:tc>
        <w:tc>
          <w:tcPr>
            <w:tcW w:w="1965" w:type="dxa"/>
            <w:tcBorders>
              <w:bottom w:val="single" w:sz="8" w:space="0" w:color="000000"/>
              <w:right w:val="single" w:sz="8" w:space="0" w:color="000000"/>
            </w:tcBorders>
            <w:tcMar>
              <w:top w:w="100" w:type="dxa"/>
              <w:left w:w="100" w:type="dxa"/>
              <w:bottom w:w="100" w:type="dxa"/>
              <w:right w:w="100" w:type="dxa"/>
            </w:tcMar>
          </w:tcPr>
          <w:p w:rsidR="00916074" w:rsidRPr="001F249C" w:rsidRDefault="001F249C" w:rsidP="007719F6">
            <w:pPr>
              <w:spacing w:after="0" w:line="360" w:lineRule="auto"/>
              <w:ind w:left="680" w:right="20"/>
              <w:contextualSpacing w:val="0"/>
              <w:rPr>
                <w:rFonts w:ascii="Arial" w:hAnsi="Arial" w:cs="Arial"/>
                <w:sz w:val="24"/>
                <w:szCs w:val="24"/>
              </w:rPr>
            </w:pPr>
            <w:r w:rsidRPr="001F249C">
              <w:rPr>
                <w:rFonts w:ascii="Arial" w:eastAsia="Questrial" w:hAnsi="Arial" w:cs="Arial"/>
                <w:sz w:val="24"/>
                <w:szCs w:val="24"/>
              </w:rPr>
              <w:t>10</w:t>
            </w:r>
          </w:p>
        </w:tc>
      </w:tr>
      <w:tr w:rsidR="00916074" w:rsidRPr="001F249C">
        <w:tc>
          <w:tcPr>
            <w:tcW w:w="6000" w:type="dxa"/>
            <w:gridSpan w:val="2"/>
            <w:tcBorders>
              <w:left w:val="single" w:sz="8" w:space="0" w:color="000000"/>
              <w:bottom w:val="single" w:sz="8" w:space="0" w:color="000000"/>
              <w:right w:val="single" w:sz="8" w:space="0" w:color="000000"/>
            </w:tcBorders>
            <w:tcMar>
              <w:top w:w="100" w:type="dxa"/>
              <w:left w:w="100" w:type="dxa"/>
              <w:bottom w:w="100" w:type="dxa"/>
              <w:right w:w="100" w:type="dxa"/>
            </w:tcMar>
          </w:tcPr>
          <w:p w:rsidR="00916074" w:rsidRPr="001F249C" w:rsidRDefault="001F249C" w:rsidP="007719F6">
            <w:pPr>
              <w:spacing w:after="0" w:line="360" w:lineRule="auto"/>
              <w:ind w:right="140"/>
              <w:contextualSpacing w:val="0"/>
              <w:jc w:val="both"/>
              <w:rPr>
                <w:rFonts w:ascii="Arial" w:hAnsi="Arial" w:cs="Arial"/>
                <w:sz w:val="24"/>
                <w:szCs w:val="24"/>
              </w:rPr>
            </w:pPr>
            <w:r w:rsidRPr="001F249C">
              <w:rPr>
                <w:rFonts w:ascii="Arial" w:eastAsia="Questrial" w:hAnsi="Arial" w:cs="Arial"/>
                <w:b/>
                <w:sz w:val="24"/>
                <w:szCs w:val="24"/>
              </w:rPr>
              <w:t>VI) VIVÊNCIAS DE GESTÃO</w:t>
            </w:r>
          </w:p>
          <w:p w:rsidR="00916074" w:rsidRPr="001F249C" w:rsidRDefault="001F249C" w:rsidP="007719F6">
            <w:pPr>
              <w:spacing w:after="0" w:line="360" w:lineRule="auto"/>
              <w:ind w:right="140"/>
              <w:contextualSpacing w:val="0"/>
              <w:jc w:val="both"/>
              <w:rPr>
                <w:rFonts w:ascii="Arial" w:hAnsi="Arial" w:cs="Arial"/>
                <w:sz w:val="24"/>
                <w:szCs w:val="24"/>
              </w:rPr>
            </w:pPr>
            <w:r w:rsidRPr="001F249C">
              <w:rPr>
                <w:rFonts w:ascii="Arial" w:eastAsia="Questrial" w:hAnsi="Arial" w:cs="Arial"/>
                <w:b/>
                <w:sz w:val="24"/>
                <w:szCs w:val="24"/>
              </w:rPr>
              <w:t>Exigências: atas das reuniões das quais o aluno participou; declarações dos órgãos/unidade competentes; outros atestados de participação e apresentação de relatório técnico.</w:t>
            </w:r>
          </w:p>
        </w:tc>
        <w:tc>
          <w:tcPr>
            <w:tcW w:w="3705" w:type="dxa"/>
            <w:gridSpan w:val="2"/>
            <w:tcBorders>
              <w:bottom w:val="single" w:sz="8" w:space="0" w:color="000000"/>
              <w:right w:val="single" w:sz="8" w:space="0" w:color="000000"/>
            </w:tcBorders>
            <w:tcMar>
              <w:top w:w="100" w:type="dxa"/>
              <w:left w:w="100" w:type="dxa"/>
              <w:bottom w:w="100" w:type="dxa"/>
              <w:right w:w="100" w:type="dxa"/>
            </w:tcMar>
          </w:tcPr>
          <w:p w:rsidR="00916074" w:rsidRPr="001F249C" w:rsidRDefault="001F249C" w:rsidP="007719F6">
            <w:pPr>
              <w:spacing w:after="0" w:line="360" w:lineRule="auto"/>
              <w:ind w:right="20"/>
              <w:contextualSpacing w:val="0"/>
              <w:rPr>
                <w:rFonts w:ascii="Arial" w:hAnsi="Arial" w:cs="Arial"/>
                <w:sz w:val="24"/>
                <w:szCs w:val="24"/>
              </w:rPr>
            </w:pPr>
            <w:r w:rsidRPr="001F249C">
              <w:rPr>
                <w:rFonts w:ascii="Arial" w:eastAsia="Questrial" w:hAnsi="Arial" w:cs="Arial"/>
                <w:b/>
                <w:sz w:val="24"/>
                <w:szCs w:val="24"/>
              </w:rPr>
              <w:t>Até 40 horas conjunto de atividades</w:t>
            </w:r>
          </w:p>
        </w:tc>
      </w:tr>
      <w:tr w:rsidR="00916074" w:rsidRPr="001F249C">
        <w:tc>
          <w:tcPr>
            <w:tcW w:w="73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916074" w:rsidRPr="001F249C" w:rsidRDefault="001F249C" w:rsidP="007719F6">
            <w:pPr>
              <w:spacing w:after="0" w:line="360" w:lineRule="auto"/>
              <w:ind w:right="140"/>
              <w:contextualSpacing w:val="0"/>
              <w:jc w:val="both"/>
              <w:rPr>
                <w:rFonts w:ascii="Arial" w:hAnsi="Arial" w:cs="Arial"/>
                <w:sz w:val="24"/>
                <w:szCs w:val="24"/>
              </w:rPr>
            </w:pPr>
            <w:r w:rsidRPr="001F249C">
              <w:rPr>
                <w:rFonts w:ascii="Arial" w:eastAsia="Questrial" w:hAnsi="Arial" w:cs="Arial"/>
                <w:sz w:val="24"/>
                <w:szCs w:val="24"/>
              </w:rPr>
              <w:t>1</w:t>
            </w:r>
          </w:p>
        </w:tc>
        <w:tc>
          <w:tcPr>
            <w:tcW w:w="5265" w:type="dxa"/>
            <w:tcBorders>
              <w:bottom w:val="single" w:sz="8" w:space="0" w:color="000000"/>
              <w:right w:val="single" w:sz="8" w:space="0" w:color="000000"/>
            </w:tcBorders>
            <w:tcMar>
              <w:top w:w="100" w:type="dxa"/>
              <w:left w:w="100" w:type="dxa"/>
              <w:bottom w:w="100" w:type="dxa"/>
              <w:right w:w="100" w:type="dxa"/>
            </w:tcMar>
          </w:tcPr>
          <w:p w:rsidR="00916074" w:rsidRPr="001F249C" w:rsidRDefault="001F249C" w:rsidP="007719F6">
            <w:pPr>
              <w:spacing w:after="0" w:line="360" w:lineRule="auto"/>
              <w:ind w:right="140"/>
              <w:contextualSpacing w:val="0"/>
              <w:jc w:val="both"/>
              <w:rPr>
                <w:rFonts w:ascii="Arial" w:hAnsi="Arial" w:cs="Arial"/>
                <w:sz w:val="24"/>
                <w:szCs w:val="24"/>
              </w:rPr>
            </w:pPr>
            <w:r w:rsidRPr="001F249C">
              <w:rPr>
                <w:rFonts w:ascii="Arial" w:eastAsia="Questrial" w:hAnsi="Arial" w:cs="Arial"/>
                <w:sz w:val="24"/>
                <w:szCs w:val="24"/>
              </w:rPr>
              <w:t>Representação estudantil junto aos órgãos colegiados do IFCE com mandato mínimo de 1 ano.</w:t>
            </w:r>
          </w:p>
        </w:tc>
        <w:tc>
          <w:tcPr>
            <w:tcW w:w="1740" w:type="dxa"/>
            <w:tcBorders>
              <w:bottom w:val="single" w:sz="8" w:space="0" w:color="000000"/>
              <w:right w:val="single" w:sz="8" w:space="0" w:color="000000"/>
            </w:tcBorders>
            <w:tcMar>
              <w:top w:w="100" w:type="dxa"/>
              <w:left w:w="100" w:type="dxa"/>
              <w:bottom w:w="100" w:type="dxa"/>
              <w:right w:w="100" w:type="dxa"/>
            </w:tcMar>
          </w:tcPr>
          <w:p w:rsidR="00916074" w:rsidRPr="001F249C" w:rsidRDefault="001F249C" w:rsidP="007719F6">
            <w:pPr>
              <w:spacing w:after="0" w:line="360" w:lineRule="auto"/>
              <w:ind w:left="680" w:right="20"/>
              <w:contextualSpacing w:val="0"/>
              <w:rPr>
                <w:rFonts w:ascii="Arial" w:hAnsi="Arial" w:cs="Arial"/>
                <w:sz w:val="24"/>
                <w:szCs w:val="24"/>
              </w:rPr>
            </w:pPr>
            <w:r w:rsidRPr="001F249C">
              <w:rPr>
                <w:rFonts w:ascii="Arial" w:eastAsia="Questrial" w:hAnsi="Arial" w:cs="Arial"/>
                <w:sz w:val="24"/>
                <w:szCs w:val="24"/>
              </w:rPr>
              <w:t>05</w:t>
            </w:r>
          </w:p>
        </w:tc>
        <w:tc>
          <w:tcPr>
            <w:tcW w:w="1965" w:type="dxa"/>
            <w:tcBorders>
              <w:bottom w:val="single" w:sz="8" w:space="0" w:color="000000"/>
              <w:right w:val="single" w:sz="8" w:space="0" w:color="000000"/>
            </w:tcBorders>
            <w:tcMar>
              <w:top w:w="100" w:type="dxa"/>
              <w:left w:w="100" w:type="dxa"/>
              <w:bottom w:w="100" w:type="dxa"/>
              <w:right w:w="100" w:type="dxa"/>
            </w:tcMar>
          </w:tcPr>
          <w:p w:rsidR="00916074" w:rsidRPr="001F249C" w:rsidRDefault="001F249C" w:rsidP="007719F6">
            <w:pPr>
              <w:spacing w:after="0" w:line="360" w:lineRule="auto"/>
              <w:ind w:left="680" w:right="20"/>
              <w:contextualSpacing w:val="0"/>
              <w:rPr>
                <w:rFonts w:ascii="Arial" w:hAnsi="Arial" w:cs="Arial"/>
                <w:sz w:val="24"/>
                <w:szCs w:val="24"/>
              </w:rPr>
            </w:pPr>
            <w:r w:rsidRPr="001F249C">
              <w:rPr>
                <w:rFonts w:ascii="Arial" w:eastAsia="Questrial" w:hAnsi="Arial" w:cs="Arial"/>
                <w:sz w:val="24"/>
                <w:szCs w:val="24"/>
              </w:rPr>
              <w:t>15</w:t>
            </w:r>
          </w:p>
        </w:tc>
      </w:tr>
      <w:tr w:rsidR="00916074" w:rsidRPr="001F249C">
        <w:tc>
          <w:tcPr>
            <w:tcW w:w="73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916074" w:rsidRPr="001F249C" w:rsidRDefault="001F249C" w:rsidP="007719F6">
            <w:pPr>
              <w:spacing w:after="0" w:line="360" w:lineRule="auto"/>
              <w:ind w:right="140"/>
              <w:contextualSpacing w:val="0"/>
              <w:jc w:val="both"/>
              <w:rPr>
                <w:rFonts w:ascii="Arial" w:hAnsi="Arial" w:cs="Arial"/>
                <w:sz w:val="24"/>
                <w:szCs w:val="24"/>
              </w:rPr>
            </w:pPr>
            <w:r w:rsidRPr="001F249C">
              <w:rPr>
                <w:rFonts w:ascii="Arial" w:eastAsia="Questrial" w:hAnsi="Arial" w:cs="Arial"/>
                <w:sz w:val="24"/>
                <w:szCs w:val="24"/>
              </w:rPr>
              <w:t>2</w:t>
            </w:r>
          </w:p>
        </w:tc>
        <w:tc>
          <w:tcPr>
            <w:tcW w:w="5265" w:type="dxa"/>
            <w:tcBorders>
              <w:bottom w:val="single" w:sz="8" w:space="0" w:color="000000"/>
              <w:right w:val="single" w:sz="8" w:space="0" w:color="000000"/>
            </w:tcBorders>
            <w:tcMar>
              <w:top w:w="100" w:type="dxa"/>
              <w:left w:w="100" w:type="dxa"/>
              <w:bottom w:w="100" w:type="dxa"/>
              <w:right w:w="100" w:type="dxa"/>
            </w:tcMar>
          </w:tcPr>
          <w:p w:rsidR="00916074" w:rsidRPr="001F249C" w:rsidRDefault="001F249C" w:rsidP="007719F6">
            <w:pPr>
              <w:spacing w:after="0" w:line="360" w:lineRule="auto"/>
              <w:ind w:right="140"/>
              <w:contextualSpacing w:val="0"/>
              <w:jc w:val="both"/>
              <w:rPr>
                <w:rFonts w:ascii="Arial" w:hAnsi="Arial" w:cs="Arial"/>
                <w:sz w:val="24"/>
                <w:szCs w:val="24"/>
              </w:rPr>
            </w:pPr>
            <w:r w:rsidRPr="001F249C">
              <w:rPr>
                <w:rFonts w:ascii="Arial" w:eastAsia="Questrial" w:hAnsi="Arial" w:cs="Arial"/>
                <w:sz w:val="24"/>
                <w:szCs w:val="24"/>
              </w:rPr>
              <w:t>Participação em entidades estudantis do IFCE como membro de diretoria.</w:t>
            </w:r>
          </w:p>
        </w:tc>
        <w:tc>
          <w:tcPr>
            <w:tcW w:w="1740" w:type="dxa"/>
            <w:tcBorders>
              <w:bottom w:val="single" w:sz="8" w:space="0" w:color="000000"/>
              <w:right w:val="single" w:sz="8" w:space="0" w:color="000000"/>
            </w:tcBorders>
            <w:tcMar>
              <w:top w:w="100" w:type="dxa"/>
              <w:left w:w="100" w:type="dxa"/>
              <w:bottom w:w="100" w:type="dxa"/>
              <w:right w:w="100" w:type="dxa"/>
            </w:tcMar>
          </w:tcPr>
          <w:p w:rsidR="00916074" w:rsidRPr="001F249C" w:rsidRDefault="001F249C" w:rsidP="007719F6">
            <w:pPr>
              <w:spacing w:after="0" w:line="360" w:lineRule="auto"/>
              <w:ind w:left="680" w:right="20"/>
              <w:contextualSpacing w:val="0"/>
              <w:rPr>
                <w:rFonts w:ascii="Arial" w:hAnsi="Arial" w:cs="Arial"/>
                <w:sz w:val="24"/>
                <w:szCs w:val="24"/>
              </w:rPr>
            </w:pPr>
            <w:r w:rsidRPr="001F249C">
              <w:rPr>
                <w:rFonts w:ascii="Arial" w:eastAsia="Questrial" w:hAnsi="Arial" w:cs="Arial"/>
                <w:sz w:val="24"/>
                <w:szCs w:val="24"/>
              </w:rPr>
              <w:t>05</w:t>
            </w:r>
          </w:p>
        </w:tc>
        <w:tc>
          <w:tcPr>
            <w:tcW w:w="1965" w:type="dxa"/>
            <w:tcBorders>
              <w:bottom w:val="single" w:sz="8" w:space="0" w:color="000000"/>
              <w:right w:val="single" w:sz="8" w:space="0" w:color="000000"/>
            </w:tcBorders>
            <w:tcMar>
              <w:top w:w="100" w:type="dxa"/>
              <w:left w:w="100" w:type="dxa"/>
              <w:bottom w:w="100" w:type="dxa"/>
              <w:right w:w="100" w:type="dxa"/>
            </w:tcMar>
          </w:tcPr>
          <w:p w:rsidR="00916074" w:rsidRPr="001F249C" w:rsidRDefault="001F249C" w:rsidP="007719F6">
            <w:pPr>
              <w:spacing w:after="0" w:line="360" w:lineRule="auto"/>
              <w:ind w:left="680" w:right="20"/>
              <w:contextualSpacing w:val="0"/>
              <w:rPr>
                <w:rFonts w:ascii="Arial" w:hAnsi="Arial" w:cs="Arial"/>
                <w:sz w:val="24"/>
                <w:szCs w:val="24"/>
              </w:rPr>
            </w:pPr>
            <w:r w:rsidRPr="001F249C">
              <w:rPr>
                <w:rFonts w:ascii="Arial" w:eastAsia="Questrial" w:hAnsi="Arial" w:cs="Arial"/>
                <w:sz w:val="24"/>
                <w:szCs w:val="24"/>
              </w:rPr>
              <w:t>10</w:t>
            </w:r>
          </w:p>
        </w:tc>
      </w:tr>
      <w:tr w:rsidR="00916074" w:rsidRPr="001F249C">
        <w:tc>
          <w:tcPr>
            <w:tcW w:w="73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916074" w:rsidRPr="001F249C" w:rsidRDefault="001F249C" w:rsidP="007719F6">
            <w:pPr>
              <w:spacing w:after="0" w:line="360" w:lineRule="auto"/>
              <w:ind w:right="140"/>
              <w:contextualSpacing w:val="0"/>
              <w:jc w:val="both"/>
              <w:rPr>
                <w:rFonts w:ascii="Arial" w:hAnsi="Arial" w:cs="Arial"/>
                <w:sz w:val="24"/>
                <w:szCs w:val="24"/>
              </w:rPr>
            </w:pPr>
            <w:r w:rsidRPr="001F249C">
              <w:rPr>
                <w:rFonts w:ascii="Arial" w:eastAsia="Questrial" w:hAnsi="Arial" w:cs="Arial"/>
                <w:sz w:val="24"/>
                <w:szCs w:val="24"/>
              </w:rPr>
              <w:t>3</w:t>
            </w:r>
          </w:p>
        </w:tc>
        <w:tc>
          <w:tcPr>
            <w:tcW w:w="5265" w:type="dxa"/>
            <w:tcBorders>
              <w:bottom w:val="single" w:sz="8" w:space="0" w:color="000000"/>
              <w:right w:val="single" w:sz="8" w:space="0" w:color="000000"/>
            </w:tcBorders>
            <w:tcMar>
              <w:top w:w="100" w:type="dxa"/>
              <w:left w:w="100" w:type="dxa"/>
              <w:bottom w:w="100" w:type="dxa"/>
              <w:right w:w="100" w:type="dxa"/>
            </w:tcMar>
          </w:tcPr>
          <w:p w:rsidR="00916074" w:rsidRPr="001F249C" w:rsidRDefault="001F249C" w:rsidP="007719F6">
            <w:pPr>
              <w:spacing w:after="0" w:line="360" w:lineRule="auto"/>
              <w:ind w:right="140"/>
              <w:contextualSpacing w:val="0"/>
              <w:jc w:val="both"/>
              <w:rPr>
                <w:rFonts w:ascii="Arial" w:hAnsi="Arial" w:cs="Arial"/>
                <w:sz w:val="24"/>
                <w:szCs w:val="24"/>
              </w:rPr>
            </w:pPr>
            <w:r w:rsidRPr="001F249C">
              <w:rPr>
                <w:rFonts w:ascii="Arial" w:eastAsia="Questrial" w:hAnsi="Arial" w:cs="Arial"/>
                <w:sz w:val="24"/>
                <w:szCs w:val="24"/>
              </w:rPr>
              <w:t>Participação em comitês ou comissões de trabalhos no IFCE, não relacionado a eventos.</w:t>
            </w:r>
          </w:p>
        </w:tc>
        <w:tc>
          <w:tcPr>
            <w:tcW w:w="1740" w:type="dxa"/>
            <w:tcBorders>
              <w:bottom w:val="single" w:sz="8" w:space="0" w:color="000000"/>
              <w:right w:val="single" w:sz="8" w:space="0" w:color="000000"/>
            </w:tcBorders>
            <w:tcMar>
              <w:top w:w="100" w:type="dxa"/>
              <w:left w:w="100" w:type="dxa"/>
              <w:bottom w:w="100" w:type="dxa"/>
              <w:right w:w="100" w:type="dxa"/>
            </w:tcMar>
          </w:tcPr>
          <w:p w:rsidR="00916074" w:rsidRPr="001F249C" w:rsidRDefault="001F249C" w:rsidP="007719F6">
            <w:pPr>
              <w:spacing w:after="0" w:line="360" w:lineRule="auto"/>
              <w:ind w:left="680" w:right="20"/>
              <w:contextualSpacing w:val="0"/>
              <w:rPr>
                <w:rFonts w:ascii="Arial" w:hAnsi="Arial" w:cs="Arial"/>
                <w:sz w:val="24"/>
                <w:szCs w:val="24"/>
              </w:rPr>
            </w:pPr>
            <w:r w:rsidRPr="001F249C">
              <w:rPr>
                <w:rFonts w:ascii="Arial" w:eastAsia="Questrial" w:hAnsi="Arial" w:cs="Arial"/>
                <w:sz w:val="24"/>
                <w:szCs w:val="24"/>
              </w:rPr>
              <w:t>05</w:t>
            </w:r>
          </w:p>
        </w:tc>
        <w:tc>
          <w:tcPr>
            <w:tcW w:w="1965" w:type="dxa"/>
            <w:tcBorders>
              <w:bottom w:val="single" w:sz="8" w:space="0" w:color="000000"/>
              <w:right w:val="single" w:sz="8" w:space="0" w:color="000000"/>
            </w:tcBorders>
            <w:tcMar>
              <w:top w:w="100" w:type="dxa"/>
              <w:left w:w="100" w:type="dxa"/>
              <w:bottom w:w="100" w:type="dxa"/>
              <w:right w:w="100" w:type="dxa"/>
            </w:tcMar>
          </w:tcPr>
          <w:p w:rsidR="00916074" w:rsidRPr="001F249C" w:rsidRDefault="001F249C" w:rsidP="007719F6">
            <w:pPr>
              <w:spacing w:after="0" w:line="360" w:lineRule="auto"/>
              <w:ind w:left="680" w:right="20"/>
              <w:contextualSpacing w:val="0"/>
              <w:rPr>
                <w:rFonts w:ascii="Arial" w:hAnsi="Arial" w:cs="Arial"/>
                <w:sz w:val="24"/>
                <w:szCs w:val="24"/>
              </w:rPr>
            </w:pPr>
            <w:r w:rsidRPr="001F249C">
              <w:rPr>
                <w:rFonts w:ascii="Arial" w:eastAsia="Questrial" w:hAnsi="Arial" w:cs="Arial"/>
                <w:sz w:val="24"/>
                <w:szCs w:val="24"/>
              </w:rPr>
              <w:t>15</w:t>
            </w:r>
          </w:p>
        </w:tc>
      </w:tr>
      <w:tr w:rsidR="00916074" w:rsidRPr="001F249C">
        <w:tc>
          <w:tcPr>
            <w:tcW w:w="6000" w:type="dxa"/>
            <w:gridSpan w:val="2"/>
            <w:tcBorders>
              <w:left w:val="single" w:sz="8" w:space="0" w:color="000000"/>
              <w:bottom w:val="single" w:sz="8" w:space="0" w:color="000000"/>
              <w:right w:val="single" w:sz="8" w:space="0" w:color="000000"/>
            </w:tcBorders>
            <w:tcMar>
              <w:top w:w="100" w:type="dxa"/>
              <w:left w:w="100" w:type="dxa"/>
              <w:bottom w:w="100" w:type="dxa"/>
              <w:right w:w="100" w:type="dxa"/>
            </w:tcMar>
          </w:tcPr>
          <w:p w:rsidR="00916074" w:rsidRPr="001F249C" w:rsidRDefault="001F249C" w:rsidP="007719F6">
            <w:pPr>
              <w:spacing w:after="0" w:line="360" w:lineRule="auto"/>
              <w:ind w:right="140"/>
              <w:contextualSpacing w:val="0"/>
              <w:jc w:val="both"/>
              <w:rPr>
                <w:rFonts w:ascii="Arial" w:hAnsi="Arial" w:cs="Arial"/>
                <w:sz w:val="24"/>
                <w:szCs w:val="24"/>
              </w:rPr>
            </w:pPr>
            <w:r w:rsidRPr="001F249C">
              <w:rPr>
                <w:rFonts w:ascii="Arial" w:eastAsia="Questrial" w:hAnsi="Arial" w:cs="Arial"/>
                <w:b/>
                <w:sz w:val="24"/>
                <w:szCs w:val="24"/>
              </w:rPr>
              <w:t xml:space="preserve">VII) ATIVIDADES ARTÍSTICO-CULTURAIS E </w:t>
            </w:r>
            <w:r w:rsidRPr="001F249C">
              <w:rPr>
                <w:rFonts w:ascii="Arial" w:eastAsia="Questrial" w:hAnsi="Arial" w:cs="Arial"/>
                <w:b/>
                <w:sz w:val="24"/>
                <w:szCs w:val="24"/>
              </w:rPr>
              <w:lastRenderedPageBreak/>
              <w:t>ESPORTIVAS</w:t>
            </w:r>
          </w:p>
          <w:p w:rsidR="00916074" w:rsidRPr="001F249C" w:rsidRDefault="001F249C" w:rsidP="007719F6">
            <w:pPr>
              <w:spacing w:after="0" w:line="360" w:lineRule="auto"/>
              <w:ind w:right="140"/>
              <w:contextualSpacing w:val="0"/>
              <w:jc w:val="both"/>
              <w:rPr>
                <w:rFonts w:ascii="Arial" w:hAnsi="Arial" w:cs="Arial"/>
                <w:sz w:val="24"/>
                <w:szCs w:val="24"/>
              </w:rPr>
            </w:pPr>
            <w:r w:rsidRPr="001F249C">
              <w:rPr>
                <w:rFonts w:ascii="Arial" w:eastAsia="Questrial" w:hAnsi="Arial" w:cs="Arial"/>
                <w:b/>
                <w:sz w:val="24"/>
                <w:szCs w:val="24"/>
                <w:u w:val="single"/>
              </w:rPr>
              <w:t>Exigência:</w:t>
            </w:r>
            <w:r w:rsidRPr="001F249C">
              <w:rPr>
                <w:rFonts w:ascii="Arial" w:eastAsia="Questrial" w:hAnsi="Arial" w:cs="Arial"/>
                <w:b/>
                <w:sz w:val="24"/>
                <w:szCs w:val="24"/>
              </w:rPr>
              <w:t xml:space="preserve"> certificado de participação ou declaração dos órgãos/unidades competentes; apresentação de relatório técnico e trabalhos produzidos ou produtos.</w:t>
            </w:r>
          </w:p>
        </w:tc>
        <w:tc>
          <w:tcPr>
            <w:tcW w:w="3705" w:type="dxa"/>
            <w:gridSpan w:val="2"/>
            <w:tcBorders>
              <w:bottom w:val="single" w:sz="8" w:space="0" w:color="000000"/>
              <w:right w:val="single" w:sz="8" w:space="0" w:color="000000"/>
            </w:tcBorders>
            <w:tcMar>
              <w:top w:w="100" w:type="dxa"/>
              <w:left w:w="100" w:type="dxa"/>
              <w:bottom w:w="100" w:type="dxa"/>
              <w:right w:w="100" w:type="dxa"/>
            </w:tcMar>
          </w:tcPr>
          <w:p w:rsidR="00916074" w:rsidRPr="001F249C" w:rsidRDefault="001F249C" w:rsidP="007719F6">
            <w:pPr>
              <w:spacing w:after="0" w:line="360" w:lineRule="auto"/>
              <w:ind w:right="20"/>
              <w:contextualSpacing w:val="0"/>
              <w:rPr>
                <w:rFonts w:ascii="Arial" w:hAnsi="Arial" w:cs="Arial"/>
                <w:sz w:val="24"/>
                <w:szCs w:val="24"/>
              </w:rPr>
            </w:pPr>
            <w:r w:rsidRPr="001F249C">
              <w:rPr>
                <w:rFonts w:ascii="Arial" w:eastAsia="Questrial" w:hAnsi="Arial" w:cs="Arial"/>
                <w:b/>
                <w:sz w:val="24"/>
                <w:szCs w:val="24"/>
              </w:rPr>
              <w:lastRenderedPageBreak/>
              <w:t xml:space="preserve">Até 55 horas conjunto de </w:t>
            </w:r>
            <w:r w:rsidRPr="001F249C">
              <w:rPr>
                <w:rFonts w:ascii="Arial" w:eastAsia="Questrial" w:hAnsi="Arial" w:cs="Arial"/>
                <w:b/>
                <w:sz w:val="24"/>
                <w:szCs w:val="24"/>
              </w:rPr>
              <w:lastRenderedPageBreak/>
              <w:t>atividades</w:t>
            </w:r>
          </w:p>
        </w:tc>
      </w:tr>
      <w:tr w:rsidR="00916074" w:rsidRPr="001F249C">
        <w:tc>
          <w:tcPr>
            <w:tcW w:w="73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916074" w:rsidRPr="001F249C" w:rsidRDefault="001F249C" w:rsidP="007719F6">
            <w:pPr>
              <w:spacing w:after="0" w:line="360" w:lineRule="auto"/>
              <w:ind w:right="140"/>
              <w:contextualSpacing w:val="0"/>
              <w:jc w:val="both"/>
              <w:rPr>
                <w:rFonts w:ascii="Arial" w:hAnsi="Arial" w:cs="Arial"/>
                <w:sz w:val="24"/>
                <w:szCs w:val="24"/>
              </w:rPr>
            </w:pPr>
            <w:r w:rsidRPr="001F249C">
              <w:rPr>
                <w:rFonts w:ascii="Arial" w:eastAsia="Questrial" w:hAnsi="Arial" w:cs="Arial"/>
                <w:sz w:val="24"/>
                <w:szCs w:val="24"/>
              </w:rPr>
              <w:lastRenderedPageBreak/>
              <w:t>1</w:t>
            </w:r>
          </w:p>
        </w:tc>
        <w:tc>
          <w:tcPr>
            <w:tcW w:w="5265" w:type="dxa"/>
            <w:tcBorders>
              <w:bottom w:val="single" w:sz="8" w:space="0" w:color="000000"/>
              <w:right w:val="single" w:sz="8" w:space="0" w:color="000000"/>
            </w:tcBorders>
            <w:tcMar>
              <w:top w:w="100" w:type="dxa"/>
              <w:left w:w="100" w:type="dxa"/>
              <w:bottom w:w="100" w:type="dxa"/>
              <w:right w:w="100" w:type="dxa"/>
            </w:tcMar>
          </w:tcPr>
          <w:p w:rsidR="00916074" w:rsidRPr="001F249C" w:rsidRDefault="001F249C" w:rsidP="007719F6">
            <w:pPr>
              <w:spacing w:after="0" w:line="360" w:lineRule="auto"/>
              <w:ind w:left="69" w:right="140"/>
              <w:contextualSpacing w:val="0"/>
              <w:jc w:val="both"/>
              <w:rPr>
                <w:rFonts w:ascii="Arial" w:hAnsi="Arial" w:cs="Arial"/>
                <w:sz w:val="24"/>
                <w:szCs w:val="24"/>
              </w:rPr>
            </w:pPr>
            <w:r w:rsidRPr="001F249C">
              <w:rPr>
                <w:rFonts w:ascii="Arial" w:eastAsia="Questrial" w:hAnsi="Arial" w:cs="Arial"/>
                <w:sz w:val="24"/>
                <w:szCs w:val="24"/>
              </w:rPr>
              <w:t>Participação como treinador de equipe esportiva do IFCE ou da comunidade.</w:t>
            </w:r>
          </w:p>
        </w:tc>
        <w:tc>
          <w:tcPr>
            <w:tcW w:w="1740" w:type="dxa"/>
            <w:tcBorders>
              <w:bottom w:val="single" w:sz="8" w:space="0" w:color="000000"/>
              <w:right w:val="single" w:sz="8" w:space="0" w:color="000000"/>
            </w:tcBorders>
            <w:tcMar>
              <w:top w:w="100" w:type="dxa"/>
              <w:left w:w="100" w:type="dxa"/>
              <w:bottom w:w="100" w:type="dxa"/>
              <w:right w:w="100" w:type="dxa"/>
            </w:tcMar>
          </w:tcPr>
          <w:p w:rsidR="00916074" w:rsidRPr="001F249C" w:rsidRDefault="001F249C" w:rsidP="007719F6">
            <w:pPr>
              <w:spacing w:after="0" w:line="360" w:lineRule="auto"/>
              <w:ind w:left="-740" w:right="20"/>
              <w:contextualSpacing w:val="0"/>
              <w:jc w:val="center"/>
              <w:rPr>
                <w:rFonts w:ascii="Arial" w:hAnsi="Arial" w:cs="Arial"/>
                <w:sz w:val="24"/>
                <w:szCs w:val="24"/>
              </w:rPr>
            </w:pPr>
            <w:r w:rsidRPr="001F249C">
              <w:rPr>
                <w:rFonts w:ascii="Arial" w:eastAsia="Questrial" w:hAnsi="Arial" w:cs="Arial"/>
                <w:sz w:val="24"/>
                <w:szCs w:val="24"/>
              </w:rPr>
              <w:t>10</w:t>
            </w:r>
          </w:p>
        </w:tc>
        <w:tc>
          <w:tcPr>
            <w:tcW w:w="1965" w:type="dxa"/>
            <w:tcBorders>
              <w:bottom w:val="single" w:sz="8" w:space="0" w:color="000000"/>
              <w:right w:val="single" w:sz="8" w:space="0" w:color="000000"/>
            </w:tcBorders>
            <w:tcMar>
              <w:top w:w="100" w:type="dxa"/>
              <w:left w:w="100" w:type="dxa"/>
              <w:bottom w:w="100" w:type="dxa"/>
              <w:right w:w="100" w:type="dxa"/>
            </w:tcMar>
          </w:tcPr>
          <w:p w:rsidR="00916074" w:rsidRPr="001F249C" w:rsidRDefault="001F249C" w:rsidP="007719F6">
            <w:pPr>
              <w:spacing w:after="0" w:line="360" w:lineRule="auto"/>
              <w:ind w:left="-740" w:right="20"/>
              <w:contextualSpacing w:val="0"/>
              <w:jc w:val="center"/>
              <w:rPr>
                <w:rFonts w:ascii="Arial" w:hAnsi="Arial" w:cs="Arial"/>
                <w:sz w:val="24"/>
                <w:szCs w:val="24"/>
              </w:rPr>
            </w:pPr>
            <w:r w:rsidRPr="001F249C">
              <w:rPr>
                <w:rFonts w:ascii="Arial" w:eastAsia="Questrial" w:hAnsi="Arial" w:cs="Arial"/>
                <w:sz w:val="24"/>
                <w:szCs w:val="24"/>
              </w:rPr>
              <w:t>10</w:t>
            </w:r>
          </w:p>
        </w:tc>
      </w:tr>
      <w:tr w:rsidR="00916074" w:rsidRPr="001F249C">
        <w:tc>
          <w:tcPr>
            <w:tcW w:w="73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916074" w:rsidRPr="001F249C" w:rsidRDefault="001F249C" w:rsidP="007719F6">
            <w:pPr>
              <w:spacing w:after="0" w:line="360" w:lineRule="auto"/>
              <w:ind w:right="140"/>
              <w:contextualSpacing w:val="0"/>
              <w:jc w:val="both"/>
              <w:rPr>
                <w:rFonts w:ascii="Arial" w:hAnsi="Arial" w:cs="Arial"/>
                <w:sz w:val="24"/>
                <w:szCs w:val="24"/>
              </w:rPr>
            </w:pPr>
            <w:r w:rsidRPr="001F249C">
              <w:rPr>
                <w:rFonts w:ascii="Arial" w:eastAsia="Questrial" w:hAnsi="Arial" w:cs="Arial"/>
                <w:sz w:val="24"/>
                <w:szCs w:val="24"/>
              </w:rPr>
              <w:t>2</w:t>
            </w:r>
          </w:p>
        </w:tc>
        <w:tc>
          <w:tcPr>
            <w:tcW w:w="5265" w:type="dxa"/>
            <w:tcBorders>
              <w:bottom w:val="single" w:sz="8" w:space="0" w:color="000000"/>
              <w:right w:val="single" w:sz="8" w:space="0" w:color="000000"/>
            </w:tcBorders>
            <w:tcMar>
              <w:top w:w="100" w:type="dxa"/>
              <w:left w:w="100" w:type="dxa"/>
              <w:bottom w:w="100" w:type="dxa"/>
              <w:right w:w="100" w:type="dxa"/>
            </w:tcMar>
          </w:tcPr>
          <w:p w:rsidR="00916074" w:rsidRPr="001F249C" w:rsidRDefault="001F249C" w:rsidP="007719F6">
            <w:pPr>
              <w:spacing w:after="0" w:line="360" w:lineRule="auto"/>
              <w:ind w:left="69" w:right="140"/>
              <w:contextualSpacing w:val="0"/>
              <w:jc w:val="both"/>
              <w:rPr>
                <w:rFonts w:ascii="Arial" w:hAnsi="Arial" w:cs="Arial"/>
                <w:sz w:val="24"/>
                <w:szCs w:val="24"/>
              </w:rPr>
            </w:pPr>
            <w:r w:rsidRPr="001F249C">
              <w:rPr>
                <w:rFonts w:ascii="Arial" w:eastAsia="Questrial" w:hAnsi="Arial" w:cs="Arial"/>
                <w:sz w:val="24"/>
                <w:szCs w:val="24"/>
              </w:rPr>
              <w:t>Participação como atleta em atividades esportivas oficiais do IFCE ou da comunidade.</w:t>
            </w:r>
          </w:p>
        </w:tc>
        <w:tc>
          <w:tcPr>
            <w:tcW w:w="1740" w:type="dxa"/>
            <w:tcBorders>
              <w:bottom w:val="single" w:sz="8" w:space="0" w:color="000000"/>
              <w:right w:val="single" w:sz="8" w:space="0" w:color="000000"/>
            </w:tcBorders>
            <w:tcMar>
              <w:top w:w="100" w:type="dxa"/>
              <w:left w:w="100" w:type="dxa"/>
              <w:bottom w:w="100" w:type="dxa"/>
              <w:right w:w="100" w:type="dxa"/>
            </w:tcMar>
          </w:tcPr>
          <w:p w:rsidR="00916074" w:rsidRPr="001F249C" w:rsidRDefault="001F249C" w:rsidP="007719F6">
            <w:pPr>
              <w:spacing w:after="0" w:line="360" w:lineRule="auto"/>
              <w:ind w:left="-740" w:right="20"/>
              <w:contextualSpacing w:val="0"/>
              <w:jc w:val="center"/>
              <w:rPr>
                <w:rFonts w:ascii="Arial" w:hAnsi="Arial" w:cs="Arial"/>
                <w:sz w:val="24"/>
                <w:szCs w:val="24"/>
              </w:rPr>
            </w:pPr>
            <w:r w:rsidRPr="001F249C">
              <w:rPr>
                <w:rFonts w:ascii="Arial" w:eastAsia="Questrial" w:hAnsi="Arial" w:cs="Arial"/>
                <w:sz w:val="24"/>
                <w:szCs w:val="24"/>
              </w:rPr>
              <w:t>10</w:t>
            </w:r>
          </w:p>
        </w:tc>
        <w:tc>
          <w:tcPr>
            <w:tcW w:w="1965" w:type="dxa"/>
            <w:tcBorders>
              <w:bottom w:val="single" w:sz="8" w:space="0" w:color="000000"/>
              <w:right w:val="single" w:sz="8" w:space="0" w:color="000000"/>
            </w:tcBorders>
            <w:tcMar>
              <w:top w:w="100" w:type="dxa"/>
              <w:left w:w="100" w:type="dxa"/>
              <w:bottom w:w="100" w:type="dxa"/>
              <w:right w:w="100" w:type="dxa"/>
            </w:tcMar>
          </w:tcPr>
          <w:p w:rsidR="00916074" w:rsidRPr="001F249C" w:rsidRDefault="001F249C" w:rsidP="007719F6">
            <w:pPr>
              <w:spacing w:after="0" w:line="360" w:lineRule="auto"/>
              <w:ind w:left="-740" w:right="20"/>
              <w:contextualSpacing w:val="0"/>
              <w:jc w:val="center"/>
              <w:rPr>
                <w:rFonts w:ascii="Arial" w:hAnsi="Arial" w:cs="Arial"/>
                <w:sz w:val="24"/>
                <w:szCs w:val="24"/>
              </w:rPr>
            </w:pPr>
            <w:r w:rsidRPr="001F249C">
              <w:rPr>
                <w:rFonts w:ascii="Arial" w:eastAsia="Questrial" w:hAnsi="Arial" w:cs="Arial"/>
                <w:sz w:val="24"/>
                <w:szCs w:val="24"/>
              </w:rPr>
              <w:t>20</w:t>
            </w:r>
          </w:p>
        </w:tc>
      </w:tr>
      <w:tr w:rsidR="00916074" w:rsidRPr="001F249C">
        <w:tc>
          <w:tcPr>
            <w:tcW w:w="73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916074" w:rsidRPr="001F249C" w:rsidRDefault="001F249C" w:rsidP="007719F6">
            <w:pPr>
              <w:spacing w:after="0" w:line="360" w:lineRule="auto"/>
              <w:ind w:right="140"/>
              <w:contextualSpacing w:val="0"/>
              <w:jc w:val="both"/>
              <w:rPr>
                <w:rFonts w:ascii="Arial" w:hAnsi="Arial" w:cs="Arial"/>
                <w:sz w:val="24"/>
                <w:szCs w:val="24"/>
              </w:rPr>
            </w:pPr>
            <w:r w:rsidRPr="001F249C">
              <w:rPr>
                <w:rFonts w:ascii="Arial" w:eastAsia="Questrial" w:hAnsi="Arial" w:cs="Arial"/>
                <w:sz w:val="24"/>
                <w:szCs w:val="24"/>
              </w:rPr>
              <w:t>3</w:t>
            </w:r>
          </w:p>
        </w:tc>
        <w:tc>
          <w:tcPr>
            <w:tcW w:w="5265" w:type="dxa"/>
            <w:tcBorders>
              <w:bottom w:val="single" w:sz="8" w:space="0" w:color="000000"/>
              <w:right w:val="single" w:sz="8" w:space="0" w:color="000000"/>
            </w:tcBorders>
            <w:tcMar>
              <w:top w:w="100" w:type="dxa"/>
              <w:left w:w="100" w:type="dxa"/>
              <w:bottom w:w="100" w:type="dxa"/>
              <w:right w:w="100" w:type="dxa"/>
            </w:tcMar>
          </w:tcPr>
          <w:p w:rsidR="00916074" w:rsidRPr="001F249C" w:rsidRDefault="001F249C" w:rsidP="007719F6">
            <w:pPr>
              <w:spacing w:after="0" w:line="360" w:lineRule="auto"/>
              <w:ind w:left="69" w:right="140"/>
              <w:contextualSpacing w:val="0"/>
              <w:jc w:val="both"/>
              <w:rPr>
                <w:rFonts w:ascii="Arial" w:hAnsi="Arial" w:cs="Arial"/>
                <w:sz w:val="24"/>
                <w:szCs w:val="24"/>
              </w:rPr>
            </w:pPr>
            <w:r w:rsidRPr="001F249C">
              <w:rPr>
                <w:rFonts w:ascii="Arial" w:eastAsia="Questrial" w:hAnsi="Arial" w:cs="Arial"/>
                <w:sz w:val="24"/>
                <w:szCs w:val="24"/>
              </w:rPr>
              <w:t>Participação como membro de grupos de artes: cênicas, plásticas, coral, dança, literatura, música, poesia, teatro.</w:t>
            </w:r>
          </w:p>
        </w:tc>
        <w:tc>
          <w:tcPr>
            <w:tcW w:w="1740" w:type="dxa"/>
            <w:tcBorders>
              <w:bottom w:val="single" w:sz="8" w:space="0" w:color="000000"/>
              <w:right w:val="single" w:sz="8" w:space="0" w:color="000000"/>
            </w:tcBorders>
            <w:tcMar>
              <w:top w:w="100" w:type="dxa"/>
              <w:left w:w="100" w:type="dxa"/>
              <w:bottom w:w="100" w:type="dxa"/>
              <w:right w:w="100" w:type="dxa"/>
            </w:tcMar>
          </w:tcPr>
          <w:p w:rsidR="00916074" w:rsidRPr="001F249C" w:rsidRDefault="001F249C" w:rsidP="007719F6">
            <w:pPr>
              <w:spacing w:after="0" w:line="360" w:lineRule="auto"/>
              <w:ind w:left="-740" w:right="20"/>
              <w:contextualSpacing w:val="0"/>
              <w:jc w:val="center"/>
              <w:rPr>
                <w:rFonts w:ascii="Arial" w:hAnsi="Arial" w:cs="Arial"/>
                <w:sz w:val="24"/>
                <w:szCs w:val="24"/>
              </w:rPr>
            </w:pPr>
            <w:r w:rsidRPr="001F249C">
              <w:rPr>
                <w:rFonts w:ascii="Arial" w:eastAsia="Questrial" w:hAnsi="Arial" w:cs="Arial"/>
                <w:sz w:val="24"/>
                <w:szCs w:val="24"/>
              </w:rPr>
              <w:t>05</w:t>
            </w:r>
          </w:p>
        </w:tc>
        <w:tc>
          <w:tcPr>
            <w:tcW w:w="1965" w:type="dxa"/>
            <w:tcBorders>
              <w:bottom w:val="single" w:sz="8" w:space="0" w:color="000000"/>
              <w:right w:val="single" w:sz="8" w:space="0" w:color="000000"/>
            </w:tcBorders>
            <w:tcMar>
              <w:top w:w="100" w:type="dxa"/>
              <w:left w:w="100" w:type="dxa"/>
              <w:bottom w:w="100" w:type="dxa"/>
              <w:right w:w="100" w:type="dxa"/>
            </w:tcMar>
          </w:tcPr>
          <w:p w:rsidR="00916074" w:rsidRPr="001F249C" w:rsidRDefault="001F249C" w:rsidP="007719F6">
            <w:pPr>
              <w:spacing w:after="0" w:line="360" w:lineRule="auto"/>
              <w:ind w:left="-740" w:right="20"/>
              <w:contextualSpacing w:val="0"/>
              <w:jc w:val="center"/>
              <w:rPr>
                <w:rFonts w:ascii="Arial" w:hAnsi="Arial" w:cs="Arial"/>
                <w:sz w:val="24"/>
                <w:szCs w:val="24"/>
              </w:rPr>
            </w:pPr>
            <w:r w:rsidRPr="001F249C">
              <w:rPr>
                <w:rFonts w:ascii="Arial" w:eastAsia="Questrial" w:hAnsi="Arial" w:cs="Arial"/>
                <w:sz w:val="24"/>
                <w:szCs w:val="24"/>
              </w:rPr>
              <w:t>05</w:t>
            </w:r>
          </w:p>
        </w:tc>
      </w:tr>
      <w:tr w:rsidR="00916074" w:rsidRPr="001F249C">
        <w:tc>
          <w:tcPr>
            <w:tcW w:w="73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916074" w:rsidRPr="001F249C" w:rsidRDefault="001F249C" w:rsidP="007719F6">
            <w:pPr>
              <w:spacing w:after="0" w:line="360" w:lineRule="auto"/>
              <w:ind w:right="140"/>
              <w:contextualSpacing w:val="0"/>
              <w:jc w:val="both"/>
              <w:rPr>
                <w:rFonts w:ascii="Arial" w:hAnsi="Arial" w:cs="Arial"/>
                <w:sz w:val="24"/>
                <w:szCs w:val="24"/>
              </w:rPr>
            </w:pPr>
            <w:r w:rsidRPr="001F249C">
              <w:rPr>
                <w:rFonts w:ascii="Arial" w:eastAsia="Questrial" w:hAnsi="Arial" w:cs="Arial"/>
                <w:sz w:val="24"/>
                <w:szCs w:val="24"/>
              </w:rPr>
              <w:t>4</w:t>
            </w:r>
          </w:p>
        </w:tc>
        <w:tc>
          <w:tcPr>
            <w:tcW w:w="5265" w:type="dxa"/>
            <w:tcBorders>
              <w:bottom w:val="single" w:sz="8" w:space="0" w:color="000000"/>
              <w:right w:val="single" w:sz="8" w:space="0" w:color="000000"/>
            </w:tcBorders>
            <w:tcMar>
              <w:top w:w="100" w:type="dxa"/>
              <w:left w:w="100" w:type="dxa"/>
              <w:bottom w:w="100" w:type="dxa"/>
              <w:right w:w="100" w:type="dxa"/>
            </w:tcMar>
          </w:tcPr>
          <w:p w:rsidR="00916074" w:rsidRPr="001F249C" w:rsidRDefault="001F249C" w:rsidP="007719F6">
            <w:pPr>
              <w:spacing w:after="0" w:line="360" w:lineRule="auto"/>
              <w:ind w:left="69" w:right="140"/>
              <w:contextualSpacing w:val="0"/>
              <w:jc w:val="both"/>
              <w:rPr>
                <w:rFonts w:ascii="Arial" w:hAnsi="Arial" w:cs="Arial"/>
                <w:sz w:val="24"/>
                <w:szCs w:val="24"/>
              </w:rPr>
            </w:pPr>
            <w:r w:rsidRPr="001F249C">
              <w:rPr>
                <w:rFonts w:ascii="Arial" w:eastAsia="Questrial" w:hAnsi="Arial" w:cs="Arial"/>
                <w:sz w:val="24"/>
                <w:szCs w:val="24"/>
              </w:rPr>
              <w:t>Participação como apresentador de obra artística em eventos ou cursos de artes: cênicas, plásticas, coral, dança, literatura, música, poesia, teatro.</w:t>
            </w:r>
          </w:p>
        </w:tc>
        <w:tc>
          <w:tcPr>
            <w:tcW w:w="1740" w:type="dxa"/>
            <w:tcBorders>
              <w:bottom w:val="single" w:sz="8" w:space="0" w:color="000000"/>
              <w:right w:val="single" w:sz="8" w:space="0" w:color="000000"/>
            </w:tcBorders>
            <w:tcMar>
              <w:top w:w="100" w:type="dxa"/>
              <w:left w:w="100" w:type="dxa"/>
              <w:bottom w:w="100" w:type="dxa"/>
              <w:right w:w="100" w:type="dxa"/>
            </w:tcMar>
          </w:tcPr>
          <w:p w:rsidR="00916074" w:rsidRPr="001F249C" w:rsidRDefault="001F249C" w:rsidP="007719F6">
            <w:pPr>
              <w:spacing w:after="0" w:line="360" w:lineRule="auto"/>
              <w:ind w:left="-740" w:right="20"/>
              <w:contextualSpacing w:val="0"/>
              <w:jc w:val="center"/>
              <w:rPr>
                <w:rFonts w:ascii="Arial" w:hAnsi="Arial" w:cs="Arial"/>
                <w:sz w:val="24"/>
                <w:szCs w:val="24"/>
              </w:rPr>
            </w:pPr>
            <w:r w:rsidRPr="001F249C">
              <w:rPr>
                <w:rFonts w:ascii="Arial" w:eastAsia="Questrial" w:hAnsi="Arial" w:cs="Arial"/>
                <w:sz w:val="24"/>
                <w:szCs w:val="24"/>
              </w:rPr>
              <w:t>05</w:t>
            </w:r>
          </w:p>
        </w:tc>
        <w:tc>
          <w:tcPr>
            <w:tcW w:w="1965" w:type="dxa"/>
            <w:tcBorders>
              <w:bottom w:val="single" w:sz="8" w:space="0" w:color="000000"/>
              <w:right w:val="single" w:sz="8" w:space="0" w:color="000000"/>
            </w:tcBorders>
            <w:tcMar>
              <w:top w:w="100" w:type="dxa"/>
              <w:left w:w="100" w:type="dxa"/>
              <w:bottom w:w="100" w:type="dxa"/>
              <w:right w:w="100" w:type="dxa"/>
            </w:tcMar>
          </w:tcPr>
          <w:p w:rsidR="00916074" w:rsidRPr="001F249C" w:rsidRDefault="001F249C" w:rsidP="007719F6">
            <w:pPr>
              <w:spacing w:after="0" w:line="360" w:lineRule="auto"/>
              <w:ind w:left="-740" w:right="20"/>
              <w:contextualSpacing w:val="0"/>
              <w:jc w:val="center"/>
              <w:rPr>
                <w:rFonts w:ascii="Arial" w:hAnsi="Arial" w:cs="Arial"/>
                <w:sz w:val="24"/>
                <w:szCs w:val="24"/>
              </w:rPr>
            </w:pPr>
            <w:r w:rsidRPr="001F249C">
              <w:rPr>
                <w:rFonts w:ascii="Arial" w:eastAsia="Questrial" w:hAnsi="Arial" w:cs="Arial"/>
                <w:sz w:val="24"/>
                <w:szCs w:val="24"/>
              </w:rPr>
              <w:t>10</w:t>
            </w:r>
          </w:p>
        </w:tc>
      </w:tr>
      <w:tr w:rsidR="00916074" w:rsidRPr="001F249C">
        <w:tc>
          <w:tcPr>
            <w:tcW w:w="73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916074" w:rsidRPr="001F249C" w:rsidRDefault="001F249C" w:rsidP="007719F6">
            <w:pPr>
              <w:spacing w:after="0" w:line="360" w:lineRule="auto"/>
              <w:ind w:right="140"/>
              <w:contextualSpacing w:val="0"/>
              <w:jc w:val="both"/>
              <w:rPr>
                <w:rFonts w:ascii="Arial" w:hAnsi="Arial" w:cs="Arial"/>
                <w:sz w:val="24"/>
                <w:szCs w:val="24"/>
              </w:rPr>
            </w:pPr>
            <w:r w:rsidRPr="001F249C">
              <w:rPr>
                <w:rFonts w:ascii="Arial" w:eastAsia="Questrial" w:hAnsi="Arial" w:cs="Arial"/>
                <w:sz w:val="24"/>
                <w:szCs w:val="24"/>
              </w:rPr>
              <w:t>5</w:t>
            </w:r>
          </w:p>
        </w:tc>
        <w:tc>
          <w:tcPr>
            <w:tcW w:w="5265" w:type="dxa"/>
            <w:tcBorders>
              <w:bottom w:val="single" w:sz="8" w:space="0" w:color="000000"/>
              <w:right w:val="single" w:sz="8" w:space="0" w:color="000000"/>
            </w:tcBorders>
            <w:tcMar>
              <w:top w:w="100" w:type="dxa"/>
              <w:left w:w="100" w:type="dxa"/>
              <w:bottom w:w="100" w:type="dxa"/>
              <w:right w:w="100" w:type="dxa"/>
            </w:tcMar>
          </w:tcPr>
          <w:p w:rsidR="00916074" w:rsidRPr="001F249C" w:rsidRDefault="001F249C" w:rsidP="007719F6">
            <w:pPr>
              <w:spacing w:after="0" w:line="360" w:lineRule="auto"/>
              <w:ind w:right="140"/>
              <w:contextualSpacing w:val="0"/>
              <w:jc w:val="both"/>
              <w:rPr>
                <w:rFonts w:ascii="Arial" w:hAnsi="Arial" w:cs="Arial"/>
                <w:sz w:val="24"/>
                <w:szCs w:val="24"/>
              </w:rPr>
            </w:pPr>
            <w:r w:rsidRPr="001F249C">
              <w:rPr>
                <w:rFonts w:ascii="Arial" w:eastAsia="Questrial" w:hAnsi="Arial" w:cs="Arial"/>
                <w:sz w:val="24"/>
                <w:szCs w:val="24"/>
              </w:rPr>
              <w:t>Autoria ou coautoria de obra artística registrada.</w:t>
            </w:r>
          </w:p>
        </w:tc>
        <w:tc>
          <w:tcPr>
            <w:tcW w:w="1740" w:type="dxa"/>
            <w:tcBorders>
              <w:bottom w:val="single" w:sz="8" w:space="0" w:color="000000"/>
              <w:right w:val="single" w:sz="8" w:space="0" w:color="000000"/>
            </w:tcBorders>
            <w:tcMar>
              <w:top w:w="100" w:type="dxa"/>
              <w:left w:w="100" w:type="dxa"/>
              <w:bottom w:w="100" w:type="dxa"/>
              <w:right w:w="100" w:type="dxa"/>
            </w:tcMar>
          </w:tcPr>
          <w:p w:rsidR="00916074" w:rsidRPr="001F249C" w:rsidRDefault="001F249C" w:rsidP="007719F6">
            <w:pPr>
              <w:spacing w:after="0" w:line="360" w:lineRule="auto"/>
              <w:ind w:left="680" w:right="20"/>
              <w:contextualSpacing w:val="0"/>
              <w:rPr>
                <w:rFonts w:ascii="Arial" w:hAnsi="Arial" w:cs="Arial"/>
                <w:sz w:val="24"/>
                <w:szCs w:val="24"/>
              </w:rPr>
            </w:pPr>
            <w:r w:rsidRPr="001F249C">
              <w:rPr>
                <w:rFonts w:ascii="Arial" w:eastAsia="Questrial" w:hAnsi="Arial" w:cs="Arial"/>
                <w:sz w:val="24"/>
                <w:szCs w:val="24"/>
              </w:rPr>
              <w:t>10</w:t>
            </w:r>
          </w:p>
        </w:tc>
        <w:tc>
          <w:tcPr>
            <w:tcW w:w="1965" w:type="dxa"/>
            <w:tcBorders>
              <w:bottom w:val="single" w:sz="8" w:space="0" w:color="000000"/>
              <w:right w:val="single" w:sz="8" w:space="0" w:color="000000"/>
            </w:tcBorders>
            <w:tcMar>
              <w:top w:w="100" w:type="dxa"/>
              <w:left w:w="100" w:type="dxa"/>
              <w:bottom w:w="100" w:type="dxa"/>
              <w:right w:w="100" w:type="dxa"/>
            </w:tcMar>
          </w:tcPr>
          <w:p w:rsidR="00916074" w:rsidRPr="001F249C" w:rsidRDefault="001F249C" w:rsidP="007719F6">
            <w:pPr>
              <w:spacing w:after="0" w:line="360" w:lineRule="auto"/>
              <w:ind w:left="680" w:right="20"/>
              <w:contextualSpacing w:val="0"/>
              <w:rPr>
                <w:rFonts w:ascii="Arial" w:hAnsi="Arial" w:cs="Arial"/>
                <w:sz w:val="24"/>
                <w:szCs w:val="24"/>
              </w:rPr>
            </w:pPr>
            <w:r w:rsidRPr="001F249C">
              <w:rPr>
                <w:rFonts w:ascii="Arial" w:eastAsia="Questrial" w:hAnsi="Arial" w:cs="Arial"/>
                <w:sz w:val="24"/>
                <w:szCs w:val="24"/>
              </w:rPr>
              <w:t>10</w:t>
            </w:r>
          </w:p>
        </w:tc>
      </w:tr>
      <w:tr w:rsidR="00916074" w:rsidRPr="001F249C">
        <w:tc>
          <w:tcPr>
            <w:tcW w:w="6000" w:type="dxa"/>
            <w:gridSpan w:val="2"/>
            <w:tcBorders>
              <w:left w:val="single" w:sz="8" w:space="0" w:color="000000"/>
              <w:bottom w:val="single" w:sz="8" w:space="0" w:color="000000"/>
              <w:right w:val="single" w:sz="8" w:space="0" w:color="000000"/>
            </w:tcBorders>
            <w:tcMar>
              <w:top w:w="100" w:type="dxa"/>
              <w:left w:w="100" w:type="dxa"/>
              <w:bottom w:w="100" w:type="dxa"/>
              <w:right w:w="100" w:type="dxa"/>
            </w:tcMar>
          </w:tcPr>
          <w:p w:rsidR="00916074" w:rsidRPr="001F249C" w:rsidRDefault="001F249C" w:rsidP="007719F6">
            <w:pPr>
              <w:spacing w:after="0" w:line="360" w:lineRule="auto"/>
              <w:ind w:right="140"/>
              <w:contextualSpacing w:val="0"/>
              <w:jc w:val="both"/>
              <w:rPr>
                <w:rFonts w:ascii="Arial" w:hAnsi="Arial" w:cs="Arial"/>
                <w:sz w:val="24"/>
                <w:szCs w:val="24"/>
              </w:rPr>
            </w:pPr>
            <w:r w:rsidRPr="001F249C">
              <w:rPr>
                <w:rFonts w:ascii="Arial" w:eastAsia="Questrial" w:hAnsi="Arial" w:cs="Arial"/>
                <w:b/>
                <w:sz w:val="24"/>
                <w:szCs w:val="24"/>
              </w:rPr>
              <w:t>VIII) DISCIPLINA OPTATIVA DO CURSO OU DISCIPLINA OFERTADA POR OUTRO CURSO DO IFCE OU POR OUTRAS INSTITUIÇÕES DE ENSINO SUPERIOR</w:t>
            </w:r>
          </w:p>
          <w:p w:rsidR="00916074" w:rsidRPr="001F249C" w:rsidRDefault="001F249C" w:rsidP="007719F6">
            <w:pPr>
              <w:spacing w:after="0" w:line="360" w:lineRule="auto"/>
              <w:ind w:right="140"/>
              <w:contextualSpacing w:val="0"/>
              <w:jc w:val="both"/>
              <w:rPr>
                <w:rFonts w:ascii="Arial" w:hAnsi="Arial" w:cs="Arial"/>
                <w:sz w:val="24"/>
                <w:szCs w:val="24"/>
              </w:rPr>
            </w:pPr>
            <w:r w:rsidRPr="001F249C">
              <w:rPr>
                <w:rFonts w:ascii="Arial" w:eastAsia="Questrial" w:hAnsi="Arial" w:cs="Arial"/>
                <w:b/>
                <w:sz w:val="24"/>
                <w:szCs w:val="24"/>
                <w:u w:val="single"/>
              </w:rPr>
              <w:t>Exigência:</w:t>
            </w:r>
            <w:r w:rsidRPr="001F249C">
              <w:rPr>
                <w:rFonts w:ascii="Arial" w:eastAsia="Questrial" w:hAnsi="Arial" w:cs="Arial"/>
                <w:b/>
                <w:sz w:val="24"/>
                <w:szCs w:val="24"/>
              </w:rPr>
              <w:t xml:space="preserve"> apresentação de documento oficial e comprobatório.</w:t>
            </w:r>
          </w:p>
        </w:tc>
        <w:tc>
          <w:tcPr>
            <w:tcW w:w="3705" w:type="dxa"/>
            <w:gridSpan w:val="2"/>
            <w:tcBorders>
              <w:bottom w:val="single" w:sz="8" w:space="0" w:color="000000"/>
              <w:right w:val="single" w:sz="8" w:space="0" w:color="000000"/>
            </w:tcBorders>
            <w:tcMar>
              <w:top w:w="100" w:type="dxa"/>
              <w:left w:w="100" w:type="dxa"/>
              <w:bottom w:w="100" w:type="dxa"/>
              <w:right w:w="100" w:type="dxa"/>
            </w:tcMar>
          </w:tcPr>
          <w:p w:rsidR="00916074" w:rsidRPr="001F249C" w:rsidRDefault="001F249C" w:rsidP="007719F6">
            <w:pPr>
              <w:spacing w:after="0" w:line="360" w:lineRule="auto"/>
              <w:ind w:right="20"/>
              <w:contextualSpacing w:val="0"/>
              <w:rPr>
                <w:rFonts w:ascii="Arial" w:hAnsi="Arial" w:cs="Arial"/>
                <w:sz w:val="24"/>
                <w:szCs w:val="24"/>
              </w:rPr>
            </w:pPr>
            <w:r w:rsidRPr="001F249C">
              <w:rPr>
                <w:rFonts w:ascii="Arial" w:eastAsia="Questrial" w:hAnsi="Arial" w:cs="Arial"/>
                <w:b/>
                <w:sz w:val="24"/>
                <w:szCs w:val="24"/>
              </w:rPr>
              <w:t>Até 55 horas conjunto de atividades</w:t>
            </w:r>
          </w:p>
        </w:tc>
      </w:tr>
      <w:tr w:rsidR="00916074" w:rsidRPr="001F249C">
        <w:tc>
          <w:tcPr>
            <w:tcW w:w="73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916074" w:rsidRPr="001F249C" w:rsidRDefault="001F249C" w:rsidP="007719F6">
            <w:pPr>
              <w:spacing w:after="0" w:line="360" w:lineRule="auto"/>
              <w:ind w:right="140"/>
              <w:contextualSpacing w:val="0"/>
              <w:jc w:val="both"/>
              <w:rPr>
                <w:rFonts w:ascii="Arial" w:hAnsi="Arial" w:cs="Arial"/>
                <w:sz w:val="24"/>
                <w:szCs w:val="24"/>
              </w:rPr>
            </w:pPr>
            <w:r w:rsidRPr="001F249C">
              <w:rPr>
                <w:rFonts w:ascii="Arial" w:eastAsia="Questrial" w:hAnsi="Arial" w:cs="Arial"/>
                <w:sz w:val="24"/>
                <w:szCs w:val="24"/>
              </w:rPr>
              <w:t>1</w:t>
            </w:r>
          </w:p>
        </w:tc>
        <w:tc>
          <w:tcPr>
            <w:tcW w:w="5265" w:type="dxa"/>
            <w:tcBorders>
              <w:bottom w:val="single" w:sz="8" w:space="0" w:color="000000"/>
              <w:right w:val="single" w:sz="8" w:space="0" w:color="000000"/>
            </w:tcBorders>
            <w:tcMar>
              <w:top w:w="100" w:type="dxa"/>
              <w:left w:w="100" w:type="dxa"/>
              <w:bottom w:w="100" w:type="dxa"/>
              <w:right w:w="100" w:type="dxa"/>
            </w:tcMar>
          </w:tcPr>
          <w:p w:rsidR="00916074" w:rsidRPr="001F249C" w:rsidRDefault="001F249C" w:rsidP="007719F6">
            <w:pPr>
              <w:spacing w:after="0" w:line="360" w:lineRule="auto"/>
              <w:ind w:right="140"/>
              <w:contextualSpacing w:val="0"/>
              <w:jc w:val="both"/>
              <w:rPr>
                <w:rFonts w:ascii="Arial" w:hAnsi="Arial" w:cs="Arial"/>
                <w:sz w:val="24"/>
                <w:szCs w:val="24"/>
              </w:rPr>
            </w:pPr>
            <w:r w:rsidRPr="001F249C">
              <w:rPr>
                <w:rFonts w:ascii="Arial" w:eastAsia="Questrial" w:hAnsi="Arial" w:cs="Arial"/>
                <w:sz w:val="24"/>
                <w:szCs w:val="24"/>
              </w:rPr>
              <w:t>Disciplina optativa ofertada pelo curso de Tecnologia em Gastronomia do IFCE campus Ubajara.</w:t>
            </w:r>
          </w:p>
        </w:tc>
        <w:tc>
          <w:tcPr>
            <w:tcW w:w="1740" w:type="dxa"/>
            <w:tcBorders>
              <w:bottom w:val="single" w:sz="8" w:space="0" w:color="000000"/>
              <w:right w:val="single" w:sz="8" w:space="0" w:color="000000"/>
            </w:tcBorders>
            <w:tcMar>
              <w:top w:w="100" w:type="dxa"/>
              <w:left w:w="100" w:type="dxa"/>
              <w:bottom w:w="100" w:type="dxa"/>
              <w:right w:w="100" w:type="dxa"/>
            </w:tcMar>
          </w:tcPr>
          <w:p w:rsidR="00916074" w:rsidRPr="001F249C" w:rsidRDefault="001F249C" w:rsidP="007719F6">
            <w:pPr>
              <w:spacing w:after="0" w:line="360" w:lineRule="auto"/>
              <w:ind w:left="680" w:right="20"/>
              <w:contextualSpacing w:val="0"/>
              <w:rPr>
                <w:rFonts w:ascii="Arial" w:hAnsi="Arial" w:cs="Arial"/>
                <w:sz w:val="24"/>
                <w:szCs w:val="24"/>
              </w:rPr>
            </w:pPr>
            <w:r w:rsidRPr="001F249C">
              <w:rPr>
                <w:rFonts w:ascii="Arial" w:eastAsia="Questrial" w:hAnsi="Arial" w:cs="Arial"/>
                <w:sz w:val="24"/>
                <w:szCs w:val="24"/>
              </w:rPr>
              <w:t>15</w:t>
            </w:r>
          </w:p>
        </w:tc>
        <w:tc>
          <w:tcPr>
            <w:tcW w:w="1965" w:type="dxa"/>
            <w:tcBorders>
              <w:bottom w:val="single" w:sz="8" w:space="0" w:color="000000"/>
              <w:right w:val="single" w:sz="8" w:space="0" w:color="000000"/>
            </w:tcBorders>
            <w:tcMar>
              <w:top w:w="100" w:type="dxa"/>
              <w:left w:w="100" w:type="dxa"/>
              <w:bottom w:w="100" w:type="dxa"/>
              <w:right w:w="100" w:type="dxa"/>
            </w:tcMar>
          </w:tcPr>
          <w:p w:rsidR="00916074" w:rsidRPr="001F249C" w:rsidRDefault="001F249C" w:rsidP="007719F6">
            <w:pPr>
              <w:spacing w:after="0" w:line="360" w:lineRule="auto"/>
              <w:ind w:left="680" w:right="20"/>
              <w:contextualSpacing w:val="0"/>
              <w:rPr>
                <w:rFonts w:ascii="Arial" w:hAnsi="Arial" w:cs="Arial"/>
                <w:sz w:val="24"/>
                <w:szCs w:val="24"/>
              </w:rPr>
            </w:pPr>
            <w:r w:rsidRPr="001F249C">
              <w:rPr>
                <w:rFonts w:ascii="Arial" w:eastAsia="Questrial" w:hAnsi="Arial" w:cs="Arial"/>
                <w:sz w:val="24"/>
                <w:szCs w:val="24"/>
              </w:rPr>
              <w:t>30</w:t>
            </w:r>
          </w:p>
        </w:tc>
      </w:tr>
    </w:tbl>
    <w:p w:rsidR="00916074" w:rsidRPr="001F249C" w:rsidRDefault="00916074" w:rsidP="00C85B5A">
      <w:pPr>
        <w:spacing w:after="0" w:line="360" w:lineRule="auto"/>
        <w:ind w:right="-700"/>
        <w:jc w:val="both"/>
        <w:rPr>
          <w:rFonts w:ascii="Arial" w:hAnsi="Arial" w:cs="Arial"/>
          <w:sz w:val="24"/>
          <w:szCs w:val="24"/>
        </w:rPr>
      </w:pPr>
    </w:p>
    <w:p w:rsidR="00916074" w:rsidRPr="001F249C" w:rsidRDefault="00916074" w:rsidP="007719F6">
      <w:pPr>
        <w:spacing w:after="0" w:line="360" w:lineRule="auto"/>
        <w:ind w:right="-700"/>
        <w:jc w:val="both"/>
        <w:rPr>
          <w:rFonts w:ascii="Arial" w:hAnsi="Arial" w:cs="Arial"/>
          <w:sz w:val="24"/>
          <w:szCs w:val="24"/>
        </w:rPr>
      </w:pPr>
    </w:p>
    <w:p w:rsidR="00916074" w:rsidRPr="001F249C" w:rsidRDefault="001F249C" w:rsidP="007719F6">
      <w:pPr>
        <w:spacing w:after="0" w:line="360" w:lineRule="auto"/>
        <w:ind w:left="-700" w:right="-700"/>
        <w:jc w:val="center"/>
        <w:rPr>
          <w:rFonts w:ascii="Arial" w:hAnsi="Arial" w:cs="Arial"/>
          <w:sz w:val="24"/>
          <w:szCs w:val="24"/>
        </w:rPr>
      </w:pPr>
      <w:r w:rsidRPr="001F249C">
        <w:rPr>
          <w:rFonts w:ascii="Arial" w:eastAsia="Arial" w:hAnsi="Arial" w:cs="Arial"/>
          <w:b/>
          <w:sz w:val="24"/>
          <w:szCs w:val="24"/>
        </w:rPr>
        <w:t>APÊNDICE 2 - TERMO DE COMPROMISSO DE ORIENTAÇÃO DO TRABALHO DE CONCLUSÃO (ORIENTADOR)</w:t>
      </w:r>
    </w:p>
    <w:p w:rsidR="00916074" w:rsidRPr="001F249C" w:rsidRDefault="001F249C" w:rsidP="007719F6">
      <w:pPr>
        <w:spacing w:after="0" w:line="360" w:lineRule="auto"/>
        <w:ind w:left="-700" w:right="-700"/>
        <w:jc w:val="both"/>
        <w:rPr>
          <w:rFonts w:ascii="Arial" w:hAnsi="Arial" w:cs="Arial"/>
          <w:sz w:val="24"/>
          <w:szCs w:val="24"/>
        </w:rPr>
      </w:pPr>
      <w:r w:rsidRPr="001F249C">
        <w:rPr>
          <w:rFonts w:ascii="Arial" w:eastAsia="Arial" w:hAnsi="Arial" w:cs="Arial"/>
          <w:b/>
          <w:sz w:val="24"/>
          <w:szCs w:val="24"/>
        </w:rPr>
        <w:t xml:space="preserve"> </w:t>
      </w:r>
    </w:p>
    <w:p w:rsidR="00916074" w:rsidRPr="001F249C" w:rsidRDefault="001F249C" w:rsidP="007719F6">
      <w:pPr>
        <w:spacing w:after="0" w:line="360" w:lineRule="auto"/>
        <w:ind w:left="-700" w:right="-700"/>
        <w:jc w:val="both"/>
        <w:rPr>
          <w:rFonts w:ascii="Arial" w:hAnsi="Arial" w:cs="Arial"/>
          <w:sz w:val="24"/>
          <w:szCs w:val="24"/>
        </w:rPr>
      </w:pPr>
      <w:r w:rsidRPr="001F249C">
        <w:rPr>
          <w:rFonts w:ascii="Arial" w:eastAsia="Arial" w:hAnsi="Arial" w:cs="Arial"/>
          <w:sz w:val="24"/>
          <w:szCs w:val="24"/>
        </w:rPr>
        <w:t>Orientador (a):___________________________________________________</w:t>
      </w:r>
    </w:p>
    <w:p w:rsidR="00916074" w:rsidRPr="001F249C" w:rsidRDefault="001F249C" w:rsidP="007719F6">
      <w:pPr>
        <w:spacing w:after="0" w:line="360" w:lineRule="auto"/>
        <w:ind w:left="-700" w:right="-700"/>
        <w:jc w:val="both"/>
        <w:rPr>
          <w:rFonts w:ascii="Arial" w:hAnsi="Arial" w:cs="Arial"/>
          <w:sz w:val="24"/>
          <w:szCs w:val="24"/>
        </w:rPr>
      </w:pPr>
      <w:r w:rsidRPr="001F249C">
        <w:rPr>
          <w:rFonts w:ascii="Arial" w:eastAsia="Arial" w:hAnsi="Arial" w:cs="Arial"/>
          <w:sz w:val="24"/>
          <w:szCs w:val="24"/>
        </w:rPr>
        <w:t>Titulação: ______________________________________________________</w:t>
      </w:r>
    </w:p>
    <w:p w:rsidR="00916074" w:rsidRPr="001F249C" w:rsidRDefault="001F249C" w:rsidP="007719F6">
      <w:pPr>
        <w:spacing w:after="0" w:line="360" w:lineRule="auto"/>
        <w:ind w:left="-700" w:right="-700"/>
        <w:jc w:val="both"/>
        <w:rPr>
          <w:rFonts w:ascii="Arial" w:hAnsi="Arial" w:cs="Arial"/>
          <w:sz w:val="24"/>
          <w:szCs w:val="24"/>
        </w:rPr>
      </w:pPr>
      <w:r w:rsidRPr="001F249C">
        <w:rPr>
          <w:rFonts w:ascii="Arial" w:eastAsia="Arial" w:hAnsi="Arial" w:cs="Arial"/>
          <w:sz w:val="24"/>
          <w:szCs w:val="24"/>
        </w:rPr>
        <w:t>Linha de Pesquisa: _______________________________________________</w:t>
      </w:r>
    </w:p>
    <w:p w:rsidR="00916074" w:rsidRPr="001F249C" w:rsidRDefault="001F249C" w:rsidP="007719F6">
      <w:pPr>
        <w:spacing w:after="0" w:line="360" w:lineRule="auto"/>
        <w:ind w:left="-700" w:right="-700"/>
        <w:jc w:val="both"/>
        <w:rPr>
          <w:rFonts w:ascii="Arial" w:hAnsi="Arial" w:cs="Arial"/>
          <w:sz w:val="24"/>
          <w:szCs w:val="24"/>
        </w:rPr>
      </w:pPr>
      <w:r w:rsidRPr="001F249C">
        <w:rPr>
          <w:rFonts w:ascii="Arial" w:eastAsia="Arial" w:hAnsi="Arial" w:cs="Arial"/>
          <w:sz w:val="24"/>
          <w:szCs w:val="24"/>
        </w:rPr>
        <w:t xml:space="preserve"> </w:t>
      </w:r>
    </w:p>
    <w:p w:rsidR="00916074" w:rsidRPr="001F249C" w:rsidRDefault="001F249C" w:rsidP="007719F6">
      <w:pPr>
        <w:spacing w:after="0" w:line="360" w:lineRule="auto"/>
        <w:ind w:left="-700" w:right="-700" w:firstLine="1400"/>
        <w:jc w:val="both"/>
        <w:rPr>
          <w:rFonts w:ascii="Arial" w:hAnsi="Arial" w:cs="Arial"/>
          <w:sz w:val="24"/>
          <w:szCs w:val="24"/>
        </w:rPr>
      </w:pPr>
      <w:r w:rsidRPr="001F249C">
        <w:rPr>
          <w:rFonts w:ascii="Arial" w:eastAsia="Questrial" w:hAnsi="Arial" w:cs="Arial"/>
          <w:sz w:val="24"/>
          <w:szCs w:val="24"/>
        </w:rPr>
        <w:t>Eu, ___________________________________________________, docente do curso de Tecnologia em Gastronomia do Instituto Federal de Educação, Ciência e Tecnologia do Ceará (IFCE), Campus de Ubajara, declaro que aceito orientar o Trabalho de Conclusão de Curso (TCC) do (a) aluno(a):______________________________________________________, número de matrícula: __________________, conforme os critérios estabelecidos pelo Projeto Pedagógico do curso de Tecnologia em Gastronomia do Instituto Federal de Educação, Ciência e Tecnologia do Ceará (IFCE), Campus de Ubajara, e as normas previstas no Guia de Normalização de Trabalhos Acadêmicos do IFCE.</w:t>
      </w:r>
    </w:p>
    <w:p w:rsidR="00916074" w:rsidRPr="001F249C" w:rsidRDefault="001F249C" w:rsidP="007719F6">
      <w:pPr>
        <w:spacing w:after="0" w:line="360" w:lineRule="auto"/>
        <w:ind w:left="-700" w:right="-700"/>
        <w:jc w:val="both"/>
        <w:rPr>
          <w:rFonts w:ascii="Arial" w:hAnsi="Arial" w:cs="Arial"/>
          <w:sz w:val="24"/>
          <w:szCs w:val="24"/>
        </w:rPr>
      </w:pPr>
      <w:r w:rsidRPr="001F249C">
        <w:rPr>
          <w:rFonts w:ascii="Arial" w:eastAsia="Arial" w:hAnsi="Arial" w:cs="Arial"/>
          <w:sz w:val="24"/>
          <w:szCs w:val="24"/>
        </w:rPr>
        <w:t xml:space="preserve"> </w:t>
      </w:r>
    </w:p>
    <w:p w:rsidR="00916074" w:rsidRPr="001F249C" w:rsidRDefault="001F249C" w:rsidP="007719F6">
      <w:pPr>
        <w:spacing w:after="0" w:line="360" w:lineRule="auto"/>
        <w:ind w:left="-700" w:right="-700"/>
        <w:jc w:val="both"/>
        <w:rPr>
          <w:rFonts w:ascii="Arial" w:hAnsi="Arial" w:cs="Arial"/>
          <w:sz w:val="24"/>
          <w:szCs w:val="24"/>
        </w:rPr>
      </w:pPr>
      <w:r w:rsidRPr="001F249C">
        <w:rPr>
          <w:rFonts w:ascii="Arial" w:eastAsia="Arial" w:hAnsi="Arial" w:cs="Arial"/>
          <w:sz w:val="24"/>
          <w:szCs w:val="24"/>
        </w:rPr>
        <w:t xml:space="preserve"> </w:t>
      </w:r>
    </w:p>
    <w:p w:rsidR="00916074" w:rsidRPr="001F249C" w:rsidRDefault="001F249C" w:rsidP="007719F6">
      <w:pPr>
        <w:spacing w:after="0" w:line="360" w:lineRule="auto"/>
        <w:ind w:left="-700" w:right="-700"/>
        <w:jc w:val="right"/>
        <w:rPr>
          <w:rFonts w:ascii="Arial" w:hAnsi="Arial" w:cs="Arial"/>
          <w:sz w:val="24"/>
          <w:szCs w:val="24"/>
        </w:rPr>
      </w:pPr>
      <w:r w:rsidRPr="001F249C">
        <w:rPr>
          <w:rFonts w:ascii="Arial" w:eastAsia="Arial" w:hAnsi="Arial" w:cs="Arial"/>
          <w:sz w:val="24"/>
          <w:szCs w:val="24"/>
        </w:rPr>
        <w:t>Ubajara, ____ de ___________ de 20___.</w:t>
      </w:r>
    </w:p>
    <w:p w:rsidR="00916074" w:rsidRPr="001F249C" w:rsidRDefault="001F249C" w:rsidP="007719F6">
      <w:pPr>
        <w:spacing w:after="0" w:line="360" w:lineRule="auto"/>
        <w:ind w:left="-700" w:right="-700"/>
        <w:jc w:val="right"/>
        <w:rPr>
          <w:rFonts w:ascii="Arial" w:hAnsi="Arial" w:cs="Arial"/>
          <w:sz w:val="24"/>
          <w:szCs w:val="24"/>
        </w:rPr>
      </w:pPr>
      <w:r w:rsidRPr="001F249C">
        <w:rPr>
          <w:rFonts w:ascii="Arial" w:eastAsia="Arial" w:hAnsi="Arial" w:cs="Arial"/>
          <w:sz w:val="24"/>
          <w:szCs w:val="24"/>
        </w:rPr>
        <w:t xml:space="preserve"> </w:t>
      </w:r>
    </w:p>
    <w:p w:rsidR="00916074" w:rsidRPr="001F249C" w:rsidRDefault="001F249C" w:rsidP="007719F6">
      <w:pPr>
        <w:spacing w:after="0" w:line="360" w:lineRule="auto"/>
        <w:ind w:left="-700" w:right="-700"/>
        <w:jc w:val="right"/>
        <w:rPr>
          <w:rFonts w:ascii="Arial" w:hAnsi="Arial" w:cs="Arial"/>
          <w:sz w:val="24"/>
          <w:szCs w:val="24"/>
        </w:rPr>
      </w:pPr>
      <w:r w:rsidRPr="001F249C">
        <w:rPr>
          <w:rFonts w:ascii="Arial" w:eastAsia="Arial" w:hAnsi="Arial" w:cs="Arial"/>
          <w:sz w:val="24"/>
          <w:szCs w:val="24"/>
        </w:rPr>
        <w:t xml:space="preserve"> </w:t>
      </w:r>
    </w:p>
    <w:p w:rsidR="00916074" w:rsidRPr="001F249C" w:rsidRDefault="001F249C" w:rsidP="007719F6">
      <w:pPr>
        <w:spacing w:after="0" w:line="360" w:lineRule="auto"/>
        <w:ind w:left="-700" w:right="-700"/>
        <w:jc w:val="right"/>
        <w:rPr>
          <w:rFonts w:ascii="Arial" w:hAnsi="Arial" w:cs="Arial"/>
          <w:sz w:val="24"/>
          <w:szCs w:val="24"/>
        </w:rPr>
      </w:pPr>
      <w:r w:rsidRPr="001F249C">
        <w:rPr>
          <w:rFonts w:ascii="Arial" w:eastAsia="Arial" w:hAnsi="Arial" w:cs="Arial"/>
          <w:sz w:val="24"/>
          <w:szCs w:val="24"/>
        </w:rPr>
        <w:t xml:space="preserve"> </w:t>
      </w:r>
    </w:p>
    <w:p w:rsidR="00916074" w:rsidRPr="001F249C" w:rsidRDefault="001F249C" w:rsidP="007719F6">
      <w:pPr>
        <w:spacing w:after="0" w:line="360" w:lineRule="auto"/>
        <w:ind w:left="-700" w:right="-700"/>
        <w:jc w:val="center"/>
        <w:rPr>
          <w:rFonts w:ascii="Arial" w:hAnsi="Arial" w:cs="Arial"/>
          <w:sz w:val="24"/>
          <w:szCs w:val="24"/>
        </w:rPr>
      </w:pPr>
      <w:r w:rsidRPr="001F249C">
        <w:rPr>
          <w:rFonts w:ascii="Arial" w:eastAsia="Arial" w:hAnsi="Arial" w:cs="Arial"/>
          <w:sz w:val="24"/>
          <w:szCs w:val="24"/>
        </w:rPr>
        <w:t>_____________________________________</w:t>
      </w:r>
    </w:p>
    <w:p w:rsidR="00916074" w:rsidRPr="001F249C" w:rsidRDefault="001F249C" w:rsidP="00C85B5A">
      <w:pPr>
        <w:spacing w:after="0" w:line="360" w:lineRule="auto"/>
        <w:ind w:left="-700" w:right="-700"/>
        <w:jc w:val="center"/>
        <w:rPr>
          <w:rFonts w:ascii="Arial" w:hAnsi="Arial" w:cs="Arial"/>
          <w:sz w:val="24"/>
          <w:szCs w:val="24"/>
        </w:rPr>
      </w:pPr>
      <w:r w:rsidRPr="001F249C">
        <w:rPr>
          <w:rFonts w:ascii="Arial" w:eastAsia="Arial" w:hAnsi="Arial" w:cs="Arial"/>
          <w:sz w:val="24"/>
          <w:szCs w:val="24"/>
        </w:rPr>
        <w:t>Assinatura do Docente Orientador</w:t>
      </w:r>
    </w:p>
    <w:p w:rsidR="00916074" w:rsidRPr="001F249C" w:rsidRDefault="00916074" w:rsidP="007719F6">
      <w:pPr>
        <w:spacing w:after="0" w:line="360" w:lineRule="auto"/>
        <w:ind w:left="-700" w:right="-700"/>
        <w:jc w:val="center"/>
        <w:rPr>
          <w:rFonts w:ascii="Arial" w:hAnsi="Arial" w:cs="Arial"/>
          <w:sz w:val="24"/>
          <w:szCs w:val="24"/>
        </w:rPr>
      </w:pPr>
    </w:p>
    <w:p w:rsidR="00916074" w:rsidRPr="001F249C" w:rsidRDefault="001F249C" w:rsidP="007719F6">
      <w:pPr>
        <w:spacing w:after="0" w:line="360" w:lineRule="auto"/>
        <w:ind w:left="-700" w:right="-700"/>
        <w:jc w:val="center"/>
        <w:rPr>
          <w:rFonts w:ascii="Arial" w:hAnsi="Arial" w:cs="Arial"/>
          <w:sz w:val="24"/>
          <w:szCs w:val="24"/>
        </w:rPr>
      </w:pPr>
      <w:r w:rsidRPr="001F249C">
        <w:rPr>
          <w:rFonts w:ascii="Arial" w:eastAsia="Arial" w:hAnsi="Arial" w:cs="Arial"/>
          <w:b/>
          <w:sz w:val="24"/>
          <w:szCs w:val="24"/>
        </w:rPr>
        <w:t>APÊNDICE 3 - TERMO DE COMPROMISSO DE ORIENTAÇÃO DO TRABALHO DE CONCLUSÃO (ALUNO)</w:t>
      </w:r>
    </w:p>
    <w:p w:rsidR="00916074" w:rsidRPr="001F249C" w:rsidRDefault="001F249C" w:rsidP="007719F6">
      <w:pPr>
        <w:spacing w:after="0" w:line="360" w:lineRule="auto"/>
        <w:ind w:left="-700" w:right="-700"/>
        <w:jc w:val="both"/>
        <w:rPr>
          <w:rFonts w:ascii="Arial" w:hAnsi="Arial" w:cs="Arial"/>
          <w:sz w:val="24"/>
          <w:szCs w:val="24"/>
        </w:rPr>
      </w:pPr>
      <w:r w:rsidRPr="001F249C">
        <w:rPr>
          <w:rFonts w:ascii="Arial" w:eastAsia="Arial" w:hAnsi="Arial" w:cs="Arial"/>
          <w:b/>
          <w:sz w:val="24"/>
          <w:szCs w:val="24"/>
        </w:rPr>
        <w:t xml:space="preserve"> </w:t>
      </w:r>
    </w:p>
    <w:p w:rsidR="00916074" w:rsidRPr="001F249C" w:rsidRDefault="001F249C" w:rsidP="007719F6">
      <w:pPr>
        <w:spacing w:after="0" w:line="360" w:lineRule="auto"/>
        <w:ind w:left="-700" w:right="-700"/>
        <w:jc w:val="both"/>
        <w:rPr>
          <w:rFonts w:ascii="Arial" w:hAnsi="Arial" w:cs="Arial"/>
          <w:sz w:val="24"/>
          <w:szCs w:val="24"/>
        </w:rPr>
      </w:pPr>
      <w:r w:rsidRPr="001F249C">
        <w:rPr>
          <w:rFonts w:ascii="Arial" w:eastAsia="Arial" w:hAnsi="Arial" w:cs="Arial"/>
          <w:sz w:val="24"/>
          <w:szCs w:val="24"/>
        </w:rPr>
        <w:t>Aluno (a):___________________________________________________</w:t>
      </w:r>
    </w:p>
    <w:p w:rsidR="00916074" w:rsidRPr="001F249C" w:rsidRDefault="001F249C" w:rsidP="007719F6">
      <w:pPr>
        <w:spacing w:after="0" w:line="360" w:lineRule="auto"/>
        <w:ind w:left="-700" w:right="-700"/>
        <w:jc w:val="both"/>
        <w:rPr>
          <w:rFonts w:ascii="Arial" w:hAnsi="Arial" w:cs="Arial"/>
          <w:sz w:val="24"/>
          <w:szCs w:val="24"/>
        </w:rPr>
      </w:pPr>
      <w:r w:rsidRPr="001F249C">
        <w:rPr>
          <w:rFonts w:ascii="Arial" w:eastAsia="Arial" w:hAnsi="Arial" w:cs="Arial"/>
          <w:sz w:val="24"/>
          <w:szCs w:val="24"/>
        </w:rPr>
        <w:t>Matrícula: _____________</w:t>
      </w:r>
    </w:p>
    <w:p w:rsidR="00916074" w:rsidRPr="001F249C" w:rsidRDefault="001F249C" w:rsidP="007719F6">
      <w:pPr>
        <w:spacing w:after="0" w:line="360" w:lineRule="auto"/>
        <w:ind w:left="-700" w:right="-700"/>
        <w:jc w:val="both"/>
        <w:rPr>
          <w:rFonts w:ascii="Arial" w:hAnsi="Arial" w:cs="Arial"/>
          <w:sz w:val="24"/>
          <w:szCs w:val="24"/>
        </w:rPr>
      </w:pPr>
      <w:r w:rsidRPr="001F249C">
        <w:rPr>
          <w:rFonts w:ascii="Arial" w:eastAsia="Arial" w:hAnsi="Arial" w:cs="Arial"/>
          <w:sz w:val="24"/>
          <w:szCs w:val="24"/>
        </w:rPr>
        <w:t>Orientador (a):___________________________________________________</w:t>
      </w:r>
    </w:p>
    <w:p w:rsidR="00916074" w:rsidRPr="001F249C" w:rsidRDefault="001F249C" w:rsidP="007719F6">
      <w:pPr>
        <w:spacing w:after="0" w:line="360" w:lineRule="auto"/>
        <w:ind w:left="-700" w:right="-700"/>
        <w:jc w:val="both"/>
        <w:rPr>
          <w:rFonts w:ascii="Arial" w:hAnsi="Arial" w:cs="Arial"/>
          <w:sz w:val="24"/>
          <w:szCs w:val="24"/>
        </w:rPr>
      </w:pPr>
      <w:r w:rsidRPr="001F249C">
        <w:rPr>
          <w:rFonts w:ascii="Arial" w:eastAsia="Arial" w:hAnsi="Arial" w:cs="Arial"/>
          <w:sz w:val="24"/>
          <w:szCs w:val="24"/>
        </w:rPr>
        <w:t xml:space="preserve"> </w:t>
      </w:r>
    </w:p>
    <w:p w:rsidR="00916074" w:rsidRPr="001F249C" w:rsidRDefault="001F249C" w:rsidP="007719F6">
      <w:pPr>
        <w:spacing w:after="0" w:line="360" w:lineRule="auto"/>
        <w:ind w:left="-700" w:right="-700"/>
        <w:jc w:val="both"/>
        <w:rPr>
          <w:rFonts w:ascii="Arial" w:hAnsi="Arial" w:cs="Arial"/>
          <w:sz w:val="24"/>
          <w:szCs w:val="24"/>
        </w:rPr>
      </w:pPr>
      <w:r w:rsidRPr="001F249C">
        <w:rPr>
          <w:rFonts w:ascii="Arial" w:eastAsia="Arial" w:hAnsi="Arial" w:cs="Arial"/>
          <w:sz w:val="24"/>
          <w:szCs w:val="24"/>
        </w:rPr>
        <w:t xml:space="preserve"> </w:t>
      </w:r>
    </w:p>
    <w:p w:rsidR="00916074" w:rsidRPr="001F249C" w:rsidRDefault="001F249C" w:rsidP="007719F6">
      <w:pPr>
        <w:spacing w:after="0" w:line="360" w:lineRule="auto"/>
        <w:ind w:left="-700" w:right="-700" w:firstLine="1400"/>
        <w:jc w:val="both"/>
        <w:rPr>
          <w:rFonts w:ascii="Arial" w:hAnsi="Arial" w:cs="Arial"/>
          <w:sz w:val="24"/>
          <w:szCs w:val="24"/>
        </w:rPr>
      </w:pPr>
      <w:r w:rsidRPr="001F249C">
        <w:rPr>
          <w:rFonts w:ascii="Arial" w:eastAsia="Questrial" w:hAnsi="Arial" w:cs="Arial"/>
          <w:sz w:val="24"/>
          <w:szCs w:val="24"/>
        </w:rPr>
        <w:lastRenderedPageBreak/>
        <w:t>Eu, ___________________________________________________, aluno(a) do curso de Tecnologia em Gastronomia do Instituto Federal de Educação, Ciência e Tecnologia do Ceará (IFCE), Campus de Ubajara, declaro que seguirei em meu Trabalho de Conclusão de Curso (TCC) os critérios estabelecidos pelo Projeto Pedagógico do curso e as normas previstas no Guia de Normalização de Trabalhos Acadêmicos do IFCE.</w:t>
      </w:r>
    </w:p>
    <w:p w:rsidR="00916074" w:rsidRPr="001F249C" w:rsidRDefault="001F249C" w:rsidP="007719F6">
      <w:pPr>
        <w:spacing w:after="0" w:line="360" w:lineRule="auto"/>
        <w:ind w:left="-700" w:right="-700"/>
        <w:jc w:val="both"/>
        <w:rPr>
          <w:rFonts w:ascii="Arial" w:hAnsi="Arial" w:cs="Arial"/>
          <w:sz w:val="24"/>
          <w:szCs w:val="24"/>
        </w:rPr>
      </w:pPr>
      <w:r w:rsidRPr="001F249C">
        <w:rPr>
          <w:rFonts w:ascii="Arial" w:eastAsia="Arial" w:hAnsi="Arial" w:cs="Arial"/>
          <w:sz w:val="24"/>
          <w:szCs w:val="24"/>
        </w:rPr>
        <w:t xml:space="preserve"> </w:t>
      </w:r>
    </w:p>
    <w:p w:rsidR="00916074" w:rsidRPr="001F249C" w:rsidRDefault="001F249C" w:rsidP="007719F6">
      <w:pPr>
        <w:spacing w:after="0" w:line="360" w:lineRule="auto"/>
        <w:ind w:left="-700" w:right="-700"/>
        <w:jc w:val="right"/>
        <w:rPr>
          <w:rFonts w:ascii="Arial" w:hAnsi="Arial" w:cs="Arial"/>
          <w:sz w:val="24"/>
          <w:szCs w:val="24"/>
        </w:rPr>
      </w:pPr>
      <w:r w:rsidRPr="001F249C">
        <w:rPr>
          <w:rFonts w:ascii="Arial" w:eastAsia="Arial" w:hAnsi="Arial" w:cs="Arial"/>
          <w:sz w:val="24"/>
          <w:szCs w:val="24"/>
        </w:rPr>
        <w:t>Ubajara, ____ de ___________ de 20___.</w:t>
      </w:r>
    </w:p>
    <w:p w:rsidR="00916074" w:rsidRPr="001F249C" w:rsidRDefault="001F249C" w:rsidP="007719F6">
      <w:pPr>
        <w:spacing w:after="0" w:line="360" w:lineRule="auto"/>
        <w:ind w:left="-700" w:right="-700"/>
        <w:jc w:val="right"/>
        <w:rPr>
          <w:rFonts w:ascii="Arial" w:hAnsi="Arial" w:cs="Arial"/>
          <w:sz w:val="24"/>
          <w:szCs w:val="24"/>
        </w:rPr>
      </w:pPr>
      <w:r w:rsidRPr="001F249C">
        <w:rPr>
          <w:rFonts w:ascii="Arial" w:eastAsia="Arial" w:hAnsi="Arial" w:cs="Arial"/>
          <w:sz w:val="24"/>
          <w:szCs w:val="24"/>
        </w:rPr>
        <w:t xml:space="preserve"> </w:t>
      </w:r>
    </w:p>
    <w:p w:rsidR="00916074" w:rsidRPr="001F249C" w:rsidRDefault="001F249C" w:rsidP="007719F6">
      <w:pPr>
        <w:spacing w:after="0" w:line="360" w:lineRule="auto"/>
        <w:ind w:left="-700" w:right="-700"/>
        <w:jc w:val="center"/>
        <w:rPr>
          <w:rFonts w:ascii="Arial" w:hAnsi="Arial" w:cs="Arial"/>
          <w:sz w:val="24"/>
          <w:szCs w:val="24"/>
        </w:rPr>
      </w:pPr>
      <w:r w:rsidRPr="001F249C">
        <w:rPr>
          <w:rFonts w:ascii="Arial" w:eastAsia="Arial" w:hAnsi="Arial" w:cs="Arial"/>
          <w:sz w:val="24"/>
          <w:szCs w:val="24"/>
        </w:rPr>
        <w:t>_____________________________________</w:t>
      </w:r>
    </w:p>
    <w:p w:rsidR="00916074" w:rsidRPr="001F249C" w:rsidRDefault="001F249C" w:rsidP="007719F6">
      <w:pPr>
        <w:spacing w:after="0" w:line="360" w:lineRule="auto"/>
        <w:ind w:left="-700" w:right="-700"/>
        <w:jc w:val="center"/>
        <w:rPr>
          <w:rFonts w:ascii="Arial" w:hAnsi="Arial" w:cs="Arial"/>
          <w:sz w:val="24"/>
          <w:szCs w:val="24"/>
        </w:rPr>
      </w:pPr>
      <w:r w:rsidRPr="001F249C">
        <w:rPr>
          <w:rFonts w:ascii="Arial" w:eastAsia="Arial" w:hAnsi="Arial" w:cs="Arial"/>
          <w:sz w:val="24"/>
          <w:szCs w:val="24"/>
        </w:rPr>
        <w:t>Assinatura do Aluno</w:t>
      </w:r>
    </w:p>
    <w:p w:rsidR="00916074" w:rsidRPr="001F249C" w:rsidRDefault="00916074" w:rsidP="007719F6">
      <w:pPr>
        <w:spacing w:after="0" w:line="360" w:lineRule="auto"/>
        <w:ind w:left="-700" w:right="-700"/>
        <w:jc w:val="both"/>
        <w:rPr>
          <w:rFonts w:ascii="Arial" w:hAnsi="Arial" w:cs="Arial"/>
          <w:sz w:val="24"/>
          <w:szCs w:val="24"/>
        </w:rPr>
      </w:pPr>
    </w:p>
    <w:p w:rsidR="00916074" w:rsidRPr="001F249C" w:rsidRDefault="001F249C" w:rsidP="007719F6">
      <w:pPr>
        <w:spacing w:after="0" w:line="360" w:lineRule="auto"/>
        <w:ind w:left="-700" w:right="-700"/>
        <w:jc w:val="both"/>
        <w:rPr>
          <w:rFonts w:ascii="Arial" w:hAnsi="Arial" w:cs="Arial"/>
          <w:sz w:val="24"/>
          <w:szCs w:val="24"/>
        </w:rPr>
      </w:pPr>
      <w:r w:rsidRPr="001F249C">
        <w:rPr>
          <w:rFonts w:ascii="Arial" w:eastAsia="Arial" w:hAnsi="Arial" w:cs="Arial"/>
          <w:b/>
          <w:sz w:val="24"/>
          <w:szCs w:val="24"/>
        </w:rPr>
        <w:t xml:space="preserve"> </w:t>
      </w:r>
    </w:p>
    <w:p w:rsidR="00916074" w:rsidRPr="001F249C" w:rsidRDefault="001F249C" w:rsidP="007719F6">
      <w:pPr>
        <w:spacing w:after="0" w:line="360" w:lineRule="auto"/>
        <w:ind w:left="-700" w:right="-700"/>
        <w:jc w:val="both"/>
        <w:rPr>
          <w:rFonts w:ascii="Arial" w:hAnsi="Arial" w:cs="Arial"/>
          <w:sz w:val="24"/>
          <w:szCs w:val="24"/>
        </w:rPr>
      </w:pPr>
      <w:r w:rsidRPr="001F249C">
        <w:rPr>
          <w:rFonts w:ascii="Arial" w:eastAsia="Arial" w:hAnsi="Arial" w:cs="Arial"/>
          <w:b/>
          <w:sz w:val="24"/>
          <w:szCs w:val="24"/>
        </w:rPr>
        <w:t xml:space="preserve"> </w:t>
      </w:r>
    </w:p>
    <w:p w:rsidR="00916074" w:rsidRPr="001F249C" w:rsidRDefault="00916074" w:rsidP="007719F6">
      <w:pPr>
        <w:spacing w:after="0" w:line="360" w:lineRule="auto"/>
        <w:ind w:left="-700" w:right="-700"/>
        <w:jc w:val="center"/>
        <w:rPr>
          <w:rFonts w:ascii="Arial" w:hAnsi="Arial" w:cs="Arial"/>
          <w:sz w:val="24"/>
          <w:szCs w:val="24"/>
        </w:rPr>
      </w:pPr>
    </w:p>
    <w:p w:rsidR="00916074" w:rsidRPr="001F249C" w:rsidRDefault="00916074" w:rsidP="007719F6">
      <w:pPr>
        <w:spacing w:after="0" w:line="360" w:lineRule="auto"/>
        <w:ind w:left="-700" w:right="-700"/>
        <w:jc w:val="center"/>
        <w:rPr>
          <w:rFonts w:ascii="Arial" w:hAnsi="Arial" w:cs="Arial"/>
          <w:sz w:val="24"/>
          <w:szCs w:val="24"/>
        </w:rPr>
      </w:pPr>
    </w:p>
    <w:p w:rsidR="00916074" w:rsidRPr="001F249C" w:rsidRDefault="00916074" w:rsidP="007719F6">
      <w:pPr>
        <w:spacing w:after="0" w:line="360" w:lineRule="auto"/>
        <w:ind w:left="-700" w:right="-700"/>
        <w:jc w:val="center"/>
        <w:rPr>
          <w:rFonts w:ascii="Arial" w:hAnsi="Arial" w:cs="Arial"/>
          <w:sz w:val="24"/>
          <w:szCs w:val="24"/>
        </w:rPr>
      </w:pPr>
    </w:p>
    <w:p w:rsidR="00916074" w:rsidRPr="001F249C" w:rsidRDefault="00916074" w:rsidP="007719F6">
      <w:pPr>
        <w:spacing w:after="0" w:line="360" w:lineRule="auto"/>
        <w:ind w:left="-700" w:right="-700"/>
        <w:jc w:val="center"/>
        <w:rPr>
          <w:rFonts w:ascii="Arial" w:hAnsi="Arial" w:cs="Arial"/>
          <w:sz w:val="24"/>
          <w:szCs w:val="24"/>
        </w:rPr>
      </w:pPr>
    </w:p>
    <w:p w:rsidR="00916074" w:rsidRPr="001F249C" w:rsidRDefault="00916074" w:rsidP="007719F6">
      <w:pPr>
        <w:spacing w:after="0" w:line="360" w:lineRule="auto"/>
        <w:ind w:left="-700" w:right="-700"/>
        <w:jc w:val="center"/>
        <w:rPr>
          <w:rFonts w:ascii="Arial" w:hAnsi="Arial" w:cs="Arial"/>
          <w:sz w:val="24"/>
          <w:szCs w:val="24"/>
        </w:rPr>
      </w:pPr>
    </w:p>
    <w:p w:rsidR="00916074" w:rsidRPr="001F249C" w:rsidRDefault="00916074" w:rsidP="007719F6">
      <w:pPr>
        <w:spacing w:after="0" w:line="360" w:lineRule="auto"/>
        <w:ind w:left="-700" w:right="-700"/>
        <w:jc w:val="center"/>
        <w:rPr>
          <w:rFonts w:ascii="Arial" w:hAnsi="Arial" w:cs="Arial"/>
          <w:sz w:val="24"/>
          <w:szCs w:val="24"/>
        </w:rPr>
      </w:pPr>
    </w:p>
    <w:p w:rsidR="00916074" w:rsidRPr="001F249C" w:rsidRDefault="00916074" w:rsidP="007719F6">
      <w:pPr>
        <w:spacing w:after="0" w:line="360" w:lineRule="auto"/>
        <w:ind w:left="-700" w:right="-700"/>
        <w:jc w:val="center"/>
        <w:rPr>
          <w:rFonts w:ascii="Arial" w:hAnsi="Arial" w:cs="Arial"/>
          <w:sz w:val="24"/>
          <w:szCs w:val="24"/>
        </w:rPr>
      </w:pPr>
    </w:p>
    <w:p w:rsidR="00916074" w:rsidRPr="001F249C" w:rsidRDefault="00916074" w:rsidP="007719F6">
      <w:pPr>
        <w:spacing w:after="0" w:line="360" w:lineRule="auto"/>
        <w:ind w:left="-700" w:right="-700"/>
        <w:jc w:val="center"/>
        <w:rPr>
          <w:rFonts w:ascii="Arial" w:hAnsi="Arial" w:cs="Arial"/>
          <w:sz w:val="24"/>
          <w:szCs w:val="24"/>
        </w:rPr>
      </w:pPr>
    </w:p>
    <w:p w:rsidR="00916074" w:rsidRPr="001F249C" w:rsidRDefault="00916074" w:rsidP="007719F6">
      <w:pPr>
        <w:spacing w:after="0" w:line="360" w:lineRule="auto"/>
        <w:ind w:left="-700" w:right="-700"/>
        <w:jc w:val="center"/>
        <w:rPr>
          <w:rFonts w:ascii="Arial" w:hAnsi="Arial" w:cs="Arial"/>
          <w:sz w:val="24"/>
          <w:szCs w:val="24"/>
        </w:rPr>
      </w:pPr>
    </w:p>
    <w:p w:rsidR="00916074" w:rsidRDefault="00916074" w:rsidP="007719F6">
      <w:pPr>
        <w:spacing w:after="0" w:line="360" w:lineRule="auto"/>
        <w:ind w:left="-700" w:right="-700"/>
        <w:jc w:val="center"/>
        <w:rPr>
          <w:rFonts w:ascii="Arial" w:hAnsi="Arial" w:cs="Arial"/>
          <w:sz w:val="24"/>
          <w:szCs w:val="24"/>
        </w:rPr>
      </w:pPr>
    </w:p>
    <w:p w:rsidR="00F91FFD" w:rsidRDefault="00F91FFD" w:rsidP="007719F6">
      <w:pPr>
        <w:spacing w:after="0" w:line="360" w:lineRule="auto"/>
        <w:ind w:left="-700" w:right="-700"/>
        <w:jc w:val="center"/>
        <w:rPr>
          <w:rFonts w:ascii="Arial" w:hAnsi="Arial" w:cs="Arial"/>
          <w:sz w:val="24"/>
          <w:szCs w:val="24"/>
        </w:rPr>
      </w:pPr>
    </w:p>
    <w:p w:rsidR="00F91FFD" w:rsidRDefault="00F91FFD" w:rsidP="007719F6">
      <w:pPr>
        <w:spacing w:after="0" w:line="360" w:lineRule="auto"/>
        <w:ind w:left="-700" w:right="-700"/>
        <w:jc w:val="center"/>
        <w:rPr>
          <w:rFonts w:ascii="Arial" w:hAnsi="Arial" w:cs="Arial"/>
          <w:sz w:val="24"/>
          <w:szCs w:val="24"/>
        </w:rPr>
      </w:pPr>
    </w:p>
    <w:p w:rsidR="00F91FFD" w:rsidRDefault="00F91FFD" w:rsidP="007719F6">
      <w:pPr>
        <w:spacing w:after="0" w:line="360" w:lineRule="auto"/>
        <w:ind w:left="-700" w:right="-700"/>
        <w:jc w:val="center"/>
        <w:rPr>
          <w:rFonts w:ascii="Arial" w:hAnsi="Arial" w:cs="Arial"/>
          <w:sz w:val="24"/>
          <w:szCs w:val="24"/>
        </w:rPr>
      </w:pPr>
    </w:p>
    <w:p w:rsidR="00F91FFD" w:rsidRDefault="00F91FFD" w:rsidP="007719F6">
      <w:pPr>
        <w:spacing w:after="0" w:line="360" w:lineRule="auto"/>
        <w:ind w:left="-700" w:right="-700"/>
        <w:jc w:val="center"/>
        <w:rPr>
          <w:rFonts w:ascii="Arial" w:hAnsi="Arial" w:cs="Arial"/>
          <w:sz w:val="24"/>
          <w:szCs w:val="24"/>
        </w:rPr>
      </w:pPr>
    </w:p>
    <w:p w:rsidR="00F91FFD" w:rsidRDefault="00F91FFD" w:rsidP="007719F6">
      <w:pPr>
        <w:spacing w:after="0" w:line="360" w:lineRule="auto"/>
        <w:ind w:left="-700" w:right="-700"/>
        <w:jc w:val="center"/>
        <w:rPr>
          <w:rFonts w:ascii="Arial" w:hAnsi="Arial" w:cs="Arial"/>
          <w:sz w:val="24"/>
          <w:szCs w:val="24"/>
        </w:rPr>
      </w:pPr>
    </w:p>
    <w:p w:rsidR="00F91FFD" w:rsidRDefault="00F91FFD" w:rsidP="007719F6">
      <w:pPr>
        <w:spacing w:after="0" w:line="360" w:lineRule="auto"/>
        <w:ind w:left="-700" w:right="-700"/>
        <w:jc w:val="center"/>
        <w:rPr>
          <w:rFonts w:ascii="Arial" w:hAnsi="Arial" w:cs="Arial"/>
          <w:sz w:val="24"/>
          <w:szCs w:val="24"/>
        </w:rPr>
      </w:pPr>
    </w:p>
    <w:p w:rsidR="00F91FFD" w:rsidRDefault="00F91FFD" w:rsidP="007719F6">
      <w:pPr>
        <w:spacing w:after="0" w:line="360" w:lineRule="auto"/>
        <w:ind w:left="-700" w:right="-700"/>
        <w:jc w:val="center"/>
        <w:rPr>
          <w:rFonts w:ascii="Arial" w:hAnsi="Arial" w:cs="Arial"/>
          <w:sz w:val="24"/>
          <w:szCs w:val="24"/>
        </w:rPr>
      </w:pPr>
    </w:p>
    <w:p w:rsidR="00F91FFD" w:rsidRDefault="00F91FFD" w:rsidP="007719F6">
      <w:pPr>
        <w:spacing w:after="0" w:line="360" w:lineRule="auto"/>
        <w:ind w:left="-700" w:right="-700"/>
        <w:jc w:val="center"/>
        <w:rPr>
          <w:rFonts w:ascii="Arial" w:hAnsi="Arial" w:cs="Arial"/>
          <w:sz w:val="24"/>
          <w:szCs w:val="24"/>
        </w:rPr>
      </w:pPr>
    </w:p>
    <w:p w:rsidR="00F91FFD" w:rsidRPr="001F249C" w:rsidRDefault="00F91FFD" w:rsidP="007719F6">
      <w:pPr>
        <w:spacing w:after="0" w:line="360" w:lineRule="auto"/>
        <w:ind w:left="-700" w:right="-700"/>
        <w:jc w:val="center"/>
        <w:rPr>
          <w:rFonts w:ascii="Arial" w:hAnsi="Arial" w:cs="Arial"/>
          <w:sz w:val="24"/>
          <w:szCs w:val="24"/>
        </w:rPr>
      </w:pPr>
    </w:p>
    <w:p w:rsidR="00916074" w:rsidRPr="001F249C" w:rsidRDefault="00916074" w:rsidP="007719F6">
      <w:pPr>
        <w:spacing w:after="0" w:line="360" w:lineRule="auto"/>
        <w:ind w:left="-700" w:right="-700"/>
        <w:jc w:val="center"/>
        <w:rPr>
          <w:rFonts w:ascii="Arial" w:hAnsi="Arial" w:cs="Arial"/>
          <w:sz w:val="24"/>
          <w:szCs w:val="24"/>
        </w:rPr>
      </w:pPr>
    </w:p>
    <w:p w:rsidR="00916074" w:rsidRPr="001F249C" w:rsidRDefault="00916074" w:rsidP="007719F6">
      <w:pPr>
        <w:spacing w:after="0" w:line="360" w:lineRule="auto"/>
        <w:ind w:left="-700" w:right="-700"/>
        <w:jc w:val="center"/>
        <w:rPr>
          <w:rFonts w:ascii="Arial" w:hAnsi="Arial" w:cs="Arial"/>
          <w:sz w:val="24"/>
          <w:szCs w:val="24"/>
        </w:rPr>
      </w:pPr>
    </w:p>
    <w:p w:rsidR="00916074" w:rsidRPr="001F249C" w:rsidRDefault="001F249C" w:rsidP="007719F6">
      <w:pPr>
        <w:spacing w:after="0" w:line="360" w:lineRule="auto"/>
        <w:ind w:left="-700" w:right="-700"/>
        <w:jc w:val="center"/>
        <w:rPr>
          <w:rFonts w:ascii="Arial" w:hAnsi="Arial" w:cs="Arial"/>
          <w:sz w:val="24"/>
          <w:szCs w:val="24"/>
        </w:rPr>
      </w:pPr>
      <w:r w:rsidRPr="001F249C">
        <w:rPr>
          <w:rFonts w:ascii="Arial" w:eastAsia="Arial" w:hAnsi="Arial" w:cs="Arial"/>
          <w:b/>
          <w:sz w:val="24"/>
          <w:szCs w:val="24"/>
        </w:rPr>
        <w:lastRenderedPageBreak/>
        <w:t>APÊNDICE 4 - FICHA DE ACOMPANHAMENTO MENSAL DE ORIENTAÇÃO DO TRABALHO DE CONCLUSÃO DE CURSO</w:t>
      </w:r>
    </w:p>
    <w:p w:rsidR="00916074" w:rsidRPr="001F249C" w:rsidRDefault="001F249C" w:rsidP="007719F6">
      <w:pPr>
        <w:spacing w:after="0" w:line="360" w:lineRule="auto"/>
        <w:ind w:left="-700" w:right="-700"/>
        <w:jc w:val="center"/>
        <w:rPr>
          <w:rFonts w:ascii="Arial" w:hAnsi="Arial" w:cs="Arial"/>
          <w:sz w:val="24"/>
          <w:szCs w:val="24"/>
        </w:rPr>
      </w:pPr>
      <w:r w:rsidRPr="001F249C">
        <w:rPr>
          <w:rFonts w:ascii="Arial" w:eastAsia="Arial" w:hAnsi="Arial" w:cs="Arial"/>
          <w:sz w:val="24"/>
          <w:szCs w:val="24"/>
        </w:rPr>
        <w:t xml:space="preserve"> </w:t>
      </w:r>
    </w:p>
    <w:tbl>
      <w:tblPr>
        <w:tblStyle w:val="affff1"/>
        <w:tblW w:w="8503" w:type="dxa"/>
        <w:tblInd w:w="-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2166"/>
        <w:gridCol w:w="2308"/>
        <w:gridCol w:w="1735"/>
        <w:gridCol w:w="2294"/>
      </w:tblGrid>
      <w:tr w:rsidR="00916074" w:rsidRPr="001F249C">
        <w:tc>
          <w:tcPr>
            <w:tcW w:w="8503" w:type="dxa"/>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16074" w:rsidRPr="001F249C" w:rsidRDefault="001F249C" w:rsidP="007719F6">
            <w:pPr>
              <w:spacing w:after="0" w:line="360" w:lineRule="auto"/>
              <w:ind w:left="174" w:right="-700"/>
              <w:contextualSpacing w:val="0"/>
              <w:jc w:val="both"/>
              <w:rPr>
                <w:rFonts w:ascii="Arial" w:hAnsi="Arial" w:cs="Arial"/>
                <w:sz w:val="24"/>
                <w:szCs w:val="24"/>
              </w:rPr>
            </w:pPr>
            <w:r w:rsidRPr="001F249C">
              <w:rPr>
                <w:rFonts w:ascii="Arial" w:eastAsia="Arial" w:hAnsi="Arial" w:cs="Arial"/>
                <w:sz w:val="24"/>
                <w:szCs w:val="24"/>
              </w:rPr>
              <w:t>Mês:</w:t>
            </w:r>
          </w:p>
        </w:tc>
      </w:tr>
      <w:tr w:rsidR="00916074" w:rsidRPr="001F249C">
        <w:tc>
          <w:tcPr>
            <w:tcW w:w="8503" w:type="dxa"/>
            <w:gridSpan w:val="4"/>
            <w:tcBorders>
              <w:left w:val="single" w:sz="8" w:space="0" w:color="000000"/>
              <w:bottom w:val="single" w:sz="8" w:space="0" w:color="000000"/>
              <w:right w:val="single" w:sz="8" w:space="0" w:color="000000"/>
            </w:tcBorders>
            <w:tcMar>
              <w:top w:w="100" w:type="dxa"/>
              <w:left w:w="100" w:type="dxa"/>
              <w:bottom w:w="100" w:type="dxa"/>
              <w:right w:w="100" w:type="dxa"/>
            </w:tcMar>
          </w:tcPr>
          <w:p w:rsidR="00916074" w:rsidRPr="001F249C" w:rsidRDefault="001F249C" w:rsidP="007719F6">
            <w:pPr>
              <w:spacing w:after="0" w:line="360" w:lineRule="auto"/>
              <w:ind w:left="174" w:right="-700"/>
              <w:contextualSpacing w:val="0"/>
              <w:jc w:val="both"/>
              <w:rPr>
                <w:rFonts w:ascii="Arial" w:hAnsi="Arial" w:cs="Arial"/>
                <w:sz w:val="24"/>
                <w:szCs w:val="24"/>
              </w:rPr>
            </w:pPr>
            <w:r w:rsidRPr="001F249C">
              <w:rPr>
                <w:rFonts w:ascii="Arial" w:eastAsia="Arial" w:hAnsi="Arial" w:cs="Arial"/>
                <w:sz w:val="24"/>
                <w:szCs w:val="24"/>
              </w:rPr>
              <w:t>Aluno(a):</w:t>
            </w:r>
          </w:p>
        </w:tc>
      </w:tr>
      <w:tr w:rsidR="00916074" w:rsidRPr="001F249C">
        <w:tc>
          <w:tcPr>
            <w:tcW w:w="8503" w:type="dxa"/>
            <w:gridSpan w:val="4"/>
            <w:tcBorders>
              <w:left w:val="single" w:sz="8" w:space="0" w:color="000000"/>
              <w:bottom w:val="single" w:sz="8" w:space="0" w:color="000000"/>
              <w:right w:val="single" w:sz="8" w:space="0" w:color="000000"/>
            </w:tcBorders>
            <w:tcMar>
              <w:top w:w="100" w:type="dxa"/>
              <w:left w:w="100" w:type="dxa"/>
              <w:bottom w:w="100" w:type="dxa"/>
              <w:right w:w="100" w:type="dxa"/>
            </w:tcMar>
          </w:tcPr>
          <w:p w:rsidR="00916074" w:rsidRPr="001F249C" w:rsidRDefault="001F249C" w:rsidP="007719F6">
            <w:pPr>
              <w:spacing w:after="0" w:line="360" w:lineRule="auto"/>
              <w:ind w:left="174" w:right="-700"/>
              <w:contextualSpacing w:val="0"/>
              <w:jc w:val="both"/>
              <w:rPr>
                <w:rFonts w:ascii="Arial" w:hAnsi="Arial" w:cs="Arial"/>
                <w:sz w:val="24"/>
                <w:szCs w:val="24"/>
              </w:rPr>
            </w:pPr>
            <w:r w:rsidRPr="001F249C">
              <w:rPr>
                <w:rFonts w:ascii="Arial" w:eastAsia="Arial" w:hAnsi="Arial" w:cs="Arial"/>
                <w:sz w:val="24"/>
                <w:szCs w:val="24"/>
              </w:rPr>
              <w:t>Orientador(a):</w:t>
            </w:r>
          </w:p>
        </w:tc>
      </w:tr>
      <w:tr w:rsidR="00916074" w:rsidRPr="001F249C">
        <w:tc>
          <w:tcPr>
            <w:tcW w:w="2166"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916074" w:rsidRPr="001F249C" w:rsidRDefault="001F249C" w:rsidP="007719F6">
            <w:pPr>
              <w:spacing w:after="0" w:line="360" w:lineRule="auto"/>
              <w:ind w:left="-180" w:right="-700"/>
              <w:contextualSpacing w:val="0"/>
              <w:jc w:val="center"/>
              <w:rPr>
                <w:rFonts w:ascii="Arial" w:hAnsi="Arial" w:cs="Arial"/>
                <w:sz w:val="24"/>
                <w:szCs w:val="24"/>
              </w:rPr>
            </w:pPr>
            <w:r w:rsidRPr="001F249C">
              <w:rPr>
                <w:rFonts w:ascii="Arial" w:eastAsia="Arial" w:hAnsi="Arial" w:cs="Arial"/>
                <w:sz w:val="24"/>
                <w:szCs w:val="24"/>
              </w:rPr>
              <w:t>Data da Orientação</w:t>
            </w:r>
          </w:p>
        </w:tc>
        <w:tc>
          <w:tcPr>
            <w:tcW w:w="2308" w:type="dxa"/>
            <w:tcBorders>
              <w:bottom w:val="single" w:sz="8" w:space="0" w:color="000000"/>
              <w:right w:val="single" w:sz="8" w:space="0" w:color="000000"/>
            </w:tcBorders>
            <w:tcMar>
              <w:top w:w="100" w:type="dxa"/>
              <w:left w:w="100" w:type="dxa"/>
              <w:bottom w:w="100" w:type="dxa"/>
              <w:right w:w="100" w:type="dxa"/>
            </w:tcMar>
          </w:tcPr>
          <w:p w:rsidR="00916074" w:rsidRPr="001F249C" w:rsidRDefault="001F249C" w:rsidP="007719F6">
            <w:pPr>
              <w:spacing w:after="0" w:line="360" w:lineRule="auto"/>
              <w:ind w:left="-180" w:right="-700"/>
              <w:contextualSpacing w:val="0"/>
              <w:jc w:val="center"/>
              <w:rPr>
                <w:rFonts w:ascii="Arial" w:hAnsi="Arial" w:cs="Arial"/>
                <w:sz w:val="24"/>
                <w:szCs w:val="24"/>
              </w:rPr>
            </w:pPr>
            <w:r w:rsidRPr="001F249C">
              <w:rPr>
                <w:rFonts w:ascii="Arial" w:eastAsia="Arial" w:hAnsi="Arial" w:cs="Arial"/>
                <w:sz w:val="24"/>
                <w:szCs w:val="24"/>
              </w:rPr>
              <w:t>Assunto em Pauta</w:t>
            </w:r>
          </w:p>
        </w:tc>
        <w:tc>
          <w:tcPr>
            <w:tcW w:w="1735" w:type="dxa"/>
            <w:tcBorders>
              <w:bottom w:val="single" w:sz="8" w:space="0" w:color="000000"/>
              <w:right w:val="single" w:sz="8" w:space="0" w:color="000000"/>
            </w:tcBorders>
            <w:tcMar>
              <w:top w:w="100" w:type="dxa"/>
              <w:left w:w="100" w:type="dxa"/>
              <w:bottom w:w="100" w:type="dxa"/>
              <w:right w:w="100" w:type="dxa"/>
            </w:tcMar>
          </w:tcPr>
          <w:p w:rsidR="00916074" w:rsidRPr="001F249C" w:rsidRDefault="001F249C" w:rsidP="007719F6">
            <w:pPr>
              <w:spacing w:after="0" w:line="360" w:lineRule="auto"/>
              <w:ind w:left="-180" w:right="-700"/>
              <w:contextualSpacing w:val="0"/>
              <w:jc w:val="center"/>
              <w:rPr>
                <w:rFonts w:ascii="Arial" w:hAnsi="Arial" w:cs="Arial"/>
                <w:sz w:val="24"/>
                <w:szCs w:val="24"/>
              </w:rPr>
            </w:pPr>
            <w:r w:rsidRPr="001F249C">
              <w:rPr>
                <w:rFonts w:ascii="Arial" w:eastAsia="Arial" w:hAnsi="Arial" w:cs="Arial"/>
                <w:sz w:val="24"/>
                <w:szCs w:val="24"/>
              </w:rPr>
              <w:t>Visto Orientado(a)</w:t>
            </w:r>
          </w:p>
        </w:tc>
        <w:tc>
          <w:tcPr>
            <w:tcW w:w="2294" w:type="dxa"/>
            <w:tcBorders>
              <w:bottom w:val="single" w:sz="8" w:space="0" w:color="000000"/>
              <w:right w:val="single" w:sz="8" w:space="0" w:color="000000"/>
            </w:tcBorders>
            <w:tcMar>
              <w:top w:w="100" w:type="dxa"/>
              <w:left w:w="100" w:type="dxa"/>
              <w:bottom w:w="100" w:type="dxa"/>
              <w:right w:w="100" w:type="dxa"/>
            </w:tcMar>
          </w:tcPr>
          <w:p w:rsidR="00916074" w:rsidRPr="001F249C" w:rsidRDefault="001F249C" w:rsidP="007719F6">
            <w:pPr>
              <w:spacing w:after="0" w:line="360" w:lineRule="auto"/>
              <w:ind w:left="-180" w:right="-700"/>
              <w:contextualSpacing w:val="0"/>
              <w:jc w:val="center"/>
              <w:rPr>
                <w:rFonts w:ascii="Arial" w:hAnsi="Arial" w:cs="Arial"/>
                <w:sz w:val="24"/>
                <w:szCs w:val="24"/>
              </w:rPr>
            </w:pPr>
            <w:r w:rsidRPr="001F249C">
              <w:rPr>
                <w:rFonts w:ascii="Arial" w:eastAsia="Arial" w:hAnsi="Arial" w:cs="Arial"/>
                <w:sz w:val="24"/>
                <w:szCs w:val="24"/>
              </w:rPr>
              <w:t>Visto Orientador(a)</w:t>
            </w:r>
          </w:p>
        </w:tc>
      </w:tr>
      <w:tr w:rsidR="00916074" w:rsidRPr="001F249C">
        <w:tc>
          <w:tcPr>
            <w:tcW w:w="2166"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916074" w:rsidRPr="001F249C" w:rsidRDefault="001F249C" w:rsidP="007719F6">
            <w:pPr>
              <w:spacing w:after="0" w:line="360" w:lineRule="auto"/>
              <w:ind w:left="-180" w:right="-700"/>
              <w:contextualSpacing w:val="0"/>
              <w:jc w:val="center"/>
              <w:rPr>
                <w:rFonts w:ascii="Arial" w:hAnsi="Arial" w:cs="Arial"/>
                <w:sz w:val="24"/>
                <w:szCs w:val="24"/>
              </w:rPr>
            </w:pPr>
            <w:r w:rsidRPr="001F249C">
              <w:rPr>
                <w:rFonts w:ascii="Arial" w:eastAsia="Arial" w:hAnsi="Arial" w:cs="Arial"/>
                <w:sz w:val="24"/>
                <w:szCs w:val="24"/>
              </w:rPr>
              <w:t xml:space="preserve"> </w:t>
            </w:r>
          </w:p>
        </w:tc>
        <w:tc>
          <w:tcPr>
            <w:tcW w:w="2308" w:type="dxa"/>
            <w:tcBorders>
              <w:bottom w:val="single" w:sz="8" w:space="0" w:color="000000"/>
              <w:right w:val="single" w:sz="8" w:space="0" w:color="000000"/>
            </w:tcBorders>
            <w:tcMar>
              <w:top w:w="100" w:type="dxa"/>
              <w:left w:w="100" w:type="dxa"/>
              <w:bottom w:w="100" w:type="dxa"/>
              <w:right w:w="100" w:type="dxa"/>
            </w:tcMar>
          </w:tcPr>
          <w:p w:rsidR="00916074" w:rsidRPr="001F249C" w:rsidRDefault="001F249C" w:rsidP="007719F6">
            <w:pPr>
              <w:spacing w:after="0" w:line="360" w:lineRule="auto"/>
              <w:ind w:left="-180" w:right="-700"/>
              <w:contextualSpacing w:val="0"/>
              <w:jc w:val="center"/>
              <w:rPr>
                <w:rFonts w:ascii="Arial" w:hAnsi="Arial" w:cs="Arial"/>
                <w:sz w:val="24"/>
                <w:szCs w:val="24"/>
              </w:rPr>
            </w:pPr>
            <w:r w:rsidRPr="001F249C">
              <w:rPr>
                <w:rFonts w:ascii="Arial" w:eastAsia="Arial" w:hAnsi="Arial" w:cs="Arial"/>
                <w:sz w:val="24"/>
                <w:szCs w:val="24"/>
              </w:rPr>
              <w:t xml:space="preserve"> </w:t>
            </w:r>
          </w:p>
        </w:tc>
        <w:tc>
          <w:tcPr>
            <w:tcW w:w="1735" w:type="dxa"/>
            <w:tcBorders>
              <w:bottom w:val="single" w:sz="8" w:space="0" w:color="000000"/>
              <w:right w:val="single" w:sz="8" w:space="0" w:color="000000"/>
            </w:tcBorders>
            <w:tcMar>
              <w:top w:w="100" w:type="dxa"/>
              <w:left w:w="100" w:type="dxa"/>
              <w:bottom w:w="100" w:type="dxa"/>
              <w:right w:w="100" w:type="dxa"/>
            </w:tcMar>
          </w:tcPr>
          <w:p w:rsidR="00916074" w:rsidRPr="001F249C" w:rsidRDefault="001F249C" w:rsidP="007719F6">
            <w:pPr>
              <w:spacing w:after="0" w:line="360" w:lineRule="auto"/>
              <w:ind w:left="-180" w:right="-700"/>
              <w:contextualSpacing w:val="0"/>
              <w:jc w:val="center"/>
              <w:rPr>
                <w:rFonts w:ascii="Arial" w:hAnsi="Arial" w:cs="Arial"/>
                <w:sz w:val="24"/>
                <w:szCs w:val="24"/>
              </w:rPr>
            </w:pPr>
            <w:r w:rsidRPr="001F249C">
              <w:rPr>
                <w:rFonts w:ascii="Arial" w:eastAsia="Arial" w:hAnsi="Arial" w:cs="Arial"/>
                <w:sz w:val="24"/>
                <w:szCs w:val="24"/>
              </w:rPr>
              <w:t xml:space="preserve"> </w:t>
            </w:r>
          </w:p>
        </w:tc>
        <w:tc>
          <w:tcPr>
            <w:tcW w:w="2294" w:type="dxa"/>
            <w:tcBorders>
              <w:bottom w:val="single" w:sz="8" w:space="0" w:color="000000"/>
              <w:right w:val="single" w:sz="8" w:space="0" w:color="000000"/>
            </w:tcBorders>
            <w:tcMar>
              <w:top w:w="100" w:type="dxa"/>
              <w:left w:w="100" w:type="dxa"/>
              <w:bottom w:w="100" w:type="dxa"/>
              <w:right w:w="100" w:type="dxa"/>
            </w:tcMar>
          </w:tcPr>
          <w:p w:rsidR="00916074" w:rsidRPr="001F249C" w:rsidRDefault="001F249C" w:rsidP="007719F6">
            <w:pPr>
              <w:spacing w:after="0" w:line="360" w:lineRule="auto"/>
              <w:ind w:left="-180" w:right="-700"/>
              <w:contextualSpacing w:val="0"/>
              <w:jc w:val="center"/>
              <w:rPr>
                <w:rFonts w:ascii="Arial" w:hAnsi="Arial" w:cs="Arial"/>
                <w:sz w:val="24"/>
                <w:szCs w:val="24"/>
              </w:rPr>
            </w:pPr>
            <w:r w:rsidRPr="001F249C">
              <w:rPr>
                <w:rFonts w:ascii="Arial" w:eastAsia="Arial" w:hAnsi="Arial" w:cs="Arial"/>
                <w:sz w:val="24"/>
                <w:szCs w:val="24"/>
              </w:rPr>
              <w:t xml:space="preserve"> </w:t>
            </w:r>
          </w:p>
        </w:tc>
      </w:tr>
      <w:tr w:rsidR="00916074" w:rsidRPr="001F249C">
        <w:tc>
          <w:tcPr>
            <w:tcW w:w="2166"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916074" w:rsidRPr="001F249C" w:rsidRDefault="001F249C" w:rsidP="007719F6">
            <w:pPr>
              <w:spacing w:after="0" w:line="360" w:lineRule="auto"/>
              <w:ind w:left="-180" w:right="-700"/>
              <w:contextualSpacing w:val="0"/>
              <w:jc w:val="center"/>
              <w:rPr>
                <w:rFonts w:ascii="Arial" w:hAnsi="Arial" w:cs="Arial"/>
                <w:sz w:val="24"/>
                <w:szCs w:val="24"/>
              </w:rPr>
            </w:pPr>
            <w:r w:rsidRPr="001F249C">
              <w:rPr>
                <w:rFonts w:ascii="Arial" w:eastAsia="Arial" w:hAnsi="Arial" w:cs="Arial"/>
                <w:sz w:val="24"/>
                <w:szCs w:val="24"/>
              </w:rPr>
              <w:t xml:space="preserve"> </w:t>
            </w:r>
          </w:p>
        </w:tc>
        <w:tc>
          <w:tcPr>
            <w:tcW w:w="2308" w:type="dxa"/>
            <w:tcBorders>
              <w:bottom w:val="single" w:sz="8" w:space="0" w:color="000000"/>
              <w:right w:val="single" w:sz="8" w:space="0" w:color="000000"/>
            </w:tcBorders>
            <w:tcMar>
              <w:top w:w="100" w:type="dxa"/>
              <w:left w:w="100" w:type="dxa"/>
              <w:bottom w:w="100" w:type="dxa"/>
              <w:right w:w="100" w:type="dxa"/>
            </w:tcMar>
          </w:tcPr>
          <w:p w:rsidR="00916074" w:rsidRPr="001F249C" w:rsidRDefault="001F249C" w:rsidP="007719F6">
            <w:pPr>
              <w:spacing w:after="0" w:line="360" w:lineRule="auto"/>
              <w:ind w:left="-180" w:right="-700"/>
              <w:contextualSpacing w:val="0"/>
              <w:jc w:val="center"/>
              <w:rPr>
                <w:rFonts w:ascii="Arial" w:hAnsi="Arial" w:cs="Arial"/>
                <w:sz w:val="24"/>
                <w:szCs w:val="24"/>
              </w:rPr>
            </w:pPr>
            <w:r w:rsidRPr="001F249C">
              <w:rPr>
                <w:rFonts w:ascii="Arial" w:eastAsia="Arial" w:hAnsi="Arial" w:cs="Arial"/>
                <w:sz w:val="24"/>
                <w:szCs w:val="24"/>
              </w:rPr>
              <w:t xml:space="preserve"> </w:t>
            </w:r>
          </w:p>
        </w:tc>
        <w:tc>
          <w:tcPr>
            <w:tcW w:w="1735" w:type="dxa"/>
            <w:tcBorders>
              <w:bottom w:val="single" w:sz="8" w:space="0" w:color="000000"/>
              <w:right w:val="single" w:sz="8" w:space="0" w:color="000000"/>
            </w:tcBorders>
            <w:tcMar>
              <w:top w:w="100" w:type="dxa"/>
              <w:left w:w="100" w:type="dxa"/>
              <w:bottom w:w="100" w:type="dxa"/>
              <w:right w:w="100" w:type="dxa"/>
            </w:tcMar>
          </w:tcPr>
          <w:p w:rsidR="00916074" w:rsidRPr="001F249C" w:rsidRDefault="001F249C" w:rsidP="007719F6">
            <w:pPr>
              <w:spacing w:after="0" w:line="360" w:lineRule="auto"/>
              <w:ind w:left="-180" w:right="-700"/>
              <w:contextualSpacing w:val="0"/>
              <w:jc w:val="center"/>
              <w:rPr>
                <w:rFonts w:ascii="Arial" w:hAnsi="Arial" w:cs="Arial"/>
                <w:sz w:val="24"/>
                <w:szCs w:val="24"/>
              </w:rPr>
            </w:pPr>
            <w:r w:rsidRPr="001F249C">
              <w:rPr>
                <w:rFonts w:ascii="Arial" w:eastAsia="Arial" w:hAnsi="Arial" w:cs="Arial"/>
                <w:sz w:val="24"/>
                <w:szCs w:val="24"/>
              </w:rPr>
              <w:t xml:space="preserve"> </w:t>
            </w:r>
          </w:p>
        </w:tc>
        <w:tc>
          <w:tcPr>
            <w:tcW w:w="2294" w:type="dxa"/>
            <w:tcBorders>
              <w:bottom w:val="single" w:sz="8" w:space="0" w:color="000000"/>
              <w:right w:val="single" w:sz="8" w:space="0" w:color="000000"/>
            </w:tcBorders>
            <w:tcMar>
              <w:top w:w="100" w:type="dxa"/>
              <w:left w:w="100" w:type="dxa"/>
              <w:bottom w:w="100" w:type="dxa"/>
              <w:right w:w="100" w:type="dxa"/>
            </w:tcMar>
          </w:tcPr>
          <w:p w:rsidR="00916074" w:rsidRPr="001F249C" w:rsidRDefault="001F249C" w:rsidP="007719F6">
            <w:pPr>
              <w:spacing w:after="0" w:line="360" w:lineRule="auto"/>
              <w:ind w:left="-180" w:right="-700"/>
              <w:contextualSpacing w:val="0"/>
              <w:jc w:val="center"/>
              <w:rPr>
                <w:rFonts w:ascii="Arial" w:hAnsi="Arial" w:cs="Arial"/>
                <w:sz w:val="24"/>
                <w:szCs w:val="24"/>
              </w:rPr>
            </w:pPr>
            <w:r w:rsidRPr="001F249C">
              <w:rPr>
                <w:rFonts w:ascii="Arial" w:eastAsia="Arial" w:hAnsi="Arial" w:cs="Arial"/>
                <w:sz w:val="24"/>
                <w:szCs w:val="24"/>
              </w:rPr>
              <w:t xml:space="preserve"> </w:t>
            </w:r>
          </w:p>
        </w:tc>
      </w:tr>
      <w:tr w:rsidR="00916074" w:rsidRPr="001F249C">
        <w:tc>
          <w:tcPr>
            <w:tcW w:w="2166"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916074" w:rsidRPr="001F249C" w:rsidRDefault="001F249C" w:rsidP="007719F6">
            <w:pPr>
              <w:spacing w:after="0" w:line="360" w:lineRule="auto"/>
              <w:ind w:left="-180" w:right="-700"/>
              <w:contextualSpacing w:val="0"/>
              <w:jc w:val="center"/>
              <w:rPr>
                <w:rFonts w:ascii="Arial" w:hAnsi="Arial" w:cs="Arial"/>
                <w:sz w:val="24"/>
                <w:szCs w:val="24"/>
              </w:rPr>
            </w:pPr>
            <w:r w:rsidRPr="001F249C">
              <w:rPr>
                <w:rFonts w:ascii="Arial" w:eastAsia="Arial" w:hAnsi="Arial" w:cs="Arial"/>
                <w:sz w:val="24"/>
                <w:szCs w:val="24"/>
              </w:rPr>
              <w:t xml:space="preserve"> </w:t>
            </w:r>
          </w:p>
        </w:tc>
        <w:tc>
          <w:tcPr>
            <w:tcW w:w="2308" w:type="dxa"/>
            <w:tcBorders>
              <w:bottom w:val="single" w:sz="8" w:space="0" w:color="000000"/>
              <w:right w:val="single" w:sz="8" w:space="0" w:color="000000"/>
            </w:tcBorders>
            <w:tcMar>
              <w:top w:w="100" w:type="dxa"/>
              <w:left w:w="100" w:type="dxa"/>
              <w:bottom w:w="100" w:type="dxa"/>
              <w:right w:w="100" w:type="dxa"/>
            </w:tcMar>
          </w:tcPr>
          <w:p w:rsidR="00916074" w:rsidRPr="001F249C" w:rsidRDefault="001F249C" w:rsidP="007719F6">
            <w:pPr>
              <w:spacing w:after="0" w:line="360" w:lineRule="auto"/>
              <w:ind w:left="-180" w:right="-700"/>
              <w:contextualSpacing w:val="0"/>
              <w:jc w:val="center"/>
              <w:rPr>
                <w:rFonts w:ascii="Arial" w:hAnsi="Arial" w:cs="Arial"/>
                <w:sz w:val="24"/>
                <w:szCs w:val="24"/>
              </w:rPr>
            </w:pPr>
            <w:r w:rsidRPr="001F249C">
              <w:rPr>
                <w:rFonts w:ascii="Arial" w:eastAsia="Arial" w:hAnsi="Arial" w:cs="Arial"/>
                <w:sz w:val="24"/>
                <w:szCs w:val="24"/>
              </w:rPr>
              <w:t xml:space="preserve"> </w:t>
            </w:r>
          </w:p>
        </w:tc>
        <w:tc>
          <w:tcPr>
            <w:tcW w:w="1735" w:type="dxa"/>
            <w:tcBorders>
              <w:bottom w:val="single" w:sz="8" w:space="0" w:color="000000"/>
              <w:right w:val="single" w:sz="8" w:space="0" w:color="000000"/>
            </w:tcBorders>
            <w:tcMar>
              <w:top w:w="100" w:type="dxa"/>
              <w:left w:w="100" w:type="dxa"/>
              <w:bottom w:w="100" w:type="dxa"/>
              <w:right w:w="100" w:type="dxa"/>
            </w:tcMar>
          </w:tcPr>
          <w:p w:rsidR="00916074" w:rsidRPr="001F249C" w:rsidRDefault="001F249C" w:rsidP="007719F6">
            <w:pPr>
              <w:spacing w:after="0" w:line="360" w:lineRule="auto"/>
              <w:ind w:left="-180" w:right="-700"/>
              <w:contextualSpacing w:val="0"/>
              <w:jc w:val="center"/>
              <w:rPr>
                <w:rFonts w:ascii="Arial" w:hAnsi="Arial" w:cs="Arial"/>
                <w:sz w:val="24"/>
                <w:szCs w:val="24"/>
              </w:rPr>
            </w:pPr>
            <w:r w:rsidRPr="001F249C">
              <w:rPr>
                <w:rFonts w:ascii="Arial" w:eastAsia="Arial" w:hAnsi="Arial" w:cs="Arial"/>
                <w:sz w:val="24"/>
                <w:szCs w:val="24"/>
              </w:rPr>
              <w:t xml:space="preserve"> </w:t>
            </w:r>
          </w:p>
        </w:tc>
        <w:tc>
          <w:tcPr>
            <w:tcW w:w="2294" w:type="dxa"/>
            <w:tcBorders>
              <w:bottom w:val="single" w:sz="8" w:space="0" w:color="000000"/>
              <w:right w:val="single" w:sz="8" w:space="0" w:color="000000"/>
            </w:tcBorders>
            <w:tcMar>
              <w:top w:w="100" w:type="dxa"/>
              <w:left w:w="100" w:type="dxa"/>
              <w:bottom w:w="100" w:type="dxa"/>
              <w:right w:w="100" w:type="dxa"/>
            </w:tcMar>
          </w:tcPr>
          <w:p w:rsidR="00916074" w:rsidRPr="001F249C" w:rsidRDefault="001F249C" w:rsidP="007719F6">
            <w:pPr>
              <w:spacing w:after="0" w:line="360" w:lineRule="auto"/>
              <w:ind w:left="-180" w:right="-700"/>
              <w:contextualSpacing w:val="0"/>
              <w:jc w:val="center"/>
              <w:rPr>
                <w:rFonts w:ascii="Arial" w:hAnsi="Arial" w:cs="Arial"/>
                <w:sz w:val="24"/>
                <w:szCs w:val="24"/>
              </w:rPr>
            </w:pPr>
            <w:r w:rsidRPr="001F249C">
              <w:rPr>
                <w:rFonts w:ascii="Arial" w:eastAsia="Arial" w:hAnsi="Arial" w:cs="Arial"/>
                <w:sz w:val="24"/>
                <w:szCs w:val="24"/>
              </w:rPr>
              <w:t xml:space="preserve"> </w:t>
            </w:r>
          </w:p>
        </w:tc>
      </w:tr>
      <w:tr w:rsidR="00916074" w:rsidRPr="001F249C">
        <w:tc>
          <w:tcPr>
            <w:tcW w:w="2166"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916074" w:rsidRPr="001F249C" w:rsidRDefault="001F249C" w:rsidP="007719F6">
            <w:pPr>
              <w:spacing w:after="0" w:line="360" w:lineRule="auto"/>
              <w:ind w:left="-180" w:right="-700"/>
              <w:contextualSpacing w:val="0"/>
              <w:jc w:val="center"/>
              <w:rPr>
                <w:rFonts w:ascii="Arial" w:hAnsi="Arial" w:cs="Arial"/>
                <w:sz w:val="24"/>
                <w:szCs w:val="24"/>
              </w:rPr>
            </w:pPr>
            <w:r w:rsidRPr="001F249C">
              <w:rPr>
                <w:rFonts w:ascii="Arial" w:eastAsia="Arial" w:hAnsi="Arial" w:cs="Arial"/>
                <w:sz w:val="24"/>
                <w:szCs w:val="24"/>
              </w:rPr>
              <w:t xml:space="preserve"> </w:t>
            </w:r>
          </w:p>
        </w:tc>
        <w:tc>
          <w:tcPr>
            <w:tcW w:w="2308" w:type="dxa"/>
            <w:tcBorders>
              <w:bottom w:val="single" w:sz="8" w:space="0" w:color="000000"/>
              <w:right w:val="single" w:sz="8" w:space="0" w:color="000000"/>
            </w:tcBorders>
            <w:tcMar>
              <w:top w:w="100" w:type="dxa"/>
              <w:left w:w="100" w:type="dxa"/>
              <w:bottom w:w="100" w:type="dxa"/>
              <w:right w:w="100" w:type="dxa"/>
            </w:tcMar>
          </w:tcPr>
          <w:p w:rsidR="00916074" w:rsidRPr="001F249C" w:rsidRDefault="001F249C" w:rsidP="007719F6">
            <w:pPr>
              <w:spacing w:after="0" w:line="360" w:lineRule="auto"/>
              <w:ind w:left="-180" w:right="-700"/>
              <w:contextualSpacing w:val="0"/>
              <w:jc w:val="center"/>
              <w:rPr>
                <w:rFonts w:ascii="Arial" w:hAnsi="Arial" w:cs="Arial"/>
                <w:sz w:val="24"/>
                <w:szCs w:val="24"/>
              </w:rPr>
            </w:pPr>
            <w:r w:rsidRPr="001F249C">
              <w:rPr>
                <w:rFonts w:ascii="Arial" w:eastAsia="Arial" w:hAnsi="Arial" w:cs="Arial"/>
                <w:sz w:val="24"/>
                <w:szCs w:val="24"/>
              </w:rPr>
              <w:t xml:space="preserve"> </w:t>
            </w:r>
          </w:p>
        </w:tc>
        <w:tc>
          <w:tcPr>
            <w:tcW w:w="1735" w:type="dxa"/>
            <w:tcBorders>
              <w:bottom w:val="single" w:sz="8" w:space="0" w:color="000000"/>
              <w:right w:val="single" w:sz="8" w:space="0" w:color="000000"/>
            </w:tcBorders>
            <w:tcMar>
              <w:top w:w="100" w:type="dxa"/>
              <w:left w:w="100" w:type="dxa"/>
              <w:bottom w:w="100" w:type="dxa"/>
              <w:right w:w="100" w:type="dxa"/>
            </w:tcMar>
          </w:tcPr>
          <w:p w:rsidR="00916074" w:rsidRPr="001F249C" w:rsidRDefault="001F249C" w:rsidP="007719F6">
            <w:pPr>
              <w:spacing w:after="0" w:line="360" w:lineRule="auto"/>
              <w:ind w:left="-180" w:right="-700"/>
              <w:contextualSpacing w:val="0"/>
              <w:jc w:val="center"/>
              <w:rPr>
                <w:rFonts w:ascii="Arial" w:hAnsi="Arial" w:cs="Arial"/>
                <w:sz w:val="24"/>
                <w:szCs w:val="24"/>
              </w:rPr>
            </w:pPr>
            <w:r w:rsidRPr="001F249C">
              <w:rPr>
                <w:rFonts w:ascii="Arial" w:eastAsia="Arial" w:hAnsi="Arial" w:cs="Arial"/>
                <w:sz w:val="24"/>
                <w:szCs w:val="24"/>
              </w:rPr>
              <w:t xml:space="preserve"> </w:t>
            </w:r>
          </w:p>
        </w:tc>
        <w:tc>
          <w:tcPr>
            <w:tcW w:w="2294" w:type="dxa"/>
            <w:tcBorders>
              <w:bottom w:val="single" w:sz="8" w:space="0" w:color="000000"/>
              <w:right w:val="single" w:sz="8" w:space="0" w:color="000000"/>
            </w:tcBorders>
            <w:tcMar>
              <w:top w:w="100" w:type="dxa"/>
              <w:left w:w="100" w:type="dxa"/>
              <w:bottom w:w="100" w:type="dxa"/>
              <w:right w:w="100" w:type="dxa"/>
            </w:tcMar>
          </w:tcPr>
          <w:p w:rsidR="00916074" w:rsidRPr="001F249C" w:rsidRDefault="001F249C" w:rsidP="007719F6">
            <w:pPr>
              <w:spacing w:after="0" w:line="360" w:lineRule="auto"/>
              <w:ind w:left="-180" w:right="-700"/>
              <w:contextualSpacing w:val="0"/>
              <w:jc w:val="center"/>
              <w:rPr>
                <w:rFonts w:ascii="Arial" w:hAnsi="Arial" w:cs="Arial"/>
                <w:sz w:val="24"/>
                <w:szCs w:val="24"/>
              </w:rPr>
            </w:pPr>
            <w:r w:rsidRPr="001F249C">
              <w:rPr>
                <w:rFonts w:ascii="Arial" w:eastAsia="Arial" w:hAnsi="Arial" w:cs="Arial"/>
                <w:sz w:val="24"/>
                <w:szCs w:val="24"/>
              </w:rPr>
              <w:t xml:space="preserve"> </w:t>
            </w:r>
          </w:p>
        </w:tc>
      </w:tr>
      <w:tr w:rsidR="00916074" w:rsidRPr="001F249C">
        <w:tc>
          <w:tcPr>
            <w:tcW w:w="2166"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916074" w:rsidRPr="001F249C" w:rsidRDefault="001F249C" w:rsidP="007719F6">
            <w:pPr>
              <w:spacing w:after="0" w:line="360" w:lineRule="auto"/>
              <w:ind w:left="-180" w:right="-700"/>
              <w:contextualSpacing w:val="0"/>
              <w:jc w:val="center"/>
              <w:rPr>
                <w:rFonts w:ascii="Arial" w:hAnsi="Arial" w:cs="Arial"/>
                <w:sz w:val="24"/>
                <w:szCs w:val="24"/>
              </w:rPr>
            </w:pPr>
            <w:r w:rsidRPr="001F249C">
              <w:rPr>
                <w:rFonts w:ascii="Arial" w:eastAsia="Arial" w:hAnsi="Arial" w:cs="Arial"/>
                <w:sz w:val="24"/>
                <w:szCs w:val="24"/>
              </w:rPr>
              <w:t xml:space="preserve"> </w:t>
            </w:r>
          </w:p>
        </w:tc>
        <w:tc>
          <w:tcPr>
            <w:tcW w:w="2308" w:type="dxa"/>
            <w:tcBorders>
              <w:bottom w:val="single" w:sz="8" w:space="0" w:color="000000"/>
              <w:right w:val="single" w:sz="8" w:space="0" w:color="000000"/>
            </w:tcBorders>
            <w:tcMar>
              <w:top w:w="100" w:type="dxa"/>
              <w:left w:w="100" w:type="dxa"/>
              <w:bottom w:w="100" w:type="dxa"/>
              <w:right w:w="100" w:type="dxa"/>
            </w:tcMar>
          </w:tcPr>
          <w:p w:rsidR="00916074" w:rsidRPr="001F249C" w:rsidRDefault="001F249C" w:rsidP="007719F6">
            <w:pPr>
              <w:spacing w:after="0" w:line="360" w:lineRule="auto"/>
              <w:ind w:left="-180" w:right="-700"/>
              <w:contextualSpacing w:val="0"/>
              <w:jc w:val="center"/>
              <w:rPr>
                <w:rFonts w:ascii="Arial" w:hAnsi="Arial" w:cs="Arial"/>
                <w:sz w:val="24"/>
                <w:szCs w:val="24"/>
              </w:rPr>
            </w:pPr>
            <w:r w:rsidRPr="001F249C">
              <w:rPr>
                <w:rFonts w:ascii="Arial" w:eastAsia="Arial" w:hAnsi="Arial" w:cs="Arial"/>
                <w:sz w:val="24"/>
                <w:szCs w:val="24"/>
              </w:rPr>
              <w:t xml:space="preserve"> </w:t>
            </w:r>
          </w:p>
        </w:tc>
        <w:tc>
          <w:tcPr>
            <w:tcW w:w="1735" w:type="dxa"/>
            <w:tcBorders>
              <w:bottom w:val="single" w:sz="8" w:space="0" w:color="000000"/>
              <w:right w:val="single" w:sz="8" w:space="0" w:color="000000"/>
            </w:tcBorders>
            <w:tcMar>
              <w:top w:w="100" w:type="dxa"/>
              <w:left w:w="100" w:type="dxa"/>
              <w:bottom w:w="100" w:type="dxa"/>
              <w:right w:w="100" w:type="dxa"/>
            </w:tcMar>
          </w:tcPr>
          <w:p w:rsidR="00916074" w:rsidRPr="001F249C" w:rsidRDefault="001F249C" w:rsidP="007719F6">
            <w:pPr>
              <w:spacing w:after="0" w:line="360" w:lineRule="auto"/>
              <w:ind w:left="-180" w:right="-700"/>
              <w:contextualSpacing w:val="0"/>
              <w:jc w:val="center"/>
              <w:rPr>
                <w:rFonts w:ascii="Arial" w:hAnsi="Arial" w:cs="Arial"/>
                <w:sz w:val="24"/>
                <w:szCs w:val="24"/>
              </w:rPr>
            </w:pPr>
            <w:r w:rsidRPr="001F249C">
              <w:rPr>
                <w:rFonts w:ascii="Arial" w:eastAsia="Arial" w:hAnsi="Arial" w:cs="Arial"/>
                <w:sz w:val="24"/>
                <w:szCs w:val="24"/>
              </w:rPr>
              <w:t xml:space="preserve"> </w:t>
            </w:r>
          </w:p>
        </w:tc>
        <w:tc>
          <w:tcPr>
            <w:tcW w:w="2294" w:type="dxa"/>
            <w:tcBorders>
              <w:bottom w:val="single" w:sz="8" w:space="0" w:color="000000"/>
              <w:right w:val="single" w:sz="8" w:space="0" w:color="000000"/>
            </w:tcBorders>
            <w:tcMar>
              <w:top w:w="100" w:type="dxa"/>
              <w:left w:w="100" w:type="dxa"/>
              <w:bottom w:w="100" w:type="dxa"/>
              <w:right w:w="100" w:type="dxa"/>
            </w:tcMar>
          </w:tcPr>
          <w:p w:rsidR="00916074" w:rsidRPr="001F249C" w:rsidRDefault="001F249C" w:rsidP="007719F6">
            <w:pPr>
              <w:spacing w:after="0" w:line="360" w:lineRule="auto"/>
              <w:ind w:left="-180" w:right="-700"/>
              <w:contextualSpacing w:val="0"/>
              <w:jc w:val="center"/>
              <w:rPr>
                <w:rFonts w:ascii="Arial" w:hAnsi="Arial" w:cs="Arial"/>
                <w:sz w:val="24"/>
                <w:szCs w:val="24"/>
              </w:rPr>
            </w:pPr>
            <w:r w:rsidRPr="001F249C">
              <w:rPr>
                <w:rFonts w:ascii="Arial" w:eastAsia="Arial" w:hAnsi="Arial" w:cs="Arial"/>
                <w:sz w:val="24"/>
                <w:szCs w:val="24"/>
              </w:rPr>
              <w:t xml:space="preserve"> </w:t>
            </w:r>
          </w:p>
        </w:tc>
      </w:tr>
      <w:tr w:rsidR="00916074" w:rsidRPr="001F249C">
        <w:tc>
          <w:tcPr>
            <w:tcW w:w="2166"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916074" w:rsidRPr="001F249C" w:rsidRDefault="001F249C" w:rsidP="007719F6">
            <w:pPr>
              <w:spacing w:after="0" w:line="360" w:lineRule="auto"/>
              <w:ind w:left="-180" w:right="-700"/>
              <w:contextualSpacing w:val="0"/>
              <w:jc w:val="center"/>
              <w:rPr>
                <w:rFonts w:ascii="Arial" w:hAnsi="Arial" w:cs="Arial"/>
                <w:sz w:val="24"/>
                <w:szCs w:val="24"/>
              </w:rPr>
            </w:pPr>
            <w:r w:rsidRPr="001F249C">
              <w:rPr>
                <w:rFonts w:ascii="Arial" w:eastAsia="Arial" w:hAnsi="Arial" w:cs="Arial"/>
                <w:sz w:val="24"/>
                <w:szCs w:val="24"/>
              </w:rPr>
              <w:t xml:space="preserve"> </w:t>
            </w:r>
          </w:p>
        </w:tc>
        <w:tc>
          <w:tcPr>
            <w:tcW w:w="2308" w:type="dxa"/>
            <w:tcBorders>
              <w:bottom w:val="single" w:sz="8" w:space="0" w:color="000000"/>
              <w:right w:val="single" w:sz="8" w:space="0" w:color="000000"/>
            </w:tcBorders>
            <w:tcMar>
              <w:top w:w="100" w:type="dxa"/>
              <w:left w:w="100" w:type="dxa"/>
              <w:bottom w:w="100" w:type="dxa"/>
              <w:right w:w="100" w:type="dxa"/>
            </w:tcMar>
          </w:tcPr>
          <w:p w:rsidR="00916074" w:rsidRPr="001F249C" w:rsidRDefault="001F249C" w:rsidP="007719F6">
            <w:pPr>
              <w:spacing w:after="0" w:line="360" w:lineRule="auto"/>
              <w:ind w:left="-180" w:right="-700"/>
              <w:contextualSpacing w:val="0"/>
              <w:jc w:val="center"/>
              <w:rPr>
                <w:rFonts w:ascii="Arial" w:hAnsi="Arial" w:cs="Arial"/>
                <w:sz w:val="24"/>
                <w:szCs w:val="24"/>
              </w:rPr>
            </w:pPr>
            <w:r w:rsidRPr="001F249C">
              <w:rPr>
                <w:rFonts w:ascii="Arial" w:eastAsia="Arial" w:hAnsi="Arial" w:cs="Arial"/>
                <w:sz w:val="24"/>
                <w:szCs w:val="24"/>
              </w:rPr>
              <w:t xml:space="preserve"> </w:t>
            </w:r>
          </w:p>
        </w:tc>
        <w:tc>
          <w:tcPr>
            <w:tcW w:w="1735" w:type="dxa"/>
            <w:tcBorders>
              <w:bottom w:val="single" w:sz="8" w:space="0" w:color="000000"/>
              <w:right w:val="single" w:sz="8" w:space="0" w:color="000000"/>
            </w:tcBorders>
            <w:tcMar>
              <w:top w:w="100" w:type="dxa"/>
              <w:left w:w="100" w:type="dxa"/>
              <w:bottom w:w="100" w:type="dxa"/>
              <w:right w:w="100" w:type="dxa"/>
            </w:tcMar>
          </w:tcPr>
          <w:p w:rsidR="00916074" w:rsidRPr="001F249C" w:rsidRDefault="001F249C" w:rsidP="007719F6">
            <w:pPr>
              <w:spacing w:after="0" w:line="360" w:lineRule="auto"/>
              <w:ind w:left="-180" w:right="-700"/>
              <w:contextualSpacing w:val="0"/>
              <w:jc w:val="center"/>
              <w:rPr>
                <w:rFonts w:ascii="Arial" w:hAnsi="Arial" w:cs="Arial"/>
                <w:sz w:val="24"/>
                <w:szCs w:val="24"/>
              </w:rPr>
            </w:pPr>
            <w:r w:rsidRPr="001F249C">
              <w:rPr>
                <w:rFonts w:ascii="Arial" w:eastAsia="Arial" w:hAnsi="Arial" w:cs="Arial"/>
                <w:sz w:val="24"/>
                <w:szCs w:val="24"/>
              </w:rPr>
              <w:t xml:space="preserve"> </w:t>
            </w:r>
          </w:p>
        </w:tc>
        <w:tc>
          <w:tcPr>
            <w:tcW w:w="2294" w:type="dxa"/>
            <w:tcBorders>
              <w:bottom w:val="single" w:sz="8" w:space="0" w:color="000000"/>
              <w:right w:val="single" w:sz="8" w:space="0" w:color="000000"/>
            </w:tcBorders>
            <w:tcMar>
              <w:top w:w="100" w:type="dxa"/>
              <w:left w:w="100" w:type="dxa"/>
              <w:bottom w:w="100" w:type="dxa"/>
              <w:right w:w="100" w:type="dxa"/>
            </w:tcMar>
          </w:tcPr>
          <w:p w:rsidR="00916074" w:rsidRPr="001F249C" w:rsidRDefault="001F249C" w:rsidP="007719F6">
            <w:pPr>
              <w:spacing w:after="0" w:line="360" w:lineRule="auto"/>
              <w:ind w:left="-180" w:right="-700"/>
              <w:contextualSpacing w:val="0"/>
              <w:jc w:val="center"/>
              <w:rPr>
                <w:rFonts w:ascii="Arial" w:hAnsi="Arial" w:cs="Arial"/>
                <w:sz w:val="24"/>
                <w:szCs w:val="24"/>
              </w:rPr>
            </w:pPr>
            <w:r w:rsidRPr="001F249C">
              <w:rPr>
                <w:rFonts w:ascii="Arial" w:eastAsia="Arial" w:hAnsi="Arial" w:cs="Arial"/>
                <w:sz w:val="24"/>
                <w:szCs w:val="24"/>
              </w:rPr>
              <w:t xml:space="preserve"> </w:t>
            </w:r>
          </w:p>
        </w:tc>
      </w:tr>
      <w:tr w:rsidR="00916074" w:rsidRPr="001F249C">
        <w:tc>
          <w:tcPr>
            <w:tcW w:w="2166"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916074" w:rsidRPr="001F249C" w:rsidRDefault="001F249C" w:rsidP="007719F6">
            <w:pPr>
              <w:spacing w:after="0" w:line="360" w:lineRule="auto"/>
              <w:ind w:left="-180" w:right="-700"/>
              <w:contextualSpacing w:val="0"/>
              <w:jc w:val="center"/>
              <w:rPr>
                <w:rFonts w:ascii="Arial" w:hAnsi="Arial" w:cs="Arial"/>
                <w:sz w:val="24"/>
                <w:szCs w:val="24"/>
              </w:rPr>
            </w:pPr>
            <w:r w:rsidRPr="001F249C">
              <w:rPr>
                <w:rFonts w:ascii="Arial" w:eastAsia="Arial" w:hAnsi="Arial" w:cs="Arial"/>
                <w:sz w:val="24"/>
                <w:szCs w:val="24"/>
              </w:rPr>
              <w:t xml:space="preserve"> </w:t>
            </w:r>
          </w:p>
        </w:tc>
        <w:tc>
          <w:tcPr>
            <w:tcW w:w="2308" w:type="dxa"/>
            <w:tcBorders>
              <w:bottom w:val="single" w:sz="8" w:space="0" w:color="000000"/>
              <w:right w:val="single" w:sz="8" w:space="0" w:color="000000"/>
            </w:tcBorders>
            <w:tcMar>
              <w:top w:w="100" w:type="dxa"/>
              <w:left w:w="100" w:type="dxa"/>
              <w:bottom w:w="100" w:type="dxa"/>
              <w:right w:w="100" w:type="dxa"/>
            </w:tcMar>
          </w:tcPr>
          <w:p w:rsidR="00916074" w:rsidRPr="001F249C" w:rsidRDefault="001F249C" w:rsidP="007719F6">
            <w:pPr>
              <w:spacing w:after="0" w:line="360" w:lineRule="auto"/>
              <w:ind w:left="-180" w:right="-700"/>
              <w:contextualSpacing w:val="0"/>
              <w:jc w:val="center"/>
              <w:rPr>
                <w:rFonts w:ascii="Arial" w:hAnsi="Arial" w:cs="Arial"/>
                <w:sz w:val="24"/>
                <w:szCs w:val="24"/>
              </w:rPr>
            </w:pPr>
            <w:r w:rsidRPr="001F249C">
              <w:rPr>
                <w:rFonts w:ascii="Arial" w:eastAsia="Arial" w:hAnsi="Arial" w:cs="Arial"/>
                <w:sz w:val="24"/>
                <w:szCs w:val="24"/>
              </w:rPr>
              <w:t xml:space="preserve"> </w:t>
            </w:r>
          </w:p>
        </w:tc>
        <w:tc>
          <w:tcPr>
            <w:tcW w:w="1735" w:type="dxa"/>
            <w:tcBorders>
              <w:bottom w:val="single" w:sz="8" w:space="0" w:color="000000"/>
              <w:right w:val="single" w:sz="8" w:space="0" w:color="000000"/>
            </w:tcBorders>
            <w:tcMar>
              <w:top w:w="100" w:type="dxa"/>
              <w:left w:w="100" w:type="dxa"/>
              <w:bottom w:w="100" w:type="dxa"/>
              <w:right w:w="100" w:type="dxa"/>
            </w:tcMar>
          </w:tcPr>
          <w:p w:rsidR="00916074" w:rsidRPr="001F249C" w:rsidRDefault="001F249C" w:rsidP="007719F6">
            <w:pPr>
              <w:spacing w:after="0" w:line="360" w:lineRule="auto"/>
              <w:ind w:left="-180" w:right="-700"/>
              <w:contextualSpacing w:val="0"/>
              <w:jc w:val="center"/>
              <w:rPr>
                <w:rFonts w:ascii="Arial" w:hAnsi="Arial" w:cs="Arial"/>
                <w:sz w:val="24"/>
                <w:szCs w:val="24"/>
              </w:rPr>
            </w:pPr>
            <w:r w:rsidRPr="001F249C">
              <w:rPr>
                <w:rFonts w:ascii="Arial" w:eastAsia="Arial" w:hAnsi="Arial" w:cs="Arial"/>
                <w:sz w:val="24"/>
                <w:szCs w:val="24"/>
              </w:rPr>
              <w:t xml:space="preserve"> </w:t>
            </w:r>
          </w:p>
        </w:tc>
        <w:tc>
          <w:tcPr>
            <w:tcW w:w="2294" w:type="dxa"/>
            <w:tcBorders>
              <w:bottom w:val="single" w:sz="8" w:space="0" w:color="000000"/>
              <w:right w:val="single" w:sz="8" w:space="0" w:color="000000"/>
            </w:tcBorders>
            <w:tcMar>
              <w:top w:w="100" w:type="dxa"/>
              <w:left w:w="100" w:type="dxa"/>
              <w:bottom w:w="100" w:type="dxa"/>
              <w:right w:w="100" w:type="dxa"/>
            </w:tcMar>
          </w:tcPr>
          <w:p w:rsidR="00916074" w:rsidRPr="001F249C" w:rsidRDefault="001F249C" w:rsidP="007719F6">
            <w:pPr>
              <w:spacing w:after="0" w:line="360" w:lineRule="auto"/>
              <w:ind w:left="-180" w:right="-700"/>
              <w:contextualSpacing w:val="0"/>
              <w:jc w:val="center"/>
              <w:rPr>
                <w:rFonts w:ascii="Arial" w:hAnsi="Arial" w:cs="Arial"/>
                <w:sz w:val="24"/>
                <w:szCs w:val="24"/>
              </w:rPr>
            </w:pPr>
            <w:r w:rsidRPr="001F249C">
              <w:rPr>
                <w:rFonts w:ascii="Arial" w:eastAsia="Arial" w:hAnsi="Arial" w:cs="Arial"/>
                <w:sz w:val="24"/>
                <w:szCs w:val="24"/>
              </w:rPr>
              <w:t xml:space="preserve"> </w:t>
            </w:r>
          </w:p>
        </w:tc>
      </w:tr>
      <w:tr w:rsidR="00916074" w:rsidRPr="001F249C">
        <w:tc>
          <w:tcPr>
            <w:tcW w:w="2166"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916074" w:rsidRPr="001F249C" w:rsidRDefault="001F249C" w:rsidP="007719F6">
            <w:pPr>
              <w:spacing w:after="0" w:line="360" w:lineRule="auto"/>
              <w:ind w:left="-180" w:right="-700"/>
              <w:contextualSpacing w:val="0"/>
              <w:jc w:val="center"/>
              <w:rPr>
                <w:rFonts w:ascii="Arial" w:hAnsi="Arial" w:cs="Arial"/>
                <w:sz w:val="24"/>
                <w:szCs w:val="24"/>
              </w:rPr>
            </w:pPr>
            <w:r w:rsidRPr="001F249C">
              <w:rPr>
                <w:rFonts w:ascii="Arial" w:eastAsia="Arial" w:hAnsi="Arial" w:cs="Arial"/>
                <w:sz w:val="24"/>
                <w:szCs w:val="24"/>
              </w:rPr>
              <w:t xml:space="preserve"> </w:t>
            </w:r>
          </w:p>
        </w:tc>
        <w:tc>
          <w:tcPr>
            <w:tcW w:w="2308" w:type="dxa"/>
            <w:tcBorders>
              <w:bottom w:val="single" w:sz="8" w:space="0" w:color="000000"/>
              <w:right w:val="single" w:sz="8" w:space="0" w:color="000000"/>
            </w:tcBorders>
            <w:tcMar>
              <w:top w:w="100" w:type="dxa"/>
              <w:left w:w="100" w:type="dxa"/>
              <w:bottom w:w="100" w:type="dxa"/>
              <w:right w:w="100" w:type="dxa"/>
            </w:tcMar>
          </w:tcPr>
          <w:p w:rsidR="00916074" w:rsidRPr="001F249C" w:rsidRDefault="001F249C" w:rsidP="007719F6">
            <w:pPr>
              <w:spacing w:after="0" w:line="360" w:lineRule="auto"/>
              <w:ind w:left="-180" w:right="-700"/>
              <w:contextualSpacing w:val="0"/>
              <w:jc w:val="center"/>
              <w:rPr>
                <w:rFonts w:ascii="Arial" w:hAnsi="Arial" w:cs="Arial"/>
                <w:sz w:val="24"/>
                <w:szCs w:val="24"/>
              </w:rPr>
            </w:pPr>
            <w:r w:rsidRPr="001F249C">
              <w:rPr>
                <w:rFonts w:ascii="Arial" w:eastAsia="Arial" w:hAnsi="Arial" w:cs="Arial"/>
                <w:sz w:val="24"/>
                <w:szCs w:val="24"/>
              </w:rPr>
              <w:t xml:space="preserve"> </w:t>
            </w:r>
          </w:p>
        </w:tc>
        <w:tc>
          <w:tcPr>
            <w:tcW w:w="1735" w:type="dxa"/>
            <w:tcBorders>
              <w:bottom w:val="single" w:sz="8" w:space="0" w:color="000000"/>
              <w:right w:val="single" w:sz="8" w:space="0" w:color="000000"/>
            </w:tcBorders>
            <w:tcMar>
              <w:top w:w="100" w:type="dxa"/>
              <w:left w:w="100" w:type="dxa"/>
              <w:bottom w:w="100" w:type="dxa"/>
              <w:right w:w="100" w:type="dxa"/>
            </w:tcMar>
          </w:tcPr>
          <w:p w:rsidR="00916074" w:rsidRPr="001F249C" w:rsidRDefault="001F249C" w:rsidP="007719F6">
            <w:pPr>
              <w:spacing w:after="0" w:line="360" w:lineRule="auto"/>
              <w:ind w:left="-180" w:right="-700"/>
              <w:contextualSpacing w:val="0"/>
              <w:jc w:val="center"/>
              <w:rPr>
                <w:rFonts w:ascii="Arial" w:hAnsi="Arial" w:cs="Arial"/>
                <w:sz w:val="24"/>
                <w:szCs w:val="24"/>
              </w:rPr>
            </w:pPr>
            <w:r w:rsidRPr="001F249C">
              <w:rPr>
                <w:rFonts w:ascii="Arial" w:eastAsia="Arial" w:hAnsi="Arial" w:cs="Arial"/>
                <w:sz w:val="24"/>
                <w:szCs w:val="24"/>
              </w:rPr>
              <w:t xml:space="preserve"> </w:t>
            </w:r>
          </w:p>
        </w:tc>
        <w:tc>
          <w:tcPr>
            <w:tcW w:w="2294" w:type="dxa"/>
            <w:tcBorders>
              <w:bottom w:val="single" w:sz="8" w:space="0" w:color="000000"/>
              <w:right w:val="single" w:sz="8" w:space="0" w:color="000000"/>
            </w:tcBorders>
            <w:tcMar>
              <w:top w:w="100" w:type="dxa"/>
              <w:left w:w="100" w:type="dxa"/>
              <w:bottom w:w="100" w:type="dxa"/>
              <w:right w:w="100" w:type="dxa"/>
            </w:tcMar>
          </w:tcPr>
          <w:p w:rsidR="00916074" w:rsidRPr="001F249C" w:rsidRDefault="001F249C" w:rsidP="007719F6">
            <w:pPr>
              <w:spacing w:after="0" w:line="360" w:lineRule="auto"/>
              <w:ind w:left="-180" w:right="-700"/>
              <w:contextualSpacing w:val="0"/>
              <w:jc w:val="center"/>
              <w:rPr>
                <w:rFonts w:ascii="Arial" w:hAnsi="Arial" w:cs="Arial"/>
                <w:sz w:val="24"/>
                <w:szCs w:val="24"/>
              </w:rPr>
            </w:pPr>
            <w:r w:rsidRPr="001F249C">
              <w:rPr>
                <w:rFonts w:ascii="Arial" w:eastAsia="Arial" w:hAnsi="Arial" w:cs="Arial"/>
                <w:sz w:val="24"/>
                <w:szCs w:val="24"/>
              </w:rPr>
              <w:t xml:space="preserve"> </w:t>
            </w:r>
          </w:p>
        </w:tc>
      </w:tr>
      <w:tr w:rsidR="00916074" w:rsidRPr="001F249C">
        <w:tc>
          <w:tcPr>
            <w:tcW w:w="2166"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916074" w:rsidRPr="001F249C" w:rsidRDefault="001F249C" w:rsidP="007719F6">
            <w:pPr>
              <w:spacing w:after="0" w:line="360" w:lineRule="auto"/>
              <w:ind w:left="-180" w:right="-700"/>
              <w:contextualSpacing w:val="0"/>
              <w:jc w:val="center"/>
              <w:rPr>
                <w:rFonts w:ascii="Arial" w:hAnsi="Arial" w:cs="Arial"/>
                <w:sz w:val="24"/>
                <w:szCs w:val="24"/>
              </w:rPr>
            </w:pPr>
            <w:r w:rsidRPr="001F249C">
              <w:rPr>
                <w:rFonts w:ascii="Arial" w:eastAsia="Arial" w:hAnsi="Arial" w:cs="Arial"/>
                <w:sz w:val="24"/>
                <w:szCs w:val="24"/>
              </w:rPr>
              <w:t xml:space="preserve"> </w:t>
            </w:r>
          </w:p>
        </w:tc>
        <w:tc>
          <w:tcPr>
            <w:tcW w:w="2308" w:type="dxa"/>
            <w:tcBorders>
              <w:bottom w:val="single" w:sz="8" w:space="0" w:color="000000"/>
              <w:right w:val="single" w:sz="8" w:space="0" w:color="000000"/>
            </w:tcBorders>
            <w:tcMar>
              <w:top w:w="100" w:type="dxa"/>
              <w:left w:w="100" w:type="dxa"/>
              <w:bottom w:w="100" w:type="dxa"/>
              <w:right w:w="100" w:type="dxa"/>
            </w:tcMar>
          </w:tcPr>
          <w:p w:rsidR="00916074" w:rsidRPr="001F249C" w:rsidRDefault="001F249C" w:rsidP="007719F6">
            <w:pPr>
              <w:spacing w:after="0" w:line="360" w:lineRule="auto"/>
              <w:ind w:left="-180" w:right="-700"/>
              <w:contextualSpacing w:val="0"/>
              <w:jc w:val="center"/>
              <w:rPr>
                <w:rFonts w:ascii="Arial" w:hAnsi="Arial" w:cs="Arial"/>
                <w:sz w:val="24"/>
                <w:szCs w:val="24"/>
              </w:rPr>
            </w:pPr>
            <w:r w:rsidRPr="001F249C">
              <w:rPr>
                <w:rFonts w:ascii="Arial" w:eastAsia="Arial" w:hAnsi="Arial" w:cs="Arial"/>
                <w:sz w:val="24"/>
                <w:szCs w:val="24"/>
              </w:rPr>
              <w:t xml:space="preserve"> </w:t>
            </w:r>
          </w:p>
        </w:tc>
        <w:tc>
          <w:tcPr>
            <w:tcW w:w="1735" w:type="dxa"/>
            <w:tcBorders>
              <w:bottom w:val="single" w:sz="8" w:space="0" w:color="000000"/>
              <w:right w:val="single" w:sz="8" w:space="0" w:color="000000"/>
            </w:tcBorders>
            <w:tcMar>
              <w:top w:w="100" w:type="dxa"/>
              <w:left w:w="100" w:type="dxa"/>
              <w:bottom w:w="100" w:type="dxa"/>
              <w:right w:w="100" w:type="dxa"/>
            </w:tcMar>
          </w:tcPr>
          <w:p w:rsidR="00916074" w:rsidRPr="001F249C" w:rsidRDefault="001F249C" w:rsidP="007719F6">
            <w:pPr>
              <w:spacing w:after="0" w:line="360" w:lineRule="auto"/>
              <w:ind w:left="-180" w:right="-700"/>
              <w:contextualSpacing w:val="0"/>
              <w:jc w:val="center"/>
              <w:rPr>
                <w:rFonts w:ascii="Arial" w:hAnsi="Arial" w:cs="Arial"/>
                <w:sz w:val="24"/>
                <w:szCs w:val="24"/>
              </w:rPr>
            </w:pPr>
            <w:r w:rsidRPr="001F249C">
              <w:rPr>
                <w:rFonts w:ascii="Arial" w:eastAsia="Arial" w:hAnsi="Arial" w:cs="Arial"/>
                <w:sz w:val="24"/>
                <w:szCs w:val="24"/>
              </w:rPr>
              <w:t xml:space="preserve"> </w:t>
            </w:r>
          </w:p>
        </w:tc>
        <w:tc>
          <w:tcPr>
            <w:tcW w:w="2294" w:type="dxa"/>
            <w:tcBorders>
              <w:bottom w:val="single" w:sz="8" w:space="0" w:color="000000"/>
              <w:right w:val="single" w:sz="8" w:space="0" w:color="000000"/>
            </w:tcBorders>
            <w:tcMar>
              <w:top w:w="100" w:type="dxa"/>
              <w:left w:w="100" w:type="dxa"/>
              <w:bottom w:w="100" w:type="dxa"/>
              <w:right w:w="100" w:type="dxa"/>
            </w:tcMar>
          </w:tcPr>
          <w:p w:rsidR="00916074" w:rsidRPr="001F249C" w:rsidRDefault="001F249C" w:rsidP="007719F6">
            <w:pPr>
              <w:spacing w:after="0" w:line="360" w:lineRule="auto"/>
              <w:ind w:left="-180" w:right="-700"/>
              <w:contextualSpacing w:val="0"/>
              <w:jc w:val="center"/>
              <w:rPr>
                <w:rFonts w:ascii="Arial" w:hAnsi="Arial" w:cs="Arial"/>
                <w:sz w:val="24"/>
                <w:szCs w:val="24"/>
              </w:rPr>
            </w:pPr>
            <w:r w:rsidRPr="001F249C">
              <w:rPr>
                <w:rFonts w:ascii="Arial" w:eastAsia="Arial" w:hAnsi="Arial" w:cs="Arial"/>
                <w:sz w:val="24"/>
                <w:szCs w:val="24"/>
              </w:rPr>
              <w:t xml:space="preserve"> </w:t>
            </w:r>
          </w:p>
        </w:tc>
      </w:tr>
      <w:tr w:rsidR="00916074" w:rsidRPr="001F249C">
        <w:tc>
          <w:tcPr>
            <w:tcW w:w="2166"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916074" w:rsidRPr="001F249C" w:rsidRDefault="001F249C" w:rsidP="007719F6">
            <w:pPr>
              <w:spacing w:after="0" w:line="360" w:lineRule="auto"/>
              <w:ind w:left="-180" w:right="-700"/>
              <w:contextualSpacing w:val="0"/>
              <w:jc w:val="center"/>
              <w:rPr>
                <w:rFonts w:ascii="Arial" w:hAnsi="Arial" w:cs="Arial"/>
                <w:sz w:val="24"/>
                <w:szCs w:val="24"/>
              </w:rPr>
            </w:pPr>
            <w:r w:rsidRPr="001F249C">
              <w:rPr>
                <w:rFonts w:ascii="Arial" w:eastAsia="Arial" w:hAnsi="Arial" w:cs="Arial"/>
                <w:sz w:val="24"/>
                <w:szCs w:val="24"/>
              </w:rPr>
              <w:t xml:space="preserve"> </w:t>
            </w:r>
          </w:p>
        </w:tc>
        <w:tc>
          <w:tcPr>
            <w:tcW w:w="2308" w:type="dxa"/>
            <w:tcBorders>
              <w:bottom w:val="single" w:sz="8" w:space="0" w:color="000000"/>
              <w:right w:val="single" w:sz="8" w:space="0" w:color="000000"/>
            </w:tcBorders>
            <w:tcMar>
              <w:top w:w="100" w:type="dxa"/>
              <w:left w:w="100" w:type="dxa"/>
              <w:bottom w:w="100" w:type="dxa"/>
              <w:right w:w="100" w:type="dxa"/>
            </w:tcMar>
          </w:tcPr>
          <w:p w:rsidR="00916074" w:rsidRPr="001F249C" w:rsidRDefault="001F249C" w:rsidP="007719F6">
            <w:pPr>
              <w:spacing w:after="0" w:line="360" w:lineRule="auto"/>
              <w:ind w:left="-180" w:right="-700"/>
              <w:contextualSpacing w:val="0"/>
              <w:jc w:val="center"/>
              <w:rPr>
                <w:rFonts w:ascii="Arial" w:hAnsi="Arial" w:cs="Arial"/>
                <w:sz w:val="24"/>
                <w:szCs w:val="24"/>
              </w:rPr>
            </w:pPr>
            <w:r w:rsidRPr="001F249C">
              <w:rPr>
                <w:rFonts w:ascii="Arial" w:eastAsia="Arial" w:hAnsi="Arial" w:cs="Arial"/>
                <w:sz w:val="24"/>
                <w:szCs w:val="24"/>
              </w:rPr>
              <w:t xml:space="preserve"> </w:t>
            </w:r>
          </w:p>
        </w:tc>
        <w:tc>
          <w:tcPr>
            <w:tcW w:w="1735" w:type="dxa"/>
            <w:tcBorders>
              <w:bottom w:val="single" w:sz="8" w:space="0" w:color="000000"/>
              <w:right w:val="single" w:sz="8" w:space="0" w:color="000000"/>
            </w:tcBorders>
            <w:tcMar>
              <w:top w:w="100" w:type="dxa"/>
              <w:left w:w="100" w:type="dxa"/>
              <w:bottom w:w="100" w:type="dxa"/>
              <w:right w:w="100" w:type="dxa"/>
            </w:tcMar>
          </w:tcPr>
          <w:p w:rsidR="00916074" w:rsidRPr="001F249C" w:rsidRDefault="001F249C" w:rsidP="007719F6">
            <w:pPr>
              <w:spacing w:after="0" w:line="360" w:lineRule="auto"/>
              <w:ind w:left="-180" w:right="-700"/>
              <w:contextualSpacing w:val="0"/>
              <w:jc w:val="center"/>
              <w:rPr>
                <w:rFonts w:ascii="Arial" w:hAnsi="Arial" w:cs="Arial"/>
                <w:sz w:val="24"/>
                <w:szCs w:val="24"/>
              </w:rPr>
            </w:pPr>
            <w:r w:rsidRPr="001F249C">
              <w:rPr>
                <w:rFonts w:ascii="Arial" w:eastAsia="Arial" w:hAnsi="Arial" w:cs="Arial"/>
                <w:sz w:val="24"/>
                <w:szCs w:val="24"/>
              </w:rPr>
              <w:t xml:space="preserve"> </w:t>
            </w:r>
          </w:p>
        </w:tc>
        <w:tc>
          <w:tcPr>
            <w:tcW w:w="2294" w:type="dxa"/>
            <w:tcBorders>
              <w:bottom w:val="single" w:sz="8" w:space="0" w:color="000000"/>
              <w:right w:val="single" w:sz="8" w:space="0" w:color="000000"/>
            </w:tcBorders>
            <w:tcMar>
              <w:top w:w="100" w:type="dxa"/>
              <w:left w:w="100" w:type="dxa"/>
              <w:bottom w:w="100" w:type="dxa"/>
              <w:right w:w="100" w:type="dxa"/>
            </w:tcMar>
          </w:tcPr>
          <w:p w:rsidR="00916074" w:rsidRPr="001F249C" w:rsidRDefault="001F249C" w:rsidP="007719F6">
            <w:pPr>
              <w:spacing w:after="0" w:line="360" w:lineRule="auto"/>
              <w:ind w:left="-180" w:right="-700"/>
              <w:contextualSpacing w:val="0"/>
              <w:jc w:val="center"/>
              <w:rPr>
                <w:rFonts w:ascii="Arial" w:hAnsi="Arial" w:cs="Arial"/>
                <w:sz w:val="24"/>
                <w:szCs w:val="24"/>
              </w:rPr>
            </w:pPr>
            <w:r w:rsidRPr="001F249C">
              <w:rPr>
                <w:rFonts w:ascii="Arial" w:eastAsia="Arial" w:hAnsi="Arial" w:cs="Arial"/>
                <w:sz w:val="24"/>
                <w:szCs w:val="24"/>
              </w:rPr>
              <w:t xml:space="preserve"> </w:t>
            </w:r>
          </w:p>
        </w:tc>
      </w:tr>
      <w:tr w:rsidR="00916074" w:rsidRPr="001F249C">
        <w:tc>
          <w:tcPr>
            <w:tcW w:w="2166"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916074" w:rsidRPr="001F249C" w:rsidRDefault="001F249C" w:rsidP="007719F6">
            <w:pPr>
              <w:spacing w:after="0" w:line="360" w:lineRule="auto"/>
              <w:ind w:left="-180" w:right="-700"/>
              <w:contextualSpacing w:val="0"/>
              <w:jc w:val="center"/>
              <w:rPr>
                <w:rFonts w:ascii="Arial" w:hAnsi="Arial" w:cs="Arial"/>
                <w:sz w:val="24"/>
                <w:szCs w:val="24"/>
              </w:rPr>
            </w:pPr>
            <w:r w:rsidRPr="001F249C">
              <w:rPr>
                <w:rFonts w:ascii="Arial" w:eastAsia="Arial" w:hAnsi="Arial" w:cs="Arial"/>
                <w:sz w:val="24"/>
                <w:szCs w:val="24"/>
              </w:rPr>
              <w:t xml:space="preserve"> </w:t>
            </w:r>
          </w:p>
        </w:tc>
        <w:tc>
          <w:tcPr>
            <w:tcW w:w="2308" w:type="dxa"/>
            <w:tcBorders>
              <w:bottom w:val="single" w:sz="8" w:space="0" w:color="000000"/>
              <w:right w:val="single" w:sz="8" w:space="0" w:color="000000"/>
            </w:tcBorders>
            <w:tcMar>
              <w:top w:w="100" w:type="dxa"/>
              <w:left w:w="100" w:type="dxa"/>
              <w:bottom w:w="100" w:type="dxa"/>
              <w:right w:w="100" w:type="dxa"/>
            </w:tcMar>
          </w:tcPr>
          <w:p w:rsidR="00916074" w:rsidRPr="001F249C" w:rsidRDefault="001F249C" w:rsidP="007719F6">
            <w:pPr>
              <w:spacing w:after="0" w:line="360" w:lineRule="auto"/>
              <w:ind w:left="-180" w:right="-700"/>
              <w:contextualSpacing w:val="0"/>
              <w:jc w:val="center"/>
              <w:rPr>
                <w:rFonts w:ascii="Arial" w:hAnsi="Arial" w:cs="Arial"/>
                <w:sz w:val="24"/>
                <w:szCs w:val="24"/>
              </w:rPr>
            </w:pPr>
            <w:r w:rsidRPr="001F249C">
              <w:rPr>
                <w:rFonts w:ascii="Arial" w:eastAsia="Arial" w:hAnsi="Arial" w:cs="Arial"/>
                <w:sz w:val="24"/>
                <w:szCs w:val="24"/>
              </w:rPr>
              <w:t xml:space="preserve"> </w:t>
            </w:r>
          </w:p>
        </w:tc>
        <w:tc>
          <w:tcPr>
            <w:tcW w:w="1735" w:type="dxa"/>
            <w:tcBorders>
              <w:bottom w:val="single" w:sz="8" w:space="0" w:color="000000"/>
              <w:right w:val="single" w:sz="8" w:space="0" w:color="000000"/>
            </w:tcBorders>
            <w:tcMar>
              <w:top w:w="100" w:type="dxa"/>
              <w:left w:w="100" w:type="dxa"/>
              <w:bottom w:w="100" w:type="dxa"/>
              <w:right w:w="100" w:type="dxa"/>
            </w:tcMar>
          </w:tcPr>
          <w:p w:rsidR="00916074" w:rsidRPr="001F249C" w:rsidRDefault="001F249C" w:rsidP="007719F6">
            <w:pPr>
              <w:spacing w:after="0" w:line="360" w:lineRule="auto"/>
              <w:ind w:left="-180" w:right="-700"/>
              <w:contextualSpacing w:val="0"/>
              <w:jc w:val="center"/>
              <w:rPr>
                <w:rFonts w:ascii="Arial" w:hAnsi="Arial" w:cs="Arial"/>
                <w:sz w:val="24"/>
                <w:szCs w:val="24"/>
              </w:rPr>
            </w:pPr>
            <w:r w:rsidRPr="001F249C">
              <w:rPr>
                <w:rFonts w:ascii="Arial" w:eastAsia="Arial" w:hAnsi="Arial" w:cs="Arial"/>
                <w:sz w:val="24"/>
                <w:szCs w:val="24"/>
              </w:rPr>
              <w:t xml:space="preserve"> </w:t>
            </w:r>
          </w:p>
        </w:tc>
        <w:tc>
          <w:tcPr>
            <w:tcW w:w="2294" w:type="dxa"/>
            <w:tcBorders>
              <w:bottom w:val="single" w:sz="8" w:space="0" w:color="000000"/>
              <w:right w:val="single" w:sz="8" w:space="0" w:color="000000"/>
            </w:tcBorders>
            <w:tcMar>
              <w:top w:w="100" w:type="dxa"/>
              <w:left w:w="100" w:type="dxa"/>
              <w:bottom w:w="100" w:type="dxa"/>
              <w:right w:w="100" w:type="dxa"/>
            </w:tcMar>
          </w:tcPr>
          <w:p w:rsidR="00916074" w:rsidRPr="001F249C" w:rsidRDefault="001F249C" w:rsidP="007719F6">
            <w:pPr>
              <w:spacing w:after="0" w:line="360" w:lineRule="auto"/>
              <w:ind w:left="-180" w:right="-700"/>
              <w:contextualSpacing w:val="0"/>
              <w:jc w:val="center"/>
              <w:rPr>
                <w:rFonts w:ascii="Arial" w:hAnsi="Arial" w:cs="Arial"/>
                <w:sz w:val="24"/>
                <w:szCs w:val="24"/>
              </w:rPr>
            </w:pPr>
            <w:r w:rsidRPr="001F249C">
              <w:rPr>
                <w:rFonts w:ascii="Arial" w:eastAsia="Arial" w:hAnsi="Arial" w:cs="Arial"/>
                <w:sz w:val="24"/>
                <w:szCs w:val="24"/>
              </w:rPr>
              <w:t xml:space="preserve"> </w:t>
            </w:r>
          </w:p>
        </w:tc>
      </w:tr>
    </w:tbl>
    <w:p w:rsidR="00916074" w:rsidRPr="001F249C" w:rsidRDefault="001F249C" w:rsidP="007719F6">
      <w:pPr>
        <w:spacing w:after="0" w:line="360" w:lineRule="auto"/>
        <w:ind w:left="-700" w:right="-700"/>
        <w:jc w:val="center"/>
        <w:rPr>
          <w:rFonts w:ascii="Arial" w:hAnsi="Arial" w:cs="Arial"/>
          <w:sz w:val="24"/>
          <w:szCs w:val="24"/>
        </w:rPr>
      </w:pPr>
      <w:r w:rsidRPr="001F249C">
        <w:rPr>
          <w:rFonts w:ascii="Arial" w:eastAsia="Arial" w:hAnsi="Arial" w:cs="Arial"/>
          <w:sz w:val="24"/>
          <w:szCs w:val="24"/>
        </w:rPr>
        <w:t xml:space="preserve"> </w:t>
      </w:r>
    </w:p>
    <w:p w:rsidR="00916074" w:rsidRPr="001F249C" w:rsidRDefault="001F249C" w:rsidP="007719F6">
      <w:pPr>
        <w:spacing w:after="0" w:line="360" w:lineRule="auto"/>
        <w:ind w:left="-700" w:right="-700"/>
        <w:jc w:val="right"/>
        <w:rPr>
          <w:rFonts w:ascii="Arial" w:hAnsi="Arial" w:cs="Arial"/>
          <w:sz w:val="24"/>
          <w:szCs w:val="24"/>
        </w:rPr>
      </w:pPr>
      <w:r w:rsidRPr="001F249C">
        <w:rPr>
          <w:rFonts w:ascii="Arial" w:eastAsia="Arial" w:hAnsi="Arial" w:cs="Arial"/>
          <w:sz w:val="24"/>
          <w:szCs w:val="24"/>
        </w:rPr>
        <w:t>Ubajara, ____ de ________ de 20___</w:t>
      </w:r>
    </w:p>
    <w:p w:rsidR="00916074" w:rsidRPr="001F249C" w:rsidRDefault="001F249C" w:rsidP="007719F6">
      <w:pPr>
        <w:spacing w:after="0" w:line="360" w:lineRule="auto"/>
        <w:ind w:left="-700" w:right="-700"/>
        <w:jc w:val="center"/>
        <w:rPr>
          <w:rFonts w:ascii="Arial" w:hAnsi="Arial" w:cs="Arial"/>
          <w:sz w:val="24"/>
          <w:szCs w:val="24"/>
        </w:rPr>
      </w:pPr>
      <w:r w:rsidRPr="001F249C">
        <w:rPr>
          <w:rFonts w:ascii="Arial" w:eastAsia="Arial" w:hAnsi="Arial" w:cs="Arial"/>
          <w:sz w:val="24"/>
          <w:szCs w:val="24"/>
        </w:rPr>
        <w:t xml:space="preserve"> </w:t>
      </w:r>
    </w:p>
    <w:p w:rsidR="00916074" w:rsidRPr="001F249C" w:rsidRDefault="001F249C" w:rsidP="007719F6">
      <w:pPr>
        <w:spacing w:after="0" w:line="360" w:lineRule="auto"/>
        <w:ind w:left="-700" w:right="-700"/>
        <w:jc w:val="center"/>
        <w:rPr>
          <w:rFonts w:ascii="Arial" w:hAnsi="Arial" w:cs="Arial"/>
          <w:sz w:val="24"/>
          <w:szCs w:val="24"/>
        </w:rPr>
      </w:pPr>
      <w:r w:rsidRPr="001F249C">
        <w:rPr>
          <w:rFonts w:ascii="Arial" w:eastAsia="Arial" w:hAnsi="Arial" w:cs="Arial"/>
          <w:sz w:val="24"/>
          <w:szCs w:val="24"/>
        </w:rPr>
        <w:t>_____________________________________</w:t>
      </w:r>
    </w:p>
    <w:p w:rsidR="00916074" w:rsidRPr="001F249C" w:rsidRDefault="001F249C" w:rsidP="007719F6">
      <w:pPr>
        <w:spacing w:after="0" w:line="360" w:lineRule="auto"/>
        <w:ind w:left="-700" w:right="-700"/>
        <w:jc w:val="center"/>
        <w:rPr>
          <w:rFonts w:ascii="Arial" w:hAnsi="Arial" w:cs="Arial"/>
          <w:sz w:val="24"/>
          <w:szCs w:val="24"/>
        </w:rPr>
      </w:pPr>
      <w:r w:rsidRPr="001F249C">
        <w:rPr>
          <w:rFonts w:ascii="Arial" w:eastAsia="Arial" w:hAnsi="Arial" w:cs="Arial"/>
          <w:sz w:val="24"/>
          <w:szCs w:val="24"/>
        </w:rPr>
        <w:t>Assinatura do Docente Orientador</w:t>
      </w:r>
    </w:p>
    <w:p w:rsidR="0094607E" w:rsidRPr="001F249C" w:rsidRDefault="0094607E" w:rsidP="0094607E">
      <w:pPr>
        <w:spacing w:after="0" w:line="360" w:lineRule="auto"/>
        <w:ind w:left="-700" w:right="-700"/>
        <w:jc w:val="center"/>
        <w:rPr>
          <w:rFonts w:ascii="Arial" w:hAnsi="Arial" w:cs="Arial"/>
          <w:sz w:val="24"/>
          <w:szCs w:val="24"/>
        </w:rPr>
      </w:pPr>
    </w:p>
    <w:p w:rsidR="00916074" w:rsidRPr="001F249C" w:rsidRDefault="00916074" w:rsidP="007719F6">
      <w:pPr>
        <w:spacing w:after="0" w:line="360" w:lineRule="auto"/>
        <w:ind w:left="-700" w:right="-700"/>
        <w:jc w:val="center"/>
        <w:rPr>
          <w:rFonts w:ascii="Arial" w:hAnsi="Arial" w:cs="Arial"/>
          <w:sz w:val="24"/>
          <w:szCs w:val="24"/>
        </w:rPr>
      </w:pPr>
    </w:p>
    <w:p w:rsidR="00916074" w:rsidRPr="001F249C" w:rsidRDefault="001F249C" w:rsidP="007719F6">
      <w:pPr>
        <w:spacing w:after="0" w:line="360" w:lineRule="auto"/>
        <w:ind w:left="-700" w:right="-700"/>
        <w:jc w:val="center"/>
        <w:rPr>
          <w:rFonts w:ascii="Arial" w:hAnsi="Arial" w:cs="Arial"/>
          <w:sz w:val="24"/>
          <w:szCs w:val="24"/>
        </w:rPr>
      </w:pPr>
      <w:r w:rsidRPr="001F249C">
        <w:rPr>
          <w:rFonts w:ascii="Arial" w:eastAsia="Arial" w:hAnsi="Arial" w:cs="Arial"/>
          <w:b/>
          <w:sz w:val="24"/>
          <w:szCs w:val="24"/>
        </w:rPr>
        <w:lastRenderedPageBreak/>
        <w:t>APÊNDICE 5 – PARECER DO ORIENTADOR REFERENTE À APRESENTAÇÃO DO TRABALHO DE CONCLUSÃO DE CURSO PERANTE BANCA EXAMINADORA</w:t>
      </w:r>
    </w:p>
    <w:p w:rsidR="00916074" w:rsidRPr="001F249C" w:rsidRDefault="001F249C" w:rsidP="007719F6">
      <w:pPr>
        <w:spacing w:after="0" w:line="360" w:lineRule="auto"/>
        <w:ind w:left="-700" w:right="-700"/>
        <w:jc w:val="both"/>
        <w:rPr>
          <w:rFonts w:ascii="Arial" w:hAnsi="Arial" w:cs="Arial"/>
          <w:sz w:val="24"/>
          <w:szCs w:val="24"/>
        </w:rPr>
      </w:pPr>
      <w:r w:rsidRPr="001F249C">
        <w:rPr>
          <w:rFonts w:ascii="Arial" w:eastAsia="Arial" w:hAnsi="Arial" w:cs="Arial"/>
          <w:b/>
          <w:sz w:val="24"/>
          <w:szCs w:val="24"/>
        </w:rPr>
        <w:t xml:space="preserve"> </w:t>
      </w:r>
    </w:p>
    <w:p w:rsidR="00916074" w:rsidRPr="001F249C" w:rsidRDefault="001F249C" w:rsidP="007719F6">
      <w:pPr>
        <w:spacing w:after="0" w:line="360" w:lineRule="auto"/>
        <w:ind w:left="-700" w:right="-700" w:firstLine="1400"/>
        <w:jc w:val="both"/>
        <w:rPr>
          <w:rFonts w:ascii="Arial" w:hAnsi="Arial" w:cs="Arial"/>
          <w:sz w:val="24"/>
          <w:szCs w:val="24"/>
        </w:rPr>
      </w:pPr>
      <w:r w:rsidRPr="001F249C">
        <w:rPr>
          <w:rFonts w:ascii="Arial" w:eastAsia="Questrial" w:hAnsi="Arial" w:cs="Arial"/>
          <w:sz w:val="24"/>
          <w:szCs w:val="24"/>
        </w:rPr>
        <w:t>Eu, ___________________________________________________, docente do curso de Tecnologia em Gastronomia do Instituto Federal de Educação, Ciência e Tecnologia do Ceará (IFCE), Campus de Ubajara, e orientador(a) do Trabalho de Conclusão de Curso (TCC) de título _________________________________________________________________________________________________________________________ do(a) aluno(a):______________________________________________________, número de matrícula: __________________, declaro que sou ______________________ (favorável/desfavorável) à apresentação perante banca examinadora do referido TCC, uma vez que o mesmo _____________ (cumpre/descumpre) os critérios estabelecidos pelo Projeto Pedagógico do curso e as normas previstas no Guia de Normalização de Trabalhos Acadêmicos do IFCE.</w:t>
      </w:r>
    </w:p>
    <w:p w:rsidR="00916074" w:rsidRPr="001F249C" w:rsidRDefault="001F249C" w:rsidP="007719F6">
      <w:pPr>
        <w:spacing w:after="0" w:line="360" w:lineRule="auto"/>
        <w:ind w:left="-700" w:right="-700" w:firstLine="1400"/>
        <w:jc w:val="both"/>
        <w:rPr>
          <w:rFonts w:ascii="Arial" w:hAnsi="Arial" w:cs="Arial"/>
          <w:sz w:val="24"/>
          <w:szCs w:val="24"/>
        </w:rPr>
      </w:pPr>
      <w:r w:rsidRPr="001F249C">
        <w:rPr>
          <w:rFonts w:ascii="Arial" w:eastAsia="Questrial" w:hAnsi="Arial" w:cs="Arial"/>
          <w:sz w:val="24"/>
          <w:szCs w:val="24"/>
        </w:rPr>
        <w:t xml:space="preserve"> </w:t>
      </w:r>
    </w:p>
    <w:p w:rsidR="00916074" w:rsidRPr="001F249C" w:rsidRDefault="001F249C" w:rsidP="007719F6">
      <w:pPr>
        <w:spacing w:after="0" w:line="360" w:lineRule="auto"/>
        <w:ind w:left="-700" w:right="-700"/>
        <w:jc w:val="right"/>
        <w:rPr>
          <w:rFonts w:ascii="Arial" w:hAnsi="Arial" w:cs="Arial"/>
          <w:sz w:val="24"/>
          <w:szCs w:val="24"/>
        </w:rPr>
      </w:pPr>
      <w:r w:rsidRPr="001F249C">
        <w:rPr>
          <w:rFonts w:ascii="Arial" w:eastAsia="Arial" w:hAnsi="Arial" w:cs="Arial"/>
          <w:sz w:val="24"/>
          <w:szCs w:val="24"/>
        </w:rPr>
        <w:t>Ubajara, ____ de ________ de 20___</w:t>
      </w:r>
    </w:p>
    <w:p w:rsidR="00916074" w:rsidRPr="001F249C" w:rsidRDefault="001F249C" w:rsidP="007719F6">
      <w:pPr>
        <w:spacing w:after="0" w:line="360" w:lineRule="auto"/>
        <w:ind w:left="-700" w:right="-700"/>
        <w:jc w:val="center"/>
        <w:rPr>
          <w:rFonts w:ascii="Arial" w:hAnsi="Arial" w:cs="Arial"/>
          <w:sz w:val="24"/>
          <w:szCs w:val="24"/>
        </w:rPr>
      </w:pPr>
      <w:r w:rsidRPr="001F249C">
        <w:rPr>
          <w:rFonts w:ascii="Arial" w:eastAsia="Arial" w:hAnsi="Arial" w:cs="Arial"/>
          <w:sz w:val="24"/>
          <w:szCs w:val="24"/>
        </w:rPr>
        <w:t xml:space="preserve"> </w:t>
      </w:r>
    </w:p>
    <w:p w:rsidR="00916074" w:rsidRPr="001F249C" w:rsidRDefault="001F249C" w:rsidP="007719F6">
      <w:pPr>
        <w:spacing w:after="0" w:line="360" w:lineRule="auto"/>
        <w:ind w:left="-700" w:right="-700"/>
        <w:jc w:val="center"/>
        <w:rPr>
          <w:rFonts w:ascii="Arial" w:hAnsi="Arial" w:cs="Arial"/>
          <w:sz w:val="24"/>
          <w:szCs w:val="24"/>
        </w:rPr>
      </w:pPr>
      <w:r w:rsidRPr="001F249C">
        <w:rPr>
          <w:rFonts w:ascii="Arial" w:eastAsia="Arial" w:hAnsi="Arial" w:cs="Arial"/>
          <w:sz w:val="24"/>
          <w:szCs w:val="24"/>
        </w:rPr>
        <w:t>_____________________________________</w:t>
      </w:r>
    </w:p>
    <w:p w:rsidR="00916074" w:rsidRPr="001F249C" w:rsidRDefault="001F249C" w:rsidP="007719F6">
      <w:pPr>
        <w:spacing w:after="0" w:line="360" w:lineRule="auto"/>
        <w:ind w:left="-700" w:right="-700"/>
        <w:jc w:val="center"/>
        <w:rPr>
          <w:rFonts w:ascii="Arial" w:hAnsi="Arial" w:cs="Arial"/>
          <w:sz w:val="24"/>
          <w:szCs w:val="24"/>
        </w:rPr>
      </w:pPr>
      <w:r w:rsidRPr="001F249C">
        <w:rPr>
          <w:rFonts w:ascii="Arial" w:eastAsia="Arial" w:hAnsi="Arial" w:cs="Arial"/>
          <w:sz w:val="24"/>
          <w:szCs w:val="24"/>
        </w:rPr>
        <w:t>Assinatura do Docente Orientador</w:t>
      </w:r>
    </w:p>
    <w:p w:rsidR="00916074" w:rsidRPr="001F249C" w:rsidRDefault="00916074" w:rsidP="007719F6">
      <w:pPr>
        <w:spacing w:after="0" w:line="360" w:lineRule="auto"/>
        <w:ind w:left="-700" w:right="-700"/>
        <w:jc w:val="both"/>
        <w:rPr>
          <w:rFonts w:ascii="Arial" w:hAnsi="Arial" w:cs="Arial"/>
          <w:sz w:val="24"/>
          <w:szCs w:val="24"/>
        </w:rPr>
      </w:pPr>
    </w:p>
    <w:p w:rsidR="00916074" w:rsidRPr="001F249C" w:rsidRDefault="001F249C" w:rsidP="007719F6">
      <w:pPr>
        <w:spacing w:after="0" w:line="360" w:lineRule="auto"/>
        <w:ind w:left="-700" w:right="-700"/>
        <w:jc w:val="both"/>
        <w:rPr>
          <w:rFonts w:ascii="Arial" w:hAnsi="Arial" w:cs="Arial"/>
          <w:sz w:val="24"/>
          <w:szCs w:val="24"/>
        </w:rPr>
      </w:pPr>
      <w:r w:rsidRPr="001F249C">
        <w:rPr>
          <w:rFonts w:ascii="Arial" w:eastAsia="Arial" w:hAnsi="Arial" w:cs="Arial"/>
          <w:b/>
          <w:sz w:val="24"/>
          <w:szCs w:val="24"/>
        </w:rPr>
        <w:t xml:space="preserve"> </w:t>
      </w:r>
    </w:p>
    <w:p w:rsidR="00916074" w:rsidRPr="001F249C" w:rsidRDefault="001F249C" w:rsidP="007719F6">
      <w:pPr>
        <w:spacing w:after="0" w:line="360" w:lineRule="auto"/>
        <w:ind w:left="-700" w:right="-700"/>
        <w:jc w:val="both"/>
        <w:rPr>
          <w:rFonts w:ascii="Arial" w:hAnsi="Arial" w:cs="Arial"/>
          <w:sz w:val="24"/>
          <w:szCs w:val="24"/>
        </w:rPr>
      </w:pPr>
      <w:r w:rsidRPr="001F249C">
        <w:rPr>
          <w:rFonts w:ascii="Arial" w:eastAsia="Arial" w:hAnsi="Arial" w:cs="Arial"/>
          <w:b/>
          <w:sz w:val="24"/>
          <w:szCs w:val="24"/>
        </w:rPr>
        <w:t xml:space="preserve"> </w:t>
      </w:r>
    </w:p>
    <w:p w:rsidR="00916074" w:rsidRPr="001F249C" w:rsidRDefault="00916074" w:rsidP="007719F6">
      <w:pPr>
        <w:spacing w:after="0" w:line="360" w:lineRule="auto"/>
        <w:ind w:left="-700" w:right="-700"/>
        <w:jc w:val="center"/>
        <w:rPr>
          <w:rFonts w:ascii="Arial" w:hAnsi="Arial" w:cs="Arial"/>
          <w:sz w:val="24"/>
          <w:szCs w:val="24"/>
        </w:rPr>
      </w:pPr>
    </w:p>
    <w:p w:rsidR="00916074" w:rsidRPr="001F249C" w:rsidRDefault="00916074" w:rsidP="007719F6">
      <w:pPr>
        <w:spacing w:after="0" w:line="360" w:lineRule="auto"/>
        <w:ind w:left="-700" w:right="-700"/>
        <w:jc w:val="center"/>
        <w:rPr>
          <w:rFonts w:ascii="Arial" w:hAnsi="Arial" w:cs="Arial"/>
          <w:sz w:val="24"/>
          <w:szCs w:val="24"/>
        </w:rPr>
      </w:pPr>
    </w:p>
    <w:p w:rsidR="00916074" w:rsidRPr="001F249C" w:rsidRDefault="00916074" w:rsidP="007719F6">
      <w:pPr>
        <w:spacing w:after="0" w:line="360" w:lineRule="auto"/>
        <w:ind w:left="-700" w:right="-700"/>
        <w:jc w:val="center"/>
        <w:rPr>
          <w:rFonts w:ascii="Arial" w:hAnsi="Arial" w:cs="Arial"/>
          <w:sz w:val="24"/>
          <w:szCs w:val="24"/>
        </w:rPr>
      </w:pPr>
    </w:p>
    <w:p w:rsidR="00916074" w:rsidRPr="001F249C" w:rsidRDefault="00916074" w:rsidP="007719F6">
      <w:pPr>
        <w:spacing w:after="0" w:line="360" w:lineRule="auto"/>
        <w:ind w:left="-700" w:right="-700"/>
        <w:jc w:val="center"/>
        <w:rPr>
          <w:rFonts w:ascii="Arial" w:hAnsi="Arial" w:cs="Arial"/>
          <w:sz w:val="24"/>
          <w:szCs w:val="24"/>
        </w:rPr>
      </w:pPr>
    </w:p>
    <w:p w:rsidR="00916074" w:rsidRPr="001F249C" w:rsidRDefault="00916074" w:rsidP="007719F6">
      <w:pPr>
        <w:spacing w:after="0" w:line="360" w:lineRule="auto"/>
        <w:ind w:left="-700" w:right="-700"/>
        <w:jc w:val="center"/>
        <w:rPr>
          <w:rFonts w:ascii="Arial" w:hAnsi="Arial" w:cs="Arial"/>
          <w:sz w:val="24"/>
          <w:szCs w:val="24"/>
        </w:rPr>
      </w:pPr>
    </w:p>
    <w:p w:rsidR="00916074" w:rsidRPr="001F249C" w:rsidRDefault="00916074" w:rsidP="007719F6">
      <w:pPr>
        <w:spacing w:after="0" w:line="360" w:lineRule="auto"/>
        <w:ind w:left="-700" w:right="-700"/>
        <w:jc w:val="center"/>
        <w:rPr>
          <w:rFonts w:ascii="Arial" w:hAnsi="Arial" w:cs="Arial"/>
          <w:sz w:val="24"/>
          <w:szCs w:val="24"/>
        </w:rPr>
      </w:pPr>
    </w:p>
    <w:p w:rsidR="00916074" w:rsidRPr="001F249C" w:rsidRDefault="00916074" w:rsidP="007719F6">
      <w:pPr>
        <w:spacing w:after="0" w:line="360" w:lineRule="auto"/>
        <w:ind w:left="-700" w:right="-700"/>
        <w:jc w:val="center"/>
        <w:rPr>
          <w:rFonts w:ascii="Arial" w:hAnsi="Arial" w:cs="Arial"/>
          <w:sz w:val="24"/>
          <w:szCs w:val="24"/>
        </w:rPr>
      </w:pPr>
    </w:p>
    <w:p w:rsidR="00916074" w:rsidRPr="001F249C" w:rsidRDefault="00916074" w:rsidP="007719F6">
      <w:pPr>
        <w:spacing w:after="0" w:line="360" w:lineRule="auto"/>
        <w:ind w:left="-700" w:right="-700"/>
        <w:jc w:val="center"/>
        <w:rPr>
          <w:rFonts w:ascii="Arial" w:hAnsi="Arial" w:cs="Arial"/>
          <w:sz w:val="24"/>
          <w:szCs w:val="24"/>
        </w:rPr>
      </w:pPr>
    </w:p>
    <w:p w:rsidR="00916074" w:rsidRPr="001F249C" w:rsidRDefault="00916074" w:rsidP="007719F6">
      <w:pPr>
        <w:spacing w:after="0" w:line="360" w:lineRule="auto"/>
        <w:ind w:left="-700" w:right="-700"/>
        <w:jc w:val="center"/>
        <w:rPr>
          <w:rFonts w:ascii="Arial" w:hAnsi="Arial" w:cs="Arial"/>
          <w:sz w:val="24"/>
          <w:szCs w:val="24"/>
        </w:rPr>
      </w:pPr>
    </w:p>
    <w:p w:rsidR="00916074" w:rsidRPr="001F249C" w:rsidRDefault="00916074" w:rsidP="007719F6">
      <w:pPr>
        <w:spacing w:after="0" w:line="360" w:lineRule="auto"/>
        <w:ind w:left="-700" w:right="-700"/>
        <w:jc w:val="center"/>
        <w:rPr>
          <w:rFonts w:ascii="Arial" w:hAnsi="Arial" w:cs="Arial"/>
          <w:sz w:val="24"/>
          <w:szCs w:val="24"/>
        </w:rPr>
      </w:pPr>
    </w:p>
    <w:p w:rsidR="00916074" w:rsidRPr="001F249C" w:rsidRDefault="00916074" w:rsidP="007719F6">
      <w:pPr>
        <w:spacing w:after="0" w:line="360" w:lineRule="auto"/>
        <w:ind w:left="-700" w:right="-700"/>
        <w:jc w:val="center"/>
        <w:rPr>
          <w:rFonts w:ascii="Arial" w:hAnsi="Arial" w:cs="Arial"/>
          <w:sz w:val="24"/>
          <w:szCs w:val="24"/>
        </w:rPr>
      </w:pPr>
    </w:p>
    <w:p w:rsidR="00916074" w:rsidRPr="001F249C" w:rsidRDefault="00916074" w:rsidP="00080035">
      <w:pPr>
        <w:spacing w:after="0" w:line="360" w:lineRule="auto"/>
        <w:ind w:right="-700"/>
        <w:rPr>
          <w:rFonts w:ascii="Arial" w:hAnsi="Arial" w:cs="Arial"/>
          <w:sz w:val="24"/>
          <w:szCs w:val="24"/>
        </w:rPr>
      </w:pPr>
    </w:p>
    <w:p w:rsidR="00916074" w:rsidRPr="001F249C" w:rsidRDefault="001F249C" w:rsidP="007719F6">
      <w:pPr>
        <w:spacing w:after="0" w:line="360" w:lineRule="auto"/>
        <w:ind w:left="-700" w:right="-700"/>
        <w:jc w:val="center"/>
        <w:rPr>
          <w:rFonts w:ascii="Arial" w:hAnsi="Arial" w:cs="Arial"/>
          <w:sz w:val="24"/>
          <w:szCs w:val="24"/>
        </w:rPr>
      </w:pPr>
      <w:r w:rsidRPr="001F249C">
        <w:rPr>
          <w:rFonts w:ascii="Arial" w:eastAsia="Arial" w:hAnsi="Arial" w:cs="Arial"/>
          <w:b/>
          <w:sz w:val="24"/>
          <w:szCs w:val="24"/>
        </w:rPr>
        <w:t>APÊNDICE 6 - TERMO DE COMUNICAÇÃO DE SESSÃO CIENTÍFICA DE DEFESA DO TRABALHO DE CONCLUSÃO DE CURSO</w:t>
      </w:r>
    </w:p>
    <w:p w:rsidR="00916074" w:rsidRPr="001F249C" w:rsidRDefault="001F249C" w:rsidP="007719F6">
      <w:pPr>
        <w:spacing w:after="0" w:line="360" w:lineRule="auto"/>
        <w:ind w:left="-700" w:right="-700"/>
        <w:jc w:val="both"/>
        <w:rPr>
          <w:rFonts w:ascii="Arial" w:hAnsi="Arial" w:cs="Arial"/>
          <w:sz w:val="24"/>
          <w:szCs w:val="24"/>
        </w:rPr>
      </w:pPr>
      <w:r w:rsidRPr="001F249C">
        <w:rPr>
          <w:rFonts w:ascii="Arial" w:eastAsia="Arial" w:hAnsi="Arial" w:cs="Arial"/>
          <w:b/>
          <w:sz w:val="24"/>
          <w:szCs w:val="24"/>
        </w:rPr>
        <w:t xml:space="preserve"> </w:t>
      </w:r>
    </w:p>
    <w:tbl>
      <w:tblPr>
        <w:tblStyle w:val="affff2"/>
        <w:tblW w:w="8503" w:type="dxa"/>
        <w:tblInd w:w="-15" w:type="dxa"/>
        <w:tblBorders>
          <w:top w:val="nil"/>
          <w:left w:val="nil"/>
          <w:bottom w:val="nil"/>
          <w:right w:val="nil"/>
          <w:insideH w:val="nil"/>
          <w:insideV w:val="nil"/>
        </w:tblBorders>
        <w:tblLayout w:type="fixed"/>
        <w:tblLook w:val="0600"/>
      </w:tblPr>
      <w:tblGrid>
        <w:gridCol w:w="1045"/>
        <w:gridCol w:w="821"/>
        <w:gridCol w:w="608"/>
        <w:gridCol w:w="678"/>
        <w:gridCol w:w="359"/>
        <w:gridCol w:w="642"/>
        <w:gridCol w:w="1057"/>
        <w:gridCol w:w="220"/>
        <w:gridCol w:w="1436"/>
        <w:gridCol w:w="1637"/>
      </w:tblGrid>
      <w:tr w:rsidR="00916074" w:rsidRPr="001F249C">
        <w:tc>
          <w:tcPr>
            <w:tcW w:w="1045" w:type="dxa"/>
            <w:tcBorders>
              <w:right w:val="single" w:sz="8" w:space="0" w:color="000000"/>
            </w:tcBorders>
            <w:tcMar>
              <w:top w:w="100" w:type="dxa"/>
              <w:left w:w="100" w:type="dxa"/>
              <w:bottom w:w="100" w:type="dxa"/>
              <w:right w:w="100" w:type="dxa"/>
            </w:tcMar>
          </w:tcPr>
          <w:p w:rsidR="00916074" w:rsidRDefault="001F249C" w:rsidP="007719F6">
            <w:pPr>
              <w:spacing w:after="0" w:line="360" w:lineRule="auto"/>
              <w:ind w:left="-700" w:right="-700"/>
              <w:contextualSpacing w:val="0"/>
              <w:jc w:val="both"/>
              <w:rPr>
                <w:rFonts w:ascii="Arial" w:eastAsia="Arial" w:hAnsi="Arial" w:cs="Arial"/>
                <w:sz w:val="24"/>
                <w:szCs w:val="24"/>
              </w:rPr>
            </w:pPr>
            <w:r w:rsidRPr="001F249C">
              <w:rPr>
                <w:rFonts w:ascii="Arial" w:eastAsia="Arial" w:hAnsi="Arial" w:cs="Arial"/>
                <w:sz w:val="24"/>
                <w:szCs w:val="24"/>
              </w:rPr>
              <w:t>DATA:</w:t>
            </w:r>
          </w:p>
          <w:p w:rsidR="00080035" w:rsidRPr="001F249C" w:rsidRDefault="00080035" w:rsidP="007719F6">
            <w:pPr>
              <w:spacing w:after="0" w:line="360" w:lineRule="auto"/>
              <w:ind w:left="-700" w:right="-700"/>
              <w:contextualSpacing w:val="0"/>
              <w:jc w:val="both"/>
              <w:rPr>
                <w:rFonts w:ascii="Arial" w:hAnsi="Arial" w:cs="Arial"/>
                <w:sz w:val="24"/>
                <w:szCs w:val="24"/>
              </w:rPr>
            </w:pPr>
          </w:p>
        </w:tc>
        <w:tc>
          <w:tcPr>
            <w:tcW w:w="821"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916074" w:rsidRPr="001F249C" w:rsidRDefault="001F249C" w:rsidP="007719F6">
            <w:pPr>
              <w:spacing w:after="0" w:line="360" w:lineRule="auto"/>
              <w:ind w:left="-700" w:right="-700"/>
              <w:contextualSpacing w:val="0"/>
              <w:jc w:val="both"/>
              <w:rPr>
                <w:rFonts w:ascii="Arial" w:hAnsi="Arial" w:cs="Arial"/>
                <w:sz w:val="24"/>
                <w:szCs w:val="24"/>
              </w:rPr>
            </w:pPr>
            <w:r w:rsidRPr="001F249C">
              <w:rPr>
                <w:rFonts w:ascii="Arial" w:eastAsia="Arial" w:hAnsi="Arial" w:cs="Arial"/>
                <w:sz w:val="24"/>
                <w:szCs w:val="24"/>
              </w:rPr>
              <w:t xml:space="preserve"> </w:t>
            </w:r>
          </w:p>
          <w:p w:rsidR="00916074" w:rsidRPr="001F249C" w:rsidRDefault="001F249C" w:rsidP="007719F6">
            <w:pPr>
              <w:spacing w:after="0" w:line="360" w:lineRule="auto"/>
              <w:ind w:left="-700" w:right="-700"/>
              <w:contextualSpacing w:val="0"/>
              <w:jc w:val="both"/>
              <w:rPr>
                <w:rFonts w:ascii="Arial" w:hAnsi="Arial" w:cs="Arial"/>
                <w:sz w:val="24"/>
                <w:szCs w:val="24"/>
              </w:rPr>
            </w:pPr>
            <w:r w:rsidRPr="001F249C">
              <w:rPr>
                <w:rFonts w:ascii="Arial" w:eastAsia="Arial" w:hAnsi="Arial" w:cs="Arial"/>
                <w:sz w:val="24"/>
                <w:szCs w:val="24"/>
              </w:rPr>
              <w:t xml:space="preserve"> </w:t>
            </w:r>
          </w:p>
        </w:tc>
        <w:tc>
          <w:tcPr>
            <w:tcW w:w="1645" w:type="dxa"/>
            <w:gridSpan w:val="3"/>
            <w:tcBorders>
              <w:right w:val="single" w:sz="8" w:space="0" w:color="000000"/>
            </w:tcBorders>
            <w:tcMar>
              <w:top w:w="100" w:type="dxa"/>
              <w:left w:w="100" w:type="dxa"/>
              <w:bottom w:w="100" w:type="dxa"/>
              <w:right w:w="100" w:type="dxa"/>
            </w:tcMar>
          </w:tcPr>
          <w:p w:rsidR="00916074" w:rsidRPr="001F249C" w:rsidRDefault="001F249C" w:rsidP="007719F6">
            <w:pPr>
              <w:spacing w:after="0" w:line="360" w:lineRule="auto"/>
              <w:ind w:left="-700" w:right="-700"/>
              <w:contextualSpacing w:val="0"/>
              <w:jc w:val="both"/>
              <w:rPr>
                <w:rFonts w:ascii="Arial" w:hAnsi="Arial" w:cs="Arial"/>
                <w:sz w:val="24"/>
                <w:szCs w:val="24"/>
              </w:rPr>
            </w:pPr>
            <w:r w:rsidRPr="001F249C">
              <w:rPr>
                <w:rFonts w:ascii="Arial" w:eastAsia="Arial" w:hAnsi="Arial" w:cs="Arial"/>
                <w:sz w:val="24"/>
                <w:szCs w:val="24"/>
              </w:rPr>
              <w:t>HORÁRIO:</w:t>
            </w:r>
          </w:p>
        </w:tc>
        <w:tc>
          <w:tcPr>
            <w:tcW w:w="642"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916074" w:rsidRPr="001F249C" w:rsidRDefault="001F249C" w:rsidP="007719F6">
            <w:pPr>
              <w:spacing w:after="0" w:line="360" w:lineRule="auto"/>
              <w:ind w:left="-700" w:right="-700"/>
              <w:contextualSpacing w:val="0"/>
              <w:jc w:val="both"/>
              <w:rPr>
                <w:rFonts w:ascii="Arial" w:hAnsi="Arial" w:cs="Arial"/>
                <w:sz w:val="24"/>
                <w:szCs w:val="24"/>
              </w:rPr>
            </w:pPr>
            <w:r w:rsidRPr="001F249C">
              <w:rPr>
                <w:rFonts w:ascii="Arial" w:eastAsia="Arial" w:hAnsi="Arial" w:cs="Arial"/>
                <w:sz w:val="24"/>
                <w:szCs w:val="24"/>
              </w:rPr>
              <w:t xml:space="preserve"> </w:t>
            </w:r>
          </w:p>
        </w:tc>
        <w:tc>
          <w:tcPr>
            <w:tcW w:w="1057" w:type="dxa"/>
            <w:tcBorders>
              <w:right w:val="single" w:sz="8" w:space="0" w:color="000000"/>
            </w:tcBorders>
            <w:tcMar>
              <w:top w:w="100" w:type="dxa"/>
              <w:left w:w="100" w:type="dxa"/>
              <w:bottom w:w="100" w:type="dxa"/>
              <w:right w:w="100" w:type="dxa"/>
            </w:tcMar>
          </w:tcPr>
          <w:p w:rsidR="00916074" w:rsidRPr="001F249C" w:rsidRDefault="001F249C" w:rsidP="007719F6">
            <w:pPr>
              <w:spacing w:after="0" w:line="360" w:lineRule="auto"/>
              <w:ind w:left="-700" w:right="-700"/>
              <w:contextualSpacing w:val="0"/>
              <w:jc w:val="both"/>
              <w:rPr>
                <w:rFonts w:ascii="Arial" w:hAnsi="Arial" w:cs="Arial"/>
                <w:sz w:val="24"/>
                <w:szCs w:val="24"/>
              </w:rPr>
            </w:pPr>
            <w:r w:rsidRPr="001F249C">
              <w:rPr>
                <w:rFonts w:ascii="Arial" w:eastAsia="Arial" w:hAnsi="Arial" w:cs="Arial"/>
                <w:sz w:val="24"/>
                <w:szCs w:val="24"/>
              </w:rPr>
              <w:t>LOCAL:</w:t>
            </w:r>
          </w:p>
        </w:tc>
        <w:tc>
          <w:tcPr>
            <w:tcW w:w="3293" w:type="dxa"/>
            <w:gridSpan w:val="3"/>
            <w:tcBorders>
              <w:top w:val="single" w:sz="8" w:space="0" w:color="000000"/>
              <w:bottom w:val="single" w:sz="8" w:space="0" w:color="000000"/>
              <w:right w:val="single" w:sz="8" w:space="0" w:color="000000"/>
            </w:tcBorders>
            <w:tcMar>
              <w:top w:w="100" w:type="dxa"/>
              <w:left w:w="100" w:type="dxa"/>
              <w:bottom w:w="100" w:type="dxa"/>
              <w:right w:w="100" w:type="dxa"/>
            </w:tcMar>
          </w:tcPr>
          <w:p w:rsidR="00916074" w:rsidRPr="001F249C" w:rsidRDefault="001F249C" w:rsidP="007719F6">
            <w:pPr>
              <w:spacing w:after="0" w:line="360" w:lineRule="auto"/>
              <w:ind w:left="-700" w:right="-700"/>
              <w:contextualSpacing w:val="0"/>
              <w:jc w:val="both"/>
              <w:rPr>
                <w:rFonts w:ascii="Arial" w:hAnsi="Arial" w:cs="Arial"/>
                <w:sz w:val="24"/>
                <w:szCs w:val="24"/>
              </w:rPr>
            </w:pPr>
            <w:r w:rsidRPr="001F249C">
              <w:rPr>
                <w:rFonts w:ascii="Arial" w:eastAsia="Arial" w:hAnsi="Arial" w:cs="Arial"/>
                <w:sz w:val="24"/>
                <w:szCs w:val="24"/>
              </w:rPr>
              <w:t xml:space="preserve"> </w:t>
            </w:r>
          </w:p>
        </w:tc>
      </w:tr>
      <w:tr w:rsidR="00916074" w:rsidRPr="001F249C">
        <w:tc>
          <w:tcPr>
            <w:tcW w:w="6866" w:type="dxa"/>
            <w:gridSpan w:val="9"/>
            <w:tcMar>
              <w:top w:w="100" w:type="dxa"/>
              <w:left w:w="100" w:type="dxa"/>
              <w:bottom w:w="100" w:type="dxa"/>
              <w:right w:w="100" w:type="dxa"/>
            </w:tcMar>
          </w:tcPr>
          <w:p w:rsidR="00916074" w:rsidRPr="001F249C" w:rsidRDefault="001F249C" w:rsidP="007719F6">
            <w:pPr>
              <w:spacing w:after="0" w:line="360" w:lineRule="auto"/>
              <w:ind w:left="-700" w:right="-700"/>
              <w:contextualSpacing w:val="0"/>
              <w:jc w:val="both"/>
              <w:rPr>
                <w:rFonts w:ascii="Arial" w:hAnsi="Arial" w:cs="Arial"/>
                <w:sz w:val="24"/>
                <w:szCs w:val="24"/>
              </w:rPr>
            </w:pPr>
            <w:r w:rsidRPr="001F249C">
              <w:rPr>
                <w:rFonts w:ascii="Arial" w:eastAsia="Arial" w:hAnsi="Arial" w:cs="Arial"/>
                <w:sz w:val="24"/>
                <w:szCs w:val="24"/>
              </w:rPr>
              <w:t xml:space="preserve"> </w:t>
            </w:r>
          </w:p>
        </w:tc>
        <w:tc>
          <w:tcPr>
            <w:tcW w:w="1637" w:type="dxa"/>
            <w:tcMar>
              <w:top w:w="100" w:type="dxa"/>
              <w:left w:w="100" w:type="dxa"/>
              <w:bottom w:w="100" w:type="dxa"/>
              <w:right w:w="100" w:type="dxa"/>
            </w:tcMar>
          </w:tcPr>
          <w:p w:rsidR="00916074" w:rsidRPr="001F249C" w:rsidRDefault="001F249C" w:rsidP="007719F6">
            <w:pPr>
              <w:spacing w:after="0" w:line="360" w:lineRule="auto"/>
              <w:ind w:left="-700" w:right="-700"/>
              <w:contextualSpacing w:val="0"/>
              <w:jc w:val="both"/>
              <w:rPr>
                <w:rFonts w:ascii="Arial" w:hAnsi="Arial" w:cs="Arial"/>
                <w:sz w:val="24"/>
                <w:szCs w:val="24"/>
              </w:rPr>
            </w:pPr>
            <w:r w:rsidRPr="001F249C">
              <w:rPr>
                <w:rFonts w:ascii="Arial" w:eastAsia="Arial" w:hAnsi="Arial" w:cs="Arial"/>
                <w:sz w:val="24"/>
                <w:szCs w:val="24"/>
              </w:rPr>
              <w:t xml:space="preserve"> </w:t>
            </w:r>
          </w:p>
        </w:tc>
      </w:tr>
      <w:tr w:rsidR="00916074" w:rsidRPr="001F249C">
        <w:tc>
          <w:tcPr>
            <w:tcW w:w="2474" w:type="dxa"/>
            <w:gridSpan w:val="3"/>
            <w:tcBorders>
              <w:right w:val="single" w:sz="8" w:space="0" w:color="000000"/>
            </w:tcBorders>
            <w:tcMar>
              <w:top w:w="100" w:type="dxa"/>
              <w:left w:w="100" w:type="dxa"/>
              <w:bottom w:w="100" w:type="dxa"/>
              <w:right w:w="100" w:type="dxa"/>
            </w:tcMar>
          </w:tcPr>
          <w:p w:rsidR="00916074" w:rsidRPr="001F249C" w:rsidRDefault="001F249C" w:rsidP="007719F6">
            <w:pPr>
              <w:spacing w:after="0" w:line="360" w:lineRule="auto"/>
              <w:ind w:left="-700" w:right="-700"/>
              <w:contextualSpacing w:val="0"/>
              <w:jc w:val="both"/>
              <w:rPr>
                <w:rFonts w:ascii="Arial" w:hAnsi="Arial" w:cs="Arial"/>
                <w:sz w:val="24"/>
                <w:szCs w:val="24"/>
              </w:rPr>
            </w:pPr>
            <w:r w:rsidRPr="001F249C">
              <w:rPr>
                <w:rFonts w:ascii="Arial" w:eastAsia="Arial" w:hAnsi="Arial" w:cs="Arial"/>
                <w:sz w:val="24"/>
                <w:szCs w:val="24"/>
              </w:rPr>
              <w:t>ALUNO (NOME COMPLETO):</w:t>
            </w:r>
          </w:p>
        </w:tc>
        <w:tc>
          <w:tcPr>
            <w:tcW w:w="6029" w:type="dxa"/>
            <w:gridSpan w:val="7"/>
            <w:tcBorders>
              <w:top w:val="single" w:sz="8" w:space="0" w:color="000000"/>
              <w:bottom w:val="single" w:sz="8" w:space="0" w:color="000000"/>
              <w:right w:val="single" w:sz="8" w:space="0" w:color="000000"/>
            </w:tcBorders>
            <w:tcMar>
              <w:top w:w="100" w:type="dxa"/>
              <w:left w:w="100" w:type="dxa"/>
              <w:bottom w:w="100" w:type="dxa"/>
              <w:right w:w="100" w:type="dxa"/>
            </w:tcMar>
          </w:tcPr>
          <w:p w:rsidR="00916074" w:rsidRPr="001F249C" w:rsidRDefault="001F249C" w:rsidP="007719F6">
            <w:pPr>
              <w:spacing w:after="0" w:line="360" w:lineRule="auto"/>
              <w:ind w:left="-700" w:right="-700"/>
              <w:contextualSpacing w:val="0"/>
              <w:jc w:val="both"/>
              <w:rPr>
                <w:rFonts w:ascii="Arial" w:hAnsi="Arial" w:cs="Arial"/>
                <w:sz w:val="24"/>
                <w:szCs w:val="24"/>
              </w:rPr>
            </w:pPr>
            <w:r w:rsidRPr="001F249C">
              <w:rPr>
                <w:rFonts w:ascii="Arial" w:eastAsia="Arial" w:hAnsi="Arial" w:cs="Arial"/>
                <w:sz w:val="24"/>
                <w:szCs w:val="24"/>
              </w:rPr>
              <w:t xml:space="preserve"> </w:t>
            </w:r>
          </w:p>
          <w:p w:rsidR="00916074" w:rsidRPr="001F249C" w:rsidRDefault="001F249C" w:rsidP="007719F6">
            <w:pPr>
              <w:spacing w:after="0" w:line="360" w:lineRule="auto"/>
              <w:ind w:left="-700" w:right="-700"/>
              <w:contextualSpacing w:val="0"/>
              <w:jc w:val="both"/>
              <w:rPr>
                <w:rFonts w:ascii="Arial" w:hAnsi="Arial" w:cs="Arial"/>
                <w:sz w:val="24"/>
                <w:szCs w:val="24"/>
              </w:rPr>
            </w:pPr>
            <w:r w:rsidRPr="001F249C">
              <w:rPr>
                <w:rFonts w:ascii="Arial" w:eastAsia="Arial" w:hAnsi="Arial" w:cs="Arial"/>
                <w:sz w:val="24"/>
                <w:szCs w:val="24"/>
              </w:rPr>
              <w:t xml:space="preserve"> </w:t>
            </w:r>
          </w:p>
        </w:tc>
      </w:tr>
      <w:tr w:rsidR="00916074" w:rsidRPr="001F249C">
        <w:tc>
          <w:tcPr>
            <w:tcW w:w="6866" w:type="dxa"/>
            <w:gridSpan w:val="9"/>
            <w:tcMar>
              <w:top w:w="100" w:type="dxa"/>
              <w:left w:w="100" w:type="dxa"/>
              <w:bottom w:w="100" w:type="dxa"/>
              <w:right w:w="100" w:type="dxa"/>
            </w:tcMar>
          </w:tcPr>
          <w:p w:rsidR="00916074" w:rsidRPr="001F249C" w:rsidRDefault="001F249C" w:rsidP="007719F6">
            <w:pPr>
              <w:spacing w:after="0" w:line="360" w:lineRule="auto"/>
              <w:ind w:left="-700" w:right="-700"/>
              <w:contextualSpacing w:val="0"/>
              <w:jc w:val="both"/>
              <w:rPr>
                <w:rFonts w:ascii="Arial" w:hAnsi="Arial" w:cs="Arial"/>
                <w:sz w:val="24"/>
                <w:szCs w:val="24"/>
              </w:rPr>
            </w:pPr>
            <w:r w:rsidRPr="001F249C">
              <w:rPr>
                <w:rFonts w:ascii="Arial" w:eastAsia="Arial" w:hAnsi="Arial" w:cs="Arial"/>
                <w:sz w:val="24"/>
                <w:szCs w:val="24"/>
              </w:rPr>
              <w:t xml:space="preserve"> </w:t>
            </w:r>
          </w:p>
        </w:tc>
        <w:tc>
          <w:tcPr>
            <w:tcW w:w="1637" w:type="dxa"/>
            <w:tcMar>
              <w:top w:w="100" w:type="dxa"/>
              <w:left w:w="100" w:type="dxa"/>
              <w:bottom w:w="100" w:type="dxa"/>
              <w:right w:w="100" w:type="dxa"/>
            </w:tcMar>
          </w:tcPr>
          <w:p w:rsidR="00916074" w:rsidRPr="001F249C" w:rsidRDefault="001F249C" w:rsidP="007719F6">
            <w:pPr>
              <w:spacing w:after="0" w:line="360" w:lineRule="auto"/>
              <w:ind w:left="-700" w:right="-700"/>
              <w:contextualSpacing w:val="0"/>
              <w:jc w:val="both"/>
              <w:rPr>
                <w:rFonts w:ascii="Arial" w:hAnsi="Arial" w:cs="Arial"/>
                <w:sz w:val="24"/>
                <w:szCs w:val="24"/>
              </w:rPr>
            </w:pPr>
            <w:r w:rsidRPr="001F249C">
              <w:rPr>
                <w:rFonts w:ascii="Arial" w:eastAsia="Arial" w:hAnsi="Arial" w:cs="Arial"/>
                <w:sz w:val="24"/>
                <w:szCs w:val="24"/>
              </w:rPr>
              <w:t xml:space="preserve"> </w:t>
            </w:r>
          </w:p>
        </w:tc>
      </w:tr>
      <w:tr w:rsidR="00916074" w:rsidRPr="001F249C">
        <w:tc>
          <w:tcPr>
            <w:tcW w:w="3152" w:type="dxa"/>
            <w:gridSpan w:val="4"/>
            <w:tcBorders>
              <w:right w:val="single" w:sz="8" w:space="0" w:color="000000"/>
            </w:tcBorders>
            <w:tcMar>
              <w:top w:w="100" w:type="dxa"/>
              <w:left w:w="100" w:type="dxa"/>
              <w:bottom w:w="100" w:type="dxa"/>
              <w:right w:w="100" w:type="dxa"/>
            </w:tcMar>
          </w:tcPr>
          <w:p w:rsidR="00916074" w:rsidRPr="001F249C" w:rsidRDefault="001F249C" w:rsidP="007719F6">
            <w:pPr>
              <w:spacing w:after="0" w:line="360" w:lineRule="auto"/>
              <w:ind w:left="-700" w:right="-700"/>
              <w:contextualSpacing w:val="0"/>
              <w:jc w:val="both"/>
              <w:rPr>
                <w:rFonts w:ascii="Arial" w:hAnsi="Arial" w:cs="Arial"/>
                <w:sz w:val="24"/>
                <w:szCs w:val="24"/>
              </w:rPr>
            </w:pPr>
            <w:r w:rsidRPr="001F249C">
              <w:rPr>
                <w:rFonts w:ascii="Arial" w:eastAsia="Arial" w:hAnsi="Arial" w:cs="Arial"/>
                <w:sz w:val="24"/>
                <w:szCs w:val="24"/>
              </w:rPr>
              <w:t>TÍTULO DO PROJETO/TRABALHO:</w:t>
            </w:r>
          </w:p>
        </w:tc>
        <w:tc>
          <w:tcPr>
            <w:tcW w:w="5351" w:type="dxa"/>
            <w:gridSpan w:val="6"/>
            <w:tcBorders>
              <w:top w:val="single" w:sz="8" w:space="0" w:color="000000"/>
              <w:bottom w:val="single" w:sz="8" w:space="0" w:color="000000"/>
              <w:right w:val="single" w:sz="8" w:space="0" w:color="000000"/>
            </w:tcBorders>
            <w:tcMar>
              <w:top w:w="100" w:type="dxa"/>
              <w:left w:w="100" w:type="dxa"/>
              <w:bottom w:w="100" w:type="dxa"/>
              <w:right w:w="100" w:type="dxa"/>
            </w:tcMar>
          </w:tcPr>
          <w:p w:rsidR="00916074" w:rsidRPr="001F249C" w:rsidRDefault="001F249C" w:rsidP="007719F6">
            <w:pPr>
              <w:spacing w:after="0" w:line="360" w:lineRule="auto"/>
              <w:ind w:left="-700" w:right="-700"/>
              <w:contextualSpacing w:val="0"/>
              <w:jc w:val="both"/>
              <w:rPr>
                <w:rFonts w:ascii="Arial" w:hAnsi="Arial" w:cs="Arial"/>
                <w:sz w:val="24"/>
                <w:szCs w:val="24"/>
              </w:rPr>
            </w:pPr>
            <w:r w:rsidRPr="001F249C">
              <w:rPr>
                <w:rFonts w:ascii="Arial" w:eastAsia="Arial" w:hAnsi="Arial" w:cs="Arial"/>
                <w:sz w:val="24"/>
                <w:szCs w:val="24"/>
              </w:rPr>
              <w:t xml:space="preserve"> </w:t>
            </w:r>
          </w:p>
          <w:p w:rsidR="00916074" w:rsidRPr="001F249C" w:rsidRDefault="001F249C" w:rsidP="007719F6">
            <w:pPr>
              <w:spacing w:after="0" w:line="360" w:lineRule="auto"/>
              <w:ind w:left="-700" w:right="-700"/>
              <w:contextualSpacing w:val="0"/>
              <w:jc w:val="both"/>
              <w:rPr>
                <w:rFonts w:ascii="Arial" w:hAnsi="Arial" w:cs="Arial"/>
                <w:sz w:val="24"/>
                <w:szCs w:val="24"/>
              </w:rPr>
            </w:pPr>
            <w:r w:rsidRPr="001F249C">
              <w:rPr>
                <w:rFonts w:ascii="Arial" w:eastAsia="Arial" w:hAnsi="Arial" w:cs="Arial"/>
                <w:sz w:val="24"/>
                <w:szCs w:val="24"/>
              </w:rPr>
              <w:t xml:space="preserve"> </w:t>
            </w:r>
          </w:p>
          <w:p w:rsidR="00916074" w:rsidRPr="001F249C" w:rsidRDefault="001F249C" w:rsidP="007719F6">
            <w:pPr>
              <w:spacing w:after="0" w:line="360" w:lineRule="auto"/>
              <w:ind w:left="-700" w:right="-700"/>
              <w:contextualSpacing w:val="0"/>
              <w:jc w:val="both"/>
              <w:rPr>
                <w:rFonts w:ascii="Arial" w:hAnsi="Arial" w:cs="Arial"/>
                <w:sz w:val="24"/>
                <w:szCs w:val="24"/>
              </w:rPr>
            </w:pPr>
            <w:r w:rsidRPr="001F249C">
              <w:rPr>
                <w:rFonts w:ascii="Arial" w:eastAsia="Arial" w:hAnsi="Arial" w:cs="Arial"/>
                <w:sz w:val="24"/>
                <w:szCs w:val="24"/>
              </w:rPr>
              <w:t xml:space="preserve"> </w:t>
            </w:r>
          </w:p>
        </w:tc>
      </w:tr>
      <w:tr w:rsidR="00916074" w:rsidRPr="001F249C">
        <w:tc>
          <w:tcPr>
            <w:tcW w:w="6866" w:type="dxa"/>
            <w:gridSpan w:val="9"/>
            <w:tcMar>
              <w:top w:w="100" w:type="dxa"/>
              <w:left w:w="100" w:type="dxa"/>
              <w:bottom w:w="100" w:type="dxa"/>
              <w:right w:w="100" w:type="dxa"/>
            </w:tcMar>
          </w:tcPr>
          <w:p w:rsidR="00916074" w:rsidRPr="001F249C" w:rsidRDefault="001F249C" w:rsidP="007719F6">
            <w:pPr>
              <w:spacing w:after="0" w:line="360" w:lineRule="auto"/>
              <w:ind w:left="-700" w:right="-700"/>
              <w:contextualSpacing w:val="0"/>
              <w:jc w:val="both"/>
              <w:rPr>
                <w:rFonts w:ascii="Arial" w:hAnsi="Arial" w:cs="Arial"/>
                <w:sz w:val="24"/>
                <w:szCs w:val="24"/>
              </w:rPr>
            </w:pPr>
            <w:r w:rsidRPr="001F249C">
              <w:rPr>
                <w:rFonts w:ascii="Arial" w:eastAsia="Arial" w:hAnsi="Arial" w:cs="Arial"/>
                <w:sz w:val="24"/>
                <w:szCs w:val="24"/>
              </w:rPr>
              <w:t xml:space="preserve"> </w:t>
            </w:r>
          </w:p>
        </w:tc>
        <w:tc>
          <w:tcPr>
            <w:tcW w:w="1637" w:type="dxa"/>
            <w:tcMar>
              <w:top w:w="100" w:type="dxa"/>
              <w:left w:w="100" w:type="dxa"/>
              <w:bottom w:w="100" w:type="dxa"/>
              <w:right w:w="100" w:type="dxa"/>
            </w:tcMar>
          </w:tcPr>
          <w:p w:rsidR="00916074" w:rsidRPr="001F249C" w:rsidRDefault="001F249C" w:rsidP="007719F6">
            <w:pPr>
              <w:spacing w:after="0" w:line="360" w:lineRule="auto"/>
              <w:ind w:left="-700" w:right="-700"/>
              <w:contextualSpacing w:val="0"/>
              <w:jc w:val="both"/>
              <w:rPr>
                <w:rFonts w:ascii="Arial" w:hAnsi="Arial" w:cs="Arial"/>
                <w:sz w:val="24"/>
                <w:szCs w:val="24"/>
              </w:rPr>
            </w:pPr>
            <w:r w:rsidRPr="001F249C">
              <w:rPr>
                <w:rFonts w:ascii="Arial" w:eastAsia="Arial" w:hAnsi="Arial" w:cs="Arial"/>
                <w:sz w:val="24"/>
                <w:szCs w:val="24"/>
              </w:rPr>
              <w:t xml:space="preserve"> </w:t>
            </w:r>
          </w:p>
        </w:tc>
      </w:tr>
      <w:tr w:rsidR="00916074" w:rsidRPr="001F249C">
        <w:tc>
          <w:tcPr>
            <w:tcW w:w="6866" w:type="dxa"/>
            <w:gridSpan w:val="9"/>
            <w:tcBorders>
              <w:bottom w:val="single" w:sz="8" w:space="0" w:color="000000"/>
            </w:tcBorders>
            <w:tcMar>
              <w:top w:w="100" w:type="dxa"/>
              <w:left w:w="100" w:type="dxa"/>
              <w:bottom w:w="100" w:type="dxa"/>
              <w:right w:w="100" w:type="dxa"/>
            </w:tcMar>
          </w:tcPr>
          <w:p w:rsidR="00916074" w:rsidRPr="001F249C" w:rsidRDefault="001F249C" w:rsidP="007719F6">
            <w:pPr>
              <w:spacing w:after="0" w:line="360" w:lineRule="auto"/>
              <w:ind w:left="-700" w:right="-700"/>
              <w:contextualSpacing w:val="0"/>
              <w:jc w:val="center"/>
              <w:rPr>
                <w:rFonts w:ascii="Arial" w:hAnsi="Arial" w:cs="Arial"/>
                <w:sz w:val="24"/>
                <w:szCs w:val="24"/>
              </w:rPr>
            </w:pPr>
            <w:r w:rsidRPr="001F249C">
              <w:rPr>
                <w:rFonts w:ascii="Arial" w:eastAsia="Arial" w:hAnsi="Arial" w:cs="Arial"/>
                <w:sz w:val="24"/>
                <w:szCs w:val="24"/>
              </w:rPr>
              <w:t>ORIENTADOR</w:t>
            </w:r>
          </w:p>
        </w:tc>
        <w:tc>
          <w:tcPr>
            <w:tcW w:w="1637" w:type="dxa"/>
            <w:tcBorders>
              <w:bottom w:val="single" w:sz="8" w:space="0" w:color="000000"/>
            </w:tcBorders>
            <w:tcMar>
              <w:top w:w="100" w:type="dxa"/>
              <w:left w:w="100" w:type="dxa"/>
              <w:bottom w:w="100" w:type="dxa"/>
              <w:right w:w="100" w:type="dxa"/>
            </w:tcMar>
          </w:tcPr>
          <w:p w:rsidR="00916074" w:rsidRPr="001F249C" w:rsidRDefault="001F249C" w:rsidP="007719F6">
            <w:pPr>
              <w:spacing w:after="0" w:line="360" w:lineRule="auto"/>
              <w:ind w:left="-700" w:right="-700"/>
              <w:contextualSpacing w:val="0"/>
              <w:jc w:val="center"/>
              <w:rPr>
                <w:rFonts w:ascii="Arial" w:hAnsi="Arial" w:cs="Arial"/>
                <w:sz w:val="24"/>
                <w:szCs w:val="24"/>
              </w:rPr>
            </w:pPr>
            <w:r w:rsidRPr="001F249C">
              <w:rPr>
                <w:rFonts w:ascii="Arial" w:eastAsia="Arial" w:hAnsi="Arial" w:cs="Arial"/>
                <w:sz w:val="24"/>
                <w:szCs w:val="24"/>
              </w:rPr>
              <w:t xml:space="preserve"> </w:t>
            </w:r>
          </w:p>
        </w:tc>
      </w:tr>
      <w:tr w:rsidR="00916074" w:rsidRPr="001F249C">
        <w:tc>
          <w:tcPr>
            <w:tcW w:w="5430" w:type="dxa"/>
            <w:gridSpan w:val="8"/>
            <w:tcBorders>
              <w:left w:val="single" w:sz="8" w:space="0" w:color="000000"/>
              <w:bottom w:val="single" w:sz="8" w:space="0" w:color="000000"/>
              <w:right w:val="single" w:sz="8" w:space="0" w:color="000000"/>
            </w:tcBorders>
            <w:tcMar>
              <w:top w:w="100" w:type="dxa"/>
              <w:left w:w="100" w:type="dxa"/>
              <w:bottom w:w="100" w:type="dxa"/>
              <w:right w:w="100" w:type="dxa"/>
            </w:tcMar>
          </w:tcPr>
          <w:p w:rsidR="00916074" w:rsidRPr="001F249C" w:rsidRDefault="001F249C" w:rsidP="007719F6">
            <w:pPr>
              <w:spacing w:after="0" w:line="360" w:lineRule="auto"/>
              <w:ind w:left="-700" w:right="-700"/>
              <w:contextualSpacing w:val="0"/>
              <w:jc w:val="center"/>
              <w:rPr>
                <w:rFonts w:ascii="Arial" w:hAnsi="Arial" w:cs="Arial"/>
                <w:sz w:val="24"/>
                <w:szCs w:val="24"/>
              </w:rPr>
            </w:pPr>
            <w:r w:rsidRPr="001F249C">
              <w:rPr>
                <w:rFonts w:ascii="Arial" w:eastAsia="Arial" w:hAnsi="Arial" w:cs="Arial"/>
                <w:sz w:val="24"/>
                <w:szCs w:val="24"/>
              </w:rPr>
              <w:t>NOME COMPLETO</w:t>
            </w:r>
          </w:p>
        </w:tc>
        <w:tc>
          <w:tcPr>
            <w:tcW w:w="1436" w:type="dxa"/>
            <w:tcBorders>
              <w:bottom w:val="single" w:sz="8" w:space="0" w:color="000000"/>
              <w:right w:val="single" w:sz="8" w:space="0" w:color="000000"/>
            </w:tcBorders>
            <w:tcMar>
              <w:top w:w="100" w:type="dxa"/>
              <w:left w:w="100" w:type="dxa"/>
              <w:bottom w:w="100" w:type="dxa"/>
              <w:right w:w="100" w:type="dxa"/>
            </w:tcMar>
          </w:tcPr>
          <w:p w:rsidR="00916074" w:rsidRPr="001F249C" w:rsidRDefault="001F249C" w:rsidP="007719F6">
            <w:pPr>
              <w:spacing w:after="0" w:line="360" w:lineRule="auto"/>
              <w:ind w:left="-700" w:right="-700"/>
              <w:contextualSpacing w:val="0"/>
              <w:jc w:val="center"/>
              <w:rPr>
                <w:rFonts w:ascii="Arial" w:hAnsi="Arial" w:cs="Arial"/>
                <w:sz w:val="24"/>
                <w:szCs w:val="24"/>
              </w:rPr>
            </w:pPr>
            <w:r w:rsidRPr="001F249C">
              <w:rPr>
                <w:rFonts w:ascii="Arial" w:eastAsia="Arial" w:hAnsi="Arial" w:cs="Arial"/>
                <w:sz w:val="24"/>
                <w:szCs w:val="24"/>
              </w:rPr>
              <w:t>TITULAÇÃO</w:t>
            </w:r>
          </w:p>
        </w:tc>
        <w:tc>
          <w:tcPr>
            <w:tcW w:w="1637" w:type="dxa"/>
            <w:tcBorders>
              <w:bottom w:val="single" w:sz="8" w:space="0" w:color="000000"/>
              <w:right w:val="single" w:sz="8" w:space="0" w:color="000000"/>
            </w:tcBorders>
            <w:tcMar>
              <w:top w:w="100" w:type="dxa"/>
              <w:left w:w="100" w:type="dxa"/>
              <w:bottom w:w="100" w:type="dxa"/>
              <w:right w:w="100" w:type="dxa"/>
            </w:tcMar>
          </w:tcPr>
          <w:p w:rsidR="00916074" w:rsidRPr="001F249C" w:rsidRDefault="001F249C" w:rsidP="007719F6">
            <w:pPr>
              <w:spacing w:after="0" w:line="360" w:lineRule="auto"/>
              <w:ind w:left="-700" w:right="-700"/>
              <w:contextualSpacing w:val="0"/>
              <w:jc w:val="center"/>
              <w:rPr>
                <w:rFonts w:ascii="Arial" w:hAnsi="Arial" w:cs="Arial"/>
                <w:sz w:val="24"/>
                <w:szCs w:val="24"/>
              </w:rPr>
            </w:pPr>
            <w:r w:rsidRPr="001F249C">
              <w:rPr>
                <w:rFonts w:ascii="Arial" w:eastAsia="Arial" w:hAnsi="Arial" w:cs="Arial"/>
                <w:sz w:val="24"/>
                <w:szCs w:val="24"/>
              </w:rPr>
              <w:t>INSTITUIÇÃO</w:t>
            </w:r>
          </w:p>
        </w:tc>
      </w:tr>
      <w:tr w:rsidR="00916074" w:rsidRPr="001F249C">
        <w:tc>
          <w:tcPr>
            <w:tcW w:w="5430" w:type="dxa"/>
            <w:gridSpan w:val="8"/>
            <w:tcBorders>
              <w:left w:val="single" w:sz="8" w:space="0" w:color="000000"/>
              <w:bottom w:val="single" w:sz="8" w:space="0" w:color="000000"/>
              <w:right w:val="single" w:sz="8" w:space="0" w:color="000000"/>
            </w:tcBorders>
            <w:tcMar>
              <w:top w:w="100" w:type="dxa"/>
              <w:left w:w="100" w:type="dxa"/>
              <w:bottom w:w="100" w:type="dxa"/>
              <w:right w:w="100" w:type="dxa"/>
            </w:tcMar>
          </w:tcPr>
          <w:p w:rsidR="00916074" w:rsidRPr="001F249C" w:rsidRDefault="001F249C" w:rsidP="007719F6">
            <w:pPr>
              <w:spacing w:after="0" w:line="360" w:lineRule="auto"/>
              <w:ind w:left="-700" w:right="-700"/>
              <w:contextualSpacing w:val="0"/>
              <w:jc w:val="both"/>
              <w:rPr>
                <w:rFonts w:ascii="Arial" w:hAnsi="Arial" w:cs="Arial"/>
                <w:sz w:val="24"/>
                <w:szCs w:val="24"/>
              </w:rPr>
            </w:pPr>
            <w:r w:rsidRPr="001F249C">
              <w:rPr>
                <w:rFonts w:ascii="Arial" w:eastAsia="Arial" w:hAnsi="Arial" w:cs="Arial"/>
                <w:sz w:val="24"/>
                <w:szCs w:val="24"/>
              </w:rPr>
              <w:t xml:space="preserve"> </w:t>
            </w:r>
          </w:p>
          <w:p w:rsidR="00916074" w:rsidRPr="001F249C" w:rsidRDefault="001F249C" w:rsidP="007719F6">
            <w:pPr>
              <w:spacing w:after="0" w:line="360" w:lineRule="auto"/>
              <w:ind w:left="-700" w:right="-700"/>
              <w:contextualSpacing w:val="0"/>
              <w:jc w:val="both"/>
              <w:rPr>
                <w:rFonts w:ascii="Arial" w:hAnsi="Arial" w:cs="Arial"/>
                <w:sz w:val="24"/>
                <w:szCs w:val="24"/>
              </w:rPr>
            </w:pPr>
            <w:r w:rsidRPr="001F249C">
              <w:rPr>
                <w:rFonts w:ascii="Arial" w:eastAsia="Arial" w:hAnsi="Arial" w:cs="Arial"/>
                <w:sz w:val="24"/>
                <w:szCs w:val="24"/>
              </w:rPr>
              <w:t xml:space="preserve"> </w:t>
            </w:r>
          </w:p>
        </w:tc>
        <w:tc>
          <w:tcPr>
            <w:tcW w:w="1436" w:type="dxa"/>
            <w:tcBorders>
              <w:bottom w:val="single" w:sz="8" w:space="0" w:color="000000"/>
              <w:right w:val="single" w:sz="8" w:space="0" w:color="000000"/>
            </w:tcBorders>
            <w:tcMar>
              <w:top w:w="100" w:type="dxa"/>
              <w:left w:w="100" w:type="dxa"/>
              <w:bottom w:w="100" w:type="dxa"/>
              <w:right w:w="100" w:type="dxa"/>
            </w:tcMar>
          </w:tcPr>
          <w:p w:rsidR="00916074" w:rsidRPr="001F249C" w:rsidRDefault="001F249C" w:rsidP="007719F6">
            <w:pPr>
              <w:spacing w:after="0" w:line="360" w:lineRule="auto"/>
              <w:ind w:left="-700" w:right="-700"/>
              <w:contextualSpacing w:val="0"/>
              <w:jc w:val="both"/>
              <w:rPr>
                <w:rFonts w:ascii="Arial" w:hAnsi="Arial" w:cs="Arial"/>
                <w:sz w:val="24"/>
                <w:szCs w:val="24"/>
              </w:rPr>
            </w:pPr>
            <w:r w:rsidRPr="001F249C">
              <w:rPr>
                <w:rFonts w:ascii="Arial" w:eastAsia="Arial" w:hAnsi="Arial" w:cs="Arial"/>
                <w:sz w:val="24"/>
                <w:szCs w:val="24"/>
              </w:rPr>
              <w:t xml:space="preserve"> </w:t>
            </w:r>
          </w:p>
        </w:tc>
        <w:tc>
          <w:tcPr>
            <w:tcW w:w="1637" w:type="dxa"/>
            <w:tcBorders>
              <w:bottom w:val="single" w:sz="8" w:space="0" w:color="000000"/>
              <w:right w:val="single" w:sz="8" w:space="0" w:color="000000"/>
            </w:tcBorders>
            <w:tcMar>
              <w:top w:w="100" w:type="dxa"/>
              <w:left w:w="100" w:type="dxa"/>
              <w:bottom w:w="100" w:type="dxa"/>
              <w:right w:w="100" w:type="dxa"/>
            </w:tcMar>
          </w:tcPr>
          <w:p w:rsidR="00916074" w:rsidRPr="001F249C" w:rsidRDefault="001F249C" w:rsidP="007719F6">
            <w:pPr>
              <w:spacing w:after="0" w:line="360" w:lineRule="auto"/>
              <w:ind w:left="-700" w:right="-700"/>
              <w:contextualSpacing w:val="0"/>
              <w:jc w:val="both"/>
              <w:rPr>
                <w:rFonts w:ascii="Arial" w:hAnsi="Arial" w:cs="Arial"/>
                <w:sz w:val="24"/>
                <w:szCs w:val="24"/>
              </w:rPr>
            </w:pPr>
            <w:r w:rsidRPr="001F249C">
              <w:rPr>
                <w:rFonts w:ascii="Arial" w:eastAsia="Arial" w:hAnsi="Arial" w:cs="Arial"/>
                <w:sz w:val="24"/>
                <w:szCs w:val="24"/>
              </w:rPr>
              <w:t xml:space="preserve"> </w:t>
            </w:r>
          </w:p>
        </w:tc>
      </w:tr>
      <w:tr w:rsidR="00916074" w:rsidRPr="001F249C">
        <w:tc>
          <w:tcPr>
            <w:tcW w:w="6866" w:type="dxa"/>
            <w:gridSpan w:val="9"/>
            <w:tcMar>
              <w:top w:w="100" w:type="dxa"/>
              <w:left w:w="100" w:type="dxa"/>
              <w:bottom w:w="100" w:type="dxa"/>
              <w:right w:w="100" w:type="dxa"/>
            </w:tcMar>
          </w:tcPr>
          <w:p w:rsidR="00916074" w:rsidRPr="001F249C" w:rsidRDefault="001F249C" w:rsidP="007719F6">
            <w:pPr>
              <w:spacing w:after="0" w:line="360" w:lineRule="auto"/>
              <w:ind w:left="-700" w:right="-700"/>
              <w:contextualSpacing w:val="0"/>
              <w:jc w:val="both"/>
              <w:rPr>
                <w:rFonts w:ascii="Arial" w:hAnsi="Arial" w:cs="Arial"/>
                <w:sz w:val="24"/>
                <w:szCs w:val="24"/>
              </w:rPr>
            </w:pPr>
            <w:r w:rsidRPr="001F249C">
              <w:rPr>
                <w:rFonts w:ascii="Arial" w:eastAsia="Arial" w:hAnsi="Arial" w:cs="Arial"/>
                <w:sz w:val="24"/>
                <w:szCs w:val="24"/>
              </w:rPr>
              <w:t xml:space="preserve"> </w:t>
            </w:r>
          </w:p>
        </w:tc>
        <w:tc>
          <w:tcPr>
            <w:tcW w:w="1637" w:type="dxa"/>
            <w:tcMar>
              <w:top w:w="100" w:type="dxa"/>
              <w:left w:w="100" w:type="dxa"/>
              <w:bottom w:w="100" w:type="dxa"/>
              <w:right w:w="100" w:type="dxa"/>
            </w:tcMar>
          </w:tcPr>
          <w:p w:rsidR="00916074" w:rsidRPr="001F249C" w:rsidRDefault="001F249C" w:rsidP="007719F6">
            <w:pPr>
              <w:spacing w:after="0" w:line="360" w:lineRule="auto"/>
              <w:ind w:left="-700" w:right="-700"/>
              <w:contextualSpacing w:val="0"/>
              <w:jc w:val="both"/>
              <w:rPr>
                <w:rFonts w:ascii="Arial" w:hAnsi="Arial" w:cs="Arial"/>
                <w:sz w:val="24"/>
                <w:szCs w:val="24"/>
              </w:rPr>
            </w:pPr>
            <w:r w:rsidRPr="001F249C">
              <w:rPr>
                <w:rFonts w:ascii="Arial" w:eastAsia="Arial" w:hAnsi="Arial" w:cs="Arial"/>
                <w:sz w:val="24"/>
                <w:szCs w:val="24"/>
              </w:rPr>
              <w:t xml:space="preserve"> </w:t>
            </w:r>
          </w:p>
        </w:tc>
      </w:tr>
      <w:tr w:rsidR="00916074" w:rsidRPr="001F249C">
        <w:tc>
          <w:tcPr>
            <w:tcW w:w="6866" w:type="dxa"/>
            <w:gridSpan w:val="9"/>
            <w:tcBorders>
              <w:bottom w:val="single" w:sz="8" w:space="0" w:color="000000"/>
            </w:tcBorders>
            <w:tcMar>
              <w:top w:w="100" w:type="dxa"/>
              <w:left w:w="100" w:type="dxa"/>
              <w:bottom w:w="100" w:type="dxa"/>
              <w:right w:w="100" w:type="dxa"/>
            </w:tcMar>
          </w:tcPr>
          <w:p w:rsidR="00916074" w:rsidRPr="001F249C" w:rsidRDefault="001F249C" w:rsidP="007719F6">
            <w:pPr>
              <w:spacing w:after="0" w:line="360" w:lineRule="auto"/>
              <w:ind w:left="-700" w:right="-700"/>
              <w:contextualSpacing w:val="0"/>
              <w:jc w:val="center"/>
              <w:rPr>
                <w:rFonts w:ascii="Arial" w:hAnsi="Arial" w:cs="Arial"/>
                <w:sz w:val="24"/>
                <w:szCs w:val="24"/>
              </w:rPr>
            </w:pPr>
            <w:r w:rsidRPr="001F249C">
              <w:rPr>
                <w:rFonts w:ascii="Arial" w:eastAsia="Arial" w:hAnsi="Arial" w:cs="Arial"/>
                <w:sz w:val="24"/>
                <w:szCs w:val="24"/>
              </w:rPr>
              <w:t>MEMBRO(S) DA BANCA EXAMINADORA</w:t>
            </w:r>
          </w:p>
        </w:tc>
        <w:tc>
          <w:tcPr>
            <w:tcW w:w="1637" w:type="dxa"/>
            <w:tcBorders>
              <w:bottom w:val="single" w:sz="8" w:space="0" w:color="000000"/>
            </w:tcBorders>
            <w:tcMar>
              <w:top w:w="100" w:type="dxa"/>
              <w:left w:w="100" w:type="dxa"/>
              <w:bottom w:w="100" w:type="dxa"/>
              <w:right w:w="100" w:type="dxa"/>
            </w:tcMar>
          </w:tcPr>
          <w:p w:rsidR="00916074" w:rsidRPr="001F249C" w:rsidRDefault="001F249C" w:rsidP="007719F6">
            <w:pPr>
              <w:spacing w:after="0" w:line="360" w:lineRule="auto"/>
              <w:ind w:left="-700" w:right="-700"/>
              <w:contextualSpacing w:val="0"/>
              <w:jc w:val="center"/>
              <w:rPr>
                <w:rFonts w:ascii="Arial" w:hAnsi="Arial" w:cs="Arial"/>
                <w:sz w:val="24"/>
                <w:szCs w:val="24"/>
              </w:rPr>
            </w:pPr>
            <w:r w:rsidRPr="001F249C">
              <w:rPr>
                <w:rFonts w:ascii="Arial" w:eastAsia="Arial" w:hAnsi="Arial" w:cs="Arial"/>
                <w:sz w:val="24"/>
                <w:szCs w:val="24"/>
              </w:rPr>
              <w:t xml:space="preserve"> </w:t>
            </w:r>
          </w:p>
        </w:tc>
      </w:tr>
      <w:tr w:rsidR="00916074" w:rsidRPr="001F249C">
        <w:tc>
          <w:tcPr>
            <w:tcW w:w="4153" w:type="dxa"/>
            <w:gridSpan w:val="6"/>
            <w:tcBorders>
              <w:left w:val="single" w:sz="8" w:space="0" w:color="000000"/>
              <w:bottom w:val="single" w:sz="8" w:space="0" w:color="000000"/>
              <w:right w:val="single" w:sz="8" w:space="0" w:color="000000"/>
            </w:tcBorders>
            <w:tcMar>
              <w:top w:w="100" w:type="dxa"/>
              <w:left w:w="100" w:type="dxa"/>
              <w:bottom w:w="100" w:type="dxa"/>
              <w:right w:w="100" w:type="dxa"/>
            </w:tcMar>
          </w:tcPr>
          <w:p w:rsidR="00916074" w:rsidRPr="001F249C" w:rsidRDefault="001F249C" w:rsidP="007719F6">
            <w:pPr>
              <w:spacing w:after="0" w:line="360" w:lineRule="auto"/>
              <w:ind w:left="-700" w:right="-700"/>
              <w:contextualSpacing w:val="0"/>
              <w:jc w:val="center"/>
              <w:rPr>
                <w:rFonts w:ascii="Arial" w:hAnsi="Arial" w:cs="Arial"/>
                <w:sz w:val="24"/>
                <w:szCs w:val="24"/>
              </w:rPr>
            </w:pPr>
            <w:r w:rsidRPr="001F249C">
              <w:rPr>
                <w:rFonts w:ascii="Arial" w:eastAsia="Arial" w:hAnsi="Arial" w:cs="Arial"/>
                <w:sz w:val="24"/>
                <w:szCs w:val="24"/>
              </w:rPr>
              <w:t>NOME COMPLETO</w:t>
            </w:r>
          </w:p>
        </w:tc>
        <w:tc>
          <w:tcPr>
            <w:tcW w:w="2713" w:type="dxa"/>
            <w:gridSpan w:val="3"/>
            <w:tcBorders>
              <w:bottom w:val="single" w:sz="8" w:space="0" w:color="000000"/>
              <w:right w:val="single" w:sz="8" w:space="0" w:color="000000"/>
            </w:tcBorders>
            <w:tcMar>
              <w:top w:w="100" w:type="dxa"/>
              <w:left w:w="100" w:type="dxa"/>
              <w:bottom w:w="100" w:type="dxa"/>
              <w:right w:w="100" w:type="dxa"/>
            </w:tcMar>
          </w:tcPr>
          <w:p w:rsidR="00916074" w:rsidRPr="001F249C" w:rsidRDefault="001F249C" w:rsidP="007719F6">
            <w:pPr>
              <w:spacing w:after="0" w:line="360" w:lineRule="auto"/>
              <w:ind w:left="-700" w:right="-700"/>
              <w:contextualSpacing w:val="0"/>
              <w:jc w:val="center"/>
              <w:rPr>
                <w:rFonts w:ascii="Arial" w:hAnsi="Arial" w:cs="Arial"/>
                <w:sz w:val="24"/>
                <w:szCs w:val="24"/>
              </w:rPr>
            </w:pPr>
            <w:r w:rsidRPr="001F249C">
              <w:rPr>
                <w:rFonts w:ascii="Arial" w:eastAsia="Arial" w:hAnsi="Arial" w:cs="Arial"/>
                <w:sz w:val="24"/>
                <w:szCs w:val="24"/>
              </w:rPr>
              <w:t>TITULAÇÃO</w:t>
            </w:r>
          </w:p>
        </w:tc>
        <w:tc>
          <w:tcPr>
            <w:tcW w:w="1637" w:type="dxa"/>
            <w:tcBorders>
              <w:bottom w:val="single" w:sz="8" w:space="0" w:color="000000"/>
              <w:right w:val="single" w:sz="8" w:space="0" w:color="000000"/>
            </w:tcBorders>
            <w:tcMar>
              <w:top w:w="100" w:type="dxa"/>
              <w:left w:w="100" w:type="dxa"/>
              <w:bottom w:w="100" w:type="dxa"/>
              <w:right w:w="100" w:type="dxa"/>
            </w:tcMar>
          </w:tcPr>
          <w:p w:rsidR="00916074" w:rsidRPr="001F249C" w:rsidRDefault="001F249C" w:rsidP="007719F6">
            <w:pPr>
              <w:spacing w:after="0" w:line="360" w:lineRule="auto"/>
              <w:ind w:left="-700" w:right="-700"/>
              <w:contextualSpacing w:val="0"/>
              <w:jc w:val="center"/>
              <w:rPr>
                <w:rFonts w:ascii="Arial" w:hAnsi="Arial" w:cs="Arial"/>
                <w:sz w:val="24"/>
                <w:szCs w:val="24"/>
              </w:rPr>
            </w:pPr>
            <w:r w:rsidRPr="001F249C">
              <w:rPr>
                <w:rFonts w:ascii="Arial" w:eastAsia="Arial" w:hAnsi="Arial" w:cs="Arial"/>
                <w:sz w:val="24"/>
                <w:szCs w:val="24"/>
              </w:rPr>
              <w:t>INSTITUIÇÃO</w:t>
            </w:r>
          </w:p>
        </w:tc>
      </w:tr>
      <w:tr w:rsidR="00916074" w:rsidRPr="001F249C">
        <w:trPr>
          <w:trHeight w:val="680"/>
        </w:trPr>
        <w:tc>
          <w:tcPr>
            <w:tcW w:w="4153" w:type="dxa"/>
            <w:gridSpan w:val="6"/>
            <w:tcBorders>
              <w:left w:val="single" w:sz="8" w:space="0" w:color="000000"/>
              <w:bottom w:val="single" w:sz="8" w:space="0" w:color="000000"/>
              <w:right w:val="single" w:sz="8" w:space="0" w:color="000000"/>
            </w:tcBorders>
            <w:tcMar>
              <w:top w:w="100" w:type="dxa"/>
              <w:left w:w="100" w:type="dxa"/>
              <w:bottom w:w="100" w:type="dxa"/>
              <w:right w:w="100" w:type="dxa"/>
            </w:tcMar>
          </w:tcPr>
          <w:p w:rsidR="00916074" w:rsidRPr="001F249C" w:rsidRDefault="001F249C" w:rsidP="007719F6">
            <w:pPr>
              <w:spacing w:after="0" w:line="360" w:lineRule="auto"/>
              <w:ind w:left="-700" w:right="-700"/>
              <w:contextualSpacing w:val="0"/>
              <w:jc w:val="both"/>
              <w:rPr>
                <w:rFonts w:ascii="Arial" w:hAnsi="Arial" w:cs="Arial"/>
                <w:sz w:val="24"/>
                <w:szCs w:val="24"/>
              </w:rPr>
            </w:pPr>
            <w:r w:rsidRPr="001F249C">
              <w:rPr>
                <w:rFonts w:ascii="Arial" w:eastAsia="Arial" w:hAnsi="Arial" w:cs="Arial"/>
                <w:sz w:val="24"/>
                <w:szCs w:val="24"/>
              </w:rPr>
              <w:t>1.</w:t>
            </w:r>
          </w:p>
          <w:p w:rsidR="00916074" w:rsidRPr="001F249C" w:rsidRDefault="001F249C" w:rsidP="007719F6">
            <w:pPr>
              <w:spacing w:after="0" w:line="360" w:lineRule="auto"/>
              <w:ind w:left="-700" w:right="-700"/>
              <w:contextualSpacing w:val="0"/>
              <w:jc w:val="both"/>
              <w:rPr>
                <w:rFonts w:ascii="Arial" w:hAnsi="Arial" w:cs="Arial"/>
                <w:sz w:val="24"/>
                <w:szCs w:val="24"/>
              </w:rPr>
            </w:pPr>
            <w:r w:rsidRPr="001F249C">
              <w:rPr>
                <w:rFonts w:ascii="Arial" w:eastAsia="Arial" w:hAnsi="Arial" w:cs="Arial"/>
                <w:sz w:val="24"/>
                <w:szCs w:val="24"/>
              </w:rPr>
              <w:t xml:space="preserve">  </w:t>
            </w:r>
          </w:p>
        </w:tc>
        <w:tc>
          <w:tcPr>
            <w:tcW w:w="2713" w:type="dxa"/>
            <w:gridSpan w:val="3"/>
            <w:tcBorders>
              <w:bottom w:val="single" w:sz="8" w:space="0" w:color="000000"/>
              <w:right w:val="single" w:sz="8" w:space="0" w:color="000000"/>
            </w:tcBorders>
            <w:tcMar>
              <w:top w:w="100" w:type="dxa"/>
              <w:left w:w="100" w:type="dxa"/>
              <w:bottom w:w="100" w:type="dxa"/>
              <w:right w:w="100" w:type="dxa"/>
            </w:tcMar>
          </w:tcPr>
          <w:p w:rsidR="00916074" w:rsidRPr="001F249C" w:rsidRDefault="001F249C" w:rsidP="007719F6">
            <w:pPr>
              <w:spacing w:after="0" w:line="360" w:lineRule="auto"/>
              <w:ind w:left="-700" w:right="-700"/>
              <w:contextualSpacing w:val="0"/>
              <w:jc w:val="both"/>
              <w:rPr>
                <w:rFonts w:ascii="Arial" w:hAnsi="Arial" w:cs="Arial"/>
                <w:sz w:val="24"/>
                <w:szCs w:val="24"/>
              </w:rPr>
            </w:pPr>
            <w:r w:rsidRPr="001F249C">
              <w:rPr>
                <w:rFonts w:ascii="Arial" w:eastAsia="Arial" w:hAnsi="Arial" w:cs="Arial"/>
                <w:sz w:val="24"/>
                <w:szCs w:val="24"/>
              </w:rPr>
              <w:t xml:space="preserve"> </w:t>
            </w:r>
          </w:p>
        </w:tc>
        <w:tc>
          <w:tcPr>
            <w:tcW w:w="1637" w:type="dxa"/>
            <w:tcBorders>
              <w:bottom w:val="single" w:sz="8" w:space="0" w:color="000000"/>
              <w:right w:val="single" w:sz="8" w:space="0" w:color="000000"/>
            </w:tcBorders>
            <w:tcMar>
              <w:top w:w="100" w:type="dxa"/>
              <w:left w:w="100" w:type="dxa"/>
              <w:bottom w:w="100" w:type="dxa"/>
              <w:right w:w="100" w:type="dxa"/>
            </w:tcMar>
          </w:tcPr>
          <w:p w:rsidR="00916074" w:rsidRPr="001F249C" w:rsidRDefault="001F249C" w:rsidP="007719F6">
            <w:pPr>
              <w:spacing w:after="0" w:line="360" w:lineRule="auto"/>
              <w:ind w:left="-700" w:right="-700"/>
              <w:contextualSpacing w:val="0"/>
              <w:jc w:val="both"/>
              <w:rPr>
                <w:rFonts w:ascii="Arial" w:hAnsi="Arial" w:cs="Arial"/>
                <w:sz w:val="24"/>
                <w:szCs w:val="24"/>
              </w:rPr>
            </w:pPr>
            <w:r w:rsidRPr="001F249C">
              <w:rPr>
                <w:rFonts w:ascii="Arial" w:eastAsia="Arial" w:hAnsi="Arial" w:cs="Arial"/>
                <w:sz w:val="24"/>
                <w:szCs w:val="24"/>
              </w:rPr>
              <w:t xml:space="preserve"> </w:t>
            </w:r>
          </w:p>
        </w:tc>
      </w:tr>
      <w:tr w:rsidR="00916074" w:rsidRPr="001F249C">
        <w:tc>
          <w:tcPr>
            <w:tcW w:w="4153" w:type="dxa"/>
            <w:gridSpan w:val="6"/>
            <w:tcBorders>
              <w:left w:val="single" w:sz="8" w:space="0" w:color="000000"/>
              <w:bottom w:val="single" w:sz="8" w:space="0" w:color="000000"/>
              <w:right w:val="single" w:sz="8" w:space="0" w:color="000000"/>
            </w:tcBorders>
            <w:tcMar>
              <w:top w:w="100" w:type="dxa"/>
              <w:left w:w="100" w:type="dxa"/>
              <w:bottom w:w="100" w:type="dxa"/>
              <w:right w:w="100" w:type="dxa"/>
            </w:tcMar>
          </w:tcPr>
          <w:p w:rsidR="00916074" w:rsidRPr="001F249C" w:rsidRDefault="001F249C" w:rsidP="007719F6">
            <w:pPr>
              <w:spacing w:after="0" w:line="360" w:lineRule="auto"/>
              <w:ind w:left="-700" w:right="-700"/>
              <w:contextualSpacing w:val="0"/>
              <w:jc w:val="both"/>
              <w:rPr>
                <w:rFonts w:ascii="Arial" w:hAnsi="Arial" w:cs="Arial"/>
                <w:sz w:val="24"/>
                <w:szCs w:val="24"/>
              </w:rPr>
            </w:pPr>
            <w:r w:rsidRPr="001F249C">
              <w:rPr>
                <w:rFonts w:ascii="Arial" w:eastAsia="Arial" w:hAnsi="Arial" w:cs="Arial"/>
                <w:sz w:val="24"/>
                <w:szCs w:val="24"/>
              </w:rPr>
              <w:t>2.</w:t>
            </w:r>
          </w:p>
          <w:p w:rsidR="00916074" w:rsidRPr="001F249C" w:rsidRDefault="001F249C" w:rsidP="007719F6">
            <w:pPr>
              <w:spacing w:after="0" w:line="360" w:lineRule="auto"/>
              <w:ind w:left="-700" w:right="-700"/>
              <w:contextualSpacing w:val="0"/>
              <w:jc w:val="both"/>
              <w:rPr>
                <w:rFonts w:ascii="Arial" w:hAnsi="Arial" w:cs="Arial"/>
                <w:sz w:val="24"/>
                <w:szCs w:val="24"/>
              </w:rPr>
            </w:pPr>
            <w:r w:rsidRPr="001F249C">
              <w:rPr>
                <w:rFonts w:ascii="Arial" w:eastAsia="Arial" w:hAnsi="Arial" w:cs="Arial"/>
                <w:sz w:val="24"/>
                <w:szCs w:val="24"/>
              </w:rPr>
              <w:t xml:space="preserve">  </w:t>
            </w:r>
          </w:p>
        </w:tc>
        <w:tc>
          <w:tcPr>
            <w:tcW w:w="2713" w:type="dxa"/>
            <w:gridSpan w:val="3"/>
            <w:tcBorders>
              <w:bottom w:val="single" w:sz="8" w:space="0" w:color="000000"/>
              <w:right w:val="single" w:sz="8" w:space="0" w:color="000000"/>
            </w:tcBorders>
            <w:tcMar>
              <w:top w:w="100" w:type="dxa"/>
              <w:left w:w="100" w:type="dxa"/>
              <w:bottom w:w="100" w:type="dxa"/>
              <w:right w:w="100" w:type="dxa"/>
            </w:tcMar>
          </w:tcPr>
          <w:p w:rsidR="00916074" w:rsidRPr="001F249C" w:rsidRDefault="001F249C" w:rsidP="007719F6">
            <w:pPr>
              <w:spacing w:after="0" w:line="360" w:lineRule="auto"/>
              <w:ind w:left="-700" w:right="-700"/>
              <w:contextualSpacing w:val="0"/>
              <w:jc w:val="both"/>
              <w:rPr>
                <w:rFonts w:ascii="Arial" w:hAnsi="Arial" w:cs="Arial"/>
                <w:sz w:val="24"/>
                <w:szCs w:val="24"/>
              </w:rPr>
            </w:pPr>
            <w:r w:rsidRPr="001F249C">
              <w:rPr>
                <w:rFonts w:ascii="Arial" w:eastAsia="Arial" w:hAnsi="Arial" w:cs="Arial"/>
                <w:sz w:val="24"/>
                <w:szCs w:val="24"/>
              </w:rPr>
              <w:t xml:space="preserve"> </w:t>
            </w:r>
          </w:p>
        </w:tc>
        <w:tc>
          <w:tcPr>
            <w:tcW w:w="1637" w:type="dxa"/>
            <w:tcBorders>
              <w:bottom w:val="single" w:sz="8" w:space="0" w:color="000000"/>
              <w:right w:val="single" w:sz="8" w:space="0" w:color="000000"/>
            </w:tcBorders>
            <w:tcMar>
              <w:top w:w="100" w:type="dxa"/>
              <w:left w:w="100" w:type="dxa"/>
              <w:bottom w:w="100" w:type="dxa"/>
              <w:right w:w="100" w:type="dxa"/>
            </w:tcMar>
          </w:tcPr>
          <w:p w:rsidR="00916074" w:rsidRPr="001F249C" w:rsidRDefault="001F249C" w:rsidP="007719F6">
            <w:pPr>
              <w:spacing w:after="0" w:line="360" w:lineRule="auto"/>
              <w:ind w:left="-700" w:right="-700"/>
              <w:contextualSpacing w:val="0"/>
              <w:jc w:val="both"/>
              <w:rPr>
                <w:rFonts w:ascii="Arial" w:hAnsi="Arial" w:cs="Arial"/>
                <w:sz w:val="24"/>
                <w:szCs w:val="24"/>
              </w:rPr>
            </w:pPr>
            <w:r w:rsidRPr="001F249C">
              <w:rPr>
                <w:rFonts w:ascii="Arial" w:eastAsia="Arial" w:hAnsi="Arial" w:cs="Arial"/>
                <w:sz w:val="24"/>
                <w:szCs w:val="24"/>
              </w:rPr>
              <w:t xml:space="preserve"> </w:t>
            </w:r>
          </w:p>
        </w:tc>
      </w:tr>
      <w:tr w:rsidR="00916074" w:rsidRPr="001F249C">
        <w:tc>
          <w:tcPr>
            <w:tcW w:w="1045" w:type="dxa"/>
            <w:tcMar>
              <w:top w:w="100" w:type="dxa"/>
              <w:left w:w="100" w:type="dxa"/>
              <w:bottom w:w="100" w:type="dxa"/>
              <w:right w:w="100" w:type="dxa"/>
            </w:tcMar>
          </w:tcPr>
          <w:p w:rsidR="00916074" w:rsidRPr="001F249C" w:rsidRDefault="00916074" w:rsidP="007719F6">
            <w:pPr>
              <w:spacing w:after="0" w:line="360" w:lineRule="auto"/>
              <w:ind w:left="-700" w:right="-700"/>
              <w:contextualSpacing w:val="0"/>
              <w:jc w:val="both"/>
              <w:rPr>
                <w:rFonts w:ascii="Arial" w:hAnsi="Arial" w:cs="Arial"/>
                <w:sz w:val="24"/>
                <w:szCs w:val="24"/>
              </w:rPr>
            </w:pPr>
          </w:p>
        </w:tc>
        <w:tc>
          <w:tcPr>
            <w:tcW w:w="821" w:type="dxa"/>
            <w:tcMar>
              <w:top w:w="100" w:type="dxa"/>
              <w:left w:w="100" w:type="dxa"/>
              <w:bottom w:w="100" w:type="dxa"/>
              <w:right w:w="100" w:type="dxa"/>
            </w:tcMar>
          </w:tcPr>
          <w:p w:rsidR="00916074" w:rsidRPr="001F249C" w:rsidRDefault="00916074" w:rsidP="007719F6">
            <w:pPr>
              <w:widowControl w:val="0"/>
              <w:spacing w:after="0" w:line="360" w:lineRule="auto"/>
              <w:contextualSpacing w:val="0"/>
              <w:rPr>
                <w:rFonts w:ascii="Arial" w:hAnsi="Arial" w:cs="Arial"/>
                <w:sz w:val="24"/>
                <w:szCs w:val="24"/>
              </w:rPr>
            </w:pPr>
          </w:p>
        </w:tc>
        <w:tc>
          <w:tcPr>
            <w:tcW w:w="608" w:type="dxa"/>
            <w:tcMar>
              <w:top w:w="100" w:type="dxa"/>
              <w:left w:w="100" w:type="dxa"/>
              <w:bottom w:w="100" w:type="dxa"/>
              <w:right w:w="100" w:type="dxa"/>
            </w:tcMar>
          </w:tcPr>
          <w:p w:rsidR="00916074" w:rsidRPr="001F249C" w:rsidRDefault="00916074" w:rsidP="007719F6">
            <w:pPr>
              <w:widowControl w:val="0"/>
              <w:spacing w:after="0" w:line="360" w:lineRule="auto"/>
              <w:contextualSpacing w:val="0"/>
              <w:rPr>
                <w:rFonts w:ascii="Arial" w:hAnsi="Arial" w:cs="Arial"/>
                <w:sz w:val="24"/>
                <w:szCs w:val="24"/>
              </w:rPr>
            </w:pPr>
          </w:p>
        </w:tc>
        <w:tc>
          <w:tcPr>
            <w:tcW w:w="678" w:type="dxa"/>
            <w:tcMar>
              <w:top w:w="100" w:type="dxa"/>
              <w:left w:w="100" w:type="dxa"/>
              <w:bottom w:w="100" w:type="dxa"/>
              <w:right w:w="100" w:type="dxa"/>
            </w:tcMar>
          </w:tcPr>
          <w:p w:rsidR="00916074" w:rsidRPr="001F249C" w:rsidRDefault="00916074" w:rsidP="007719F6">
            <w:pPr>
              <w:widowControl w:val="0"/>
              <w:spacing w:after="0" w:line="360" w:lineRule="auto"/>
              <w:contextualSpacing w:val="0"/>
              <w:rPr>
                <w:rFonts w:ascii="Arial" w:hAnsi="Arial" w:cs="Arial"/>
                <w:sz w:val="24"/>
                <w:szCs w:val="24"/>
              </w:rPr>
            </w:pPr>
          </w:p>
        </w:tc>
        <w:tc>
          <w:tcPr>
            <w:tcW w:w="359" w:type="dxa"/>
            <w:tcMar>
              <w:top w:w="100" w:type="dxa"/>
              <w:left w:w="100" w:type="dxa"/>
              <w:bottom w:w="100" w:type="dxa"/>
              <w:right w:w="100" w:type="dxa"/>
            </w:tcMar>
          </w:tcPr>
          <w:p w:rsidR="00916074" w:rsidRPr="001F249C" w:rsidRDefault="00916074" w:rsidP="007719F6">
            <w:pPr>
              <w:widowControl w:val="0"/>
              <w:spacing w:after="0" w:line="360" w:lineRule="auto"/>
              <w:contextualSpacing w:val="0"/>
              <w:rPr>
                <w:rFonts w:ascii="Arial" w:hAnsi="Arial" w:cs="Arial"/>
                <w:sz w:val="24"/>
                <w:szCs w:val="24"/>
              </w:rPr>
            </w:pPr>
          </w:p>
        </w:tc>
        <w:tc>
          <w:tcPr>
            <w:tcW w:w="642" w:type="dxa"/>
            <w:tcMar>
              <w:top w:w="100" w:type="dxa"/>
              <w:left w:w="100" w:type="dxa"/>
              <w:bottom w:w="100" w:type="dxa"/>
              <w:right w:w="100" w:type="dxa"/>
            </w:tcMar>
          </w:tcPr>
          <w:p w:rsidR="00916074" w:rsidRPr="001F249C" w:rsidRDefault="00916074" w:rsidP="007719F6">
            <w:pPr>
              <w:widowControl w:val="0"/>
              <w:spacing w:after="0" w:line="360" w:lineRule="auto"/>
              <w:contextualSpacing w:val="0"/>
              <w:rPr>
                <w:rFonts w:ascii="Arial" w:hAnsi="Arial" w:cs="Arial"/>
                <w:sz w:val="24"/>
                <w:szCs w:val="24"/>
              </w:rPr>
            </w:pPr>
          </w:p>
        </w:tc>
        <w:tc>
          <w:tcPr>
            <w:tcW w:w="1057" w:type="dxa"/>
            <w:tcMar>
              <w:top w:w="100" w:type="dxa"/>
              <w:left w:w="100" w:type="dxa"/>
              <w:bottom w:w="100" w:type="dxa"/>
              <w:right w:w="100" w:type="dxa"/>
            </w:tcMar>
          </w:tcPr>
          <w:p w:rsidR="00916074" w:rsidRPr="001F249C" w:rsidRDefault="00916074" w:rsidP="007719F6">
            <w:pPr>
              <w:widowControl w:val="0"/>
              <w:spacing w:after="0" w:line="360" w:lineRule="auto"/>
              <w:contextualSpacing w:val="0"/>
              <w:rPr>
                <w:rFonts w:ascii="Arial" w:hAnsi="Arial" w:cs="Arial"/>
                <w:sz w:val="24"/>
                <w:szCs w:val="24"/>
              </w:rPr>
            </w:pPr>
          </w:p>
        </w:tc>
        <w:tc>
          <w:tcPr>
            <w:tcW w:w="220" w:type="dxa"/>
            <w:tcMar>
              <w:top w:w="100" w:type="dxa"/>
              <w:left w:w="100" w:type="dxa"/>
              <w:bottom w:w="100" w:type="dxa"/>
              <w:right w:w="100" w:type="dxa"/>
            </w:tcMar>
          </w:tcPr>
          <w:p w:rsidR="00916074" w:rsidRPr="001F249C" w:rsidRDefault="00916074" w:rsidP="007719F6">
            <w:pPr>
              <w:widowControl w:val="0"/>
              <w:spacing w:after="0" w:line="360" w:lineRule="auto"/>
              <w:contextualSpacing w:val="0"/>
              <w:rPr>
                <w:rFonts w:ascii="Arial" w:hAnsi="Arial" w:cs="Arial"/>
                <w:sz w:val="24"/>
                <w:szCs w:val="24"/>
              </w:rPr>
            </w:pPr>
          </w:p>
        </w:tc>
        <w:tc>
          <w:tcPr>
            <w:tcW w:w="1436" w:type="dxa"/>
            <w:tcMar>
              <w:top w:w="100" w:type="dxa"/>
              <w:left w:w="100" w:type="dxa"/>
              <w:bottom w:w="100" w:type="dxa"/>
              <w:right w:w="100" w:type="dxa"/>
            </w:tcMar>
          </w:tcPr>
          <w:p w:rsidR="00916074" w:rsidRPr="001F249C" w:rsidRDefault="00916074" w:rsidP="007719F6">
            <w:pPr>
              <w:widowControl w:val="0"/>
              <w:spacing w:after="0" w:line="360" w:lineRule="auto"/>
              <w:contextualSpacing w:val="0"/>
              <w:rPr>
                <w:rFonts w:ascii="Arial" w:hAnsi="Arial" w:cs="Arial"/>
                <w:sz w:val="24"/>
                <w:szCs w:val="24"/>
              </w:rPr>
            </w:pPr>
          </w:p>
        </w:tc>
        <w:tc>
          <w:tcPr>
            <w:tcW w:w="1637" w:type="dxa"/>
            <w:tcMar>
              <w:top w:w="100" w:type="dxa"/>
              <w:left w:w="100" w:type="dxa"/>
              <w:bottom w:w="100" w:type="dxa"/>
              <w:right w:w="100" w:type="dxa"/>
            </w:tcMar>
          </w:tcPr>
          <w:p w:rsidR="00916074" w:rsidRPr="001F249C" w:rsidRDefault="00916074" w:rsidP="007719F6">
            <w:pPr>
              <w:widowControl w:val="0"/>
              <w:spacing w:after="0" w:line="360" w:lineRule="auto"/>
              <w:contextualSpacing w:val="0"/>
              <w:rPr>
                <w:rFonts w:ascii="Arial" w:hAnsi="Arial" w:cs="Arial"/>
                <w:sz w:val="24"/>
                <w:szCs w:val="24"/>
              </w:rPr>
            </w:pPr>
          </w:p>
        </w:tc>
      </w:tr>
    </w:tbl>
    <w:p w:rsidR="00916074" w:rsidRPr="001F249C" w:rsidRDefault="001F249C" w:rsidP="007719F6">
      <w:pPr>
        <w:spacing w:after="0" w:line="360" w:lineRule="auto"/>
        <w:ind w:left="-700" w:right="-700"/>
        <w:jc w:val="both"/>
        <w:rPr>
          <w:rFonts w:ascii="Arial" w:hAnsi="Arial" w:cs="Arial"/>
          <w:sz w:val="24"/>
          <w:szCs w:val="24"/>
        </w:rPr>
      </w:pPr>
      <w:r w:rsidRPr="001F249C">
        <w:rPr>
          <w:rFonts w:ascii="Arial" w:eastAsia="Arial" w:hAnsi="Arial" w:cs="Arial"/>
          <w:sz w:val="24"/>
          <w:szCs w:val="24"/>
        </w:rPr>
        <w:lastRenderedPageBreak/>
        <w:t xml:space="preserve">  </w:t>
      </w:r>
    </w:p>
    <w:p w:rsidR="00916074" w:rsidRPr="001F249C" w:rsidRDefault="001F249C" w:rsidP="007719F6">
      <w:pPr>
        <w:spacing w:after="0" w:line="360" w:lineRule="auto"/>
        <w:ind w:left="-700" w:right="-700"/>
        <w:jc w:val="right"/>
        <w:rPr>
          <w:rFonts w:ascii="Arial" w:hAnsi="Arial" w:cs="Arial"/>
          <w:sz w:val="24"/>
          <w:szCs w:val="24"/>
        </w:rPr>
      </w:pPr>
      <w:r w:rsidRPr="001F249C">
        <w:rPr>
          <w:rFonts w:ascii="Arial" w:eastAsia="Arial" w:hAnsi="Arial" w:cs="Arial"/>
          <w:sz w:val="24"/>
          <w:szCs w:val="24"/>
        </w:rPr>
        <w:t>Ubajara, ____ de ________ de 20___</w:t>
      </w:r>
    </w:p>
    <w:p w:rsidR="00916074" w:rsidRPr="001F249C" w:rsidRDefault="001F249C" w:rsidP="007719F6">
      <w:pPr>
        <w:spacing w:after="0" w:line="360" w:lineRule="auto"/>
        <w:ind w:left="-700" w:right="-700"/>
        <w:jc w:val="center"/>
        <w:rPr>
          <w:rFonts w:ascii="Arial" w:hAnsi="Arial" w:cs="Arial"/>
          <w:sz w:val="24"/>
          <w:szCs w:val="24"/>
        </w:rPr>
      </w:pPr>
      <w:r w:rsidRPr="001F249C">
        <w:rPr>
          <w:rFonts w:ascii="Arial" w:eastAsia="Arial" w:hAnsi="Arial" w:cs="Arial"/>
          <w:sz w:val="24"/>
          <w:szCs w:val="24"/>
        </w:rPr>
        <w:t xml:space="preserve"> </w:t>
      </w:r>
    </w:p>
    <w:p w:rsidR="00916074" w:rsidRPr="001F249C" w:rsidRDefault="001F249C" w:rsidP="007719F6">
      <w:pPr>
        <w:spacing w:after="0" w:line="360" w:lineRule="auto"/>
        <w:ind w:left="-700" w:right="-700"/>
        <w:jc w:val="center"/>
        <w:rPr>
          <w:rFonts w:ascii="Arial" w:hAnsi="Arial" w:cs="Arial"/>
          <w:sz w:val="24"/>
          <w:szCs w:val="24"/>
        </w:rPr>
      </w:pPr>
      <w:r w:rsidRPr="001F249C">
        <w:rPr>
          <w:rFonts w:ascii="Arial" w:eastAsia="Arial" w:hAnsi="Arial" w:cs="Arial"/>
          <w:sz w:val="24"/>
          <w:szCs w:val="24"/>
        </w:rPr>
        <w:t>_____________________________________</w:t>
      </w:r>
    </w:p>
    <w:p w:rsidR="00916074" w:rsidRPr="001F249C" w:rsidRDefault="001F249C" w:rsidP="007719F6">
      <w:pPr>
        <w:spacing w:after="0" w:line="360" w:lineRule="auto"/>
        <w:ind w:left="-700" w:right="-700"/>
        <w:jc w:val="center"/>
        <w:rPr>
          <w:rFonts w:ascii="Arial" w:hAnsi="Arial" w:cs="Arial"/>
          <w:sz w:val="24"/>
          <w:szCs w:val="24"/>
        </w:rPr>
      </w:pPr>
      <w:r w:rsidRPr="001F249C">
        <w:rPr>
          <w:rFonts w:ascii="Arial" w:eastAsia="Arial" w:hAnsi="Arial" w:cs="Arial"/>
          <w:sz w:val="24"/>
          <w:szCs w:val="24"/>
        </w:rPr>
        <w:t>Assinatura do Docente Orientador</w:t>
      </w:r>
    </w:p>
    <w:p w:rsidR="00916074" w:rsidRPr="001F249C" w:rsidRDefault="00916074" w:rsidP="007719F6">
      <w:pPr>
        <w:spacing w:after="0" w:line="360" w:lineRule="auto"/>
        <w:ind w:left="-700" w:right="-700"/>
        <w:jc w:val="both"/>
        <w:rPr>
          <w:rFonts w:ascii="Arial" w:hAnsi="Arial" w:cs="Arial"/>
          <w:sz w:val="24"/>
          <w:szCs w:val="24"/>
        </w:rPr>
      </w:pPr>
    </w:p>
    <w:p w:rsidR="00916074" w:rsidRPr="001F249C" w:rsidRDefault="001F249C" w:rsidP="007719F6">
      <w:pPr>
        <w:spacing w:after="0" w:line="360" w:lineRule="auto"/>
        <w:ind w:left="-700" w:right="-700"/>
        <w:jc w:val="both"/>
        <w:rPr>
          <w:rFonts w:ascii="Arial" w:hAnsi="Arial" w:cs="Arial"/>
          <w:sz w:val="24"/>
          <w:szCs w:val="24"/>
        </w:rPr>
      </w:pPr>
      <w:r w:rsidRPr="001F249C">
        <w:rPr>
          <w:rFonts w:ascii="Arial" w:eastAsia="Arial" w:hAnsi="Arial" w:cs="Arial"/>
          <w:b/>
          <w:sz w:val="24"/>
          <w:szCs w:val="24"/>
        </w:rPr>
        <w:t xml:space="preserve">  </w:t>
      </w:r>
    </w:p>
    <w:p w:rsidR="00916074" w:rsidRPr="001F249C" w:rsidRDefault="001F249C" w:rsidP="007719F6">
      <w:pPr>
        <w:spacing w:after="0" w:line="360" w:lineRule="auto"/>
        <w:ind w:left="-700" w:right="-700"/>
        <w:jc w:val="center"/>
        <w:rPr>
          <w:rFonts w:ascii="Arial" w:hAnsi="Arial" w:cs="Arial"/>
          <w:sz w:val="24"/>
          <w:szCs w:val="24"/>
        </w:rPr>
      </w:pPr>
      <w:r w:rsidRPr="001F249C">
        <w:rPr>
          <w:rFonts w:ascii="Arial" w:eastAsia="Arial" w:hAnsi="Arial" w:cs="Arial"/>
          <w:b/>
          <w:sz w:val="24"/>
          <w:szCs w:val="24"/>
        </w:rPr>
        <w:t>APÊNDICE 7 - FICHA DE AVALIAÇÃO DE DEFESA DE TRABALHO DE CONCLUSÃO DE CURSO</w:t>
      </w:r>
    </w:p>
    <w:p w:rsidR="00916074" w:rsidRPr="001F249C" w:rsidRDefault="001F249C" w:rsidP="007719F6">
      <w:pPr>
        <w:spacing w:after="0" w:line="360" w:lineRule="auto"/>
        <w:ind w:left="-140" w:right="-140"/>
        <w:jc w:val="both"/>
        <w:rPr>
          <w:rFonts w:ascii="Arial" w:hAnsi="Arial" w:cs="Arial"/>
          <w:sz w:val="24"/>
          <w:szCs w:val="24"/>
        </w:rPr>
      </w:pPr>
      <w:r w:rsidRPr="001F249C">
        <w:rPr>
          <w:rFonts w:ascii="Arial" w:eastAsia="Arial" w:hAnsi="Arial" w:cs="Arial"/>
          <w:b/>
          <w:sz w:val="24"/>
          <w:szCs w:val="24"/>
        </w:rPr>
        <w:t xml:space="preserve"> </w:t>
      </w:r>
    </w:p>
    <w:p w:rsidR="00916074" w:rsidRPr="001F249C" w:rsidRDefault="001F249C" w:rsidP="007719F6">
      <w:pPr>
        <w:spacing w:after="0" w:line="360" w:lineRule="auto"/>
        <w:ind w:left="-140" w:right="-140"/>
        <w:jc w:val="both"/>
        <w:rPr>
          <w:rFonts w:ascii="Arial" w:hAnsi="Arial" w:cs="Arial"/>
          <w:sz w:val="24"/>
          <w:szCs w:val="24"/>
        </w:rPr>
      </w:pPr>
      <w:r w:rsidRPr="001F249C">
        <w:rPr>
          <w:rFonts w:ascii="Arial" w:eastAsia="Arial" w:hAnsi="Arial" w:cs="Arial"/>
          <w:sz w:val="24"/>
          <w:szCs w:val="24"/>
        </w:rPr>
        <w:t>ALUNO (A):_______________________________________________________</w:t>
      </w:r>
    </w:p>
    <w:p w:rsidR="00916074" w:rsidRPr="001F249C" w:rsidRDefault="001F249C" w:rsidP="007719F6">
      <w:pPr>
        <w:spacing w:after="0" w:line="360" w:lineRule="auto"/>
        <w:ind w:left="-140" w:right="-140"/>
        <w:jc w:val="both"/>
        <w:rPr>
          <w:rFonts w:ascii="Arial" w:hAnsi="Arial" w:cs="Arial"/>
          <w:sz w:val="24"/>
          <w:szCs w:val="24"/>
        </w:rPr>
      </w:pPr>
      <w:r w:rsidRPr="001F249C">
        <w:rPr>
          <w:rFonts w:ascii="Arial" w:eastAsia="Arial" w:hAnsi="Arial" w:cs="Arial"/>
          <w:sz w:val="24"/>
          <w:szCs w:val="24"/>
        </w:rPr>
        <w:t xml:space="preserve"> </w:t>
      </w:r>
    </w:p>
    <w:p w:rsidR="00916074" w:rsidRPr="001F249C" w:rsidRDefault="001F249C" w:rsidP="007719F6">
      <w:pPr>
        <w:spacing w:after="0" w:line="360" w:lineRule="auto"/>
        <w:ind w:left="-140" w:right="-140"/>
        <w:jc w:val="both"/>
        <w:rPr>
          <w:rFonts w:ascii="Arial" w:hAnsi="Arial" w:cs="Arial"/>
          <w:sz w:val="24"/>
          <w:szCs w:val="24"/>
        </w:rPr>
      </w:pPr>
      <w:r w:rsidRPr="001F249C">
        <w:rPr>
          <w:rFonts w:ascii="Arial" w:eastAsia="Arial" w:hAnsi="Arial" w:cs="Arial"/>
          <w:sz w:val="24"/>
          <w:szCs w:val="24"/>
        </w:rPr>
        <w:t>TÍTULO:___________________________________________________________________________________________________________________________</w:t>
      </w:r>
    </w:p>
    <w:p w:rsidR="00916074" w:rsidRPr="001F249C" w:rsidRDefault="001F249C" w:rsidP="007719F6">
      <w:pPr>
        <w:spacing w:after="0" w:line="360" w:lineRule="auto"/>
        <w:ind w:left="-140" w:right="-140"/>
        <w:jc w:val="both"/>
        <w:rPr>
          <w:rFonts w:ascii="Arial" w:hAnsi="Arial" w:cs="Arial"/>
          <w:sz w:val="24"/>
          <w:szCs w:val="24"/>
        </w:rPr>
      </w:pPr>
      <w:r w:rsidRPr="001F249C">
        <w:rPr>
          <w:rFonts w:ascii="Arial" w:eastAsia="Arial" w:hAnsi="Arial" w:cs="Arial"/>
          <w:sz w:val="24"/>
          <w:szCs w:val="24"/>
        </w:rPr>
        <w:t>_________________________________________________________________</w:t>
      </w:r>
    </w:p>
    <w:p w:rsidR="00916074" w:rsidRPr="001F249C" w:rsidRDefault="001F249C" w:rsidP="007719F6">
      <w:pPr>
        <w:spacing w:after="0" w:line="360" w:lineRule="auto"/>
        <w:ind w:left="-140" w:right="-140"/>
        <w:jc w:val="both"/>
        <w:rPr>
          <w:rFonts w:ascii="Arial" w:hAnsi="Arial" w:cs="Arial"/>
          <w:sz w:val="24"/>
          <w:szCs w:val="24"/>
        </w:rPr>
      </w:pPr>
      <w:r w:rsidRPr="001F249C">
        <w:rPr>
          <w:rFonts w:ascii="Arial" w:eastAsia="Arial" w:hAnsi="Arial" w:cs="Arial"/>
          <w:sz w:val="24"/>
          <w:szCs w:val="24"/>
        </w:rPr>
        <w:t xml:space="preserve"> </w:t>
      </w:r>
    </w:p>
    <w:tbl>
      <w:tblPr>
        <w:tblStyle w:val="affff3"/>
        <w:tblW w:w="8503" w:type="dxa"/>
        <w:tblInd w:w="-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5413"/>
        <w:gridCol w:w="1580"/>
        <w:gridCol w:w="1510"/>
      </w:tblGrid>
      <w:tr w:rsidR="00916074" w:rsidRPr="001F249C">
        <w:tc>
          <w:tcPr>
            <w:tcW w:w="5413" w:type="dxa"/>
            <w:tcBorders>
              <w:top w:val="single" w:sz="8" w:space="0" w:color="000000"/>
              <w:left w:val="single" w:sz="8" w:space="0" w:color="000000"/>
              <w:bottom w:val="single" w:sz="8" w:space="0" w:color="000000"/>
              <w:right w:val="single" w:sz="8" w:space="0" w:color="000000"/>
            </w:tcBorders>
            <w:shd w:val="clear" w:color="auto" w:fill="BFBFBF"/>
            <w:tcMar>
              <w:top w:w="100" w:type="dxa"/>
              <w:left w:w="100" w:type="dxa"/>
              <w:bottom w:w="100" w:type="dxa"/>
              <w:right w:w="100" w:type="dxa"/>
            </w:tcMar>
          </w:tcPr>
          <w:p w:rsidR="00916074" w:rsidRPr="001F249C" w:rsidRDefault="001F249C" w:rsidP="007719F6">
            <w:pPr>
              <w:spacing w:after="0" w:line="360" w:lineRule="auto"/>
              <w:ind w:left="-700" w:right="-700"/>
              <w:contextualSpacing w:val="0"/>
              <w:jc w:val="center"/>
              <w:rPr>
                <w:rFonts w:ascii="Arial" w:hAnsi="Arial" w:cs="Arial"/>
                <w:sz w:val="24"/>
                <w:szCs w:val="24"/>
              </w:rPr>
            </w:pPr>
            <w:r w:rsidRPr="001F249C">
              <w:rPr>
                <w:rFonts w:ascii="Arial" w:eastAsia="Arial" w:hAnsi="Arial" w:cs="Arial"/>
                <w:sz w:val="24"/>
                <w:szCs w:val="24"/>
                <w:shd w:val="clear" w:color="auto" w:fill="BFBFBF"/>
              </w:rPr>
              <w:t>ITENS DE AVALIAÇÃO</w:t>
            </w:r>
          </w:p>
        </w:tc>
        <w:tc>
          <w:tcPr>
            <w:tcW w:w="1580" w:type="dxa"/>
            <w:tcBorders>
              <w:top w:val="single" w:sz="8" w:space="0" w:color="000000"/>
              <w:bottom w:val="single" w:sz="8" w:space="0" w:color="000000"/>
              <w:right w:val="single" w:sz="8" w:space="0" w:color="000000"/>
            </w:tcBorders>
            <w:shd w:val="clear" w:color="auto" w:fill="BFBFBF"/>
            <w:tcMar>
              <w:top w:w="100" w:type="dxa"/>
              <w:left w:w="100" w:type="dxa"/>
              <w:bottom w:w="100" w:type="dxa"/>
              <w:right w:w="100" w:type="dxa"/>
            </w:tcMar>
          </w:tcPr>
          <w:p w:rsidR="00916074" w:rsidRPr="001F249C" w:rsidRDefault="001F249C" w:rsidP="007719F6">
            <w:pPr>
              <w:spacing w:after="0" w:line="360" w:lineRule="auto"/>
              <w:ind w:left="-700" w:right="-700"/>
              <w:contextualSpacing w:val="0"/>
              <w:jc w:val="center"/>
              <w:rPr>
                <w:rFonts w:ascii="Arial" w:hAnsi="Arial" w:cs="Arial"/>
                <w:sz w:val="24"/>
                <w:szCs w:val="24"/>
              </w:rPr>
            </w:pPr>
            <w:r w:rsidRPr="001F249C">
              <w:rPr>
                <w:rFonts w:ascii="Arial" w:eastAsia="Arial" w:hAnsi="Arial" w:cs="Arial"/>
                <w:sz w:val="24"/>
                <w:szCs w:val="24"/>
                <w:shd w:val="clear" w:color="auto" w:fill="BFBFBF"/>
              </w:rPr>
              <w:t>Pontos</w:t>
            </w:r>
          </w:p>
          <w:p w:rsidR="00916074" w:rsidRPr="001F249C" w:rsidRDefault="001F249C" w:rsidP="007719F6">
            <w:pPr>
              <w:spacing w:after="0" w:line="360" w:lineRule="auto"/>
              <w:ind w:left="-700" w:right="-700"/>
              <w:contextualSpacing w:val="0"/>
              <w:jc w:val="center"/>
              <w:rPr>
                <w:rFonts w:ascii="Arial" w:hAnsi="Arial" w:cs="Arial"/>
                <w:sz w:val="24"/>
                <w:szCs w:val="24"/>
              </w:rPr>
            </w:pPr>
            <w:r w:rsidRPr="001F249C">
              <w:rPr>
                <w:rFonts w:ascii="Arial" w:eastAsia="Arial" w:hAnsi="Arial" w:cs="Arial"/>
                <w:sz w:val="24"/>
                <w:szCs w:val="24"/>
                <w:shd w:val="clear" w:color="auto" w:fill="BFBFBF"/>
              </w:rPr>
              <w:t>Possíveis</w:t>
            </w:r>
          </w:p>
        </w:tc>
        <w:tc>
          <w:tcPr>
            <w:tcW w:w="1510" w:type="dxa"/>
            <w:tcBorders>
              <w:top w:val="single" w:sz="8" w:space="0" w:color="000000"/>
              <w:bottom w:val="single" w:sz="8" w:space="0" w:color="000000"/>
              <w:right w:val="single" w:sz="8" w:space="0" w:color="000000"/>
            </w:tcBorders>
            <w:shd w:val="clear" w:color="auto" w:fill="BFBFBF"/>
            <w:tcMar>
              <w:top w:w="100" w:type="dxa"/>
              <w:left w:w="100" w:type="dxa"/>
              <w:bottom w:w="100" w:type="dxa"/>
              <w:right w:w="100" w:type="dxa"/>
            </w:tcMar>
          </w:tcPr>
          <w:p w:rsidR="00916074" w:rsidRPr="001F249C" w:rsidRDefault="001F249C" w:rsidP="007719F6">
            <w:pPr>
              <w:spacing w:after="0" w:line="360" w:lineRule="auto"/>
              <w:ind w:left="-700" w:right="-700"/>
              <w:contextualSpacing w:val="0"/>
              <w:jc w:val="center"/>
              <w:rPr>
                <w:rFonts w:ascii="Arial" w:hAnsi="Arial" w:cs="Arial"/>
                <w:sz w:val="24"/>
                <w:szCs w:val="24"/>
              </w:rPr>
            </w:pPr>
            <w:r w:rsidRPr="001F249C">
              <w:rPr>
                <w:rFonts w:ascii="Arial" w:eastAsia="Arial" w:hAnsi="Arial" w:cs="Arial"/>
                <w:sz w:val="24"/>
                <w:szCs w:val="24"/>
                <w:shd w:val="clear" w:color="auto" w:fill="BFBFBF"/>
              </w:rPr>
              <w:t>Pontos</w:t>
            </w:r>
          </w:p>
          <w:p w:rsidR="00916074" w:rsidRPr="001F249C" w:rsidRDefault="001F249C" w:rsidP="007719F6">
            <w:pPr>
              <w:spacing w:after="0" w:line="360" w:lineRule="auto"/>
              <w:ind w:left="-700" w:right="-700"/>
              <w:contextualSpacing w:val="0"/>
              <w:jc w:val="center"/>
              <w:rPr>
                <w:rFonts w:ascii="Arial" w:hAnsi="Arial" w:cs="Arial"/>
                <w:sz w:val="24"/>
                <w:szCs w:val="24"/>
              </w:rPr>
            </w:pPr>
            <w:r w:rsidRPr="001F249C">
              <w:rPr>
                <w:rFonts w:ascii="Arial" w:eastAsia="Arial" w:hAnsi="Arial" w:cs="Arial"/>
                <w:sz w:val="24"/>
                <w:szCs w:val="24"/>
                <w:shd w:val="clear" w:color="auto" w:fill="BFBFBF"/>
              </w:rPr>
              <w:t>Obtidos</w:t>
            </w:r>
          </w:p>
        </w:tc>
      </w:tr>
      <w:tr w:rsidR="00916074" w:rsidRPr="001F249C">
        <w:tc>
          <w:tcPr>
            <w:tcW w:w="5413"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916074" w:rsidRPr="001F249C" w:rsidRDefault="001F249C" w:rsidP="007719F6">
            <w:pPr>
              <w:spacing w:after="0" w:line="360" w:lineRule="auto"/>
              <w:ind w:left="720" w:right="-700"/>
              <w:contextualSpacing w:val="0"/>
              <w:jc w:val="both"/>
              <w:rPr>
                <w:rFonts w:ascii="Arial" w:hAnsi="Arial" w:cs="Arial"/>
                <w:sz w:val="24"/>
                <w:szCs w:val="24"/>
              </w:rPr>
            </w:pPr>
            <w:r w:rsidRPr="001F249C">
              <w:rPr>
                <w:rFonts w:ascii="Arial" w:eastAsia="Arial" w:hAnsi="Arial" w:cs="Arial"/>
                <w:sz w:val="24"/>
                <w:szCs w:val="24"/>
              </w:rPr>
              <w:t>I – Aspectos Formais:</w:t>
            </w:r>
          </w:p>
          <w:p w:rsidR="00916074" w:rsidRPr="001F249C" w:rsidRDefault="001F249C" w:rsidP="007719F6">
            <w:pPr>
              <w:spacing w:after="0" w:line="360" w:lineRule="auto"/>
              <w:ind w:left="1440" w:right="-700" w:hanging="360"/>
              <w:contextualSpacing w:val="0"/>
              <w:jc w:val="both"/>
              <w:rPr>
                <w:rFonts w:ascii="Arial" w:hAnsi="Arial" w:cs="Arial"/>
                <w:sz w:val="24"/>
                <w:szCs w:val="24"/>
              </w:rPr>
            </w:pPr>
            <w:r w:rsidRPr="001F249C">
              <w:rPr>
                <w:rFonts w:ascii="Arial" w:eastAsia="Questrial" w:hAnsi="Arial" w:cs="Arial"/>
                <w:sz w:val="24"/>
                <w:szCs w:val="24"/>
              </w:rPr>
              <w:t>·         Capa</w:t>
            </w:r>
          </w:p>
          <w:p w:rsidR="00916074" w:rsidRPr="001F249C" w:rsidRDefault="001F249C" w:rsidP="007719F6">
            <w:pPr>
              <w:spacing w:after="0" w:line="360" w:lineRule="auto"/>
              <w:ind w:left="1440" w:right="-700" w:hanging="360"/>
              <w:contextualSpacing w:val="0"/>
              <w:jc w:val="both"/>
              <w:rPr>
                <w:rFonts w:ascii="Arial" w:hAnsi="Arial" w:cs="Arial"/>
                <w:sz w:val="24"/>
                <w:szCs w:val="24"/>
              </w:rPr>
            </w:pPr>
            <w:r w:rsidRPr="001F249C">
              <w:rPr>
                <w:rFonts w:ascii="Arial" w:eastAsia="Questrial" w:hAnsi="Arial" w:cs="Arial"/>
                <w:sz w:val="24"/>
                <w:szCs w:val="24"/>
              </w:rPr>
              <w:t>·         Folha de rosto</w:t>
            </w:r>
          </w:p>
          <w:p w:rsidR="00916074" w:rsidRPr="001F249C" w:rsidRDefault="001F249C" w:rsidP="007719F6">
            <w:pPr>
              <w:spacing w:after="0" w:line="360" w:lineRule="auto"/>
              <w:ind w:left="1440" w:right="-700" w:hanging="360"/>
              <w:contextualSpacing w:val="0"/>
              <w:jc w:val="both"/>
              <w:rPr>
                <w:rFonts w:ascii="Arial" w:hAnsi="Arial" w:cs="Arial"/>
                <w:sz w:val="24"/>
                <w:szCs w:val="24"/>
              </w:rPr>
            </w:pPr>
            <w:r w:rsidRPr="001F249C">
              <w:rPr>
                <w:rFonts w:ascii="Arial" w:eastAsia="Questrial" w:hAnsi="Arial" w:cs="Arial"/>
                <w:sz w:val="24"/>
                <w:szCs w:val="24"/>
              </w:rPr>
              <w:t>·         Folha de Aprovação</w:t>
            </w:r>
          </w:p>
          <w:p w:rsidR="00916074" w:rsidRPr="001F249C" w:rsidRDefault="001F249C" w:rsidP="007719F6">
            <w:pPr>
              <w:spacing w:after="0" w:line="360" w:lineRule="auto"/>
              <w:ind w:left="1440" w:right="-700" w:hanging="360"/>
              <w:contextualSpacing w:val="0"/>
              <w:jc w:val="both"/>
              <w:rPr>
                <w:rFonts w:ascii="Arial" w:hAnsi="Arial" w:cs="Arial"/>
                <w:sz w:val="24"/>
                <w:szCs w:val="24"/>
              </w:rPr>
            </w:pPr>
            <w:r w:rsidRPr="001F249C">
              <w:rPr>
                <w:rFonts w:ascii="Arial" w:eastAsia="Questrial" w:hAnsi="Arial" w:cs="Arial"/>
                <w:sz w:val="24"/>
                <w:szCs w:val="24"/>
              </w:rPr>
              <w:t>·         Resumo</w:t>
            </w:r>
          </w:p>
          <w:p w:rsidR="00916074" w:rsidRPr="001F249C" w:rsidRDefault="001F249C" w:rsidP="007719F6">
            <w:pPr>
              <w:spacing w:after="0" w:line="360" w:lineRule="auto"/>
              <w:ind w:left="1440" w:right="-700" w:hanging="360"/>
              <w:contextualSpacing w:val="0"/>
              <w:jc w:val="both"/>
              <w:rPr>
                <w:rFonts w:ascii="Arial" w:hAnsi="Arial" w:cs="Arial"/>
                <w:sz w:val="24"/>
                <w:szCs w:val="24"/>
              </w:rPr>
            </w:pPr>
            <w:r w:rsidRPr="001F249C">
              <w:rPr>
                <w:rFonts w:ascii="Arial" w:eastAsia="Questrial" w:hAnsi="Arial" w:cs="Arial"/>
                <w:sz w:val="24"/>
                <w:szCs w:val="24"/>
              </w:rPr>
              <w:t>·         Sumário</w:t>
            </w:r>
          </w:p>
          <w:p w:rsidR="00916074" w:rsidRPr="001F249C" w:rsidRDefault="001F249C" w:rsidP="007719F6">
            <w:pPr>
              <w:spacing w:after="0" w:line="360" w:lineRule="auto"/>
              <w:ind w:left="1440" w:right="-700" w:hanging="360"/>
              <w:contextualSpacing w:val="0"/>
              <w:jc w:val="both"/>
              <w:rPr>
                <w:rFonts w:ascii="Arial" w:hAnsi="Arial" w:cs="Arial"/>
                <w:sz w:val="24"/>
                <w:szCs w:val="24"/>
              </w:rPr>
            </w:pPr>
            <w:r w:rsidRPr="001F249C">
              <w:rPr>
                <w:rFonts w:ascii="Arial" w:eastAsia="Questrial" w:hAnsi="Arial" w:cs="Arial"/>
                <w:sz w:val="24"/>
                <w:szCs w:val="24"/>
              </w:rPr>
              <w:t>·         Paginação</w:t>
            </w:r>
          </w:p>
          <w:p w:rsidR="00916074" w:rsidRPr="001F249C" w:rsidRDefault="001F249C" w:rsidP="007719F6">
            <w:pPr>
              <w:spacing w:after="0" w:line="360" w:lineRule="auto"/>
              <w:ind w:left="1440" w:right="-700" w:hanging="360"/>
              <w:contextualSpacing w:val="0"/>
              <w:jc w:val="both"/>
              <w:rPr>
                <w:rFonts w:ascii="Arial" w:hAnsi="Arial" w:cs="Arial"/>
                <w:sz w:val="24"/>
                <w:szCs w:val="24"/>
              </w:rPr>
            </w:pPr>
            <w:r w:rsidRPr="001F249C">
              <w:rPr>
                <w:rFonts w:ascii="Arial" w:eastAsia="Questrial" w:hAnsi="Arial" w:cs="Arial"/>
                <w:sz w:val="24"/>
                <w:szCs w:val="24"/>
              </w:rPr>
              <w:t>·         Espaçamento</w:t>
            </w:r>
          </w:p>
          <w:p w:rsidR="00916074" w:rsidRPr="001F249C" w:rsidRDefault="001F249C" w:rsidP="007719F6">
            <w:pPr>
              <w:spacing w:after="0" w:line="360" w:lineRule="auto"/>
              <w:ind w:left="1440" w:right="-700" w:hanging="360"/>
              <w:contextualSpacing w:val="0"/>
              <w:jc w:val="both"/>
              <w:rPr>
                <w:rFonts w:ascii="Arial" w:hAnsi="Arial" w:cs="Arial"/>
                <w:sz w:val="24"/>
                <w:szCs w:val="24"/>
              </w:rPr>
            </w:pPr>
            <w:r w:rsidRPr="001F249C">
              <w:rPr>
                <w:rFonts w:ascii="Arial" w:eastAsia="Questrial" w:hAnsi="Arial" w:cs="Arial"/>
                <w:sz w:val="24"/>
                <w:szCs w:val="24"/>
              </w:rPr>
              <w:t>·         Tamanho da letra</w:t>
            </w:r>
          </w:p>
          <w:p w:rsidR="00916074" w:rsidRPr="001F249C" w:rsidRDefault="001F249C" w:rsidP="007719F6">
            <w:pPr>
              <w:spacing w:after="0" w:line="360" w:lineRule="auto"/>
              <w:ind w:left="1440" w:right="-700" w:hanging="360"/>
              <w:contextualSpacing w:val="0"/>
              <w:jc w:val="both"/>
              <w:rPr>
                <w:rFonts w:ascii="Arial" w:hAnsi="Arial" w:cs="Arial"/>
                <w:sz w:val="24"/>
                <w:szCs w:val="24"/>
              </w:rPr>
            </w:pPr>
            <w:r w:rsidRPr="001F249C">
              <w:rPr>
                <w:rFonts w:ascii="Arial" w:eastAsia="Questrial" w:hAnsi="Arial" w:cs="Arial"/>
                <w:sz w:val="24"/>
                <w:szCs w:val="24"/>
              </w:rPr>
              <w:t>·         Margens</w:t>
            </w:r>
          </w:p>
          <w:p w:rsidR="00916074" w:rsidRPr="001F249C" w:rsidRDefault="001F249C" w:rsidP="007719F6">
            <w:pPr>
              <w:spacing w:after="0" w:line="360" w:lineRule="auto"/>
              <w:ind w:left="1440" w:right="-700" w:hanging="360"/>
              <w:contextualSpacing w:val="0"/>
              <w:jc w:val="both"/>
              <w:rPr>
                <w:rFonts w:ascii="Arial" w:hAnsi="Arial" w:cs="Arial"/>
                <w:sz w:val="24"/>
                <w:szCs w:val="24"/>
              </w:rPr>
            </w:pPr>
            <w:r w:rsidRPr="001F249C">
              <w:rPr>
                <w:rFonts w:ascii="Arial" w:eastAsia="Questrial" w:hAnsi="Arial" w:cs="Arial"/>
                <w:sz w:val="24"/>
                <w:szCs w:val="24"/>
              </w:rPr>
              <w:t>·         Alinhamento</w:t>
            </w:r>
          </w:p>
          <w:p w:rsidR="00916074" w:rsidRPr="001F249C" w:rsidRDefault="001F249C" w:rsidP="007719F6">
            <w:pPr>
              <w:spacing w:after="0" w:line="360" w:lineRule="auto"/>
              <w:ind w:left="1440" w:right="-700" w:hanging="360"/>
              <w:contextualSpacing w:val="0"/>
              <w:jc w:val="both"/>
              <w:rPr>
                <w:rFonts w:ascii="Arial" w:hAnsi="Arial" w:cs="Arial"/>
                <w:sz w:val="24"/>
                <w:szCs w:val="24"/>
              </w:rPr>
            </w:pPr>
            <w:r w:rsidRPr="001F249C">
              <w:rPr>
                <w:rFonts w:ascii="Arial" w:eastAsia="Questrial" w:hAnsi="Arial" w:cs="Arial"/>
                <w:sz w:val="24"/>
                <w:szCs w:val="24"/>
              </w:rPr>
              <w:t>·         Títulos e subtítulos</w:t>
            </w:r>
          </w:p>
        </w:tc>
        <w:tc>
          <w:tcPr>
            <w:tcW w:w="1580" w:type="dxa"/>
            <w:tcBorders>
              <w:bottom w:val="single" w:sz="8" w:space="0" w:color="000000"/>
              <w:right w:val="single" w:sz="8" w:space="0" w:color="000000"/>
            </w:tcBorders>
            <w:tcMar>
              <w:top w:w="100" w:type="dxa"/>
              <w:left w:w="100" w:type="dxa"/>
              <w:bottom w:w="100" w:type="dxa"/>
              <w:right w:w="100" w:type="dxa"/>
            </w:tcMar>
          </w:tcPr>
          <w:p w:rsidR="00916074" w:rsidRPr="001F249C" w:rsidRDefault="001F249C" w:rsidP="007719F6">
            <w:pPr>
              <w:spacing w:after="0" w:line="360" w:lineRule="auto"/>
              <w:ind w:left="-700" w:right="-700"/>
              <w:contextualSpacing w:val="0"/>
              <w:jc w:val="center"/>
              <w:rPr>
                <w:rFonts w:ascii="Arial" w:hAnsi="Arial" w:cs="Arial"/>
                <w:sz w:val="24"/>
                <w:szCs w:val="24"/>
              </w:rPr>
            </w:pPr>
            <w:r w:rsidRPr="001F249C">
              <w:rPr>
                <w:rFonts w:ascii="Arial" w:eastAsia="Arial" w:hAnsi="Arial" w:cs="Arial"/>
                <w:sz w:val="24"/>
                <w:szCs w:val="24"/>
              </w:rPr>
              <w:t xml:space="preserve"> </w:t>
            </w:r>
          </w:p>
          <w:p w:rsidR="00916074" w:rsidRPr="001F249C" w:rsidRDefault="001F249C" w:rsidP="007719F6">
            <w:pPr>
              <w:spacing w:after="0" w:line="360" w:lineRule="auto"/>
              <w:ind w:left="-700" w:right="-700"/>
              <w:contextualSpacing w:val="0"/>
              <w:jc w:val="center"/>
              <w:rPr>
                <w:rFonts w:ascii="Arial" w:hAnsi="Arial" w:cs="Arial"/>
                <w:sz w:val="24"/>
                <w:szCs w:val="24"/>
              </w:rPr>
            </w:pPr>
            <w:r w:rsidRPr="001F249C">
              <w:rPr>
                <w:rFonts w:ascii="Arial" w:eastAsia="Arial" w:hAnsi="Arial" w:cs="Arial"/>
                <w:sz w:val="24"/>
                <w:szCs w:val="24"/>
              </w:rPr>
              <w:t xml:space="preserve"> </w:t>
            </w:r>
          </w:p>
          <w:p w:rsidR="00916074" w:rsidRPr="001F249C" w:rsidRDefault="001F249C" w:rsidP="007719F6">
            <w:pPr>
              <w:spacing w:after="0" w:line="360" w:lineRule="auto"/>
              <w:ind w:left="-700" w:right="-700"/>
              <w:contextualSpacing w:val="0"/>
              <w:jc w:val="center"/>
              <w:rPr>
                <w:rFonts w:ascii="Arial" w:hAnsi="Arial" w:cs="Arial"/>
                <w:sz w:val="24"/>
                <w:szCs w:val="24"/>
              </w:rPr>
            </w:pPr>
            <w:r w:rsidRPr="001F249C">
              <w:rPr>
                <w:rFonts w:ascii="Arial" w:eastAsia="Arial" w:hAnsi="Arial" w:cs="Arial"/>
                <w:sz w:val="24"/>
                <w:szCs w:val="24"/>
              </w:rPr>
              <w:t xml:space="preserve"> </w:t>
            </w:r>
          </w:p>
          <w:p w:rsidR="00916074" w:rsidRPr="001F249C" w:rsidRDefault="001F249C" w:rsidP="007719F6">
            <w:pPr>
              <w:spacing w:after="0" w:line="360" w:lineRule="auto"/>
              <w:ind w:left="-700" w:right="-700"/>
              <w:contextualSpacing w:val="0"/>
              <w:jc w:val="center"/>
              <w:rPr>
                <w:rFonts w:ascii="Arial" w:hAnsi="Arial" w:cs="Arial"/>
                <w:sz w:val="24"/>
                <w:szCs w:val="24"/>
              </w:rPr>
            </w:pPr>
            <w:r w:rsidRPr="001F249C">
              <w:rPr>
                <w:rFonts w:ascii="Arial" w:eastAsia="Arial" w:hAnsi="Arial" w:cs="Arial"/>
                <w:sz w:val="24"/>
                <w:szCs w:val="24"/>
              </w:rPr>
              <w:t xml:space="preserve"> </w:t>
            </w:r>
          </w:p>
          <w:p w:rsidR="00916074" w:rsidRPr="001F249C" w:rsidRDefault="001F249C" w:rsidP="007719F6">
            <w:pPr>
              <w:spacing w:after="0" w:line="360" w:lineRule="auto"/>
              <w:ind w:left="-700" w:right="-700"/>
              <w:contextualSpacing w:val="0"/>
              <w:jc w:val="center"/>
              <w:rPr>
                <w:rFonts w:ascii="Arial" w:hAnsi="Arial" w:cs="Arial"/>
                <w:sz w:val="24"/>
                <w:szCs w:val="24"/>
              </w:rPr>
            </w:pPr>
            <w:r w:rsidRPr="001F249C">
              <w:rPr>
                <w:rFonts w:ascii="Arial" w:eastAsia="Arial" w:hAnsi="Arial" w:cs="Arial"/>
                <w:sz w:val="24"/>
                <w:szCs w:val="24"/>
              </w:rPr>
              <w:t xml:space="preserve"> </w:t>
            </w:r>
          </w:p>
          <w:p w:rsidR="00916074" w:rsidRPr="001F249C" w:rsidRDefault="001F249C" w:rsidP="007719F6">
            <w:pPr>
              <w:spacing w:after="0" w:line="360" w:lineRule="auto"/>
              <w:ind w:left="-700" w:right="-700"/>
              <w:contextualSpacing w:val="0"/>
              <w:jc w:val="center"/>
              <w:rPr>
                <w:rFonts w:ascii="Arial" w:hAnsi="Arial" w:cs="Arial"/>
                <w:sz w:val="24"/>
                <w:szCs w:val="24"/>
              </w:rPr>
            </w:pPr>
            <w:r w:rsidRPr="001F249C">
              <w:rPr>
                <w:rFonts w:ascii="Arial" w:eastAsia="Arial" w:hAnsi="Arial" w:cs="Arial"/>
                <w:sz w:val="24"/>
                <w:szCs w:val="24"/>
              </w:rPr>
              <w:t>0,5</w:t>
            </w:r>
          </w:p>
        </w:tc>
        <w:tc>
          <w:tcPr>
            <w:tcW w:w="1510" w:type="dxa"/>
            <w:tcBorders>
              <w:bottom w:val="single" w:sz="8" w:space="0" w:color="000000"/>
              <w:right w:val="single" w:sz="8" w:space="0" w:color="000000"/>
            </w:tcBorders>
            <w:tcMar>
              <w:top w:w="100" w:type="dxa"/>
              <w:left w:w="100" w:type="dxa"/>
              <w:bottom w:w="100" w:type="dxa"/>
              <w:right w:w="100" w:type="dxa"/>
            </w:tcMar>
          </w:tcPr>
          <w:p w:rsidR="00916074" w:rsidRPr="001F249C" w:rsidRDefault="001F249C" w:rsidP="007719F6">
            <w:pPr>
              <w:spacing w:after="0" w:line="360" w:lineRule="auto"/>
              <w:ind w:left="-700" w:right="-700"/>
              <w:contextualSpacing w:val="0"/>
              <w:jc w:val="both"/>
              <w:rPr>
                <w:rFonts w:ascii="Arial" w:hAnsi="Arial" w:cs="Arial"/>
                <w:sz w:val="24"/>
                <w:szCs w:val="24"/>
              </w:rPr>
            </w:pPr>
            <w:r w:rsidRPr="001F249C">
              <w:rPr>
                <w:rFonts w:ascii="Arial" w:eastAsia="Arial" w:hAnsi="Arial" w:cs="Arial"/>
                <w:sz w:val="24"/>
                <w:szCs w:val="24"/>
              </w:rPr>
              <w:t xml:space="preserve"> </w:t>
            </w:r>
          </w:p>
        </w:tc>
      </w:tr>
      <w:tr w:rsidR="00916074" w:rsidRPr="001F249C">
        <w:tc>
          <w:tcPr>
            <w:tcW w:w="5413"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916074" w:rsidRPr="001F249C" w:rsidRDefault="001F249C" w:rsidP="007719F6">
            <w:pPr>
              <w:spacing w:after="0" w:line="360" w:lineRule="auto"/>
              <w:ind w:left="720" w:right="-700"/>
              <w:contextualSpacing w:val="0"/>
              <w:jc w:val="both"/>
              <w:rPr>
                <w:rFonts w:ascii="Arial" w:hAnsi="Arial" w:cs="Arial"/>
                <w:sz w:val="24"/>
                <w:szCs w:val="24"/>
              </w:rPr>
            </w:pPr>
            <w:r w:rsidRPr="001F249C">
              <w:rPr>
                <w:rFonts w:ascii="Arial" w:eastAsia="Arial" w:hAnsi="Arial" w:cs="Arial"/>
                <w:sz w:val="24"/>
                <w:szCs w:val="24"/>
              </w:rPr>
              <w:t>II – Estrutura da Introdução</w:t>
            </w:r>
          </w:p>
          <w:p w:rsidR="00916074" w:rsidRPr="001F249C" w:rsidRDefault="001F249C" w:rsidP="007719F6">
            <w:pPr>
              <w:spacing w:after="0" w:line="360" w:lineRule="auto"/>
              <w:ind w:left="1440" w:right="-700" w:hanging="360"/>
              <w:contextualSpacing w:val="0"/>
              <w:jc w:val="both"/>
              <w:rPr>
                <w:rFonts w:ascii="Arial" w:hAnsi="Arial" w:cs="Arial"/>
                <w:sz w:val="24"/>
                <w:szCs w:val="24"/>
              </w:rPr>
            </w:pPr>
            <w:r w:rsidRPr="001F249C">
              <w:rPr>
                <w:rFonts w:ascii="Arial" w:eastAsia="Questrial" w:hAnsi="Arial" w:cs="Arial"/>
                <w:sz w:val="24"/>
                <w:szCs w:val="24"/>
              </w:rPr>
              <w:t>·         Contextualização do tema</w:t>
            </w:r>
          </w:p>
          <w:p w:rsidR="00916074" w:rsidRPr="001F249C" w:rsidRDefault="001F249C" w:rsidP="007719F6">
            <w:pPr>
              <w:spacing w:after="0" w:line="360" w:lineRule="auto"/>
              <w:ind w:left="1440" w:right="-700" w:hanging="360"/>
              <w:contextualSpacing w:val="0"/>
              <w:jc w:val="both"/>
              <w:rPr>
                <w:rFonts w:ascii="Arial" w:hAnsi="Arial" w:cs="Arial"/>
                <w:sz w:val="24"/>
                <w:szCs w:val="24"/>
              </w:rPr>
            </w:pPr>
            <w:r w:rsidRPr="001F249C">
              <w:rPr>
                <w:rFonts w:ascii="Arial" w:eastAsia="Questrial" w:hAnsi="Arial" w:cs="Arial"/>
                <w:sz w:val="24"/>
                <w:szCs w:val="24"/>
              </w:rPr>
              <w:lastRenderedPageBreak/>
              <w:t>·         Citações ao longo do texto</w:t>
            </w:r>
          </w:p>
          <w:p w:rsidR="00916074" w:rsidRPr="001F249C" w:rsidRDefault="001F249C" w:rsidP="007719F6">
            <w:pPr>
              <w:spacing w:after="0" w:line="360" w:lineRule="auto"/>
              <w:ind w:left="1440" w:right="-700" w:hanging="360"/>
              <w:contextualSpacing w:val="0"/>
              <w:jc w:val="both"/>
              <w:rPr>
                <w:rFonts w:ascii="Arial" w:hAnsi="Arial" w:cs="Arial"/>
                <w:sz w:val="24"/>
                <w:szCs w:val="24"/>
              </w:rPr>
            </w:pPr>
            <w:r w:rsidRPr="001F249C">
              <w:rPr>
                <w:rFonts w:ascii="Arial" w:eastAsia="Questrial" w:hAnsi="Arial" w:cs="Arial"/>
                <w:sz w:val="24"/>
                <w:szCs w:val="24"/>
              </w:rPr>
              <w:t>·         Justificativa</w:t>
            </w:r>
          </w:p>
          <w:p w:rsidR="00916074" w:rsidRPr="001F249C" w:rsidRDefault="001F249C" w:rsidP="007719F6">
            <w:pPr>
              <w:spacing w:after="0" w:line="360" w:lineRule="auto"/>
              <w:ind w:left="1440" w:right="-700" w:hanging="360"/>
              <w:contextualSpacing w:val="0"/>
              <w:jc w:val="both"/>
              <w:rPr>
                <w:rFonts w:ascii="Arial" w:hAnsi="Arial" w:cs="Arial"/>
                <w:sz w:val="24"/>
                <w:szCs w:val="24"/>
              </w:rPr>
            </w:pPr>
            <w:r w:rsidRPr="001F249C">
              <w:rPr>
                <w:rFonts w:ascii="Arial" w:eastAsia="Questrial" w:hAnsi="Arial" w:cs="Arial"/>
                <w:sz w:val="24"/>
                <w:szCs w:val="24"/>
              </w:rPr>
              <w:t>·         Terminologia técnico-acadêmica</w:t>
            </w:r>
          </w:p>
          <w:p w:rsidR="00916074" w:rsidRPr="001F249C" w:rsidRDefault="001F249C" w:rsidP="007719F6">
            <w:pPr>
              <w:spacing w:after="0" w:line="360" w:lineRule="auto"/>
              <w:ind w:left="1440" w:right="-700" w:hanging="360"/>
              <w:contextualSpacing w:val="0"/>
              <w:jc w:val="both"/>
              <w:rPr>
                <w:rFonts w:ascii="Arial" w:hAnsi="Arial" w:cs="Arial"/>
                <w:sz w:val="24"/>
                <w:szCs w:val="24"/>
              </w:rPr>
            </w:pPr>
            <w:r w:rsidRPr="001F249C">
              <w:rPr>
                <w:rFonts w:ascii="Arial" w:eastAsia="Questrial" w:hAnsi="Arial" w:cs="Arial"/>
                <w:sz w:val="24"/>
                <w:szCs w:val="24"/>
              </w:rPr>
              <w:t>·         Correção ortográfica/gramatical</w:t>
            </w:r>
          </w:p>
          <w:p w:rsidR="00916074" w:rsidRPr="001F249C" w:rsidRDefault="001F249C" w:rsidP="007719F6">
            <w:pPr>
              <w:spacing w:after="0" w:line="360" w:lineRule="auto"/>
              <w:ind w:left="1440" w:right="-700" w:hanging="360"/>
              <w:contextualSpacing w:val="0"/>
              <w:jc w:val="both"/>
              <w:rPr>
                <w:rFonts w:ascii="Arial" w:hAnsi="Arial" w:cs="Arial"/>
                <w:sz w:val="24"/>
                <w:szCs w:val="24"/>
              </w:rPr>
            </w:pPr>
            <w:r w:rsidRPr="001F249C">
              <w:rPr>
                <w:rFonts w:ascii="Arial" w:eastAsia="Questrial" w:hAnsi="Arial" w:cs="Arial"/>
                <w:sz w:val="24"/>
                <w:szCs w:val="24"/>
              </w:rPr>
              <w:t>·         Lógica e consistência</w:t>
            </w:r>
          </w:p>
          <w:p w:rsidR="00916074" w:rsidRPr="001F249C" w:rsidRDefault="001F249C" w:rsidP="007719F6">
            <w:pPr>
              <w:spacing w:after="0" w:line="360" w:lineRule="auto"/>
              <w:ind w:left="1440" w:right="-700" w:hanging="360"/>
              <w:contextualSpacing w:val="0"/>
              <w:jc w:val="both"/>
              <w:rPr>
                <w:rFonts w:ascii="Arial" w:hAnsi="Arial" w:cs="Arial"/>
                <w:sz w:val="24"/>
                <w:szCs w:val="24"/>
              </w:rPr>
            </w:pPr>
            <w:r w:rsidRPr="001F249C">
              <w:rPr>
                <w:rFonts w:ascii="Arial" w:eastAsia="Questrial" w:hAnsi="Arial" w:cs="Arial"/>
                <w:sz w:val="24"/>
                <w:szCs w:val="24"/>
              </w:rPr>
              <w:t>·         Concisão e clareza</w:t>
            </w:r>
          </w:p>
          <w:p w:rsidR="00916074" w:rsidRPr="001F249C" w:rsidRDefault="001F249C" w:rsidP="007719F6">
            <w:pPr>
              <w:spacing w:after="0" w:line="360" w:lineRule="auto"/>
              <w:ind w:left="1440" w:right="-700" w:hanging="360"/>
              <w:contextualSpacing w:val="0"/>
              <w:jc w:val="both"/>
              <w:rPr>
                <w:rFonts w:ascii="Arial" w:hAnsi="Arial" w:cs="Arial"/>
                <w:sz w:val="24"/>
                <w:szCs w:val="24"/>
              </w:rPr>
            </w:pPr>
            <w:r w:rsidRPr="001F249C">
              <w:rPr>
                <w:rFonts w:ascii="Arial" w:eastAsia="Questrial" w:hAnsi="Arial" w:cs="Arial"/>
                <w:sz w:val="24"/>
                <w:szCs w:val="24"/>
              </w:rPr>
              <w:t>·         Atualização</w:t>
            </w:r>
          </w:p>
        </w:tc>
        <w:tc>
          <w:tcPr>
            <w:tcW w:w="1580" w:type="dxa"/>
            <w:tcBorders>
              <w:bottom w:val="single" w:sz="8" w:space="0" w:color="000000"/>
              <w:right w:val="single" w:sz="8" w:space="0" w:color="000000"/>
            </w:tcBorders>
            <w:tcMar>
              <w:top w:w="100" w:type="dxa"/>
              <w:left w:w="100" w:type="dxa"/>
              <w:bottom w:w="100" w:type="dxa"/>
              <w:right w:w="100" w:type="dxa"/>
            </w:tcMar>
          </w:tcPr>
          <w:p w:rsidR="00916074" w:rsidRPr="001F249C" w:rsidRDefault="001F249C" w:rsidP="007719F6">
            <w:pPr>
              <w:spacing w:after="0" w:line="360" w:lineRule="auto"/>
              <w:ind w:left="-700" w:right="-700"/>
              <w:contextualSpacing w:val="0"/>
              <w:jc w:val="center"/>
              <w:rPr>
                <w:rFonts w:ascii="Arial" w:hAnsi="Arial" w:cs="Arial"/>
                <w:sz w:val="24"/>
                <w:szCs w:val="24"/>
              </w:rPr>
            </w:pPr>
            <w:r w:rsidRPr="001F249C">
              <w:rPr>
                <w:rFonts w:ascii="Arial" w:eastAsia="Arial" w:hAnsi="Arial" w:cs="Arial"/>
                <w:sz w:val="24"/>
                <w:szCs w:val="24"/>
              </w:rPr>
              <w:lastRenderedPageBreak/>
              <w:t xml:space="preserve"> </w:t>
            </w:r>
          </w:p>
          <w:p w:rsidR="00916074" w:rsidRPr="001F249C" w:rsidRDefault="001F249C" w:rsidP="007719F6">
            <w:pPr>
              <w:spacing w:after="0" w:line="360" w:lineRule="auto"/>
              <w:ind w:left="-700" w:right="-700"/>
              <w:contextualSpacing w:val="0"/>
              <w:jc w:val="center"/>
              <w:rPr>
                <w:rFonts w:ascii="Arial" w:hAnsi="Arial" w:cs="Arial"/>
                <w:sz w:val="24"/>
                <w:szCs w:val="24"/>
              </w:rPr>
            </w:pPr>
            <w:r w:rsidRPr="001F249C">
              <w:rPr>
                <w:rFonts w:ascii="Arial" w:eastAsia="Arial" w:hAnsi="Arial" w:cs="Arial"/>
                <w:sz w:val="24"/>
                <w:szCs w:val="24"/>
              </w:rPr>
              <w:t xml:space="preserve"> </w:t>
            </w:r>
          </w:p>
          <w:p w:rsidR="00916074" w:rsidRPr="001F249C" w:rsidRDefault="001F249C" w:rsidP="007719F6">
            <w:pPr>
              <w:spacing w:after="0" w:line="360" w:lineRule="auto"/>
              <w:ind w:left="-700" w:right="-700"/>
              <w:contextualSpacing w:val="0"/>
              <w:jc w:val="center"/>
              <w:rPr>
                <w:rFonts w:ascii="Arial" w:hAnsi="Arial" w:cs="Arial"/>
                <w:sz w:val="24"/>
                <w:szCs w:val="24"/>
              </w:rPr>
            </w:pPr>
            <w:r w:rsidRPr="001F249C">
              <w:rPr>
                <w:rFonts w:ascii="Arial" w:eastAsia="Arial" w:hAnsi="Arial" w:cs="Arial"/>
                <w:sz w:val="24"/>
                <w:szCs w:val="24"/>
              </w:rPr>
              <w:lastRenderedPageBreak/>
              <w:t xml:space="preserve"> </w:t>
            </w:r>
          </w:p>
          <w:p w:rsidR="00916074" w:rsidRPr="001F249C" w:rsidRDefault="001F249C" w:rsidP="007719F6">
            <w:pPr>
              <w:spacing w:after="0" w:line="360" w:lineRule="auto"/>
              <w:ind w:left="-700" w:right="-700"/>
              <w:contextualSpacing w:val="0"/>
              <w:jc w:val="center"/>
              <w:rPr>
                <w:rFonts w:ascii="Arial" w:hAnsi="Arial" w:cs="Arial"/>
                <w:sz w:val="24"/>
                <w:szCs w:val="24"/>
              </w:rPr>
            </w:pPr>
            <w:r w:rsidRPr="001F249C">
              <w:rPr>
                <w:rFonts w:ascii="Arial" w:eastAsia="Arial" w:hAnsi="Arial" w:cs="Arial"/>
                <w:sz w:val="24"/>
                <w:szCs w:val="24"/>
              </w:rPr>
              <w:t xml:space="preserve"> </w:t>
            </w:r>
          </w:p>
          <w:p w:rsidR="00916074" w:rsidRPr="001F249C" w:rsidRDefault="001F249C" w:rsidP="007719F6">
            <w:pPr>
              <w:spacing w:after="0" w:line="360" w:lineRule="auto"/>
              <w:ind w:left="-700" w:right="-700"/>
              <w:contextualSpacing w:val="0"/>
              <w:jc w:val="center"/>
              <w:rPr>
                <w:rFonts w:ascii="Arial" w:hAnsi="Arial" w:cs="Arial"/>
                <w:sz w:val="24"/>
                <w:szCs w:val="24"/>
              </w:rPr>
            </w:pPr>
            <w:r w:rsidRPr="001F249C">
              <w:rPr>
                <w:rFonts w:ascii="Arial" w:eastAsia="Arial" w:hAnsi="Arial" w:cs="Arial"/>
                <w:sz w:val="24"/>
                <w:szCs w:val="24"/>
              </w:rPr>
              <w:t>1,0</w:t>
            </w:r>
          </w:p>
        </w:tc>
        <w:tc>
          <w:tcPr>
            <w:tcW w:w="1510" w:type="dxa"/>
            <w:tcBorders>
              <w:bottom w:val="single" w:sz="8" w:space="0" w:color="000000"/>
              <w:right w:val="single" w:sz="8" w:space="0" w:color="000000"/>
            </w:tcBorders>
            <w:tcMar>
              <w:top w:w="100" w:type="dxa"/>
              <w:left w:w="100" w:type="dxa"/>
              <w:bottom w:w="100" w:type="dxa"/>
              <w:right w:w="100" w:type="dxa"/>
            </w:tcMar>
          </w:tcPr>
          <w:p w:rsidR="00916074" w:rsidRPr="001F249C" w:rsidRDefault="001F249C" w:rsidP="007719F6">
            <w:pPr>
              <w:spacing w:after="0" w:line="360" w:lineRule="auto"/>
              <w:ind w:left="-700" w:right="-700"/>
              <w:contextualSpacing w:val="0"/>
              <w:jc w:val="both"/>
              <w:rPr>
                <w:rFonts w:ascii="Arial" w:hAnsi="Arial" w:cs="Arial"/>
                <w:sz w:val="24"/>
                <w:szCs w:val="24"/>
              </w:rPr>
            </w:pPr>
            <w:r w:rsidRPr="001F249C">
              <w:rPr>
                <w:rFonts w:ascii="Arial" w:eastAsia="Arial" w:hAnsi="Arial" w:cs="Arial"/>
                <w:sz w:val="24"/>
                <w:szCs w:val="24"/>
              </w:rPr>
              <w:lastRenderedPageBreak/>
              <w:t xml:space="preserve"> </w:t>
            </w:r>
          </w:p>
        </w:tc>
      </w:tr>
      <w:tr w:rsidR="00916074" w:rsidRPr="001F249C">
        <w:tc>
          <w:tcPr>
            <w:tcW w:w="5413"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916074" w:rsidRPr="001F249C" w:rsidRDefault="001F249C" w:rsidP="007719F6">
            <w:pPr>
              <w:spacing w:after="0" w:line="360" w:lineRule="auto"/>
              <w:ind w:left="720" w:right="-700"/>
              <w:contextualSpacing w:val="0"/>
              <w:jc w:val="both"/>
              <w:rPr>
                <w:rFonts w:ascii="Arial" w:hAnsi="Arial" w:cs="Arial"/>
                <w:sz w:val="24"/>
                <w:szCs w:val="24"/>
              </w:rPr>
            </w:pPr>
            <w:r w:rsidRPr="001F249C">
              <w:rPr>
                <w:rFonts w:ascii="Arial" w:eastAsia="Arial" w:hAnsi="Arial" w:cs="Arial"/>
                <w:sz w:val="24"/>
                <w:szCs w:val="24"/>
              </w:rPr>
              <w:lastRenderedPageBreak/>
              <w:t>III – Referencial Teórico</w:t>
            </w:r>
          </w:p>
          <w:p w:rsidR="00916074" w:rsidRPr="001F249C" w:rsidRDefault="001F249C" w:rsidP="007719F6">
            <w:pPr>
              <w:spacing w:after="0" w:line="360" w:lineRule="auto"/>
              <w:ind w:left="1440" w:right="-700" w:hanging="360"/>
              <w:contextualSpacing w:val="0"/>
              <w:jc w:val="both"/>
              <w:rPr>
                <w:rFonts w:ascii="Arial" w:hAnsi="Arial" w:cs="Arial"/>
                <w:sz w:val="24"/>
                <w:szCs w:val="24"/>
              </w:rPr>
            </w:pPr>
            <w:r w:rsidRPr="001F249C">
              <w:rPr>
                <w:rFonts w:ascii="Arial" w:eastAsia="Questrial" w:hAnsi="Arial" w:cs="Arial"/>
                <w:sz w:val="24"/>
                <w:szCs w:val="24"/>
              </w:rPr>
              <w:t>·         Citações ao longo do texto</w:t>
            </w:r>
          </w:p>
          <w:p w:rsidR="00916074" w:rsidRPr="001F249C" w:rsidRDefault="001F249C" w:rsidP="007719F6">
            <w:pPr>
              <w:spacing w:after="0" w:line="360" w:lineRule="auto"/>
              <w:ind w:left="1440" w:right="-700" w:hanging="360"/>
              <w:contextualSpacing w:val="0"/>
              <w:jc w:val="both"/>
              <w:rPr>
                <w:rFonts w:ascii="Arial" w:hAnsi="Arial" w:cs="Arial"/>
                <w:sz w:val="24"/>
                <w:szCs w:val="24"/>
              </w:rPr>
            </w:pPr>
            <w:r w:rsidRPr="001F249C">
              <w:rPr>
                <w:rFonts w:ascii="Arial" w:eastAsia="Questrial" w:hAnsi="Arial" w:cs="Arial"/>
                <w:sz w:val="24"/>
                <w:szCs w:val="24"/>
              </w:rPr>
              <w:t>·         Fluxo contínuo das idéias apresentadas</w:t>
            </w:r>
          </w:p>
          <w:p w:rsidR="00916074" w:rsidRPr="001F249C" w:rsidRDefault="001F249C" w:rsidP="007719F6">
            <w:pPr>
              <w:spacing w:after="0" w:line="360" w:lineRule="auto"/>
              <w:ind w:left="1440" w:right="-700" w:hanging="360"/>
              <w:contextualSpacing w:val="0"/>
              <w:jc w:val="both"/>
              <w:rPr>
                <w:rFonts w:ascii="Arial" w:hAnsi="Arial" w:cs="Arial"/>
                <w:sz w:val="24"/>
                <w:szCs w:val="24"/>
              </w:rPr>
            </w:pPr>
            <w:r w:rsidRPr="001F249C">
              <w:rPr>
                <w:rFonts w:ascii="Arial" w:eastAsia="Questrial" w:hAnsi="Arial" w:cs="Arial"/>
                <w:sz w:val="24"/>
                <w:szCs w:val="24"/>
              </w:rPr>
              <w:t>·         Terminologia</w:t>
            </w:r>
          </w:p>
          <w:p w:rsidR="00916074" w:rsidRPr="001F249C" w:rsidRDefault="001F249C" w:rsidP="007719F6">
            <w:pPr>
              <w:spacing w:after="0" w:line="360" w:lineRule="auto"/>
              <w:ind w:left="1440" w:right="-700" w:hanging="360"/>
              <w:contextualSpacing w:val="0"/>
              <w:jc w:val="both"/>
              <w:rPr>
                <w:rFonts w:ascii="Arial" w:hAnsi="Arial" w:cs="Arial"/>
                <w:sz w:val="24"/>
                <w:szCs w:val="24"/>
              </w:rPr>
            </w:pPr>
            <w:r w:rsidRPr="001F249C">
              <w:rPr>
                <w:rFonts w:ascii="Arial" w:eastAsia="Questrial" w:hAnsi="Arial" w:cs="Arial"/>
                <w:sz w:val="24"/>
                <w:szCs w:val="24"/>
              </w:rPr>
              <w:t>·         Correção ortográfica/gramatical</w:t>
            </w:r>
          </w:p>
          <w:p w:rsidR="00916074" w:rsidRPr="001F249C" w:rsidRDefault="001F249C" w:rsidP="007719F6">
            <w:pPr>
              <w:spacing w:after="0" w:line="360" w:lineRule="auto"/>
              <w:ind w:left="1440" w:right="-700" w:hanging="360"/>
              <w:contextualSpacing w:val="0"/>
              <w:jc w:val="both"/>
              <w:rPr>
                <w:rFonts w:ascii="Arial" w:hAnsi="Arial" w:cs="Arial"/>
                <w:sz w:val="24"/>
                <w:szCs w:val="24"/>
              </w:rPr>
            </w:pPr>
            <w:r w:rsidRPr="001F249C">
              <w:rPr>
                <w:rFonts w:ascii="Arial" w:eastAsia="Questrial" w:hAnsi="Arial" w:cs="Arial"/>
                <w:sz w:val="24"/>
                <w:szCs w:val="24"/>
              </w:rPr>
              <w:t>·         Lógica e consistência</w:t>
            </w:r>
          </w:p>
          <w:p w:rsidR="00916074" w:rsidRPr="001F249C" w:rsidRDefault="001F249C" w:rsidP="007719F6">
            <w:pPr>
              <w:spacing w:after="0" w:line="360" w:lineRule="auto"/>
              <w:ind w:left="1440" w:right="-700" w:hanging="360"/>
              <w:contextualSpacing w:val="0"/>
              <w:jc w:val="both"/>
              <w:rPr>
                <w:rFonts w:ascii="Arial" w:hAnsi="Arial" w:cs="Arial"/>
                <w:sz w:val="24"/>
                <w:szCs w:val="24"/>
              </w:rPr>
            </w:pPr>
            <w:r w:rsidRPr="001F249C">
              <w:rPr>
                <w:rFonts w:ascii="Arial" w:eastAsia="Questrial" w:hAnsi="Arial" w:cs="Arial"/>
                <w:sz w:val="24"/>
                <w:szCs w:val="24"/>
              </w:rPr>
              <w:t>·         Concisão e clareza</w:t>
            </w:r>
          </w:p>
          <w:p w:rsidR="00916074" w:rsidRPr="001F249C" w:rsidRDefault="001F249C" w:rsidP="007719F6">
            <w:pPr>
              <w:spacing w:after="0" w:line="360" w:lineRule="auto"/>
              <w:ind w:left="1440" w:right="-700" w:hanging="360"/>
              <w:contextualSpacing w:val="0"/>
              <w:jc w:val="both"/>
              <w:rPr>
                <w:rFonts w:ascii="Arial" w:hAnsi="Arial" w:cs="Arial"/>
                <w:sz w:val="24"/>
                <w:szCs w:val="24"/>
              </w:rPr>
            </w:pPr>
            <w:r w:rsidRPr="001F249C">
              <w:rPr>
                <w:rFonts w:ascii="Arial" w:eastAsia="Questrial" w:hAnsi="Arial" w:cs="Arial"/>
                <w:sz w:val="24"/>
                <w:szCs w:val="24"/>
              </w:rPr>
              <w:t>·         Atualização</w:t>
            </w:r>
          </w:p>
        </w:tc>
        <w:tc>
          <w:tcPr>
            <w:tcW w:w="1580" w:type="dxa"/>
            <w:tcBorders>
              <w:bottom w:val="single" w:sz="8" w:space="0" w:color="000000"/>
              <w:right w:val="single" w:sz="8" w:space="0" w:color="000000"/>
            </w:tcBorders>
            <w:tcMar>
              <w:top w:w="100" w:type="dxa"/>
              <w:left w:w="100" w:type="dxa"/>
              <w:bottom w:w="100" w:type="dxa"/>
              <w:right w:w="100" w:type="dxa"/>
            </w:tcMar>
          </w:tcPr>
          <w:p w:rsidR="00916074" w:rsidRPr="001F249C" w:rsidRDefault="001F249C" w:rsidP="007719F6">
            <w:pPr>
              <w:spacing w:after="0" w:line="360" w:lineRule="auto"/>
              <w:ind w:left="-700" w:right="-700"/>
              <w:contextualSpacing w:val="0"/>
              <w:jc w:val="center"/>
              <w:rPr>
                <w:rFonts w:ascii="Arial" w:hAnsi="Arial" w:cs="Arial"/>
                <w:sz w:val="24"/>
                <w:szCs w:val="24"/>
              </w:rPr>
            </w:pPr>
            <w:r w:rsidRPr="001F249C">
              <w:rPr>
                <w:rFonts w:ascii="Arial" w:eastAsia="Arial" w:hAnsi="Arial" w:cs="Arial"/>
                <w:sz w:val="24"/>
                <w:szCs w:val="24"/>
              </w:rPr>
              <w:t xml:space="preserve"> </w:t>
            </w:r>
          </w:p>
          <w:p w:rsidR="00916074" w:rsidRPr="001F249C" w:rsidRDefault="001F249C" w:rsidP="007719F6">
            <w:pPr>
              <w:spacing w:after="0" w:line="360" w:lineRule="auto"/>
              <w:ind w:left="-700" w:right="-700"/>
              <w:contextualSpacing w:val="0"/>
              <w:jc w:val="center"/>
              <w:rPr>
                <w:rFonts w:ascii="Arial" w:hAnsi="Arial" w:cs="Arial"/>
                <w:sz w:val="24"/>
                <w:szCs w:val="24"/>
              </w:rPr>
            </w:pPr>
            <w:r w:rsidRPr="001F249C">
              <w:rPr>
                <w:rFonts w:ascii="Arial" w:eastAsia="Arial" w:hAnsi="Arial" w:cs="Arial"/>
                <w:sz w:val="24"/>
                <w:szCs w:val="24"/>
              </w:rPr>
              <w:t xml:space="preserve"> </w:t>
            </w:r>
          </w:p>
          <w:p w:rsidR="00916074" w:rsidRPr="001F249C" w:rsidRDefault="001F249C" w:rsidP="007719F6">
            <w:pPr>
              <w:spacing w:after="0" w:line="360" w:lineRule="auto"/>
              <w:ind w:left="-700" w:right="-700"/>
              <w:contextualSpacing w:val="0"/>
              <w:jc w:val="center"/>
              <w:rPr>
                <w:rFonts w:ascii="Arial" w:hAnsi="Arial" w:cs="Arial"/>
                <w:sz w:val="24"/>
                <w:szCs w:val="24"/>
              </w:rPr>
            </w:pPr>
            <w:r w:rsidRPr="001F249C">
              <w:rPr>
                <w:rFonts w:ascii="Arial" w:eastAsia="Arial" w:hAnsi="Arial" w:cs="Arial"/>
                <w:sz w:val="24"/>
                <w:szCs w:val="24"/>
              </w:rPr>
              <w:t xml:space="preserve"> </w:t>
            </w:r>
          </w:p>
          <w:p w:rsidR="00916074" w:rsidRPr="001F249C" w:rsidRDefault="001F249C" w:rsidP="007719F6">
            <w:pPr>
              <w:spacing w:after="0" w:line="360" w:lineRule="auto"/>
              <w:ind w:left="-700" w:right="-700"/>
              <w:contextualSpacing w:val="0"/>
              <w:jc w:val="center"/>
              <w:rPr>
                <w:rFonts w:ascii="Arial" w:hAnsi="Arial" w:cs="Arial"/>
                <w:sz w:val="24"/>
                <w:szCs w:val="24"/>
              </w:rPr>
            </w:pPr>
            <w:r w:rsidRPr="001F249C">
              <w:rPr>
                <w:rFonts w:ascii="Arial" w:eastAsia="Arial" w:hAnsi="Arial" w:cs="Arial"/>
                <w:sz w:val="24"/>
                <w:szCs w:val="24"/>
              </w:rPr>
              <w:t xml:space="preserve"> </w:t>
            </w:r>
          </w:p>
          <w:p w:rsidR="00916074" w:rsidRPr="001F249C" w:rsidRDefault="001F249C" w:rsidP="007719F6">
            <w:pPr>
              <w:spacing w:after="0" w:line="360" w:lineRule="auto"/>
              <w:ind w:left="-700" w:right="-700"/>
              <w:contextualSpacing w:val="0"/>
              <w:jc w:val="center"/>
              <w:rPr>
                <w:rFonts w:ascii="Arial" w:hAnsi="Arial" w:cs="Arial"/>
                <w:sz w:val="24"/>
                <w:szCs w:val="24"/>
              </w:rPr>
            </w:pPr>
            <w:r w:rsidRPr="001F249C">
              <w:rPr>
                <w:rFonts w:ascii="Arial" w:eastAsia="Arial" w:hAnsi="Arial" w:cs="Arial"/>
                <w:sz w:val="24"/>
                <w:szCs w:val="24"/>
              </w:rPr>
              <w:t>1,0</w:t>
            </w:r>
          </w:p>
        </w:tc>
        <w:tc>
          <w:tcPr>
            <w:tcW w:w="1510" w:type="dxa"/>
            <w:tcBorders>
              <w:bottom w:val="single" w:sz="8" w:space="0" w:color="000000"/>
              <w:right w:val="single" w:sz="8" w:space="0" w:color="000000"/>
            </w:tcBorders>
            <w:tcMar>
              <w:top w:w="100" w:type="dxa"/>
              <w:left w:w="100" w:type="dxa"/>
              <w:bottom w:w="100" w:type="dxa"/>
              <w:right w:w="100" w:type="dxa"/>
            </w:tcMar>
          </w:tcPr>
          <w:p w:rsidR="00916074" w:rsidRPr="001F249C" w:rsidRDefault="001F249C" w:rsidP="007719F6">
            <w:pPr>
              <w:spacing w:after="0" w:line="360" w:lineRule="auto"/>
              <w:ind w:left="-700" w:right="-700"/>
              <w:contextualSpacing w:val="0"/>
              <w:jc w:val="both"/>
              <w:rPr>
                <w:rFonts w:ascii="Arial" w:hAnsi="Arial" w:cs="Arial"/>
                <w:sz w:val="24"/>
                <w:szCs w:val="24"/>
              </w:rPr>
            </w:pPr>
            <w:r w:rsidRPr="001F249C">
              <w:rPr>
                <w:rFonts w:ascii="Arial" w:eastAsia="Arial" w:hAnsi="Arial" w:cs="Arial"/>
                <w:sz w:val="24"/>
                <w:szCs w:val="24"/>
              </w:rPr>
              <w:t xml:space="preserve"> </w:t>
            </w:r>
          </w:p>
        </w:tc>
      </w:tr>
      <w:tr w:rsidR="00916074" w:rsidRPr="001F249C">
        <w:tc>
          <w:tcPr>
            <w:tcW w:w="5413"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916074" w:rsidRPr="001F249C" w:rsidRDefault="001F249C" w:rsidP="007719F6">
            <w:pPr>
              <w:spacing w:after="0" w:line="360" w:lineRule="auto"/>
              <w:ind w:left="720" w:right="-700"/>
              <w:contextualSpacing w:val="0"/>
              <w:jc w:val="both"/>
              <w:rPr>
                <w:rFonts w:ascii="Arial" w:hAnsi="Arial" w:cs="Arial"/>
                <w:sz w:val="24"/>
                <w:szCs w:val="24"/>
              </w:rPr>
            </w:pPr>
            <w:r w:rsidRPr="001F249C">
              <w:rPr>
                <w:rFonts w:ascii="Arial" w:eastAsia="Arial" w:hAnsi="Arial" w:cs="Arial"/>
                <w:sz w:val="24"/>
                <w:szCs w:val="24"/>
              </w:rPr>
              <w:t>IV – Objetivos</w:t>
            </w:r>
          </w:p>
          <w:p w:rsidR="00916074" w:rsidRPr="001F249C" w:rsidRDefault="001F249C" w:rsidP="007719F6">
            <w:pPr>
              <w:spacing w:after="0" w:line="360" w:lineRule="auto"/>
              <w:ind w:left="1440" w:right="-700" w:hanging="360"/>
              <w:contextualSpacing w:val="0"/>
              <w:jc w:val="both"/>
              <w:rPr>
                <w:rFonts w:ascii="Arial" w:hAnsi="Arial" w:cs="Arial"/>
                <w:sz w:val="24"/>
                <w:szCs w:val="24"/>
              </w:rPr>
            </w:pPr>
            <w:r w:rsidRPr="001F249C">
              <w:rPr>
                <w:rFonts w:ascii="Arial" w:eastAsia="Questrial" w:hAnsi="Arial" w:cs="Arial"/>
                <w:sz w:val="24"/>
                <w:szCs w:val="24"/>
              </w:rPr>
              <w:t>·         Objetivo geral</w:t>
            </w:r>
          </w:p>
          <w:p w:rsidR="00916074" w:rsidRPr="001F249C" w:rsidRDefault="001F249C" w:rsidP="007719F6">
            <w:pPr>
              <w:spacing w:after="0" w:line="360" w:lineRule="auto"/>
              <w:ind w:left="1440" w:right="-700" w:hanging="360"/>
              <w:contextualSpacing w:val="0"/>
              <w:jc w:val="both"/>
              <w:rPr>
                <w:rFonts w:ascii="Arial" w:hAnsi="Arial" w:cs="Arial"/>
                <w:sz w:val="24"/>
                <w:szCs w:val="24"/>
              </w:rPr>
            </w:pPr>
            <w:r w:rsidRPr="001F249C">
              <w:rPr>
                <w:rFonts w:ascii="Arial" w:eastAsia="Questrial" w:hAnsi="Arial" w:cs="Arial"/>
                <w:sz w:val="24"/>
                <w:szCs w:val="24"/>
              </w:rPr>
              <w:t>·         Objetivos específicos</w:t>
            </w:r>
          </w:p>
          <w:p w:rsidR="00916074" w:rsidRPr="001F249C" w:rsidRDefault="001F249C" w:rsidP="007719F6">
            <w:pPr>
              <w:spacing w:after="0" w:line="360" w:lineRule="auto"/>
              <w:ind w:left="1440" w:right="-700" w:hanging="360"/>
              <w:contextualSpacing w:val="0"/>
              <w:jc w:val="both"/>
              <w:rPr>
                <w:rFonts w:ascii="Arial" w:hAnsi="Arial" w:cs="Arial"/>
                <w:sz w:val="24"/>
                <w:szCs w:val="24"/>
              </w:rPr>
            </w:pPr>
            <w:r w:rsidRPr="001F249C">
              <w:rPr>
                <w:rFonts w:ascii="Arial" w:eastAsia="Questrial" w:hAnsi="Arial" w:cs="Arial"/>
                <w:sz w:val="24"/>
                <w:szCs w:val="24"/>
              </w:rPr>
              <w:t>·         Terminologia técnico-acadêmica</w:t>
            </w:r>
          </w:p>
          <w:p w:rsidR="00916074" w:rsidRPr="001F249C" w:rsidRDefault="001F249C" w:rsidP="007719F6">
            <w:pPr>
              <w:spacing w:after="0" w:line="360" w:lineRule="auto"/>
              <w:ind w:left="1440" w:right="-700" w:hanging="360"/>
              <w:contextualSpacing w:val="0"/>
              <w:jc w:val="both"/>
              <w:rPr>
                <w:rFonts w:ascii="Arial" w:hAnsi="Arial" w:cs="Arial"/>
                <w:sz w:val="24"/>
                <w:szCs w:val="24"/>
              </w:rPr>
            </w:pPr>
            <w:r w:rsidRPr="001F249C">
              <w:rPr>
                <w:rFonts w:ascii="Arial" w:eastAsia="Questrial" w:hAnsi="Arial" w:cs="Arial"/>
                <w:sz w:val="24"/>
                <w:szCs w:val="24"/>
              </w:rPr>
              <w:t>·         Concisão e clareza</w:t>
            </w:r>
          </w:p>
          <w:p w:rsidR="00916074" w:rsidRPr="001F249C" w:rsidRDefault="001F249C" w:rsidP="007719F6">
            <w:pPr>
              <w:spacing w:after="0" w:line="360" w:lineRule="auto"/>
              <w:ind w:left="1440" w:right="-700" w:hanging="360"/>
              <w:contextualSpacing w:val="0"/>
              <w:jc w:val="both"/>
              <w:rPr>
                <w:rFonts w:ascii="Arial" w:hAnsi="Arial" w:cs="Arial"/>
                <w:sz w:val="24"/>
                <w:szCs w:val="24"/>
              </w:rPr>
            </w:pPr>
            <w:r w:rsidRPr="001F249C">
              <w:rPr>
                <w:rFonts w:ascii="Arial" w:eastAsia="Questrial" w:hAnsi="Arial" w:cs="Arial"/>
                <w:sz w:val="24"/>
                <w:szCs w:val="24"/>
              </w:rPr>
              <w:t>·         Correção ortográfica/gramatical</w:t>
            </w:r>
          </w:p>
        </w:tc>
        <w:tc>
          <w:tcPr>
            <w:tcW w:w="1580" w:type="dxa"/>
            <w:tcBorders>
              <w:bottom w:val="single" w:sz="8" w:space="0" w:color="000000"/>
              <w:right w:val="single" w:sz="8" w:space="0" w:color="000000"/>
            </w:tcBorders>
            <w:tcMar>
              <w:top w:w="100" w:type="dxa"/>
              <w:left w:w="100" w:type="dxa"/>
              <w:bottom w:w="100" w:type="dxa"/>
              <w:right w:w="100" w:type="dxa"/>
            </w:tcMar>
          </w:tcPr>
          <w:p w:rsidR="00916074" w:rsidRPr="001F249C" w:rsidRDefault="001F249C" w:rsidP="007719F6">
            <w:pPr>
              <w:spacing w:after="0" w:line="360" w:lineRule="auto"/>
              <w:ind w:left="-700" w:right="-700"/>
              <w:contextualSpacing w:val="0"/>
              <w:jc w:val="center"/>
              <w:rPr>
                <w:rFonts w:ascii="Arial" w:hAnsi="Arial" w:cs="Arial"/>
                <w:sz w:val="24"/>
                <w:szCs w:val="24"/>
              </w:rPr>
            </w:pPr>
            <w:r w:rsidRPr="001F249C">
              <w:rPr>
                <w:rFonts w:ascii="Arial" w:eastAsia="Arial" w:hAnsi="Arial" w:cs="Arial"/>
                <w:sz w:val="24"/>
                <w:szCs w:val="24"/>
              </w:rPr>
              <w:t xml:space="preserve"> </w:t>
            </w:r>
          </w:p>
          <w:p w:rsidR="00916074" w:rsidRPr="001F249C" w:rsidRDefault="001F249C" w:rsidP="007719F6">
            <w:pPr>
              <w:spacing w:after="0" w:line="360" w:lineRule="auto"/>
              <w:ind w:left="-700" w:right="-700"/>
              <w:contextualSpacing w:val="0"/>
              <w:jc w:val="center"/>
              <w:rPr>
                <w:rFonts w:ascii="Arial" w:hAnsi="Arial" w:cs="Arial"/>
                <w:sz w:val="24"/>
                <w:szCs w:val="24"/>
              </w:rPr>
            </w:pPr>
            <w:r w:rsidRPr="001F249C">
              <w:rPr>
                <w:rFonts w:ascii="Arial" w:eastAsia="Arial" w:hAnsi="Arial" w:cs="Arial"/>
                <w:sz w:val="24"/>
                <w:szCs w:val="24"/>
              </w:rPr>
              <w:t xml:space="preserve"> </w:t>
            </w:r>
          </w:p>
          <w:p w:rsidR="00916074" w:rsidRPr="001F249C" w:rsidRDefault="001F249C" w:rsidP="007719F6">
            <w:pPr>
              <w:spacing w:after="0" w:line="360" w:lineRule="auto"/>
              <w:ind w:left="-700" w:right="-700"/>
              <w:contextualSpacing w:val="0"/>
              <w:jc w:val="center"/>
              <w:rPr>
                <w:rFonts w:ascii="Arial" w:hAnsi="Arial" w:cs="Arial"/>
                <w:sz w:val="24"/>
                <w:szCs w:val="24"/>
              </w:rPr>
            </w:pPr>
            <w:r w:rsidRPr="001F249C">
              <w:rPr>
                <w:rFonts w:ascii="Arial" w:eastAsia="Arial" w:hAnsi="Arial" w:cs="Arial"/>
                <w:sz w:val="24"/>
                <w:szCs w:val="24"/>
              </w:rPr>
              <w:t xml:space="preserve"> </w:t>
            </w:r>
          </w:p>
          <w:p w:rsidR="00916074" w:rsidRPr="001F249C" w:rsidRDefault="001F249C" w:rsidP="007719F6">
            <w:pPr>
              <w:spacing w:after="0" w:line="360" w:lineRule="auto"/>
              <w:ind w:left="-700" w:right="-700"/>
              <w:contextualSpacing w:val="0"/>
              <w:jc w:val="center"/>
              <w:rPr>
                <w:rFonts w:ascii="Arial" w:hAnsi="Arial" w:cs="Arial"/>
                <w:sz w:val="24"/>
                <w:szCs w:val="24"/>
              </w:rPr>
            </w:pPr>
            <w:r w:rsidRPr="001F249C">
              <w:rPr>
                <w:rFonts w:ascii="Arial" w:eastAsia="Arial" w:hAnsi="Arial" w:cs="Arial"/>
                <w:sz w:val="24"/>
                <w:szCs w:val="24"/>
              </w:rPr>
              <w:t>0,5</w:t>
            </w:r>
          </w:p>
        </w:tc>
        <w:tc>
          <w:tcPr>
            <w:tcW w:w="1510" w:type="dxa"/>
            <w:tcBorders>
              <w:bottom w:val="single" w:sz="8" w:space="0" w:color="000000"/>
              <w:right w:val="single" w:sz="8" w:space="0" w:color="000000"/>
            </w:tcBorders>
            <w:tcMar>
              <w:top w:w="100" w:type="dxa"/>
              <w:left w:w="100" w:type="dxa"/>
              <w:bottom w:w="100" w:type="dxa"/>
              <w:right w:w="100" w:type="dxa"/>
            </w:tcMar>
          </w:tcPr>
          <w:p w:rsidR="00916074" w:rsidRPr="001F249C" w:rsidRDefault="001F249C" w:rsidP="007719F6">
            <w:pPr>
              <w:spacing w:after="0" w:line="360" w:lineRule="auto"/>
              <w:ind w:left="-700" w:right="-700"/>
              <w:contextualSpacing w:val="0"/>
              <w:jc w:val="both"/>
              <w:rPr>
                <w:rFonts w:ascii="Arial" w:hAnsi="Arial" w:cs="Arial"/>
                <w:sz w:val="24"/>
                <w:szCs w:val="24"/>
              </w:rPr>
            </w:pPr>
            <w:r w:rsidRPr="001F249C">
              <w:rPr>
                <w:rFonts w:ascii="Arial" w:eastAsia="Arial" w:hAnsi="Arial" w:cs="Arial"/>
                <w:sz w:val="24"/>
                <w:szCs w:val="24"/>
              </w:rPr>
              <w:t xml:space="preserve"> </w:t>
            </w:r>
          </w:p>
        </w:tc>
      </w:tr>
      <w:tr w:rsidR="00916074" w:rsidRPr="001F249C">
        <w:tc>
          <w:tcPr>
            <w:tcW w:w="5413"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916074" w:rsidRPr="001F249C" w:rsidRDefault="001F249C" w:rsidP="007719F6">
            <w:pPr>
              <w:spacing w:after="0" w:line="360" w:lineRule="auto"/>
              <w:ind w:left="720" w:right="-700"/>
              <w:contextualSpacing w:val="0"/>
              <w:jc w:val="both"/>
              <w:rPr>
                <w:rFonts w:ascii="Arial" w:hAnsi="Arial" w:cs="Arial"/>
                <w:sz w:val="24"/>
                <w:szCs w:val="24"/>
              </w:rPr>
            </w:pPr>
            <w:r w:rsidRPr="001F249C">
              <w:rPr>
                <w:rFonts w:ascii="Arial" w:eastAsia="Arial" w:hAnsi="Arial" w:cs="Arial"/>
                <w:sz w:val="24"/>
                <w:szCs w:val="24"/>
              </w:rPr>
              <w:t>V- Procedimentos Metodológicos</w:t>
            </w:r>
          </w:p>
          <w:p w:rsidR="00916074" w:rsidRPr="001F249C" w:rsidRDefault="001F249C" w:rsidP="007719F6">
            <w:pPr>
              <w:spacing w:after="0" w:line="360" w:lineRule="auto"/>
              <w:ind w:left="1440" w:right="-700" w:hanging="360"/>
              <w:contextualSpacing w:val="0"/>
              <w:jc w:val="both"/>
              <w:rPr>
                <w:rFonts w:ascii="Arial" w:hAnsi="Arial" w:cs="Arial"/>
                <w:sz w:val="24"/>
                <w:szCs w:val="24"/>
              </w:rPr>
            </w:pPr>
            <w:r w:rsidRPr="001F249C">
              <w:rPr>
                <w:rFonts w:ascii="Arial" w:eastAsia="Questrial" w:hAnsi="Arial" w:cs="Arial"/>
                <w:sz w:val="24"/>
                <w:szCs w:val="24"/>
              </w:rPr>
              <w:t>·         Tipo de pesquisa</w:t>
            </w:r>
          </w:p>
          <w:p w:rsidR="00916074" w:rsidRPr="001F249C" w:rsidRDefault="001F249C" w:rsidP="007719F6">
            <w:pPr>
              <w:spacing w:after="0" w:line="360" w:lineRule="auto"/>
              <w:ind w:left="1440" w:right="-700" w:hanging="360"/>
              <w:contextualSpacing w:val="0"/>
              <w:jc w:val="both"/>
              <w:rPr>
                <w:rFonts w:ascii="Arial" w:hAnsi="Arial" w:cs="Arial"/>
                <w:sz w:val="24"/>
                <w:szCs w:val="24"/>
              </w:rPr>
            </w:pPr>
            <w:r w:rsidRPr="001F249C">
              <w:rPr>
                <w:rFonts w:ascii="Arial" w:eastAsia="Questrial" w:hAnsi="Arial" w:cs="Arial"/>
                <w:sz w:val="24"/>
                <w:szCs w:val="24"/>
              </w:rPr>
              <w:t>·         Delimitação do universo</w:t>
            </w:r>
          </w:p>
          <w:p w:rsidR="00916074" w:rsidRPr="001F249C" w:rsidRDefault="001F249C" w:rsidP="007719F6">
            <w:pPr>
              <w:spacing w:after="0" w:line="360" w:lineRule="auto"/>
              <w:ind w:left="1440" w:right="-700" w:hanging="360"/>
              <w:contextualSpacing w:val="0"/>
              <w:jc w:val="both"/>
              <w:rPr>
                <w:rFonts w:ascii="Arial" w:hAnsi="Arial" w:cs="Arial"/>
                <w:sz w:val="24"/>
                <w:szCs w:val="24"/>
              </w:rPr>
            </w:pPr>
            <w:r w:rsidRPr="001F249C">
              <w:rPr>
                <w:rFonts w:ascii="Arial" w:eastAsia="Questrial" w:hAnsi="Arial" w:cs="Arial"/>
                <w:sz w:val="24"/>
                <w:szCs w:val="24"/>
              </w:rPr>
              <w:t>·         Amostra</w:t>
            </w:r>
          </w:p>
          <w:p w:rsidR="00916074" w:rsidRPr="001F249C" w:rsidRDefault="001F249C" w:rsidP="007719F6">
            <w:pPr>
              <w:spacing w:after="0" w:line="360" w:lineRule="auto"/>
              <w:ind w:left="1440" w:right="-700" w:hanging="360"/>
              <w:contextualSpacing w:val="0"/>
              <w:jc w:val="both"/>
              <w:rPr>
                <w:rFonts w:ascii="Arial" w:hAnsi="Arial" w:cs="Arial"/>
                <w:sz w:val="24"/>
                <w:szCs w:val="24"/>
              </w:rPr>
            </w:pPr>
            <w:r w:rsidRPr="001F249C">
              <w:rPr>
                <w:rFonts w:ascii="Arial" w:eastAsia="Questrial" w:hAnsi="Arial" w:cs="Arial"/>
                <w:sz w:val="24"/>
                <w:szCs w:val="24"/>
              </w:rPr>
              <w:t>·         Métodos e técnicas detalhadas</w:t>
            </w:r>
          </w:p>
          <w:p w:rsidR="00916074" w:rsidRPr="001F249C" w:rsidRDefault="001F249C" w:rsidP="007719F6">
            <w:pPr>
              <w:spacing w:after="0" w:line="360" w:lineRule="auto"/>
              <w:ind w:left="1440" w:right="-700" w:hanging="360"/>
              <w:contextualSpacing w:val="0"/>
              <w:jc w:val="both"/>
              <w:rPr>
                <w:rFonts w:ascii="Arial" w:hAnsi="Arial" w:cs="Arial"/>
                <w:sz w:val="24"/>
                <w:szCs w:val="24"/>
              </w:rPr>
            </w:pPr>
            <w:r w:rsidRPr="001F249C">
              <w:rPr>
                <w:rFonts w:ascii="Arial" w:eastAsia="Questrial" w:hAnsi="Arial" w:cs="Arial"/>
                <w:sz w:val="24"/>
                <w:szCs w:val="24"/>
              </w:rPr>
              <w:t>·         Aspectos éticos (pesquisas c/ humanos)</w:t>
            </w:r>
          </w:p>
          <w:p w:rsidR="00916074" w:rsidRPr="001F249C" w:rsidRDefault="001F249C" w:rsidP="007719F6">
            <w:pPr>
              <w:spacing w:after="0" w:line="360" w:lineRule="auto"/>
              <w:ind w:left="1440" w:right="-700" w:hanging="360"/>
              <w:contextualSpacing w:val="0"/>
              <w:jc w:val="both"/>
              <w:rPr>
                <w:rFonts w:ascii="Arial" w:hAnsi="Arial" w:cs="Arial"/>
                <w:sz w:val="24"/>
                <w:szCs w:val="24"/>
              </w:rPr>
            </w:pPr>
            <w:r w:rsidRPr="001F249C">
              <w:rPr>
                <w:rFonts w:ascii="Arial" w:eastAsia="Questrial" w:hAnsi="Arial" w:cs="Arial"/>
                <w:sz w:val="24"/>
                <w:szCs w:val="24"/>
              </w:rPr>
              <w:t>·         Coleta e análise dos dados</w:t>
            </w:r>
          </w:p>
          <w:p w:rsidR="00916074" w:rsidRPr="001F249C" w:rsidRDefault="001F249C" w:rsidP="007719F6">
            <w:pPr>
              <w:spacing w:after="0" w:line="360" w:lineRule="auto"/>
              <w:ind w:left="1440" w:right="-700" w:hanging="360"/>
              <w:contextualSpacing w:val="0"/>
              <w:jc w:val="both"/>
              <w:rPr>
                <w:rFonts w:ascii="Arial" w:hAnsi="Arial" w:cs="Arial"/>
                <w:sz w:val="24"/>
                <w:szCs w:val="24"/>
              </w:rPr>
            </w:pPr>
            <w:r w:rsidRPr="001F249C">
              <w:rPr>
                <w:rFonts w:ascii="Arial" w:eastAsia="Questrial" w:hAnsi="Arial" w:cs="Arial"/>
                <w:sz w:val="24"/>
                <w:szCs w:val="24"/>
              </w:rPr>
              <w:t>·         Terminologia técnico-acadêmica</w:t>
            </w:r>
          </w:p>
          <w:p w:rsidR="00916074" w:rsidRPr="001F249C" w:rsidRDefault="001F249C" w:rsidP="007719F6">
            <w:pPr>
              <w:spacing w:after="0" w:line="360" w:lineRule="auto"/>
              <w:ind w:left="1440" w:right="-700" w:hanging="360"/>
              <w:contextualSpacing w:val="0"/>
              <w:jc w:val="both"/>
              <w:rPr>
                <w:rFonts w:ascii="Arial" w:hAnsi="Arial" w:cs="Arial"/>
                <w:sz w:val="24"/>
                <w:szCs w:val="24"/>
              </w:rPr>
            </w:pPr>
            <w:r w:rsidRPr="001F249C">
              <w:rPr>
                <w:rFonts w:ascii="Arial" w:eastAsia="Questrial" w:hAnsi="Arial" w:cs="Arial"/>
                <w:sz w:val="24"/>
                <w:szCs w:val="24"/>
              </w:rPr>
              <w:lastRenderedPageBreak/>
              <w:t>·         Correção ortográfica/gramatical</w:t>
            </w:r>
          </w:p>
        </w:tc>
        <w:tc>
          <w:tcPr>
            <w:tcW w:w="1580" w:type="dxa"/>
            <w:tcBorders>
              <w:bottom w:val="single" w:sz="8" w:space="0" w:color="000000"/>
              <w:right w:val="single" w:sz="8" w:space="0" w:color="000000"/>
            </w:tcBorders>
            <w:tcMar>
              <w:top w:w="100" w:type="dxa"/>
              <w:left w:w="100" w:type="dxa"/>
              <w:bottom w:w="100" w:type="dxa"/>
              <w:right w:w="100" w:type="dxa"/>
            </w:tcMar>
          </w:tcPr>
          <w:p w:rsidR="00916074" w:rsidRPr="001F249C" w:rsidRDefault="001F249C" w:rsidP="007719F6">
            <w:pPr>
              <w:spacing w:after="0" w:line="360" w:lineRule="auto"/>
              <w:ind w:left="-700" w:right="-700"/>
              <w:contextualSpacing w:val="0"/>
              <w:jc w:val="center"/>
              <w:rPr>
                <w:rFonts w:ascii="Arial" w:hAnsi="Arial" w:cs="Arial"/>
                <w:sz w:val="24"/>
                <w:szCs w:val="24"/>
              </w:rPr>
            </w:pPr>
            <w:r w:rsidRPr="001F249C">
              <w:rPr>
                <w:rFonts w:ascii="Arial" w:eastAsia="Arial" w:hAnsi="Arial" w:cs="Arial"/>
                <w:sz w:val="24"/>
                <w:szCs w:val="24"/>
              </w:rPr>
              <w:lastRenderedPageBreak/>
              <w:t xml:space="preserve"> </w:t>
            </w:r>
          </w:p>
          <w:p w:rsidR="00916074" w:rsidRPr="001F249C" w:rsidRDefault="001F249C" w:rsidP="007719F6">
            <w:pPr>
              <w:spacing w:after="0" w:line="360" w:lineRule="auto"/>
              <w:ind w:left="-700" w:right="-700"/>
              <w:contextualSpacing w:val="0"/>
              <w:jc w:val="center"/>
              <w:rPr>
                <w:rFonts w:ascii="Arial" w:hAnsi="Arial" w:cs="Arial"/>
                <w:sz w:val="24"/>
                <w:szCs w:val="24"/>
              </w:rPr>
            </w:pPr>
            <w:r w:rsidRPr="001F249C">
              <w:rPr>
                <w:rFonts w:ascii="Arial" w:eastAsia="Arial" w:hAnsi="Arial" w:cs="Arial"/>
                <w:sz w:val="24"/>
                <w:szCs w:val="24"/>
              </w:rPr>
              <w:t xml:space="preserve"> </w:t>
            </w:r>
          </w:p>
          <w:p w:rsidR="00916074" w:rsidRPr="001F249C" w:rsidRDefault="001F249C" w:rsidP="007719F6">
            <w:pPr>
              <w:spacing w:after="0" w:line="360" w:lineRule="auto"/>
              <w:ind w:left="-700" w:right="-700"/>
              <w:contextualSpacing w:val="0"/>
              <w:jc w:val="center"/>
              <w:rPr>
                <w:rFonts w:ascii="Arial" w:hAnsi="Arial" w:cs="Arial"/>
                <w:sz w:val="24"/>
                <w:szCs w:val="24"/>
              </w:rPr>
            </w:pPr>
            <w:r w:rsidRPr="001F249C">
              <w:rPr>
                <w:rFonts w:ascii="Arial" w:eastAsia="Arial" w:hAnsi="Arial" w:cs="Arial"/>
                <w:sz w:val="24"/>
                <w:szCs w:val="24"/>
              </w:rPr>
              <w:t xml:space="preserve"> </w:t>
            </w:r>
          </w:p>
          <w:p w:rsidR="00916074" w:rsidRPr="001F249C" w:rsidRDefault="001F249C" w:rsidP="007719F6">
            <w:pPr>
              <w:spacing w:after="0" w:line="360" w:lineRule="auto"/>
              <w:ind w:left="-700" w:right="-700"/>
              <w:contextualSpacing w:val="0"/>
              <w:jc w:val="center"/>
              <w:rPr>
                <w:rFonts w:ascii="Arial" w:hAnsi="Arial" w:cs="Arial"/>
                <w:sz w:val="24"/>
                <w:szCs w:val="24"/>
              </w:rPr>
            </w:pPr>
            <w:r w:rsidRPr="001F249C">
              <w:rPr>
                <w:rFonts w:ascii="Arial" w:eastAsia="Arial" w:hAnsi="Arial" w:cs="Arial"/>
                <w:sz w:val="24"/>
                <w:szCs w:val="24"/>
              </w:rPr>
              <w:t xml:space="preserve"> </w:t>
            </w:r>
          </w:p>
          <w:p w:rsidR="00916074" w:rsidRPr="001F249C" w:rsidRDefault="001F249C" w:rsidP="007719F6">
            <w:pPr>
              <w:spacing w:after="0" w:line="360" w:lineRule="auto"/>
              <w:ind w:left="-700" w:right="-700"/>
              <w:contextualSpacing w:val="0"/>
              <w:jc w:val="center"/>
              <w:rPr>
                <w:rFonts w:ascii="Arial" w:hAnsi="Arial" w:cs="Arial"/>
                <w:sz w:val="24"/>
                <w:szCs w:val="24"/>
              </w:rPr>
            </w:pPr>
            <w:r w:rsidRPr="001F249C">
              <w:rPr>
                <w:rFonts w:ascii="Arial" w:eastAsia="Arial" w:hAnsi="Arial" w:cs="Arial"/>
                <w:sz w:val="24"/>
                <w:szCs w:val="24"/>
              </w:rPr>
              <w:t xml:space="preserve"> </w:t>
            </w:r>
          </w:p>
          <w:p w:rsidR="00916074" w:rsidRPr="001F249C" w:rsidRDefault="001F249C" w:rsidP="007719F6">
            <w:pPr>
              <w:spacing w:after="0" w:line="360" w:lineRule="auto"/>
              <w:ind w:left="-700" w:right="-700"/>
              <w:contextualSpacing w:val="0"/>
              <w:jc w:val="center"/>
              <w:rPr>
                <w:rFonts w:ascii="Arial" w:hAnsi="Arial" w:cs="Arial"/>
                <w:sz w:val="24"/>
                <w:szCs w:val="24"/>
              </w:rPr>
            </w:pPr>
            <w:r w:rsidRPr="001F249C">
              <w:rPr>
                <w:rFonts w:ascii="Arial" w:eastAsia="Arial" w:hAnsi="Arial" w:cs="Arial"/>
                <w:sz w:val="24"/>
                <w:szCs w:val="24"/>
              </w:rPr>
              <w:t>1,0</w:t>
            </w:r>
          </w:p>
        </w:tc>
        <w:tc>
          <w:tcPr>
            <w:tcW w:w="1510" w:type="dxa"/>
            <w:tcBorders>
              <w:bottom w:val="single" w:sz="8" w:space="0" w:color="000000"/>
              <w:right w:val="single" w:sz="8" w:space="0" w:color="000000"/>
            </w:tcBorders>
            <w:tcMar>
              <w:top w:w="100" w:type="dxa"/>
              <w:left w:w="100" w:type="dxa"/>
              <w:bottom w:w="100" w:type="dxa"/>
              <w:right w:w="100" w:type="dxa"/>
            </w:tcMar>
          </w:tcPr>
          <w:p w:rsidR="00916074" w:rsidRPr="001F249C" w:rsidRDefault="001F249C" w:rsidP="007719F6">
            <w:pPr>
              <w:spacing w:after="0" w:line="360" w:lineRule="auto"/>
              <w:ind w:left="-700" w:right="-700"/>
              <w:contextualSpacing w:val="0"/>
              <w:jc w:val="both"/>
              <w:rPr>
                <w:rFonts w:ascii="Arial" w:hAnsi="Arial" w:cs="Arial"/>
                <w:sz w:val="24"/>
                <w:szCs w:val="24"/>
              </w:rPr>
            </w:pPr>
            <w:r w:rsidRPr="001F249C">
              <w:rPr>
                <w:rFonts w:ascii="Arial" w:eastAsia="Arial" w:hAnsi="Arial" w:cs="Arial"/>
                <w:sz w:val="24"/>
                <w:szCs w:val="24"/>
              </w:rPr>
              <w:t xml:space="preserve"> </w:t>
            </w:r>
          </w:p>
        </w:tc>
      </w:tr>
      <w:tr w:rsidR="00916074" w:rsidRPr="001F249C">
        <w:tc>
          <w:tcPr>
            <w:tcW w:w="5413"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916074" w:rsidRPr="001F249C" w:rsidRDefault="001F249C" w:rsidP="007719F6">
            <w:pPr>
              <w:spacing w:after="0" w:line="360" w:lineRule="auto"/>
              <w:ind w:left="720" w:right="-700"/>
              <w:contextualSpacing w:val="0"/>
              <w:jc w:val="both"/>
              <w:rPr>
                <w:rFonts w:ascii="Arial" w:hAnsi="Arial" w:cs="Arial"/>
                <w:sz w:val="24"/>
                <w:szCs w:val="24"/>
              </w:rPr>
            </w:pPr>
            <w:r w:rsidRPr="001F249C">
              <w:rPr>
                <w:rFonts w:ascii="Arial" w:eastAsia="Arial" w:hAnsi="Arial" w:cs="Arial"/>
                <w:sz w:val="24"/>
                <w:szCs w:val="24"/>
              </w:rPr>
              <w:lastRenderedPageBreak/>
              <w:t>VI – Resultados e Discussão</w:t>
            </w:r>
          </w:p>
          <w:p w:rsidR="00916074" w:rsidRPr="001F249C" w:rsidRDefault="001F249C" w:rsidP="007719F6">
            <w:pPr>
              <w:spacing w:after="0" w:line="360" w:lineRule="auto"/>
              <w:ind w:left="1440" w:right="-700" w:hanging="360"/>
              <w:contextualSpacing w:val="0"/>
              <w:jc w:val="both"/>
              <w:rPr>
                <w:rFonts w:ascii="Arial" w:hAnsi="Arial" w:cs="Arial"/>
                <w:sz w:val="24"/>
                <w:szCs w:val="24"/>
              </w:rPr>
            </w:pPr>
            <w:r w:rsidRPr="001F249C">
              <w:rPr>
                <w:rFonts w:ascii="Arial" w:eastAsia="Questrial" w:hAnsi="Arial" w:cs="Arial"/>
                <w:sz w:val="24"/>
                <w:szCs w:val="24"/>
              </w:rPr>
              <w:t>·         Tabelas e/ou gráficos</w:t>
            </w:r>
          </w:p>
          <w:p w:rsidR="00916074" w:rsidRPr="001F249C" w:rsidRDefault="001F249C" w:rsidP="007719F6">
            <w:pPr>
              <w:spacing w:after="0" w:line="360" w:lineRule="auto"/>
              <w:ind w:left="1440" w:right="-700" w:hanging="360"/>
              <w:contextualSpacing w:val="0"/>
              <w:jc w:val="both"/>
              <w:rPr>
                <w:rFonts w:ascii="Arial" w:hAnsi="Arial" w:cs="Arial"/>
                <w:sz w:val="24"/>
                <w:szCs w:val="24"/>
              </w:rPr>
            </w:pPr>
            <w:r w:rsidRPr="001F249C">
              <w:rPr>
                <w:rFonts w:ascii="Arial" w:eastAsia="Questrial" w:hAnsi="Arial" w:cs="Arial"/>
                <w:sz w:val="24"/>
                <w:szCs w:val="24"/>
              </w:rPr>
              <w:t>·         Terminologia técnico-acadêmica</w:t>
            </w:r>
          </w:p>
          <w:p w:rsidR="00916074" w:rsidRPr="001F249C" w:rsidRDefault="001F249C" w:rsidP="007719F6">
            <w:pPr>
              <w:spacing w:after="0" w:line="360" w:lineRule="auto"/>
              <w:ind w:left="1440" w:right="-700" w:hanging="360"/>
              <w:contextualSpacing w:val="0"/>
              <w:jc w:val="both"/>
              <w:rPr>
                <w:rFonts w:ascii="Arial" w:hAnsi="Arial" w:cs="Arial"/>
                <w:sz w:val="24"/>
                <w:szCs w:val="24"/>
              </w:rPr>
            </w:pPr>
            <w:r w:rsidRPr="001F249C">
              <w:rPr>
                <w:rFonts w:ascii="Arial" w:eastAsia="Questrial" w:hAnsi="Arial" w:cs="Arial"/>
                <w:sz w:val="24"/>
                <w:szCs w:val="24"/>
              </w:rPr>
              <w:t>·         Lógica e argumentação</w:t>
            </w:r>
          </w:p>
          <w:p w:rsidR="00916074" w:rsidRPr="001F249C" w:rsidRDefault="001F249C" w:rsidP="007719F6">
            <w:pPr>
              <w:spacing w:after="0" w:line="360" w:lineRule="auto"/>
              <w:ind w:left="1440" w:right="-700" w:hanging="360"/>
              <w:contextualSpacing w:val="0"/>
              <w:jc w:val="both"/>
              <w:rPr>
                <w:rFonts w:ascii="Arial" w:hAnsi="Arial" w:cs="Arial"/>
                <w:sz w:val="24"/>
                <w:szCs w:val="24"/>
              </w:rPr>
            </w:pPr>
            <w:r w:rsidRPr="001F249C">
              <w:rPr>
                <w:rFonts w:ascii="Arial" w:eastAsia="Questrial" w:hAnsi="Arial" w:cs="Arial"/>
                <w:sz w:val="24"/>
                <w:szCs w:val="24"/>
              </w:rPr>
              <w:t>·         Contribuição pessoal</w:t>
            </w:r>
          </w:p>
          <w:p w:rsidR="00916074" w:rsidRPr="001F249C" w:rsidRDefault="001F249C" w:rsidP="007719F6">
            <w:pPr>
              <w:spacing w:after="0" w:line="360" w:lineRule="auto"/>
              <w:ind w:left="1440" w:right="-700" w:hanging="360"/>
              <w:contextualSpacing w:val="0"/>
              <w:jc w:val="both"/>
              <w:rPr>
                <w:rFonts w:ascii="Arial" w:hAnsi="Arial" w:cs="Arial"/>
                <w:sz w:val="24"/>
                <w:szCs w:val="24"/>
              </w:rPr>
            </w:pPr>
            <w:r w:rsidRPr="001F249C">
              <w:rPr>
                <w:rFonts w:ascii="Arial" w:eastAsia="Questrial" w:hAnsi="Arial" w:cs="Arial"/>
                <w:sz w:val="24"/>
                <w:szCs w:val="24"/>
              </w:rPr>
              <w:t>·         Articulação com os objetivos</w:t>
            </w:r>
          </w:p>
          <w:p w:rsidR="00916074" w:rsidRPr="001F249C" w:rsidRDefault="001F249C" w:rsidP="007719F6">
            <w:pPr>
              <w:spacing w:after="0" w:line="360" w:lineRule="auto"/>
              <w:ind w:left="1440" w:right="-700" w:hanging="360"/>
              <w:contextualSpacing w:val="0"/>
              <w:jc w:val="both"/>
              <w:rPr>
                <w:rFonts w:ascii="Arial" w:hAnsi="Arial" w:cs="Arial"/>
                <w:sz w:val="24"/>
                <w:szCs w:val="24"/>
              </w:rPr>
            </w:pPr>
            <w:r w:rsidRPr="001F249C">
              <w:rPr>
                <w:rFonts w:ascii="Arial" w:eastAsia="Questrial" w:hAnsi="Arial" w:cs="Arial"/>
                <w:sz w:val="24"/>
                <w:szCs w:val="24"/>
              </w:rPr>
              <w:t>·         Correção ortográfica/gramatical</w:t>
            </w:r>
          </w:p>
          <w:p w:rsidR="00916074" w:rsidRPr="001F249C" w:rsidRDefault="001F249C" w:rsidP="007719F6">
            <w:pPr>
              <w:spacing w:after="0" w:line="360" w:lineRule="auto"/>
              <w:ind w:left="1440" w:right="-700" w:hanging="360"/>
              <w:contextualSpacing w:val="0"/>
              <w:jc w:val="both"/>
              <w:rPr>
                <w:rFonts w:ascii="Arial" w:hAnsi="Arial" w:cs="Arial"/>
                <w:sz w:val="24"/>
                <w:szCs w:val="24"/>
              </w:rPr>
            </w:pPr>
            <w:r w:rsidRPr="001F249C">
              <w:rPr>
                <w:rFonts w:ascii="Arial" w:eastAsia="Questrial" w:hAnsi="Arial" w:cs="Arial"/>
                <w:sz w:val="24"/>
                <w:szCs w:val="24"/>
              </w:rPr>
              <w:t>·         Capacidade de análise</w:t>
            </w:r>
          </w:p>
        </w:tc>
        <w:tc>
          <w:tcPr>
            <w:tcW w:w="1580" w:type="dxa"/>
            <w:tcBorders>
              <w:bottom w:val="single" w:sz="8" w:space="0" w:color="000000"/>
              <w:right w:val="single" w:sz="8" w:space="0" w:color="000000"/>
            </w:tcBorders>
            <w:tcMar>
              <w:top w:w="100" w:type="dxa"/>
              <w:left w:w="100" w:type="dxa"/>
              <w:bottom w:w="100" w:type="dxa"/>
              <w:right w:w="100" w:type="dxa"/>
            </w:tcMar>
          </w:tcPr>
          <w:p w:rsidR="00916074" w:rsidRPr="001F249C" w:rsidRDefault="001F249C" w:rsidP="007719F6">
            <w:pPr>
              <w:spacing w:after="0" w:line="360" w:lineRule="auto"/>
              <w:ind w:left="-700" w:right="-700"/>
              <w:contextualSpacing w:val="0"/>
              <w:jc w:val="center"/>
              <w:rPr>
                <w:rFonts w:ascii="Arial" w:hAnsi="Arial" w:cs="Arial"/>
                <w:sz w:val="24"/>
                <w:szCs w:val="24"/>
              </w:rPr>
            </w:pPr>
            <w:r w:rsidRPr="001F249C">
              <w:rPr>
                <w:rFonts w:ascii="Arial" w:eastAsia="Arial" w:hAnsi="Arial" w:cs="Arial"/>
                <w:sz w:val="24"/>
                <w:szCs w:val="24"/>
              </w:rPr>
              <w:t xml:space="preserve"> </w:t>
            </w:r>
          </w:p>
          <w:p w:rsidR="00916074" w:rsidRPr="001F249C" w:rsidRDefault="001F249C" w:rsidP="007719F6">
            <w:pPr>
              <w:spacing w:after="0" w:line="360" w:lineRule="auto"/>
              <w:ind w:left="-700" w:right="-700"/>
              <w:contextualSpacing w:val="0"/>
              <w:jc w:val="center"/>
              <w:rPr>
                <w:rFonts w:ascii="Arial" w:hAnsi="Arial" w:cs="Arial"/>
                <w:sz w:val="24"/>
                <w:szCs w:val="24"/>
              </w:rPr>
            </w:pPr>
            <w:r w:rsidRPr="001F249C">
              <w:rPr>
                <w:rFonts w:ascii="Arial" w:eastAsia="Arial" w:hAnsi="Arial" w:cs="Arial"/>
                <w:sz w:val="24"/>
                <w:szCs w:val="24"/>
              </w:rPr>
              <w:t xml:space="preserve"> </w:t>
            </w:r>
          </w:p>
          <w:p w:rsidR="00916074" w:rsidRPr="001F249C" w:rsidRDefault="001F249C" w:rsidP="007719F6">
            <w:pPr>
              <w:spacing w:after="0" w:line="360" w:lineRule="auto"/>
              <w:ind w:left="-700" w:right="-700"/>
              <w:contextualSpacing w:val="0"/>
              <w:jc w:val="center"/>
              <w:rPr>
                <w:rFonts w:ascii="Arial" w:hAnsi="Arial" w:cs="Arial"/>
                <w:sz w:val="24"/>
                <w:szCs w:val="24"/>
              </w:rPr>
            </w:pPr>
            <w:r w:rsidRPr="001F249C">
              <w:rPr>
                <w:rFonts w:ascii="Arial" w:eastAsia="Arial" w:hAnsi="Arial" w:cs="Arial"/>
                <w:sz w:val="24"/>
                <w:szCs w:val="24"/>
              </w:rPr>
              <w:t xml:space="preserve"> </w:t>
            </w:r>
          </w:p>
          <w:p w:rsidR="00916074" w:rsidRPr="001F249C" w:rsidRDefault="001F249C" w:rsidP="007719F6">
            <w:pPr>
              <w:spacing w:after="0" w:line="360" w:lineRule="auto"/>
              <w:ind w:left="-700" w:right="-700"/>
              <w:contextualSpacing w:val="0"/>
              <w:jc w:val="center"/>
              <w:rPr>
                <w:rFonts w:ascii="Arial" w:hAnsi="Arial" w:cs="Arial"/>
                <w:sz w:val="24"/>
                <w:szCs w:val="24"/>
              </w:rPr>
            </w:pPr>
            <w:r w:rsidRPr="001F249C">
              <w:rPr>
                <w:rFonts w:ascii="Arial" w:eastAsia="Arial" w:hAnsi="Arial" w:cs="Arial"/>
                <w:sz w:val="24"/>
                <w:szCs w:val="24"/>
              </w:rPr>
              <w:t>2,0</w:t>
            </w:r>
          </w:p>
        </w:tc>
        <w:tc>
          <w:tcPr>
            <w:tcW w:w="1510" w:type="dxa"/>
            <w:tcBorders>
              <w:bottom w:val="single" w:sz="8" w:space="0" w:color="000000"/>
              <w:right w:val="single" w:sz="8" w:space="0" w:color="000000"/>
            </w:tcBorders>
            <w:tcMar>
              <w:top w:w="100" w:type="dxa"/>
              <w:left w:w="100" w:type="dxa"/>
              <w:bottom w:w="100" w:type="dxa"/>
              <w:right w:w="100" w:type="dxa"/>
            </w:tcMar>
          </w:tcPr>
          <w:p w:rsidR="00916074" w:rsidRPr="001F249C" w:rsidRDefault="001F249C" w:rsidP="007719F6">
            <w:pPr>
              <w:spacing w:after="0" w:line="360" w:lineRule="auto"/>
              <w:ind w:left="-700" w:right="-700"/>
              <w:contextualSpacing w:val="0"/>
              <w:jc w:val="both"/>
              <w:rPr>
                <w:rFonts w:ascii="Arial" w:hAnsi="Arial" w:cs="Arial"/>
                <w:sz w:val="24"/>
                <w:szCs w:val="24"/>
              </w:rPr>
            </w:pPr>
            <w:r w:rsidRPr="001F249C">
              <w:rPr>
                <w:rFonts w:ascii="Arial" w:eastAsia="Arial" w:hAnsi="Arial" w:cs="Arial"/>
                <w:sz w:val="24"/>
                <w:szCs w:val="24"/>
              </w:rPr>
              <w:t xml:space="preserve"> </w:t>
            </w:r>
          </w:p>
        </w:tc>
      </w:tr>
      <w:tr w:rsidR="00916074" w:rsidRPr="001F249C">
        <w:tc>
          <w:tcPr>
            <w:tcW w:w="5413"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916074" w:rsidRPr="001F249C" w:rsidRDefault="001F249C" w:rsidP="007719F6">
            <w:pPr>
              <w:spacing w:after="0" w:line="360" w:lineRule="auto"/>
              <w:ind w:left="720" w:right="-700"/>
              <w:contextualSpacing w:val="0"/>
              <w:jc w:val="both"/>
              <w:rPr>
                <w:rFonts w:ascii="Arial" w:hAnsi="Arial" w:cs="Arial"/>
                <w:sz w:val="24"/>
                <w:szCs w:val="24"/>
              </w:rPr>
            </w:pPr>
            <w:r w:rsidRPr="001F249C">
              <w:rPr>
                <w:rFonts w:ascii="Arial" w:eastAsia="Arial" w:hAnsi="Arial" w:cs="Arial"/>
                <w:sz w:val="24"/>
                <w:szCs w:val="24"/>
              </w:rPr>
              <w:t>VII – Conclusão</w:t>
            </w:r>
          </w:p>
          <w:p w:rsidR="00916074" w:rsidRPr="001F249C" w:rsidRDefault="001F249C" w:rsidP="007719F6">
            <w:pPr>
              <w:spacing w:after="0" w:line="360" w:lineRule="auto"/>
              <w:ind w:left="1440" w:right="-700" w:hanging="360"/>
              <w:contextualSpacing w:val="0"/>
              <w:jc w:val="both"/>
              <w:rPr>
                <w:rFonts w:ascii="Arial" w:hAnsi="Arial" w:cs="Arial"/>
                <w:sz w:val="24"/>
                <w:szCs w:val="24"/>
              </w:rPr>
            </w:pPr>
            <w:r w:rsidRPr="001F249C">
              <w:rPr>
                <w:rFonts w:ascii="Arial" w:eastAsia="Questrial" w:hAnsi="Arial" w:cs="Arial"/>
                <w:sz w:val="24"/>
                <w:szCs w:val="24"/>
              </w:rPr>
              <w:t>·         Articulação com os objetivos</w:t>
            </w:r>
          </w:p>
          <w:p w:rsidR="00916074" w:rsidRPr="001F249C" w:rsidRDefault="001F249C" w:rsidP="007719F6">
            <w:pPr>
              <w:spacing w:after="0" w:line="360" w:lineRule="auto"/>
              <w:ind w:left="1440" w:right="-700" w:hanging="360"/>
              <w:contextualSpacing w:val="0"/>
              <w:jc w:val="both"/>
              <w:rPr>
                <w:rFonts w:ascii="Arial" w:hAnsi="Arial" w:cs="Arial"/>
                <w:sz w:val="24"/>
                <w:szCs w:val="24"/>
              </w:rPr>
            </w:pPr>
            <w:r w:rsidRPr="001F249C">
              <w:rPr>
                <w:rFonts w:ascii="Arial" w:eastAsia="Questrial" w:hAnsi="Arial" w:cs="Arial"/>
                <w:sz w:val="24"/>
                <w:szCs w:val="24"/>
              </w:rPr>
              <w:t>·         Correção ortográfica/gramatical</w:t>
            </w:r>
          </w:p>
        </w:tc>
        <w:tc>
          <w:tcPr>
            <w:tcW w:w="1580" w:type="dxa"/>
            <w:tcBorders>
              <w:bottom w:val="single" w:sz="8" w:space="0" w:color="000000"/>
              <w:right w:val="single" w:sz="8" w:space="0" w:color="000000"/>
            </w:tcBorders>
            <w:tcMar>
              <w:top w:w="100" w:type="dxa"/>
              <w:left w:w="100" w:type="dxa"/>
              <w:bottom w:w="100" w:type="dxa"/>
              <w:right w:w="100" w:type="dxa"/>
            </w:tcMar>
          </w:tcPr>
          <w:p w:rsidR="00916074" w:rsidRPr="001F249C" w:rsidRDefault="001F249C" w:rsidP="007719F6">
            <w:pPr>
              <w:spacing w:after="0" w:line="360" w:lineRule="auto"/>
              <w:ind w:left="-700" w:right="-700"/>
              <w:contextualSpacing w:val="0"/>
              <w:jc w:val="center"/>
              <w:rPr>
                <w:rFonts w:ascii="Arial" w:hAnsi="Arial" w:cs="Arial"/>
                <w:sz w:val="24"/>
                <w:szCs w:val="24"/>
              </w:rPr>
            </w:pPr>
            <w:r w:rsidRPr="001F249C">
              <w:rPr>
                <w:rFonts w:ascii="Arial" w:eastAsia="Arial" w:hAnsi="Arial" w:cs="Arial"/>
                <w:sz w:val="24"/>
                <w:szCs w:val="24"/>
              </w:rPr>
              <w:t xml:space="preserve"> </w:t>
            </w:r>
          </w:p>
          <w:p w:rsidR="00916074" w:rsidRPr="001F249C" w:rsidRDefault="001F249C" w:rsidP="007719F6">
            <w:pPr>
              <w:spacing w:after="0" w:line="360" w:lineRule="auto"/>
              <w:ind w:left="-700" w:right="-700"/>
              <w:contextualSpacing w:val="0"/>
              <w:jc w:val="center"/>
              <w:rPr>
                <w:rFonts w:ascii="Arial" w:hAnsi="Arial" w:cs="Arial"/>
                <w:sz w:val="24"/>
                <w:szCs w:val="24"/>
              </w:rPr>
            </w:pPr>
            <w:r w:rsidRPr="001F249C">
              <w:rPr>
                <w:rFonts w:ascii="Arial" w:eastAsia="Arial" w:hAnsi="Arial" w:cs="Arial"/>
                <w:sz w:val="24"/>
                <w:szCs w:val="24"/>
              </w:rPr>
              <w:t>0,5</w:t>
            </w:r>
          </w:p>
        </w:tc>
        <w:tc>
          <w:tcPr>
            <w:tcW w:w="1510" w:type="dxa"/>
            <w:tcBorders>
              <w:bottom w:val="single" w:sz="8" w:space="0" w:color="000000"/>
              <w:right w:val="single" w:sz="8" w:space="0" w:color="000000"/>
            </w:tcBorders>
            <w:tcMar>
              <w:top w:w="100" w:type="dxa"/>
              <w:left w:w="100" w:type="dxa"/>
              <w:bottom w:w="100" w:type="dxa"/>
              <w:right w:w="100" w:type="dxa"/>
            </w:tcMar>
          </w:tcPr>
          <w:p w:rsidR="00916074" w:rsidRPr="001F249C" w:rsidRDefault="001F249C" w:rsidP="007719F6">
            <w:pPr>
              <w:spacing w:after="0" w:line="360" w:lineRule="auto"/>
              <w:ind w:left="-700" w:right="-700"/>
              <w:contextualSpacing w:val="0"/>
              <w:jc w:val="both"/>
              <w:rPr>
                <w:rFonts w:ascii="Arial" w:hAnsi="Arial" w:cs="Arial"/>
                <w:sz w:val="24"/>
                <w:szCs w:val="24"/>
              </w:rPr>
            </w:pPr>
            <w:r w:rsidRPr="001F249C">
              <w:rPr>
                <w:rFonts w:ascii="Arial" w:eastAsia="Arial" w:hAnsi="Arial" w:cs="Arial"/>
                <w:sz w:val="24"/>
                <w:szCs w:val="24"/>
              </w:rPr>
              <w:t xml:space="preserve"> </w:t>
            </w:r>
          </w:p>
        </w:tc>
      </w:tr>
      <w:tr w:rsidR="00916074" w:rsidRPr="001F249C">
        <w:tc>
          <w:tcPr>
            <w:tcW w:w="5413"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916074" w:rsidRPr="001F249C" w:rsidRDefault="001F249C" w:rsidP="007719F6">
            <w:pPr>
              <w:spacing w:after="0" w:line="360" w:lineRule="auto"/>
              <w:ind w:left="720" w:right="-700"/>
              <w:contextualSpacing w:val="0"/>
              <w:jc w:val="both"/>
              <w:rPr>
                <w:rFonts w:ascii="Arial" w:hAnsi="Arial" w:cs="Arial"/>
                <w:sz w:val="24"/>
                <w:szCs w:val="24"/>
              </w:rPr>
            </w:pPr>
            <w:r w:rsidRPr="001F249C">
              <w:rPr>
                <w:rFonts w:ascii="Arial" w:eastAsia="Arial" w:hAnsi="Arial" w:cs="Arial"/>
                <w:sz w:val="24"/>
                <w:szCs w:val="24"/>
              </w:rPr>
              <w:t>VIII – Elementos pós-textuais</w:t>
            </w:r>
          </w:p>
          <w:p w:rsidR="00916074" w:rsidRPr="001F249C" w:rsidRDefault="001F249C" w:rsidP="007719F6">
            <w:pPr>
              <w:spacing w:after="0" w:line="360" w:lineRule="auto"/>
              <w:ind w:left="1440" w:right="-700" w:hanging="360"/>
              <w:contextualSpacing w:val="0"/>
              <w:jc w:val="both"/>
              <w:rPr>
                <w:rFonts w:ascii="Arial" w:hAnsi="Arial" w:cs="Arial"/>
                <w:sz w:val="24"/>
                <w:szCs w:val="24"/>
              </w:rPr>
            </w:pPr>
            <w:r w:rsidRPr="001F249C">
              <w:rPr>
                <w:rFonts w:ascii="Arial" w:eastAsia="Questrial" w:hAnsi="Arial" w:cs="Arial"/>
                <w:sz w:val="24"/>
                <w:szCs w:val="24"/>
              </w:rPr>
              <w:t>·         Referências (normalização, checagem cruzada)</w:t>
            </w:r>
          </w:p>
          <w:p w:rsidR="00916074" w:rsidRPr="001F249C" w:rsidRDefault="001F249C" w:rsidP="007719F6">
            <w:pPr>
              <w:spacing w:after="0" w:line="360" w:lineRule="auto"/>
              <w:ind w:left="1440" w:right="-700" w:hanging="360"/>
              <w:contextualSpacing w:val="0"/>
              <w:jc w:val="both"/>
              <w:rPr>
                <w:rFonts w:ascii="Arial" w:hAnsi="Arial" w:cs="Arial"/>
                <w:sz w:val="24"/>
                <w:szCs w:val="24"/>
              </w:rPr>
            </w:pPr>
            <w:r w:rsidRPr="001F249C">
              <w:rPr>
                <w:rFonts w:ascii="Arial" w:eastAsia="Questrial" w:hAnsi="Arial" w:cs="Arial"/>
                <w:sz w:val="24"/>
                <w:szCs w:val="24"/>
              </w:rPr>
              <w:t>·         Apêndices e/ou anexos</w:t>
            </w:r>
          </w:p>
        </w:tc>
        <w:tc>
          <w:tcPr>
            <w:tcW w:w="1580" w:type="dxa"/>
            <w:tcBorders>
              <w:bottom w:val="single" w:sz="8" w:space="0" w:color="000000"/>
              <w:right w:val="single" w:sz="8" w:space="0" w:color="000000"/>
            </w:tcBorders>
            <w:tcMar>
              <w:top w:w="100" w:type="dxa"/>
              <w:left w:w="100" w:type="dxa"/>
              <w:bottom w:w="100" w:type="dxa"/>
              <w:right w:w="100" w:type="dxa"/>
            </w:tcMar>
          </w:tcPr>
          <w:p w:rsidR="00916074" w:rsidRPr="001F249C" w:rsidRDefault="001F249C" w:rsidP="007719F6">
            <w:pPr>
              <w:spacing w:after="0" w:line="360" w:lineRule="auto"/>
              <w:ind w:left="-700" w:right="-700"/>
              <w:contextualSpacing w:val="0"/>
              <w:jc w:val="center"/>
              <w:rPr>
                <w:rFonts w:ascii="Arial" w:hAnsi="Arial" w:cs="Arial"/>
                <w:sz w:val="24"/>
                <w:szCs w:val="24"/>
              </w:rPr>
            </w:pPr>
            <w:r w:rsidRPr="001F249C">
              <w:rPr>
                <w:rFonts w:ascii="Arial" w:eastAsia="Arial" w:hAnsi="Arial" w:cs="Arial"/>
                <w:sz w:val="24"/>
                <w:szCs w:val="24"/>
              </w:rPr>
              <w:t xml:space="preserve"> </w:t>
            </w:r>
          </w:p>
          <w:p w:rsidR="00916074" w:rsidRPr="001F249C" w:rsidRDefault="001F249C" w:rsidP="007719F6">
            <w:pPr>
              <w:spacing w:after="0" w:line="360" w:lineRule="auto"/>
              <w:ind w:left="-700" w:right="-700"/>
              <w:contextualSpacing w:val="0"/>
              <w:jc w:val="center"/>
              <w:rPr>
                <w:rFonts w:ascii="Arial" w:hAnsi="Arial" w:cs="Arial"/>
                <w:sz w:val="24"/>
                <w:szCs w:val="24"/>
              </w:rPr>
            </w:pPr>
            <w:r w:rsidRPr="001F249C">
              <w:rPr>
                <w:rFonts w:ascii="Arial" w:eastAsia="Arial" w:hAnsi="Arial" w:cs="Arial"/>
                <w:sz w:val="24"/>
                <w:szCs w:val="24"/>
              </w:rPr>
              <w:t>0,5</w:t>
            </w:r>
          </w:p>
        </w:tc>
        <w:tc>
          <w:tcPr>
            <w:tcW w:w="1510" w:type="dxa"/>
            <w:tcBorders>
              <w:bottom w:val="single" w:sz="8" w:space="0" w:color="000000"/>
              <w:right w:val="single" w:sz="8" w:space="0" w:color="000000"/>
            </w:tcBorders>
            <w:tcMar>
              <w:top w:w="100" w:type="dxa"/>
              <w:left w:w="100" w:type="dxa"/>
              <w:bottom w:w="100" w:type="dxa"/>
              <w:right w:w="100" w:type="dxa"/>
            </w:tcMar>
          </w:tcPr>
          <w:p w:rsidR="00916074" w:rsidRPr="001F249C" w:rsidRDefault="001F249C" w:rsidP="007719F6">
            <w:pPr>
              <w:spacing w:after="0" w:line="360" w:lineRule="auto"/>
              <w:ind w:left="-700" w:right="-700"/>
              <w:contextualSpacing w:val="0"/>
              <w:jc w:val="both"/>
              <w:rPr>
                <w:rFonts w:ascii="Arial" w:hAnsi="Arial" w:cs="Arial"/>
                <w:sz w:val="24"/>
                <w:szCs w:val="24"/>
              </w:rPr>
            </w:pPr>
            <w:r w:rsidRPr="001F249C">
              <w:rPr>
                <w:rFonts w:ascii="Arial" w:eastAsia="Arial" w:hAnsi="Arial" w:cs="Arial"/>
                <w:sz w:val="24"/>
                <w:szCs w:val="24"/>
              </w:rPr>
              <w:t xml:space="preserve"> </w:t>
            </w:r>
          </w:p>
        </w:tc>
      </w:tr>
      <w:tr w:rsidR="00916074" w:rsidRPr="001F249C">
        <w:tc>
          <w:tcPr>
            <w:tcW w:w="5413"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916074" w:rsidRPr="001F249C" w:rsidRDefault="001F249C" w:rsidP="007719F6">
            <w:pPr>
              <w:spacing w:after="0" w:line="360" w:lineRule="auto"/>
              <w:ind w:left="720" w:right="-700"/>
              <w:contextualSpacing w:val="0"/>
              <w:jc w:val="both"/>
              <w:rPr>
                <w:rFonts w:ascii="Arial" w:hAnsi="Arial" w:cs="Arial"/>
                <w:sz w:val="24"/>
                <w:szCs w:val="24"/>
              </w:rPr>
            </w:pPr>
            <w:r w:rsidRPr="001F249C">
              <w:rPr>
                <w:rFonts w:ascii="Arial" w:eastAsia="Arial" w:hAnsi="Arial" w:cs="Arial"/>
                <w:sz w:val="24"/>
                <w:szCs w:val="24"/>
              </w:rPr>
              <w:t>IX – Exposição oral</w:t>
            </w:r>
          </w:p>
          <w:p w:rsidR="00916074" w:rsidRPr="001F249C" w:rsidRDefault="001F249C" w:rsidP="007719F6">
            <w:pPr>
              <w:spacing w:after="0" w:line="360" w:lineRule="auto"/>
              <w:ind w:left="1440" w:right="-700" w:hanging="360"/>
              <w:contextualSpacing w:val="0"/>
              <w:jc w:val="both"/>
              <w:rPr>
                <w:rFonts w:ascii="Arial" w:hAnsi="Arial" w:cs="Arial"/>
                <w:sz w:val="24"/>
                <w:szCs w:val="24"/>
              </w:rPr>
            </w:pPr>
            <w:r w:rsidRPr="001F249C">
              <w:rPr>
                <w:rFonts w:ascii="Arial" w:eastAsia="Questrial" w:hAnsi="Arial" w:cs="Arial"/>
                <w:sz w:val="24"/>
                <w:szCs w:val="24"/>
              </w:rPr>
              <w:t>·         Domínio de conteúdo</w:t>
            </w:r>
          </w:p>
          <w:p w:rsidR="00916074" w:rsidRPr="001F249C" w:rsidRDefault="001F249C" w:rsidP="007719F6">
            <w:pPr>
              <w:spacing w:after="0" w:line="360" w:lineRule="auto"/>
              <w:ind w:left="1440" w:right="-700" w:hanging="360"/>
              <w:contextualSpacing w:val="0"/>
              <w:jc w:val="both"/>
              <w:rPr>
                <w:rFonts w:ascii="Arial" w:hAnsi="Arial" w:cs="Arial"/>
                <w:sz w:val="24"/>
                <w:szCs w:val="24"/>
              </w:rPr>
            </w:pPr>
            <w:r w:rsidRPr="001F249C">
              <w:rPr>
                <w:rFonts w:ascii="Arial" w:eastAsia="Questrial" w:hAnsi="Arial" w:cs="Arial"/>
                <w:sz w:val="24"/>
                <w:szCs w:val="24"/>
              </w:rPr>
              <w:t>·         Clareza nas explicações</w:t>
            </w:r>
          </w:p>
          <w:p w:rsidR="00916074" w:rsidRPr="001F249C" w:rsidRDefault="001F249C" w:rsidP="007719F6">
            <w:pPr>
              <w:spacing w:after="0" w:line="360" w:lineRule="auto"/>
              <w:ind w:left="1440" w:right="-700" w:hanging="360"/>
              <w:contextualSpacing w:val="0"/>
              <w:jc w:val="both"/>
              <w:rPr>
                <w:rFonts w:ascii="Arial" w:hAnsi="Arial" w:cs="Arial"/>
                <w:sz w:val="24"/>
                <w:szCs w:val="24"/>
              </w:rPr>
            </w:pPr>
            <w:r w:rsidRPr="001F249C">
              <w:rPr>
                <w:rFonts w:ascii="Arial" w:eastAsia="Questrial" w:hAnsi="Arial" w:cs="Arial"/>
                <w:sz w:val="24"/>
                <w:szCs w:val="24"/>
              </w:rPr>
              <w:t>·         Uso dos recursos áudio-visuais</w:t>
            </w:r>
          </w:p>
          <w:p w:rsidR="00916074" w:rsidRPr="001F249C" w:rsidRDefault="001F249C" w:rsidP="007719F6">
            <w:pPr>
              <w:spacing w:after="0" w:line="360" w:lineRule="auto"/>
              <w:ind w:left="1440" w:right="-700" w:hanging="360"/>
              <w:contextualSpacing w:val="0"/>
              <w:jc w:val="both"/>
              <w:rPr>
                <w:rFonts w:ascii="Arial" w:hAnsi="Arial" w:cs="Arial"/>
                <w:sz w:val="24"/>
                <w:szCs w:val="24"/>
              </w:rPr>
            </w:pPr>
            <w:r w:rsidRPr="001F249C">
              <w:rPr>
                <w:rFonts w:ascii="Arial" w:eastAsia="Questrial" w:hAnsi="Arial" w:cs="Arial"/>
                <w:sz w:val="24"/>
                <w:szCs w:val="24"/>
              </w:rPr>
              <w:t>·         Tempo de apresentação</w:t>
            </w:r>
          </w:p>
        </w:tc>
        <w:tc>
          <w:tcPr>
            <w:tcW w:w="1580" w:type="dxa"/>
            <w:tcBorders>
              <w:bottom w:val="single" w:sz="8" w:space="0" w:color="000000"/>
              <w:right w:val="single" w:sz="8" w:space="0" w:color="000000"/>
            </w:tcBorders>
            <w:tcMar>
              <w:top w:w="100" w:type="dxa"/>
              <w:left w:w="100" w:type="dxa"/>
              <w:bottom w:w="100" w:type="dxa"/>
              <w:right w:w="100" w:type="dxa"/>
            </w:tcMar>
          </w:tcPr>
          <w:p w:rsidR="00916074" w:rsidRPr="001F249C" w:rsidRDefault="001F249C" w:rsidP="007719F6">
            <w:pPr>
              <w:spacing w:after="0" w:line="360" w:lineRule="auto"/>
              <w:ind w:left="-700" w:right="-700"/>
              <w:contextualSpacing w:val="0"/>
              <w:jc w:val="center"/>
              <w:rPr>
                <w:rFonts w:ascii="Arial" w:hAnsi="Arial" w:cs="Arial"/>
                <w:sz w:val="24"/>
                <w:szCs w:val="24"/>
              </w:rPr>
            </w:pPr>
            <w:r w:rsidRPr="001F249C">
              <w:rPr>
                <w:rFonts w:ascii="Arial" w:eastAsia="Arial" w:hAnsi="Arial" w:cs="Arial"/>
                <w:sz w:val="24"/>
                <w:szCs w:val="24"/>
              </w:rPr>
              <w:t xml:space="preserve"> </w:t>
            </w:r>
          </w:p>
          <w:p w:rsidR="00916074" w:rsidRPr="001F249C" w:rsidRDefault="001F249C" w:rsidP="007719F6">
            <w:pPr>
              <w:spacing w:after="0" w:line="360" w:lineRule="auto"/>
              <w:ind w:left="-700" w:right="-700"/>
              <w:contextualSpacing w:val="0"/>
              <w:jc w:val="center"/>
              <w:rPr>
                <w:rFonts w:ascii="Arial" w:hAnsi="Arial" w:cs="Arial"/>
                <w:sz w:val="24"/>
                <w:szCs w:val="24"/>
              </w:rPr>
            </w:pPr>
            <w:r w:rsidRPr="001F249C">
              <w:rPr>
                <w:rFonts w:ascii="Arial" w:eastAsia="Arial" w:hAnsi="Arial" w:cs="Arial"/>
                <w:sz w:val="24"/>
                <w:szCs w:val="24"/>
              </w:rPr>
              <w:t xml:space="preserve"> </w:t>
            </w:r>
          </w:p>
          <w:p w:rsidR="00916074" w:rsidRPr="001F249C" w:rsidRDefault="001F249C" w:rsidP="007719F6">
            <w:pPr>
              <w:spacing w:after="0" w:line="360" w:lineRule="auto"/>
              <w:ind w:left="-700" w:right="-700"/>
              <w:contextualSpacing w:val="0"/>
              <w:jc w:val="center"/>
              <w:rPr>
                <w:rFonts w:ascii="Arial" w:hAnsi="Arial" w:cs="Arial"/>
                <w:sz w:val="24"/>
                <w:szCs w:val="24"/>
              </w:rPr>
            </w:pPr>
            <w:r w:rsidRPr="001F249C">
              <w:rPr>
                <w:rFonts w:ascii="Arial" w:eastAsia="Arial" w:hAnsi="Arial" w:cs="Arial"/>
                <w:sz w:val="24"/>
                <w:szCs w:val="24"/>
              </w:rPr>
              <w:t>2,0</w:t>
            </w:r>
          </w:p>
        </w:tc>
        <w:tc>
          <w:tcPr>
            <w:tcW w:w="1510" w:type="dxa"/>
            <w:tcBorders>
              <w:bottom w:val="single" w:sz="8" w:space="0" w:color="000000"/>
              <w:right w:val="single" w:sz="8" w:space="0" w:color="000000"/>
            </w:tcBorders>
            <w:tcMar>
              <w:top w:w="100" w:type="dxa"/>
              <w:left w:w="100" w:type="dxa"/>
              <w:bottom w:w="100" w:type="dxa"/>
              <w:right w:w="100" w:type="dxa"/>
            </w:tcMar>
          </w:tcPr>
          <w:p w:rsidR="00916074" w:rsidRPr="001F249C" w:rsidRDefault="001F249C" w:rsidP="007719F6">
            <w:pPr>
              <w:spacing w:after="0" w:line="360" w:lineRule="auto"/>
              <w:ind w:left="-700" w:right="-700"/>
              <w:contextualSpacing w:val="0"/>
              <w:jc w:val="both"/>
              <w:rPr>
                <w:rFonts w:ascii="Arial" w:hAnsi="Arial" w:cs="Arial"/>
                <w:sz w:val="24"/>
                <w:szCs w:val="24"/>
              </w:rPr>
            </w:pPr>
            <w:r w:rsidRPr="001F249C">
              <w:rPr>
                <w:rFonts w:ascii="Arial" w:eastAsia="Arial" w:hAnsi="Arial" w:cs="Arial"/>
                <w:sz w:val="24"/>
                <w:szCs w:val="24"/>
              </w:rPr>
              <w:t xml:space="preserve"> </w:t>
            </w:r>
          </w:p>
        </w:tc>
      </w:tr>
      <w:tr w:rsidR="00916074" w:rsidRPr="001F249C">
        <w:tc>
          <w:tcPr>
            <w:tcW w:w="5413"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916074" w:rsidRPr="001F249C" w:rsidRDefault="001F249C" w:rsidP="007719F6">
            <w:pPr>
              <w:spacing w:after="0" w:line="360" w:lineRule="auto"/>
              <w:ind w:left="720" w:right="-700"/>
              <w:contextualSpacing w:val="0"/>
              <w:jc w:val="both"/>
              <w:rPr>
                <w:rFonts w:ascii="Arial" w:hAnsi="Arial" w:cs="Arial"/>
                <w:sz w:val="24"/>
                <w:szCs w:val="24"/>
              </w:rPr>
            </w:pPr>
            <w:r w:rsidRPr="001F249C">
              <w:rPr>
                <w:rFonts w:ascii="Arial" w:eastAsia="Arial" w:hAnsi="Arial" w:cs="Arial"/>
                <w:sz w:val="24"/>
                <w:szCs w:val="24"/>
              </w:rPr>
              <w:t>X- Respostas às questões apresentadas</w:t>
            </w:r>
          </w:p>
          <w:p w:rsidR="00916074" w:rsidRPr="001F249C" w:rsidRDefault="001F249C" w:rsidP="007719F6">
            <w:pPr>
              <w:spacing w:after="0" w:line="360" w:lineRule="auto"/>
              <w:ind w:left="1440" w:right="-700" w:hanging="360"/>
              <w:contextualSpacing w:val="0"/>
              <w:jc w:val="both"/>
              <w:rPr>
                <w:rFonts w:ascii="Arial" w:hAnsi="Arial" w:cs="Arial"/>
                <w:sz w:val="24"/>
                <w:szCs w:val="24"/>
              </w:rPr>
            </w:pPr>
            <w:r w:rsidRPr="001F249C">
              <w:rPr>
                <w:rFonts w:ascii="Arial" w:eastAsia="Questrial" w:hAnsi="Arial" w:cs="Arial"/>
                <w:sz w:val="24"/>
                <w:szCs w:val="24"/>
              </w:rPr>
              <w:t>·         Segurança</w:t>
            </w:r>
          </w:p>
          <w:p w:rsidR="00916074" w:rsidRPr="001F249C" w:rsidRDefault="001F249C" w:rsidP="007719F6">
            <w:pPr>
              <w:spacing w:after="0" w:line="360" w:lineRule="auto"/>
              <w:ind w:left="1440" w:right="-700" w:hanging="360"/>
              <w:contextualSpacing w:val="0"/>
              <w:jc w:val="both"/>
              <w:rPr>
                <w:rFonts w:ascii="Arial" w:hAnsi="Arial" w:cs="Arial"/>
                <w:sz w:val="24"/>
                <w:szCs w:val="24"/>
              </w:rPr>
            </w:pPr>
            <w:r w:rsidRPr="001F249C">
              <w:rPr>
                <w:rFonts w:ascii="Arial" w:eastAsia="Questrial" w:hAnsi="Arial" w:cs="Arial"/>
                <w:sz w:val="24"/>
                <w:szCs w:val="24"/>
              </w:rPr>
              <w:t>·         Clareza nas respostas</w:t>
            </w:r>
          </w:p>
        </w:tc>
        <w:tc>
          <w:tcPr>
            <w:tcW w:w="1580" w:type="dxa"/>
            <w:tcBorders>
              <w:bottom w:val="single" w:sz="8" w:space="0" w:color="000000"/>
              <w:right w:val="single" w:sz="8" w:space="0" w:color="000000"/>
            </w:tcBorders>
            <w:tcMar>
              <w:top w:w="100" w:type="dxa"/>
              <w:left w:w="100" w:type="dxa"/>
              <w:bottom w:w="100" w:type="dxa"/>
              <w:right w:w="100" w:type="dxa"/>
            </w:tcMar>
          </w:tcPr>
          <w:p w:rsidR="00916074" w:rsidRPr="001F249C" w:rsidRDefault="001F249C" w:rsidP="007719F6">
            <w:pPr>
              <w:spacing w:after="0" w:line="360" w:lineRule="auto"/>
              <w:ind w:left="-700" w:right="-700"/>
              <w:contextualSpacing w:val="0"/>
              <w:jc w:val="center"/>
              <w:rPr>
                <w:rFonts w:ascii="Arial" w:hAnsi="Arial" w:cs="Arial"/>
                <w:sz w:val="24"/>
                <w:szCs w:val="24"/>
              </w:rPr>
            </w:pPr>
            <w:r w:rsidRPr="001F249C">
              <w:rPr>
                <w:rFonts w:ascii="Arial" w:eastAsia="Arial" w:hAnsi="Arial" w:cs="Arial"/>
                <w:sz w:val="24"/>
                <w:szCs w:val="24"/>
              </w:rPr>
              <w:t xml:space="preserve"> </w:t>
            </w:r>
          </w:p>
          <w:p w:rsidR="00916074" w:rsidRPr="001F249C" w:rsidRDefault="001F249C" w:rsidP="007719F6">
            <w:pPr>
              <w:spacing w:after="0" w:line="360" w:lineRule="auto"/>
              <w:ind w:left="-700" w:right="-700"/>
              <w:contextualSpacing w:val="0"/>
              <w:jc w:val="center"/>
              <w:rPr>
                <w:rFonts w:ascii="Arial" w:hAnsi="Arial" w:cs="Arial"/>
                <w:sz w:val="24"/>
                <w:szCs w:val="24"/>
              </w:rPr>
            </w:pPr>
            <w:r w:rsidRPr="001F249C">
              <w:rPr>
                <w:rFonts w:ascii="Arial" w:eastAsia="Arial" w:hAnsi="Arial" w:cs="Arial"/>
                <w:sz w:val="24"/>
                <w:szCs w:val="24"/>
              </w:rPr>
              <w:t>1,0</w:t>
            </w:r>
          </w:p>
        </w:tc>
        <w:tc>
          <w:tcPr>
            <w:tcW w:w="1510" w:type="dxa"/>
            <w:tcBorders>
              <w:bottom w:val="single" w:sz="8" w:space="0" w:color="000000"/>
              <w:right w:val="single" w:sz="8" w:space="0" w:color="000000"/>
            </w:tcBorders>
            <w:tcMar>
              <w:top w:w="100" w:type="dxa"/>
              <w:left w:w="100" w:type="dxa"/>
              <w:bottom w:w="100" w:type="dxa"/>
              <w:right w:w="100" w:type="dxa"/>
            </w:tcMar>
          </w:tcPr>
          <w:p w:rsidR="00916074" w:rsidRPr="001F249C" w:rsidRDefault="001F249C" w:rsidP="007719F6">
            <w:pPr>
              <w:spacing w:after="0" w:line="360" w:lineRule="auto"/>
              <w:ind w:left="-700" w:right="-700"/>
              <w:contextualSpacing w:val="0"/>
              <w:jc w:val="both"/>
              <w:rPr>
                <w:rFonts w:ascii="Arial" w:hAnsi="Arial" w:cs="Arial"/>
                <w:sz w:val="24"/>
                <w:szCs w:val="24"/>
              </w:rPr>
            </w:pPr>
            <w:r w:rsidRPr="001F249C">
              <w:rPr>
                <w:rFonts w:ascii="Arial" w:eastAsia="Arial" w:hAnsi="Arial" w:cs="Arial"/>
                <w:sz w:val="24"/>
                <w:szCs w:val="24"/>
              </w:rPr>
              <w:t xml:space="preserve"> </w:t>
            </w:r>
          </w:p>
        </w:tc>
      </w:tr>
      <w:tr w:rsidR="00916074" w:rsidRPr="001F249C">
        <w:tc>
          <w:tcPr>
            <w:tcW w:w="6993" w:type="dxa"/>
            <w:gridSpan w:val="2"/>
            <w:tcBorders>
              <w:left w:val="single" w:sz="8" w:space="0" w:color="000000"/>
              <w:bottom w:val="single" w:sz="8" w:space="0" w:color="000000"/>
              <w:right w:val="single" w:sz="8" w:space="0" w:color="000000"/>
            </w:tcBorders>
            <w:shd w:val="clear" w:color="auto" w:fill="BFBFBF"/>
            <w:tcMar>
              <w:top w:w="100" w:type="dxa"/>
              <w:left w:w="100" w:type="dxa"/>
              <w:bottom w:w="100" w:type="dxa"/>
              <w:right w:w="100" w:type="dxa"/>
            </w:tcMar>
          </w:tcPr>
          <w:p w:rsidR="00916074" w:rsidRPr="001F249C" w:rsidRDefault="001F249C" w:rsidP="007719F6">
            <w:pPr>
              <w:spacing w:after="0" w:line="360" w:lineRule="auto"/>
              <w:ind w:left="-700" w:right="-700"/>
              <w:contextualSpacing w:val="0"/>
              <w:jc w:val="right"/>
              <w:rPr>
                <w:rFonts w:ascii="Arial" w:hAnsi="Arial" w:cs="Arial"/>
                <w:sz w:val="24"/>
                <w:szCs w:val="24"/>
              </w:rPr>
            </w:pPr>
            <w:r w:rsidRPr="001F249C">
              <w:rPr>
                <w:rFonts w:ascii="Arial" w:eastAsia="Arial" w:hAnsi="Arial" w:cs="Arial"/>
                <w:sz w:val="24"/>
                <w:szCs w:val="24"/>
                <w:shd w:val="clear" w:color="auto" w:fill="BFBFBF"/>
              </w:rPr>
              <w:t>TOTAL FINAL:</w:t>
            </w:r>
          </w:p>
          <w:p w:rsidR="00916074" w:rsidRPr="001F249C" w:rsidRDefault="001F249C" w:rsidP="007719F6">
            <w:pPr>
              <w:spacing w:after="0" w:line="360" w:lineRule="auto"/>
              <w:ind w:left="-700" w:right="-700"/>
              <w:contextualSpacing w:val="0"/>
              <w:jc w:val="right"/>
              <w:rPr>
                <w:rFonts w:ascii="Arial" w:hAnsi="Arial" w:cs="Arial"/>
                <w:sz w:val="24"/>
                <w:szCs w:val="24"/>
              </w:rPr>
            </w:pPr>
            <w:r w:rsidRPr="001F249C">
              <w:rPr>
                <w:rFonts w:ascii="Arial" w:eastAsia="Arial" w:hAnsi="Arial" w:cs="Arial"/>
                <w:sz w:val="24"/>
                <w:szCs w:val="24"/>
                <w:shd w:val="clear" w:color="auto" w:fill="BFBFBF"/>
              </w:rPr>
              <w:t xml:space="preserve"> </w:t>
            </w:r>
          </w:p>
        </w:tc>
        <w:tc>
          <w:tcPr>
            <w:tcW w:w="1510" w:type="dxa"/>
            <w:tcBorders>
              <w:bottom w:val="single" w:sz="8" w:space="0" w:color="000000"/>
              <w:right w:val="single" w:sz="8" w:space="0" w:color="000000"/>
            </w:tcBorders>
            <w:shd w:val="clear" w:color="auto" w:fill="BFBFBF"/>
            <w:tcMar>
              <w:top w:w="100" w:type="dxa"/>
              <w:left w:w="100" w:type="dxa"/>
              <w:bottom w:w="100" w:type="dxa"/>
              <w:right w:w="100" w:type="dxa"/>
            </w:tcMar>
          </w:tcPr>
          <w:p w:rsidR="00916074" w:rsidRPr="001F249C" w:rsidRDefault="001F249C" w:rsidP="007719F6">
            <w:pPr>
              <w:spacing w:after="0" w:line="360" w:lineRule="auto"/>
              <w:ind w:left="-700" w:right="-700"/>
              <w:contextualSpacing w:val="0"/>
              <w:jc w:val="both"/>
              <w:rPr>
                <w:rFonts w:ascii="Arial" w:hAnsi="Arial" w:cs="Arial"/>
                <w:sz w:val="24"/>
                <w:szCs w:val="24"/>
              </w:rPr>
            </w:pPr>
            <w:r w:rsidRPr="001F249C">
              <w:rPr>
                <w:rFonts w:ascii="Arial" w:eastAsia="Arial" w:hAnsi="Arial" w:cs="Arial"/>
                <w:sz w:val="24"/>
                <w:szCs w:val="24"/>
                <w:shd w:val="clear" w:color="auto" w:fill="BFBFBF"/>
              </w:rPr>
              <w:t xml:space="preserve"> </w:t>
            </w:r>
          </w:p>
        </w:tc>
      </w:tr>
    </w:tbl>
    <w:p w:rsidR="00916074" w:rsidRPr="001F249C" w:rsidRDefault="001F249C" w:rsidP="007719F6">
      <w:pPr>
        <w:spacing w:after="0" w:line="360" w:lineRule="auto"/>
        <w:ind w:left="-700" w:right="-700"/>
        <w:jc w:val="both"/>
        <w:rPr>
          <w:rFonts w:ascii="Arial" w:hAnsi="Arial" w:cs="Arial"/>
          <w:sz w:val="24"/>
          <w:szCs w:val="24"/>
        </w:rPr>
      </w:pPr>
      <w:r w:rsidRPr="001F249C">
        <w:rPr>
          <w:rFonts w:ascii="Arial" w:eastAsia="Arial" w:hAnsi="Arial" w:cs="Arial"/>
          <w:sz w:val="24"/>
          <w:szCs w:val="24"/>
        </w:rPr>
        <w:t>CONCEITOS: APROVADO: de 7,0 a 10,0; REPROVADO: abaixo de 7,0</w:t>
      </w:r>
    </w:p>
    <w:p w:rsidR="00916074" w:rsidRPr="001F249C" w:rsidRDefault="001F249C" w:rsidP="007719F6">
      <w:pPr>
        <w:spacing w:after="0" w:line="360" w:lineRule="auto"/>
        <w:ind w:left="-700" w:right="-700"/>
        <w:jc w:val="both"/>
        <w:rPr>
          <w:rFonts w:ascii="Arial" w:hAnsi="Arial" w:cs="Arial"/>
          <w:sz w:val="24"/>
          <w:szCs w:val="24"/>
        </w:rPr>
      </w:pPr>
      <w:r w:rsidRPr="001F249C">
        <w:rPr>
          <w:rFonts w:ascii="Arial" w:eastAsia="Arial" w:hAnsi="Arial" w:cs="Arial"/>
          <w:sz w:val="24"/>
          <w:szCs w:val="24"/>
        </w:rPr>
        <w:t xml:space="preserve"> </w:t>
      </w:r>
    </w:p>
    <w:p w:rsidR="00916074" w:rsidRPr="001F249C" w:rsidRDefault="001F249C" w:rsidP="007719F6">
      <w:pPr>
        <w:spacing w:after="0" w:line="360" w:lineRule="auto"/>
        <w:ind w:left="-700" w:right="-700"/>
        <w:jc w:val="both"/>
        <w:rPr>
          <w:rFonts w:ascii="Arial" w:hAnsi="Arial" w:cs="Arial"/>
          <w:sz w:val="24"/>
          <w:szCs w:val="24"/>
        </w:rPr>
      </w:pPr>
      <w:r w:rsidRPr="001F249C">
        <w:rPr>
          <w:rFonts w:ascii="Arial" w:eastAsia="Arial" w:hAnsi="Arial" w:cs="Arial"/>
          <w:sz w:val="24"/>
          <w:szCs w:val="24"/>
        </w:rPr>
        <w:t>OBSERVAÇÕES:</w:t>
      </w:r>
    </w:p>
    <w:p w:rsidR="00916074" w:rsidRPr="001F249C" w:rsidRDefault="001F249C" w:rsidP="007719F6">
      <w:pPr>
        <w:spacing w:after="0" w:line="360" w:lineRule="auto"/>
        <w:ind w:left="-700" w:right="-700"/>
        <w:jc w:val="both"/>
        <w:rPr>
          <w:rFonts w:ascii="Arial" w:hAnsi="Arial" w:cs="Arial"/>
          <w:sz w:val="24"/>
          <w:szCs w:val="24"/>
        </w:rPr>
      </w:pPr>
      <w:r w:rsidRPr="001F249C">
        <w:rPr>
          <w:rFonts w:ascii="Arial" w:eastAsia="Arial" w:hAnsi="Arial" w:cs="Arial"/>
          <w:sz w:val="24"/>
          <w:szCs w:val="24"/>
        </w:rPr>
        <w:lastRenderedPageBreak/>
        <w:t>______________________________________________________________________________________________________________________________</w:t>
      </w:r>
    </w:p>
    <w:p w:rsidR="00916074" w:rsidRPr="001F249C" w:rsidRDefault="001F249C" w:rsidP="007719F6">
      <w:pPr>
        <w:spacing w:after="0" w:line="360" w:lineRule="auto"/>
        <w:ind w:left="-700" w:right="-700"/>
        <w:jc w:val="both"/>
        <w:rPr>
          <w:rFonts w:ascii="Arial" w:hAnsi="Arial" w:cs="Arial"/>
          <w:sz w:val="24"/>
          <w:szCs w:val="24"/>
        </w:rPr>
      </w:pPr>
      <w:r w:rsidRPr="001F249C">
        <w:rPr>
          <w:rFonts w:ascii="Arial" w:eastAsia="Arial" w:hAnsi="Arial" w:cs="Arial"/>
          <w:sz w:val="24"/>
          <w:szCs w:val="24"/>
        </w:rPr>
        <w:t xml:space="preserve"> </w:t>
      </w:r>
    </w:p>
    <w:p w:rsidR="00916074" w:rsidRPr="001F249C" w:rsidRDefault="001F249C" w:rsidP="007719F6">
      <w:pPr>
        <w:spacing w:after="0" w:line="360" w:lineRule="auto"/>
        <w:ind w:left="-700" w:right="-700"/>
        <w:jc w:val="right"/>
        <w:rPr>
          <w:rFonts w:ascii="Arial" w:hAnsi="Arial" w:cs="Arial"/>
          <w:sz w:val="24"/>
          <w:szCs w:val="24"/>
        </w:rPr>
      </w:pPr>
      <w:r w:rsidRPr="001F249C">
        <w:rPr>
          <w:rFonts w:ascii="Arial" w:eastAsia="Arial" w:hAnsi="Arial" w:cs="Arial"/>
          <w:sz w:val="24"/>
          <w:szCs w:val="24"/>
        </w:rPr>
        <w:t>Ubajara, ____ de ________ de 20___</w:t>
      </w:r>
    </w:p>
    <w:p w:rsidR="00916074" w:rsidRPr="001F249C" w:rsidRDefault="001F249C" w:rsidP="007719F6">
      <w:pPr>
        <w:spacing w:after="0" w:line="360" w:lineRule="auto"/>
        <w:ind w:left="-700" w:right="-700"/>
        <w:jc w:val="center"/>
        <w:rPr>
          <w:rFonts w:ascii="Arial" w:hAnsi="Arial" w:cs="Arial"/>
          <w:sz w:val="24"/>
          <w:szCs w:val="24"/>
        </w:rPr>
      </w:pPr>
      <w:r w:rsidRPr="001F249C">
        <w:rPr>
          <w:rFonts w:ascii="Arial" w:eastAsia="Arial" w:hAnsi="Arial" w:cs="Arial"/>
          <w:sz w:val="24"/>
          <w:szCs w:val="24"/>
        </w:rPr>
        <w:t>_____________________________________</w:t>
      </w:r>
    </w:p>
    <w:p w:rsidR="00916074" w:rsidRPr="001F249C" w:rsidRDefault="001F249C" w:rsidP="007719F6">
      <w:pPr>
        <w:spacing w:after="0" w:line="360" w:lineRule="auto"/>
        <w:ind w:left="-700" w:right="-700"/>
        <w:jc w:val="center"/>
        <w:rPr>
          <w:rFonts w:ascii="Arial" w:hAnsi="Arial" w:cs="Arial"/>
          <w:sz w:val="24"/>
          <w:szCs w:val="24"/>
        </w:rPr>
      </w:pPr>
      <w:r w:rsidRPr="001F249C">
        <w:rPr>
          <w:rFonts w:ascii="Arial" w:eastAsia="Arial" w:hAnsi="Arial" w:cs="Arial"/>
          <w:sz w:val="24"/>
          <w:szCs w:val="24"/>
        </w:rPr>
        <w:t>Assinatura do(a) Examinador(a)</w:t>
      </w:r>
    </w:p>
    <w:p w:rsidR="00916074" w:rsidRPr="001F249C" w:rsidRDefault="00916074" w:rsidP="007719F6">
      <w:pPr>
        <w:spacing w:after="0" w:line="360" w:lineRule="auto"/>
        <w:ind w:left="-700" w:right="-700"/>
        <w:jc w:val="both"/>
        <w:rPr>
          <w:rFonts w:ascii="Arial" w:hAnsi="Arial" w:cs="Arial"/>
          <w:sz w:val="24"/>
          <w:szCs w:val="24"/>
        </w:rPr>
      </w:pPr>
    </w:p>
    <w:p w:rsidR="00916074" w:rsidRPr="001F249C" w:rsidRDefault="001F249C" w:rsidP="007719F6">
      <w:pPr>
        <w:spacing w:after="0" w:line="360" w:lineRule="auto"/>
        <w:ind w:left="-700" w:right="-700"/>
        <w:jc w:val="both"/>
        <w:rPr>
          <w:rFonts w:ascii="Arial" w:hAnsi="Arial" w:cs="Arial"/>
          <w:sz w:val="24"/>
          <w:szCs w:val="24"/>
        </w:rPr>
      </w:pPr>
      <w:r w:rsidRPr="001F249C">
        <w:rPr>
          <w:rFonts w:ascii="Arial" w:eastAsia="Arial" w:hAnsi="Arial" w:cs="Arial"/>
          <w:b/>
          <w:sz w:val="24"/>
          <w:szCs w:val="24"/>
        </w:rPr>
        <w:t xml:space="preserve"> </w:t>
      </w:r>
    </w:p>
    <w:p w:rsidR="00916074" w:rsidRPr="001F249C" w:rsidRDefault="001F249C" w:rsidP="007719F6">
      <w:pPr>
        <w:pStyle w:val="Ttulo1"/>
        <w:keepNext w:val="0"/>
        <w:keepLines w:val="0"/>
        <w:spacing w:line="360" w:lineRule="auto"/>
        <w:ind w:left="-700" w:right="-700" w:firstLine="0"/>
        <w:jc w:val="both"/>
        <w:rPr>
          <w:rFonts w:ascii="Arial" w:hAnsi="Arial" w:cs="Arial"/>
        </w:rPr>
      </w:pPr>
      <w:bookmarkStart w:id="4" w:name="_30j0zll" w:colFirst="0" w:colLast="0"/>
      <w:bookmarkEnd w:id="4"/>
      <w:r w:rsidRPr="001F249C">
        <w:rPr>
          <w:rFonts w:ascii="Arial" w:eastAsia="Arial" w:hAnsi="Arial" w:cs="Arial"/>
        </w:rPr>
        <w:t xml:space="preserve"> </w:t>
      </w:r>
    </w:p>
    <w:p w:rsidR="00916074" w:rsidRPr="001F249C" w:rsidRDefault="00916074" w:rsidP="007719F6">
      <w:pPr>
        <w:pStyle w:val="Ttulo1"/>
        <w:keepNext w:val="0"/>
        <w:keepLines w:val="0"/>
        <w:spacing w:line="360" w:lineRule="auto"/>
        <w:ind w:left="-700" w:right="-700" w:firstLine="0"/>
        <w:jc w:val="both"/>
        <w:rPr>
          <w:rFonts w:ascii="Arial" w:hAnsi="Arial" w:cs="Arial"/>
        </w:rPr>
      </w:pPr>
      <w:bookmarkStart w:id="5" w:name="_1fob9te" w:colFirst="0" w:colLast="0"/>
      <w:bookmarkEnd w:id="5"/>
    </w:p>
    <w:p w:rsidR="00916074" w:rsidRPr="001F249C" w:rsidRDefault="00916074" w:rsidP="007719F6">
      <w:pPr>
        <w:pStyle w:val="Ttulo1"/>
        <w:keepNext w:val="0"/>
        <w:keepLines w:val="0"/>
        <w:spacing w:line="360" w:lineRule="auto"/>
        <w:ind w:left="-700" w:right="-700" w:firstLine="0"/>
        <w:jc w:val="both"/>
        <w:rPr>
          <w:rFonts w:ascii="Arial" w:hAnsi="Arial" w:cs="Arial"/>
        </w:rPr>
      </w:pPr>
      <w:bookmarkStart w:id="6" w:name="_3znysh7" w:colFirst="0" w:colLast="0"/>
      <w:bookmarkEnd w:id="6"/>
    </w:p>
    <w:p w:rsidR="00916074" w:rsidRPr="001F249C" w:rsidRDefault="00916074" w:rsidP="007719F6">
      <w:pPr>
        <w:pStyle w:val="Ttulo1"/>
        <w:keepNext w:val="0"/>
        <w:keepLines w:val="0"/>
        <w:spacing w:line="360" w:lineRule="auto"/>
        <w:ind w:left="-700" w:right="-700" w:firstLine="0"/>
        <w:jc w:val="both"/>
        <w:rPr>
          <w:rFonts w:ascii="Arial" w:hAnsi="Arial" w:cs="Arial"/>
        </w:rPr>
      </w:pPr>
      <w:bookmarkStart w:id="7" w:name="_2et92p0" w:colFirst="0" w:colLast="0"/>
      <w:bookmarkEnd w:id="7"/>
    </w:p>
    <w:p w:rsidR="00916074" w:rsidRPr="001F249C" w:rsidRDefault="00916074" w:rsidP="007719F6">
      <w:pPr>
        <w:pStyle w:val="Ttulo1"/>
        <w:keepNext w:val="0"/>
        <w:keepLines w:val="0"/>
        <w:spacing w:line="360" w:lineRule="auto"/>
        <w:ind w:left="-700" w:right="-700" w:firstLine="0"/>
        <w:jc w:val="both"/>
        <w:rPr>
          <w:rFonts w:ascii="Arial" w:hAnsi="Arial" w:cs="Arial"/>
        </w:rPr>
      </w:pPr>
      <w:bookmarkStart w:id="8" w:name="_tyjcwt" w:colFirst="0" w:colLast="0"/>
      <w:bookmarkEnd w:id="8"/>
    </w:p>
    <w:p w:rsidR="00916074" w:rsidRPr="001F249C" w:rsidRDefault="00916074" w:rsidP="007719F6">
      <w:pPr>
        <w:pStyle w:val="Ttulo1"/>
        <w:keepNext w:val="0"/>
        <w:keepLines w:val="0"/>
        <w:spacing w:line="360" w:lineRule="auto"/>
        <w:ind w:left="-700" w:right="-700" w:firstLine="0"/>
        <w:jc w:val="both"/>
        <w:rPr>
          <w:rFonts w:ascii="Arial" w:hAnsi="Arial" w:cs="Arial"/>
        </w:rPr>
      </w:pPr>
      <w:bookmarkStart w:id="9" w:name="_3dy6vkm" w:colFirst="0" w:colLast="0"/>
      <w:bookmarkEnd w:id="9"/>
    </w:p>
    <w:p w:rsidR="00916074" w:rsidRPr="001F249C" w:rsidRDefault="00916074" w:rsidP="007719F6">
      <w:pPr>
        <w:pStyle w:val="Ttulo1"/>
        <w:keepNext w:val="0"/>
        <w:keepLines w:val="0"/>
        <w:spacing w:line="360" w:lineRule="auto"/>
        <w:ind w:left="-700" w:right="-700" w:firstLine="0"/>
        <w:jc w:val="both"/>
        <w:rPr>
          <w:rFonts w:ascii="Arial" w:hAnsi="Arial" w:cs="Arial"/>
        </w:rPr>
      </w:pPr>
      <w:bookmarkStart w:id="10" w:name="_1t3h5sf" w:colFirst="0" w:colLast="0"/>
      <w:bookmarkEnd w:id="10"/>
    </w:p>
    <w:p w:rsidR="00916074" w:rsidRPr="001F249C" w:rsidRDefault="00916074" w:rsidP="007719F6">
      <w:pPr>
        <w:pStyle w:val="Ttulo1"/>
        <w:keepNext w:val="0"/>
        <w:keepLines w:val="0"/>
        <w:spacing w:line="360" w:lineRule="auto"/>
        <w:ind w:left="-700" w:right="-700" w:firstLine="0"/>
        <w:jc w:val="both"/>
        <w:rPr>
          <w:rFonts w:ascii="Arial" w:hAnsi="Arial" w:cs="Arial"/>
        </w:rPr>
      </w:pPr>
      <w:bookmarkStart w:id="11" w:name="_4d34og8" w:colFirst="0" w:colLast="0"/>
      <w:bookmarkEnd w:id="11"/>
    </w:p>
    <w:p w:rsidR="00916074" w:rsidRPr="001F249C" w:rsidRDefault="00916074" w:rsidP="007719F6">
      <w:pPr>
        <w:pStyle w:val="Ttulo1"/>
        <w:keepNext w:val="0"/>
        <w:keepLines w:val="0"/>
        <w:spacing w:line="360" w:lineRule="auto"/>
        <w:ind w:left="-700" w:right="-700" w:firstLine="0"/>
        <w:jc w:val="both"/>
        <w:rPr>
          <w:rFonts w:ascii="Arial" w:hAnsi="Arial" w:cs="Arial"/>
        </w:rPr>
      </w:pPr>
      <w:bookmarkStart w:id="12" w:name="_2s8eyo1" w:colFirst="0" w:colLast="0"/>
      <w:bookmarkEnd w:id="12"/>
    </w:p>
    <w:p w:rsidR="00916074" w:rsidRPr="001F249C" w:rsidRDefault="00916074" w:rsidP="007719F6">
      <w:pPr>
        <w:pStyle w:val="Ttulo1"/>
        <w:keepNext w:val="0"/>
        <w:keepLines w:val="0"/>
        <w:spacing w:line="360" w:lineRule="auto"/>
        <w:ind w:left="-700" w:right="-700" w:firstLine="0"/>
        <w:jc w:val="both"/>
        <w:rPr>
          <w:rFonts w:ascii="Arial" w:hAnsi="Arial" w:cs="Arial"/>
        </w:rPr>
      </w:pPr>
      <w:bookmarkStart w:id="13" w:name="_17dp8vu" w:colFirst="0" w:colLast="0"/>
      <w:bookmarkEnd w:id="13"/>
    </w:p>
    <w:p w:rsidR="00916074" w:rsidRPr="001F249C" w:rsidRDefault="00916074" w:rsidP="007719F6">
      <w:pPr>
        <w:pStyle w:val="Ttulo1"/>
        <w:keepNext w:val="0"/>
        <w:keepLines w:val="0"/>
        <w:spacing w:line="360" w:lineRule="auto"/>
        <w:ind w:left="-700" w:right="-700" w:firstLine="0"/>
        <w:jc w:val="both"/>
        <w:rPr>
          <w:rFonts w:ascii="Arial" w:hAnsi="Arial" w:cs="Arial"/>
        </w:rPr>
      </w:pPr>
      <w:bookmarkStart w:id="14" w:name="_3rdcrjn" w:colFirst="0" w:colLast="0"/>
      <w:bookmarkEnd w:id="14"/>
    </w:p>
    <w:p w:rsidR="00916074" w:rsidRPr="001F249C" w:rsidRDefault="00916074" w:rsidP="007719F6">
      <w:pPr>
        <w:pStyle w:val="Ttulo1"/>
        <w:keepNext w:val="0"/>
        <w:keepLines w:val="0"/>
        <w:spacing w:line="360" w:lineRule="auto"/>
        <w:ind w:left="-700" w:right="-700" w:firstLine="0"/>
        <w:jc w:val="both"/>
        <w:rPr>
          <w:rFonts w:ascii="Arial" w:hAnsi="Arial" w:cs="Arial"/>
        </w:rPr>
      </w:pPr>
      <w:bookmarkStart w:id="15" w:name="_26in1rg" w:colFirst="0" w:colLast="0"/>
      <w:bookmarkEnd w:id="15"/>
    </w:p>
    <w:p w:rsidR="00916074" w:rsidRDefault="00916074" w:rsidP="007719F6">
      <w:pPr>
        <w:pStyle w:val="Ttulo1"/>
        <w:keepNext w:val="0"/>
        <w:keepLines w:val="0"/>
        <w:spacing w:line="360" w:lineRule="auto"/>
        <w:ind w:left="-700" w:right="-700" w:firstLine="0"/>
        <w:jc w:val="both"/>
        <w:rPr>
          <w:rFonts w:ascii="Arial" w:hAnsi="Arial" w:cs="Arial"/>
        </w:rPr>
      </w:pPr>
      <w:bookmarkStart w:id="16" w:name="_lnxbz9" w:colFirst="0" w:colLast="0"/>
      <w:bookmarkEnd w:id="16"/>
    </w:p>
    <w:p w:rsidR="00F91FFD" w:rsidRDefault="00F91FFD" w:rsidP="00F91FFD"/>
    <w:p w:rsidR="00F91FFD" w:rsidRDefault="00F91FFD" w:rsidP="00F91FFD"/>
    <w:p w:rsidR="00F91FFD" w:rsidRDefault="00F91FFD" w:rsidP="00F91FFD"/>
    <w:p w:rsidR="00F91FFD" w:rsidRDefault="00F91FFD" w:rsidP="00F91FFD"/>
    <w:p w:rsidR="00F91FFD" w:rsidRDefault="00F91FFD" w:rsidP="00F91FFD"/>
    <w:p w:rsidR="00F91FFD" w:rsidRDefault="00F91FFD" w:rsidP="00F91FFD"/>
    <w:p w:rsidR="00F91FFD" w:rsidRDefault="00F91FFD" w:rsidP="00F91FFD"/>
    <w:p w:rsidR="00F91FFD" w:rsidRDefault="00F91FFD" w:rsidP="00F91FFD"/>
    <w:p w:rsidR="00F91FFD" w:rsidRDefault="00F91FFD" w:rsidP="00F91FFD"/>
    <w:p w:rsidR="00F91FFD" w:rsidRDefault="00F91FFD" w:rsidP="00F91FFD"/>
    <w:p w:rsidR="00916074" w:rsidRPr="001F249C" w:rsidRDefault="001F249C" w:rsidP="007719F6">
      <w:pPr>
        <w:pStyle w:val="Ttulo1"/>
        <w:keepNext w:val="0"/>
        <w:keepLines w:val="0"/>
        <w:spacing w:line="360" w:lineRule="auto"/>
        <w:ind w:left="-700" w:right="-700" w:firstLine="0"/>
        <w:jc w:val="both"/>
        <w:rPr>
          <w:rFonts w:ascii="Arial" w:hAnsi="Arial" w:cs="Arial"/>
        </w:rPr>
      </w:pPr>
      <w:bookmarkStart w:id="17" w:name="_35nkun2" w:colFirst="0" w:colLast="0"/>
      <w:bookmarkStart w:id="18" w:name="_1ksv4uv" w:colFirst="0" w:colLast="0"/>
      <w:bookmarkEnd w:id="17"/>
      <w:bookmarkEnd w:id="18"/>
      <w:r w:rsidRPr="001F249C">
        <w:rPr>
          <w:rFonts w:ascii="Arial" w:eastAsia="Arial" w:hAnsi="Arial" w:cs="Arial"/>
        </w:rPr>
        <w:lastRenderedPageBreak/>
        <w:t>APÊNDICE</w:t>
      </w:r>
      <w:r w:rsidR="0094607E">
        <w:rPr>
          <w:rFonts w:ascii="Arial" w:eastAsia="Arial" w:hAnsi="Arial" w:cs="Arial"/>
        </w:rPr>
        <w:t xml:space="preserve"> 8 - ATA DE DEFESA</w:t>
      </w:r>
      <w:r w:rsidRPr="001F249C">
        <w:rPr>
          <w:rFonts w:ascii="Arial" w:eastAsia="Arial" w:hAnsi="Arial" w:cs="Arial"/>
        </w:rPr>
        <w:t xml:space="preserve"> DO TRABALHO DE CONCLUSÃO DE CURSO</w:t>
      </w:r>
    </w:p>
    <w:p w:rsidR="00916074" w:rsidRPr="001F249C" w:rsidRDefault="001F249C" w:rsidP="007719F6">
      <w:pPr>
        <w:spacing w:after="0" w:line="360" w:lineRule="auto"/>
        <w:ind w:left="-700" w:right="-700"/>
        <w:jc w:val="both"/>
        <w:rPr>
          <w:rFonts w:ascii="Arial" w:hAnsi="Arial" w:cs="Arial"/>
          <w:sz w:val="24"/>
          <w:szCs w:val="24"/>
        </w:rPr>
      </w:pPr>
      <w:r w:rsidRPr="001F249C">
        <w:rPr>
          <w:rFonts w:ascii="Arial" w:eastAsia="Arial" w:hAnsi="Arial" w:cs="Arial"/>
          <w:b/>
          <w:sz w:val="24"/>
          <w:szCs w:val="24"/>
        </w:rPr>
        <w:t xml:space="preserve"> </w:t>
      </w:r>
    </w:p>
    <w:p w:rsidR="00916074" w:rsidRPr="001F249C" w:rsidRDefault="001F249C" w:rsidP="007719F6">
      <w:pPr>
        <w:spacing w:after="0" w:line="360" w:lineRule="auto"/>
        <w:ind w:left="-700" w:right="-700" w:firstLine="1400"/>
        <w:jc w:val="both"/>
        <w:rPr>
          <w:rFonts w:ascii="Arial" w:hAnsi="Arial" w:cs="Arial"/>
          <w:sz w:val="24"/>
          <w:szCs w:val="24"/>
        </w:rPr>
      </w:pPr>
      <w:r w:rsidRPr="001F249C">
        <w:rPr>
          <w:rFonts w:ascii="Arial" w:eastAsia="Arial" w:hAnsi="Arial" w:cs="Arial"/>
          <w:sz w:val="24"/>
          <w:szCs w:val="24"/>
        </w:rPr>
        <w:t>As _______ horas do dia____________________ do mês de ________________________do ano de dois mil e ___________, na sala _____________________________, reuniu-se a Banca Examinadora composta pelo(a) professor(a): ___________________________________________________(orientador(a)),</w:t>
      </w:r>
    </w:p>
    <w:p w:rsidR="00916074" w:rsidRPr="001F249C" w:rsidRDefault="001F249C" w:rsidP="007719F6">
      <w:pPr>
        <w:spacing w:after="0" w:line="360" w:lineRule="auto"/>
        <w:ind w:left="-700" w:right="-700"/>
        <w:jc w:val="both"/>
        <w:rPr>
          <w:rFonts w:ascii="Arial" w:hAnsi="Arial" w:cs="Arial"/>
          <w:sz w:val="24"/>
          <w:szCs w:val="24"/>
        </w:rPr>
      </w:pPr>
      <w:r w:rsidRPr="001F249C">
        <w:rPr>
          <w:rFonts w:ascii="Arial" w:eastAsia="Arial" w:hAnsi="Arial" w:cs="Arial"/>
          <w:sz w:val="24"/>
          <w:szCs w:val="24"/>
        </w:rPr>
        <w:t>professor(a)________________________________________(examinador(a)),</w:t>
      </w:r>
    </w:p>
    <w:p w:rsidR="00916074" w:rsidRPr="001F249C" w:rsidRDefault="001F249C" w:rsidP="007719F6">
      <w:pPr>
        <w:spacing w:after="0" w:line="360" w:lineRule="auto"/>
        <w:ind w:left="-700" w:right="-700"/>
        <w:jc w:val="both"/>
        <w:rPr>
          <w:rFonts w:ascii="Arial" w:hAnsi="Arial" w:cs="Arial"/>
          <w:sz w:val="24"/>
          <w:szCs w:val="24"/>
        </w:rPr>
      </w:pPr>
      <w:r w:rsidRPr="001F249C">
        <w:rPr>
          <w:rFonts w:ascii="Arial" w:eastAsia="Arial" w:hAnsi="Arial" w:cs="Arial"/>
          <w:sz w:val="24"/>
          <w:szCs w:val="24"/>
        </w:rPr>
        <w:t>e professor(a)________________________________________________ (examinador(a)), para defesa pública do Trabalho de Conclusão do Curso de Graduação em Tecnologia em Gastronomia do(a) aluno(a): ______________________________________________________, intitulado: _____________________________________________________________</w:t>
      </w:r>
    </w:p>
    <w:p w:rsidR="00916074" w:rsidRPr="001F249C" w:rsidRDefault="001F249C" w:rsidP="007719F6">
      <w:pPr>
        <w:spacing w:after="0" w:line="360" w:lineRule="auto"/>
        <w:ind w:left="-700" w:right="-700"/>
        <w:jc w:val="both"/>
        <w:rPr>
          <w:rFonts w:ascii="Arial" w:hAnsi="Arial" w:cs="Arial"/>
          <w:sz w:val="24"/>
          <w:szCs w:val="24"/>
        </w:rPr>
      </w:pPr>
      <w:r w:rsidRPr="001F249C">
        <w:rPr>
          <w:rFonts w:ascii="Arial" w:eastAsia="Arial" w:hAnsi="Arial" w:cs="Arial"/>
          <w:sz w:val="24"/>
          <w:szCs w:val="24"/>
        </w:rPr>
        <w:t>_______________________________________________________________.</w:t>
      </w:r>
    </w:p>
    <w:p w:rsidR="00916074" w:rsidRPr="001F249C" w:rsidRDefault="001F249C" w:rsidP="007719F6">
      <w:pPr>
        <w:spacing w:after="0" w:line="360" w:lineRule="auto"/>
        <w:ind w:left="-700" w:right="-700"/>
        <w:jc w:val="both"/>
        <w:rPr>
          <w:rFonts w:ascii="Arial" w:hAnsi="Arial" w:cs="Arial"/>
          <w:sz w:val="24"/>
          <w:szCs w:val="24"/>
        </w:rPr>
      </w:pPr>
      <w:r w:rsidRPr="001F249C">
        <w:rPr>
          <w:rFonts w:ascii="Arial" w:eastAsia="Arial" w:hAnsi="Arial" w:cs="Arial"/>
          <w:sz w:val="24"/>
          <w:szCs w:val="24"/>
        </w:rPr>
        <w:t>Após a apresentação e as observações dos membros da banca avaliadora, decidiu-se que o trabalho foi considerado ____________________________ (aprovado / reprovado) com nota ____________. Para constar, eu,________________________________________________ (Presidente da Banca Examinadora), lavrei a presente ata que segue assinada, por mim e pelos demais membros da Banca Examinadora, e com as fichas de avaliação de cada examinador anexas.</w:t>
      </w:r>
    </w:p>
    <w:p w:rsidR="00916074" w:rsidRPr="001F249C" w:rsidRDefault="001F249C" w:rsidP="007719F6">
      <w:pPr>
        <w:spacing w:after="0" w:line="360" w:lineRule="auto"/>
        <w:ind w:left="-700" w:right="-700"/>
        <w:jc w:val="both"/>
        <w:rPr>
          <w:rFonts w:ascii="Arial" w:hAnsi="Arial" w:cs="Arial"/>
          <w:sz w:val="24"/>
          <w:szCs w:val="24"/>
        </w:rPr>
      </w:pPr>
      <w:r w:rsidRPr="001F249C">
        <w:rPr>
          <w:rFonts w:ascii="Arial" w:eastAsia="Arial" w:hAnsi="Arial" w:cs="Arial"/>
          <w:sz w:val="24"/>
          <w:szCs w:val="24"/>
        </w:rPr>
        <w:t xml:space="preserve"> </w:t>
      </w:r>
    </w:p>
    <w:p w:rsidR="00916074" w:rsidRPr="001F249C" w:rsidRDefault="001F249C" w:rsidP="007719F6">
      <w:pPr>
        <w:spacing w:after="0" w:line="360" w:lineRule="auto"/>
        <w:ind w:left="-700" w:right="-700"/>
        <w:jc w:val="both"/>
        <w:rPr>
          <w:rFonts w:ascii="Arial" w:hAnsi="Arial" w:cs="Arial"/>
          <w:sz w:val="24"/>
          <w:szCs w:val="24"/>
        </w:rPr>
      </w:pPr>
      <w:r w:rsidRPr="001F249C">
        <w:rPr>
          <w:rFonts w:ascii="Arial" w:eastAsia="Arial" w:hAnsi="Arial" w:cs="Arial"/>
          <w:sz w:val="24"/>
          <w:szCs w:val="24"/>
        </w:rPr>
        <w:t>Assinaturas dos membros da banca examinadora:</w:t>
      </w:r>
    </w:p>
    <w:p w:rsidR="00916074" w:rsidRPr="001F249C" w:rsidRDefault="001F249C" w:rsidP="007719F6">
      <w:pPr>
        <w:spacing w:after="0" w:line="360" w:lineRule="auto"/>
        <w:ind w:left="-700" w:right="-700"/>
        <w:jc w:val="both"/>
        <w:rPr>
          <w:rFonts w:ascii="Arial" w:hAnsi="Arial" w:cs="Arial"/>
          <w:sz w:val="24"/>
          <w:szCs w:val="24"/>
        </w:rPr>
      </w:pPr>
      <w:r w:rsidRPr="001F249C">
        <w:rPr>
          <w:rFonts w:ascii="Arial" w:eastAsia="Arial" w:hAnsi="Arial" w:cs="Arial"/>
          <w:sz w:val="24"/>
          <w:szCs w:val="24"/>
        </w:rPr>
        <w:t xml:space="preserve"> </w:t>
      </w:r>
    </w:p>
    <w:p w:rsidR="00916074" w:rsidRPr="001F249C" w:rsidRDefault="001F249C" w:rsidP="007719F6">
      <w:pPr>
        <w:spacing w:after="0" w:line="360" w:lineRule="auto"/>
        <w:ind w:left="-700" w:right="-700"/>
        <w:jc w:val="center"/>
        <w:rPr>
          <w:rFonts w:ascii="Arial" w:hAnsi="Arial" w:cs="Arial"/>
          <w:sz w:val="24"/>
          <w:szCs w:val="24"/>
        </w:rPr>
      </w:pPr>
      <w:r w:rsidRPr="001F249C">
        <w:rPr>
          <w:rFonts w:ascii="Arial" w:eastAsia="Arial" w:hAnsi="Arial" w:cs="Arial"/>
          <w:sz w:val="24"/>
          <w:szCs w:val="24"/>
        </w:rPr>
        <w:t>__________________________________________________________</w:t>
      </w:r>
    </w:p>
    <w:p w:rsidR="00916074" w:rsidRPr="001F249C" w:rsidRDefault="001F249C" w:rsidP="007719F6">
      <w:pPr>
        <w:spacing w:after="0" w:line="360" w:lineRule="auto"/>
        <w:ind w:left="-700" w:right="-700"/>
        <w:jc w:val="center"/>
        <w:rPr>
          <w:rFonts w:ascii="Arial" w:hAnsi="Arial" w:cs="Arial"/>
          <w:sz w:val="24"/>
          <w:szCs w:val="24"/>
        </w:rPr>
      </w:pPr>
      <w:r w:rsidRPr="001F249C">
        <w:rPr>
          <w:rFonts w:ascii="Arial" w:eastAsia="Arial" w:hAnsi="Arial" w:cs="Arial"/>
          <w:sz w:val="24"/>
          <w:szCs w:val="24"/>
        </w:rPr>
        <w:t>Nome Completo / Titulação (Orientador(a))</w:t>
      </w:r>
    </w:p>
    <w:p w:rsidR="00916074" w:rsidRPr="001F249C" w:rsidRDefault="001F249C" w:rsidP="007719F6">
      <w:pPr>
        <w:spacing w:after="0" w:line="360" w:lineRule="auto"/>
        <w:ind w:left="-700" w:right="-700"/>
        <w:jc w:val="center"/>
        <w:rPr>
          <w:rFonts w:ascii="Arial" w:hAnsi="Arial" w:cs="Arial"/>
          <w:sz w:val="24"/>
          <w:szCs w:val="24"/>
        </w:rPr>
      </w:pPr>
      <w:r w:rsidRPr="001F249C">
        <w:rPr>
          <w:rFonts w:ascii="Arial" w:eastAsia="Arial" w:hAnsi="Arial" w:cs="Arial"/>
          <w:sz w:val="24"/>
          <w:szCs w:val="24"/>
        </w:rPr>
        <w:t xml:space="preserve"> </w:t>
      </w:r>
    </w:p>
    <w:p w:rsidR="00916074" w:rsidRPr="001F249C" w:rsidRDefault="001F249C" w:rsidP="007719F6">
      <w:pPr>
        <w:spacing w:after="0" w:line="360" w:lineRule="auto"/>
        <w:ind w:left="-700" w:right="-700"/>
        <w:jc w:val="center"/>
        <w:rPr>
          <w:rFonts w:ascii="Arial" w:hAnsi="Arial" w:cs="Arial"/>
          <w:sz w:val="24"/>
          <w:szCs w:val="24"/>
        </w:rPr>
      </w:pPr>
      <w:r w:rsidRPr="001F249C">
        <w:rPr>
          <w:rFonts w:ascii="Arial" w:eastAsia="Arial" w:hAnsi="Arial" w:cs="Arial"/>
          <w:sz w:val="24"/>
          <w:szCs w:val="24"/>
        </w:rPr>
        <w:t>__________________________________________________________</w:t>
      </w:r>
    </w:p>
    <w:p w:rsidR="00916074" w:rsidRPr="001F249C" w:rsidRDefault="001F249C" w:rsidP="007719F6">
      <w:pPr>
        <w:spacing w:after="0" w:line="360" w:lineRule="auto"/>
        <w:ind w:left="-700" w:right="-700"/>
        <w:jc w:val="center"/>
        <w:rPr>
          <w:rFonts w:ascii="Arial" w:hAnsi="Arial" w:cs="Arial"/>
          <w:sz w:val="24"/>
          <w:szCs w:val="24"/>
        </w:rPr>
      </w:pPr>
      <w:r w:rsidRPr="001F249C">
        <w:rPr>
          <w:rFonts w:ascii="Arial" w:eastAsia="Arial" w:hAnsi="Arial" w:cs="Arial"/>
          <w:sz w:val="24"/>
          <w:szCs w:val="24"/>
        </w:rPr>
        <w:t>Nome Completo / Titulação (Examinador(a))</w:t>
      </w:r>
    </w:p>
    <w:p w:rsidR="00916074" w:rsidRPr="001F249C" w:rsidRDefault="001F249C" w:rsidP="007719F6">
      <w:pPr>
        <w:spacing w:after="0" w:line="360" w:lineRule="auto"/>
        <w:ind w:left="-700" w:right="-700"/>
        <w:jc w:val="center"/>
        <w:rPr>
          <w:rFonts w:ascii="Arial" w:hAnsi="Arial" w:cs="Arial"/>
          <w:sz w:val="24"/>
          <w:szCs w:val="24"/>
        </w:rPr>
      </w:pPr>
      <w:r w:rsidRPr="001F249C">
        <w:rPr>
          <w:rFonts w:ascii="Arial" w:eastAsia="Arial" w:hAnsi="Arial" w:cs="Arial"/>
          <w:sz w:val="24"/>
          <w:szCs w:val="24"/>
        </w:rPr>
        <w:t xml:space="preserve"> </w:t>
      </w:r>
    </w:p>
    <w:p w:rsidR="00916074" w:rsidRPr="001F249C" w:rsidRDefault="001F249C" w:rsidP="007719F6">
      <w:pPr>
        <w:spacing w:after="0" w:line="360" w:lineRule="auto"/>
        <w:ind w:left="-700" w:right="-700"/>
        <w:jc w:val="center"/>
        <w:rPr>
          <w:rFonts w:ascii="Arial" w:hAnsi="Arial" w:cs="Arial"/>
          <w:sz w:val="24"/>
          <w:szCs w:val="24"/>
        </w:rPr>
      </w:pPr>
      <w:r w:rsidRPr="001F249C">
        <w:rPr>
          <w:rFonts w:ascii="Arial" w:eastAsia="Arial" w:hAnsi="Arial" w:cs="Arial"/>
          <w:sz w:val="24"/>
          <w:szCs w:val="24"/>
        </w:rPr>
        <w:t xml:space="preserve">__________________________________________________________                                </w:t>
      </w:r>
      <w:r w:rsidRPr="001F249C">
        <w:rPr>
          <w:rFonts w:ascii="Arial" w:eastAsia="Arial" w:hAnsi="Arial" w:cs="Arial"/>
          <w:sz w:val="24"/>
          <w:szCs w:val="24"/>
        </w:rPr>
        <w:tab/>
      </w:r>
    </w:p>
    <w:p w:rsidR="00916074" w:rsidRPr="001F249C" w:rsidRDefault="001F249C" w:rsidP="007719F6">
      <w:pPr>
        <w:spacing w:after="0" w:line="360" w:lineRule="auto"/>
        <w:ind w:left="-700" w:right="-700"/>
        <w:jc w:val="center"/>
        <w:rPr>
          <w:rFonts w:ascii="Arial" w:hAnsi="Arial" w:cs="Arial"/>
          <w:sz w:val="24"/>
          <w:szCs w:val="24"/>
        </w:rPr>
      </w:pPr>
      <w:r w:rsidRPr="001F249C">
        <w:rPr>
          <w:rFonts w:ascii="Arial" w:eastAsia="Arial" w:hAnsi="Arial" w:cs="Arial"/>
          <w:sz w:val="24"/>
          <w:szCs w:val="24"/>
        </w:rPr>
        <w:t>Nome Completo / Titulação (Examinador(a))</w:t>
      </w:r>
    </w:p>
    <w:p w:rsidR="00916074" w:rsidRPr="001F249C" w:rsidRDefault="001F249C" w:rsidP="007719F6">
      <w:pPr>
        <w:spacing w:after="0" w:line="360" w:lineRule="auto"/>
        <w:ind w:left="-700" w:right="-700"/>
        <w:jc w:val="both"/>
        <w:rPr>
          <w:rFonts w:ascii="Arial" w:hAnsi="Arial" w:cs="Arial"/>
          <w:sz w:val="24"/>
          <w:szCs w:val="24"/>
        </w:rPr>
      </w:pPr>
      <w:r w:rsidRPr="001F249C">
        <w:rPr>
          <w:rFonts w:ascii="Arial" w:eastAsia="Arial" w:hAnsi="Arial" w:cs="Arial"/>
          <w:b/>
          <w:sz w:val="24"/>
          <w:szCs w:val="24"/>
        </w:rPr>
        <w:t xml:space="preserve"> </w:t>
      </w:r>
    </w:p>
    <w:p w:rsidR="00916074" w:rsidRDefault="00916074" w:rsidP="007719F6">
      <w:pPr>
        <w:spacing w:after="0" w:line="360" w:lineRule="auto"/>
        <w:ind w:left="-280" w:right="-420"/>
        <w:jc w:val="center"/>
        <w:rPr>
          <w:rFonts w:ascii="Arial" w:hAnsi="Arial" w:cs="Arial"/>
          <w:sz w:val="24"/>
          <w:szCs w:val="24"/>
        </w:rPr>
      </w:pPr>
    </w:p>
    <w:p w:rsidR="00363D7D" w:rsidRDefault="00363D7D" w:rsidP="007719F6">
      <w:pPr>
        <w:spacing w:after="0" w:line="360" w:lineRule="auto"/>
        <w:ind w:left="-280" w:right="-420"/>
        <w:jc w:val="center"/>
        <w:rPr>
          <w:rFonts w:ascii="Arial" w:hAnsi="Arial" w:cs="Arial"/>
          <w:sz w:val="24"/>
          <w:szCs w:val="24"/>
        </w:rPr>
      </w:pPr>
    </w:p>
    <w:p w:rsidR="00363D7D" w:rsidRDefault="00363D7D" w:rsidP="007719F6">
      <w:pPr>
        <w:spacing w:after="0" w:line="360" w:lineRule="auto"/>
        <w:ind w:left="-280" w:right="-420"/>
        <w:jc w:val="center"/>
        <w:rPr>
          <w:rFonts w:ascii="Arial" w:hAnsi="Arial" w:cs="Arial"/>
          <w:sz w:val="24"/>
          <w:szCs w:val="24"/>
        </w:rPr>
      </w:pPr>
    </w:p>
    <w:p w:rsidR="00363D7D" w:rsidRDefault="00363D7D" w:rsidP="007719F6">
      <w:pPr>
        <w:spacing w:after="0" w:line="360" w:lineRule="auto"/>
        <w:ind w:left="-280" w:right="-420"/>
        <w:jc w:val="center"/>
        <w:rPr>
          <w:rFonts w:ascii="Arial" w:hAnsi="Arial" w:cs="Arial"/>
          <w:sz w:val="24"/>
          <w:szCs w:val="24"/>
        </w:rPr>
      </w:pPr>
    </w:p>
    <w:p w:rsidR="00916074" w:rsidRPr="001F249C" w:rsidRDefault="001F249C" w:rsidP="007719F6">
      <w:pPr>
        <w:spacing w:after="0" w:line="360" w:lineRule="auto"/>
        <w:ind w:left="-280" w:right="-420"/>
        <w:jc w:val="center"/>
        <w:rPr>
          <w:rFonts w:ascii="Arial" w:hAnsi="Arial" w:cs="Arial"/>
          <w:sz w:val="24"/>
          <w:szCs w:val="24"/>
        </w:rPr>
      </w:pPr>
      <w:r w:rsidRPr="001F249C">
        <w:rPr>
          <w:rFonts w:ascii="Arial" w:eastAsia="Arial" w:hAnsi="Arial" w:cs="Arial"/>
          <w:b/>
          <w:sz w:val="24"/>
          <w:szCs w:val="24"/>
        </w:rPr>
        <w:lastRenderedPageBreak/>
        <w:t>APÊNDICE 9 – DECLARAÇÃO DE CUMPRIMENTO DAS EXIGÊNCIAS DA BANCA EXAMINADORA (PARA TCC APROVADO CONDICIONALMENTE)</w:t>
      </w:r>
    </w:p>
    <w:p w:rsidR="00916074" w:rsidRPr="001F249C" w:rsidRDefault="001F249C" w:rsidP="007719F6">
      <w:pPr>
        <w:spacing w:after="0" w:line="360" w:lineRule="auto"/>
        <w:ind w:left="-280" w:right="-420"/>
        <w:jc w:val="center"/>
        <w:rPr>
          <w:rFonts w:ascii="Arial" w:hAnsi="Arial" w:cs="Arial"/>
          <w:sz w:val="24"/>
          <w:szCs w:val="24"/>
        </w:rPr>
      </w:pPr>
      <w:r w:rsidRPr="001F249C">
        <w:rPr>
          <w:rFonts w:ascii="Arial" w:eastAsia="Arial" w:hAnsi="Arial" w:cs="Arial"/>
          <w:b/>
          <w:sz w:val="24"/>
          <w:szCs w:val="24"/>
        </w:rPr>
        <w:t xml:space="preserve"> </w:t>
      </w:r>
    </w:p>
    <w:p w:rsidR="00916074" w:rsidRPr="001F249C" w:rsidRDefault="001F249C" w:rsidP="007719F6">
      <w:pPr>
        <w:spacing w:after="0" w:line="360" w:lineRule="auto"/>
        <w:ind w:left="-700" w:right="-700" w:firstLine="1400"/>
        <w:jc w:val="both"/>
        <w:rPr>
          <w:rFonts w:ascii="Arial" w:hAnsi="Arial" w:cs="Arial"/>
          <w:sz w:val="24"/>
          <w:szCs w:val="24"/>
        </w:rPr>
      </w:pPr>
      <w:r w:rsidRPr="001F249C">
        <w:rPr>
          <w:rFonts w:ascii="Arial" w:eastAsia="Questrial" w:hAnsi="Arial" w:cs="Arial"/>
          <w:sz w:val="24"/>
          <w:szCs w:val="24"/>
        </w:rPr>
        <w:t>Eu, ___________________________________________________, docente do curso de Tecnologia em Gastronomia do Instituto Federal de Educação, Ciência e Tecnologia do Ceará (IFCE), Campus de Ubajara, e orientador(a) do Trabalho de Conclusão de Curso (TCC) de título _________________________________________________________________________________________________________________________ do(a) aluno(a):______________________________________________________, número de matrícula: __________________, declaro que foram cumpridas pelo aluno as exigências requeridas pela Banca Avaliadora por ocasião da defesa, passando o referido trabalho do estado de “condicionalmente aprovado” para “aprovado”.</w:t>
      </w:r>
    </w:p>
    <w:p w:rsidR="00916074" w:rsidRPr="001F249C" w:rsidRDefault="001F249C" w:rsidP="007719F6">
      <w:pPr>
        <w:spacing w:after="0" w:line="360" w:lineRule="auto"/>
        <w:ind w:left="-700" w:right="-700"/>
        <w:jc w:val="center"/>
        <w:rPr>
          <w:rFonts w:ascii="Arial" w:hAnsi="Arial" w:cs="Arial"/>
          <w:sz w:val="24"/>
          <w:szCs w:val="24"/>
        </w:rPr>
      </w:pPr>
      <w:r w:rsidRPr="001F249C">
        <w:rPr>
          <w:rFonts w:ascii="Arial" w:eastAsia="Arial" w:hAnsi="Arial" w:cs="Arial"/>
          <w:sz w:val="24"/>
          <w:szCs w:val="24"/>
        </w:rPr>
        <w:t xml:space="preserve"> </w:t>
      </w:r>
    </w:p>
    <w:p w:rsidR="00916074" w:rsidRPr="001F249C" w:rsidRDefault="001F249C" w:rsidP="007719F6">
      <w:pPr>
        <w:spacing w:after="0" w:line="360" w:lineRule="auto"/>
        <w:ind w:left="-700" w:right="-700"/>
        <w:jc w:val="right"/>
        <w:rPr>
          <w:rFonts w:ascii="Arial" w:hAnsi="Arial" w:cs="Arial"/>
          <w:sz w:val="24"/>
          <w:szCs w:val="24"/>
        </w:rPr>
      </w:pPr>
      <w:r w:rsidRPr="001F249C">
        <w:rPr>
          <w:rFonts w:ascii="Arial" w:eastAsia="Arial" w:hAnsi="Arial" w:cs="Arial"/>
          <w:sz w:val="24"/>
          <w:szCs w:val="24"/>
        </w:rPr>
        <w:t>Ubajara, ____ de ________ de 20___</w:t>
      </w:r>
    </w:p>
    <w:p w:rsidR="00916074" w:rsidRPr="001F249C" w:rsidRDefault="001F249C" w:rsidP="007719F6">
      <w:pPr>
        <w:spacing w:after="0" w:line="360" w:lineRule="auto"/>
        <w:ind w:left="-700" w:right="-700"/>
        <w:jc w:val="center"/>
        <w:rPr>
          <w:rFonts w:ascii="Arial" w:hAnsi="Arial" w:cs="Arial"/>
          <w:sz w:val="24"/>
          <w:szCs w:val="24"/>
        </w:rPr>
      </w:pPr>
      <w:r w:rsidRPr="001F249C">
        <w:rPr>
          <w:rFonts w:ascii="Arial" w:eastAsia="Arial" w:hAnsi="Arial" w:cs="Arial"/>
          <w:sz w:val="24"/>
          <w:szCs w:val="24"/>
        </w:rPr>
        <w:t xml:space="preserve"> </w:t>
      </w:r>
    </w:p>
    <w:p w:rsidR="00916074" w:rsidRPr="001F249C" w:rsidRDefault="001F249C" w:rsidP="007719F6">
      <w:pPr>
        <w:spacing w:after="0" w:line="360" w:lineRule="auto"/>
        <w:ind w:left="-700" w:right="-700"/>
        <w:jc w:val="center"/>
        <w:rPr>
          <w:rFonts w:ascii="Arial" w:hAnsi="Arial" w:cs="Arial"/>
          <w:sz w:val="24"/>
          <w:szCs w:val="24"/>
        </w:rPr>
      </w:pPr>
      <w:r w:rsidRPr="001F249C">
        <w:rPr>
          <w:rFonts w:ascii="Arial" w:eastAsia="Arial" w:hAnsi="Arial" w:cs="Arial"/>
          <w:sz w:val="24"/>
          <w:szCs w:val="24"/>
        </w:rPr>
        <w:t>_____________________________________</w:t>
      </w:r>
    </w:p>
    <w:p w:rsidR="00916074" w:rsidRPr="001F249C" w:rsidRDefault="001F249C" w:rsidP="007719F6">
      <w:pPr>
        <w:spacing w:after="0" w:line="360" w:lineRule="auto"/>
        <w:ind w:left="-700" w:right="-700"/>
        <w:jc w:val="center"/>
        <w:rPr>
          <w:rFonts w:ascii="Arial" w:hAnsi="Arial" w:cs="Arial"/>
          <w:sz w:val="24"/>
          <w:szCs w:val="24"/>
        </w:rPr>
      </w:pPr>
      <w:r w:rsidRPr="001F249C">
        <w:rPr>
          <w:rFonts w:ascii="Arial" w:eastAsia="Arial" w:hAnsi="Arial" w:cs="Arial"/>
          <w:sz w:val="24"/>
          <w:szCs w:val="24"/>
        </w:rPr>
        <w:t>Assinatura do Docente Orientador</w:t>
      </w:r>
    </w:p>
    <w:p w:rsidR="00916074" w:rsidRPr="001F249C" w:rsidRDefault="00916074" w:rsidP="007719F6">
      <w:pPr>
        <w:spacing w:after="0" w:line="360" w:lineRule="auto"/>
        <w:ind w:left="-700" w:right="-700"/>
        <w:jc w:val="both"/>
        <w:rPr>
          <w:rFonts w:ascii="Arial" w:hAnsi="Arial" w:cs="Arial"/>
          <w:sz w:val="24"/>
          <w:szCs w:val="24"/>
        </w:rPr>
      </w:pPr>
    </w:p>
    <w:p w:rsidR="00916074" w:rsidRPr="001F249C" w:rsidRDefault="00916074" w:rsidP="007719F6">
      <w:pPr>
        <w:spacing w:after="0" w:line="360" w:lineRule="auto"/>
        <w:ind w:left="-700" w:right="-700"/>
        <w:jc w:val="both"/>
        <w:rPr>
          <w:rFonts w:ascii="Arial" w:hAnsi="Arial" w:cs="Arial"/>
          <w:sz w:val="24"/>
          <w:szCs w:val="24"/>
        </w:rPr>
      </w:pPr>
    </w:p>
    <w:p w:rsidR="00916074" w:rsidRPr="001F249C" w:rsidRDefault="00916074" w:rsidP="007719F6">
      <w:pPr>
        <w:spacing w:after="0" w:line="360" w:lineRule="auto"/>
        <w:ind w:left="-700" w:right="-700"/>
        <w:jc w:val="both"/>
        <w:rPr>
          <w:rFonts w:ascii="Arial" w:hAnsi="Arial" w:cs="Arial"/>
          <w:sz w:val="24"/>
          <w:szCs w:val="24"/>
        </w:rPr>
      </w:pPr>
    </w:p>
    <w:p w:rsidR="00916074" w:rsidRPr="001F249C" w:rsidRDefault="00916074" w:rsidP="007719F6">
      <w:pPr>
        <w:spacing w:after="0" w:line="360" w:lineRule="auto"/>
        <w:ind w:left="-700" w:right="-700"/>
        <w:jc w:val="both"/>
        <w:rPr>
          <w:rFonts w:ascii="Arial" w:hAnsi="Arial" w:cs="Arial"/>
          <w:sz w:val="24"/>
          <w:szCs w:val="24"/>
        </w:rPr>
      </w:pPr>
    </w:p>
    <w:p w:rsidR="00916074" w:rsidRPr="001F249C" w:rsidRDefault="00916074" w:rsidP="007719F6">
      <w:pPr>
        <w:spacing w:after="0" w:line="360" w:lineRule="auto"/>
        <w:ind w:left="-700" w:right="-700"/>
        <w:jc w:val="both"/>
        <w:rPr>
          <w:rFonts w:ascii="Arial" w:hAnsi="Arial" w:cs="Arial"/>
          <w:sz w:val="24"/>
          <w:szCs w:val="24"/>
        </w:rPr>
      </w:pPr>
    </w:p>
    <w:p w:rsidR="00916074" w:rsidRPr="001F249C" w:rsidRDefault="00916074" w:rsidP="007719F6">
      <w:pPr>
        <w:spacing w:after="0" w:line="360" w:lineRule="auto"/>
        <w:ind w:left="-700" w:right="-700"/>
        <w:jc w:val="both"/>
        <w:rPr>
          <w:rFonts w:ascii="Arial" w:hAnsi="Arial" w:cs="Arial"/>
          <w:sz w:val="24"/>
          <w:szCs w:val="24"/>
        </w:rPr>
      </w:pPr>
    </w:p>
    <w:p w:rsidR="00916074" w:rsidRPr="001F249C" w:rsidRDefault="00916074" w:rsidP="007719F6">
      <w:pPr>
        <w:spacing w:after="0" w:line="360" w:lineRule="auto"/>
        <w:ind w:left="-700" w:right="-700"/>
        <w:jc w:val="both"/>
        <w:rPr>
          <w:rFonts w:ascii="Arial" w:hAnsi="Arial" w:cs="Arial"/>
          <w:sz w:val="24"/>
          <w:szCs w:val="24"/>
        </w:rPr>
      </w:pPr>
    </w:p>
    <w:p w:rsidR="00916074" w:rsidRPr="001F249C" w:rsidRDefault="00916074" w:rsidP="007719F6">
      <w:pPr>
        <w:tabs>
          <w:tab w:val="left" w:pos="708"/>
        </w:tabs>
        <w:spacing w:after="0" w:line="360" w:lineRule="auto"/>
        <w:ind w:firstLine="840"/>
        <w:jc w:val="both"/>
        <w:rPr>
          <w:rFonts w:ascii="Arial" w:hAnsi="Arial" w:cs="Arial"/>
          <w:sz w:val="24"/>
          <w:szCs w:val="24"/>
        </w:rPr>
      </w:pPr>
    </w:p>
    <w:p w:rsidR="00916074" w:rsidRPr="001F249C" w:rsidRDefault="00916074" w:rsidP="007719F6">
      <w:pPr>
        <w:tabs>
          <w:tab w:val="left" w:pos="708"/>
        </w:tabs>
        <w:spacing w:after="0" w:line="360" w:lineRule="auto"/>
        <w:ind w:firstLine="840"/>
        <w:jc w:val="both"/>
        <w:rPr>
          <w:rFonts w:ascii="Arial" w:hAnsi="Arial" w:cs="Arial"/>
          <w:sz w:val="24"/>
          <w:szCs w:val="24"/>
        </w:rPr>
      </w:pPr>
    </w:p>
    <w:p w:rsidR="00916074" w:rsidRPr="001F249C" w:rsidRDefault="00916074" w:rsidP="007719F6">
      <w:pPr>
        <w:spacing w:after="0" w:line="360" w:lineRule="auto"/>
        <w:ind w:left="-700" w:right="-700"/>
        <w:jc w:val="both"/>
        <w:rPr>
          <w:rFonts w:ascii="Arial" w:hAnsi="Arial" w:cs="Arial"/>
          <w:sz w:val="24"/>
          <w:szCs w:val="24"/>
        </w:rPr>
      </w:pPr>
    </w:p>
    <w:sectPr w:rsidR="00916074" w:rsidRPr="001F249C" w:rsidSect="00D11E7D">
      <w:type w:val="nextColumn"/>
      <w:pgSz w:w="11906" w:h="16838"/>
      <w:pgMar w:top="1701" w:right="1134" w:bottom="1134" w:left="1701" w:header="0" w:footer="720" w:gutter="0"/>
      <w:cols w:space="720"/>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71CCE" w:rsidRDefault="00071CCE">
      <w:pPr>
        <w:spacing w:after="0" w:line="240" w:lineRule="auto"/>
      </w:pPr>
      <w:r>
        <w:separator/>
      </w:r>
    </w:p>
  </w:endnote>
  <w:endnote w:type="continuationSeparator" w:id="0">
    <w:p w:rsidR="00071CCE" w:rsidRDefault="00071CC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DejaVu Sans">
    <w:charset w:val="00"/>
    <w:family w:val="swiss"/>
    <w:pitch w:val="variable"/>
    <w:sig w:usb0="E7002EFF" w:usb1="D200F5FF" w:usb2="0A246029" w:usb3="00000000" w:csb0="000001FF" w:csb1="00000000"/>
  </w:font>
  <w:font w:name="Droid Sans">
    <w:charset w:val="00"/>
    <w:family w:val="auto"/>
    <w:pitch w:val="variable"/>
    <w:sig w:usb0="00000000" w:usb1="00000000" w:usb2="00000000" w:usb3="00000000" w:csb0="00000000" w:csb1="00000000"/>
  </w:font>
  <w:font w:name="Lohit Hindi">
    <w:altName w:val="Times New Roman"/>
    <w:charset w:val="00"/>
    <w:family w:val="auto"/>
    <w:pitch w:val="default"/>
    <w:sig w:usb0="00000000" w:usb1="00000000" w:usb2="00000000" w:usb3="00000000" w:csb0="00000000"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Questrial">
    <w:altName w:val="Times New Roman"/>
    <w:charset w:val="00"/>
    <w:family w:val="auto"/>
    <w:pitch w:val="default"/>
    <w:sig w:usb0="00000000" w:usb1="00000000" w:usb2="00000000" w:usb3="00000000" w:csb0="00000000" w:csb1="00000000"/>
  </w:font>
  <w:font w:name="Century Gothic">
    <w:panose1 w:val="020B05020202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Gungsuh">
    <w:charset w:val="81"/>
    <w:family w:val="roman"/>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47939885"/>
      <w:docPartObj>
        <w:docPartGallery w:val="Page Numbers (Bottom of Page)"/>
        <w:docPartUnique/>
      </w:docPartObj>
    </w:sdtPr>
    <w:sdtContent>
      <w:p w:rsidR="004F45A8" w:rsidRDefault="004F45A8">
        <w:pPr>
          <w:pStyle w:val="Rodap"/>
          <w:jc w:val="right"/>
        </w:pPr>
        <w:fldSimple w:instr="PAGE   \* MERGEFORMAT">
          <w:r w:rsidR="007D01A6">
            <w:rPr>
              <w:noProof/>
            </w:rPr>
            <w:t>99</w:t>
          </w:r>
        </w:fldSimple>
      </w:p>
    </w:sdtContent>
  </w:sdt>
  <w:p w:rsidR="004F45A8" w:rsidRDefault="004F45A8">
    <w:pPr>
      <w:spacing w:after="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85439493"/>
      <w:docPartObj>
        <w:docPartGallery w:val="Page Numbers (Bottom of Page)"/>
        <w:docPartUnique/>
      </w:docPartObj>
    </w:sdtPr>
    <w:sdtContent>
      <w:p w:rsidR="004F45A8" w:rsidRDefault="004F45A8">
        <w:pPr>
          <w:pStyle w:val="Rodap"/>
          <w:jc w:val="right"/>
        </w:pPr>
        <w:fldSimple w:instr="PAGE   \* MERGEFORMAT">
          <w:r w:rsidR="007D01A6">
            <w:rPr>
              <w:noProof/>
            </w:rPr>
            <w:t>1</w:t>
          </w:r>
        </w:fldSimple>
      </w:p>
    </w:sdtContent>
  </w:sdt>
  <w:p w:rsidR="004F45A8" w:rsidRDefault="004F45A8">
    <w:pPr>
      <w:pStyle w:val="Rodap"/>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45A8" w:rsidRDefault="004F45A8">
    <w:pPr>
      <w:pStyle w:val="Corpodetexto"/>
      <w:spacing w:line="14" w:lineRule="auto"/>
      <w:rPr>
        <w:sz w:val="2"/>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84868380"/>
      <w:docPartObj>
        <w:docPartGallery w:val="Page Numbers (Bottom of Page)"/>
        <w:docPartUnique/>
      </w:docPartObj>
    </w:sdtPr>
    <w:sdtContent>
      <w:p w:rsidR="004F45A8" w:rsidRDefault="004F45A8">
        <w:pPr>
          <w:pStyle w:val="Rodap"/>
          <w:jc w:val="right"/>
        </w:pPr>
        <w:fldSimple w:instr="PAGE   \* MERGEFORMAT">
          <w:r>
            <w:rPr>
              <w:noProof/>
            </w:rPr>
            <w:t>252</w:t>
          </w:r>
        </w:fldSimple>
      </w:p>
    </w:sdtContent>
  </w:sdt>
  <w:p w:rsidR="004F45A8" w:rsidRDefault="004F45A8">
    <w:pPr>
      <w:pStyle w:val="Corpodetexto"/>
      <w:spacing w:line="14" w:lineRule="auto"/>
      <w:rPr>
        <w:sz w:val="20"/>
      </w:rP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45A8" w:rsidRDefault="004F45A8">
    <w:pPr>
      <w:pStyle w:val="Corpodetexto"/>
      <w:spacing w:line="14" w:lineRule="auto"/>
      <w:rPr>
        <w:sz w:val="20"/>
      </w:rPr>
    </w:pPr>
    <w:r w:rsidRPr="000B1038">
      <w:pict>
        <v:line id="_x0000_s11268" style="position:absolute;z-index:-251652096;mso-position-horizontal-relative:page;mso-position-vertical-relative:page" from="79pt,759.85pt" to="539pt,759.85pt" strokeweight=".48pt">
          <w10:wrap anchorx="page" anchory="page"/>
        </v:line>
      </w:pict>
    </w:r>
    <w:r w:rsidRPr="000B1038">
      <w:pict>
        <v:shapetype id="_x0000_t202" coordsize="21600,21600" o:spt="202" path="m,l,21600r21600,l21600,xe">
          <v:stroke joinstyle="miter"/>
          <v:path gradientshapeok="t" o:connecttype="rect"/>
        </v:shapetype>
        <v:shape id="_x0000_s11269" type="#_x0000_t202" style="position:absolute;margin-left:498.4pt;margin-top:783pt;width:14.1pt;height:12pt;z-index:-251651072;mso-position-horizontal-relative:page;mso-position-vertical-relative:page" filled="f" stroked="f">
          <v:textbox style="mso-next-textbox:#_x0000_s11269" inset="0,0,0,0">
            <w:txbxContent>
              <w:p w:rsidR="004F45A8" w:rsidRDefault="004F45A8">
                <w:pPr>
                  <w:spacing w:line="224" w:lineRule="exact"/>
                  <w:ind w:left="40"/>
                  <w:rPr>
                    <w:sz w:val="20"/>
                  </w:rPr>
                </w:pPr>
                <w:r>
                  <w:fldChar w:fldCharType="begin"/>
                </w:r>
                <w:r>
                  <w:rPr>
                    <w:sz w:val="20"/>
                  </w:rPr>
                  <w:instrText xml:space="preserve"> PAGE </w:instrText>
                </w:r>
                <w:r>
                  <w:fldChar w:fldCharType="separate"/>
                </w:r>
                <w:r>
                  <w:rPr>
                    <w:noProof/>
                    <w:sz w:val="20"/>
                  </w:rPr>
                  <w:t>42</w:t>
                </w:r>
                <w:r>
                  <w:fldChar w:fldCharType="end"/>
                </w:r>
              </w:p>
            </w:txbxContent>
          </v:textbox>
          <w10:wrap anchorx="page" anchory="page"/>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64824776"/>
      <w:docPartObj>
        <w:docPartGallery w:val="Page Numbers (Bottom of Page)"/>
        <w:docPartUnique/>
      </w:docPartObj>
    </w:sdtPr>
    <w:sdtContent>
      <w:p w:rsidR="004F45A8" w:rsidRDefault="004F45A8">
        <w:pPr>
          <w:pStyle w:val="Rodap"/>
          <w:jc w:val="right"/>
        </w:pPr>
        <w:fldSimple w:instr="PAGE   \* MERGEFORMAT">
          <w:r w:rsidR="007D01A6">
            <w:rPr>
              <w:noProof/>
            </w:rPr>
            <w:t>264</w:t>
          </w:r>
        </w:fldSimple>
      </w:p>
    </w:sdtContent>
  </w:sdt>
  <w:p w:rsidR="004F45A8" w:rsidRDefault="004F45A8">
    <w:pPr>
      <w:pStyle w:val="Corpodetexto"/>
      <w:spacing w:line="14" w:lineRule="auto"/>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71CCE" w:rsidRDefault="00071CCE">
      <w:pPr>
        <w:spacing w:after="0" w:line="240" w:lineRule="auto"/>
      </w:pPr>
      <w:r>
        <w:separator/>
      </w:r>
    </w:p>
  </w:footnote>
  <w:footnote w:type="continuationSeparator" w:id="0">
    <w:p w:rsidR="00071CCE" w:rsidRDefault="00071CC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45A8" w:rsidRDefault="004F45A8">
    <w:pPr>
      <w:pStyle w:val="Corpodetexto"/>
      <w:spacing w:line="14" w:lineRule="auto"/>
      <w:rPr>
        <w:sz w:val="2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45A8" w:rsidRDefault="004F45A8">
    <w:pPr>
      <w:pStyle w:val="Corpodetexto"/>
      <w:spacing w:line="14" w:lineRule="auto"/>
      <w:rPr>
        <w:sz w:val="20"/>
      </w:rPr>
    </w:pPr>
    <w:r w:rsidRPr="000B1038">
      <w:pict>
        <v:shapetype id="_x0000_t202" coordsize="21600,21600" o:spt="202" path="m,l,21600r21600,l21600,xe">
          <v:stroke joinstyle="miter"/>
          <v:path gradientshapeok="t" o:connecttype="rect"/>
        </v:shapetype>
        <v:shape id="_x0000_s11266" type="#_x0000_t202" style="position:absolute;margin-left:147pt;margin-top:114.75pt;width:298.25pt;height:47pt;z-index:-251654144;mso-position-horizontal-relative:page;mso-position-vertical-relative:page" filled="f" stroked="f">
          <v:textbox style="mso-next-textbox:#_x0000_s11266" inset="0,0,0,0">
            <w:txbxContent>
              <w:p w:rsidR="004F45A8" w:rsidRPr="00364C1D" w:rsidRDefault="004F45A8" w:rsidP="00364C1D"/>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55"/>
    <w:multiLevelType w:val="multilevel"/>
    <w:tmpl w:val="00000055"/>
    <w:name w:val="WW8Num85"/>
    <w:lvl w:ilvl="0">
      <w:start w:val="7"/>
      <w:numFmt w:val="decimal"/>
      <w:lvlText w:val="%1"/>
      <w:lvlJc w:val="left"/>
      <w:pPr>
        <w:tabs>
          <w:tab w:val="num" w:pos="0"/>
        </w:tabs>
        <w:ind w:left="360" w:hanging="360"/>
      </w:pPr>
    </w:lvl>
    <w:lvl w:ilvl="1">
      <w:start w:val="2"/>
      <w:numFmt w:val="decimal"/>
      <w:lvlText w:val="%1.%2"/>
      <w:lvlJc w:val="left"/>
      <w:pPr>
        <w:tabs>
          <w:tab w:val="num" w:pos="0"/>
        </w:tabs>
        <w:ind w:left="720" w:hanging="7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440" w:hanging="144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800" w:hanging="1800"/>
      </w:pPr>
    </w:lvl>
    <w:lvl w:ilvl="7">
      <w:start w:val="1"/>
      <w:numFmt w:val="decimal"/>
      <w:lvlText w:val="%1.%2.%3.%4.%5.%6.%7.%8"/>
      <w:lvlJc w:val="left"/>
      <w:pPr>
        <w:tabs>
          <w:tab w:val="num" w:pos="0"/>
        </w:tabs>
        <w:ind w:left="2160" w:hanging="2160"/>
      </w:pPr>
    </w:lvl>
    <w:lvl w:ilvl="8">
      <w:start w:val="1"/>
      <w:numFmt w:val="decimal"/>
      <w:lvlText w:val="%1.%2.%3.%4.%5.%6.%7.%8.%9"/>
      <w:lvlJc w:val="left"/>
      <w:pPr>
        <w:tabs>
          <w:tab w:val="num" w:pos="0"/>
        </w:tabs>
        <w:ind w:left="2160" w:hanging="2160"/>
      </w:pPr>
    </w:lvl>
  </w:abstractNum>
  <w:abstractNum w:abstractNumId="1">
    <w:nsid w:val="0000005B"/>
    <w:multiLevelType w:val="multilevel"/>
    <w:tmpl w:val="0000005B"/>
    <w:name w:val="WW8Num91"/>
    <w:lvl w:ilvl="0">
      <w:start w:val="7"/>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nsid w:val="0127754B"/>
    <w:multiLevelType w:val="multilevel"/>
    <w:tmpl w:val="1B92129E"/>
    <w:lvl w:ilvl="0">
      <w:start w:val="1"/>
      <w:numFmt w:val="bullet"/>
      <w:lvlText w:val="●"/>
      <w:lvlJc w:val="left"/>
      <w:pPr>
        <w:ind w:left="720" w:firstLine="1080"/>
      </w:pPr>
      <w:rPr>
        <w:rFonts w:ascii="Arial" w:eastAsia="Arial" w:hAnsi="Arial" w:cs="Arial"/>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3">
    <w:nsid w:val="01542930"/>
    <w:multiLevelType w:val="multilevel"/>
    <w:tmpl w:val="82BAB86C"/>
    <w:lvl w:ilvl="0">
      <w:start w:val="1"/>
      <w:numFmt w:val="bullet"/>
      <w:lvlText w:val="●"/>
      <w:lvlJc w:val="left"/>
      <w:pPr>
        <w:ind w:left="720" w:firstLine="1080"/>
      </w:pPr>
      <w:rPr>
        <w:rFonts w:ascii="Arial" w:eastAsia="Arial" w:hAnsi="Arial" w:cs="Arial"/>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4">
    <w:nsid w:val="020079B0"/>
    <w:multiLevelType w:val="hybridMultilevel"/>
    <w:tmpl w:val="5DF4D63A"/>
    <w:lvl w:ilvl="0" w:tplc="0A469B3E">
      <w:start w:val="1"/>
      <w:numFmt w:val="decimal"/>
      <w:lvlText w:val="%1."/>
      <w:lvlJc w:val="left"/>
      <w:pPr>
        <w:ind w:left="1050" w:hanging="228"/>
        <w:jc w:val="right"/>
      </w:pPr>
      <w:rPr>
        <w:rFonts w:ascii="Times New Roman" w:eastAsia="Times New Roman" w:hAnsi="Times New Roman" w:cs="Times New Roman" w:hint="default"/>
        <w:w w:val="100"/>
        <w:sz w:val="24"/>
        <w:szCs w:val="24"/>
      </w:rPr>
    </w:lvl>
    <w:lvl w:ilvl="1" w:tplc="21506752">
      <w:numFmt w:val="bullet"/>
      <w:lvlText w:val="•"/>
      <w:lvlJc w:val="left"/>
      <w:pPr>
        <w:ind w:left="2026" w:hanging="228"/>
      </w:pPr>
      <w:rPr>
        <w:rFonts w:hint="default"/>
      </w:rPr>
    </w:lvl>
    <w:lvl w:ilvl="2" w:tplc="36D63C56">
      <w:numFmt w:val="bullet"/>
      <w:lvlText w:val="•"/>
      <w:lvlJc w:val="left"/>
      <w:pPr>
        <w:ind w:left="2993" w:hanging="228"/>
      </w:pPr>
      <w:rPr>
        <w:rFonts w:hint="default"/>
      </w:rPr>
    </w:lvl>
    <w:lvl w:ilvl="3" w:tplc="16923C5E">
      <w:numFmt w:val="bullet"/>
      <w:lvlText w:val="•"/>
      <w:lvlJc w:val="left"/>
      <w:pPr>
        <w:ind w:left="3959" w:hanging="228"/>
      </w:pPr>
      <w:rPr>
        <w:rFonts w:hint="default"/>
      </w:rPr>
    </w:lvl>
    <w:lvl w:ilvl="4" w:tplc="33C80416">
      <w:numFmt w:val="bullet"/>
      <w:lvlText w:val="•"/>
      <w:lvlJc w:val="left"/>
      <w:pPr>
        <w:ind w:left="4926" w:hanging="228"/>
      </w:pPr>
      <w:rPr>
        <w:rFonts w:hint="default"/>
      </w:rPr>
    </w:lvl>
    <w:lvl w:ilvl="5" w:tplc="0E84260A">
      <w:numFmt w:val="bullet"/>
      <w:lvlText w:val="•"/>
      <w:lvlJc w:val="left"/>
      <w:pPr>
        <w:ind w:left="5893" w:hanging="228"/>
      </w:pPr>
      <w:rPr>
        <w:rFonts w:hint="default"/>
      </w:rPr>
    </w:lvl>
    <w:lvl w:ilvl="6" w:tplc="A042B280">
      <w:numFmt w:val="bullet"/>
      <w:lvlText w:val="•"/>
      <w:lvlJc w:val="left"/>
      <w:pPr>
        <w:ind w:left="6859" w:hanging="228"/>
      </w:pPr>
      <w:rPr>
        <w:rFonts w:hint="default"/>
      </w:rPr>
    </w:lvl>
    <w:lvl w:ilvl="7" w:tplc="566028FE">
      <w:numFmt w:val="bullet"/>
      <w:lvlText w:val="•"/>
      <w:lvlJc w:val="left"/>
      <w:pPr>
        <w:ind w:left="7826" w:hanging="228"/>
      </w:pPr>
      <w:rPr>
        <w:rFonts w:hint="default"/>
      </w:rPr>
    </w:lvl>
    <w:lvl w:ilvl="8" w:tplc="EEE21AA2">
      <w:numFmt w:val="bullet"/>
      <w:lvlText w:val="•"/>
      <w:lvlJc w:val="left"/>
      <w:pPr>
        <w:ind w:left="8793" w:hanging="228"/>
      </w:pPr>
      <w:rPr>
        <w:rFonts w:hint="default"/>
      </w:rPr>
    </w:lvl>
  </w:abstractNum>
  <w:abstractNum w:abstractNumId="5">
    <w:nsid w:val="023D1D4E"/>
    <w:multiLevelType w:val="multilevel"/>
    <w:tmpl w:val="F490F1AE"/>
    <w:lvl w:ilvl="0">
      <w:start w:val="1"/>
      <w:numFmt w:val="bullet"/>
      <w:lvlText w:val="●"/>
      <w:lvlJc w:val="left"/>
      <w:pPr>
        <w:ind w:left="720" w:firstLine="1080"/>
      </w:pPr>
      <w:rPr>
        <w:rFonts w:ascii="Arial" w:eastAsia="Arial" w:hAnsi="Arial" w:cs="Arial"/>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6">
    <w:nsid w:val="057E5C0E"/>
    <w:multiLevelType w:val="multilevel"/>
    <w:tmpl w:val="9508D908"/>
    <w:lvl w:ilvl="0">
      <w:start w:val="1"/>
      <w:numFmt w:val="bullet"/>
      <w:lvlText w:val="●"/>
      <w:lvlJc w:val="left"/>
      <w:pPr>
        <w:ind w:left="720" w:firstLine="1080"/>
      </w:pPr>
      <w:rPr>
        <w:rFonts w:ascii="Arial" w:eastAsia="Arial" w:hAnsi="Arial" w:cs="Arial"/>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7">
    <w:nsid w:val="0680001B"/>
    <w:multiLevelType w:val="multilevel"/>
    <w:tmpl w:val="83DACBF0"/>
    <w:lvl w:ilvl="0">
      <w:start w:val="1"/>
      <w:numFmt w:val="bullet"/>
      <w:lvlText w:val="●"/>
      <w:lvlJc w:val="left"/>
      <w:pPr>
        <w:ind w:left="720" w:firstLine="1080"/>
      </w:pPr>
      <w:rPr>
        <w:rFonts w:ascii="Arial" w:eastAsia="Arial" w:hAnsi="Arial" w:cs="Arial"/>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8">
    <w:nsid w:val="06DA1B1D"/>
    <w:multiLevelType w:val="hybridMultilevel"/>
    <w:tmpl w:val="D91CAC3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nsid w:val="0770064B"/>
    <w:multiLevelType w:val="multilevel"/>
    <w:tmpl w:val="2DF80E5E"/>
    <w:lvl w:ilvl="0">
      <w:start w:val="1"/>
      <w:numFmt w:val="bullet"/>
      <w:lvlText w:val="●"/>
      <w:lvlJc w:val="left"/>
      <w:pPr>
        <w:ind w:left="720" w:firstLine="1080"/>
      </w:pPr>
      <w:rPr>
        <w:rFonts w:ascii="Arial" w:eastAsia="Arial" w:hAnsi="Arial" w:cs="Arial"/>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10">
    <w:nsid w:val="08BB1C05"/>
    <w:multiLevelType w:val="multilevel"/>
    <w:tmpl w:val="2C24BFBA"/>
    <w:lvl w:ilvl="0">
      <w:start w:val="1"/>
      <w:numFmt w:val="bullet"/>
      <w:lvlText w:val="●"/>
      <w:lvlJc w:val="left"/>
      <w:pPr>
        <w:ind w:left="1440" w:firstLine="2520"/>
      </w:pPr>
      <w:rPr>
        <w:rFonts w:ascii="Arial" w:eastAsia="Arial" w:hAnsi="Arial" w:cs="Arial"/>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1">
    <w:nsid w:val="0A3826CC"/>
    <w:multiLevelType w:val="hybridMultilevel"/>
    <w:tmpl w:val="11B83E7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nsid w:val="0AB86385"/>
    <w:multiLevelType w:val="hybridMultilevel"/>
    <w:tmpl w:val="400698C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nsid w:val="0B782167"/>
    <w:multiLevelType w:val="multilevel"/>
    <w:tmpl w:val="5DC4BBCA"/>
    <w:lvl w:ilvl="0">
      <w:start w:val="1"/>
      <w:numFmt w:val="bullet"/>
      <w:lvlText w:val="●"/>
      <w:lvlJc w:val="left"/>
      <w:pPr>
        <w:ind w:left="720" w:firstLine="1080"/>
      </w:pPr>
      <w:rPr>
        <w:rFonts w:ascii="Arial" w:eastAsia="Arial" w:hAnsi="Arial" w:cs="Arial"/>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14">
    <w:nsid w:val="0B9F14E4"/>
    <w:multiLevelType w:val="hybridMultilevel"/>
    <w:tmpl w:val="A4D4F61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nsid w:val="0BAF638B"/>
    <w:multiLevelType w:val="hybridMultilevel"/>
    <w:tmpl w:val="3244A65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nsid w:val="0BCC44E7"/>
    <w:multiLevelType w:val="hybridMultilevel"/>
    <w:tmpl w:val="1EE0EF4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nsid w:val="0CCD468F"/>
    <w:multiLevelType w:val="hybridMultilevel"/>
    <w:tmpl w:val="3154DEF4"/>
    <w:lvl w:ilvl="0" w:tplc="BD528FD2">
      <w:start w:val="1"/>
      <w:numFmt w:val="lowerLetter"/>
      <w:lvlText w:val="%1."/>
      <w:lvlJc w:val="left"/>
      <w:pPr>
        <w:ind w:left="742" w:hanging="360"/>
      </w:pPr>
      <w:rPr>
        <w:rFonts w:ascii="Times New Roman" w:eastAsia="Times New Roman" w:hAnsi="Times New Roman" w:cs="Times New Roman" w:hint="default"/>
        <w:spacing w:val="-23"/>
        <w:w w:val="99"/>
        <w:sz w:val="24"/>
        <w:szCs w:val="24"/>
      </w:rPr>
    </w:lvl>
    <w:lvl w:ilvl="1" w:tplc="DB6ECC98">
      <w:start w:val="1"/>
      <w:numFmt w:val="lowerLetter"/>
      <w:lvlText w:val="%2."/>
      <w:lvlJc w:val="left"/>
      <w:pPr>
        <w:ind w:left="822" w:hanging="360"/>
      </w:pPr>
      <w:rPr>
        <w:rFonts w:ascii="Times New Roman" w:eastAsia="Times New Roman" w:hAnsi="Times New Roman" w:cs="Times New Roman" w:hint="default"/>
        <w:spacing w:val="-3"/>
        <w:w w:val="99"/>
        <w:sz w:val="24"/>
        <w:szCs w:val="24"/>
      </w:rPr>
    </w:lvl>
    <w:lvl w:ilvl="2" w:tplc="73D4EC5C">
      <w:numFmt w:val="bullet"/>
      <w:lvlText w:val="•"/>
      <w:lvlJc w:val="left"/>
      <w:pPr>
        <w:ind w:left="1689" w:hanging="360"/>
      </w:pPr>
      <w:rPr>
        <w:rFonts w:hint="default"/>
      </w:rPr>
    </w:lvl>
    <w:lvl w:ilvl="3" w:tplc="424CBA04">
      <w:numFmt w:val="bullet"/>
      <w:lvlText w:val="•"/>
      <w:lvlJc w:val="left"/>
      <w:pPr>
        <w:ind w:left="2559" w:hanging="360"/>
      </w:pPr>
      <w:rPr>
        <w:rFonts w:hint="default"/>
      </w:rPr>
    </w:lvl>
    <w:lvl w:ilvl="4" w:tplc="B66A8EBC">
      <w:numFmt w:val="bullet"/>
      <w:lvlText w:val="•"/>
      <w:lvlJc w:val="left"/>
      <w:pPr>
        <w:ind w:left="3428" w:hanging="360"/>
      </w:pPr>
      <w:rPr>
        <w:rFonts w:hint="default"/>
      </w:rPr>
    </w:lvl>
    <w:lvl w:ilvl="5" w:tplc="6B0872BC">
      <w:numFmt w:val="bullet"/>
      <w:lvlText w:val="•"/>
      <w:lvlJc w:val="left"/>
      <w:pPr>
        <w:ind w:left="4298" w:hanging="360"/>
      </w:pPr>
      <w:rPr>
        <w:rFonts w:hint="default"/>
      </w:rPr>
    </w:lvl>
    <w:lvl w:ilvl="6" w:tplc="F28CA3FC">
      <w:numFmt w:val="bullet"/>
      <w:lvlText w:val="•"/>
      <w:lvlJc w:val="left"/>
      <w:pPr>
        <w:ind w:left="5168" w:hanging="360"/>
      </w:pPr>
      <w:rPr>
        <w:rFonts w:hint="default"/>
      </w:rPr>
    </w:lvl>
    <w:lvl w:ilvl="7" w:tplc="ACF23616">
      <w:numFmt w:val="bullet"/>
      <w:lvlText w:val="•"/>
      <w:lvlJc w:val="left"/>
      <w:pPr>
        <w:ind w:left="6037" w:hanging="360"/>
      </w:pPr>
      <w:rPr>
        <w:rFonts w:hint="default"/>
      </w:rPr>
    </w:lvl>
    <w:lvl w:ilvl="8" w:tplc="39E0A462">
      <w:numFmt w:val="bullet"/>
      <w:lvlText w:val="•"/>
      <w:lvlJc w:val="left"/>
      <w:pPr>
        <w:ind w:left="6907" w:hanging="360"/>
      </w:pPr>
      <w:rPr>
        <w:rFonts w:hint="default"/>
      </w:rPr>
    </w:lvl>
  </w:abstractNum>
  <w:abstractNum w:abstractNumId="18">
    <w:nsid w:val="0CE30090"/>
    <w:multiLevelType w:val="hybridMultilevel"/>
    <w:tmpl w:val="6C6011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0CEE3256"/>
    <w:multiLevelType w:val="multilevel"/>
    <w:tmpl w:val="84808EEC"/>
    <w:lvl w:ilvl="0">
      <w:start w:val="1"/>
      <w:numFmt w:val="bullet"/>
      <w:lvlText w:val="●"/>
      <w:lvlJc w:val="left"/>
      <w:pPr>
        <w:ind w:left="720" w:firstLine="1080"/>
      </w:pPr>
      <w:rPr>
        <w:rFonts w:ascii="Arial" w:eastAsia="Arial" w:hAnsi="Arial" w:cs="Arial"/>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20">
    <w:nsid w:val="0D8C63FD"/>
    <w:multiLevelType w:val="multilevel"/>
    <w:tmpl w:val="40B24EA6"/>
    <w:lvl w:ilvl="0">
      <w:start w:val="1"/>
      <w:numFmt w:val="decimal"/>
      <w:lvlText w:val="%1"/>
      <w:lvlJc w:val="left"/>
      <w:pPr>
        <w:ind w:left="103" w:hanging="224"/>
      </w:pPr>
      <w:rPr>
        <w:rFonts w:ascii="Times New Roman" w:eastAsia="Times New Roman" w:hAnsi="Times New Roman" w:cs="Times New Roman" w:hint="default"/>
        <w:spacing w:val="-30"/>
        <w:w w:val="99"/>
        <w:sz w:val="24"/>
        <w:szCs w:val="24"/>
      </w:rPr>
    </w:lvl>
    <w:lvl w:ilvl="1">
      <w:start w:val="1"/>
      <w:numFmt w:val="decimal"/>
      <w:lvlText w:val="%1.%2"/>
      <w:lvlJc w:val="left"/>
      <w:pPr>
        <w:ind w:left="763" w:hanging="358"/>
      </w:pPr>
      <w:rPr>
        <w:rFonts w:ascii="Times New Roman" w:eastAsia="Times New Roman" w:hAnsi="Times New Roman" w:cs="Times New Roman" w:hint="default"/>
        <w:w w:val="100"/>
        <w:sz w:val="24"/>
        <w:szCs w:val="24"/>
      </w:rPr>
    </w:lvl>
    <w:lvl w:ilvl="2">
      <w:numFmt w:val="bullet"/>
      <w:lvlText w:val="•"/>
      <w:lvlJc w:val="left"/>
      <w:pPr>
        <w:ind w:left="1241" w:hanging="358"/>
      </w:pPr>
      <w:rPr>
        <w:rFonts w:hint="default"/>
      </w:rPr>
    </w:lvl>
    <w:lvl w:ilvl="3">
      <w:numFmt w:val="bullet"/>
      <w:lvlText w:val="•"/>
      <w:lvlJc w:val="left"/>
      <w:pPr>
        <w:ind w:left="1723" w:hanging="358"/>
      </w:pPr>
      <w:rPr>
        <w:rFonts w:hint="default"/>
      </w:rPr>
    </w:lvl>
    <w:lvl w:ilvl="4">
      <w:numFmt w:val="bullet"/>
      <w:lvlText w:val="•"/>
      <w:lvlJc w:val="left"/>
      <w:pPr>
        <w:ind w:left="2205" w:hanging="358"/>
      </w:pPr>
      <w:rPr>
        <w:rFonts w:hint="default"/>
      </w:rPr>
    </w:lvl>
    <w:lvl w:ilvl="5">
      <w:numFmt w:val="bullet"/>
      <w:lvlText w:val="•"/>
      <w:lvlJc w:val="left"/>
      <w:pPr>
        <w:ind w:left="2687" w:hanging="358"/>
      </w:pPr>
      <w:rPr>
        <w:rFonts w:hint="default"/>
      </w:rPr>
    </w:lvl>
    <w:lvl w:ilvl="6">
      <w:numFmt w:val="bullet"/>
      <w:lvlText w:val="•"/>
      <w:lvlJc w:val="left"/>
      <w:pPr>
        <w:ind w:left="3169" w:hanging="358"/>
      </w:pPr>
      <w:rPr>
        <w:rFonts w:hint="default"/>
      </w:rPr>
    </w:lvl>
    <w:lvl w:ilvl="7">
      <w:numFmt w:val="bullet"/>
      <w:lvlText w:val="•"/>
      <w:lvlJc w:val="left"/>
      <w:pPr>
        <w:ind w:left="3650" w:hanging="358"/>
      </w:pPr>
      <w:rPr>
        <w:rFonts w:hint="default"/>
      </w:rPr>
    </w:lvl>
    <w:lvl w:ilvl="8">
      <w:numFmt w:val="bullet"/>
      <w:lvlText w:val="•"/>
      <w:lvlJc w:val="left"/>
      <w:pPr>
        <w:ind w:left="4132" w:hanging="358"/>
      </w:pPr>
      <w:rPr>
        <w:rFonts w:hint="default"/>
      </w:rPr>
    </w:lvl>
  </w:abstractNum>
  <w:abstractNum w:abstractNumId="21">
    <w:nsid w:val="0E23102F"/>
    <w:multiLevelType w:val="multilevel"/>
    <w:tmpl w:val="23AE19B0"/>
    <w:lvl w:ilvl="0">
      <w:start w:val="1"/>
      <w:numFmt w:val="bullet"/>
      <w:lvlText w:val="●"/>
      <w:lvlJc w:val="left"/>
      <w:pPr>
        <w:ind w:left="720" w:firstLine="1080"/>
      </w:pPr>
      <w:rPr>
        <w:rFonts w:ascii="Arial" w:eastAsia="Arial" w:hAnsi="Arial" w:cs="Arial"/>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22">
    <w:nsid w:val="0E784E38"/>
    <w:multiLevelType w:val="multilevel"/>
    <w:tmpl w:val="0160FE6E"/>
    <w:lvl w:ilvl="0">
      <w:start w:val="1"/>
      <w:numFmt w:val="bullet"/>
      <w:lvlText w:val="●"/>
      <w:lvlJc w:val="left"/>
      <w:pPr>
        <w:ind w:left="720" w:firstLine="1080"/>
      </w:pPr>
      <w:rPr>
        <w:rFonts w:ascii="Arial" w:eastAsia="Arial" w:hAnsi="Arial" w:cs="Arial"/>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23">
    <w:nsid w:val="0F59706A"/>
    <w:multiLevelType w:val="hybridMultilevel"/>
    <w:tmpl w:val="BC1853A4"/>
    <w:lvl w:ilvl="0" w:tplc="419EB0B0">
      <w:start w:val="6"/>
      <w:numFmt w:val="decimal"/>
      <w:lvlText w:val="%1."/>
      <w:lvlJc w:val="left"/>
      <w:pPr>
        <w:ind w:left="122" w:hanging="255"/>
      </w:pPr>
      <w:rPr>
        <w:rFonts w:ascii="Times New Roman" w:eastAsia="Times New Roman" w:hAnsi="Times New Roman" w:cs="Times New Roman" w:hint="default"/>
        <w:w w:val="100"/>
        <w:sz w:val="24"/>
        <w:szCs w:val="24"/>
      </w:rPr>
    </w:lvl>
    <w:lvl w:ilvl="1" w:tplc="C6A89B8C">
      <w:start w:val="4"/>
      <w:numFmt w:val="decimal"/>
      <w:lvlText w:val="%2."/>
      <w:lvlJc w:val="left"/>
      <w:pPr>
        <w:ind w:left="702" w:hanging="250"/>
      </w:pPr>
      <w:rPr>
        <w:rFonts w:ascii="Times New Roman" w:eastAsia="Times New Roman" w:hAnsi="Times New Roman" w:cs="Times New Roman" w:hint="default"/>
        <w:w w:val="100"/>
        <w:sz w:val="24"/>
        <w:szCs w:val="24"/>
      </w:rPr>
    </w:lvl>
    <w:lvl w:ilvl="2" w:tplc="FB348EBC">
      <w:start w:val="1"/>
      <w:numFmt w:val="lowerLetter"/>
      <w:lvlText w:val="%3)"/>
      <w:lvlJc w:val="left"/>
      <w:pPr>
        <w:ind w:left="2086" w:hanging="267"/>
      </w:pPr>
      <w:rPr>
        <w:rFonts w:ascii="Times New Roman" w:eastAsia="Times New Roman" w:hAnsi="Times New Roman" w:cs="Times New Roman" w:hint="default"/>
        <w:spacing w:val="-1"/>
        <w:w w:val="100"/>
        <w:sz w:val="24"/>
        <w:szCs w:val="24"/>
      </w:rPr>
    </w:lvl>
    <w:lvl w:ilvl="3" w:tplc="47725E9A">
      <w:numFmt w:val="bullet"/>
      <w:lvlText w:val="•"/>
      <w:lvlJc w:val="left"/>
      <w:pPr>
        <w:ind w:left="2910" w:hanging="267"/>
      </w:pPr>
      <w:rPr>
        <w:rFonts w:hint="default"/>
      </w:rPr>
    </w:lvl>
    <w:lvl w:ilvl="4" w:tplc="C602D430">
      <w:numFmt w:val="bullet"/>
      <w:lvlText w:val="•"/>
      <w:lvlJc w:val="left"/>
      <w:pPr>
        <w:ind w:left="3741" w:hanging="267"/>
      </w:pPr>
      <w:rPr>
        <w:rFonts w:hint="default"/>
      </w:rPr>
    </w:lvl>
    <w:lvl w:ilvl="5" w:tplc="F1E0C81C">
      <w:numFmt w:val="bullet"/>
      <w:lvlText w:val="•"/>
      <w:lvlJc w:val="left"/>
      <w:pPr>
        <w:ind w:left="4572" w:hanging="267"/>
      </w:pPr>
      <w:rPr>
        <w:rFonts w:hint="default"/>
      </w:rPr>
    </w:lvl>
    <w:lvl w:ilvl="6" w:tplc="98381D16">
      <w:numFmt w:val="bullet"/>
      <w:lvlText w:val="•"/>
      <w:lvlJc w:val="left"/>
      <w:pPr>
        <w:ind w:left="5403" w:hanging="267"/>
      </w:pPr>
      <w:rPr>
        <w:rFonts w:hint="default"/>
      </w:rPr>
    </w:lvl>
    <w:lvl w:ilvl="7" w:tplc="4F500FE4">
      <w:numFmt w:val="bullet"/>
      <w:lvlText w:val="•"/>
      <w:lvlJc w:val="left"/>
      <w:pPr>
        <w:ind w:left="6234" w:hanging="267"/>
      </w:pPr>
      <w:rPr>
        <w:rFonts w:hint="default"/>
      </w:rPr>
    </w:lvl>
    <w:lvl w:ilvl="8" w:tplc="232E04C2">
      <w:numFmt w:val="bullet"/>
      <w:lvlText w:val="•"/>
      <w:lvlJc w:val="left"/>
      <w:pPr>
        <w:ind w:left="7064" w:hanging="267"/>
      </w:pPr>
      <w:rPr>
        <w:rFonts w:hint="default"/>
      </w:rPr>
    </w:lvl>
  </w:abstractNum>
  <w:abstractNum w:abstractNumId="24">
    <w:nsid w:val="0F751F1D"/>
    <w:multiLevelType w:val="hybridMultilevel"/>
    <w:tmpl w:val="CC02DE04"/>
    <w:lvl w:ilvl="0" w:tplc="04090001">
      <w:start w:val="1"/>
      <w:numFmt w:val="bullet"/>
      <w:lvlText w:val=""/>
      <w:lvlJc w:val="left"/>
      <w:pPr>
        <w:ind w:left="786" w:hanging="360"/>
      </w:pPr>
      <w:rPr>
        <w:rFonts w:ascii="Symbol" w:hAnsi="Symbol" w:hint="default"/>
      </w:rPr>
    </w:lvl>
    <w:lvl w:ilvl="1" w:tplc="04090003">
      <w:start w:val="1"/>
      <w:numFmt w:val="bullet"/>
      <w:lvlText w:val="o"/>
      <w:lvlJc w:val="left"/>
      <w:pPr>
        <w:ind w:left="1506" w:hanging="360"/>
      </w:pPr>
      <w:rPr>
        <w:rFonts w:ascii="Courier New" w:hAnsi="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25">
    <w:nsid w:val="10AB1CB1"/>
    <w:multiLevelType w:val="multilevel"/>
    <w:tmpl w:val="C3960C3E"/>
    <w:lvl w:ilvl="0">
      <w:start w:val="1"/>
      <w:numFmt w:val="bullet"/>
      <w:lvlText w:val="●"/>
      <w:lvlJc w:val="left"/>
      <w:pPr>
        <w:ind w:left="1440" w:firstLine="2520"/>
      </w:pPr>
      <w:rPr>
        <w:rFonts w:ascii="Arial" w:eastAsia="Arial" w:hAnsi="Arial" w:cs="Arial"/>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6">
    <w:nsid w:val="1127461C"/>
    <w:multiLevelType w:val="multilevel"/>
    <w:tmpl w:val="D206B4C4"/>
    <w:lvl w:ilvl="0">
      <w:start w:val="1"/>
      <w:numFmt w:val="bullet"/>
      <w:lvlText w:val="●"/>
      <w:lvlJc w:val="left"/>
      <w:pPr>
        <w:ind w:left="720" w:firstLine="1080"/>
      </w:pPr>
      <w:rPr>
        <w:rFonts w:ascii="Arial" w:eastAsia="Arial" w:hAnsi="Arial" w:cs="Arial"/>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27">
    <w:nsid w:val="134C7771"/>
    <w:multiLevelType w:val="hybridMultilevel"/>
    <w:tmpl w:val="004CC7C8"/>
    <w:lvl w:ilvl="0" w:tplc="C138F5A6">
      <w:start w:val="1"/>
      <w:numFmt w:val="upperRoman"/>
      <w:lvlText w:val="%1"/>
      <w:lvlJc w:val="left"/>
      <w:pPr>
        <w:ind w:left="102" w:hanging="140"/>
      </w:pPr>
      <w:rPr>
        <w:rFonts w:ascii="Times New Roman" w:eastAsia="Times New Roman" w:hAnsi="Times New Roman" w:cs="Times New Roman" w:hint="default"/>
        <w:w w:val="99"/>
        <w:sz w:val="24"/>
        <w:szCs w:val="24"/>
      </w:rPr>
    </w:lvl>
    <w:lvl w:ilvl="1" w:tplc="74A8CB70">
      <w:numFmt w:val="bullet"/>
      <w:lvlText w:val="•"/>
      <w:lvlJc w:val="left"/>
      <w:pPr>
        <w:ind w:left="962" w:hanging="140"/>
      </w:pPr>
      <w:rPr>
        <w:rFonts w:hint="default"/>
      </w:rPr>
    </w:lvl>
    <w:lvl w:ilvl="2" w:tplc="084C864A">
      <w:numFmt w:val="bullet"/>
      <w:lvlText w:val="•"/>
      <w:lvlJc w:val="left"/>
      <w:pPr>
        <w:ind w:left="1825" w:hanging="140"/>
      </w:pPr>
      <w:rPr>
        <w:rFonts w:hint="default"/>
      </w:rPr>
    </w:lvl>
    <w:lvl w:ilvl="3" w:tplc="39B2E5EC">
      <w:numFmt w:val="bullet"/>
      <w:lvlText w:val="•"/>
      <w:lvlJc w:val="left"/>
      <w:pPr>
        <w:ind w:left="2687" w:hanging="140"/>
      </w:pPr>
      <w:rPr>
        <w:rFonts w:hint="default"/>
      </w:rPr>
    </w:lvl>
    <w:lvl w:ilvl="4" w:tplc="1E3A0650">
      <w:numFmt w:val="bullet"/>
      <w:lvlText w:val="•"/>
      <w:lvlJc w:val="left"/>
      <w:pPr>
        <w:ind w:left="3550" w:hanging="140"/>
      </w:pPr>
      <w:rPr>
        <w:rFonts w:hint="default"/>
      </w:rPr>
    </w:lvl>
    <w:lvl w:ilvl="5" w:tplc="69F43756">
      <w:numFmt w:val="bullet"/>
      <w:lvlText w:val="•"/>
      <w:lvlJc w:val="left"/>
      <w:pPr>
        <w:ind w:left="4413" w:hanging="140"/>
      </w:pPr>
      <w:rPr>
        <w:rFonts w:hint="default"/>
      </w:rPr>
    </w:lvl>
    <w:lvl w:ilvl="6" w:tplc="2ACAF47E">
      <w:numFmt w:val="bullet"/>
      <w:lvlText w:val="•"/>
      <w:lvlJc w:val="left"/>
      <w:pPr>
        <w:ind w:left="5275" w:hanging="140"/>
      </w:pPr>
      <w:rPr>
        <w:rFonts w:hint="default"/>
      </w:rPr>
    </w:lvl>
    <w:lvl w:ilvl="7" w:tplc="0F9046CA">
      <w:numFmt w:val="bullet"/>
      <w:lvlText w:val="•"/>
      <w:lvlJc w:val="left"/>
      <w:pPr>
        <w:ind w:left="6138" w:hanging="140"/>
      </w:pPr>
      <w:rPr>
        <w:rFonts w:hint="default"/>
      </w:rPr>
    </w:lvl>
    <w:lvl w:ilvl="8" w:tplc="261EC0B6">
      <w:numFmt w:val="bullet"/>
      <w:lvlText w:val="•"/>
      <w:lvlJc w:val="left"/>
      <w:pPr>
        <w:ind w:left="7001" w:hanging="140"/>
      </w:pPr>
      <w:rPr>
        <w:rFonts w:hint="default"/>
      </w:rPr>
    </w:lvl>
  </w:abstractNum>
  <w:abstractNum w:abstractNumId="28">
    <w:nsid w:val="1370641F"/>
    <w:multiLevelType w:val="multilevel"/>
    <w:tmpl w:val="64CC41EE"/>
    <w:lvl w:ilvl="0">
      <w:start w:val="1"/>
      <w:numFmt w:val="bullet"/>
      <w:lvlText w:val="●"/>
      <w:lvlJc w:val="left"/>
      <w:pPr>
        <w:ind w:left="720" w:firstLine="1080"/>
      </w:pPr>
      <w:rPr>
        <w:rFonts w:ascii="Arial" w:eastAsia="Arial" w:hAnsi="Arial" w:cs="Arial"/>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9">
    <w:nsid w:val="152730C6"/>
    <w:multiLevelType w:val="multilevel"/>
    <w:tmpl w:val="95DCB3DC"/>
    <w:lvl w:ilvl="0">
      <w:start w:val="1"/>
      <w:numFmt w:val="bullet"/>
      <w:lvlText w:val="●"/>
      <w:lvlJc w:val="left"/>
      <w:pPr>
        <w:ind w:left="720" w:firstLine="1080"/>
      </w:pPr>
      <w:rPr>
        <w:rFonts w:ascii="Arial" w:eastAsia="Arial" w:hAnsi="Arial" w:cs="Arial"/>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30">
    <w:nsid w:val="15A46107"/>
    <w:multiLevelType w:val="multilevel"/>
    <w:tmpl w:val="35FA40F6"/>
    <w:lvl w:ilvl="0">
      <w:start w:val="1"/>
      <w:numFmt w:val="bullet"/>
      <w:lvlText w:val="●"/>
      <w:lvlJc w:val="left"/>
      <w:pPr>
        <w:ind w:left="720" w:firstLine="1080"/>
      </w:pPr>
      <w:rPr>
        <w:rFonts w:ascii="Arial" w:eastAsia="Arial" w:hAnsi="Arial" w:cs="Arial"/>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31">
    <w:nsid w:val="16AA1DBA"/>
    <w:multiLevelType w:val="hybridMultilevel"/>
    <w:tmpl w:val="47B4347A"/>
    <w:lvl w:ilvl="0" w:tplc="887A2CF6">
      <w:start w:val="1"/>
      <w:numFmt w:val="upperRoman"/>
      <w:lvlText w:val="%1"/>
      <w:lvlJc w:val="left"/>
      <w:pPr>
        <w:ind w:left="238" w:hanging="137"/>
      </w:pPr>
      <w:rPr>
        <w:rFonts w:hint="default"/>
        <w:w w:val="99"/>
        <w:u w:val="single" w:color="000000"/>
      </w:rPr>
    </w:lvl>
    <w:lvl w:ilvl="1" w:tplc="4EFA2356">
      <w:start w:val="1"/>
      <w:numFmt w:val="lowerLetter"/>
      <w:lvlText w:val="%2."/>
      <w:lvlJc w:val="left"/>
      <w:pPr>
        <w:ind w:left="822" w:hanging="360"/>
      </w:pPr>
      <w:rPr>
        <w:rFonts w:ascii="Times New Roman" w:eastAsia="Times New Roman" w:hAnsi="Times New Roman" w:cs="Times New Roman" w:hint="default"/>
        <w:spacing w:val="-26"/>
        <w:w w:val="99"/>
        <w:sz w:val="24"/>
        <w:szCs w:val="24"/>
      </w:rPr>
    </w:lvl>
    <w:lvl w:ilvl="2" w:tplc="DB4A38F6">
      <w:numFmt w:val="bullet"/>
      <w:lvlText w:val="•"/>
      <w:lvlJc w:val="left"/>
      <w:pPr>
        <w:ind w:left="1696" w:hanging="360"/>
      </w:pPr>
      <w:rPr>
        <w:rFonts w:hint="default"/>
      </w:rPr>
    </w:lvl>
    <w:lvl w:ilvl="3" w:tplc="BA3C3A94">
      <w:numFmt w:val="bullet"/>
      <w:lvlText w:val="•"/>
      <w:lvlJc w:val="left"/>
      <w:pPr>
        <w:ind w:left="2572" w:hanging="360"/>
      </w:pPr>
      <w:rPr>
        <w:rFonts w:hint="default"/>
      </w:rPr>
    </w:lvl>
    <w:lvl w:ilvl="4" w:tplc="AFA6187C">
      <w:numFmt w:val="bullet"/>
      <w:lvlText w:val="•"/>
      <w:lvlJc w:val="left"/>
      <w:pPr>
        <w:ind w:left="3448" w:hanging="360"/>
      </w:pPr>
      <w:rPr>
        <w:rFonts w:hint="default"/>
      </w:rPr>
    </w:lvl>
    <w:lvl w:ilvl="5" w:tplc="B538A142">
      <w:numFmt w:val="bullet"/>
      <w:lvlText w:val="•"/>
      <w:lvlJc w:val="left"/>
      <w:pPr>
        <w:ind w:left="4325" w:hanging="360"/>
      </w:pPr>
      <w:rPr>
        <w:rFonts w:hint="default"/>
      </w:rPr>
    </w:lvl>
    <w:lvl w:ilvl="6" w:tplc="DB3ABFDC">
      <w:numFmt w:val="bullet"/>
      <w:lvlText w:val="•"/>
      <w:lvlJc w:val="left"/>
      <w:pPr>
        <w:ind w:left="5201" w:hanging="360"/>
      </w:pPr>
      <w:rPr>
        <w:rFonts w:hint="default"/>
      </w:rPr>
    </w:lvl>
    <w:lvl w:ilvl="7" w:tplc="0B9E00A2">
      <w:numFmt w:val="bullet"/>
      <w:lvlText w:val="•"/>
      <w:lvlJc w:val="left"/>
      <w:pPr>
        <w:ind w:left="6077" w:hanging="360"/>
      </w:pPr>
      <w:rPr>
        <w:rFonts w:hint="default"/>
      </w:rPr>
    </w:lvl>
    <w:lvl w:ilvl="8" w:tplc="AC3E4A1C">
      <w:numFmt w:val="bullet"/>
      <w:lvlText w:val="•"/>
      <w:lvlJc w:val="left"/>
      <w:pPr>
        <w:ind w:left="6953" w:hanging="360"/>
      </w:pPr>
      <w:rPr>
        <w:rFonts w:hint="default"/>
      </w:rPr>
    </w:lvl>
  </w:abstractNum>
  <w:abstractNum w:abstractNumId="32">
    <w:nsid w:val="16E047F0"/>
    <w:multiLevelType w:val="multilevel"/>
    <w:tmpl w:val="F58CC2E6"/>
    <w:lvl w:ilvl="0">
      <w:start w:val="1"/>
      <w:numFmt w:val="bullet"/>
      <w:lvlText w:val="●"/>
      <w:lvlJc w:val="left"/>
      <w:pPr>
        <w:ind w:left="720" w:firstLine="1080"/>
      </w:pPr>
      <w:rPr>
        <w:rFonts w:ascii="Arial" w:eastAsia="Arial" w:hAnsi="Arial" w:cs="Arial"/>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33">
    <w:nsid w:val="18E5348E"/>
    <w:multiLevelType w:val="multilevel"/>
    <w:tmpl w:val="C8E0ED54"/>
    <w:lvl w:ilvl="0">
      <w:start w:val="1"/>
      <w:numFmt w:val="bullet"/>
      <w:lvlText w:val="●"/>
      <w:lvlJc w:val="left"/>
      <w:pPr>
        <w:ind w:left="1440" w:firstLine="2520"/>
      </w:pPr>
      <w:rPr>
        <w:rFonts w:ascii="Arial" w:eastAsia="Arial" w:hAnsi="Arial" w:cs="Arial"/>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4">
    <w:nsid w:val="19191A32"/>
    <w:multiLevelType w:val="multilevel"/>
    <w:tmpl w:val="6FA20840"/>
    <w:lvl w:ilvl="0">
      <w:start w:val="1"/>
      <w:numFmt w:val="bullet"/>
      <w:lvlText w:val="●"/>
      <w:lvlJc w:val="left"/>
      <w:pPr>
        <w:ind w:left="720" w:firstLine="1080"/>
      </w:pPr>
      <w:rPr>
        <w:rFonts w:ascii="Arial" w:eastAsia="Arial" w:hAnsi="Arial" w:cs="Arial"/>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35">
    <w:nsid w:val="1A3C2E61"/>
    <w:multiLevelType w:val="multilevel"/>
    <w:tmpl w:val="FA5C4F4E"/>
    <w:lvl w:ilvl="0">
      <w:start w:val="1"/>
      <w:numFmt w:val="bullet"/>
      <w:lvlText w:val="●"/>
      <w:lvlJc w:val="left"/>
      <w:pPr>
        <w:ind w:left="720" w:firstLine="1080"/>
      </w:pPr>
      <w:rPr>
        <w:rFonts w:ascii="Arial" w:eastAsia="Arial" w:hAnsi="Arial" w:cs="Arial"/>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36">
    <w:nsid w:val="1C411801"/>
    <w:multiLevelType w:val="multilevel"/>
    <w:tmpl w:val="2DF69330"/>
    <w:lvl w:ilvl="0">
      <w:start w:val="1"/>
      <w:numFmt w:val="bullet"/>
      <w:lvlText w:val="●"/>
      <w:lvlJc w:val="left"/>
      <w:pPr>
        <w:ind w:left="1080" w:firstLine="1800"/>
      </w:pPr>
      <w:rPr>
        <w:rFonts w:ascii="Arial" w:eastAsia="Arial" w:hAnsi="Arial" w:cs="Arial"/>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7">
    <w:nsid w:val="1CC602FA"/>
    <w:multiLevelType w:val="multilevel"/>
    <w:tmpl w:val="C1B01082"/>
    <w:lvl w:ilvl="0">
      <w:start w:val="1"/>
      <w:numFmt w:val="bullet"/>
      <w:lvlText w:val="●"/>
      <w:lvlJc w:val="left"/>
      <w:pPr>
        <w:ind w:left="720" w:firstLine="1080"/>
      </w:pPr>
      <w:rPr>
        <w:rFonts w:ascii="Arial" w:eastAsia="Arial" w:hAnsi="Arial" w:cs="Arial"/>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38">
    <w:nsid w:val="1E3F0469"/>
    <w:multiLevelType w:val="multilevel"/>
    <w:tmpl w:val="C63A42DC"/>
    <w:lvl w:ilvl="0">
      <w:start w:val="1"/>
      <w:numFmt w:val="bullet"/>
      <w:lvlText w:val="●"/>
      <w:lvlJc w:val="left"/>
      <w:pPr>
        <w:ind w:left="720" w:firstLine="1080"/>
      </w:pPr>
      <w:rPr>
        <w:rFonts w:ascii="Arial" w:eastAsia="Arial" w:hAnsi="Arial" w:cs="Arial"/>
      </w:rPr>
    </w:lvl>
    <w:lvl w:ilvl="1">
      <w:start w:val="1"/>
      <w:numFmt w:val="bullet"/>
      <w:lvlText w:val="o"/>
      <w:lvlJc w:val="left"/>
      <w:pPr>
        <w:ind w:left="1440" w:firstLine="2520"/>
      </w:pPr>
      <w:rPr>
        <w:rFonts w:ascii="Arial" w:eastAsia="Arial" w:hAnsi="Arial" w:cs="Arial"/>
      </w:rPr>
    </w:lvl>
    <w:lvl w:ilvl="2">
      <w:start w:val="1"/>
      <w:numFmt w:val="bullet"/>
      <w:lvlText w:val="▪"/>
      <w:lvlJc w:val="left"/>
      <w:pPr>
        <w:ind w:left="2160" w:firstLine="3960"/>
      </w:pPr>
      <w:rPr>
        <w:rFonts w:ascii="Arial" w:eastAsia="Arial" w:hAnsi="Arial" w:cs="Arial"/>
      </w:rPr>
    </w:lvl>
    <w:lvl w:ilvl="3">
      <w:start w:val="1"/>
      <w:numFmt w:val="bullet"/>
      <w:lvlText w:val="●"/>
      <w:lvlJc w:val="left"/>
      <w:pPr>
        <w:ind w:left="2880" w:firstLine="5400"/>
      </w:pPr>
      <w:rPr>
        <w:rFonts w:ascii="Arial" w:eastAsia="Arial" w:hAnsi="Arial" w:cs="Arial"/>
      </w:rPr>
    </w:lvl>
    <w:lvl w:ilvl="4">
      <w:start w:val="1"/>
      <w:numFmt w:val="bullet"/>
      <w:lvlText w:val="o"/>
      <w:lvlJc w:val="left"/>
      <w:pPr>
        <w:ind w:left="3600" w:firstLine="6840"/>
      </w:pPr>
      <w:rPr>
        <w:rFonts w:ascii="Arial" w:eastAsia="Arial" w:hAnsi="Arial" w:cs="Arial"/>
      </w:rPr>
    </w:lvl>
    <w:lvl w:ilvl="5">
      <w:start w:val="1"/>
      <w:numFmt w:val="bullet"/>
      <w:lvlText w:val="▪"/>
      <w:lvlJc w:val="left"/>
      <w:pPr>
        <w:ind w:left="4320" w:firstLine="8280"/>
      </w:pPr>
      <w:rPr>
        <w:rFonts w:ascii="Arial" w:eastAsia="Arial" w:hAnsi="Arial" w:cs="Arial"/>
      </w:rPr>
    </w:lvl>
    <w:lvl w:ilvl="6">
      <w:start w:val="1"/>
      <w:numFmt w:val="bullet"/>
      <w:lvlText w:val="●"/>
      <w:lvlJc w:val="left"/>
      <w:pPr>
        <w:ind w:left="5040" w:firstLine="9720"/>
      </w:pPr>
      <w:rPr>
        <w:rFonts w:ascii="Arial" w:eastAsia="Arial" w:hAnsi="Arial" w:cs="Arial"/>
      </w:rPr>
    </w:lvl>
    <w:lvl w:ilvl="7">
      <w:start w:val="1"/>
      <w:numFmt w:val="bullet"/>
      <w:lvlText w:val="o"/>
      <w:lvlJc w:val="left"/>
      <w:pPr>
        <w:ind w:left="5760" w:firstLine="11160"/>
      </w:pPr>
      <w:rPr>
        <w:rFonts w:ascii="Arial" w:eastAsia="Arial" w:hAnsi="Arial" w:cs="Arial"/>
      </w:rPr>
    </w:lvl>
    <w:lvl w:ilvl="8">
      <w:start w:val="1"/>
      <w:numFmt w:val="bullet"/>
      <w:lvlText w:val="▪"/>
      <w:lvlJc w:val="left"/>
      <w:pPr>
        <w:ind w:left="6480" w:firstLine="12600"/>
      </w:pPr>
      <w:rPr>
        <w:rFonts w:ascii="Arial" w:eastAsia="Arial" w:hAnsi="Arial" w:cs="Arial"/>
      </w:rPr>
    </w:lvl>
  </w:abstractNum>
  <w:abstractNum w:abstractNumId="39">
    <w:nsid w:val="1E880F0C"/>
    <w:multiLevelType w:val="multilevel"/>
    <w:tmpl w:val="9B08FCEA"/>
    <w:lvl w:ilvl="0">
      <w:start w:val="1"/>
      <w:numFmt w:val="decimal"/>
      <w:lvlText w:val="%1"/>
      <w:lvlJc w:val="left"/>
      <w:pPr>
        <w:ind w:left="466" w:hanging="363"/>
      </w:pPr>
      <w:rPr>
        <w:rFonts w:hint="default"/>
      </w:rPr>
    </w:lvl>
    <w:lvl w:ilvl="1">
      <w:start w:val="5"/>
      <w:numFmt w:val="decimal"/>
      <w:lvlText w:val="%1.%2"/>
      <w:lvlJc w:val="left"/>
      <w:pPr>
        <w:ind w:left="466" w:hanging="363"/>
      </w:pPr>
      <w:rPr>
        <w:rFonts w:ascii="Times New Roman" w:eastAsia="Times New Roman" w:hAnsi="Times New Roman" w:cs="Times New Roman" w:hint="default"/>
        <w:b/>
        <w:bCs/>
        <w:spacing w:val="-19"/>
        <w:w w:val="99"/>
        <w:sz w:val="24"/>
        <w:szCs w:val="24"/>
      </w:rPr>
    </w:lvl>
    <w:lvl w:ilvl="2">
      <w:numFmt w:val="bullet"/>
      <w:lvlText w:val="•"/>
      <w:lvlJc w:val="left"/>
      <w:pPr>
        <w:ind w:left="1387" w:hanging="363"/>
      </w:pPr>
      <w:rPr>
        <w:rFonts w:hint="default"/>
      </w:rPr>
    </w:lvl>
    <w:lvl w:ilvl="3">
      <w:numFmt w:val="bullet"/>
      <w:lvlText w:val="•"/>
      <w:lvlJc w:val="left"/>
      <w:pPr>
        <w:ind w:left="1850" w:hanging="363"/>
      </w:pPr>
      <w:rPr>
        <w:rFonts w:hint="default"/>
      </w:rPr>
    </w:lvl>
    <w:lvl w:ilvl="4">
      <w:numFmt w:val="bullet"/>
      <w:lvlText w:val="•"/>
      <w:lvlJc w:val="left"/>
      <w:pPr>
        <w:ind w:left="2314" w:hanging="363"/>
      </w:pPr>
      <w:rPr>
        <w:rFonts w:hint="default"/>
      </w:rPr>
    </w:lvl>
    <w:lvl w:ilvl="5">
      <w:numFmt w:val="bullet"/>
      <w:lvlText w:val="•"/>
      <w:lvlJc w:val="left"/>
      <w:pPr>
        <w:ind w:left="2778" w:hanging="363"/>
      </w:pPr>
      <w:rPr>
        <w:rFonts w:hint="default"/>
      </w:rPr>
    </w:lvl>
    <w:lvl w:ilvl="6">
      <w:numFmt w:val="bullet"/>
      <w:lvlText w:val="•"/>
      <w:lvlJc w:val="left"/>
      <w:pPr>
        <w:ind w:left="3241" w:hanging="363"/>
      </w:pPr>
      <w:rPr>
        <w:rFonts w:hint="default"/>
      </w:rPr>
    </w:lvl>
    <w:lvl w:ilvl="7">
      <w:numFmt w:val="bullet"/>
      <w:lvlText w:val="•"/>
      <w:lvlJc w:val="left"/>
      <w:pPr>
        <w:ind w:left="3705" w:hanging="363"/>
      </w:pPr>
      <w:rPr>
        <w:rFonts w:hint="default"/>
      </w:rPr>
    </w:lvl>
    <w:lvl w:ilvl="8">
      <w:numFmt w:val="bullet"/>
      <w:lvlText w:val="•"/>
      <w:lvlJc w:val="left"/>
      <w:pPr>
        <w:ind w:left="4168" w:hanging="363"/>
      </w:pPr>
      <w:rPr>
        <w:rFonts w:hint="default"/>
      </w:rPr>
    </w:lvl>
  </w:abstractNum>
  <w:abstractNum w:abstractNumId="40">
    <w:nsid w:val="1F13607A"/>
    <w:multiLevelType w:val="hybridMultilevel"/>
    <w:tmpl w:val="EC82C31E"/>
    <w:lvl w:ilvl="0" w:tplc="E1C2714A">
      <w:start w:val="1"/>
      <w:numFmt w:val="upperRoman"/>
      <w:lvlText w:val="%1"/>
      <w:lvlJc w:val="left"/>
      <w:pPr>
        <w:ind w:left="102" w:hanging="137"/>
      </w:pPr>
      <w:rPr>
        <w:rFonts w:ascii="Times New Roman" w:eastAsia="Times New Roman" w:hAnsi="Times New Roman" w:cs="Times New Roman" w:hint="default"/>
        <w:w w:val="99"/>
        <w:sz w:val="24"/>
        <w:szCs w:val="24"/>
      </w:rPr>
    </w:lvl>
    <w:lvl w:ilvl="1" w:tplc="A208A84A">
      <w:numFmt w:val="bullet"/>
      <w:lvlText w:val="•"/>
      <w:lvlJc w:val="left"/>
      <w:pPr>
        <w:ind w:left="962" w:hanging="137"/>
      </w:pPr>
      <w:rPr>
        <w:rFonts w:hint="default"/>
      </w:rPr>
    </w:lvl>
    <w:lvl w:ilvl="2" w:tplc="8B1E6AFC">
      <w:numFmt w:val="bullet"/>
      <w:lvlText w:val="•"/>
      <w:lvlJc w:val="left"/>
      <w:pPr>
        <w:ind w:left="1825" w:hanging="137"/>
      </w:pPr>
      <w:rPr>
        <w:rFonts w:hint="default"/>
      </w:rPr>
    </w:lvl>
    <w:lvl w:ilvl="3" w:tplc="D80A6F48">
      <w:numFmt w:val="bullet"/>
      <w:lvlText w:val="•"/>
      <w:lvlJc w:val="left"/>
      <w:pPr>
        <w:ind w:left="2687" w:hanging="137"/>
      </w:pPr>
      <w:rPr>
        <w:rFonts w:hint="default"/>
      </w:rPr>
    </w:lvl>
    <w:lvl w:ilvl="4" w:tplc="7AF811A8">
      <w:numFmt w:val="bullet"/>
      <w:lvlText w:val="•"/>
      <w:lvlJc w:val="left"/>
      <w:pPr>
        <w:ind w:left="3550" w:hanging="137"/>
      </w:pPr>
      <w:rPr>
        <w:rFonts w:hint="default"/>
      </w:rPr>
    </w:lvl>
    <w:lvl w:ilvl="5" w:tplc="C838B888">
      <w:numFmt w:val="bullet"/>
      <w:lvlText w:val="•"/>
      <w:lvlJc w:val="left"/>
      <w:pPr>
        <w:ind w:left="4413" w:hanging="137"/>
      </w:pPr>
      <w:rPr>
        <w:rFonts w:hint="default"/>
      </w:rPr>
    </w:lvl>
    <w:lvl w:ilvl="6" w:tplc="D22A0C84">
      <w:numFmt w:val="bullet"/>
      <w:lvlText w:val="•"/>
      <w:lvlJc w:val="left"/>
      <w:pPr>
        <w:ind w:left="5275" w:hanging="137"/>
      </w:pPr>
      <w:rPr>
        <w:rFonts w:hint="default"/>
      </w:rPr>
    </w:lvl>
    <w:lvl w:ilvl="7" w:tplc="6F661B8E">
      <w:numFmt w:val="bullet"/>
      <w:lvlText w:val="•"/>
      <w:lvlJc w:val="left"/>
      <w:pPr>
        <w:ind w:left="6138" w:hanging="137"/>
      </w:pPr>
      <w:rPr>
        <w:rFonts w:hint="default"/>
      </w:rPr>
    </w:lvl>
    <w:lvl w:ilvl="8" w:tplc="632032CE">
      <w:numFmt w:val="bullet"/>
      <w:lvlText w:val="•"/>
      <w:lvlJc w:val="left"/>
      <w:pPr>
        <w:ind w:left="7001" w:hanging="137"/>
      </w:pPr>
      <w:rPr>
        <w:rFonts w:hint="default"/>
      </w:rPr>
    </w:lvl>
  </w:abstractNum>
  <w:abstractNum w:abstractNumId="41">
    <w:nsid w:val="1FDB5855"/>
    <w:multiLevelType w:val="multilevel"/>
    <w:tmpl w:val="1F2AF796"/>
    <w:lvl w:ilvl="0">
      <w:start w:val="1"/>
      <w:numFmt w:val="bullet"/>
      <w:lvlText w:val="●"/>
      <w:lvlJc w:val="left"/>
      <w:pPr>
        <w:ind w:left="720" w:firstLine="1080"/>
      </w:pPr>
      <w:rPr>
        <w:rFonts w:ascii="Arial" w:eastAsia="Arial" w:hAnsi="Arial" w:cs="Arial"/>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42">
    <w:nsid w:val="20BC71C9"/>
    <w:multiLevelType w:val="multilevel"/>
    <w:tmpl w:val="DE284088"/>
    <w:lvl w:ilvl="0">
      <w:start w:val="1"/>
      <w:numFmt w:val="bullet"/>
      <w:lvlText w:val="●"/>
      <w:lvlJc w:val="left"/>
      <w:pPr>
        <w:ind w:left="720" w:firstLine="1080"/>
      </w:pPr>
      <w:rPr>
        <w:rFonts w:ascii="Arial" w:eastAsia="Arial" w:hAnsi="Arial" w:cs="Arial"/>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43">
    <w:nsid w:val="21F31DD3"/>
    <w:multiLevelType w:val="multilevel"/>
    <w:tmpl w:val="DCF40814"/>
    <w:lvl w:ilvl="0">
      <w:start w:val="1"/>
      <w:numFmt w:val="bullet"/>
      <w:lvlText w:val="●"/>
      <w:lvlJc w:val="left"/>
      <w:pPr>
        <w:ind w:left="720" w:firstLine="1080"/>
      </w:pPr>
      <w:rPr>
        <w:rFonts w:ascii="Arial" w:eastAsia="Arial" w:hAnsi="Arial" w:cs="Arial"/>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44">
    <w:nsid w:val="221652AB"/>
    <w:multiLevelType w:val="multilevel"/>
    <w:tmpl w:val="52F03D66"/>
    <w:lvl w:ilvl="0">
      <w:start w:val="1"/>
      <w:numFmt w:val="bullet"/>
      <w:lvlText w:val="●"/>
      <w:lvlJc w:val="left"/>
      <w:pPr>
        <w:ind w:left="1440" w:firstLine="2520"/>
      </w:pPr>
      <w:rPr>
        <w:rFonts w:ascii="Arial" w:eastAsia="Arial" w:hAnsi="Arial" w:cs="Arial"/>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5">
    <w:nsid w:val="23B916EE"/>
    <w:multiLevelType w:val="multilevel"/>
    <w:tmpl w:val="B2201E5A"/>
    <w:lvl w:ilvl="0">
      <w:start w:val="1"/>
      <w:numFmt w:val="bullet"/>
      <w:lvlText w:val="●"/>
      <w:lvlJc w:val="left"/>
      <w:pPr>
        <w:ind w:left="720" w:firstLine="1080"/>
      </w:pPr>
      <w:rPr>
        <w:rFonts w:ascii="Arial" w:eastAsia="Arial" w:hAnsi="Arial" w:cs="Arial"/>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46">
    <w:nsid w:val="23F06C17"/>
    <w:multiLevelType w:val="multilevel"/>
    <w:tmpl w:val="D67E5CE6"/>
    <w:lvl w:ilvl="0">
      <w:start w:val="1"/>
      <w:numFmt w:val="bullet"/>
      <w:lvlText w:val="●"/>
      <w:lvlJc w:val="left"/>
      <w:pPr>
        <w:ind w:left="720" w:firstLine="1080"/>
      </w:pPr>
      <w:rPr>
        <w:rFonts w:ascii="Arial" w:eastAsia="Arial" w:hAnsi="Arial" w:cs="Arial"/>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47">
    <w:nsid w:val="242964AA"/>
    <w:multiLevelType w:val="multilevel"/>
    <w:tmpl w:val="54629C6E"/>
    <w:lvl w:ilvl="0">
      <w:start w:val="1"/>
      <w:numFmt w:val="bullet"/>
      <w:lvlText w:val="●"/>
      <w:lvlJc w:val="left"/>
      <w:pPr>
        <w:ind w:left="720" w:firstLine="1080"/>
      </w:pPr>
      <w:rPr>
        <w:rFonts w:ascii="Arial" w:eastAsia="Arial" w:hAnsi="Arial" w:cs="Arial"/>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48">
    <w:nsid w:val="2457628A"/>
    <w:multiLevelType w:val="multilevel"/>
    <w:tmpl w:val="048A8F46"/>
    <w:lvl w:ilvl="0">
      <w:start w:val="1"/>
      <w:numFmt w:val="bullet"/>
      <w:lvlText w:val="●"/>
      <w:lvlJc w:val="left"/>
      <w:pPr>
        <w:ind w:left="720" w:firstLine="1080"/>
      </w:pPr>
      <w:rPr>
        <w:rFonts w:ascii="Arial" w:eastAsia="Arial" w:hAnsi="Arial" w:cs="Arial"/>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49">
    <w:nsid w:val="24785A0D"/>
    <w:multiLevelType w:val="multilevel"/>
    <w:tmpl w:val="D9D66214"/>
    <w:lvl w:ilvl="0">
      <w:start w:val="1"/>
      <w:numFmt w:val="bullet"/>
      <w:lvlText w:val="●"/>
      <w:lvlJc w:val="left"/>
      <w:pPr>
        <w:ind w:left="720" w:firstLine="1080"/>
      </w:pPr>
      <w:rPr>
        <w:rFonts w:ascii="Arial" w:eastAsia="Arial" w:hAnsi="Arial" w:cs="Arial"/>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50">
    <w:nsid w:val="254C7E8F"/>
    <w:multiLevelType w:val="hybridMultilevel"/>
    <w:tmpl w:val="76E492D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1">
    <w:nsid w:val="266B0314"/>
    <w:multiLevelType w:val="hybridMultilevel"/>
    <w:tmpl w:val="66F64D1E"/>
    <w:lvl w:ilvl="0" w:tplc="087CF8AC">
      <w:start w:val="1"/>
      <w:numFmt w:val="lowerLetter"/>
      <w:lvlText w:val="%1)"/>
      <w:lvlJc w:val="left"/>
      <w:pPr>
        <w:ind w:left="547" w:hanging="246"/>
      </w:pPr>
      <w:rPr>
        <w:rFonts w:ascii="Times New Roman" w:eastAsia="Times New Roman" w:hAnsi="Times New Roman" w:cs="Times New Roman" w:hint="default"/>
        <w:spacing w:val="-3"/>
        <w:w w:val="99"/>
        <w:sz w:val="24"/>
        <w:szCs w:val="24"/>
      </w:rPr>
    </w:lvl>
    <w:lvl w:ilvl="1" w:tplc="96B2C4C4">
      <w:numFmt w:val="bullet"/>
      <w:lvlText w:val="•"/>
      <w:lvlJc w:val="left"/>
      <w:pPr>
        <w:ind w:left="1434" w:hanging="246"/>
      </w:pPr>
      <w:rPr>
        <w:rFonts w:hint="default"/>
      </w:rPr>
    </w:lvl>
    <w:lvl w:ilvl="2" w:tplc="3D52BD10">
      <w:numFmt w:val="bullet"/>
      <w:lvlText w:val="•"/>
      <w:lvlJc w:val="left"/>
      <w:pPr>
        <w:ind w:left="2329" w:hanging="246"/>
      </w:pPr>
      <w:rPr>
        <w:rFonts w:hint="default"/>
      </w:rPr>
    </w:lvl>
    <w:lvl w:ilvl="3" w:tplc="7EBA0548">
      <w:numFmt w:val="bullet"/>
      <w:lvlText w:val="•"/>
      <w:lvlJc w:val="left"/>
      <w:pPr>
        <w:ind w:left="3223" w:hanging="246"/>
      </w:pPr>
      <w:rPr>
        <w:rFonts w:hint="default"/>
      </w:rPr>
    </w:lvl>
    <w:lvl w:ilvl="4" w:tplc="05EC7A16">
      <w:numFmt w:val="bullet"/>
      <w:lvlText w:val="•"/>
      <w:lvlJc w:val="left"/>
      <w:pPr>
        <w:ind w:left="4118" w:hanging="246"/>
      </w:pPr>
      <w:rPr>
        <w:rFonts w:hint="default"/>
      </w:rPr>
    </w:lvl>
    <w:lvl w:ilvl="5" w:tplc="39C493D0">
      <w:numFmt w:val="bullet"/>
      <w:lvlText w:val="•"/>
      <w:lvlJc w:val="left"/>
      <w:pPr>
        <w:ind w:left="5013" w:hanging="246"/>
      </w:pPr>
      <w:rPr>
        <w:rFonts w:hint="default"/>
      </w:rPr>
    </w:lvl>
    <w:lvl w:ilvl="6" w:tplc="22EACCA8">
      <w:numFmt w:val="bullet"/>
      <w:lvlText w:val="•"/>
      <w:lvlJc w:val="left"/>
      <w:pPr>
        <w:ind w:left="5907" w:hanging="246"/>
      </w:pPr>
      <w:rPr>
        <w:rFonts w:hint="default"/>
      </w:rPr>
    </w:lvl>
    <w:lvl w:ilvl="7" w:tplc="C6E2493A">
      <w:numFmt w:val="bullet"/>
      <w:lvlText w:val="•"/>
      <w:lvlJc w:val="left"/>
      <w:pPr>
        <w:ind w:left="6802" w:hanging="246"/>
      </w:pPr>
      <w:rPr>
        <w:rFonts w:hint="default"/>
      </w:rPr>
    </w:lvl>
    <w:lvl w:ilvl="8" w:tplc="CA14D8B8">
      <w:numFmt w:val="bullet"/>
      <w:lvlText w:val="•"/>
      <w:lvlJc w:val="left"/>
      <w:pPr>
        <w:ind w:left="7697" w:hanging="246"/>
      </w:pPr>
      <w:rPr>
        <w:rFonts w:hint="default"/>
      </w:rPr>
    </w:lvl>
  </w:abstractNum>
  <w:abstractNum w:abstractNumId="52">
    <w:nsid w:val="268912BB"/>
    <w:multiLevelType w:val="multilevel"/>
    <w:tmpl w:val="9DF6563C"/>
    <w:lvl w:ilvl="0">
      <w:start w:val="1"/>
      <w:numFmt w:val="bullet"/>
      <w:lvlText w:val="●"/>
      <w:lvlJc w:val="left"/>
      <w:pPr>
        <w:ind w:left="720" w:firstLine="1080"/>
      </w:pPr>
      <w:rPr>
        <w:rFonts w:ascii="Arial" w:eastAsia="Arial" w:hAnsi="Arial" w:cs="Arial"/>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53">
    <w:nsid w:val="27D4249B"/>
    <w:multiLevelType w:val="multilevel"/>
    <w:tmpl w:val="005C31AC"/>
    <w:lvl w:ilvl="0">
      <w:start w:val="1"/>
      <w:numFmt w:val="bullet"/>
      <w:lvlText w:val="●"/>
      <w:lvlJc w:val="left"/>
      <w:pPr>
        <w:ind w:left="720" w:firstLine="1080"/>
      </w:pPr>
      <w:rPr>
        <w:rFonts w:ascii="Arial" w:eastAsia="Arial" w:hAnsi="Arial" w:cs="Arial"/>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54">
    <w:nsid w:val="27DE2836"/>
    <w:multiLevelType w:val="hybridMultilevel"/>
    <w:tmpl w:val="61E6133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5">
    <w:nsid w:val="29060C35"/>
    <w:multiLevelType w:val="multilevel"/>
    <w:tmpl w:val="0F2C6D80"/>
    <w:lvl w:ilvl="0">
      <w:start w:val="1"/>
      <w:numFmt w:val="bullet"/>
      <w:lvlText w:val="●"/>
      <w:lvlJc w:val="left"/>
      <w:pPr>
        <w:ind w:left="720" w:firstLine="1080"/>
      </w:pPr>
      <w:rPr>
        <w:rFonts w:ascii="Arial" w:eastAsia="Arial" w:hAnsi="Arial" w:cs="Arial"/>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56">
    <w:nsid w:val="29265A1E"/>
    <w:multiLevelType w:val="multilevel"/>
    <w:tmpl w:val="08B8B9DA"/>
    <w:lvl w:ilvl="0">
      <w:start w:val="1"/>
      <w:numFmt w:val="bullet"/>
      <w:lvlText w:val="●"/>
      <w:lvlJc w:val="left"/>
      <w:pPr>
        <w:ind w:left="720" w:firstLine="1080"/>
      </w:pPr>
      <w:rPr>
        <w:rFonts w:ascii="Arial" w:eastAsia="Arial" w:hAnsi="Arial" w:cs="Arial"/>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57">
    <w:nsid w:val="294327AA"/>
    <w:multiLevelType w:val="multilevel"/>
    <w:tmpl w:val="DC08C252"/>
    <w:lvl w:ilvl="0">
      <w:start w:val="1"/>
      <w:numFmt w:val="bullet"/>
      <w:lvlText w:val="●"/>
      <w:lvlJc w:val="left"/>
      <w:pPr>
        <w:ind w:left="720" w:firstLine="1080"/>
      </w:pPr>
      <w:rPr>
        <w:rFonts w:ascii="Arial" w:eastAsia="Arial" w:hAnsi="Arial" w:cs="Arial"/>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58">
    <w:nsid w:val="2AF70A9C"/>
    <w:multiLevelType w:val="hybridMultilevel"/>
    <w:tmpl w:val="52D88EC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9">
    <w:nsid w:val="2B0D538E"/>
    <w:multiLevelType w:val="hybridMultilevel"/>
    <w:tmpl w:val="696CC35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0">
    <w:nsid w:val="2B7A2985"/>
    <w:multiLevelType w:val="multilevel"/>
    <w:tmpl w:val="0178BD98"/>
    <w:lvl w:ilvl="0">
      <w:start w:val="1"/>
      <w:numFmt w:val="bullet"/>
      <w:lvlText w:val="●"/>
      <w:lvlJc w:val="left"/>
      <w:pPr>
        <w:ind w:left="720" w:firstLine="1080"/>
      </w:pPr>
      <w:rPr>
        <w:rFonts w:ascii="Arial" w:eastAsia="Arial" w:hAnsi="Arial" w:cs="Arial"/>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61">
    <w:nsid w:val="2BF92855"/>
    <w:multiLevelType w:val="hybridMultilevel"/>
    <w:tmpl w:val="3E9EB67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2">
    <w:nsid w:val="2D54307C"/>
    <w:multiLevelType w:val="multilevel"/>
    <w:tmpl w:val="7FD6968A"/>
    <w:lvl w:ilvl="0">
      <w:start w:val="1"/>
      <w:numFmt w:val="bullet"/>
      <w:lvlText w:val="●"/>
      <w:lvlJc w:val="left"/>
      <w:pPr>
        <w:ind w:left="720" w:firstLine="1080"/>
      </w:pPr>
      <w:rPr>
        <w:rFonts w:ascii="Arial" w:eastAsia="Arial" w:hAnsi="Arial" w:cs="Arial"/>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63">
    <w:nsid w:val="2F156FDD"/>
    <w:multiLevelType w:val="multilevel"/>
    <w:tmpl w:val="62B64766"/>
    <w:lvl w:ilvl="0">
      <w:start w:val="1"/>
      <w:numFmt w:val="bullet"/>
      <w:lvlText w:val="●"/>
      <w:lvlJc w:val="left"/>
      <w:pPr>
        <w:ind w:left="720" w:firstLine="1080"/>
      </w:pPr>
      <w:rPr>
        <w:rFonts w:ascii="Arial" w:eastAsia="Arial" w:hAnsi="Arial" w:cs="Arial"/>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64">
    <w:nsid w:val="2F3E1A24"/>
    <w:multiLevelType w:val="multilevel"/>
    <w:tmpl w:val="19E023BC"/>
    <w:lvl w:ilvl="0">
      <w:start w:val="1"/>
      <w:numFmt w:val="bullet"/>
      <w:lvlText w:val="●"/>
      <w:lvlJc w:val="left"/>
      <w:pPr>
        <w:ind w:left="720" w:firstLine="1080"/>
      </w:pPr>
      <w:rPr>
        <w:rFonts w:ascii="Arial" w:eastAsia="Arial" w:hAnsi="Arial" w:cs="Arial"/>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65">
    <w:nsid w:val="2F4A7490"/>
    <w:multiLevelType w:val="multilevel"/>
    <w:tmpl w:val="346A4886"/>
    <w:lvl w:ilvl="0">
      <w:start w:val="1"/>
      <w:numFmt w:val="bullet"/>
      <w:lvlText w:val="●"/>
      <w:lvlJc w:val="left"/>
      <w:pPr>
        <w:ind w:left="720" w:firstLine="1080"/>
      </w:pPr>
      <w:rPr>
        <w:rFonts w:ascii="Arial" w:eastAsia="Arial" w:hAnsi="Arial" w:cs="Arial"/>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66">
    <w:nsid w:val="2F7C703C"/>
    <w:multiLevelType w:val="multilevel"/>
    <w:tmpl w:val="08BA322A"/>
    <w:lvl w:ilvl="0">
      <w:start w:val="1"/>
      <w:numFmt w:val="bullet"/>
      <w:lvlText w:val="●"/>
      <w:lvlJc w:val="left"/>
      <w:pPr>
        <w:ind w:left="720" w:firstLine="1080"/>
      </w:pPr>
      <w:rPr>
        <w:rFonts w:ascii="Arial" w:eastAsia="Arial" w:hAnsi="Arial" w:cs="Arial"/>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67">
    <w:nsid w:val="30590185"/>
    <w:multiLevelType w:val="multilevel"/>
    <w:tmpl w:val="F7F871A2"/>
    <w:lvl w:ilvl="0">
      <w:start w:val="1"/>
      <w:numFmt w:val="bullet"/>
      <w:lvlText w:val="●"/>
      <w:lvlJc w:val="left"/>
      <w:pPr>
        <w:ind w:left="720" w:firstLine="1080"/>
      </w:pPr>
      <w:rPr>
        <w:rFonts w:ascii="Arial" w:eastAsia="Arial" w:hAnsi="Arial" w:cs="Arial"/>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68">
    <w:nsid w:val="30C5400D"/>
    <w:multiLevelType w:val="multilevel"/>
    <w:tmpl w:val="DB7CD028"/>
    <w:lvl w:ilvl="0">
      <w:start w:val="1"/>
      <w:numFmt w:val="bullet"/>
      <w:lvlText w:val="●"/>
      <w:lvlJc w:val="left"/>
      <w:pPr>
        <w:ind w:left="720" w:firstLine="1080"/>
      </w:pPr>
      <w:rPr>
        <w:rFonts w:ascii="Arial" w:eastAsia="Arial" w:hAnsi="Arial" w:cs="Arial"/>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69">
    <w:nsid w:val="3318605E"/>
    <w:multiLevelType w:val="hybridMultilevel"/>
    <w:tmpl w:val="6A32697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0">
    <w:nsid w:val="339C1F7A"/>
    <w:multiLevelType w:val="multilevel"/>
    <w:tmpl w:val="87F68FF0"/>
    <w:lvl w:ilvl="0">
      <w:start w:val="1"/>
      <w:numFmt w:val="bullet"/>
      <w:lvlText w:val="●"/>
      <w:lvlJc w:val="left"/>
      <w:pPr>
        <w:ind w:left="720" w:firstLine="1080"/>
      </w:pPr>
      <w:rPr>
        <w:rFonts w:ascii="Arial" w:eastAsia="Arial" w:hAnsi="Arial" w:cs="Arial"/>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71">
    <w:nsid w:val="34E90D48"/>
    <w:multiLevelType w:val="multilevel"/>
    <w:tmpl w:val="7F904D4A"/>
    <w:lvl w:ilvl="0">
      <w:start w:val="1"/>
      <w:numFmt w:val="bullet"/>
      <w:lvlText w:val="●"/>
      <w:lvlJc w:val="left"/>
      <w:pPr>
        <w:ind w:left="720" w:firstLine="1080"/>
      </w:pPr>
      <w:rPr>
        <w:rFonts w:ascii="Arial" w:eastAsia="Arial" w:hAnsi="Arial" w:cs="Arial"/>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72">
    <w:nsid w:val="353A396C"/>
    <w:multiLevelType w:val="multilevel"/>
    <w:tmpl w:val="5762CBA8"/>
    <w:lvl w:ilvl="0">
      <w:start w:val="1"/>
      <w:numFmt w:val="bullet"/>
      <w:lvlText w:val="●"/>
      <w:lvlJc w:val="left"/>
      <w:pPr>
        <w:ind w:left="720" w:firstLine="1080"/>
      </w:pPr>
      <w:rPr>
        <w:rFonts w:ascii="Arial" w:eastAsia="Arial" w:hAnsi="Arial" w:cs="Arial"/>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73">
    <w:nsid w:val="36A62AA0"/>
    <w:multiLevelType w:val="hybridMultilevel"/>
    <w:tmpl w:val="6820122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4">
    <w:nsid w:val="37DA64F1"/>
    <w:multiLevelType w:val="multilevel"/>
    <w:tmpl w:val="72A24376"/>
    <w:lvl w:ilvl="0">
      <w:start w:val="1"/>
      <w:numFmt w:val="bullet"/>
      <w:lvlText w:val="●"/>
      <w:lvlJc w:val="left"/>
      <w:pPr>
        <w:ind w:left="720" w:firstLine="1080"/>
      </w:pPr>
      <w:rPr>
        <w:rFonts w:ascii="Arial" w:eastAsia="Arial" w:hAnsi="Arial" w:cs="Arial"/>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75">
    <w:nsid w:val="396A4D76"/>
    <w:multiLevelType w:val="multilevel"/>
    <w:tmpl w:val="D5C0D0B6"/>
    <w:lvl w:ilvl="0">
      <w:start w:val="1"/>
      <w:numFmt w:val="bullet"/>
      <w:lvlText w:val="●"/>
      <w:lvlJc w:val="left"/>
      <w:pPr>
        <w:ind w:left="720" w:firstLine="1080"/>
      </w:pPr>
      <w:rPr>
        <w:rFonts w:ascii="Arial" w:eastAsia="Arial" w:hAnsi="Arial" w:cs="Arial"/>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76">
    <w:nsid w:val="39B17A89"/>
    <w:multiLevelType w:val="multilevel"/>
    <w:tmpl w:val="55D2F1F0"/>
    <w:lvl w:ilvl="0">
      <w:start w:val="1"/>
      <w:numFmt w:val="bullet"/>
      <w:lvlText w:val="●"/>
      <w:lvlJc w:val="left"/>
      <w:pPr>
        <w:ind w:left="720" w:firstLine="1080"/>
      </w:pPr>
      <w:rPr>
        <w:rFonts w:ascii="Arial" w:eastAsia="Arial" w:hAnsi="Arial" w:cs="Arial"/>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77">
    <w:nsid w:val="39B46CF9"/>
    <w:multiLevelType w:val="hybridMultilevel"/>
    <w:tmpl w:val="BFE07118"/>
    <w:lvl w:ilvl="0" w:tplc="48DEE6E0">
      <w:start w:val="1"/>
      <w:numFmt w:val="lowerLetter"/>
      <w:lvlText w:val="%1)"/>
      <w:lvlJc w:val="left"/>
      <w:pPr>
        <w:ind w:left="103" w:hanging="245"/>
      </w:pPr>
      <w:rPr>
        <w:rFonts w:ascii="Times New Roman" w:eastAsia="Times New Roman" w:hAnsi="Times New Roman" w:cs="Times New Roman" w:hint="default"/>
        <w:spacing w:val="-1"/>
        <w:w w:val="100"/>
        <w:sz w:val="24"/>
        <w:szCs w:val="24"/>
      </w:rPr>
    </w:lvl>
    <w:lvl w:ilvl="1" w:tplc="B656AAC6">
      <w:numFmt w:val="bullet"/>
      <w:lvlText w:val="•"/>
      <w:lvlJc w:val="left"/>
      <w:pPr>
        <w:ind w:left="556" w:hanging="245"/>
      </w:pPr>
      <w:rPr>
        <w:rFonts w:hint="default"/>
      </w:rPr>
    </w:lvl>
    <w:lvl w:ilvl="2" w:tplc="1732577A">
      <w:numFmt w:val="bullet"/>
      <w:lvlText w:val="•"/>
      <w:lvlJc w:val="left"/>
      <w:pPr>
        <w:ind w:left="1013" w:hanging="245"/>
      </w:pPr>
      <w:rPr>
        <w:rFonts w:hint="default"/>
      </w:rPr>
    </w:lvl>
    <w:lvl w:ilvl="3" w:tplc="76BCAAF4">
      <w:numFmt w:val="bullet"/>
      <w:lvlText w:val="•"/>
      <w:lvlJc w:val="left"/>
      <w:pPr>
        <w:ind w:left="1470" w:hanging="245"/>
      </w:pPr>
      <w:rPr>
        <w:rFonts w:hint="default"/>
      </w:rPr>
    </w:lvl>
    <w:lvl w:ilvl="4" w:tplc="C652D78E">
      <w:numFmt w:val="bullet"/>
      <w:lvlText w:val="•"/>
      <w:lvlJc w:val="left"/>
      <w:pPr>
        <w:ind w:left="1927" w:hanging="245"/>
      </w:pPr>
      <w:rPr>
        <w:rFonts w:hint="default"/>
      </w:rPr>
    </w:lvl>
    <w:lvl w:ilvl="5" w:tplc="10CE10FA">
      <w:numFmt w:val="bullet"/>
      <w:lvlText w:val="•"/>
      <w:lvlJc w:val="left"/>
      <w:pPr>
        <w:ind w:left="2384" w:hanging="245"/>
      </w:pPr>
      <w:rPr>
        <w:rFonts w:hint="default"/>
      </w:rPr>
    </w:lvl>
    <w:lvl w:ilvl="6" w:tplc="BBC29884">
      <w:numFmt w:val="bullet"/>
      <w:lvlText w:val="•"/>
      <w:lvlJc w:val="left"/>
      <w:pPr>
        <w:ind w:left="2841" w:hanging="245"/>
      </w:pPr>
      <w:rPr>
        <w:rFonts w:hint="default"/>
      </w:rPr>
    </w:lvl>
    <w:lvl w:ilvl="7" w:tplc="9FAC2628">
      <w:numFmt w:val="bullet"/>
      <w:lvlText w:val="•"/>
      <w:lvlJc w:val="left"/>
      <w:pPr>
        <w:ind w:left="3297" w:hanging="245"/>
      </w:pPr>
      <w:rPr>
        <w:rFonts w:hint="default"/>
      </w:rPr>
    </w:lvl>
    <w:lvl w:ilvl="8" w:tplc="25241EE6">
      <w:numFmt w:val="bullet"/>
      <w:lvlText w:val="•"/>
      <w:lvlJc w:val="left"/>
      <w:pPr>
        <w:ind w:left="3754" w:hanging="245"/>
      </w:pPr>
      <w:rPr>
        <w:rFonts w:hint="default"/>
      </w:rPr>
    </w:lvl>
  </w:abstractNum>
  <w:abstractNum w:abstractNumId="78">
    <w:nsid w:val="3A9806F5"/>
    <w:multiLevelType w:val="multilevel"/>
    <w:tmpl w:val="29BA5220"/>
    <w:lvl w:ilvl="0">
      <w:start w:val="1"/>
      <w:numFmt w:val="bullet"/>
      <w:lvlText w:val="●"/>
      <w:lvlJc w:val="left"/>
      <w:pPr>
        <w:ind w:left="720" w:firstLine="1080"/>
      </w:pPr>
      <w:rPr>
        <w:rFonts w:ascii="Arial" w:eastAsia="Arial" w:hAnsi="Arial" w:cs="Arial"/>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79">
    <w:nsid w:val="3B3820EE"/>
    <w:multiLevelType w:val="multilevel"/>
    <w:tmpl w:val="212AA2B0"/>
    <w:lvl w:ilvl="0">
      <w:start w:val="1"/>
      <w:numFmt w:val="bullet"/>
      <w:lvlText w:val="●"/>
      <w:lvlJc w:val="left"/>
      <w:pPr>
        <w:ind w:left="720" w:firstLine="1080"/>
      </w:pPr>
      <w:rPr>
        <w:rFonts w:ascii="Arial" w:eastAsia="Arial" w:hAnsi="Arial" w:cs="Arial"/>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80">
    <w:nsid w:val="3C264E7D"/>
    <w:multiLevelType w:val="hybridMultilevel"/>
    <w:tmpl w:val="B4607130"/>
    <w:lvl w:ilvl="0" w:tplc="9AB230C2">
      <w:start w:val="1"/>
      <w:numFmt w:val="upperRoman"/>
      <w:lvlText w:val="%1"/>
      <w:lvlJc w:val="left"/>
      <w:pPr>
        <w:ind w:left="102" w:hanging="142"/>
      </w:pPr>
      <w:rPr>
        <w:rFonts w:ascii="Times New Roman" w:eastAsia="Times New Roman" w:hAnsi="Times New Roman" w:cs="Times New Roman" w:hint="default"/>
        <w:w w:val="99"/>
        <w:sz w:val="24"/>
        <w:szCs w:val="24"/>
      </w:rPr>
    </w:lvl>
    <w:lvl w:ilvl="1" w:tplc="E168F9FE">
      <w:numFmt w:val="bullet"/>
      <w:lvlText w:val="•"/>
      <w:lvlJc w:val="left"/>
      <w:pPr>
        <w:ind w:left="962" w:hanging="142"/>
      </w:pPr>
      <w:rPr>
        <w:rFonts w:hint="default"/>
      </w:rPr>
    </w:lvl>
    <w:lvl w:ilvl="2" w:tplc="2FBCCE6E">
      <w:numFmt w:val="bullet"/>
      <w:lvlText w:val="•"/>
      <w:lvlJc w:val="left"/>
      <w:pPr>
        <w:ind w:left="1825" w:hanging="142"/>
      </w:pPr>
      <w:rPr>
        <w:rFonts w:hint="default"/>
      </w:rPr>
    </w:lvl>
    <w:lvl w:ilvl="3" w:tplc="0592291C">
      <w:numFmt w:val="bullet"/>
      <w:lvlText w:val="•"/>
      <w:lvlJc w:val="left"/>
      <w:pPr>
        <w:ind w:left="2687" w:hanging="142"/>
      </w:pPr>
      <w:rPr>
        <w:rFonts w:hint="default"/>
      </w:rPr>
    </w:lvl>
    <w:lvl w:ilvl="4" w:tplc="59AA6174">
      <w:numFmt w:val="bullet"/>
      <w:lvlText w:val="•"/>
      <w:lvlJc w:val="left"/>
      <w:pPr>
        <w:ind w:left="3550" w:hanging="142"/>
      </w:pPr>
      <w:rPr>
        <w:rFonts w:hint="default"/>
      </w:rPr>
    </w:lvl>
    <w:lvl w:ilvl="5" w:tplc="2708D928">
      <w:numFmt w:val="bullet"/>
      <w:lvlText w:val="•"/>
      <w:lvlJc w:val="left"/>
      <w:pPr>
        <w:ind w:left="4413" w:hanging="142"/>
      </w:pPr>
      <w:rPr>
        <w:rFonts w:hint="default"/>
      </w:rPr>
    </w:lvl>
    <w:lvl w:ilvl="6" w:tplc="72244690">
      <w:numFmt w:val="bullet"/>
      <w:lvlText w:val="•"/>
      <w:lvlJc w:val="left"/>
      <w:pPr>
        <w:ind w:left="5275" w:hanging="142"/>
      </w:pPr>
      <w:rPr>
        <w:rFonts w:hint="default"/>
      </w:rPr>
    </w:lvl>
    <w:lvl w:ilvl="7" w:tplc="855A529A">
      <w:numFmt w:val="bullet"/>
      <w:lvlText w:val="•"/>
      <w:lvlJc w:val="left"/>
      <w:pPr>
        <w:ind w:left="6138" w:hanging="142"/>
      </w:pPr>
      <w:rPr>
        <w:rFonts w:hint="default"/>
      </w:rPr>
    </w:lvl>
    <w:lvl w:ilvl="8" w:tplc="5644DEFC">
      <w:numFmt w:val="bullet"/>
      <w:lvlText w:val="•"/>
      <w:lvlJc w:val="left"/>
      <w:pPr>
        <w:ind w:left="7001" w:hanging="142"/>
      </w:pPr>
      <w:rPr>
        <w:rFonts w:hint="default"/>
      </w:rPr>
    </w:lvl>
  </w:abstractNum>
  <w:abstractNum w:abstractNumId="81">
    <w:nsid w:val="3D2F6342"/>
    <w:multiLevelType w:val="multilevel"/>
    <w:tmpl w:val="4228868C"/>
    <w:lvl w:ilvl="0">
      <w:start w:val="1"/>
      <w:numFmt w:val="bullet"/>
      <w:lvlText w:val="●"/>
      <w:lvlJc w:val="left"/>
      <w:pPr>
        <w:ind w:left="720" w:firstLine="1080"/>
      </w:pPr>
      <w:rPr>
        <w:rFonts w:ascii="Arial" w:eastAsia="Arial" w:hAnsi="Arial" w:cs="Arial"/>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82">
    <w:nsid w:val="3E045F3D"/>
    <w:multiLevelType w:val="hybridMultilevel"/>
    <w:tmpl w:val="6A665078"/>
    <w:lvl w:ilvl="0" w:tplc="04090001">
      <w:start w:val="1"/>
      <w:numFmt w:val="bullet"/>
      <w:lvlText w:val=""/>
      <w:lvlJc w:val="left"/>
      <w:pPr>
        <w:ind w:left="786" w:hanging="360"/>
      </w:pPr>
      <w:rPr>
        <w:rFonts w:ascii="Symbol" w:hAnsi="Symbol" w:hint="default"/>
      </w:rPr>
    </w:lvl>
    <w:lvl w:ilvl="1" w:tplc="04090003">
      <w:start w:val="1"/>
      <w:numFmt w:val="bullet"/>
      <w:lvlText w:val="o"/>
      <w:lvlJc w:val="left"/>
      <w:pPr>
        <w:ind w:left="1506" w:hanging="360"/>
      </w:pPr>
      <w:rPr>
        <w:rFonts w:ascii="Courier New" w:hAnsi="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83">
    <w:nsid w:val="3F345ED1"/>
    <w:multiLevelType w:val="multilevel"/>
    <w:tmpl w:val="898EAFE2"/>
    <w:lvl w:ilvl="0">
      <w:start w:val="1"/>
      <w:numFmt w:val="bullet"/>
      <w:lvlText w:val="●"/>
      <w:lvlJc w:val="left"/>
      <w:pPr>
        <w:ind w:left="720" w:firstLine="1080"/>
      </w:pPr>
      <w:rPr>
        <w:rFonts w:ascii="Arial" w:eastAsia="Arial" w:hAnsi="Arial" w:cs="Arial"/>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84">
    <w:nsid w:val="41C60C2D"/>
    <w:multiLevelType w:val="multilevel"/>
    <w:tmpl w:val="87E0097A"/>
    <w:lvl w:ilvl="0">
      <w:start w:val="1"/>
      <w:numFmt w:val="bullet"/>
      <w:lvlText w:val="●"/>
      <w:lvlJc w:val="left"/>
      <w:pPr>
        <w:ind w:left="1440" w:firstLine="2520"/>
      </w:pPr>
      <w:rPr>
        <w:rFonts w:ascii="Arial" w:eastAsia="Arial" w:hAnsi="Arial" w:cs="Arial"/>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85">
    <w:nsid w:val="41D96106"/>
    <w:multiLevelType w:val="hybridMultilevel"/>
    <w:tmpl w:val="E520B708"/>
    <w:lvl w:ilvl="0" w:tplc="2EFCC846">
      <w:start w:val="1"/>
      <w:numFmt w:val="lowerLetter"/>
      <w:lvlText w:val="%1."/>
      <w:lvlJc w:val="left"/>
      <w:pPr>
        <w:ind w:left="822" w:hanging="360"/>
      </w:pPr>
      <w:rPr>
        <w:rFonts w:ascii="Times New Roman" w:eastAsia="Times New Roman" w:hAnsi="Times New Roman" w:cs="Times New Roman" w:hint="default"/>
        <w:spacing w:val="-23"/>
        <w:w w:val="99"/>
        <w:sz w:val="24"/>
        <w:szCs w:val="24"/>
      </w:rPr>
    </w:lvl>
    <w:lvl w:ilvl="1" w:tplc="DC8C698C">
      <w:numFmt w:val="bullet"/>
      <w:lvlText w:val="•"/>
      <w:lvlJc w:val="left"/>
      <w:pPr>
        <w:ind w:left="1610" w:hanging="360"/>
      </w:pPr>
      <w:rPr>
        <w:rFonts w:hint="default"/>
      </w:rPr>
    </w:lvl>
    <w:lvl w:ilvl="2" w:tplc="8068A056">
      <w:numFmt w:val="bullet"/>
      <w:lvlText w:val="•"/>
      <w:lvlJc w:val="left"/>
      <w:pPr>
        <w:ind w:left="2401" w:hanging="360"/>
      </w:pPr>
      <w:rPr>
        <w:rFonts w:hint="default"/>
      </w:rPr>
    </w:lvl>
    <w:lvl w:ilvl="3" w:tplc="7CE27CF6">
      <w:numFmt w:val="bullet"/>
      <w:lvlText w:val="•"/>
      <w:lvlJc w:val="left"/>
      <w:pPr>
        <w:ind w:left="3191" w:hanging="360"/>
      </w:pPr>
      <w:rPr>
        <w:rFonts w:hint="default"/>
      </w:rPr>
    </w:lvl>
    <w:lvl w:ilvl="4" w:tplc="49688E68">
      <w:numFmt w:val="bullet"/>
      <w:lvlText w:val="•"/>
      <w:lvlJc w:val="left"/>
      <w:pPr>
        <w:ind w:left="3982" w:hanging="360"/>
      </w:pPr>
      <w:rPr>
        <w:rFonts w:hint="default"/>
      </w:rPr>
    </w:lvl>
    <w:lvl w:ilvl="5" w:tplc="B53080D0">
      <w:numFmt w:val="bullet"/>
      <w:lvlText w:val="•"/>
      <w:lvlJc w:val="left"/>
      <w:pPr>
        <w:ind w:left="4773" w:hanging="360"/>
      </w:pPr>
      <w:rPr>
        <w:rFonts w:hint="default"/>
      </w:rPr>
    </w:lvl>
    <w:lvl w:ilvl="6" w:tplc="3534956A">
      <w:numFmt w:val="bullet"/>
      <w:lvlText w:val="•"/>
      <w:lvlJc w:val="left"/>
      <w:pPr>
        <w:ind w:left="5563" w:hanging="360"/>
      </w:pPr>
      <w:rPr>
        <w:rFonts w:hint="default"/>
      </w:rPr>
    </w:lvl>
    <w:lvl w:ilvl="7" w:tplc="933AC49A">
      <w:numFmt w:val="bullet"/>
      <w:lvlText w:val="•"/>
      <w:lvlJc w:val="left"/>
      <w:pPr>
        <w:ind w:left="6354" w:hanging="360"/>
      </w:pPr>
      <w:rPr>
        <w:rFonts w:hint="default"/>
      </w:rPr>
    </w:lvl>
    <w:lvl w:ilvl="8" w:tplc="E242C392">
      <w:numFmt w:val="bullet"/>
      <w:lvlText w:val="•"/>
      <w:lvlJc w:val="left"/>
      <w:pPr>
        <w:ind w:left="7145" w:hanging="360"/>
      </w:pPr>
      <w:rPr>
        <w:rFonts w:hint="default"/>
      </w:rPr>
    </w:lvl>
  </w:abstractNum>
  <w:abstractNum w:abstractNumId="86">
    <w:nsid w:val="43886FFB"/>
    <w:multiLevelType w:val="multilevel"/>
    <w:tmpl w:val="797E7006"/>
    <w:lvl w:ilvl="0">
      <w:start w:val="1"/>
      <w:numFmt w:val="bullet"/>
      <w:lvlText w:val="●"/>
      <w:lvlJc w:val="left"/>
      <w:pPr>
        <w:ind w:left="720" w:firstLine="1080"/>
      </w:pPr>
      <w:rPr>
        <w:rFonts w:ascii="Arial" w:eastAsia="Arial" w:hAnsi="Arial" w:cs="Arial"/>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87">
    <w:nsid w:val="438B7BF0"/>
    <w:multiLevelType w:val="multilevel"/>
    <w:tmpl w:val="079AEF0E"/>
    <w:lvl w:ilvl="0">
      <w:start w:val="1"/>
      <w:numFmt w:val="bullet"/>
      <w:lvlText w:val="●"/>
      <w:lvlJc w:val="left"/>
      <w:pPr>
        <w:ind w:left="720" w:firstLine="1080"/>
      </w:pPr>
      <w:rPr>
        <w:rFonts w:ascii="Arial" w:eastAsia="Arial" w:hAnsi="Arial" w:cs="Arial"/>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88">
    <w:nsid w:val="44326E78"/>
    <w:multiLevelType w:val="multilevel"/>
    <w:tmpl w:val="890060E0"/>
    <w:lvl w:ilvl="0">
      <w:start w:val="1"/>
      <w:numFmt w:val="bullet"/>
      <w:lvlText w:val="●"/>
      <w:lvlJc w:val="left"/>
      <w:pPr>
        <w:ind w:left="720" w:firstLine="1080"/>
      </w:pPr>
      <w:rPr>
        <w:rFonts w:ascii="Arial" w:eastAsia="Arial" w:hAnsi="Arial" w:cs="Arial"/>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89">
    <w:nsid w:val="444D1384"/>
    <w:multiLevelType w:val="multilevel"/>
    <w:tmpl w:val="B3CC3FE4"/>
    <w:lvl w:ilvl="0">
      <w:start w:val="1"/>
      <w:numFmt w:val="bullet"/>
      <w:lvlText w:val="●"/>
      <w:lvlJc w:val="left"/>
      <w:pPr>
        <w:ind w:left="720" w:firstLine="1080"/>
      </w:pPr>
      <w:rPr>
        <w:rFonts w:ascii="Arial" w:eastAsia="Arial" w:hAnsi="Arial" w:cs="Arial"/>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90">
    <w:nsid w:val="448D1294"/>
    <w:multiLevelType w:val="hybridMultilevel"/>
    <w:tmpl w:val="D53E361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1">
    <w:nsid w:val="44C6235E"/>
    <w:multiLevelType w:val="multilevel"/>
    <w:tmpl w:val="143496D2"/>
    <w:lvl w:ilvl="0">
      <w:start w:val="1"/>
      <w:numFmt w:val="bullet"/>
      <w:lvlText w:val="●"/>
      <w:lvlJc w:val="left"/>
      <w:pPr>
        <w:ind w:left="720" w:firstLine="1080"/>
      </w:pPr>
      <w:rPr>
        <w:rFonts w:ascii="Arial" w:eastAsia="Arial" w:hAnsi="Arial" w:cs="Arial"/>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92">
    <w:nsid w:val="45935F24"/>
    <w:multiLevelType w:val="multilevel"/>
    <w:tmpl w:val="81923BA8"/>
    <w:lvl w:ilvl="0">
      <w:start w:val="1"/>
      <w:numFmt w:val="bullet"/>
      <w:lvlText w:val="●"/>
      <w:lvlJc w:val="left"/>
      <w:pPr>
        <w:ind w:left="720" w:firstLine="1080"/>
      </w:pPr>
      <w:rPr>
        <w:rFonts w:ascii="Arial" w:eastAsia="Arial" w:hAnsi="Arial" w:cs="Arial"/>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93">
    <w:nsid w:val="487B52EA"/>
    <w:multiLevelType w:val="multilevel"/>
    <w:tmpl w:val="3CC84CC4"/>
    <w:lvl w:ilvl="0">
      <w:start w:val="1"/>
      <w:numFmt w:val="bullet"/>
      <w:lvlText w:val="●"/>
      <w:lvlJc w:val="left"/>
      <w:pPr>
        <w:ind w:left="720" w:firstLine="1080"/>
      </w:pPr>
      <w:rPr>
        <w:rFonts w:ascii="Arial" w:eastAsia="Arial" w:hAnsi="Arial" w:cs="Arial"/>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94">
    <w:nsid w:val="491B4876"/>
    <w:multiLevelType w:val="multilevel"/>
    <w:tmpl w:val="1C72927E"/>
    <w:lvl w:ilvl="0">
      <w:start w:val="1"/>
      <w:numFmt w:val="bullet"/>
      <w:lvlText w:val="●"/>
      <w:lvlJc w:val="left"/>
      <w:pPr>
        <w:ind w:left="720" w:firstLine="1080"/>
      </w:pPr>
      <w:rPr>
        <w:rFonts w:ascii="Arial" w:eastAsia="Arial" w:hAnsi="Arial" w:cs="Arial"/>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95">
    <w:nsid w:val="496149B7"/>
    <w:multiLevelType w:val="multilevel"/>
    <w:tmpl w:val="6BAE632A"/>
    <w:lvl w:ilvl="0">
      <w:start w:val="1"/>
      <w:numFmt w:val="bullet"/>
      <w:lvlText w:val="●"/>
      <w:lvlJc w:val="left"/>
      <w:pPr>
        <w:ind w:left="720" w:firstLine="1080"/>
      </w:pPr>
      <w:rPr>
        <w:rFonts w:ascii="Arial" w:eastAsia="Arial" w:hAnsi="Arial" w:cs="Arial"/>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96">
    <w:nsid w:val="4A04391F"/>
    <w:multiLevelType w:val="hybridMultilevel"/>
    <w:tmpl w:val="4C18897C"/>
    <w:lvl w:ilvl="0" w:tplc="CC044A42">
      <w:start w:val="1"/>
      <w:numFmt w:val="lowerLetter"/>
      <w:lvlText w:val="%1."/>
      <w:lvlJc w:val="left"/>
      <w:pPr>
        <w:ind w:left="822" w:hanging="360"/>
      </w:pPr>
      <w:rPr>
        <w:rFonts w:ascii="Times New Roman" w:eastAsia="Times New Roman" w:hAnsi="Times New Roman" w:cs="Times New Roman" w:hint="default"/>
        <w:spacing w:val="-3"/>
        <w:w w:val="99"/>
        <w:sz w:val="24"/>
        <w:szCs w:val="24"/>
      </w:rPr>
    </w:lvl>
    <w:lvl w:ilvl="1" w:tplc="13808A8E">
      <w:numFmt w:val="bullet"/>
      <w:lvlText w:val="•"/>
      <w:lvlJc w:val="left"/>
      <w:pPr>
        <w:ind w:left="1610" w:hanging="360"/>
      </w:pPr>
      <w:rPr>
        <w:rFonts w:hint="default"/>
      </w:rPr>
    </w:lvl>
    <w:lvl w:ilvl="2" w:tplc="15A6FB98">
      <w:numFmt w:val="bullet"/>
      <w:lvlText w:val="•"/>
      <w:lvlJc w:val="left"/>
      <w:pPr>
        <w:ind w:left="2401" w:hanging="360"/>
      </w:pPr>
      <w:rPr>
        <w:rFonts w:hint="default"/>
      </w:rPr>
    </w:lvl>
    <w:lvl w:ilvl="3" w:tplc="BE1E356E">
      <w:numFmt w:val="bullet"/>
      <w:lvlText w:val="•"/>
      <w:lvlJc w:val="left"/>
      <w:pPr>
        <w:ind w:left="3191" w:hanging="360"/>
      </w:pPr>
      <w:rPr>
        <w:rFonts w:hint="default"/>
      </w:rPr>
    </w:lvl>
    <w:lvl w:ilvl="4" w:tplc="2976089C">
      <w:numFmt w:val="bullet"/>
      <w:lvlText w:val="•"/>
      <w:lvlJc w:val="left"/>
      <w:pPr>
        <w:ind w:left="3982" w:hanging="360"/>
      </w:pPr>
      <w:rPr>
        <w:rFonts w:hint="default"/>
      </w:rPr>
    </w:lvl>
    <w:lvl w:ilvl="5" w:tplc="8FE60FAC">
      <w:numFmt w:val="bullet"/>
      <w:lvlText w:val="•"/>
      <w:lvlJc w:val="left"/>
      <w:pPr>
        <w:ind w:left="4773" w:hanging="360"/>
      </w:pPr>
      <w:rPr>
        <w:rFonts w:hint="default"/>
      </w:rPr>
    </w:lvl>
    <w:lvl w:ilvl="6" w:tplc="9E48BFEE">
      <w:numFmt w:val="bullet"/>
      <w:lvlText w:val="•"/>
      <w:lvlJc w:val="left"/>
      <w:pPr>
        <w:ind w:left="5563" w:hanging="360"/>
      </w:pPr>
      <w:rPr>
        <w:rFonts w:hint="default"/>
      </w:rPr>
    </w:lvl>
    <w:lvl w:ilvl="7" w:tplc="8C2E30BC">
      <w:numFmt w:val="bullet"/>
      <w:lvlText w:val="•"/>
      <w:lvlJc w:val="left"/>
      <w:pPr>
        <w:ind w:left="6354" w:hanging="360"/>
      </w:pPr>
      <w:rPr>
        <w:rFonts w:hint="default"/>
      </w:rPr>
    </w:lvl>
    <w:lvl w:ilvl="8" w:tplc="FD3A4C74">
      <w:numFmt w:val="bullet"/>
      <w:lvlText w:val="•"/>
      <w:lvlJc w:val="left"/>
      <w:pPr>
        <w:ind w:left="7145" w:hanging="360"/>
      </w:pPr>
      <w:rPr>
        <w:rFonts w:hint="default"/>
      </w:rPr>
    </w:lvl>
  </w:abstractNum>
  <w:abstractNum w:abstractNumId="97">
    <w:nsid w:val="4A37743D"/>
    <w:multiLevelType w:val="hybridMultilevel"/>
    <w:tmpl w:val="0F5E0D8A"/>
    <w:lvl w:ilvl="0" w:tplc="A58C8012">
      <w:start w:val="3"/>
      <w:numFmt w:val="upperRoman"/>
      <w:lvlText w:val="%1"/>
      <w:lvlJc w:val="left"/>
      <w:pPr>
        <w:ind w:left="810" w:hanging="298"/>
      </w:pPr>
      <w:rPr>
        <w:rFonts w:ascii="Times New Roman" w:eastAsia="Times New Roman" w:hAnsi="Times New Roman" w:cs="Times New Roman" w:hint="default"/>
        <w:spacing w:val="-2"/>
        <w:w w:val="99"/>
        <w:sz w:val="24"/>
        <w:szCs w:val="24"/>
      </w:rPr>
    </w:lvl>
    <w:lvl w:ilvl="1" w:tplc="9B685E7C">
      <w:numFmt w:val="bullet"/>
      <w:lvlText w:val="•"/>
      <w:lvlJc w:val="left"/>
      <w:pPr>
        <w:ind w:left="1610" w:hanging="298"/>
      </w:pPr>
      <w:rPr>
        <w:rFonts w:hint="default"/>
      </w:rPr>
    </w:lvl>
    <w:lvl w:ilvl="2" w:tplc="39FE1CE0">
      <w:numFmt w:val="bullet"/>
      <w:lvlText w:val="•"/>
      <w:lvlJc w:val="left"/>
      <w:pPr>
        <w:ind w:left="2401" w:hanging="298"/>
      </w:pPr>
      <w:rPr>
        <w:rFonts w:hint="default"/>
      </w:rPr>
    </w:lvl>
    <w:lvl w:ilvl="3" w:tplc="3126D42A">
      <w:numFmt w:val="bullet"/>
      <w:lvlText w:val="•"/>
      <w:lvlJc w:val="left"/>
      <w:pPr>
        <w:ind w:left="3191" w:hanging="298"/>
      </w:pPr>
      <w:rPr>
        <w:rFonts w:hint="default"/>
      </w:rPr>
    </w:lvl>
    <w:lvl w:ilvl="4" w:tplc="0DBA0EF4">
      <w:numFmt w:val="bullet"/>
      <w:lvlText w:val="•"/>
      <w:lvlJc w:val="left"/>
      <w:pPr>
        <w:ind w:left="3982" w:hanging="298"/>
      </w:pPr>
      <w:rPr>
        <w:rFonts w:hint="default"/>
      </w:rPr>
    </w:lvl>
    <w:lvl w:ilvl="5" w:tplc="0670748C">
      <w:numFmt w:val="bullet"/>
      <w:lvlText w:val="•"/>
      <w:lvlJc w:val="left"/>
      <w:pPr>
        <w:ind w:left="4773" w:hanging="298"/>
      </w:pPr>
      <w:rPr>
        <w:rFonts w:hint="default"/>
      </w:rPr>
    </w:lvl>
    <w:lvl w:ilvl="6" w:tplc="8D7896C8">
      <w:numFmt w:val="bullet"/>
      <w:lvlText w:val="•"/>
      <w:lvlJc w:val="left"/>
      <w:pPr>
        <w:ind w:left="5563" w:hanging="298"/>
      </w:pPr>
      <w:rPr>
        <w:rFonts w:hint="default"/>
      </w:rPr>
    </w:lvl>
    <w:lvl w:ilvl="7" w:tplc="E35CE722">
      <w:numFmt w:val="bullet"/>
      <w:lvlText w:val="•"/>
      <w:lvlJc w:val="left"/>
      <w:pPr>
        <w:ind w:left="6354" w:hanging="298"/>
      </w:pPr>
      <w:rPr>
        <w:rFonts w:hint="default"/>
      </w:rPr>
    </w:lvl>
    <w:lvl w:ilvl="8" w:tplc="8DB6F626">
      <w:numFmt w:val="bullet"/>
      <w:lvlText w:val="•"/>
      <w:lvlJc w:val="left"/>
      <w:pPr>
        <w:ind w:left="7145" w:hanging="298"/>
      </w:pPr>
      <w:rPr>
        <w:rFonts w:hint="default"/>
      </w:rPr>
    </w:lvl>
  </w:abstractNum>
  <w:abstractNum w:abstractNumId="98">
    <w:nsid w:val="4A4F0651"/>
    <w:multiLevelType w:val="multilevel"/>
    <w:tmpl w:val="DF6A81E0"/>
    <w:lvl w:ilvl="0">
      <w:start w:val="1"/>
      <w:numFmt w:val="bullet"/>
      <w:lvlText w:val="●"/>
      <w:lvlJc w:val="left"/>
      <w:pPr>
        <w:ind w:left="720" w:firstLine="1080"/>
      </w:pPr>
      <w:rPr>
        <w:rFonts w:ascii="Arial" w:eastAsia="Arial" w:hAnsi="Arial" w:cs="Arial"/>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99">
    <w:nsid w:val="4AB13244"/>
    <w:multiLevelType w:val="multilevel"/>
    <w:tmpl w:val="0E145F0A"/>
    <w:lvl w:ilvl="0">
      <w:start w:val="1"/>
      <w:numFmt w:val="bullet"/>
      <w:lvlText w:val="●"/>
      <w:lvlJc w:val="left"/>
      <w:pPr>
        <w:ind w:left="1440" w:firstLine="2520"/>
      </w:pPr>
      <w:rPr>
        <w:rFonts w:ascii="Arial" w:eastAsia="Arial" w:hAnsi="Arial" w:cs="Arial"/>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00">
    <w:nsid w:val="4B0B2649"/>
    <w:multiLevelType w:val="multilevel"/>
    <w:tmpl w:val="CEAE9A10"/>
    <w:lvl w:ilvl="0">
      <w:start w:val="1"/>
      <w:numFmt w:val="decimal"/>
      <w:lvlText w:val="%1"/>
      <w:lvlJc w:val="left"/>
      <w:pPr>
        <w:ind w:left="405" w:hanging="405"/>
      </w:pPr>
      <w:rPr>
        <w:rFonts w:eastAsia="Arial" w:hint="default"/>
      </w:rPr>
    </w:lvl>
    <w:lvl w:ilvl="1">
      <w:start w:val="1"/>
      <w:numFmt w:val="decimal"/>
      <w:lvlText w:val="%1.%2"/>
      <w:lvlJc w:val="left"/>
      <w:pPr>
        <w:ind w:left="405" w:hanging="405"/>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1080" w:hanging="108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440" w:hanging="144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800" w:hanging="1800"/>
      </w:pPr>
      <w:rPr>
        <w:rFonts w:eastAsia="Arial" w:hint="default"/>
      </w:rPr>
    </w:lvl>
    <w:lvl w:ilvl="8">
      <w:start w:val="1"/>
      <w:numFmt w:val="decimal"/>
      <w:lvlText w:val="%1.%2.%3.%4.%5.%6.%7.%8.%9"/>
      <w:lvlJc w:val="left"/>
      <w:pPr>
        <w:ind w:left="1800" w:hanging="1800"/>
      </w:pPr>
      <w:rPr>
        <w:rFonts w:eastAsia="Arial" w:hint="default"/>
      </w:rPr>
    </w:lvl>
  </w:abstractNum>
  <w:abstractNum w:abstractNumId="101">
    <w:nsid w:val="4B4C5C57"/>
    <w:multiLevelType w:val="multilevel"/>
    <w:tmpl w:val="8AB0E9E8"/>
    <w:lvl w:ilvl="0">
      <w:start w:val="1"/>
      <w:numFmt w:val="bullet"/>
      <w:lvlText w:val="●"/>
      <w:lvlJc w:val="left"/>
      <w:pPr>
        <w:ind w:left="720" w:firstLine="1080"/>
      </w:pPr>
      <w:rPr>
        <w:rFonts w:ascii="Arial" w:eastAsia="Arial" w:hAnsi="Arial" w:cs="Arial"/>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102">
    <w:nsid w:val="4BA71096"/>
    <w:multiLevelType w:val="multilevel"/>
    <w:tmpl w:val="E6061678"/>
    <w:lvl w:ilvl="0">
      <w:start w:val="1"/>
      <w:numFmt w:val="bullet"/>
      <w:lvlText w:val="●"/>
      <w:lvlJc w:val="left"/>
      <w:pPr>
        <w:ind w:left="720" w:firstLine="1080"/>
      </w:pPr>
      <w:rPr>
        <w:rFonts w:ascii="Arial" w:eastAsia="Arial" w:hAnsi="Arial" w:cs="Arial"/>
      </w:rPr>
    </w:lvl>
    <w:lvl w:ilvl="1">
      <w:start w:val="1"/>
      <w:numFmt w:val="bullet"/>
      <w:lvlText w:val="o"/>
      <w:lvlJc w:val="left"/>
      <w:pPr>
        <w:ind w:left="1440" w:firstLine="2520"/>
      </w:pPr>
      <w:rPr>
        <w:rFonts w:ascii="Arial" w:eastAsia="Arial" w:hAnsi="Arial" w:cs="Arial"/>
      </w:rPr>
    </w:lvl>
    <w:lvl w:ilvl="2">
      <w:start w:val="1"/>
      <w:numFmt w:val="bullet"/>
      <w:lvlText w:val="▪"/>
      <w:lvlJc w:val="left"/>
      <w:pPr>
        <w:ind w:left="2160" w:firstLine="3960"/>
      </w:pPr>
      <w:rPr>
        <w:rFonts w:ascii="Arial" w:eastAsia="Arial" w:hAnsi="Arial" w:cs="Arial"/>
      </w:rPr>
    </w:lvl>
    <w:lvl w:ilvl="3">
      <w:start w:val="1"/>
      <w:numFmt w:val="bullet"/>
      <w:lvlText w:val="●"/>
      <w:lvlJc w:val="left"/>
      <w:pPr>
        <w:ind w:left="2880" w:firstLine="5400"/>
      </w:pPr>
      <w:rPr>
        <w:rFonts w:ascii="Arial" w:eastAsia="Arial" w:hAnsi="Arial" w:cs="Arial"/>
      </w:rPr>
    </w:lvl>
    <w:lvl w:ilvl="4">
      <w:start w:val="1"/>
      <w:numFmt w:val="bullet"/>
      <w:lvlText w:val="o"/>
      <w:lvlJc w:val="left"/>
      <w:pPr>
        <w:ind w:left="3600" w:firstLine="6840"/>
      </w:pPr>
      <w:rPr>
        <w:rFonts w:ascii="Arial" w:eastAsia="Arial" w:hAnsi="Arial" w:cs="Arial"/>
      </w:rPr>
    </w:lvl>
    <w:lvl w:ilvl="5">
      <w:start w:val="1"/>
      <w:numFmt w:val="bullet"/>
      <w:lvlText w:val="▪"/>
      <w:lvlJc w:val="left"/>
      <w:pPr>
        <w:ind w:left="4320" w:firstLine="8280"/>
      </w:pPr>
      <w:rPr>
        <w:rFonts w:ascii="Arial" w:eastAsia="Arial" w:hAnsi="Arial" w:cs="Arial"/>
      </w:rPr>
    </w:lvl>
    <w:lvl w:ilvl="6">
      <w:start w:val="1"/>
      <w:numFmt w:val="bullet"/>
      <w:lvlText w:val="●"/>
      <w:lvlJc w:val="left"/>
      <w:pPr>
        <w:ind w:left="5040" w:firstLine="9720"/>
      </w:pPr>
      <w:rPr>
        <w:rFonts w:ascii="Arial" w:eastAsia="Arial" w:hAnsi="Arial" w:cs="Arial"/>
      </w:rPr>
    </w:lvl>
    <w:lvl w:ilvl="7">
      <w:start w:val="1"/>
      <w:numFmt w:val="bullet"/>
      <w:lvlText w:val="o"/>
      <w:lvlJc w:val="left"/>
      <w:pPr>
        <w:ind w:left="5760" w:firstLine="11160"/>
      </w:pPr>
      <w:rPr>
        <w:rFonts w:ascii="Arial" w:eastAsia="Arial" w:hAnsi="Arial" w:cs="Arial"/>
      </w:rPr>
    </w:lvl>
    <w:lvl w:ilvl="8">
      <w:start w:val="1"/>
      <w:numFmt w:val="bullet"/>
      <w:lvlText w:val="▪"/>
      <w:lvlJc w:val="left"/>
      <w:pPr>
        <w:ind w:left="6480" w:firstLine="12600"/>
      </w:pPr>
      <w:rPr>
        <w:rFonts w:ascii="Arial" w:eastAsia="Arial" w:hAnsi="Arial" w:cs="Arial"/>
      </w:rPr>
    </w:lvl>
  </w:abstractNum>
  <w:abstractNum w:abstractNumId="103">
    <w:nsid w:val="4BE95C78"/>
    <w:multiLevelType w:val="hybridMultilevel"/>
    <w:tmpl w:val="5CEE980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4">
    <w:nsid w:val="4C8311E3"/>
    <w:multiLevelType w:val="multilevel"/>
    <w:tmpl w:val="E97A772E"/>
    <w:lvl w:ilvl="0">
      <w:start w:val="1"/>
      <w:numFmt w:val="bullet"/>
      <w:lvlText w:val="●"/>
      <w:lvlJc w:val="left"/>
      <w:pPr>
        <w:ind w:left="1440" w:firstLine="2520"/>
      </w:pPr>
      <w:rPr>
        <w:rFonts w:ascii="Arial" w:eastAsia="Arial" w:hAnsi="Arial" w:cs="Arial"/>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05">
    <w:nsid w:val="4D864B05"/>
    <w:multiLevelType w:val="multilevel"/>
    <w:tmpl w:val="7D06C2D2"/>
    <w:lvl w:ilvl="0">
      <w:start w:val="1"/>
      <w:numFmt w:val="bullet"/>
      <w:lvlText w:val="●"/>
      <w:lvlJc w:val="left"/>
      <w:pPr>
        <w:ind w:left="720" w:firstLine="1080"/>
      </w:pPr>
      <w:rPr>
        <w:rFonts w:ascii="Arial" w:eastAsia="Arial" w:hAnsi="Arial" w:cs="Arial"/>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106">
    <w:nsid w:val="4DB25D92"/>
    <w:multiLevelType w:val="hybridMultilevel"/>
    <w:tmpl w:val="0DE8D79A"/>
    <w:lvl w:ilvl="0" w:tplc="BE7E883A">
      <w:start w:val="4"/>
      <w:numFmt w:val="upperRoman"/>
      <w:lvlText w:val="%1"/>
      <w:lvlJc w:val="left"/>
      <w:pPr>
        <w:ind w:left="448" w:hanging="327"/>
      </w:pPr>
      <w:rPr>
        <w:rFonts w:ascii="Times New Roman" w:eastAsia="Times New Roman" w:hAnsi="Times New Roman" w:cs="Times New Roman" w:hint="default"/>
        <w:b/>
        <w:bCs/>
        <w:w w:val="99"/>
        <w:sz w:val="24"/>
        <w:szCs w:val="24"/>
      </w:rPr>
    </w:lvl>
    <w:lvl w:ilvl="1" w:tplc="BC883DEA">
      <w:numFmt w:val="bullet"/>
      <w:lvlText w:val="•"/>
      <w:lvlJc w:val="left"/>
      <w:pPr>
        <w:ind w:left="1270" w:hanging="327"/>
      </w:pPr>
      <w:rPr>
        <w:rFonts w:hint="default"/>
      </w:rPr>
    </w:lvl>
    <w:lvl w:ilvl="2" w:tplc="A77821B6">
      <w:numFmt w:val="bullet"/>
      <w:lvlText w:val="•"/>
      <w:lvlJc w:val="left"/>
      <w:pPr>
        <w:ind w:left="2101" w:hanging="327"/>
      </w:pPr>
      <w:rPr>
        <w:rFonts w:hint="default"/>
      </w:rPr>
    </w:lvl>
    <w:lvl w:ilvl="3" w:tplc="C86C517E">
      <w:numFmt w:val="bullet"/>
      <w:lvlText w:val="•"/>
      <w:lvlJc w:val="left"/>
      <w:pPr>
        <w:ind w:left="2931" w:hanging="327"/>
      </w:pPr>
      <w:rPr>
        <w:rFonts w:hint="default"/>
      </w:rPr>
    </w:lvl>
    <w:lvl w:ilvl="4" w:tplc="D6809156">
      <w:numFmt w:val="bullet"/>
      <w:lvlText w:val="•"/>
      <w:lvlJc w:val="left"/>
      <w:pPr>
        <w:ind w:left="3762" w:hanging="327"/>
      </w:pPr>
      <w:rPr>
        <w:rFonts w:hint="default"/>
      </w:rPr>
    </w:lvl>
    <w:lvl w:ilvl="5" w:tplc="038A4654">
      <w:numFmt w:val="bullet"/>
      <w:lvlText w:val="•"/>
      <w:lvlJc w:val="left"/>
      <w:pPr>
        <w:ind w:left="4593" w:hanging="327"/>
      </w:pPr>
      <w:rPr>
        <w:rFonts w:hint="default"/>
      </w:rPr>
    </w:lvl>
    <w:lvl w:ilvl="6" w:tplc="707CDBBC">
      <w:numFmt w:val="bullet"/>
      <w:lvlText w:val="•"/>
      <w:lvlJc w:val="left"/>
      <w:pPr>
        <w:ind w:left="5423" w:hanging="327"/>
      </w:pPr>
      <w:rPr>
        <w:rFonts w:hint="default"/>
      </w:rPr>
    </w:lvl>
    <w:lvl w:ilvl="7" w:tplc="415A8FC8">
      <w:numFmt w:val="bullet"/>
      <w:lvlText w:val="•"/>
      <w:lvlJc w:val="left"/>
      <w:pPr>
        <w:ind w:left="6254" w:hanging="327"/>
      </w:pPr>
      <w:rPr>
        <w:rFonts w:hint="default"/>
      </w:rPr>
    </w:lvl>
    <w:lvl w:ilvl="8" w:tplc="91FC01AE">
      <w:numFmt w:val="bullet"/>
      <w:lvlText w:val="•"/>
      <w:lvlJc w:val="left"/>
      <w:pPr>
        <w:ind w:left="7085" w:hanging="327"/>
      </w:pPr>
      <w:rPr>
        <w:rFonts w:hint="default"/>
      </w:rPr>
    </w:lvl>
  </w:abstractNum>
  <w:abstractNum w:abstractNumId="107">
    <w:nsid w:val="4E403FCB"/>
    <w:multiLevelType w:val="multilevel"/>
    <w:tmpl w:val="34E6BC9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08">
    <w:nsid w:val="52043C00"/>
    <w:multiLevelType w:val="hybridMultilevel"/>
    <w:tmpl w:val="386ABD7A"/>
    <w:lvl w:ilvl="0" w:tplc="63FAF50E">
      <w:start w:val="1"/>
      <w:numFmt w:val="upperRoman"/>
      <w:lvlText w:val="%1"/>
      <w:lvlJc w:val="left"/>
      <w:pPr>
        <w:ind w:left="102" w:hanging="137"/>
      </w:pPr>
      <w:rPr>
        <w:rFonts w:ascii="Times New Roman" w:eastAsia="Times New Roman" w:hAnsi="Times New Roman" w:cs="Times New Roman" w:hint="default"/>
        <w:w w:val="99"/>
        <w:sz w:val="24"/>
        <w:szCs w:val="24"/>
      </w:rPr>
    </w:lvl>
    <w:lvl w:ilvl="1" w:tplc="CAC69230">
      <w:numFmt w:val="bullet"/>
      <w:lvlText w:val="•"/>
      <w:lvlJc w:val="left"/>
      <w:pPr>
        <w:ind w:left="960" w:hanging="137"/>
      </w:pPr>
      <w:rPr>
        <w:rFonts w:hint="default"/>
      </w:rPr>
    </w:lvl>
    <w:lvl w:ilvl="2" w:tplc="BF34C48A">
      <w:numFmt w:val="bullet"/>
      <w:lvlText w:val="•"/>
      <w:lvlJc w:val="left"/>
      <w:pPr>
        <w:ind w:left="1821" w:hanging="137"/>
      </w:pPr>
      <w:rPr>
        <w:rFonts w:hint="default"/>
      </w:rPr>
    </w:lvl>
    <w:lvl w:ilvl="3" w:tplc="740675D0">
      <w:numFmt w:val="bullet"/>
      <w:lvlText w:val="•"/>
      <w:lvlJc w:val="left"/>
      <w:pPr>
        <w:ind w:left="2681" w:hanging="137"/>
      </w:pPr>
      <w:rPr>
        <w:rFonts w:hint="default"/>
      </w:rPr>
    </w:lvl>
    <w:lvl w:ilvl="4" w:tplc="4784F51A">
      <w:numFmt w:val="bullet"/>
      <w:lvlText w:val="•"/>
      <w:lvlJc w:val="left"/>
      <w:pPr>
        <w:ind w:left="3542" w:hanging="137"/>
      </w:pPr>
      <w:rPr>
        <w:rFonts w:hint="default"/>
      </w:rPr>
    </w:lvl>
    <w:lvl w:ilvl="5" w:tplc="72BACD58">
      <w:numFmt w:val="bullet"/>
      <w:lvlText w:val="•"/>
      <w:lvlJc w:val="left"/>
      <w:pPr>
        <w:ind w:left="4403" w:hanging="137"/>
      </w:pPr>
      <w:rPr>
        <w:rFonts w:hint="default"/>
      </w:rPr>
    </w:lvl>
    <w:lvl w:ilvl="6" w:tplc="54F6ED08">
      <w:numFmt w:val="bullet"/>
      <w:lvlText w:val="•"/>
      <w:lvlJc w:val="left"/>
      <w:pPr>
        <w:ind w:left="5263" w:hanging="137"/>
      </w:pPr>
      <w:rPr>
        <w:rFonts w:hint="default"/>
      </w:rPr>
    </w:lvl>
    <w:lvl w:ilvl="7" w:tplc="D212A2B8">
      <w:numFmt w:val="bullet"/>
      <w:lvlText w:val="•"/>
      <w:lvlJc w:val="left"/>
      <w:pPr>
        <w:ind w:left="6124" w:hanging="137"/>
      </w:pPr>
      <w:rPr>
        <w:rFonts w:hint="default"/>
      </w:rPr>
    </w:lvl>
    <w:lvl w:ilvl="8" w:tplc="1374A200">
      <w:numFmt w:val="bullet"/>
      <w:lvlText w:val="•"/>
      <w:lvlJc w:val="left"/>
      <w:pPr>
        <w:ind w:left="6985" w:hanging="137"/>
      </w:pPr>
      <w:rPr>
        <w:rFonts w:hint="default"/>
      </w:rPr>
    </w:lvl>
  </w:abstractNum>
  <w:abstractNum w:abstractNumId="109">
    <w:nsid w:val="521E7E57"/>
    <w:multiLevelType w:val="multilevel"/>
    <w:tmpl w:val="6A70B53E"/>
    <w:lvl w:ilvl="0">
      <w:start w:val="1"/>
      <w:numFmt w:val="bullet"/>
      <w:lvlText w:val="●"/>
      <w:lvlJc w:val="left"/>
      <w:pPr>
        <w:ind w:left="720" w:firstLine="1080"/>
      </w:pPr>
      <w:rPr>
        <w:rFonts w:ascii="Arial" w:eastAsia="Arial" w:hAnsi="Arial" w:cs="Arial"/>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110">
    <w:nsid w:val="527D4926"/>
    <w:multiLevelType w:val="multilevel"/>
    <w:tmpl w:val="1182122A"/>
    <w:lvl w:ilvl="0">
      <w:start w:val="1"/>
      <w:numFmt w:val="bullet"/>
      <w:lvlText w:val="●"/>
      <w:lvlJc w:val="left"/>
      <w:pPr>
        <w:ind w:left="720" w:firstLine="1080"/>
      </w:pPr>
      <w:rPr>
        <w:rFonts w:ascii="Arial" w:eastAsia="Arial" w:hAnsi="Arial" w:cs="Arial"/>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111">
    <w:nsid w:val="533315BD"/>
    <w:multiLevelType w:val="multilevel"/>
    <w:tmpl w:val="31B6767A"/>
    <w:lvl w:ilvl="0">
      <w:start w:val="1"/>
      <w:numFmt w:val="bullet"/>
      <w:lvlText w:val="●"/>
      <w:lvlJc w:val="left"/>
      <w:pPr>
        <w:ind w:left="720" w:firstLine="1080"/>
      </w:pPr>
      <w:rPr>
        <w:rFonts w:ascii="Arial" w:eastAsia="Arial" w:hAnsi="Arial" w:cs="Arial"/>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112">
    <w:nsid w:val="54463D23"/>
    <w:multiLevelType w:val="multilevel"/>
    <w:tmpl w:val="385CAFA2"/>
    <w:lvl w:ilvl="0">
      <w:start w:val="1"/>
      <w:numFmt w:val="decimal"/>
      <w:lvlText w:val="%1."/>
      <w:lvlJc w:val="left"/>
      <w:pPr>
        <w:ind w:left="720" w:firstLine="1080"/>
      </w:pPr>
    </w:lvl>
    <w:lvl w:ilvl="1">
      <w:start w:val="11"/>
      <w:numFmt w:val="bullet"/>
      <w:lvlText w:val="•"/>
      <w:lvlJc w:val="left"/>
      <w:pPr>
        <w:ind w:left="1440" w:firstLine="2520"/>
      </w:pPr>
      <w:rPr>
        <w:rFonts w:ascii="Arial" w:eastAsia="Arial" w:hAnsi="Arial" w:cs="Arial"/>
      </w:rPr>
    </w:lvl>
    <w:lvl w:ilvl="2">
      <w:start w:val="1"/>
      <w:numFmt w:val="lowerRoman"/>
      <w:lvlText w:val="%3."/>
      <w:lvlJc w:val="right"/>
      <w:pPr>
        <w:ind w:left="2160" w:firstLine="4140"/>
      </w:pPr>
    </w:lvl>
    <w:lvl w:ilvl="3">
      <w:start w:val="1"/>
      <w:numFmt w:val="decimal"/>
      <w:lvlText w:val="%4."/>
      <w:lvlJc w:val="left"/>
      <w:pPr>
        <w:ind w:left="2880" w:firstLine="5400"/>
      </w:pPr>
    </w:lvl>
    <w:lvl w:ilvl="4">
      <w:start w:val="1"/>
      <w:numFmt w:val="lowerLetter"/>
      <w:lvlText w:val="%5."/>
      <w:lvlJc w:val="left"/>
      <w:pPr>
        <w:ind w:left="3600" w:firstLine="6840"/>
      </w:pPr>
    </w:lvl>
    <w:lvl w:ilvl="5">
      <w:start w:val="1"/>
      <w:numFmt w:val="lowerRoman"/>
      <w:lvlText w:val="%6."/>
      <w:lvlJc w:val="right"/>
      <w:pPr>
        <w:ind w:left="4320" w:firstLine="8460"/>
      </w:pPr>
    </w:lvl>
    <w:lvl w:ilvl="6">
      <w:start w:val="1"/>
      <w:numFmt w:val="decimal"/>
      <w:lvlText w:val="%7."/>
      <w:lvlJc w:val="left"/>
      <w:pPr>
        <w:ind w:left="5040" w:firstLine="9720"/>
      </w:pPr>
    </w:lvl>
    <w:lvl w:ilvl="7">
      <w:start w:val="1"/>
      <w:numFmt w:val="lowerLetter"/>
      <w:lvlText w:val="%8."/>
      <w:lvlJc w:val="left"/>
      <w:pPr>
        <w:ind w:left="5760" w:firstLine="11160"/>
      </w:pPr>
    </w:lvl>
    <w:lvl w:ilvl="8">
      <w:start w:val="1"/>
      <w:numFmt w:val="lowerRoman"/>
      <w:lvlText w:val="%9."/>
      <w:lvlJc w:val="right"/>
      <w:pPr>
        <w:ind w:left="6480" w:firstLine="12780"/>
      </w:pPr>
    </w:lvl>
  </w:abstractNum>
  <w:abstractNum w:abstractNumId="113">
    <w:nsid w:val="54D23D4B"/>
    <w:multiLevelType w:val="multilevel"/>
    <w:tmpl w:val="731C8A46"/>
    <w:lvl w:ilvl="0">
      <w:start w:val="1"/>
      <w:numFmt w:val="bullet"/>
      <w:lvlText w:val="●"/>
      <w:lvlJc w:val="left"/>
      <w:pPr>
        <w:ind w:left="1440" w:firstLine="2520"/>
      </w:pPr>
      <w:rPr>
        <w:rFonts w:ascii="Arial" w:eastAsia="Arial" w:hAnsi="Arial" w:cs="Arial"/>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14">
    <w:nsid w:val="5543211E"/>
    <w:multiLevelType w:val="hybridMultilevel"/>
    <w:tmpl w:val="51AA807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15">
    <w:nsid w:val="56887373"/>
    <w:multiLevelType w:val="hybridMultilevel"/>
    <w:tmpl w:val="3B1C12F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6">
    <w:nsid w:val="56B65251"/>
    <w:multiLevelType w:val="multilevel"/>
    <w:tmpl w:val="64CC45F2"/>
    <w:lvl w:ilvl="0">
      <w:start w:val="1"/>
      <w:numFmt w:val="bullet"/>
      <w:lvlText w:val="●"/>
      <w:lvlJc w:val="left"/>
      <w:pPr>
        <w:ind w:left="720" w:firstLine="1080"/>
      </w:pPr>
      <w:rPr>
        <w:rFonts w:ascii="Arial" w:eastAsia="Arial" w:hAnsi="Arial" w:cs="Arial"/>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117">
    <w:nsid w:val="56D27360"/>
    <w:multiLevelType w:val="multilevel"/>
    <w:tmpl w:val="D1F8B814"/>
    <w:lvl w:ilvl="0">
      <w:start w:val="1"/>
      <w:numFmt w:val="bullet"/>
      <w:lvlText w:val="●"/>
      <w:lvlJc w:val="left"/>
      <w:pPr>
        <w:ind w:left="720" w:firstLine="1080"/>
      </w:pPr>
      <w:rPr>
        <w:rFonts w:ascii="Arial" w:eastAsia="Arial" w:hAnsi="Arial" w:cs="Arial"/>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118">
    <w:nsid w:val="57551CBA"/>
    <w:multiLevelType w:val="hybridMultilevel"/>
    <w:tmpl w:val="92EABC2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9">
    <w:nsid w:val="58C95253"/>
    <w:multiLevelType w:val="multilevel"/>
    <w:tmpl w:val="F4A64286"/>
    <w:lvl w:ilvl="0">
      <w:start w:val="1"/>
      <w:numFmt w:val="bullet"/>
      <w:lvlText w:val="●"/>
      <w:lvlJc w:val="left"/>
      <w:pPr>
        <w:ind w:left="720" w:firstLine="1080"/>
      </w:pPr>
      <w:rPr>
        <w:rFonts w:ascii="Arial" w:eastAsia="Arial" w:hAnsi="Arial" w:cs="Arial"/>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120">
    <w:nsid w:val="59C936A2"/>
    <w:multiLevelType w:val="multilevel"/>
    <w:tmpl w:val="6B0ACA0C"/>
    <w:lvl w:ilvl="0">
      <w:start w:val="1"/>
      <w:numFmt w:val="bullet"/>
      <w:lvlText w:val="●"/>
      <w:lvlJc w:val="left"/>
      <w:pPr>
        <w:ind w:left="1440" w:firstLine="2520"/>
      </w:pPr>
      <w:rPr>
        <w:rFonts w:ascii="Arial" w:eastAsia="Arial" w:hAnsi="Arial" w:cs="Arial"/>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21">
    <w:nsid w:val="5A355EC9"/>
    <w:multiLevelType w:val="multilevel"/>
    <w:tmpl w:val="183AEA5E"/>
    <w:lvl w:ilvl="0">
      <w:start w:val="1"/>
      <w:numFmt w:val="bullet"/>
      <w:lvlText w:val="●"/>
      <w:lvlJc w:val="left"/>
      <w:pPr>
        <w:ind w:left="720" w:firstLine="1080"/>
      </w:pPr>
      <w:rPr>
        <w:rFonts w:ascii="Arial" w:eastAsia="Arial" w:hAnsi="Arial" w:cs="Arial"/>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122">
    <w:nsid w:val="5A5658E9"/>
    <w:multiLevelType w:val="multilevel"/>
    <w:tmpl w:val="5A0CEADC"/>
    <w:lvl w:ilvl="0">
      <w:start w:val="1"/>
      <w:numFmt w:val="bullet"/>
      <w:lvlText w:val="●"/>
      <w:lvlJc w:val="left"/>
      <w:pPr>
        <w:ind w:left="720" w:firstLine="1080"/>
      </w:pPr>
      <w:rPr>
        <w:rFonts w:ascii="Arial" w:eastAsia="Arial" w:hAnsi="Arial" w:cs="Arial"/>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123">
    <w:nsid w:val="5AB3605C"/>
    <w:multiLevelType w:val="multilevel"/>
    <w:tmpl w:val="C7F0C274"/>
    <w:lvl w:ilvl="0">
      <w:start w:val="1"/>
      <w:numFmt w:val="bullet"/>
      <w:lvlText w:val="●"/>
      <w:lvlJc w:val="left"/>
      <w:pPr>
        <w:ind w:left="720" w:firstLine="1080"/>
      </w:pPr>
      <w:rPr>
        <w:rFonts w:ascii="Arial" w:eastAsia="Arial" w:hAnsi="Arial" w:cs="Arial"/>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124">
    <w:nsid w:val="5C515451"/>
    <w:multiLevelType w:val="multilevel"/>
    <w:tmpl w:val="2EFE10E0"/>
    <w:lvl w:ilvl="0">
      <w:start w:val="1"/>
      <w:numFmt w:val="decimal"/>
      <w:lvlText w:val="%1"/>
      <w:lvlJc w:val="left"/>
      <w:pPr>
        <w:ind w:left="103" w:hanging="444"/>
      </w:pPr>
      <w:rPr>
        <w:rFonts w:hint="default"/>
      </w:rPr>
    </w:lvl>
    <w:lvl w:ilvl="1">
      <w:start w:val="8"/>
      <w:numFmt w:val="decimal"/>
      <w:lvlText w:val="%1.%2"/>
      <w:lvlJc w:val="left"/>
      <w:pPr>
        <w:ind w:left="103" w:hanging="444"/>
        <w:jc w:val="right"/>
      </w:pPr>
      <w:rPr>
        <w:rFonts w:ascii="Times New Roman" w:eastAsia="Times New Roman" w:hAnsi="Times New Roman" w:cs="Times New Roman" w:hint="default"/>
        <w:b/>
        <w:bCs/>
        <w:spacing w:val="-24"/>
        <w:w w:val="99"/>
        <w:sz w:val="24"/>
        <w:szCs w:val="24"/>
      </w:rPr>
    </w:lvl>
    <w:lvl w:ilvl="2">
      <w:numFmt w:val="bullet"/>
      <w:lvlText w:val="•"/>
      <w:lvlJc w:val="left"/>
      <w:pPr>
        <w:ind w:left="1013" w:hanging="444"/>
      </w:pPr>
      <w:rPr>
        <w:rFonts w:hint="default"/>
      </w:rPr>
    </w:lvl>
    <w:lvl w:ilvl="3">
      <w:numFmt w:val="bullet"/>
      <w:lvlText w:val="•"/>
      <w:lvlJc w:val="left"/>
      <w:pPr>
        <w:ind w:left="1470" w:hanging="444"/>
      </w:pPr>
      <w:rPr>
        <w:rFonts w:hint="default"/>
      </w:rPr>
    </w:lvl>
    <w:lvl w:ilvl="4">
      <w:numFmt w:val="bullet"/>
      <w:lvlText w:val="•"/>
      <w:lvlJc w:val="left"/>
      <w:pPr>
        <w:ind w:left="1927" w:hanging="444"/>
      </w:pPr>
      <w:rPr>
        <w:rFonts w:hint="default"/>
      </w:rPr>
    </w:lvl>
    <w:lvl w:ilvl="5">
      <w:numFmt w:val="bullet"/>
      <w:lvlText w:val="•"/>
      <w:lvlJc w:val="left"/>
      <w:pPr>
        <w:ind w:left="2384" w:hanging="444"/>
      </w:pPr>
      <w:rPr>
        <w:rFonts w:hint="default"/>
      </w:rPr>
    </w:lvl>
    <w:lvl w:ilvl="6">
      <w:numFmt w:val="bullet"/>
      <w:lvlText w:val="•"/>
      <w:lvlJc w:val="left"/>
      <w:pPr>
        <w:ind w:left="2841" w:hanging="444"/>
      </w:pPr>
      <w:rPr>
        <w:rFonts w:hint="default"/>
      </w:rPr>
    </w:lvl>
    <w:lvl w:ilvl="7">
      <w:numFmt w:val="bullet"/>
      <w:lvlText w:val="•"/>
      <w:lvlJc w:val="left"/>
      <w:pPr>
        <w:ind w:left="3297" w:hanging="444"/>
      </w:pPr>
      <w:rPr>
        <w:rFonts w:hint="default"/>
      </w:rPr>
    </w:lvl>
    <w:lvl w:ilvl="8">
      <w:numFmt w:val="bullet"/>
      <w:lvlText w:val="•"/>
      <w:lvlJc w:val="left"/>
      <w:pPr>
        <w:ind w:left="3754" w:hanging="444"/>
      </w:pPr>
      <w:rPr>
        <w:rFonts w:hint="default"/>
      </w:rPr>
    </w:lvl>
  </w:abstractNum>
  <w:abstractNum w:abstractNumId="125">
    <w:nsid w:val="5CDB0845"/>
    <w:multiLevelType w:val="multilevel"/>
    <w:tmpl w:val="C680B8DC"/>
    <w:lvl w:ilvl="0">
      <w:start w:val="1"/>
      <w:numFmt w:val="bullet"/>
      <w:lvlText w:val="●"/>
      <w:lvlJc w:val="left"/>
      <w:pPr>
        <w:ind w:left="720" w:firstLine="1080"/>
      </w:pPr>
      <w:rPr>
        <w:rFonts w:ascii="Arial" w:eastAsia="Arial" w:hAnsi="Arial" w:cs="Arial"/>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126">
    <w:nsid w:val="5D067FCA"/>
    <w:multiLevelType w:val="multilevel"/>
    <w:tmpl w:val="9E127E7A"/>
    <w:lvl w:ilvl="0">
      <w:start w:val="1"/>
      <w:numFmt w:val="bullet"/>
      <w:lvlText w:val="●"/>
      <w:lvlJc w:val="left"/>
      <w:pPr>
        <w:ind w:left="720" w:firstLine="1080"/>
      </w:pPr>
      <w:rPr>
        <w:rFonts w:ascii="Arial" w:eastAsia="Arial" w:hAnsi="Arial" w:cs="Arial"/>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127">
    <w:nsid w:val="5D607AEB"/>
    <w:multiLevelType w:val="multilevel"/>
    <w:tmpl w:val="BCDA6740"/>
    <w:lvl w:ilvl="0">
      <w:start w:val="1"/>
      <w:numFmt w:val="bullet"/>
      <w:lvlText w:val="●"/>
      <w:lvlJc w:val="left"/>
      <w:pPr>
        <w:ind w:left="720" w:firstLine="1080"/>
      </w:pPr>
      <w:rPr>
        <w:rFonts w:ascii="Arial" w:eastAsia="Arial" w:hAnsi="Arial" w:cs="Arial"/>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128">
    <w:nsid w:val="5D68375D"/>
    <w:multiLevelType w:val="hybridMultilevel"/>
    <w:tmpl w:val="6852A394"/>
    <w:lvl w:ilvl="0" w:tplc="E56AABCA">
      <w:start w:val="1"/>
      <w:numFmt w:val="decimal"/>
      <w:lvlText w:val="%1."/>
      <w:lvlJc w:val="left"/>
      <w:pPr>
        <w:ind w:left="242" w:hanging="401"/>
      </w:pPr>
      <w:rPr>
        <w:rFonts w:ascii="Times New Roman" w:eastAsia="Times New Roman" w:hAnsi="Times New Roman" w:cs="Times New Roman" w:hint="default"/>
        <w:spacing w:val="-20"/>
        <w:w w:val="99"/>
        <w:sz w:val="24"/>
        <w:szCs w:val="24"/>
      </w:rPr>
    </w:lvl>
    <w:lvl w:ilvl="1" w:tplc="D0B6671C">
      <w:start w:val="1"/>
      <w:numFmt w:val="upperRoman"/>
      <w:lvlText w:val="%2)"/>
      <w:lvlJc w:val="left"/>
      <w:pPr>
        <w:ind w:left="1182" w:hanging="720"/>
      </w:pPr>
      <w:rPr>
        <w:rFonts w:ascii="Times New Roman" w:eastAsia="Times New Roman" w:hAnsi="Times New Roman" w:cs="Times New Roman" w:hint="default"/>
        <w:b/>
        <w:bCs/>
        <w:w w:val="99"/>
        <w:sz w:val="24"/>
        <w:szCs w:val="24"/>
      </w:rPr>
    </w:lvl>
    <w:lvl w:ilvl="2" w:tplc="1AFA639A">
      <w:numFmt w:val="bullet"/>
      <w:lvlText w:val="•"/>
      <w:lvlJc w:val="left"/>
      <w:pPr>
        <w:ind w:left="2018" w:hanging="720"/>
      </w:pPr>
      <w:rPr>
        <w:rFonts w:hint="default"/>
      </w:rPr>
    </w:lvl>
    <w:lvl w:ilvl="3" w:tplc="97F2B95E">
      <w:numFmt w:val="bullet"/>
      <w:lvlText w:val="•"/>
      <w:lvlJc w:val="left"/>
      <w:pPr>
        <w:ind w:left="2856" w:hanging="720"/>
      </w:pPr>
      <w:rPr>
        <w:rFonts w:hint="default"/>
      </w:rPr>
    </w:lvl>
    <w:lvl w:ilvl="4" w:tplc="D65C0398">
      <w:numFmt w:val="bullet"/>
      <w:lvlText w:val="•"/>
      <w:lvlJc w:val="left"/>
      <w:pPr>
        <w:ind w:left="3695" w:hanging="720"/>
      </w:pPr>
      <w:rPr>
        <w:rFonts w:hint="default"/>
      </w:rPr>
    </w:lvl>
    <w:lvl w:ilvl="5" w:tplc="51327ABE">
      <w:numFmt w:val="bullet"/>
      <w:lvlText w:val="•"/>
      <w:lvlJc w:val="left"/>
      <w:pPr>
        <w:ind w:left="4533" w:hanging="720"/>
      </w:pPr>
      <w:rPr>
        <w:rFonts w:hint="default"/>
      </w:rPr>
    </w:lvl>
    <w:lvl w:ilvl="6" w:tplc="58ECDAB8">
      <w:numFmt w:val="bullet"/>
      <w:lvlText w:val="•"/>
      <w:lvlJc w:val="left"/>
      <w:pPr>
        <w:ind w:left="5372" w:hanging="720"/>
      </w:pPr>
      <w:rPr>
        <w:rFonts w:hint="default"/>
      </w:rPr>
    </w:lvl>
    <w:lvl w:ilvl="7" w:tplc="45F89B6A">
      <w:numFmt w:val="bullet"/>
      <w:lvlText w:val="•"/>
      <w:lvlJc w:val="left"/>
      <w:pPr>
        <w:ind w:left="6210" w:hanging="720"/>
      </w:pPr>
      <w:rPr>
        <w:rFonts w:hint="default"/>
      </w:rPr>
    </w:lvl>
    <w:lvl w:ilvl="8" w:tplc="DEF27834">
      <w:numFmt w:val="bullet"/>
      <w:lvlText w:val="•"/>
      <w:lvlJc w:val="left"/>
      <w:pPr>
        <w:ind w:left="7049" w:hanging="720"/>
      </w:pPr>
      <w:rPr>
        <w:rFonts w:hint="default"/>
      </w:rPr>
    </w:lvl>
  </w:abstractNum>
  <w:abstractNum w:abstractNumId="129">
    <w:nsid w:val="5E0F200A"/>
    <w:multiLevelType w:val="multilevel"/>
    <w:tmpl w:val="A1CA4936"/>
    <w:lvl w:ilvl="0">
      <w:start w:val="1"/>
      <w:numFmt w:val="bullet"/>
      <w:lvlText w:val="●"/>
      <w:lvlJc w:val="left"/>
      <w:pPr>
        <w:ind w:left="720" w:firstLine="1080"/>
      </w:pPr>
      <w:rPr>
        <w:rFonts w:ascii="Arial" w:eastAsia="Arial" w:hAnsi="Arial" w:cs="Arial"/>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130">
    <w:nsid w:val="5FE94758"/>
    <w:multiLevelType w:val="multilevel"/>
    <w:tmpl w:val="5C5239AA"/>
    <w:lvl w:ilvl="0">
      <w:start w:val="1"/>
      <w:numFmt w:val="bullet"/>
      <w:lvlText w:val="●"/>
      <w:lvlJc w:val="left"/>
      <w:pPr>
        <w:ind w:left="1080" w:firstLine="1800"/>
      </w:pPr>
      <w:rPr>
        <w:rFonts w:ascii="Arial" w:eastAsia="Arial" w:hAnsi="Arial" w:cs="Arial"/>
        <w:sz w:val="24"/>
        <w:szCs w:val="24"/>
      </w:rPr>
    </w:lvl>
    <w:lvl w:ilvl="1">
      <w:start w:val="1"/>
      <w:numFmt w:val="bullet"/>
      <w:lvlText w:val="o"/>
      <w:lvlJc w:val="left"/>
      <w:pPr>
        <w:ind w:left="1800" w:firstLine="3240"/>
      </w:pPr>
      <w:rPr>
        <w:rFonts w:ascii="Arial" w:eastAsia="Arial" w:hAnsi="Arial" w:cs="Arial"/>
      </w:rPr>
    </w:lvl>
    <w:lvl w:ilvl="2">
      <w:start w:val="1"/>
      <w:numFmt w:val="bullet"/>
      <w:lvlText w:val="▪"/>
      <w:lvlJc w:val="left"/>
      <w:pPr>
        <w:ind w:left="2520" w:firstLine="4680"/>
      </w:pPr>
      <w:rPr>
        <w:rFonts w:ascii="Arial" w:eastAsia="Arial" w:hAnsi="Arial" w:cs="Arial"/>
      </w:rPr>
    </w:lvl>
    <w:lvl w:ilvl="3">
      <w:start w:val="1"/>
      <w:numFmt w:val="bullet"/>
      <w:lvlText w:val="●"/>
      <w:lvlJc w:val="left"/>
      <w:pPr>
        <w:ind w:left="3240" w:firstLine="6120"/>
      </w:pPr>
      <w:rPr>
        <w:rFonts w:ascii="Arial" w:eastAsia="Arial" w:hAnsi="Arial" w:cs="Arial"/>
      </w:rPr>
    </w:lvl>
    <w:lvl w:ilvl="4">
      <w:start w:val="1"/>
      <w:numFmt w:val="bullet"/>
      <w:lvlText w:val="o"/>
      <w:lvlJc w:val="left"/>
      <w:pPr>
        <w:ind w:left="3960" w:firstLine="7560"/>
      </w:pPr>
      <w:rPr>
        <w:rFonts w:ascii="Arial" w:eastAsia="Arial" w:hAnsi="Arial" w:cs="Arial"/>
      </w:rPr>
    </w:lvl>
    <w:lvl w:ilvl="5">
      <w:start w:val="1"/>
      <w:numFmt w:val="bullet"/>
      <w:lvlText w:val="▪"/>
      <w:lvlJc w:val="left"/>
      <w:pPr>
        <w:ind w:left="4680" w:firstLine="9000"/>
      </w:pPr>
      <w:rPr>
        <w:rFonts w:ascii="Arial" w:eastAsia="Arial" w:hAnsi="Arial" w:cs="Arial"/>
      </w:rPr>
    </w:lvl>
    <w:lvl w:ilvl="6">
      <w:start w:val="1"/>
      <w:numFmt w:val="bullet"/>
      <w:lvlText w:val="●"/>
      <w:lvlJc w:val="left"/>
      <w:pPr>
        <w:ind w:left="5400" w:firstLine="10440"/>
      </w:pPr>
      <w:rPr>
        <w:rFonts w:ascii="Arial" w:eastAsia="Arial" w:hAnsi="Arial" w:cs="Arial"/>
      </w:rPr>
    </w:lvl>
    <w:lvl w:ilvl="7">
      <w:start w:val="1"/>
      <w:numFmt w:val="bullet"/>
      <w:lvlText w:val="o"/>
      <w:lvlJc w:val="left"/>
      <w:pPr>
        <w:ind w:left="6120" w:firstLine="11880"/>
      </w:pPr>
      <w:rPr>
        <w:rFonts w:ascii="Arial" w:eastAsia="Arial" w:hAnsi="Arial" w:cs="Arial"/>
      </w:rPr>
    </w:lvl>
    <w:lvl w:ilvl="8">
      <w:start w:val="1"/>
      <w:numFmt w:val="bullet"/>
      <w:lvlText w:val="▪"/>
      <w:lvlJc w:val="left"/>
      <w:pPr>
        <w:ind w:left="6840" w:firstLine="13320"/>
      </w:pPr>
      <w:rPr>
        <w:rFonts w:ascii="Arial" w:eastAsia="Arial" w:hAnsi="Arial" w:cs="Arial"/>
      </w:rPr>
    </w:lvl>
  </w:abstractNum>
  <w:abstractNum w:abstractNumId="131">
    <w:nsid w:val="60653AF8"/>
    <w:multiLevelType w:val="multilevel"/>
    <w:tmpl w:val="D846704C"/>
    <w:lvl w:ilvl="0">
      <w:start w:val="1"/>
      <w:numFmt w:val="bullet"/>
      <w:lvlText w:val="●"/>
      <w:lvlJc w:val="left"/>
      <w:pPr>
        <w:ind w:left="720" w:firstLine="1080"/>
      </w:pPr>
      <w:rPr>
        <w:rFonts w:ascii="Arial" w:eastAsia="Arial" w:hAnsi="Arial" w:cs="Arial"/>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132">
    <w:nsid w:val="607C3318"/>
    <w:multiLevelType w:val="multilevel"/>
    <w:tmpl w:val="9B20B664"/>
    <w:lvl w:ilvl="0">
      <w:start w:val="1"/>
      <w:numFmt w:val="bullet"/>
      <w:lvlText w:val="●"/>
      <w:lvlJc w:val="left"/>
      <w:pPr>
        <w:ind w:left="720" w:firstLine="1080"/>
      </w:pPr>
      <w:rPr>
        <w:rFonts w:ascii="Arial" w:eastAsia="Arial" w:hAnsi="Arial" w:cs="Arial"/>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133">
    <w:nsid w:val="624B1A8D"/>
    <w:multiLevelType w:val="hybridMultilevel"/>
    <w:tmpl w:val="4F1E970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4">
    <w:nsid w:val="62965613"/>
    <w:multiLevelType w:val="multilevel"/>
    <w:tmpl w:val="D1F420A2"/>
    <w:lvl w:ilvl="0">
      <w:start w:val="1"/>
      <w:numFmt w:val="bullet"/>
      <w:lvlText w:val="●"/>
      <w:lvlJc w:val="left"/>
      <w:pPr>
        <w:ind w:left="720" w:firstLine="1080"/>
      </w:pPr>
      <w:rPr>
        <w:rFonts w:ascii="Arial" w:eastAsia="Arial" w:hAnsi="Arial" w:cs="Arial"/>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135">
    <w:nsid w:val="63090BF9"/>
    <w:multiLevelType w:val="multilevel"/>
    <w:tmpl w:val="DFEE320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36">
    <w:nsid w:val="630D3277"/>
    <w:multiLevelType w:val="multilevel"/>
    <w:tmpl w:val="8552107C"/>
    <w:lvl w:ilvl="0">
      <w:start w:val="1"/>
      <w:numFmt w:val="bullet"/>
      <w:lvlText w:val="●"/>
      <w:lvlJc w:val="left"/>
      <w:pPr>
        <w:ind w:left="720" w:firstLine="1080"/>
      </w:pPr>
      <w:rPr>
        <w:rFonts w:ascii="Arial" w:eastAsia="Arial" w:hAnsi="Arial" w:cs="Arial"/>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137">
    <w:nsid w:val="644578CF"/>
    <w:multiLevelType w:val="multilevel"/>
    <w:tmpl w:val="C8620BDE"/>
    <w:lvl w:ilvl="0">
      <w:start w:val="1"/>
      <w:numFmt w:val="bullet"/>
      <w:lvlText w:val="●"/>
      <w:lvlJc w:val="left"/>
      <w:pPr>
        <w:ind w:left="720" w:firstLine="1080"/>
      </w:pPr>
      <w:rPr>
        <w:rFonts w:ascii="Arial" w:eastAsia="Arial" w:hAnsi="Arial" w:cs="Arial"/>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138">
    <w:nsid w:val="64B423CF"/>
    <w:multiLevelType w:val="multilevel"/>
    <w:tmpl w:val="F8741B72"/>
    <w:lvl w:ilvl="0">
      <w:start w:val="1"/>
      <w:numFmt w:val="bullet"/>
      <w:lvlText w:val="●"/>
      <w:lvlJc w:val="left"/>
      <w:pPr>
        <w:ind w:left="720" w:firstLine="1080"/>
      </w:pPr>
      <w:rPr>
        <w:rFonts w:ascii="Arial" w:eastAsia="Arial" w:hAnsi="Arial" w:cs="Arial"/>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139">
    <w:nsid w:val="6564768C"/>
    <w:multiLevelType w:val="multilevel"/>
    <w:tmpl w:val="48068080"/>
    <w:lvl w:ilvl="0">
      <w:start w:val="1"/>
      <w:numFmt w:val="bullet"/>
      <w:lvlText w:val="●"/>
      <w:lvlJc w:val="left"/>
      <w:pPr>
        <w:ind w:left="720" w:firstLine="1080"/>
      </w:pPr>
      <w:rPr>
        <w:rFonts w:ascii="Arial" w:eastAsia="Arial" w:hAnsi="Arial" w:cs="Arial"/>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140">
    <w:nsid w:val="65733F99"/>
    <w:multiLevelType w:val="multilevel"/>
    <w:tmpl w:val="24CCEC36"/>
    <w:lvl w:ilvl="0">
      <w:start w:val="1"/>
      <w:numFmt w:val="bullet"/>
      <w:lvlText w:val="●"/>
      <w:lvlJc w:val="left"/>
      <w:pPr>
        <w:ind w:left="720" w:firstLine="1080"/>
      </w:pPr>
      <w:rPr>
        <w:rFonts w:ascii="Arial" w:eastAsia="Arial" w:hAnsi="Arial" w:cs="Arial"/>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141">
    <w:nsid w:val="65EE3198"/>
    <w:multiLevelType w:val="multilevel"/>
    <w:tmpl w:val="847E5EB8"/>
    <w:lvl w:ilvl="0">
      <w:start w:val="1"/>
      <w:numFmt w:val="bullet"/>
      <w:lvlText w:val="●"/>
      <w:lvlJc w:val="left"/>
      <w:pPr>
        <w:ind w:left="1440" w:firstLine="2520"/>
      </w:pPr>
      <w:rPr>
        <w:rFonts w:ascii="Arial" w:eastAsia="Arial" w:hAnsi="Arial" w:cs="Arial"/>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42">
    <w:nsid w:val="66EE156D"/>
    <w:multiLevelType w:val="multilevel"/>
    <w:tmpl w:val="4D2E6840"/>
    <w:lvl w:ilvl="0">
      <w:start w:val="1"/>
      <w:numFmt w:val="bullet"/>
      <w:lvlText w:val="●"/>
      <w:lvlJc w:val="left"/>
      <w:pPr>
        <w:ind w:left="1440" w:firstLine="2520"/>
      </w:pPr>
      <w:rPr>
        <w:rFonts w:ascii="Arial" w:eastAsia="Arial" w:hAnsi="Arial" w:cs="Arial"/>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43">
    <w:nsid w:val="67B90338"/>
    <w:multiLevelType w:val="hybridMultilevel"/>
    <w:tmpl w:val="2F58878E"/>
    <w:lvl w:ilvl="0" w:tplc="D6481B3A">
      <w:start w:val="1"/>
      <w:numFmt w:val="upperRoman"/>
      <w:lvlText w:val="%1"/>
      <w:lvlJc w:val="left"/>
      <w:pPr>
        <w:ind w:left="238" w:hanging="137"/>
      </w:pPr>
      <w:rPr>
        <w:rFonts w:hint="default"/>
        <w:w w:val="99"/>
        <w:u w:val="single" w:color="000000"/>
      </w:rPr>
    </w:lvl>
    <w:lvl w:ilvl="1" w:tplc="D79C2FBC">
      <w:start w:val="1"/>
      <w:numFmt w:val="upperRoman"/>
      <w:lvlText w:val="%2"/>
      <w:lvlJc w:val="left"/>
      <w:pPr>
        <w:ind w:left="102" w:hanging="156"/>
      </w:pPr>
      <w:rPr>
        <w:rFonts w:ascii="Times New Roman" w:eastAsia="Times New Roman" w:hAnsi="Times New Roman" w:cs="Times New Roman" w:hint="default"/>
        <w:w w:val="99"/>
        <w:sz w:val="24"/>
        <w:szCs w:val="24"/>
      </w:rPr>
    </w:lvl>
    <w:lvl w:ilvl="2" w:tplc="9D3C92CC">
      <w:numFmt w:val="bullet"/>
      <w:lvlText w:val="•"/>
      <w:lvlJc w:val="left"/>
      <w:pPr>
        <w:ind w:left="1180" w:hanging="156"/>
      </w:pPr>
      <w:rPr>
        <w:rFonts w:hint="default"/>
      </w:rPr>
    </w:lvl>
    <w:lvl w:ilvl="3" w:tplc="38441500">
      <w:numFmt w:val="bullet"/>
      <w:lvlText w:val="•"/>
      <w:lvlJc w:val="left"/>
      <w:pPr>
        <w:ind w:left="2121" w:hanging="156"/>
      </w:pPr>
      <w:rPr>
        <w:rFonts w:hint="default"/>
      </w:rPr>
    </w:lvl>
    <w:lvl w:ilvl="4" w:tplc="EA0C5D16">
      <w:numFmt w:val="bullet"/>
      <w:lvlText w:val="•"/>
      <w:lvlJc w:val="left"/>
      <w:pPr>
        <w:ind w:left="3062" w:hanging="156"/>
      </w:pPr>
      <w:rPr>
        <w:rFonts w:hint="default"/>
      </w:rPr>
    </w:lvl>
    <w:lvl w:ilvl="5" w:tplc="9DFC3708">
      <w:numFmt w:val="bullet"/>
      <w:lvlText w:val="•"/>
      <w:lvlJc w:val="left"/>
      <w:pPr>
        <w:ind w:left="4002" w:hanging="156"/>
      </w:pPr>
      <w:rPr>
        <w:rFonts w:hint="default"/>
      </w:rPr>
    </w:lvl>
    <w:lvl w:ilvl="6" w:tplc="BA3E5F4A">
      <w:numFmt w:val="bullet"/>
      <w:lvlText w:val="•"/>
      <w:lvlJc w:val="left"/>
      <w:pPr>
        <w:ind w:left="4943" w:hanging="156"/>
      </w:pPr>
      <w:rPr>
        <w:rFonts w:hint="default"/>
      </w:rPr>
    </w:lvl>
    <w:lvl w:ilvl="7" w:tplc="FE28DB10">
      <w:numFmt w:val="bullet"/>
      <w:lvlText w:val="•"/>
      <w:lvlJc w:val="left"/>
      <w:pPr>
        <w:ind w:left="5884" w:hanging="156"/>
      </w:pPr>
      <w:rPr>
        <w:rFonts w:hint="default"/>
      </w:rPr>
    </w:lvl>
    <w:lvl w:ilvl="8" w:tplc="B5DC4772">
      <w:numFmt w:val="bullet"/>
      <w:lvlText w:val="•"/>
      <w:lvlJc w:val="left"/>
      <w:pPr>
        <w:ind w:left="6824" w:hanging="156"/>
      </w:pPr>
      <w:rPr>
        <w:rFonts w:hint="default"/>
      </w:rPr>
    </w:lvl>
  </w:abstractNum>
  <w:abstractNum w:abstractNumId="144">
    <w:nsid w:val="67D524F4"/>
    <w:multiLevelType w:val="multilevel"/>
    <w:tmpl w:val="A3AA53AC"/>
    <w:lvl w:ilvl="0">
      <w:start w:val="1"/>
      <w:numFmt w:val="bullet"/>
      <w:lvlText w:val="●"/>
      <w:lvlJc w:val="left"/>
      <w:pPr>
        <w:ind w:left="720" w:firstLine="1080"/>
      </w:pPr>
      <w:rPr>
        <w:rFonts w:ascii="Arial" w:eastAsia="Arial" w:hAnsi="Arial" w:cs="Arial"/>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145">
    <w:nsid w:val="682F169C"/>
    <w:multiLevelType w:val="multilevel"/>
    <w:tmpl w:val="2CD0790A"/>
    <w:lvl w:ilvl="0">
      <w:start w:val="1"/>
      <w:numFmt w:val="decimal"/>
      <w:lvlText w:val=""/>
      <w:lvlJc w:val="left"/>
      <w:pPr>
        <w:ind w:left="432" w:firstLine="432"/>
      </w:pPr>
    </w:lvl>
    <w:lvl w:ilvl="1">
      <w:start w:val="1"/>
      <w:numFmt w:val="decimal"/>
      <w:lvlText w:val=""/>
      <w:lvlJc w:val="left"/>
      <w:pPr>
        <w:ind w:left="576" w:firstLine="576"/>
      </w:pPr>
    </w:lvl>
    <w:lvl w:ilvl="2">
      <w:start w:val="1"/>
      <w:numFmt w:val="decimal"/>
      <w:lvlText w:val=""/>
      <w:lvlJc w:val="left"/>
      <w:pPr>
        <w:ind w:left="720" w:firstLine="720"/>
      </w:pPr>
    </w:lvl>
    <w:lvl w:ilvl="3">
      <w:start w:val="1"/>
      <w:numFmt w:val="decimal"/>
      <w:lvlText w:val=""/>
      <w:lvlJc w:val="left"/>
      <w:pPr>
        <w:ind w:left="864" w:firstLine="864"/>
      </w:pPr>
    </w:lvl>
    <w:lvl w:ilvl="4">
      <w:start w:val="1"/>
      <w:numFmt w:val="decimal"/>
      <w:lvlText w:val=""/>
      <w:lvlJc w:val="left"/>
      <w:pPr>
        <w:ind w:left="1008" w:firstLine="1008"/>
      </w:pPr>
    </w:lvl>
    <w:lvl w:ilvl="5">
      <w:start w:val="1"/>
      <w:numFmt w:val="decimal"/>
      <w:lvlText w:val=""/>
      <w:lvlJc w:val="left"/>
      <w:pPr>
        <w:ind w:left="1152" w:firstLine="1152"/>
      </w:pPr>
    </w:lvl>
    <w:lvl w:ilvl="6">
      <w:start w:val="1"/>
      <w:numFmt w:val="decimal"/>
      <w:lvlText w:val=""/>
      <w:lvlJc w:val="left"/>
      <w:pPr>
        <w:ind w:left="1296" w:firstLine="1296"/>
      </w:pPr>
    </w:lvl>
    <w:lvl w:ilvl="7">
      <w:start w:val="1"/>
      <w:numFmt w:val="decimal"/>
      <w:lvlText w:val=""/>
      <w:lvlJc w:val="left"/>
      <w:pPr>
        <w:ind w:left="1440" w:firstLine="1440"/>
      </w:pPr>
    </w:lvl>
    <w:lvl w:ilvl="8">
      <w:start w:val="1"/>
      <w:numFmt w:val="decimal"/>
      <w:lvlText w:val=""/>
      <w:lvlJc w:val="left"/>
      <w:pPr>
        <w:ind w:left="1584" w:firstLine="1584"/>
      </w:pPr>
    </w:lvl>
  </w:abstractNum>
  <w:abstractNum w:abstractNumId="146">
    <w:nsid w:val="68B07D06"/>
    <w:multiLevelType w:val="multilevel"/>
    <w:tmpl w:val="26025D90"/>
    <w:lvl w:ilvl="0">
      <w:start w:val="1"/>
      <w:numFmt w:val="bullet"/>
      <w:lvlText w:val="●"/>
      <w:lvlJc w:val="left"/>
      <w:pPr>
        <w:ind w:left="720" w:firstLine="1080"/>
      </w:pPr>
      <w:rPr>
        <w:rFonts w:ascii="Arial" w:eastAsia="Arial" w:hAnsi="Arial" w:cs="Arial"/>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147">
    <w:nsid w:val="694B282E"/>
    <w:multiLevelType w:val="multilevel"/>
    <w:tmpl w:val="637C0516"/>
    <w:lvl w:ilvl="0">
      <w:start w:val="1"/>
      <w:numFmt w:val="bullet"/>
      <w:lvlText w:val="●"/>
      <w:lvlJc w:val="left"/>
      <w:pPr>
        <w:ind w:left="720" w:firstLine="1080"/>
      </w:pPr>
      <w:rPr>
        <w:rFonts w:ascii="Arial" w:eastAsia="Arial" w:hAnsi="Arial" w:cs="Arial"/>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148">
    <w:nsid w:val="6C042495"/>
    <w:multiLevelType w:val="hybridMultilevel"/>
    <w:tmpl w:val="CC1E1818"/>
    <w:lvl w:ilvl="0" w:tplc="04160001">
      <w:start w:val="1"/>
      <w:numFmt w:val="bullet"/>
      <w:lvlText w:val=""/>
      <w:lvlJc w:val="left"/>
      <w:pPr>
        <w:ind w:left="1024" w:hanging="360"/>
      </w:pPr>
      <w:rPr>
        <w:rFonts w:ascii="Symbol" w:hAnsi="Symbol" w:hint="default"/>
      </w:rPr>
    </w:lvl>
    <w:lvl w:ilvl="1" w:tplc="04160003" w:tentative="1">
      <w:start w:val="1"/>
      <w:numFmt w:val="bullet"/>
      <w:lvlText w:val="o"/>
      <w:lvlJc w:val="left"/>
      <w:pPr>
        <w:ind w:left="1744" w:hanging="360"/>
      </w:pPr>
      <w:rPr>
        <w:rFonts w:ascii="Courier New" w:hAnsi="Courier New" w:cs="Courier New" w:hint="default"/>
      </w:rPr>
    </w:lvl>
    <w:lvl w:ilvl="2" w:tplc="04160005" w:tentative="1">
      <w:start w:val="1"/>
      <w:numFmt w:val="bullet"/>
      <w:lvlText w:val=""/>
      <w:lvlJc w:val="left"/>
      <w:pPr>
        <w:ind w:left="2464" w:hanging="360"/>
      </w:pPr>
      <w:rPr>
        <w:rFonts w:ascii="Wingdings" w:hAnsi="Wingdings" w:hint="default"/>
      </w:rPr>
    </w:lvl>
    <w:lvl w:ilvl="3" w:tplc="04160001" w:tentative="1">
      <w:start w:val="1"/>
      <w:numFmt w:val="bullet"/>
      <w:lvlText w:val=""/>
      <w:lvlJc w:val="left"/>
      <w:pPr>
        <w:ind w:left="3184" w:hanging="360"/>
      </w:pPr>
      <w:rPr>
        <w:rFonts w:ascii="Symbol" w:hAnsi="Symbol" w:hint="default"/>
      </w:rPr>
    </w:lvl>
    <w:lvl w:ilvl="4" w:tplc="04160003" w:tentative="1">
      <w:start w:val="1"/>
      <w:numFmt w:val="bullet"/>
      <w:lvlText w:val="o"/>
      <w:lvlJc w:val="left"/>
      <w:pPr>
        <w:ind w:left="3904" w:hanging="360"/>
      </w:pPr>
      <w:rPr>
        <w:rFonts w:ascii="Courier New" w:hAnsi="Courier New" w:cs="Courier New" w:hint="default"/>
      </w:rPr>
    </w:lvl>
    <w:lvl w:ilvl="5" w:tplc="04160005" w:tentative="1">
      <w:start w:val="1"/>
      <w:numFmt w:val="bullet"/>
      <w:lvlText w:val=""/>
      <w:lvlJc w:val="left"/>
      <w:pPr>
        <w:ind w:left="4624" w:hanging="360"/>
      </w:pPr>
      <w:rPr>
        <w:rFonts w:ascii="Wingdings" w:hAnsi="Wingdings" w:hint="default"/>
      </w:rPr>
    </w:lvl>
    <w:lvl w:ilvl="6" w:tplc="04160001" w:tentative="1">
      <w:start w:val="1"/>
      <w:numFmt w:val="bullet"/>
      <w:lvlText w:val=""/>
      <w:lvlJc w:val="left"/>
      <w:pPr>
        <w:ind w:left="5344" w:hanging="360"/>
      </w:pPr>
      <w:rPr>
        <w:rFonts w:ascii="Symbol" w:hAnsi="Symbol" w:hint="default"/>
      </w:rPr>
    </w:lvl>
    <w:lvl w:ilvl="7" w:tplc="04160003" w:tentative="1">
      <w:start w:val="1"/>
      <w:numFmt w:val="bullet"/>
      <w:lvlText w:val="o"/>
      <w:lvlJc w:val="left"/>
      <w:pPr>
        <w:ind w:left="6064" w:hanging="360"/>
      </w:pPr>
      <w:rPr>
        <w:rFonts w:ascii="Courier New" w:hAnsi="Courier New" w:cs="Courier New" w:hint="default"/>
      </w:rPr>
    </w:lvl>
    <w:lvl w:ilvl="8" w:tplc="04160005" w:tentative="1">
      <w:start w:val="1"/>
      <w:numFmt w:val="bullet"/>
      <w:lvlText w:val=""/>
      <w:lvlJc w:val="left"/>
      <w:pPr>
        <w:ind w:left="6784" w:hanging="360"/>
      </w:pPr>
      <w:rPr>
        <w:rFonts w:ascii="Wingdings" w:hAnsi="Wingdings" w:hint="default"/>
      </w:rPr>
    </w:lvl>
  </w:abstractNum>
  <w:abstractNum w:abstractNumId="149">
    <w:nsid w:val="6C891536"/>
    <w:multiLevelType w:val="hybridMultilevel"/>
    <w:tmpl w:val="E32E18B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0">
    <w:nsid w:val="6CB663F0"/>
    <w:multiLevelType w:val="multilevel"/>
    <w:tmpl w:val="9208A3D6"/>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1">
    <w:nsid w:val="6D023FBA"/>
    <w:multiLevelType w:val="multilevel"/>
    <w:tmpl w:val="FC2E05C4"/>
    <w:lvl w:ilvl="0">
      <w:start w:val="1"/>
      <w:numFmt w:val="bullet"/>
      <w:lvlText w:val="●"/>
      <w:lvlJc w:val="left"/>
      <w:pPr>
        <w:ind w:left="720" w:firstLine="1080"/>
      </w:pPr>
      <w:rPr>
        <w:rFonts w:ascii="Arial" w:eastAsia="Arial" w:hAnsi="Arial" w:cs="Arial"/>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152">
    <w:nsid w:val="6D164218"/>
    <w:multiLevelType w:val="hybridMultilevel"/>
    <w:tmpl w:val="647C74B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3">
    <w:nsid w:val="6EA457D7"/>
    <w:multiLevelType w:val="multilevel"/>
    <w:tmpl w:val="3FDC59E4"/>
    <w:lvl w:ilvl="0">
      <w:start w:val="1"/>
      <w:numFmt w:val="bullet"/>
      <w:lvlText w:val="●"/>
      <w:lvlJc w:val="left"/>
      <w:pPr>
        <w:ind w:left="720" w:firstLine="1080"/>
      </w:pPr>
      <w:rPr>
        <w:rFonts w:ascii="Arial" w:eastAsia="Arial" w:hAnsi="Arial" w:cs="Arial"/>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54">
    <w:nsid w:val="6FC07208"/>
    <w:multiLevelType w:val="hybridMultilevel"/>
    <w:tmpl w:val="8AE88E1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5">
    <w:nsid w:val="70484F00"/>
    <w:multiLevelType w:val="hybridMultilevel"/>
    <w:tmpl w:val="04E03DC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6">
    <w:nsid w:val="70537CD4"/>
    <w:multiLevelType w:val="hybridMultilevel"/>
    <w:tmpl w:val="241454BE"/>
    <w:lvl w:ilvl="0" w:tplc="562AFAD6">
      <w:start w:val="1"/>
      <w:numFmt w:val="decimal"/>
      <w:lvlText w:val="%1."/>
      <w:lvlJc w:val="left"/>
      <w:pPr>
        <w:ind w:left="122" w:hanging="240"/>
      </w:pPr>
      <w:rPr>
        <w:rFonts w:ascii="Times New Roman" w:eastAsia="Times New Roman" w:hAnsi="Times New Roman" w:cs="Times New Roman" w:hint="default"/>
        <w:spacing w:val="-3"/>
        <w:w w:val="99"/>
        <w:sz w:val="24"/>
        <w:szCs w:val="24"/>
      </w:rPr>
    </w:lvl>
    <w:lvl w:ilvl="1" w:tplc="A4C23B5C">
      <w:numFmt w:val="bullet"/>
      <w:lvlText w:val="•"/>
      <w:lvlJc w:val="left"/>
      <w:pPr>
        <w:ind w:left="986" w:hanging="240"/>
      </w:pPr>
      <w:rPr>
        <w:rFonts w:hint="default"/>
      </w:rPr>
    </w:lvl>
    <w:lvl w:ilvl="2" w:tplc="B61824A4">
      <w:numFmt w:val="bullet"/>
      <w:lvlText w:val="•"/>
      <w:lvlJc w:val="left"/>
      <w:pPr>
        <w:ind w:left="1853" w:hanging="240"/>
      </w:pPr>
      <w:rPr>
        <w:rFonts w:hint="default"/>
      </w:rPr>
    </w:lvl>
    <w:lvl w:ilvl="3" w:tplc="0EB46DA6">
      <w:numFmt w:val="bullet"/>
      <w:lvlText w:val="•"/>
      <w:lvlJc w:val="left"/>
      <w:pPr>
        <w:ind w:left="2719" w:hanging="240"/>
      </w:pPr>
      <w:rPr>
        <w:rFonts w:hint="default"/>
      </w:rPr>
    </w:lvl>
    <w:lvl w:ilvl="4" w:tplc="F9584160">
      <w:numFmt w:val="bullet"/>
      <w:lvlText w:val="•"/>
      <w:lvlJc w:val="left"/>
      <w:pPr>
        <w:ind w:left="3586" w:hanging="240"/>
      </w:pPr>
      <w:rPr>
        <w:rFonts w:hint="default"/>
      </w:rPr>
    </w:lvl>
    <w:lvl w:ilvl="5" w:tplc="8BA4BDD8">
      <w:numFmt w:val="bullet"/>
      <w:lvlText w:val="•"/>
      <w:lvlJc w:val="left"/>
      <w:pPr>
        <w:ind w:left="4453" w:hanging="240"/>
      </w:pPr>
      <w:rPr>
        <w:rFonts w:hint="default"/>
      </w:rPr>
    </w:lvl>
    <w:lvl w:ilvl="6" w:tplc="BF1ABD9E">
      <w:numFmt w:val="bullet"/>
      <w:lvlText w:val="•"/>
      <w:lvlJc w:val="left"/>
      <w:pPr>
        <w:ind w:left="5319" w:hanging="240"/>
      </w:pPr>
      <w:rPr>
        <w:rFonts w:hint="default"/>
      </w:rPr>
    </w:lvl>
    <w:lvl w:ilvl="7" w:tplc="E7EA8FCA">
      <w:numFmt w:val="bullet"/>
      <w:lvlText w:val="•"/>
      <w:lvlJc w:val="left"/>
      <w:pPr>
        <w:ind w:left="6186" w:hanging="240"/>
      </w:pPr>
      <w:rPr>
        <w:rFonts w:hint="default"/>
      </w:rPr>
    </w:lvl>
    <w:lvl w:ilvl="8" w:tplc="D8ACCFD0">
      <w:numFmt w:val="bullet"/>
      <w:lvlText w:val="•"/>
      <w:lvlJc w:val="left"/>
      <w:pPr>
        <w:ind w:left="7053" w:hanging="240"/>
      </w:pPr>
      <w:rPr>
        <w:rFonts w:hint="default"/>
      </w:rPr>
    </w:lvl>
  </w:abstractNum>
  <w:abstractNum w:abstractNumId="157">
    <w:nsid w:val="70FF3252"/>
    <w:multiLevelType w:val="hybridMultilevel"/>
    <w:tmpl w:val="5D388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8">
    <w:nsid w:val="72377542"/>
    <w:multiLevelType w:val="multilevel"/>
    <w:tmpl w:val="8390BC10"/>
    <w:lvl w:ilvl="0">
      <w:start w:val="1"/>
      <w:numFmt w:val="bullet"/>
      <w:lvlText w:val="●"/>
      <w:lvlJc w:val="left"/>
      <w:pPr>
        <w:ind w:left="720" w:firstLine="1080"/>
      </w:pPr>
      <w:rPr>
        <w:rFonts w:ascii="Arial" w:eastAsia="Arial" w:hAnsi="Arial" w:cs="Arial"/>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159">
    <w:nsid w:val="73B83D34"/>
    <w:multiLevelType w:val="hybridMultilevel"/>
    <w:tmpl w:val="80060636"/>
    <w:lvl w:ilvl="0" w:tplc="90F215F4">
      <w:start w:val="1"/>
      <w:numFmt w:val="lowerLetter"/>
      <w:lvlText w:val="%1."/>
      <w:lvlJc w:val="left"/>
      <w:pPr>
        <w:ind w:left="822" w:hanging="360"/>
        <w:jc w:val="right"/>
      </w:pPr>
      <w:rPr>
        <w:rFonts w:ascii="Times New Roman" w:eastAsia="Times New Roman" w:hAnsi="Times New Roman" w:cs="Times New Roman" w:hint="default"/>
        <w:spacing w:val="-4"/>
        <w:w w:val="99"/>
        <w:sz w:val="24"/>
        <w:szCs w:val="24"/>
      </w:rPr>
    </w:lvl>
    <w:lvl w:ilvl="1" w:tplc="715A1ADC">
      <w:numFmt w:val="bullet"/>
      <w:lvlText w:val="•"/>
      <w:lvlJc w:val="left"/>
      <w:pPr>
        <w:ind w:left="1610" w:hanging="360"/>
      </w:pPr>
      <w:rPr>
        <w:rFonts w:hint="default"/>
      </w:rPr>
    </w:lvl>
    <w:lvl w:ilvl="2" w:tplc="D6E0F2FA">
      <w:numFmt w:val="bullet"/>
      <w:lvlText w:val="•"/>
      <w:lvlJc w:val="left"/>
      <w:pPr>
        <w:ind w:left="2401" w:hanging="360"/>
      </w:pPr>
      <w:rPr>
        <w:rFonts w:hint="default"/>
      </w:rPr>
    </w:lvl>
    <w:lvl w:ilvl="3" w:tplc="21E25910">
      <w:numFmt w:val="bullet"/>
      <w:lvlText w:val="•"/>
      <w:lvlJc w:val="left"/>
      <w:pPr>
        <w:ind w:left="3191" w:hanging="360"/>
      </w:pPr>
      <w:rPr>
        <w:rFonts w:hint="default"/>
      </w:rPr>
    </w:lvl>
    <w:lvl w:ilvl="4" w:tplc="4E58F9E8">
      <w:numFmt w:val="bullet"/>
      <w:lvlText w:val="•"/>
      <w:lvlJc w:val="left"/>
      <w:pPr>
        <w:ind w:left="3982" w:hanging="360"/>
      </w:pPr>
      <w:rPr>
        <w:rFonts w:hint="default"/>
      </w:rPr>
    </w:lvl>
    <w:lvl w:ilvl="5" w:tplc="EF66B086">
      <w:numFmt w:val="bullet"/>
      <w:lvlText w:val="•"/>
      <w:lvlJc w:val="left"/>
      <w:pPr>
        <w:ind w:left="4773" w:hanging="360"/>
      </w:pPr>
      <w:rPr>
        <w:rFonts w:hint="default"/>
      </w:rPr>
    </w:lvl>
    <w:lvl w:ilvl="6" w:tplc="70EC71B0">
      <w:numFmt w:val="bullet"/>
      <w:lvlText w:val="•"/>
      <w:lvlJc w:val="left"/>
      <w:pPr>
        <w:ind w:left="5563" w:hanging="360"/>
      </w:pPr>
      <w:rPr>
        <w:rFonts w:hint="default"/>
      </w:rPr>
    </w:lvl>
    <w:lvl w:ilvl="7" w:tplc="1108DAD0">
      <w:numFmt w:val="bullet"/>
      <w:lvlText w:val="•"/>
      <w:lvlJc w:val="left"/>
      <w:pPr>
        <w:ind w:left="6354" w:hanging="360"/>
      </w:pPr>
      <w:rPr>
        <w:rFonts w:hint="default"/>
      </w:rPr>
    </w:lvl>
    <w:lvl w:ilvl="8" w:tplc="08CE2436">
      <w:numFmt w:val="bullet"/>
      <w:lvlText w:val="•"/>
      <w:lvlJc w:val="left"/>
      <w:pPr>
        <w:ind w:left="7145" w:hanging="360"/>
      </w:pPr>
      <w:rPr>
        <w:rFonts w:hint="default"/>
      </w:rPr>
    </w:lvl>
  </w:abstractNum>
  <w:abstractNum w:abstractNumId="160">
    <w:nsid w:val="73D86667"/>
    <w:multiLevelType w:val="hybridMultilevel"/>
    <w:tmpl w:val="A24E0270"/>
    <w:lvl w:ilvl="0" w:tplc="C8E6D588">
      <w:start w:val="1"/>
      <w:numFmt w:val="lowerLetter"/>
      <w:lvlText w:val="%1)"/>
      <w:lvlJc w:val="left"/>
      <w:pPr>
        <w:ind w:left="103" w:hanging="246"/>
      </w:pPr>
      <w:rPr>
        <w:rFonts w:ascii="Times New Roman" w:eastAsia="Times New Roman" w:hAnsi="Times New Roman" w:cs="Times New Roman" w:hint="default"/>
        <w:spacing w:val="-14"/>
        <w:w w:val="99"/>
        <w:sz w:val="24"/>
        <w:szCs w:val="24"/>
      </w:rPr>
    </w:lvl>
    <w:lvl w:ilvl="1" w:tplc="6A560542">
      <w:numFmt w:val="bullet"/>
      <w:lvlText w:val="•"/>
      <w:lvlJc w:val="left"/>
      <w:pPr>
        <w:ind w:left="599" w:hanging="246"/>
      </w:pPr>
      <w:rPr>
        <w:rFonts w:hint="default"/>
      </w:rPr>
    </w:lvl>
    <w:lvl w:ilvl="2" w:tplc="2C8E9258">
      <w:numFmt w:val="bullet"/>
      <w:lvlText w:val="•"/>
      <w:lvlJc w:val="left"/>
      <w:pPr>
        <w:ind w:left="1099" w:hanging="246"/>
      </w:pPr>
      <w:rPr>
        <w:rFonts w:hint="default"/>
      </w:rPr>
    </w:lvl>
    <w:lvl w:ilvl="3" w:tplc="9F5CF434">
      <w:numFmt w:val="bullet"/>
      <w:lvlText w:val="•"/>
      <w:lvlJc w:val="left"/>
      <w:pPr>
        <w:ind w:left="1598" w:hanging="246"/>
      </w:pPr>
      <w:rPr>
        <w:rFonts w:hint="default"/>
      </w:rPr>
    </w:lvl>
    <w:lvl w:ilvl="4" w:tplc="1B90BD2E">
      <w:numFmt w:val="bullet"/>
      <w:lvlText w:val="•"/>
      <w:lvlJc w:val="left"/>
      <w:pPr>
        <w:ind w:left="2098" w:hanging="246"/>
      </w:pPr>
      <w:rPr>
        <w:rFonts w:hint="default"/>
      </w:rPr>
    </w:lvl>
    <w:lvl w:ilvl="5" w:tplc="40AC8544">
      <w:numFmt w:val="bullet"/>
      <w:lvlText w:val="•"/>
      <w:lvlJc w:val="left"/>
      <w:pPr>
        <w:ind w:left="2598" w:hanging="246"/>
      </w:pPr>
      <w:rPr>
        <w:rFonts w:hint="default"/>
      </w:rPr>
    </w:lvl>
    <w:lvl w:ilvl="6" w:tplc="2A8CA0C6">
      <w:numFmt w:val="bullet"/>
      <w:lvlText w:val="•"/>
      <w:lvlJc w:val="left"/>
      <w:pPr>
        <w:ind w:left="3097" w:hanging="246"/>
      </w:pPr>
      <w:rPr>
        <w:rFonts w:hint="default"/>
      </w:rPr>
    </w:lvl>
    <w:lvl w:ilvl="7" w:tplc="4FD2A49E">
      <w:numFmt w:val="bullet"/>
      <w:lvlText w:val="•"/>
      <w:lvlJc w:val="left"/>
      <w:pPr>
        <w:ind w:left="3597" w:hanging="246"/>
      </w:pPr>
      <w:rPr>
        <w:rFonts w:hint="default"/>
      </w:rPr>
    </w:lvl>
    <w:lvl w:ilvl="8" w:tplc="D6A29D60">
      <w:numFmt w:val="bullet"/>
      <w:lvlText w:val="•"/>
      <w:lvlJc w:val="left"/>
      <w:pPr>
        <w:ind w:left="4096" w:hanging="246"/>
      </w:pPr>
      <w:rPr>
        <w:rFonts w:hint="default"/>
      </w:rPr>
    </w:lvl>
  </w:abstractNum>
  <w:abstractNum w:abstractNumId="161">
    <w:nsid w:val="76B548A1"/>
    <w:multiLevelType w:val="multilevel"/>
    <w:tmpl w:val="18E0B24A"/>
    <w:lvl w:ilvl="0">
      <w:start w:val="1"/>
      <w:numFmt w:val="bullet"/>
      <w:lvlText w:val="●"/>
      <w:lvlJc w:val="left"/>
      <w:pPr>
        <w:ind w:left="720" w:firstLine="1080"/>
      </w:pPr>
      <w:rPr>
        <w:rFonts w:ascii="Arial" w:eastAsia="Arial" w:hAnsi="Arial" w:cs="Arial"/>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162">
    <w:nsid w:val="777172D4"/>
    <w:multiLevelType w:val="multilevel"/>
    <w:tmpl w:val="F9A6047C"/>
    <w:lvl w:ilvl="0">
      <w:start w:val="1"/>
      <w:numFmt w:val="bullet"/>
      <w:lvlText w:val="●"/>
      <w:lvlJc w:val="left"/>
      <w:pPr>
        <w:ind w:left="720" w:firstLine="1080"/>
      </w:pPr>
      <w:rPr>
        <w:rFonts w:ascii="Arial" w:eastAsia="Arial" w:hAnsi="Arial" w:cs="Arial"/>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163">
    <w:nsid w:val="77BA775A"/>
    <w:multiLevelType w:val="multilevel"/>
    <w:tmpl w:val="F1222EF2"/>
    <w:lvl w:ilvl="0">
      <w:start w:val="1"/>
      <w:numFmt w:val="bullet"/>
      <w:lvlText w:val="●"/>
      <w:lvlJc w:val="left"/>
      <w:pPr>
        <w:ind w:left="720" w:firstLine="1080"/>
      </w:pPr>
      <w:rPr>
        <w:rFonts w:ascii="Arial" w:eastAsia="Arial" w:hAnsi="Arial" w:cs="Arial"/>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164">
    <w:nsid w:val="781E6D40"/>
    <w:multiLevelType w:val="hybridMultilevel"/>
    <w:tmpl w:val="229C342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5">
    <w:nsid w:val="78E076EF"/>
    <w:multiLevelType w:val="multilevel"/>
    <w:tmpl w:val="E0469B7C"/>
    <w:lvl w:ilvl="0">
      <w:start w:val="1"/>
      <w:numFmt w:val="bullet"/>
      <w:lvlText w:val="●"/>
      <w:lvlJc w:val="left"/>
      <w:pPr>
        <w:ind w:left="720" w:firstLine="1080"/>
      </w:pPr>
      <w:rPr>
        <w:rFonts w:ascii="Arial" w:eastAsia="Arial" w:hAnsi="Arial" w:cs="Arial"/>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166">
    <w:nsid w:val="79952934"/>
    <w:multiLevelType w:val="hybridMultilevel"/>
    <w:tmpl w:val="D4BE11FC"/>
    <w:lvl w:ilvl="0" w:tplc="5642888A">
      <w:start w:val="1"/>
      <w:numFmt w:val="lowerLetter"/>
      <w:lvlText w:val="%1."/>
      <w:lvlJc w:val="left"/>
      <w:pPr>
        <w:ind w:left="822" w:hanging="360"/>
      </w:pPr>
      <w:rPr>
        <w:rFonts w:ascii="Times New Roman" w:eastAsia="Times New Roman" w:hAnsi="Times New Roman" w:cs="Times New Roman" w:hint="default"/>
        <w:spacing w:val="-23"/>
        <w:w w:val="99"/>
        <w:sz w:val="24"/>
        <w:szCs w:val="24"/>
      </w:rPr>
    </w:lvl>
    <w:lvl w:ilvl="1" w:tplc="76FAE53C">
      <w:numFmt w:val="bullet"/>
      <w:lvlText w:val="•"/>
      <w:lvlJc w:val="left"/>
      <w:pPr>
        <w:ind w:left="1610" w:hanging="360"/>
      </w:pPr>
      <w:rPr>
        <w:rFonts w:hint="default"/>
      </w:rPr>
    </w:lvl>
    <w:lvl w:ilvl="2" w:tplc="E44CFCDC">
      <w:numFmt w:val="bullet"/>
      <w:lvlText w:val="•"/>
      <w:lvlJc w:val="left"/>
      <w:pPr>
        <w:ind w:left="2401" w:hanging="360"/>
      </w:pPr>
      <w:rPr>
        <w:rFonts w:hint="default"/>
      </w:rPr>
    </w:lvl>
    <w:lvl w:ilvl="3" w:tplc="209E8E78">
      <w:numFmt w:val="bullet"/>
      <w:lvlText w:val="•"/>
      <w:lvlJc w:val="left"/>
      <w:pPr>
        <w:ind w:left="3191" w:hanging="360"/>
      </w:pPr>
      <w:rPr>
        <w:rFonts w:hint="default"/>
      </w:rPr>
    </w:lvl>
    <w:lvl w:ilvl="4" w:tplc="2EF242A4">
      <w:numFmt w:val="bullet"/>
      <w:lvlText w:val="•"/>
      <w:lvlJc w:val="left"/>
      <w:pPr>
        <w:ind w:left="3982" w:hanging="360"/>
      </w:pPr>
      <w:rPr>
        <w:rFonts w:hint="default"/>
      </w:rPr>
    </w:lvl>
    <w:lvl w:ilvl="5" w:tplc="DBD2A0E2">
      <w:numFmt w:val="bullet"/>
      <w:lvlText w:val="•"/>
      <w:lvlJc w:val="left"/>
      <w:pPr>
        <w:ind w:left="4773" w:hanging="360"/>
      </w:pPr>
      <w:rPr>
        <w:rFonts w:hint="default"/>
      </w:rPr>
    </w:lvl>
    <w:lvl w:ilvl="6" w:tplc="67EC30A6">
      <w:numFmt w:val="bullet"/>
      <w:lvlText w:val="•"/>
      <w:lvlJc w:val="left"/>
      <w:pPr>
        <w:ind w:left="5563" w:hanging="360"/>
      </w:pPr>
      <w:rPr>
        <w:rFonts w:hint="default"/>
      </w:rPr>
    </w:lvl>
    <w:lvl w:ilvl="7" w:tplc="B8844290">
      <w:numFmt w:val="bullet"/>
      <w:lvlText w:val="•"/>
      <w:lvlJc w:val="left"/>
      <w:pPr>
        <w:ind w:left="6354" w:hanging="360"/>
      </w:pPr>
      <w:rPr>
        <w:rFonts w:hint="default"/>
      </w:rPr>
    </w:lvl>
    <w:lvl w:ilvl="8" w:tplc="F558F03E">
      <w:numFmt w:val="bullet"/>
      <w:lvlText w:val="•"/>
      <w:lvlJc w:val="left"/>
      <w:pPr>
        <w:ind w:left="7145" w:hanging="360"/>
      </w:pPr>
      <w:rPr>
        <w:rFonts w:hint="default"/>
      </w:rPr>
    </w:lvl>
  </w:abstractNum>
  <w:abstractNum w:abstractNumId="167">
    <w:nsid w:val="7A3B6C83"/>
    <w:multiLevelType w:val="multilevel"/>
    <w:tmpl w:val="373A1CE8"/>
    <w:lvl w:ilvl="0">
      <w:start w:val="1"/>
      <w:numFmt w:val="bullet"/>
      <w:lvlText w:val="●"/>
      <w:lvlJc w:val="left"/>
      <w:pPr>
        <w:ind w:left="1440" w:firstLine="2520"/>
      </w:pPr>
      <w:rPr>
        <w:rFonts w:ascii="Arial" w:eastAsia="Arial" w:hAnsi="Arial" w:cs="Arial"/>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68">
    <w:nsid w:val="7A5A2083"/>
    <w:multiLevelType w:val="hybridMultilevel"/>
    <w:tmpl w:val="DE96E22C"/>
    <w:lvl w:ilvl="0" w:tplc="7F3C959C">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9">
    <w:nsid w:val="7ABD66A0"/>
    <w:multiLevelType w:val="multilevel"/>
    <w:tmpl w:val="ACE8B4F0"/>
    <w:lvl w:ilvl="0">
      <w:start w:val="1"/>
      <w:numFmt w:val="bullet"/>
      <w:lvlText w:val="●"/>
      <w:lvlJc w:val="left"/>
      <w:pPr>
        <w:ind w:left="720" w:firstLine="1080"/>
      </w:pPr>
      <w:rPr>
        <w:rFonts w:ascii="Arial" w:eastAsia="Arial" w:hAnsi="Arial" w:cs="Arial"/>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170">
    <w:nsid w:val="7B8328FF"/>
    <w:multiLevelType w:val="multilevel"/>
    <w:tmpl w:val="F65A8F38"/>
    <w:lvl w:ilvl="0">
      <w:start w:val="1"/>
      <w:numFmt w:val="bullet"/>
      <w:lvlText w:val="●"/>
      <w:lvlJc w:val="left"/>
      <w:pPr>
        <w:ind w:left="720" w:firstLine="1080"/>
      </w:pPr>
      <w:rPr>
        <w:rFonts w:ascii="Arial" w:eastAsia="Arial" w:hAnsi="Arial" w:cs="Arial"/>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171">
    <w:nsid w:val="7BA71028"/>
    <w:multiLevelType w:val="hybridMultilevel"/>
    <w:tmpl w:val="E3CC91AE"/>
    <w:lvl w:ilvl="0" w:tplc="2562A902">
      <w:start w:val="1"/>
      <w:numFmt w:val="upperRoman"/>
      <w:lvlText w:val="%1"/>
      <w:lvlJc w:val="left"/>
      <w:pPr>
        <w:ind w:left="102" w:hanging="168"/>
      </w:pPr>
      <w:rPr>
        <w:rFonts w:ascii="Times New Roman" w:eastAsia="Times New Roman" w:hAnsi="Times New Roman" w:cs="Times New Roman" w:hint="default"/>
        <w:w w:val="99"/>
        <w:sz w:val="24"/>
        <w:szCs w:val="24"/>
      </w:rPr>
    </w:lvl>
    <w:lvl w:ilvl="1" w:tplc="659A4B6E">
      <w:numFmt w:val="bullet"/>
      <w:lvlText w:val="•"/>
      <w:lvlJc w:val="left"/>
      <w:pPr>
        <w:ind w:left="962" w:hanging="168"/>
      </w:pPr>
      <w:rPr>
        <w:rFonts w:hint="default"/>
      </w:rPr>
    </w:lvl>
    <w:lvl w:ilvl="2" w:tplc="2B0E3492">
      <w:numFmt w:val="bullet"/>
      <w:lvlText w:val="•"/>
      <w:lvlJc w:val="left"/>
      <w:pPr>
        <w:ind w:left="1825" w:hanging="168"/>
      </w:pPr>
      <w:rPr>
        <w:rFonts w:hint="default"/>
      </w:rPr>
    </w:lvl>
    <w:lvl w:ilvl="3" w:tplc="1EEA4EF6">
      <w:numFmt w:val="bullet"/>
      <w:lvlText w:val="•"/>
      <w:lvlJc w:val="left"/>
      <w:pPr>
        <w:ind w:left="2687" w:hanging="168"/>
      </w:pPr>
      <w:rPr>
        <w:rFonts w:hint="default"/>
      </w:rPr>
    </w:lvl>
    <w:lvl w:ilvl="4" w:tplc="A4700000">
      <w:numFmt w:val="bullet"/>
      <w:lvlText w:val="•"/>
      <w:lvlJc w:val="left"/>
      <w:pPr>
        <w:ind w:left="3550" w:hanging="168"/>
      </w:pPr>
      <w:rPr>
        <w:rFonts w:hint="default"/>
      </w:rPr>
    </w:lvl>
    <w:lvl w:ilvl="5" w:tplc="5072A4E8">
      <w:numFmt w:val="bullet"/>
      <w:lvlText w:val="•"/>
      <w:lvlJc w:val="left"/>
      <w:pPr>
        <w:ind w:left="4413" w:hanging="168"/>
      </w:pPr>
      <w:rPr>
        <w:rFonts w:hint="default"/>
      </w:rPr>
    </w:lvl>
    <w:lvl w:ilvl="6" w:tplc="C0AE4F24">
      <w:numFmt w:val="bullet"/>
      <w:lvlText w:val="•"/>
      <w:lvlJc w:val="left"/>
      <w:pPr>
        <w:ind w:left="5275" w:hanging="168"/>
      </w:pPr>
      <w:rPr>
        <w:rFonts w:hint="default"/>
      </w:rPr>
    </w:lvl>
    <w:lvl w:ilvl="7" w:tplc="7AFED47C">
      <w:numFmt w:val="bullet"/>
      <w:lvlText w:val="•"/>
      <w:lvlJc w:val="left"/>
      <w:pPr>
        <w:ind w:left="6138" w:hanging="168"/>
      </w:pPr>
      <w:rPr>
        <w:rFonts w:hint="default"/>
      </w:rPr>
    </w:lvl>
    <w:lvl w:ilvl="8" w:tplc="2B524D68">
      <w:numFmt w:val="bullet"/>
      <w:lvlText w:val="•"/>
      <w:lvlJc w:val="left"/>
      <w:pPr>
        <w:ind w:left="7001" w:hanging="168"/>
      </w:pPr>
      <w:rPr>
        <w:rFonts w:hint="default"/>
      </w:rPr>
    </w:lvl>
  </w:abstractNum>
  <w:abstractNum w:abstractNumId="172">
    <w:nsid w:val="7CA6402C"/>
    <w:multiLevelType w:val="multilevel"/>
    <w:tmpl w:val="12C46C76"/>
    <w:lvl w:ilvl="0">
      <w:start w:val="1"/>
      <w:numFmt w:val="bullet"/>
      <w:lvlText w:val="●"/>
      <w:lvlJc w:val="left"/>
      <w:pPr>
        <w:ind w:left="720" w:firstLine="1080"/>
      </w:pPr>
      <w:rPr>
        <w:rFonts w:ascii="Arial" w:eastAsia="Arial" w:hAnsi="Arial" w:cs="Arial"/>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173">
    <w:nsid w:val="7D6F4C6C"/>
    <w:multiLevelType w:val="hybridMultilevel"/>
    <w:tmpl w:val="3A4CD7DE"/>
    <w:lvl w:ilvl="0" w:tplc="09FEC88A">
      <w:start w:val="1"/>
      <w:numFmt w:val="upperRoman"/>
      <w:lvlText w:val="%1"/>
      <w:lvlJc w:val="left"/>
      <w:pPr>
        <w:ind w:left="261" w:hanging="140"/>
      </w:pPr>
      <w:rPr>
        <w:rFonts w:hint="default"/>
        <w:w w:val="99"/>
        <w:u w:val="single" w:color="000000"/>
      </w:rPr>
    </w:lvl>
    <w:lvl w:ilvl="1" w:tplc="F7DAF290">
      <w:numFmt w:val="bullet"/>
      <w:lvlText w:val="•"/>
      <w:lvlJc w:val="left"/>
      <w:pPr>
        <w:ind w:left="1112" w:hanging="140"/>
      </w:pPr>
      <w:rPr>
        <w:rFonts w:hint="default"/>
      </w:rPr>
    </w:lvl>
    <w:lvl w:ilvl="2" w:tplc="248E9D34">
      <w:numFmt w:val="bullet"/>
      <w:lvlText w:val="•"/>
      <w:lvlJc w:val="left"/>
      <w:pPr>
        <w:ind w:left="1965" w:hanging="140"/>
      </w:pPr>
      <w:rPr>
        <w:rFonts w:hint="default"/>
      </w:rPr>
    </w:lvl>
    <w:lvl w:ilvl="3" w:tplc="76B8D120">
      <w:numFmt w:val="bullet"/>
      <w:lvlText w:val="•"/>
      <w:lvlJc w:val="left"/>
      <w:pPr>
        <w:ind w:left="2817" w:hanging="140"/>
      </w:pPr>
      <w:rPr>
        <w:rFonts w:hint="default"/>
      </w:rPr>
    </w:lvl>
    <w:lvl w:ilvl="4" w:tplc="440CCD12">
      <w:numFmt w:val="bullet"/>
      <w:lvlText w:val="•"/>
      <w:lvlJc w:val="left"/>
      <w:pPr>
        <w:ind w:left="3670" w:hanging="140"/>
      </w:pPr>
      <w:rPr>
        <w:rFonts w:hint="default"/>
      </w:rPr>
    </w:lvl>
    <w:lvl w:ilvl="5" w:tplc="CBD66266">
      <w:numFmt w:val="bullet"/>
      <w:lvlText w:val="•"/>
      <w:lvlJc w:val="left"/>
      <w:pPr>
        <w:ind w:left="4523" w:hanging="140"/>
      </w:pPr>
      <w:rPr>
        <w:rFonts w:hint="default"/>
      </w:rPr>
    </w:lvl>
    <w:lvl w:ilvl="6" w:tplc="50B00024">
      <w:numFmt w:val="bullet"/>
      <w:lvlText w:val="•"/>
      <w:lvlJc w:val="left"/>
      <w:pPr>
        <w:ind w:left="5375" w:hanging="140"/>
      </w:pPr>
      <w:rPr>
        <w:rFonts w:hint="default"/>
      </w:rPr>
    </w:lvl>
    <w:lvl w:ilvl="7" w:tplc="C826EBBE">
      <w:numFmt w:val="bullet"/>
      <w:lvlText w:val="•"/>
      <w:lvlJc w:val="left"/>
      <w:pPr>
        <w:ind w:left="6228" w:hanging="140"/>
      </w:pPr>
      <w:rPr>
        <w:rFonts w:hint="default"/>
      </w:rPr>
    </w:lvl>
    <w:lvl w:ilvl="8" w:tplc="9B80E64C">
      <w:numFmt w:val="bullet"/>
      <w:lvlText w:val="•"/>
      <w:lvlJc w:val="left"/>
      <w:pPr>
        <w:ind w:left="7081" w:hanging="140"/>
      </w:pPr>
      <w:rPr>
        <w:rFonts w:hint="default"/>
      </w:rPr>
    </w:lvl>
  </w:abstractNum>
  <w:abstractNum w:abstractNumId="174">
    <w:nsid w:val="7DD64230"/>
    <w:multiLevelType w:val="hybridMultilevel"/>
    <w:tmpl w:val="ECA0613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81"/>
  </w:num>
  <w:num w:numId="2">
    <w:abstractNumId w:val="43"/>
  </w:num>
  <w:num w:numId="3">
    <w:abstractNumId w:val="48"/>
  </w:num>
  <w:num w:numId="4">
    <w:abstractNumId w:val="78"/>
  </w:num>
  <w:num w:numId="5">
    <w:abstractNumId w:val="19"/>
  </w:num>
  <w:num w:numId="6">
    <w:abstractNumId w:val="99"/>
  </w:num>
  <w:num w:numId="7">
    <w:abstractNumId w:val="87"/>
  </w:num>
  <w:num w:numId="8">
    <w:abstractNumId w:val="117"/>
  </w:num>
  <w:num w:numId="9">
    <w:abstractNumId w:val="70"/>
  </w:num>
  <w:num w:numId="10">
    <w:abstractNumId w:val="36"/>
  </w:num>
  <w:num w:numId="11">
    <w:abstractNumId w:val="38"/>
  </w:num>
  <w:num w:numId="12">
    <w:abstractNumId w:val="83"/>
  </w:num>
  <w:num w:numId="13">
    <w:abstractNumId w:val="3"/>
  </w:num>
  <w:num w:numId="14">
    <w:abstractNumId w:val="94"/>
  </w:num>
  <w:num w:numId="15">
    <w:abstractNumId w:val="67"/>
  </w:num>
  <w:num w:numId="16">
    <w:abstractNumId w:val="142"/>
  </w:num>
  <w:num w:numId="17">
    <w:abstractNumId w:val="140"/>
  </w:num>
  <w:num w:numId="18">
    <w:abstractNumId w:val="37"/>
  </w:num>
  <w:num w:numId="19">
    <w:abstractNumId w:val="129"/>
  </w:num>
  <w:num w:numId="20">
    <w:abstractNumId w:val="26"/>
  </w:num>
  <w:num w:numId="21">
    <w:abstractNumId w:val="126"/>
  </w:num>
  <w:num w:numId="22">
    <w:abstractNumId w:val="109"/>
  </w:num>
  <w:num w:numId="23">
    <w:abstractNumId w:val="123"/>
  </w:num>
  <w:num w:numId="24">
    <w:abstractNumId w:val="101"/>
  </w:num>
  <w:num w:numId="25">
    <w:abstractNumId w:val="28"/>
  </w:num>
  <w:num w:numId="26">
    <w:abstractNumId w:val="138"/>
  </w:num>
  <w:num w:numId="27">
    <w:abstractNumId w:val="52"/>
  </w:num>
  <w:num w:numId="28">
    <w:abstractNumId w:val="65"/>
  </w:num>
  <w:num w:numId="29">
    <w:abstractNumId w:val="130"/>
  </w:num>
  <w:num w:numId="30">
    <w:abstractNumId w:val="56"/>
  </w:num>
  <w:num w:numId="31">
    <w:abstractNumId w:val="139"/>
  </w:num>
  <w:num w:numId="32">
    <w:abstractNumId w:val="102"/>
  </w:num>
  <w:num w:numId="33">
    <w:abstractNumId w:val="41"/>
  </w:num>
  <w:num w:numId="34">
    <w:abstractNumId w:val="135"/>
  </w:num>
  <w:num w:numId="35">
    <w:abstractNumId w:val="86"/>
  </w:num>
  <w:num w:numId="36">
    <w:abstractNumId w:val="161"/>
  </w:num>
  <w:num w:numId="37">
    <w:abstractNumId w:val="45"/>
  </w:num>
  <w:num w:numId="38">
    <w:abstractNumId w:val="107"/>
  </w:num>
  <w:num w:numId="39">
    <w:abstractNumId w:val="131"/>
  </w:num>
  <w:num w:numId="40">
    <w:abstractNumId w:val="88"/>
  </w:num>
  <w:num w:numId="41">
    <w:abstractNumId w:val="172"/>
  </w:num>
  <w:num w:numId="42">
    <w:abstractNumId w:val="72"/>
  </w:num>
  <w:num w:numId="43">
    <w:abstractNumId w:val="25"/>
  </w:num>
  <w:num w:numId="44">
    <w:abstractNumId w:val="141"/>
  </w:num>
  <w:num w:numId="45">
    <w:abstractNumId w:val="91"/>
  </w:num>
  <w:num w:numId="46">
    <w:abstractNumId w:val="98"/>
  </w:num>
  <w:num w:numId="47">
    <w:abstractNumId w:val="153"/>
  </w:num>
  <w:num w:numId="48">
    <w:abstractNumId w:val="63"/>
  </w:num>
  <w:num w:numId="49">
    <w:abstractNumId w:val="84"/>
  </w:num>
  <w:num w:numId="50">
    <w:abstractNumId w:val="145"/>
  </w:num>
  <w:num w:numId="51">
    <w:abstractNumId w:val="162"/>
  </w:num>
  <w:num w:numId="52">
    <w:abstractNumId w:val="71"/>
  </w:num>
  <w:num w:numId="53">
    <w:abstractNumId w:val="112"/>
  </w:num>
  <w:num w:numId="54">
    <w:abstractNumId w:val="9"/>
  </w:num>
  <w:num w:numId="55">
    <w:abstractNumId w:val="110"/>
  </w:num>
  <w:num w:numId="56">
    <w:abstractNumId w:val="95"/>
  </w:num>
  <w:num w:numId="57">
    <w:abstractNumId w:val="136"/>
  </w:num>
  <w:num w:numId="58">
    <w:abstractNumId w:val="5"/>
  </w:num>
  <w:num w:numId="59">
    <w:abstractNumId w:val="49"/>
  </w:num>
  <w:num w:numId="60">
    <w:abstractNumId w:val="119"/>
  </w:num>
  <w:num w:numId="61">
    <w:abstractNumId w:val="92"/>
  </w:num>
  <w:num w:numId="62">
    <w:abstractNumId w:val="104"/>
  </w:num>
  <w:num w:numId="63">
    <w:abstractNumId w:val="32"/>
  </w:num>
  <w:num w:numId="64">
    <w:abstractNumId w:val="89"/>
  </w:num>
  <w:num w:numId="65">
    <w:abstractNumId w:val="167"/>
  </w:num>
  <w:num w:numId="66">
    <w:abstractNumId w:val="74"/>
  </w:num>
  <w:num w:numId="67">
    <w:abstractNumId w:val="6"/>
  </w:num>
  <w:num w:numId="68">
    <w:abstractNumId w:val="134"/>
  </w:num>
  <w:num w:numId="69">
    <w:abstractNumId w:val="144"/>
  </w:num>
  <w:num w:numId="70">
    <w:abstractNumId w:val="64"/>
  </w:num>
  <w:num w:numId="71">
    <w:abstractNumId w:val="121"/>
  </w:num>
  <w:num w:numId="72">
    <w:abstractNumId w:val="21"/>
  </w:num>
  <w:num w:numId="73">
    <w:abstractNumId w:val="42"/>
  </w:num>
  <w:num w:numId="74">
    <w:abstractNumId w:val="33"/>
  </w:num>
  <w:num w:numId="75">
    <w:abstractNumId w:val="55"/>
  </w:num>
  <w:num w:numId="76">
    <w:abstractNumId w:val="46"/>
  </w:num>
  <w:num w:numId="77">
    <w:abstractNumId w:val="66"/>
  </w:num>
  <w:num w:numId="78">
    <w:abstractNumId w:val="165"/>
  </w:num>
  <w:num w:numId="79">
    <w:abstractNumId w:val="68"/>
  </w:num>
  <w:num w:numId="80">
    <w:abstractNumId w:val="44"/>
  </w:num>
  <w:num w:numId="81">
    <w:abstractNumId w:val="120"/>
  </w:num>
  <w:num w:numId="82">
    <w:abstractNumId w:val="113"/>
  </w:num>
  <w:num w:numId="83">
    <w:abstractNumId w:val="10"/>
  </w:num>
  <w:num w:numId="84">
    <w:abstractNumId w:val="169"/>
  </w:num>
  <w:num w:numId="85">
    <w:abstractNumId w:val="2"/>
  </w:num>
  <w:num w:numId="86">
    <w:abstractNumId w:val="116"/>
  </w:num>
  <w:num w:numId="87">
    <w:abstractNumId w:val="146"/>
  </w:num>
  <w:num w:numId="88">
    <w:abstractNumId w:val="127"/>
  </w:num>
  <w:num w:numId="89">
    <w:abstractNumId w:val="100"/>
  </w:num>
  <w:num w:numId="90">
    <w:abstractNumId w:val="148"/>
  </w:num>
  <w:num w:numId="91">
    <w:abstractNumId w:val="8"/>
  </w:num>
  <w:num w:numId="92">
    <w:abstractNumId w:val="114"/>
  </w:num>
  <w:num w:numId="93">
    <w:abstractNumId w:val="24"/>
  </w:num>
  <w:num w:numId="94">
    <w:abstractNumId w:val="82"/>
  </w:num>
  <w:num w:numId="95">
    <w:abstractNumId w:val="18"/>
  </w:num>
  <w:num w:numId="96">
    <w:abstractNumId w:val="125"/>
  </w:num>
  <w:num w:numId="97">
    <w:abstractNumId w:val="111"/>
  </w:num>
  <w:num w:numId="98">
    <w:abstractNumId w:val="79"/>
  </w:num>
  <w:num w:numId="99">
    <w:abstractNumId w:val="35"/>
  </w:num>
  <w:num w:numId="100">
    <w:abstractNumId w:val="7"/>
  </w:num>
  <w:num w:numId="101">
    <w:abstractNumId w:val="22"/>
  </w:num>
  <w:num w:numId="102">
    <w:abstractNumId w:val="170"/>
  </w:num>
  <w:num w:numId="103">
    <w:abstractNumId w:val="30"/>
  </w:num>
  <w:num w:numId="104">
    <w:abstractNumId w:val="50"/>
  </w:num>
  <w:num w:numId="105">
    <w:abstractNumId w:val="164"/>
  </w:num>
  <w:num w:numId="106">
    <w:abstractNumId w:val="150"/>
  </w:num>
  <w:num w:numId="107">
    <w:abstractNumId w:val="158"/>
  </w:num>
  <w:num w:numId="108">
    <w:abstractNumId w:val="122"/>
  </w:num>
  <w:num w:numId="109">
    <w:abstractNumId w:val="57"/>
  </w:num>
  <w:num w:numId="110">
    <w:abstractNumId w:val="168"/>
  </w:num>
  <w:num w:numId="111">
    <w:abstractNumId w:val="163"/>
  </w:num>
  <w:num w:numId="112">
    <w:abstractNumId w:val="137"/>
  </w:num>
  <w:num w:numId="113">
    <w:abstractNumId w:val="53"/>
  </w:num>
  <w:num w:numId="114">
    <w:abstractNumId w:val="93"/>
  </w:num>
  <w:num w:numId="115">
    <w:abstractNumId w:val="13"/>
  </w:num>
  <w:num w:numId="116">
    <w:abstractNumId w:val="75"/>
  </w:num>
  <w:num w:numId="117">
    <w:abstractNumId w:val="147"/>
  </w:num>
  <w:num w:numId="118">
    <w:abstractNumId w:val="151"/>
  </w:num>
  <w:num w:numId="119">
    <w:abstractNumId w:val="152"/>
  </w:num>
  <w:num w:numId="120">
    <w:abstractNumId w:val="14"/>
  </w:num>
  <w:num w:numId="121">
    <w:abstractNumId w:val="133"/>
  </w:num>
  <w:num w:numId="122">
    <w:abstractNumId w:val="34"/>
  </w:num>
  <w:num w:numId="123">
    <w:abstractNumId w:val="105"/>
  </w:num>
  <w:num w:numId="124">
    <w:abstractNumId w:val="60"/>
  </w:num>
  <w:num w:numId="125">
    <w:abstractNumId w:val="62"/>
  </w:num>
  <w:num w:numId="126">
    <w:abstractNumId w:val="154"/>
  </w:num>
  <w:num w:numId="127">
    <w:abstractNumId w:val="90"/>
  </w:num>
  <w:num w:numId="128">
    <w:abstractNumId w:val="115"/>
  </w:num>
  <w:num w:numId="129">
    <w:abstractNumId w:val="69"/>
  </w:num>
  <w:num w:numId="130">
    <w:abstractNumId w:val="29"/>
  </w:num>
  <w:num w:numId="131">
    <w:abstractNumId w:val="47"/>
  </w:num>
  <w:num w:numId="132">
    <w:abstractNumId w:val="76"/>
  </w:num>
  <w:num w:numId="133">
    <w:abstractNumId w:val="132"/>
  </w:num>
  <w:num w:numId="134">
    <w:abstractNumId w:val="61"/>
  </w:num>
  <w:num w:numId="135">
    <w:abstractNumId w:val="54"/>
  </w:num>
  <w:num w:numId="136">
    <w:abstractNumId w:val="174"/>
  </w:num>
  <w:num w:numId="137">
    <w:abstractNumId w:val="118"/>
  </w:num>
  <w:num w:numId="138">
    <w:abstractNumId w:val="103"/>
  </w:num>
  <w:num w:numId="139">
    <w:abstractNumId w:val="11"/>
  </w:num>
  <w:num w:numId="140">
    <w:abstractNumId w:val="12"/>
  </w:num>
  <w:num w:numId="141">
    <w:abstractNumId w:val="59"/>
  </w:num>
  <w:num w:numId="142">
    <w:abstractNumId w:val="149"/>
  </w:num>
  <w:num w:numId="143">
    <w:abstractNumId w:val="155"/>
  </w:num>
  <w:num w:numId="144">
    <w:abstractNumId w:val="73"/>
  </w:num>
  <w:num w:numId="145">
    <w:abstractNumId w:val="157"/>
  </w:num>
  <w:num w:numId="146">
    <w:abstractNumId w:val="58"/>
  </w:num>
  <w:num w:numId="147">
    <w:abstractNumId w:val="15"/>
  </w:num>
  <w:num w:numId="148">
    <w:abstractNumId w:val="4"/>
  </w:num>
  <w:num w:numId="149">
    <w:abstractNumId w:val="23"/>
  </w:num>
  <w:num w:numId="150">
    <w:abstractNumId w:val="156"/>
  </w:num>
  <w:num w:numId="151">
    <w:abstractNumId w:val="173"/>
  </w:num>
  <w:num w:numId="152">
    <w:abstractNumId w:val="77"/>
  </w:num>
  <w:num w:numId="153">
    <w:abstractNumId w:val="160"/>
  </w:num>
  <w:num w:numId="154">
    <w:abstractNumId w:val="20"/>
  </w:num>
  <w:num w:numId="155">
    <w:abstractNumId w:val="124"/>
  </w:num>
  <w:num w:numId="156">
    <w:abstractNumId w:val="39"/>
  </w:num>
  <w:num w:numId="157">
    <w:abstractNumId w:val="51"/>
  </w:num>
  <w:num w:numId="158">
    <w:abstractNumId w:val="106"/>
  </w:num>
  <w:num w:numId="159">
    <w:abstractNumId w:val="128"/>
  </w:num>
  <w:num w:numId="160">
    <w:abstractNumId w:val="166"/>
  </w:num>
  <w:num w:numId="161">
    <w:abstractNumId w:val="17"/>
  </w:num>
  <w:num w:numId="162">
    <w:abstractNumId w:val="159"/>
  </w:num>
  <w:num w:numId="163">
    <w:abstractNumId w:val="96"/>
  </w:num>
  <w:num w:numId="164">
    <w:abstractNumId w:val="85"/>
  </w:num>
  <w:num w:numId="165">
    <w:abstractNumId w:val="40"/>
  </w:num>
  <w:num w:numId="166">
    <w:abstractNumId w:val="80"/>
  </w:num>
  <w:num w:numId="167">
    <w:abstractNumId w:val="171"/>
  </w:num>
  <w:num w:numId="168">
    <w:abstractNumId w:val="27"/>
  </w:num>
  <w:num w:numId="169">
    <w:abstractNumId w:val="97"/>
  </w:num>
  <w:num w:numId="170">
    <w:abstractNumId w:val="143"/>
  </w:num>
  <w:num w:numId="171">
    <w:abstractNumId w:val="31"/>
  </w:num>
  <w:num w:numId="172">
    <w:abstractNumId w:val="108"/>
  </w:num>
  <w:num w:numId="173">
    <w:abstractNumId w:val="16"/>
  </w:num>
  <w:numIdMacAtCleanup w:val="17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displayBackgroundShape/>
  <w:defaultTabStop w:val="720"/>
  <w:hyphenationZone w:val="425"/>
  <w:characterSpacingControl w:val="doNotCompress"/>
  <w:hdrShapeDefaults>
    <o:shapedefaults v:ext="edit" spidmax="21506"/>
    <o:shapelayout v:ext="edit">
      <o:idmap v:ext="edit" data="11"/>
    </o:shapelayout>
  </w:hdrShapeDefaults>
  <w:footnotePr>
    <w:footnote w:id="-1"/>
    <w:footnote w:id="0"/>
  </w:footnotePr>
  <w:endnotePr>
    <w:endnote w:id="-1"/>
    <w:endnote w:id="0"/>
  </w:endnotePr>
  <w:compat/>
  <w:rsids>
    <w:rsidRoot w:val="00916074"/>
    <w:rsid w:val="00013602"/>
    <w:rsid w:val="00017968"/>
    <w:rsid w:val="00025D55"/>
    <w:rsid w:val="000338AF"/>
    <w:rsid w:val="00041EA0"/>
    <w:rsid w:val="00052C6F"/>
    <w:rsid w:val="00053679"/>
    <w:rsid w:val="00053A8B"/>
    <w:rsid w:val="00056D0F"/>
    <w:rsid w:val="000607B5"/>
    <w:rsid w:val="00063710"/>
    <w:rsid w:val="00071CCE"/>
    <w:rsid w:val="0007220D"/>
    <w:rsid w:val="00080035"/>
    <w:rsid w:val="00091D8C"/>
    <w:rsid w:val="00094968"/>
    <w:rsid w:val="000977EF"/>
    <w:rsid w:val="000A3C7F"/>
    <w:rsid w:val="000A3CF8"/>
    <w:rsid w:val="000B1038"/>
    <w:rsid w:val="000C12AB"/>
    <w:rsid w:val="000C4725"/>
    <w:rsid w:val="000C7AD5"/>
    <w:rsid w:val="000E08A0"/>
    <w:rsid w:val="000F5D5E"/>
    <w:rsid w:val="00102026"/>
    <w:rsid w:val="00112E7C"/>
    <w:rsid w:val="00135831"/>
    <w:rsid w:val="0014278A"/>
    <w:rsid w:val="00142A1C"/>
    <w:rsid w:val="001661D3"/>
    <w:rsid w:val="00170A53"/>
    <w:rsid w:val="001742F3"/>
    <w:rsid w:val="00180198"/>
    <w:rsid w:val="001949A7"/>
    <w:rsid w:val="001A18A7"/>
    <w:rsid w:val="001A2CAB"/>
    <w:rsid w:val="001A6300"/>
    <w:rsid w:val="001A6C4F"/>
    <w:rsid w:val="001B45FB"/>
    <w:rsid w:val="001B5307"/>
    <w:rsid w:val="001D5668"/>
    <w:rsid w:val="001E29EA"/>
    <w:rsid w:val="001F249C"/>
    <w:rsid w:val="001F5BF7"/>
    <w:rsid w:val="00206962"/>
    <w:rsid w:val="00211327"/>
    <w:rsid w:val="00211791"/>
    <w:rsid w:val="00213497"/>
    <w:rsid w:val="00213726"/>
    <w:rsid w:val="00214DB6"/>
    <w:rsid w:val="002163C2"/>
    <w:rsid w:val="00216AE2"/>
    <w:rsid w:val="0021736D"/>
    <w:rsid w:val="0022519E"/>
    <w:rsid w:val="00225A58"/>
    <w:rsid w:val="00231960"/>
    <w:rsid w:val="00244203"/>
    <w:rsid w:val="00246385"/>
    <w:rsid w:val="002772C8"/>
    <w:rsid w:val="00284552"/>
    <w:rsid w:val="00291F23"/>
    <w:rsid w:val="00292BF5"/>
    <w:rsid w:val="0029454F"/>
    <w:rsid w:val="002A372A"/>
    <w:rsid w:val="002C0341"/>
    <w:rsid w:val="002C4D7F"/>
    <w:rsid w:val="002D6076"/>
    <w:rsid w:val="002F794B"/>
    <w:rsid w:val="00301A5E"/>
    <w:rsid w:val="0031200B"/>
    <w:rsid w:val="00313B4F"/>
    <w:rsid w:val="003145F4"/>
    <w:rsid w:val="00321A05"/>
    <w:rsid w:val="00322E91"/>
    <w:rsid w:val="00323DBE"/>
    <w:rsid w:val="0032513B"/>
    <w:rsid w:val="00326BEE"/>
    <w:rsid w:val="00330031"/>
    <w:rsid w:val="003304DA"/>
    <w:rsid w:val="003313BE"/>
    <w:rsid w:val="003377A7"/>
    <w:rsid w:val="003378F1"/>
    <w:rsid w:val="00350BE8"/>
    <w:rsid w:val="00356528"/>
    <w:rsid w:val="00361882"/>
    <w:rsid w:val="00363D7D"/>
    <w:rsid w:val="00364C1D"/>
    <w:rsid w:val="0036747A"/>
    <w:rsid w:val="003919FA"/>
    <w:rsid w:val="003A0F71"/>
    <w:rsid w:val="003A502D"/>
    <w:rsid w:val="003C4562"/>
    <w:rsid w:val="003D4502"/>
    <w:rsid w:val="003D647C"/>
    <w:rsid w:val="003D7B21"/>
    <w:rsid w:val="003F359A"/>
    <w:rsid w:val="003F4F27"/>
    <w:rsid w:val="00404F73"/>
    <w:rsid w:val="004055DB"/>
    <w:rsid w:val="00410F7C"/>
    <w:rsid w:val="00420345"/>
    <w:rsid w:val="0042735D"/>
    <w:rsid w:val="004318CA"/>
    <w:rsid w:val="00432720"/>
    <w:rsid w:val="00461EED"/>
    <w:rsid w:val="00464AF0"/>
    <w:rsid w:val="00470574"/>
    <w:rsid w:val="004709C6"/>
    <w:rsid w:val="00471AF0"/>
    <w:rsid w:val="00485576"/>
    <w:rsid w:val="004877CD"/>
    <w:rsid w:val="00495F91"/>
    <w:rsid w:val="004A3144"/>
    <w:rsid w:val="004A3D2A"/>
    <w:rsid w:val="004A5B53"/>
    <w:rsid w:val="004B291A"/>
    <w:rsid w:val="004B6425"/>
    <w:rsid w:val="004B7126"/>
    <w:rsid w:val="004B79EF"/>
    <w:rsid w:val="004C1B19"/>
    <w:rsid w:val="004C1C7E"/>
    <w:rsid w:val="004C36E0"/>
    <w:rsid w:val="004D22D4"/>
    <w:rsid w:val="004D6A06"/>
    <w:rsid w:val="004E572A"/>
    <w:rsid w:val="004F45A8"/>
    <w:rsid w:val="004F5A22"/>
    <w:rsid w:val="004F60D0"/>
    <w:rsid w:val="00504A82"/>
    <w:rsid w:val="005118EF"/>
    <w:rsid w:val="0051359E"/>
    <w:rsid w:val="00516351"/>
    <w:rsid w:val="00520143"/>
    <w:rsid w:val="005323E3"/>
    <w:rsid w:val="00552157"/>
    <w:rsid w:val="00582DA1"/>
    <w:rsid w:val="0058787E"/>
    <w:rsid w:val="00593A8A"/>
    <w:rsid w:val="005B4348"/>
    <w:rsid w:val="005C234D"/>
    <w:rsid w:val="005D5C3D"/>
    <w:rsid w:val="005E2A4F"/>
    <w:rsid w:val="00611288"/>
    <w:rsid w:val="0061290D"/>
    <w:rsid w:val="00616EEB"/>
    <w:rsid w:val="00620060"/>
    <w:rsid w:val="00621570"/>
    <w:rsid w:val="00630023"/>
    <w:rsid w:val="0063268F"/>
    <w:rsid w:val="0065434E"/>
    <w:rsid w:val="00660616"/>
    <w:rsid w:val="00665306"/>
    <w:rsid w:val="006764C5"/>
    <w:rsid w:val="00686439"/>
    <w:rsid w:val="00686536"/>
    <w:rsid w:val="006968F6"/>
    <w:rsid w:val="006A4200"/>
    <w:rsid w:val="006A432E"/>
    <w:rsid w:val="006B5614"/>
    <w:rsid w:val="006C439B"/>
    <w:rsid w:val="006C5345"/>
    <w:rsid w:val="006C69AC"/>
    <w:rsid w:val="006D550A"/>
    <w:rsid w:val="006E0911"/>
    <w:rsid w:val="006E1A95"/>
    <w:rsid w:val="006E293C"/>
    <w:rsid w:val="006F48EF"/>
    <w:rsid w:val="00702546"/>
    <w:rsid w:val="007060B7"/>
    <w:rsid w:val="0072388C"/>
    <w:rsid w:val="00726028"/>
    <w:rsid w:val="00755251"/>
    <w:rsid w:val="00755FEF"/>
    <w:rsid w:val="00765B60"/>
    <w:rsid w:val="00767B7F"/>
    <w:rsid w:val="00771568"/>
    <w:rsid w:val="007719F6"/>
    <w:rsid w:val="00792698"/>
    <w:rsid w:val="00795EE2"/>
    <w:rsid w:val="00796444"/>
    <w:rsid w:val="007B2DA9"/>
    <w:rsid w:val="007B4714"/>
    <w:rsid w:val="007D01A6"/>
    <w:rsid w:val="007D4DD5"/>
    <w:rsid w:val="007D6E9B"/>
    <w:rsid w:val="007E68CC"/>
    <w:rsid w:val="007F0812"/>
    <w:rsid w:val="008000CB"/>
    <w:rsid w:val="00805EF9"/>
    <w:rsid w:val="00810BFB"/>
    <w:rsid w:val="00810F5A"/>
    <w:rsid w:val="00812E87"/>
    <w:rsid w:val="0081333C"/>
    <w:rsid w:val="00813B88"/>
    <w:rsid w:val="0082398E"/>
    <w:rsid w:val="00831DD0"/>
    <w:rsid w:val="0083383F"/>
    <w:rsid w:val="008448DF"/>
    <w:rsid w:val="00846C09"/>
    <w:rsid w:val="00850579"/>
    <w:rsid w:val="00854074"/>
    <w:rsid w:val="00865BA0"/>
    <w:rsid w:val="008673E7"/>
    <w:rsid w:val="008720E2"/>
    <w:rsid w:val="008721FD"/>
    <w:rsid w:val="0087600E"/>
    <w:rsid w:val="008773FE"/>
    <w:rsid w:val="00887041"/>
    <w:rsid w:val="0089080B"/>
    <w:rsid w:val="00890F60"/>
    <w:rsid w:val="00895FFE"/>
    <w:rsid w:val="00897FB4"/>
    <w:rsid w:val="008A5D1B"/>
    <w:rsid w:val="008B5971"/>
    <w:rsid w:val="008B68BD"/>
    <w:rsid w:val="008C7092"/>
    <w:rsid w:val="008D1448"/>
    <w:rsid w:val="008D4FD8"/>
    <w:rsid w:val="008E49B7"/>
    <w:rsid w:val="00902666"/>
    <w:rsid w:val="009071A8"/>
    <w:rsid w:val="00915864"/>
    <w:rsid w:val="00916074"/>
    <w:rsid w:val="0092137F"/>
    <w:rsid w:val="00923A6D"/>
    <w:rsid w:val="009267F6"/>
    <w:rsid w:val="0092741F"/>
    <w:rsid w:val="00927DF6"/>
    <w:rsid w:val="00927F3A"/>
    <w:rsid w:val="00931EA0"/>
    <w:rsid w:val="00940673"/>
    <w:rsid w:val="00941F4C"/>
    <w:rsid w:val="00942747"/>
    <w:rsid w:val="0094607E"/>
    <w:rsid w:val="00955144"/>
    <w:rsid w:val="0095642B"/>
    <w:rsid w:val="0097347E"/>
    <w:rsid w:val="00980F79"/>
    <w:rsid w:val="009846BD"/>
    <w:rsid w:val="0098789D"/>
    <w:rsid w:val="009A6149"/>
    <w:rsid w:val="009B2B08"/>
    <w:rsid w:val="009B60FD"/>
    <w:rsid w:val="009B6DC6"/>
    <w:rsid w:val="009B7679"/>
    <w:rsid w:val="009C0B76"/>
    <w:rsid w:val="009C2E0A"/>
    <w:rsid w:val="009C559C"/>
    <w:rsid w:val="009E4CC8"/>
    <w:rsid w:val="009E4FF7"/>
    <w:rsid w:val="009E5F7B"/>
    <w:rsid w:val="00A07410"/>
    <w:rsid w:val="00A101AD"/>
    <w:rsid w:val="00A158CD"/>
    <w:rsid w:val="00A411FE"/>
    <w:rsid w:val="00A42BD0"/>
    <w:rsid w:val="00A4447C"/>
    <w:rsid w:val="00A45183"/>
    <w:rsid w:val="00A510EB"/>
    <w:rsid w:val="00A6428D"/>
    <w:rsid w:val="00A8421A"/>
    <w:rsid w:val="00A84F3E"/>
    <w:rsid w:val="00A86A6D"/>
    <w:rsid w:val="00A92D51"/>
    <w:rsid w:val="00AA071B"/>
    <w:rsid w:val="00AB3708"/>
    <w:rsid w:val="00AB43C3"/>
    <w:rsid w:val="00AB7900"/>
    <w:rsid w:val="00AC1661"/>
    <w:rsid w:val="00AC2DE0"/>
    <w:rsid w:val="00AF0D72"/>
    <w:rsid w:val="00B038FE"/>
    <w:rsid w:val="00B32B1F"/>
    <w:rsid w:val="00B37244"/>
    <w:rsid w:val="00B502E7"/>
    <w:rsid w:val="00B53234"/>
    <w:rsid w:val="00B61D45"/>
    <w:rsid w:val="00B66EB8"/>
    <w:rsid w:val="00B9360B"/>
    <w:rsid w:val="00B95EBC"/>
    <w:rsid w:val="00BC19A1"/>
    <w:rsid w:val="00BC20AB"/>
    <w:rsid w:val="00BC34D8"/>
    <w:rsid w:val="00BC418E"/>
    <w:rsid w:val="00C03C50"/>
    <w:rsid w:val="00C10051"/>
    <w:rsid w:val="00C35130"/>
    <w:rsid w:val="00C413E5"/>
    <w:rsid w:val="00C42B5C"/>
    <w:rsid w:val="00C47BBD"/>
    <w:rsid w:val="00C612F9"/>
    <w:rsid w:val="00C63631"/>
    <w:rsid w:val="00C813E1"/>
    <w:rsid w:val="00C83B3D"/>
    <w:rsid w:val="00C85B5A"/>
    <w:rsid w:val="00C958AA"/>
    <w:rsid w:val="00CA1173"/>
    <w:rsid w:val="00CA3D17"/>
    <w:rsid w:val="00CB0EFC"/>
    <w:rsid w:val="00CC2697"/>
    <w:rsid w:val="00CC4782"/>
    <w:rsid w:val="00CC62A5"/>
    <w:rsid w:val="00CD20E1"/>
    <w:rsid w:val="00CD647C"/>
    <w:rsid w:val="00CE1B65"/>
    <w:rsid w:val="00D075F7"/>
    <w:rsid w:val="00D11E7D"/>
    <w:rsid w:val="00D21162"/>
    <w:rsid w:val="00D22510"/>
    <w:rsid w:val="00D22A75"/>
    <w:rsid w:val="00D2567F"/>
    <w:rsid w:val="00D3535E"/>
    <w:rsid w:val="00D44242"/>
    <w:rsid w:val="00D51E8F"/>
    <w:rsid w:val="00D52E2B"/>
    <w:rsid w:val="00D818DE"/>
    <w:rsid w:val="00DA5901"/>
    <w:rsid w:val="00DB40B0"/>
    <w:rsid w:val="00DC649A"/>
    <w:rsid w:val="00DD43FF"/>
    <w:rsid w:val="00DD54EC"/>
    <w:rsid w:val="00DE2D52"/>
    <w:rsid w:val="00DE4670"/>
    <w:rsid w:val="00DF2970"/>
    <w:rsid w:val="00E04094"/>
    <w:rsid w:val="00E1377E"/>
    <w:rsid w:val="00E1584D"/>
    <w:rsid w:val="00E250A2"/>
    <w:rsid w:val="00E2650F"/>
    <w:rsid w:val="00E37BB6"/>
    <w:rsid w:val="00E37F91"/>
    <w:rsid w:val="00E50E6C"/>
    <w:rsid w:val="00E71A81"/>
    <w:rsid w:val="00E7589A"/>
    <w:rsid w:val="00E75983"/>
    <w:rsid w:val="00E93CA7"/>
    <w:rsid w:val="00E94124"/>
    <w:rsid w:val="00EA72A9"/>
    <w:rsid w:val="00EC241C"/>
    <w:rsid w:val="00EC2DAB"/>
    <w:rsid w:val="00EC3AA7"/>
    <w:rsid w:val="00EC67D8"/>
    <w:rsid w:val="00EE07C1"/>
    <w:rsid w:val="00EE0F82"/>
    <w:rsid w:val="00EF18C3"/>
    <w:rsid w:val="00EF6328"/>
    <w:rsid w:val="00F23559"/>
    <w:rsid w:val="00F249E0"/>
    <w:rsid w:val="00F26E3B"/>
    <w:rsid w:val="00F2730A"/>
    <w:rsid w:val="00F37150"/>
    <w:rsid w:val="00F42452"/>
    <w:rsid w:val="00F6011A"/>
    <w:rsid w:val="00F706DF"/>
    <w:rsid w:val="00F91FFD"/>
    <w:rsid w:val="00FA11EA"/>
    <w:rsid w:val="00FA20EF"/>
    <w:rsid w:val="00FB5D19"/>
    <w:rsid w:val="00FE1C03"/>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color w:val="000000"/>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F26E3B"/>
  </w:style>
  <w:style w:type="paragraph" w:styleId="Ttulo1">
    <w:name w:val="heading 1"/>
    <w:basedOn w:val="Normal"/>
    <w:next w:val="Normal"/>
    <w:uiPriority w:val="1"/>
    <w:qFormat/>
    <w:rsid w:val="00F26E3B"/>
    <w:pPr>
      <w:keepNext/>
      <w:keepLines/>
      <w:spacing w:after="0"/>
      <w:ind w:left="432" w:hanging="432"/>
      <w:jc w:val="center"/>
      <w:outlineLvl w:val="0"/>
    </w:pPr>
    <w:rPr>
      <w:rFonts w:ascii="Times New Roman" w:eastAsia="Times New Roman" w:hAnsi="Times New Roman" w:cs="Times New Roman"/>
      <w:b/>
      <w:sz w:val="24"/>
      <w:szCs w:val="24"/>
    </w:rPr>
  </w:style>
  <w:style w:type="paragraph" w:styleId="Ttulo2">
    <w:name w:val="heading 2"/>
    <w:basedOn w:val="Normal"/>
    <w:next w:val="Normal"/>
    <w:rsid w:val="00F26E3B"/>
    <w:pPr>
      <w:keepNext/>
      <w:keepLines/>
      <w:spacing w:before="200" w:after="0"/>
      <w:outlineLvl w:val="1"/>
    </w:pPr>
    <w:rPr>
      <w:rFonts w:ascii="Cambria" w:eastAsia="Cambria" w:hAnsi="Cambria" w:cs="Cambria"/>
      <w:b/>
      <w:color w:val="4F81BD"/>
      <w:sz w:val="26"/>
      <w:szCs w:val="26"/>
    </w:rPr>
  </w:style>
  <w:style w:type="paragraph" w:styleId="Ttulo3">
    <w:name w:val="heading 3"/>
    <w:basedOn w:val="Normal"/>
    <w:next w:val="Normal"/>
    <w:rsid w:val="00F26E3B"/>
    <w:pPr>
      <w:keepNext/>
      <w:keepLines/>
      <w:spacing w:before="240" w:after="60"/>
      <w:outlineLvl w:val="2"/>
    </w:pPr>
    <w:rPr>
      <w:rFonts w:ascii="Cambria" w:eastAsia="Cambria" w:hAnsi="Cambria" w:cs="Cambria"/>
      <w:b/>
      <w:sz w:val="26"/>
      <w:szCs w:val="26"/>
    </w:rPr>
  </w:style>
  <w:style w:type="paragraph" w:styleId="Ttulo4">
    <w:name w:val="heading 4"/>
    <w:basedOn w:val="Normal"/>
    <w:next w:val="Normal"/>
    <w:rsid w:val="00F26E3B"/>
    <w:pPr>
      <w:keepNext/>
      <w:keepLines/>
      <w:spacing w:before="240" w:after="40"/>
      <w:outlineLvl w:val="3"/>
    </w:pPr>
    <w:rPr>
      <w:b/>
      <w:sz w:val="24"/>
      <w:szCs w:val="24"/>
    </w:rPr>
  </w:style>
  <w:style w:type="paragraph" w:styleId="Ttulo5">
    <w:name w:val="heading 5"/>
    <w:basedOn w:val="Normal"/>
    <w:next w:val="Normal"/>
    <w:rsid w:val="00F26E3B"/>
    <w:pPr>
      <w:keepNext/>
      <w:keepLines/>
      <w:spacing w:before="220" w:after="40"/>
      <w:outlineLvl w:val="4"/>
    </w:pPr>
    <w:rPr>
      <w:b/>
    </w:rPr>
  </w:style>
  <w:style w:type="paragraph" w:styleId="Ttulo6">
    <w:name w:val="heading 6"/>
    <w:basedOn w:val="Normal"/>
    <w:next w:val="Normal"/>
    <w:rsid w:val="00F26E3B"/>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qFormat/>
    <w:rsid w:val="00F26E3B"/>
    <w:tblPr>
      <w:tblCellMar>
        <w:top w:w="0" w:type="dxa"/>
        <w:left w:w="0" w:type="dxa"/>
        <w:bottom w:w="0" w:type="dxa"/>
        <w:right w:w="0" w:type="dxa"/>
      </w:tblCellMar>
    </w:tblPr>
  </w:style>
  <w:style w:type="paragraph" w:styleId="Ttulo">
    <w:name w:val="Title"/>
    <w:basedOn w:val="Normal"/>
    <w:next w:val="Normal"/>
    <w:rsid w:val="00F26E3B"/>
    <w:pPr>
      <w:keepNext/>
      <w:keepLines/>
      <w:spacing w:before="480" w:after="120"/>
    </w:pPr>
    <w:rPr>
      <w:b/>
      <w:sz w:val="72"/>
      <w:szCs w:val="72"/>
    </w:rPr>
  </w:style>
  <w:style w:type="paragraph" w:styleId="Subttulo">
    <w:name w:val="Subtitle"/>
    <w:basedOn w:val="Normal"/>
    <w:next w:val="Normal"/>
    <w:rsid w:val="00F26E3B"/>
    <w:pPr>
      <w:keepNext/>
      <w:keepLines/>
      <w:spacing w:before="360" w:after="80"/>
    </w:pPr>
    <w:rPr>
      <w:rFonts w:ascii="Georgia" w:eastAsia="Georgia" w:hAnsi="Georgia" w:cs="Georgia"/>
      <w:i/>
      <w:color w:val="666666"/>
      <w:sz w:val="48"/>
      <w:szCs w:val="48"/>
    </w:rPr>
  </w:style>
  <w:style w:type="table" w:customStyle="1" w:styleId="a">
    <w:basedOn w:val="TableNormal"/>
    <w:rsid w:val="00F26E3B"/>
    <w:pPr>
      <w:contextualSpacing/>
    </w:pPr>
    <w:tblPr>
      <w:tblStyleRowBandSize w:val="1"/>
      <w:tblStyleColBandSize w:val="1"/>
      <w:tblCellMar>
        <w:top w:w="0" w:type="dxa"/>
        <w:left w:w="115" w:type="dxa"/>
        <w:bottom w:w="0" w:type="dxa"/>
        <w:right w:w="115" w:type="dxa"/>
      </w:tblCellMar>
    </w:tblPr>
  </w:style>
  <w:style w:type="table" w:customStyle="1" w:styleId="a0">
    <w:basedOn w:val="TableNormal"/>
    <w:rsid w:val="00F26E3B"/>
    <w:pPr>
      <w:contextualSpacing/>
    </w:pPr>
    <w:tblPr>
      <w:tblStyleRowBandSize w:val="1"/>
      <w:tblStyleColBandSize w:val="1"/>
      <w:tblCellMar>
        <w:top w:w="0" w:type="dxa"/>
        <w:left w:w="115" w:type="dxa"/>
        <w:bottom w:w="0" w:type="dxa"/>
        <w:right w:w="115" w:type="dxa"/>
      </w:tblCellMar>
    </w:tblPr>
  </w:style>
  <w:style w:type="table" w:customStyle="1" w:styleId="a1">
    <w:basedOn w:val="TableNormal"/>
    <w:rsid w:val="00F26E3B"/>
    <w:pPr>
      <w:contextualSpacing/>
    </w:pPr>
    <w:tblPr>
      <w:tblStyleRowBandSize w:val="1"/>
      <w:tblStyleColBandSize w:val="1"/>
      <w:tblCellMar>
        <w:top w:w="0" w:type="dxa"/>
        <w:left w:w="115" w:type="dxa"/>
        <w:bottom w:w="0" w:type="dxa"/>
        <w:right w:w="115" w:type="dxa"/>
      </w:tblCellMar>
    </w:tblPr>
  </w:style>
  <w:style w:type="table" w:customStyle="1" w:styleId="a2">
    <w:basedOn w:val="TableNormal"/>
    <w:rsid w:val="00F26E3B"/>
    <w:pPr>
      <w:contextualSpacing/>
    </w:pPr>
    <w:tblPr>
      <w:tblStyleRowBandSize w:val="1"/>
      <w:tblStyleColBandSize w:val="1"/>
      <w:tblCellMar>
        <w:top w:w="0" w:type="dxa"/>
        <w:left w:w="115" w:type="dxa"/>
        <w:bottom w:w="0" w:type="dxa"/>
        <w:right w:w="115" w:type="dxa"/>
      </w:tblCellMar>
    </w:tblPr>
  </w:style>
  <w:style w:type="table" w:customStyle="1" w:styleId="a3">
    <w:basedOn w:val="TableNormal"/>
    <w:rsid w:val="00F26E3B"/>
    <w:pPr>
      <w:contextualSpacing/>
    </w:pPr>
    <w:tblPr>
      <w:tblStyleRowBandSize w:val="1"/>
      <w:tblStyleColBandSize w:val="1"/>
      <w:tblCellMar>
        <w:top w:w="0" w:type="dxa"/>
        <w:left w:w="115" w:type="dxa"/>
        <w:bottom w:w="0" w:type="dxa"/>
        <w:right w:w="115" w:type="dxa"/>
      </w:tblCellMar>
    </w:tblPr>
  </w:style>
  <w:style w:type="table" w:customStyle="1" w:styleId="a4">
    <w:basedOn w:val="TableNormal"/>
    <w:rsid w:val="00F26E3B"/>
    <w:pPr>
      <w:contextualSpacing/>
    </w:pPr>
    <w:tblPr>
      <w:tblStyleRowBandSize w:val="1"/>
      <w:tblStyleColBandSize w:val="1"/>
      <w:tblCellMar>
        <w:top w:w="0" w:type="dxa"/>
        <w:left w:w="115" w:type="dxa"/>
        <w:bottom w:w="0" w:type="dxa"/>
        <w:right w:w="115" w:type="dxa"/>
      </w:tblCellMar>
    </w:tblPr>
  </w:style>
  <w:style w:type="table" w:customStyle="1" w:styleId="a5">
    <w:basedOn w:val="TableNormal"/>
    <w:rsid w:val="00F26E3B"/>
    <w:pPr>
      <w:contextualSpacing/>
    </w:pPr>
    <w:tblPr>
      <w:tblStyleRowBandSize w:val="1"/>
      <w:tblStyleColBandSize w:val="1"/>
      <w:tblCellMar>
        <w:top w:w="0" w:type="dxa"/>
        <w:left w:w="115" w:type="dxa"/>
        <w:bottom w:w="0" w:type="dxa"/>
        <w:right w:w="115" w:type="dxa"/>
      </w:tblCellMar>
    </w:tblPr>
  </w:style>
  <w:style w:type="table" w:customStyle="1" w:styleId="a6">
    <w:basedOn w:val="TableNormal"/>
    <w:rsid w:val="00F26E3B"/>
    <w:pPr>
      <w:contextualSpacing/>
    </w:pPr>
    <w:tblPr>
      <w:tblStyleRowBandSize w:val="1"/>
      <w:tblStyleColBandSize w:val="1"/>
      <w:tblCellMar>
        <w:top w:w="0" w:type="dxa"/>
        <w:left w:w="115" w:type="dxa"/>
        <w:bottom w:w="0" w:type="dxa"/>
        <w:right w:w="115" w:type="dxa"/>
      </w:tblCellMar>
    </w:tblPr>
  </w:style>
  <w:style w:type="table" w:customStyle="1" w:styleId="a7">
    <w:basedOn w:val="TableNormal"/>
    <w:rsid w:val="00F26E3B"/>
    <w:pPr>
      <w:contextualSpacing/>
    </w:pPr>
    <w:tblPr>
      <w:tblStyleRowBandSize w:val="1"/>
      <w:tblStyleColBandSize w:val="1"/>
      <w:tblCellMar>
        <w:top w:w="0" w:type="dxa"/>
        <w:left w:w="115" w:type="dxa"/>
        <w:bottom w:w="0" w:type="dxa"/>
        <w:right w:w="115" w:type="dxa"/>
      </w:tblCellMar>
    </w:tblPr>
  </w:style>
  <w:style w:type="table" w:customStyle="1" w:styleId="a8">
    <w:basedOn w:val="TableNormal"/>
    <w:rsid w:val="00F26E3B"/>
    <w:pPr>
      <w:contextualSpacing/>
    </w:pPr>
    <w:tblPr>
      <w:tblStyleRowBandSize w:val="1"/>
      <w:tblStyleColBandSize w:val="1"/>
      <w:tblCellMar>
        <w:top w:w="0" w:type="dxa"/>
        <w:left w:w="115" w:type="dxa"/>
        <w:bottom w:w="0" w:type="dxa"/>
        <w:right w:w="115" w:type="dxa"/>
      </w:tblCellMar>
    </w:tblPr>
  </w:style>
  <w:style w:type="table" w:customStyle="1" w:styleId="a9">
    <w:basedOn w:val="TableNormal"/>
    <w:rsid w:val="00F26E3B"/>
    <w:pPr>
      <w:contextualSpacing/>
    </w:pPr>
    <w:tblPr>
      <w:tblStyleRowBandSize w:val="1"/>
      <w:tblStyleColBandSize w:val="1"/>
      <w:tblCellMar>
        <w:top w:w="0" w:type="dxa"/>
        <w:left w:w="115" w:type="dxa"/>
        <w:bottom w:w="0" w:type="dxa"/>
        <w:right w:w="115" w:type="dxa"/>
      </w:tblCellMar>
    </w:tblPr>
  </w:style>
  <w:style w:type="table" w:customStyle="1" w:styleId="aa">
    <w:basedOn w:val="TableNormal"/>
    <w:rsid w:val="00F26E3B"/>
    <w:pPr>
      <w:contextualSpacing/>
    </w:pPr>
    <w:tblPr>
      <w:tblStyleRowBandSize w:val="1"/>
      <w:tblStyleColBandSize w:val="1"/>
      <w:tblCellMar>
        <w:top w:w="0" w:type="dxa"/>
        <w:left w:w="115" w:type="dxa"/>
        <w:bottom w:w="0" w:type="dxa"/>
        <w:right w:w="115" w:type="dxa"/>
      </w:tblCellMar>
    </w:tblPr>
  </w:style>
  <w:style w:type="table" w:customStyle="1" w:styleId="ab">
    <w:basedOn w:val="TableNormal"/>
    <w:rsid w:val="00F26E3B"/>
    <w:pPr>
      <w:contextualSpacing/>
    </w:pPr>
    <w:tblPr>
      <w:tblStyleRowBandSize w:val="1"/>
      <w:tblStyleColBandSize w:val="1"/>
      <w:tblCellMar>
        <w:top w:w="0" w:type="dxa"/>
        <w:left w:w="115" w:type="dxa"/>
        <w:bottom w:w="0" w:type="dxa"/>
        <w:right w:w="115" w:type="dxa"/>
      </w:tblCellMar>
    </w:tblPr>
  </w:style>
  <w:style w:type="table" w:customStyle="1" w:styleId="ac">
    <w:basedOn w:val="TableNormal"/>
    <w:rsid w:val="00F26E3B"/>
    <w:pPr>
      <w:contextualSpacing/>
    </w:pPr>
    <w:tblPr>
      <w:tblStyleRowBandSize w:val="1"/>
      <w:tblStyleColBandSize w:val="1"/>
      <w:tblCellMar>
        <w:top w:w="0" w:type="dxa"/>
        <w:left w:w="115" w:type="dxa"/>
        <w:bottom w:w="0" w:type="dxa"/>
        <w:right w:w="115" w:type="dxa"/>
      </w:tblCellMar>
    </w:tblPr>
  </w:style>
  <w:style w:type="table" w:customStyle="1" w:styleId="ad">
    <w:basedOn w:val="TableNormal"/>
    <w:rsid w:val="00F26E3B"/>
    <w:pPr>
      <w:contextualSpacing/>
    </w:pPr>
    <w:tblPr>
      <w:tblStyleRowBandSize w:val="1"/>
      <w:tblStyleColBandSize w:val="1"/>
      <w:tblCellMar>
        <w:top w:w="0" w:type="dxa"/>
        <w:left w:w="115" w:type="dxa"/>
        <w:bottom w:w="0" w:type="dxa"/>
        <w:right w:w="115" w:type="dxa"/>
      </w:tblCellMar>
    </w:tblPr>
  </w:style>
  <w:style w:type="table" w:customStyle="1" w:styleId="ae">
    <w:basedOn w:val="TableNormal"/>
    <w:rsid w:val="00F26E3B"/>
    <w:pPr>
      <w:contextualSpacing/>
    </w:pPr>
    <w:tblPr>
      <w:tblStyleRowBandSize w:val="1"/>
      <w:tblStyleColBandSize w:val="1"/>
      <w:tblCellMar>
        <w:top w:w="0" w:type="dxa"/>
        <w:left w:w="115" w:type="dxa"/>
        <w:bottom w:w="0" w:type="dxa"/>
        <w:right w:w="115" w:type="dxa"/>
      </w:tblCellMar>
    </w:tblPr>
  </w:style>
  <w:style w:type="table" w:customStyle="1" w:styleId="af">
    <w:basedOn w:val="TableNormal"/>
    <w:rsid w:val="00F26E3B"/>
    <w:pPr>
      <w:contextualSpacing/>
    </w:pPr>
    <w:tblPr>
      <w:tblStyleRowBandSize w:val="1"/>
      <w:tblStyleColBandSize w:val="1"/>
      <w:tblCellMar>
        <w:top w:w="0" w:type="dxa"/>
        <w:left w:w="115" w:type="dxa"/>
        <w:bottom w:w="0" w:type="dxa"/>
        <w:right w:w="115" w:type="dxa"/>
      </w:tblCellMar>
    </w:tblPr>
  </w:style>
  <w:style w:type="table" w:customStyle="1" w:styleId="af0">
    <w:basedOn w:val="TableNormal"/>
    <w:rsid w:val="00F26E3B"/>
    <w:pPr>
      <w:contextualSpacing/>
    </w:pPr>
    <w:tblPr>
      <w:tblStyleRowBandSize w:val="1"/>
      <w:tblStyleColBandSize w:val="1"/>
      <w:tblCellMar>
        <w:top w:w="0" w:type="dxa"/>
        <w:left w:w="115" w:type="dxa"/>
        <w:bottom w:w="0" w:type="dxa"/>
        <w:right w:w="115" w:type="dxa"/>
      </w:tblCellMar>
    </w:tblPr>
  </w:style>
  <w:style w:type="table" w:customStyle="1" w:styleId="af1">
    <w:basedOn w:val="TableNormal"/>
    <w:rsid w:val="00F26E3B"/>
    <w:pPr>
      <w:contextualSpacing/>
    </w:pPr>
    <w:tblPr>
      <w:tblStyleRowBandSize w:val="1"/>
      <w:tblStyleColBandSize w:val="1"/>
      <w:tblCellMar>
        <w:top w:w="0" w:type="dxa"/>
        <w:left w:w="115" w:type="dxa"/>
        <w:bottom w:w="0" w:type="dxa"/>
        <w:right w:w="115" w:type="dxa"/>
      </w:tblCellMar>
    </w:tblPr>
  </w:style>
  <w:style w:type="table" w:customStyle="1" w:styleId="af2">
    <w:basedOn w:val="TableNormal"/>
    <w:rsid w:val="00F26E3B"/>
    <w:pPr>
      <w:contextualSpacing/>
    </w:pPr>
    <w:tblPr>
      <w:tblStyleRowBandSize w:val="1"/>
      <w:tblStyleColBandSize w:val="1"/>
      <w:tblCellMar>
        <w:top w:w="0" w:type="dxa"/>
        <w:left w:w="115" w:type="dxa"/>
        <w:bottom w:w="0" w:type="dxa"/>
        <w:right w:w="115" w:type="dxa"/>
      </w:tblCellMar>
    </w:tblPr>
  </w:style>
  <w:style w:type="table" w:customStyle="1" w:styleId="af3">
    <w:basedOn w:val="TableNormal"/>
    <w:rsid w:val="00F26E3B"/>
    <w:pPr>
      <w:contextualSpacing/>
    </w:pPr>
    <w:tblPr>
      <w:tblStyleRowBandSize w:val="1"/>
      <w:tblStyleColBandSize w:val="1"/>
      <w:tblCellMar>
        <w:top w:w="0" w:type="dxa"/>
        <w:left w:w="115" w:type="dxa"/>
        <w:bottom w:w="0" w:type="dxa"/>
        <w:right w:w="115" w:type="dxa"/>
      </w:tblCellMar>
    </w:tblPr>
  </w:style>
  <w:style w:type="table" w:customStyle="1" w:styleId="af4">
    <w:basedOn w:val="TableNormal"/>
    <w:rsid w:val="00F26E3B"/>
    <w:pPr>
      <w:contextualSpacing/>
    </w:pPr>
    <w:tblPr>
      <w:tblStyleRowBandSize w:val="1"/>
      <w:tblStyleColBandSize w:val="1"/>
      <w:tblCellMar>
        <w:top w:w="0" w:type="dxa"/>
        <w:left w:w="115" w:type="dxa"/>
        <w:bottom w:w="0" w:type="dxa"/>
        <w:right w:w="115" w:type="dxa"/>
      </w:tblCellMar>
    </w:tblPr>
  </w:style>
  <w:style w:type="table" w:customStyle="1" w:styleId="af5">
    <w:basedOn w:val="TableNormal"/>
    <w:rsid w:val="00F26E3B"/>
    <w:pPr>
      <w:contextualSpacing/>
    </w:pPr>
    <w:tblPr>
      <w:tblStyleRowBandSize w:val="1"/>
      <w:tblStyleColBandSize w:val="1"/>
      <w:tblCellMar>
        <w:top w:w="0" w:type="dxa"/>
        <w:left w:w="115" w:type="dxa"/>
        <w:bottom w:w="0" w:type="dxa"/>
        <w:right w:w="115" w:type="dxa"/>
      </w:tblCellMar>
    </w:tblPr>
  </w:style>
  <w:style w:type="table" w:customStyle="1" w:styleId="af6">
    <w:basedOn w:val="TableNormal"/>
    <w:rsid w:val="00F26E3B"/>
    <w:pPr>
      <w:contextualSpacing/>
    </w:pPr>
    <w:tblPr>
      <w:tblStyleRowBandSize w:val="1"/>
      <w:tblStyleColBandSize w:val="1"/>
      <w:tblCellMar>
        <w:top w:w="0" w:type="dxa"/>
        <w:left w:w="115" w:type="dxa"/>
        <w:bottom w:w="0" w:type="dxa"/>
        <w:right w:w="115" w:type="dxa"/>
      </w:tblCellMar>
    </w:tblPr>
  </w:style>
  <w:style w:type="table" w:customStyle="1" w:styleId="af7">
    <w:basedOn w:val="TableNormal"/>
    <w:rsid w:val="00F26E3B"/>
    <w:pPr>
      <w:contextualSpacing/>
    </w:pPr>
    <w:tblPr>
      <w:tblStyleRowBandSize w:val="1"/>
      <w:tblStyleColBandSize w:val="1"/>
      <w:tblCellMar>
        <w:top w:w="0" w:type="dxa"/>
        <w:left w:w="115" w:type="dxa"/>
        <w:bottom w:w="0" w:type="dxa"/>
        <w:right w:w="115" w:type="dxa"/>
      </w:tblCellMar>
    </w:tblPr>
  </w:style>
  <w:style w:type="table" w:customStyle="1" w:styleId="af8">
    <w:basedOn w:val="TableNormal"/>
    <w:rsid w:val="00F26E3B"/>
    <w:pPr>
      <w:contextualSpacing/>
    </w:pPr>
    <w:tblPr>
      <w:tblStyleRowBandSize w:val="1"/>
      <w:tblStyleColBandSize w:val="1"/>
      <w:tblCellMar>
        <w:top w:w="0" w:type="dxa"/>
        <w:left w:w="115" w:type="dxa"/>
        <w:bottom w:w="0" w:type="dxa"/>
        <w:right w:w="115" w:type="dxa"/>
      </w:tblCellMar>
    </w:tblPr>
  </w:style>
  <w:style w:type="table" w:customStyle="1" w:styleId="af9">
    <w:basedOn w:val="TableNormal"/>
    <w:rsid w:val="00F26E3B"/>
    <w:pPr>
      <w:contextualSpacing/>
    </w:pPr>
    <w:tblPr>
      <w:tblStyleRowBandSize w:val="1"/>
      <w:tblStyleColBandSize w:val="1"/>
      <w:tblCellMar>
        <w:top w:w="0" w:type="dxa"/>
        <w:left w:w="115" w:type="dxa"/>
        <w:bottom w:w="0" w:type="dxa"/>
        <w:right w:w="115" w:type="dxa"/>
      </w:tblCellMar>
    </w:tblPr>
  </w:style>
  <w:style w:type="table" w:customStyle="1" w:styleId="afa">
    <w:basedOn w:val="TableNormal"/>
    <w:rsid w:val="00F26E3B"/>
    <w:pPr>
      <w:contextualSpacing/>
    </w:pPr>
    <w:tblPr>
      <w:tblStyleRowBandSize w:val="1"/>
      <w:tblStyleColBandSize w:val="1"/>
      <w:tblCellMar>
        <w:top w:w="0" w:type="dxa"/>
        <w:left w:w="115" w:type="dxa"/>
        <w:bottom w:w="0" w:type="dxa"/>
        <w:right w:w="115" w:type="dxa"/>
      </w:tblCellMar>
    </w:tblPr>
  </w:style>
  <w:style w:type="table" w:customStyle="1" w:styleId="afb">
    <w:basedOn w:val="TableNormal"/>
    <w:rsid w:val="00F26E3B"/>
    <w:pPr>
      <w:contextualSpacing/>
    </w:pPr>
    <w:tblPr>
      <w:tblStyleRowBandSize w:val="1"/>
      <w:tblStyleColBandSize w:val="1"/>
      <w:tblCellMar>
        <w:top w:w="0" w:type="dxa"/>
        <w:left w:w="115" w:type="dxa"/>
        <w:bottom w:w="0" w:type="dxa"/>
        <w:right w:w="115" w:type="dxa"/>
      </w:tblCellMar>
    </w:tblPr>
  </w:style>
  <w:style w:type="table" w:customStyle="1" w:styleId="afc">
    <w:basedOn w:val="TableNormal"/>
    <w:rsid w:val="00F26E3B"/>
    <w:pPr>
      <w:contextualSpacing/>
    </w:pPr>
    <w:tblPr>
      <w:tblStyleRowBandSize w:val="1"/>
      <w:tblStyleColBandSize w:val="1"/>
      <w:tblCellMar>
        <w:top w:w="0" w:type="dxa"/>
        <w:left w:w="115" w:type="dxa"/>
        <w:bottom w:w="0" w:type="dxa"/>
        <w:right w:w="115" w:type="dxa"/>
      </w:tblCellMar>
    </w:tblPr>
  </w:style>
  <w:style w:type="table" w:customStyle="1" w:styleId="afd">
    <w:basedOn w:val="TableNormal"/>
    <w:rsid w:val="00F26E3B"/>
    <w:pPr>
      <w:contextualSpacing/>
    </w:pPr>
    <w:tblPr>
      <w:tblStyleRowBandSize w:val="1"/>
      <w:tblStyleColBandSize w:val="1"/>
      <w:tblCellMar>
        <w:top w:w="0" w:type="dxa"/>
        <w:left w:w="115" w:type="dxa"/>
        <w:bottom w:w="0" w:type="dxa"/>
        <w:right w:w="115" w:type="dxa"/>
      </w:tblCellMar>
    </w:tblPr>
  </w:style>
  <w:style w:type="table" w:customStyle="1" w:styleId="afe">
    <w:basedOn w:val="TableNormal"/>
    <w:rsid w:val="00F26E3B"/>
    <w:pPr>
      <w:contextualSpacing/>
    </w:pPr>
    <w:tblPr>
      <w:tblStyleRowBandSize w:val="1"/>
      <w:tblStyleColBandSize w:val="1"/>
      <w:tblCellMar>
        <w:top w:w="0" w:type="dxa"/>
        <w:left w:w="115" w:type="dxa"/>
        <w:bottom w:w="0" w:type="dxa"/>
        <w:right w:w="115" w:type="dxa"/>
      </w:tblCellMar>
    </w:tblPr>
  </w:style>
  <w:style w:type="table" w:customStyle="1" w:styleId="aff">
    <w:basedOn w:val="TableNormal"/>
    <w:rsid w:val="00F26E3B"/>
    <w:pPr>
      <w:contextualSpacing/>
    </w:pPr>
    <w:tblPr>
      <w:tblStyleRowBandSize w:val="1"/>
      <w:tblStyleColBandSize w:val="1"/>
      <w:tblCellMar>
        <w:top w:w="0" w:type="dxa"/>
        <w:left w:w="115" w:type="dxa"/>
        <w:bottom w:w="0" w:type="dxa"/>
        <w:right w:w="115" w:type="dxa"/>
      </w:tblCellMar>
    </w:tblPr>
  </w:style>
  <w:style w:type="table" w:customStyle="1" w:styleId="aff0">
    <w:basedOn w:val="TableNormal"/>
    <w:rsid w:val="00F26E3B"/>
    <w:pPr>
      <w:contextualSpacing/>
    </w:pPr>
    <w:tblPr>
      <w:tblStyleRowBandSize w:val="1"/>
      <w:tblStyleColBandSize w:val="1"/>
      <w:tblCellMar>
        <w:top w:w="0" w:type="dxa"/>
        <w:left w:w="115" w:type="dxa"/>
        <w:bottom w:w="0" w:type="dxa"/>
        <w:right w:w="115" w:type="dxa"/>
      </w:tblCellMar>
    </w:tblPr>
  </w:style>
  <w:style w:type="table" w:customStyle="1" w:styleId="aff1">
    <w:basedOn w:val="TableNormal"/>
    <w:rsid w:val="00F26E3B"/>
    <w:pPr>
      <w:contextualSpacing/>
    </w:pPr>
    <w:tblPr>
      <w:tblStyleRowBandSize w:val="1"/>
      <w:tblStyleColBandSize w:val="1"/>
      <w:tblCellMar>
        <w:top w:w="0" w:type="dxa"/>
        <w:left w:w="115" w:type="dxa"/>
        <w:bottom w:w="0" w:type="dxa"/>
        <w:right w:w="115" w:type="dxa"/>
      </w:tblCellMar>
    </w:tblPr>
  </w:style>
  <w:style w:type="table" w:customStyle="1" w:styleId="aff2">
    <w:basedOn w:val="TableNormal"/>
    <w:rsid w:val="00F26E3B"/>
    <w:pPr>
      <w:contextualSpacing/>
    </w:pPr>
    <w:tblPr>
      <w:tblStyleRowBandSize w:val="1"/>
      <w:tblStyleColBandSize w:val="1"/>
      <w:tblCellMar>
        <w:top w:w="0" w:type="dxa"/>
        <w:left w:w="115" w:type="dxa"/>
        <w:bottom w:w="0" w:type="dxa"/>
        <w:right w:w="115" w:type="dxa"/>
      </w:tblCellMar>
    </w:tblPr>
  </w:style>
  <w:style w:type="table" w:customStyle="1" w:styleId="aff3">
    <w:basedOn w:val="TableNormal"/>
    <w:rsid w:val="00F26E3B"/>
    <w:pPr>
      <w:contextualSpacing/>
    </w:pPr>
    <w:tblPr>
      <w:tblStyleRowBandSize w:val="1"/>
      <w:tblStyleColBandSize w:val="1"/>
      <w:tblCellMar>
        <w:top w:w="0" w:type="dxa"/>
        <w:left w:w="115" w:type="dxa"/>
        <w:bottom w:w="0" w:type="dxa"/>
        <w:right w:w="115" w:type="dxa"/>
      </w:tblCellMar>
    </w:tblPr>
  </w:style>
  <w:style w:type="table" w:customStyle="1" w:styleId="aff4">
    <w:basedOn w:val="TableNormal"/>
    <w:rsid w:val="00F26E3B"/>
    <w:pPr>
      <w:contextualSpacing/>
    </w:pPr>
    <w:tblPr>
      <w:tblStyleRowBandSize w:val="1"/>
      <w:tblStyleColBandSize w:val="1"/>
      <w:tblCellMar>
        <w:top w:w="0" w:type="dxa"/>
        <w:left w:w="115" w:type="dxa"/>
        <w:bottom w:w="0" w:type="dxa"/>
        <w:right w:w="115" w:type="dxa"/>
      </w:tblCellMar>
    </w:tblPr>
  </w:style>
  <w:style w:type="table" w:customStyle="1" w:styleId="aff5">
    <w:basedOn w:val="TableNormal"/>
    <w:rsid w:val="00F26E3B"/>
    <w:pPr>
      <w:contextualSpacing/>
    </w:pPr>
    <w:tblPr>
      <w:tblStyleRowBandSize w:val="1"/>
      <w:tblStyleColBandSize w:val="1"/>
      <w:tblCellMar>
        <w:top w:w="0" w:type="dxa"/>
        <w:left w:w="115" w:type="dxa"/>
        <w:bottom w:w="0" w:type="dxa"/>
        <w:right w:w="115" w:type="dxa"/>
      </w:tblCellMar>
    </w:tblPr>
  </w:style>
  <w:style w:type="table" w:customStyle="1" w:styleId="aff6">
    <w:basedOn w:val="TableNormal"/>
    <w:rsid w:val="00F26E3B"/>
    <w:pPr>
      <w:contextualSpacing/>
    </w:pPr>
    <w:tblPr>
      <w:tblStyleRowBandSize w:val="1"/>
      <w:tblStyleColBandSize w:val="1"/>
      <w:tblCellMar>
        <w:top w:w="0" w:type="dxa"/>
        <w:left w:w="115" w:type="dxa"/>
        <w:bottom w:w="0" w:type="dxa"/>
        <w:right w:w="115" w:type="dxa"/>
      </w:tblCellMar>
    </w:tblPr>
  </w:style>
  <w:style w:type="table" w:customStyle="1" w:styleId="aff7">
    <w:basedOn w:val="TableNormal"/>
    <w:rsid w:val="00F26E3B"/>
    <w:pPr>
      <w:contextualSpacing/>
    </w:pPr>
    <w:tblPr>
      <w:tblStyleRowBandSize w:val="1"/>
      <w:tblStyleColBandSize w:val="1"/>
      <w:tblCellMar>
        <w:top w:w="0" w:type="dxa"/>
        <w:left w:w="115" w:type="dxa"/>
        <w:bottom w:w="0" w:type="dxa"/>
        <w:right w:w="115" w:type="dxa"/>
      </w:tblCellMar>
    </w:tblPr>
  </w:style>
  <w:style w:type="table" w:customStyle="1" w:styleId="aff8">
    <w:basedOn w:val="TableNormal"/>
    <w:rsid w:val="00F26E3B"/>
    <w:pPr>
      <w:contextualSpacing/>
    </w:pPr>
    <w:tblPr>
      <w:tblStyleRowBandSize w:val="1"/>
      <w:tblStyleColBandSize w:val="1"/>
      <w:tblCellMar>
        <w:top w:w="0" w:type="dxa"/>
        <w:left w:w="115" w:type="dxa"/>
        <w:bottom w:w="0" w:type="dxa"/>
        <w:right w:w="115" w:type="dxa"/>
      </w:tblCellMar>
    </w:tblPr>
  </w:style>
  <w:style w:type="table" w:customStyle="1" w:styleId="aff9">
    <w:basedOn w:val="TableNormal"/>
    <w:rsid w:val="00F26E3B"/>
    <w:pPr>
      <w:contextualSpacing/>
    </w:pPr>
    <w:tblPr>
      <w:tblStyleRowBandSize w:val="1"/>
      <w:tblStyleColBandSize w:val="1"/>
      <w:tblCellMar>
        <w:top w:w="0" w:type="dxa"/>
        <w:left w:w="115" w:type="dxa"/>
        <w:bottom w:w="0" w:type="dxa"/>
        <w:right w:w="115" w:type="dxa"/>
      </w:tblCellMar>
    </w:tblPr>
  </w:style>
  <w:style w:type="table" w:customStyle="1" w:styleId="affa">
    <w:basedOn w:val="TableNormal"/>
    <w:rsid w:val="00F26E3B"/>
    <w:pPr>
      <w:contextualSpacing/>
    </w:pPr>
    <w:tblPr>
      <w:tblStyleRowBandSize w:val="1"/>
      <w:tblStyleColBandSize w:val="1"/>
      <w:tblCellMar>
        <w:top w:w="0" w:type="dxa"/>
        <w:left w:w="115" w:type="dxa"/>
        <w:bottom w:w="0" w:type="dxa"/>
        <w:right w:w="115" w:type="dxa"/>
      </w:tblCellMar>
    </w:tblPr>
  </w:style>
  <w:style w:type="table" w:customStyle="1" w:styleId="affb">
    <w:basedOn w:val="TableNormal"/>
    <w:rsid w:val="00F26E3B"/>
    <w:pPr>
      <w:contextualSpacing/>
    </w:pPr>
    <w:tblPr>
      <w:tblStyleRowBandSize w:val="1"/>
      <w:tblStyleColBandSize w:val="1"/>
      <w:tblCellMar>
        <w:top w:w="0" w:type="dxa"/>
        <w:left w:w="115" w:type="dxa"/>
        <w:bottom w:w="0" w:type="dxa"/>
        <w:right w:w="115" w:type="dxa"/>
      </w:tblCellMar>
    </w:tblPr>
  </w:style>
  <w:style w:type="table" w:customStyle="1" w:styleId="affc">
    <w:basedOn w:val="TableNormal"/>
    <w:rsid w:val="00F26E3B"/>
    <w:pPr>
      <w:contextualSpacing/>
    </w:pPr>
    <w:tblPr>
      <w:tblStyleRowBandSize w:val="1"/>
      <w:tblStyleColBandSize w:val="1"/>
      <w:tblCellMar>
        <w:top w:w="0" w:type="dxa"/>
        <w:left w:w="115" w:type="dxa"/>
        <w:bottom w:w="0" w:type="dxa"/>
        <w:right w:w="115" w:type="dxa"/>
      </w:tblCellMar>
    </w:tblPr>
  </w:style>
  <w:style w:type="table" w:customStyle="1" w:styleId="affd">
    <w:basedOn w:val="TableNormal"/>
    <w:rsid w:val="00F26E3B"/>
    <w:pPr>
      <w:contextualSpacing/>
    </w:pPr>
    <w:tblPr>
      <w:tblStyleRowBandSize w:val="1"/>
      <w:tblStyleColBandSize w:val="1"/>
      <w:tblCellMar>
        <w:top w:w="0" w:type="dxa"/>
        <w:left w:w="115" w:type="dxa"/>
        <w:bottom w:w="0" w:type="dxa"/>
        <w:right w:w="115" w:type="dxa"/>
      </w:tblCellMar>
    </w:tblPr>
  </w:style>
  <w:style w:type="table" w:customStyle="1" w:styleId="affe">
    <w:basedOn w:val="TableNormal"/>
    <w:rsid w:val="00F26E3B"/>
    <w:pPr>
      <w:contextualSpacing/>
    </w:pPr>
    <w:tblPr>
      <w:tblStyleRowBandSize w:val="1"/>
      <w:tblStyleColBandSize w:val="1"/>
      <w:tblCellMar>
        <w:top w:w="0" w:type="dxa"/>
        <w:left w:w="115" w:type="dxa"/>
        <w:bottom w:w="0" w:type="dxa"/>
        <w:right w:w="115" w:type="dxa"/>
      </w:tblCellMar>
    </w:tblPr>
  </w:style>
  <w:style w:type="table" w:customStyle="1" w:styleId="afff">
    <w:basedOn w:val="TableNormal"/>
    <w:rsid w:val="00F26E3B"/>
    <w:pPr>
      <w:contextualSpacing/>
    </w:pPr>
    <w:tblPr>
      <w:tblStyleRowBandSize w:val="1"/>
      <w:tblStyleColBandSize w:val="1"/>
      <w:tblCellMar>
        <w:top w:w="0" w:type="dxa"/>
        <w:left w:w="115" w:type="dxa"/>
        <w:bottom w:w="0" w:type="dxa"/>
        <w:right w:w="115" w:type="dxa"/>
      </w:tblCellMar>
    </w:tblPr>
  </w:style>
  <w:style w:type="table" w:customStyle="1" w:styleId="afff0">
    <w:basedOn w:val="TableNormal"/>
    <w:rsid w:val="00F26E3B"/>
    <w:pPr>
      <w:contextualSpacing/>
    </w:pPr>
    <w:tblPr>
      <w:tblStyleRowBandSize w:val="1"/>
      <w:tblStyleColBandSize w:val="1"/>
      <w:tblCellMar>
        <w:top w:w="0" w:type="dxa"/>
        <w:left w:w="115" w:type="dxa"/>
        <w:bottom w:w="0" w:type="dxa"/>
        <w:right w:w="115" w:type="dxa"/>
      </w:tblCellMar>
    </w:tblPr>
  </w:style>
  <w:style w:type="table" w:customStyle="1" w:styleId="afff1">
    <w:basedOn w:val="TableNormal"/>
    <w:rsid w:val="00F26E3B"/>
    <w:pPr>
      <w:contextualSpacing/>
    </w:pPr>
    <w:tblPr>
      <w:tblStyleRowBandSize w:val="1"/>
      <w:tblStyleColBandSize w:val="1"/>
      <w:tblCellMar>
        <w:top w:w="0" w:type="dxa"/>
        <w:left w:w="115" w:type="dxa"/>
        <w:bottom w:w="0" w:type="dxa"/>
        <w:right w:w="115" w:type="dxa"/>
      </w:tblCellMar>
    </w:tblPr>
  </w:style>
  <w:style w:type="table" w:customStyle="1" w:styleId="afff2">
    <w:basedOn w:val="TableNormal"/>
    <w:rsid w:val="00F26E3B"/>
    <w:pPr>
      <w:contextualSpacing/>
    </w:pPr>
    <w:tblPr>
      <w:tblStyleRowBandSize w:val="1"/>
      <w:tblStyleColBandSize w:val="1"/>
      <w:tblCellMar>
        <w:top w:w="0" w:type="dxa"/>
        <w:left w:w="115" w:type="dxa"/>
        <w:bottom w:w="0" w:type="dxa"/>
        <w:right w:w="115" w:type="dxa"/>
      </w:tblCellMar>
    </w:tblPr>
  </w:style>
  <w:style w:type="table" w:customStyle="1" w:styleId="afff3">
    <w:basedOn w:val="TableNormal"/>
    <w:rsid w:val="00F26E3B"/>
    <w:pPr>
      <w:contextualSpacing/>
    </w:pPr>
    <w:tblPr>
      <w:tblStyleRowBandSize w:val="1"/>
      <w:tblStyleColBandSize w:val="1"/>
      <w:tblCellMar>
        <w:top w:w="0" w:type="dxa"/>
        <w:left w:w="115" w:type="dxa"/>
        <w:bottom w:w="0" w:type="dxa"/>
        <w:right w:w="115" w:type="dxa"/>
      </w:tblCellMar>
    </w:tblPr>
  </w:style>
  <w:style w:type="table" w:customStyle="1" w:styleId="afff4">
    <w:basedOn w:val="TableNormal"/>
    <w:rsid w:val="00F26E3B"/>
    <w:pPr>
      <w:contextualSpacing/>
    </w:pPr>
    <w:tblPr>
      <w:tblStyleRowBandSize w:val="1"/>
      <w:tblStyleColBandSize w:val="1"/>
      <w:tblCellMar>
        <w:top w:w="0" w:type="dxa"/>
        <w:left w:w="115" w:type="dxa"/>
        <w:bottom w:w="0" w:type="dxa"/>
        <w:right w:w="115" w:type="dxa"/>
      </w:tblCellMar>
    </w:tblPr>
  </w:style>
  <w:style w:type="table" w:customStyle="1" w:styleId="afff5">
    <w:basedOn w:val="TableNormal"/>
    <w:rsid w:val="00F26E3B"/>
    <w:pPr>
      <w:contextualSpacing/>
    </w:pPr>
    <w:tblPr>
      <w:tblStyleRowBandSize w:val="1"/>
      <w:tblStyleColBandSize w:val="1"/>
      <w:tblCellMar>
        <w:top w:w="0" w:type="dxa"/>
        <w:left w:w="115" w:type="dxa"/>
        <w:bottom w:w="0" w:type="dxa"/>
        <w:right w:w="115" w:type="dxa"/>
      </w:tblCellMar>
    </w:tblPr>
  </w:style>
  <w:style w:type="table" w:customStyle="1" w:styleId="afff6">
    <w:basedOn w:val="TableNormal"/>
    <w:rsid w:val="00F26E3B"/>
    <w:pPr>
      <w:contextualSpacing/>
    </w:pPr>
    <w:tblPr>
      <w:tblStyleRowBandSize w:val="1"/>
      <w:tblStyleColBandSize w:val="1"/>
      <w:tblCellMar>
        <w:top w:w="0" w:type="dxa"/>
        <w:left w:w="115" w:type="dxa"/>
        <w:bottom w:w="0" w:type="dxa"/>
        <w:right w:w="115" w:type="dxa"/>
      </w:tblCellMar>
    </w:tblPr>
  </w:style>
  <w:style w:type="table" w:customStyle="1" w:styleId="afff7">
    <w:basedOn w:val="TableNormal"/>
    <w:rsid w:val="00F26E3B"/>
    <w:pPr>
      <w:contextualSpacing/>
    </w:pPr>
    <w:tblPr>
      <w:tblStyleRowBandSize w:val="1"/>
      <w:tblStyleColBandSize w:val="1"/>
      <w:tblCellMar>
        <w:top w:w="0" w:type="dxa"/>
        <w:left w:w="115" w:type="dxa"/>
        <w:bottom w:w="0" w:type="dxa"/>
        <w:right w:w="115" w:type="dxa"/>
      </w:tblCellMar>
    </w:tblPr>
  </w:style>
  <w:style w:type="table" w:customStyle="1" w:styleId="afff8">
    <w:basedOn w:val="TableNormal"/>
    <w:rsid w:val="00F26E3B"/>
    <w:pPr>
      <w:contextualSpacing/>
    </w:pPr>
    <w:tblPr>
      <w:tblStyleRowBandSize w:val="1"/>
      <w:tblStyleColBandSize w:val="1"/>
      <w:tblCellMar>
        <w:top w:w="0" w:type="dxa"/>
        <w:left w:w="115" w:type="dxa"/>
        <w:bottom w:w="0" w:type="dxa"/>
        <w:right w:w="115" w:type="dxa"/>
      </w:tblCellMar>
    </w:tblPr>
  </w:style>
  <w:style w:type="table" w:customStyle="1" w:styleId="afff9">
    <w:basedOn w:val="TableNormal"/>
    <w:rsid w:val="00F26E3B"/>
    <w:pPr>
      <w:contextualSpacing/>
    </w:pPr>
    <w:tblPr>
      <w:tblStyleRowBandSize w:val="1"/>
      <w:tblStyleColBandSize w:val="1"/>
      <w:tblCellMar>
        <w:top w:w="0" w:type="dxa"/>
        <w:left w:w="115" w:type="dxa"/>
        <w:bottom w:w="0" w:type="dxa"/>
        <w:right w:w="115" w:type="dxa"/>
      </w:tblCellMar>
    </w:tblPr>
  </w:style>
  <w:style w:type="table" w:customStyle="1" w:styleId="afffa">
    <w:basedOn w:val="TableNormal"/>
    <w:rsid w:val="00F26E3B"/>
    <w:pPr>
      <w:contextualSpacing/>
    </w:pPr>
    <w:tblPr>
      <w:tblStyleRowBandSize w:val="1"/>
      <w:tblStyleColBandSize w:val="1"/>
      <w:tblCellMar>
        <w:top w:w="0" w:type="dxa"/>
        <w:left w:w="115" w:type="dxa"/>
        <w:bottom w:w="0" w:type="dxa"/>
        <w:right w:w="115" w:type="dxa"/>
      </w:tblCellMar>
    </w:tblPr>
  </w:style>
  <w:style w:type="table" w:customStyle="1" w:styleId="afffb">
    <w:basedOn w:val="TableNormal"/>
    <w:rsid w:val="00F26E3B"/>
    <w:pPr>
      <w:contextualSpacing/>
    </w:pPr>
    <w:tblPr>
      <w:tblStyleRowBandSize w:val="1"/>
      <w:tblStyleColBandSize w:val="1"/>
      <w:tblCellMar>
        <w:top w:w="0" w:type="dxa"/>
        <w:left w:w="115" w:type="dxa"/>
        <w:bottom w:w="0" w:type="dxa"/>
        <w:right w:w="115" w:type="dxa"/>
      </w:tblCellMar>
    </w:tblPr>
  </w:style>
  <w:style w:type="table" w:customStyle="1" w:styleId="afffc">
    <w:basedOn w:val="TableNormal"/>
    <w:rsid w:val="00F26E3B"/>
    <w:pPr>
      <w:contextualSpacing/>
    </w:pPr>
    <w:tblPr>
      <w:tblStyleRowBandSize w:val="1"/>
      <w:tblStyleColBandSize w:val="1"/>
      <w:tblCellMar>
        <w:top w:w="0" w:type="dxa"/>
        <w:left w:w="115" w:type="dxa"/>
        <w:bottom w:w="0" w:type="dxa"/>
        <w:right w:w="115" w:type="dxa"/>
      </w:tblCellMar>
    </w:tblPr>
  </w:style>
  <w:style w:type="table" w:customStyle="1" w:styleId="afffd">
    <w:basedOn w:val="TableNormal"/>
    <w:rsid w:val="00F26E3B"/>
    <w:pPr>
      <w:contextualSpacing/>
    </w:pPr>
    <w:tblPr>
      <w:tblStyleRowBandSize w:val="1"/>
      <w:tblStyleColBandSize w:val="1"/>
      <w:tblCellMar>
        <w:top w:w="0" w:type="dxa"/>
        <w:left w:w="115" w:type="dxa"/>
        <w:bottom w:w="0" w:type="dxa"/>
        <w:right w:w="115" w:type="dxa"/>
      </w:tblCellMar>
    </w:tblPr>
  </w:style>
  <w:style w:type="table" w:customStyle="1" w:styleId="afffe">
    <w:basedOn w:val="TableNormal"/>
    <w:rsid w:val="00F26E3B"/>
    <w:pPr>
      <w:contextualSpacing/>
    </w:pPr>
    <w:tblPr>
      <w:tblStyleRowBandSize w:val="1"/>
      <w:tblStyleColBandSize w:val="1"/>
      <w:tblCellMar>
        <w:top w:w="0" w:type="dxa"/>
        <w:left w:w="115" w:type="dxa"/>
        <w:bottom w:w="0" w:type="dxa"/>
        <w:right w:w="115" w:type="dxa"/>
      </w:tblCellMar>
    </w:tblPr>
  </w:style>
  <w:style w:type="table" w:customStyle="1" w:styleId="affff">
    <w:basedOn w:val="TableNormal"/>
    <w:rsid w:val="00F26E3B"/>
    <w:tblPr>
      <w:tblStyleRowBandSize w:val="1"/>
      <w:tblStyleColBandSize w:val="1"/>
      <w:tblCellMar>
        <w:top w:w="0" w:type="dxa"/>
        <w:left w:w="0" w:type="dxa"/>
        <w:bottom w:w="0" w:type="dxa"/>
        <w:right w:w="0" w:type="dxa"/>
      </w:tblCellMar>
    </w:tblPr>
  </w:style>
  <w:style w:type="table" w:customStyle="1" w:styleId="affff0">
    <w:basedOn w:val="TableNormal"/>
    <w:rsid w:val="00F26E3B"/>
    <w:pPr>
      <w:contextualSpacing/>
    </w:pPr>
    <w:tblPr>
      <w:tblStyleRowBandSize w:val="1"/>
      <w:tblStyleColBandSize w:val="1"/>
      <w:tblCellMar>
        <w:top w:w="0" w:type="dxa"/>
        <w:left w:w="115" w:type="dxa"/>
        <w:bottom w:w="0" w:type="dxa"/>
        <w:right w:w="115" w:type="dxa"/>
      </w:tblCellMar>
    </w:tblPr>
  </w:style>
  <w:style w:type="table" w:customStyle="1" w:styleId="affff1">
    <w:basedOn w:val="TableNormal"/>
    <w:rsid w:val="00F26E3B"/>
    <w:pPr>
      <w:contextualSpacing/>
    </w:pPr>
    <w:tblPr>
      <w:tblStyleRowBandSize w:val="1"/>
      <w:tblStyleColBandSize w:val="1"/>
      <w:tblCellMar>
        <w:top w:w="0" w:type="dxa"/>
        <w:left w:w="115" w:type="dxa"/>
        <w:bottom w:w="0" w:type="dxa"/>
        <w:right w:w="115" w:type="dxa"/>
      </w:tblCellMar>
    </w:tblPr>
  </w:style>
  <w:style w:type="table" w:customStyle="1" w:styleId="affff2">
    <w:basedOn w:val="TableNormal"/>
    <w:rsid w:val="00F26E3B"/>
    <w:pPr>
      <w:contextualSpacing/>
    </w:pPr>
    <w:tblPr>
      <w:tblStyleRowBandSize w:val="1"/>
      <w:tblStyleColBandSize w:val="1"/>
      <w:tblCellMar>
        <w:top w:w="0" w:type="dxa"/>
        <w:left w:w="115" w:type="dxa"/>
        <w:bottom w:w="0" w:type="dxa"/>
        <w:right w:w="115" w:type="dxa"/>
      </w:tblCellMar>
    </w:tblPr>
  </w:style>
  <w:style w:type="table" w:customStyle="1" w:styleId="affff3">
    <w:basedOn w:val="TableNormal"/>
    <w:rsid w:val="00F26E3B"/>
    <w:pPr>
      <w:contextualSpacing/>
    </w:pPr>
    <w:tblPr>
      <w:tblStyleRowBandSize w:val="1"/>
      <w:tblStyleColBandSize w:val="1"/>
      <w:tblCellMar>
        <w:top w:w="0" w:type="dxa"/>
        <w:left w:w="115" w:type="dxa"/>
        <w:bottom w:w="0" w:type="dxa"/>
        <w:right w:w="115" w:type="dxa"/>
      </w:tblCellMar>
    </w:tblPr>
  </w:style>
  <w:style w:type="paragraph" w:styleId="Textodecomentrio">
    <w:name w:val="annotation text"/>
    <w:basedOn w:val="Normal"/>
    <w:link w:val="TextodecomentrioChar"/>
    <w:uiPriority w:val="99"/>
    <w:semiHidden/>
    <w:unhideWhenUsed/>
    <w:rsid w:val="00F26E3B"/>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F26E3B"/>
    <w:rPr>
      <w:sz w:val="20"/>
      <w:szCs w:val="20"/>
    </w:rPr>
  </w:style>
  <w:style w:type="character" w:styleId="Refdecomentrio">
    <w:name w:val="annotation reference"/>
    <w:basedOn w:val="Fontepargpadro"/>
    <w:uiPriority w:val="99"/>
    <w:semiHidden/>
    <w:unhideWhenUsed/>
    <w:rsid w:val="00F26E3B"/>
    <w:rPr>
      <w:sz w:val="16"/>
      <w:szCs w:val="16"/>
    </w:rPr>
  </w:style>
  <w:style w:type="paragraph" w:styleId="Textodebalo">
    <w:name w:val="Balloon Text"/>
    <w:basedOn w:val="Normal"/>
    <w:link w:val="TextodebaloChar"/>
    <w:uiPriority w:val="99"/>
    <w:semiHidden/>
    <w:unhideWhenUsed/>
    <w:rsid w:val="001F249C"/>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1F249C"/>
    <w:rPr>
      <w:rFonts w:ascii="Segoe UI" w:hAnsi="Segoe UI" w:cs="Segoe UI"/>
      <w:sz w:val="18"/>
      <w:szCs w:val="18"/>
    </w:rPr>
  </w:style>
  <w:style w:type="paragraph" w:styleId="Cabealho">
    <w:name w:val="header"/>
    <w:basedOn w:val="Normal"/>
    <w:link w:val="CabealhoChar"/>
    <w:uiPriority w:val="99"/>
    <w:unhideWhenUsed/>
    <w:rsid w:val="0005367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53679"/>
  </w:style>
  <w:style w:type="paragraph" w:styleId="Rodap">
    <w:name w:val="footer"/>
    <w:basedOn w:val="Normal"/>
    <w:link w:val="RodapChar"/>
    <w:uiPriority w:val="99"/>
    <w:unhideWhenUsed/>
    <w:rsid w:val="00053679"/>
    <w:pPr>
      <w:tabs>
        <w:tab w:val="center" w:pos="4252"/>
        <w:tab w:val="right" w:pos="8504"/>
      </w:tabs>
      <w:spacing w:after="0" w:line="240" w:lineRule="auto"/>
    </w:pPr>
  </w:style>
  <w:style w:type="character" w:customStyle="1" w:styleId="RodapChar">
    <w:name w:val="Rodapé Char"/>
    <w:basedOn w:val="Fontepargpadro"/>
    <w:link w:val="Rodap"/>
    <w:uiPriority w:val="99"/>
    <w:rsid w:val="00053679"/>
  </w:style>
  <w:style w:type="paragraph" w:styleId="PargrafodaLista">
    <w:name w:val="List Paragraph"/>
    <w:basedOn w:val="Normal"/>
    <w:uiPriority w:val="1"/>
    <w:qFormat/>
    <w:rsid w:val="003377A7"/>
    <w:pPr>
      <w:ind w:left="720"/>
      <w:contextualSpacing/>
    </w:pPr>
  </w:style>
  <w:style w:type="paragraph" w:customStyle="1" w:styleId="Padro">
    <w:name w:val="Padrão"/>
    <w:rsid w:val="0022519E"/>
    <w:pPr>
      <w:widowControl w:val="0"/>
      <w:tabs>
        <w:tab w:val="left" w:pos="708"/>
      </w:tabs>
      <w:suppressAutoHyphens/>
      <w:spacing w:after="0" w:line="100" w:lineRule="atLeast"/>
    </w:pPr>
    <w:rPr>
      <w:rFonts w:ascii="Liberation Serif" w:eastAsia="DejaVu Sans" w:hAnsi="Liberation Serif" w:cs="DejaVu Sans"/>
      <w:color w:val="auto"/>
      <w:sz w:val="24"/>
      <w:szCs w:val="24"/>
      <w:lang w:eastAsia="zh-CN" w:bidi="hi-IN"/>
    </w:rPr>
  </w:style>
  <w:style w:type="paragraph" w:styleId="Assuntodocomentrio">
    <w:name w:val="annotation subject"/>
    <w:basedOn w:val="Textodecomentrio"/>
    <w:next w:val="Textodecomentrio"/>
    <w:link w:val="AssuntodocomentrioChar"/>
    <w:uiPriority w:val="99"/>
    <w:semiHidden/>
    <w:unhideWhenUsed/>
    <w:rsid w:val="00D44242"/>
    <w:rPr>
      <w:b/>
      <w:bCs/>
    </w:rPr>
  </w:style>
  <w:style w:type="character" w:customStyle="1" w:styleId="AssuntodocomentrioChar">
    <w:name w:val="Assunto do comentário Char"/>
    <w:basedOn w:val="TextodecomentrioChar"/>
    <w:link w:val="Assuntodocomentrio"/>
    <w:uiPriority w:val="99"/>
    <w:semiHidden/>
    <w:rsid w:val="00D44242"/>
    <w:rPr>
      <w:b/>
      <w:bCs/>
      <w:sz w:val="20"/>
      <w:szCs w:val="20"/>
    </w:rPr>
  </w:style>
  <w:style w:type="paragraph" w:styleId="NormalWeb">
    <w:name w:val="Normal (Web)"/>
    <w:basedOn w:val="Normal"/>
    <w:uiPriority w:val="99"/>
    <w:semiHidden/>
    <w:unhideWhenUsed/>
    <w:rsid w:val="00B502E7"/>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apple-tab-span">
    <w:name w:val="apple-tab-span"/>
    <w:basedOn w:val="Fontepargpadro"/>
    <w:rsid w:val="00B502E7"/>
  </w:style>
  <w:style w:type="paragraph" w:customStyle="1" w:styleId="Default">
    <w:name w:val="Default"/>
    <w:rsid w:val="00330031"/>
    <w:pPr>
      <w:autoSpaceDE w:val="0"/>
      <w:autoSpaceDN w:val="0"/>
      <w:adjustRightInd w:val="0"/>
      <w:spacing w:after="0" w:line="240" w:lineRule="auto"/>
    </w:pPr>
    <w:rPr>
      <w:rFonts w:ascii="Arial" w:hAnsi="Arial" w:cs="Arial"/>
      <w:sz w:val="24"/>
      <w:szCs w:val="24"/>
    </w:rPr>
  </w:style>
  <w:style w:type="paragraph" w:customStyle="1" w:styleId="Standard">
    <w:name w:val="Standard"/>
    <w:rsid w:val="004709C6"/>
    <w:pPr>
      <w:widowControl w:val="0"/>
      <w:suppressAutoHyphens/>
      <w:autoSpaceDN w:val="0"/>
      <w:spacing w:after="0" w:line="240" w:lineRule="auto"/>
      <w:textAlignment w:val="baseline"/>
    </w:pPr>
    <w:rPr>
      <w:rFonts w:ascii="Times New Roman" w:eastAsia="Droid Sans" w:hAnsi="Times New Roman" w:cs="Lohit Hindi"/>
      <w:color w:val="auto"/>
      <w:kern w:val="3"/>
      <w:sz w:val="24"/>
      <w:szCs w:val="24"/>
      <w:lang w:eastAsia="zh-CN" w:bidi="hi-IN"/>
    </w:rPr>
  </w:style>
  <w:style w:type="paragraph" w:customStyle="1" w:styleId="Textbody">
    <w:name w:val="Text body"/>
    <w:basedOn w:val="Standard"/>
    <w:rsid w:val="004709C6"/>
    <w:pPr>
      <w:spacing w:after="120"/>
    </w:pPr>
  </w:style>
  <w:style w:type="paragraph" w:customStyle="1" w:styleId="Normal1">
    <w:name w:val="Normal1"/>
    <w:rsid w:val="004709C6"/>
    <w:pPr>
      <w:suppressAutoHyphens/>
      <w:autoSpaceDN w:val="0"/>
      <w:spacing w:after="0" w:line="240" w:lineRule="auto"/>
      <w:textAlignment w:val="baseline"/>
    </w:pPr>
    <w:rPr>
      <w:rFonts w:ascii="Times New Roman" w:eastAsia="Times New Roman" w:hAnsi="Times New Roman" w:cs="Times New Roman"/>
      <w:kern w:val="3"/>
      <w:sz w:val="24"/>
      <w:szCs w:val="20"/>
      <w:lang w:eastAsia="zh-CN"/>
    </w:rPr>
  </w:style>
  <w:style w:type="paragraph" w:customStyle="1" w:styleId="Corpodetexto31">
    <w:name w:val="Corpo de texto 31"/>
    <w:basedOn w:val="Standard"/>
    <w:rsid w:val="004709C6"/>
    <w:pPr>
      <w:suppressAutoHyphens w:val="0"/>
      <w:spacing w:line="360" w:lineRule="auto"/>
    </w:pPr>
    <w:rPr>
      <w:rFonts w:cs="Times New Roman"/>
      <w:szCs w:val="20"/>
    </w:rPr>
  </w:style>
  <w:style w:type="character" w:customStyle="1" w:styleId="apple-converted-space">
    <w:name w:val="apple-converted-space"/>
    <w:basedOn w:val="Fontepargpadro"/>
    <w:rsid w:val="0097347E"/>
  </w:style>
  <w:style w:type="paragraph" w:customStyle="1" w:styleId="PargrafodaLista1">
    <w:name w:val="Parágrafo da Lista1"/>
    <w:basedOn w:val="Normal"/>
    <w:rsid w:val="00D818DE"/>
    <w:pPr>
      <w:suppressAutoHyphens/>
      <w:spacing w:after="0"/>
      <w:ind w:left="720"/>
    </w:pPr>
    <w:rPr>
      <w:rFonts w:eastAsia="Lucida Sans Unicode" w:cs="Tahoma"/>
      <w:color w:val="auto"/>
      <w:kern w:val="1"/>
      <w:lang w:eastAsia="zh-CN"/>
    </w:rPr>
  </w:style>
  <w:style w:type="character" w:customStyle="1" w:styleId="author">
    <w:name w:val="author"/>
    <w:basedOn w:val="Fontepargpadro"/>
    <w:rsid w:val="006C69AC"/>
  </w:style>
  <w:style w:type="paragraph" w:styleId="Corpodetexto">
    <w:name w:val="Body Text"/>
    <w:basedOn w:val="Normal"/>
    <w:link w:val="CorpodetextoChar"/>
    <w:uiPriority w:val="1"/>
    <w:qFormat/>
    <w:rsid w:val="00364C1D"/>
    <w:pPr>
      <w:widowControl w:val="0"/>
      <w:spacing w:after="0" w:line="240" w:lineRule="auto"/>
    </w:pPr>
    <w:rPr>
      <w:rFonts w:ascii="Times New Roman" w:eastAsia="Times New Roman" w:hAnsi="Times New Roman" w:cs="Times New Roman"/>
      <w:color w:val="auto"/>
      <w:sz w:val="24"/>
      <w:szCs w:val="24"/>
      <w:lang w:val="en-US" w:eastAsia="en-US"/>
    </w:rPr>
  </w:style>
  <w:style w:type="character" w:customStyle="1" w:styleId="CorpodetextoChar">
    <w:name w:val="Corpo de texto Char"/>
    <w:basedOn w:val="Fontepargpadro"/>
    <w:link w:val="Corpodetexto"/>
    <w:uiPriority w:val="1"/>
    <w:rsid w:val="00364C1D"/>
    <w:rPr>
      <w:rFonts w:ascii="Times New Roman" w:eastAsia="Times New Roman" w:hAnsi="Times New Roman" w:cs="Times New Roman"/>
      <w:color w:val="auto"/>
      <w:sz w:val="24"/>
      <w:szCs w:val="24"/>
      <w:lang w:val="en-US" w:eastAsia="en-US"/>
    </w:rPr>
  </w:style>
  <w:style w:type="paragraph" w:customStyle="1" w:styleId="TableParagraph">
    <w:name w:val="Table Paragraph"/>
    <w:basedOn w:val="Normal"/>
    <w:uiPriority w:val="1"/>
    <w:qFormat/>
    <w:rsid w:val="00364C1D"/>
    <w:pPr>
      <w:widowControl w:val="0"/>
      <w:spacing w:after="0" w:line="240" w:lineRule="auto"/>
    </w:pPr>
    <w:rPr>
      <w:rFonts w:ascii="Times New Roman" w:eastAsia="Times New Roman" w:hAnsi="Times New Roman" w:cs="Times New Roman"/>
      <w:color w:val="auto"/>
      <w:lang w:val="en-US" w:eastAsia="en-US"/>
    </w:rPr>
  </w:style>
</w:styles>
</file>

<file path=word/webSettings.xml><?xml version="1.0" encoding="utf-8"?>
<w:webSettings xmlns:r="http://schemas.openxmlformats.org/officeDocument/2006/relationships" xmlns:w="http://schemas.openxmlformats.org/wordprocessingml/2006/main">
  <w:divs>
    <w:div w:id="32311125">
      <w:bodyDiv w:val="1"/>
      <w:marLeft w:val="0"/>
      <w:marRight w:val="0"/>
      <w:marTop w:val="0"/>
      <w:marBottom w:val="0"/>
      <w:divBdr>
        <w:top w:val="none" w:sz="0" w:space="0" w:color="auto"/>
        <w:left w:val="none" w:sz="0" w:space="0" w:color="auto"/>
        <w:bottom w:val="none" w:sz="0" w:space="0" w:color="auto"/>
        <w:right w:val="none" w:sz="0" w:space="0" w:color="auto"/>
      </w:divBdr>
    </w:div>
    <w:div w:id="39404044">
      <w:bodyDiv w:val="1"/>
      <w:marLeft w:val="0"/>
      <w:marRight w:val="0"/>
      <w:marTop w:val="0"/>
      <w:marBottom w:val="0"/>
      <w:divBdr>
        <w:top w:val="none" w:sz="0" w:space="0" w:color="auto"/>
        <w:left w:val="none" w:sz="0" w:space="0" w:color="auto"/>
        <w:bottom w:val="none" w:sz="0" w:space="0" w:color="auto"/>
        <w:right w:val="none" w:sz="0" w:space="0" w:color="auto"/>
      </w:divBdr>
    </w:div>
    <w:div w:id="63340306">
      <w:bodyDiv w:val="1"/>
      <w:marLeft w:val="0"/>
      <w:marRight w:val="0"/>
      <w:marTop w:val="0"/>
      <w:marBottom w:val="0"/>
      <w:divBdr>
        <w:top w:val="none" w:sz="0" w:space="0" w:color="auto"/>
        <w:left w:val="none" w:sz="0" w:space="0" w:color="auto"/>
        <w:bottom w:val="none" w:sz="0" w:space="0" w:color="auto"/>
        <w:right w:val="none" w:sz="0" w:space="0" w:color="auto"/>
      </w:divBdr>
    </w:div>
    <w:div w:id="239601184">
      <w:bodyDiv w:val="1"/>
      <w:marLeft w:val="0"/>
      <w:marRight w:val="0"/>
      <w:marTop w:val="0"/>
      <w:marBottom w:val="0"/>
      <w:divBdr>
        <w:top w:val="none" w:sz="0" w:space="0" w:color="auto"/>
        <w:left w:val="none" w:sz="0" w:space="0" w:color="auto"/>
        <w:bottom w:val="none" w:sz="0" w:space="0" w:color="auto"/>
        <w:right w:val="none" w:sz="0" w:space="0" w:color="auto"/>
      </w:divBdr>
    </w:div>
    <w:div w:id="310139195">
      <w:bodyDiv w:val="1"/>
      <w:marLeft w:val="0"/>
      <w:marRight w:val="0"/>
      <w:marTop w:val="0"/>
      <w:marBottom w:val="0"/>
      <w:divBdr>
        <w:top w:val="none" w:sz="0" w:space="0" w:color="auto"/>
        <w:left w:val="none" w:sz="0" w:space="0" w:color="auto"/>
        <w:bottom w:val="none" w:sz="0" w:space="0" w:color="auto"/>
        <w:right w:val="none" w:sz="0" w:space="0" w:color="auto"/>
      </w:divBdr>
    </w:div>
    <w:div w:id="374500745">
      <w:bodyDiv w:val="1"/>
      <w:marLeft w:val="0"/>
      <w:marRight w:val="0"/>
      <w:marTop w:val="0"/>
      <w:marBottom w:val="0"/>
      <w:divBdr>
        <w:top w:val="none" w:sz="0" w:space="0" w:color="auto"/>
        <w:left w:val="none" w:sz="0" w:space="0" w:color="auto"/>
        <w:bottom w:val="none" w:sz="0" w:space="0" w:color="auto"/>
        <w:right w:val="none" w:sz="0" w:space="0" w:color="auto"/>
      </w:divBdr>
    </w:div>
    <w:div w:id="379404449">
      <w:bodyDiv w:val="1"/>
      <w:marLeft w:val="0"/>
      <w:marRight w:val="0"/>
      <w:marTop w:val="0"/>
      <w:marBottom w:val="0"/>
      <w:divBdr>
        <w:top w:val="none" w:sz="0" w:space="0" w:color="auto"/>
        <w:left w:val="none" w:sz="0" w:space="0" w:color="auto"/>
        <w:bottom w:val="none" w:sz="0" w:space="0" w:color="auto"/>
        <w:right w:val="none" w:sz="0" w:space="0" w:color="auto"/>
      </w:divBdr>
      <w:divsChild>
        <w:div w:id="1728800481">
          <w:marLeft w:val="0"/>
          <w:marRight w:val="0"/>
          <w:marTop w:val="0"/>
          <w:marBottom w:val="0"/>
          <w:divBdr>
            <w:top w:val="none" w:sz="0" w:space="0" w:color="auto"/>
            <w:left w:val="none" w:sz="0" w:space="0" w:color="auto"/>
            <w:bottom w:val="none" w:sz="0" w:space="0" w:color="auto"/>
            <w:right w:val="none" w:sz="0" w:space="0" w:color="auto"/>
          </w:divBdr>
        </w:div>
        <w:div w:id="1628051058">
          <w:marLeft w:val="0"/>
          <w:marRight w:val="0"/>
          <w:marTop w:val="0"/>
          <w:marBottom w:val="0"/>
          <w:divBdr>
            <w:top w:val="none" w:sz="0" w:space="0" w:color="auto"/>
            <w:left w:val="none" w:sz="0" w:space="0" w:color="auto"/>
            <w:bottom w:val="none" w:sz="0" w:space="0" w:color="auto"/>
            <w:right w:val="none" w:sz="0" w:space="0" w:color="auto"/>
          </w:divBdr>
        </w:div>
        <w:div w:id="265039999">
          <w:marLeft w:val="0"/>
          <w:marRight w:val="0"/>
          <w:marTop w:val="0"/>
          <w:marBottom w:val="0"/>
          <w:divBdr>
            <w:top w:val="none" w:sz="0" w:space="0" w:color="auto"/>
            <w:left w:val="none" w:sz="0" w:space="0" w:color="auto"/>
            <w:bottom w:val="none" w:sz="0" w:space="0" w:color="auto"/>
            <w:right w:val="none" w:sz="0" w:space="0" w:color="auto"/>
          </w:divBdr>
        </w:div>
        <w:div w:id="509876739">
          <w:marLeft w:val="0"/>
          <w:marRight w:val="0"/>
          <w:marTop w:val="0"/>
          <w:marBottom w:val="0"/>
          <w:divBdr>
            <w:top w:val="none" w:sz="0" w:space="0" w:color="auto"/>
            <w:left w:val="none" w:sz="0" w:space="0" w:color="auto"/>
            <w:bottom w:val="none" w:sz="0" w:space="0" w:color="auto"/>
            <w:right w:val="none" w:sz="0" w:space="0" w:color="auto"/>
          </w:divBdr>
        </w:div>
        <w:div w:id="1857037533">
          <w:marLeft w:val="0"/>
          <w:marRight w:val="0"/>
          <w:marTop w:val="0"/>
          <w:marBottom w:val="0"/>
          <w:divBdr>
            <w:top w:val="none" w:sz="0" w:space="0" w:color="auto"/>
            <w:left w:val="none" w:sz="0" w:space="0" w:color="auto"/>
            <w:bottom w:val="none" w:sz="0" w:space="0" w:color="auto"/>
            <w:right w:val="none" w:sz="0" w:space="0" w:color="auto"/>
          </w:divBdr>
        </w:div>
        <w:div w:id="1394623180">
          <w:marLeft w:val="0"/>
          <w:marRight w:val="0"/>
          <w:marTop w:val="0"/>
          <w:marBottom w:val="0"/>
          <w:divBdr>
            <w:top w:val="none" w:sz="0" w:space="0" w:color="auto"/>
            <w:left w:val="none" w:sz="0" w:space="0" w:color="auto"/>
            <w:bottom w:val="none" w:sz="0" w:space="0" w:color="auto"/>
            <w:right w:val="none" w:sz="0" w:space="0" w:color="auto"/>
          </w:divBdr>
        </w:div>
        <w:div w:id="687758677">
          <w:marLeft w:val="0"/>
          <w:marRight w:val="0"/>
          <w:marTop w:val="0"/>
          <w:marBottom w:val="0"/>
          <w:divBdr>
            <w:top w:val="none" w:sz="0" w:space="0" w:color="auto"/>
            <w:left w:val="none" w:sz="0" w:space="0" w:color="auto"/>
            <w:bottom w:val="none" w:sz="0" w:space="0" w:color="auto"/>
            <w:right w:val="none" w:sz="0" w:space="0" w:color="auto"/>
          </w:divBdr>
        </w:div>
      </w:divsChild>
    </w:div>
    <w:div w:id="404454324">
      <w:bodyDiv w:val="1"/>
      <w:marLeft w:val="0"/>
      <w:marRight w:val="0"/>
      <w:marTop w:val="0"/>
      <w:marBottom w:val="0"/>
      <w:divBdr>
        <w:top w:val="none" w:sz="0" w:space="0" w:color="auto"/>
        <w:left w:val="none" w:sz="0" w:space="0" w:color="auto"/>
        <w:bottom w:val="none" w:sz="0" w:space="0" w:color="auto"/>
        <w:right w:val="none" w:sz="0" w:space="0" w:color="auto"/>
      </w:divBdr>
    </w:div>
    <w:div w:id="411659199">
      <w:bodyDiv w:val="1"/>
      <w:marLeft w:val="0"/>
      <w:marRight w:val="0"/>
      <w:marTop w:val="0"/>
      <w:marBottom w:val="0"/>
      <w:divBdr>
        <w:top w:val="none" w:sz="0" w:space="0" w:color="auto"/>
        <w:left w:val="none" w:sz="0" w:space="0" w:color="auto"/>
        <w:bottom w:val="none" w:sz="0" w:space="0" w:color="auto"/>
        <w:right w:val="none" w:sz="0" w:space="0" w:color="auto"/>
      </w:divBdr>
    </w:div>
    <w:div w:id="462890800">
      <w:bodyDiv w:val="1"/>
      <w:marLeft w:val="0"/>
      <w:marRight w:val="0"/>
      <w:marTop w:val="0"/>
      <w:marBottom w:val="0"/>
      <w:divBdr>
        <w:top w:val="none" w:sz="0" w:space="0" w:color="auto"/>
        <w:left w:val="none" w:sz="0" w:space="0" w:color="auto"/>
        <w:bottom w:val="none" w:sz="0" w:space="0" w:color="auto"/>
        <w:right w:val="none" w:sz="0" w:space="0" w:color="auto"/>
      </w:divBdr>
    </w:div>
    <w:div w:id="494686934">
      <w:bodyDiv w:val="1"/>
      <w:marLeft w:val="0"/>
      <w:marRight w:val="0"/>
      <w:marTop w:val="0"/>
      <w:marBottom w:val="0"/>
      <w:divBdr>
        <w:top w:val="none" w:sz="0" w:space="0" w:color="auto"/>
        <w:left w:val="none" w:sz="0" w:space="0" w:color="auto"/>
        <w:bottom w:val="none" w:sz="0" w:space="0" w:color="auto"/>
        <w:right w:val="none" w:sz="0" w:space="0" w:color="auto"/>
      </w:divBdr>
    </w:div>
    <w:div w:id="532890639">
      <w:bodyDiv w:val="1"/>
      <w:marLeft w:val="0"/>
      <w:marRight w:val="0"/>
      <w:marTop w:val="0"/>
      <w:marBottom w:val="0"/>
      <w:divBdr>
        <w:top w:val="none" w:sz="0" w:space="0" w:color="auto"/>
        <w:left w:val="none" w:sz="0" w:space="0" w:color="auto"/>
        <w:bottom w:val="none" w:sz="0" w:space="0" w:color="auto"/>
        <w:right w:val="none" w:sz="0" w:space="0" w:color="auto"/>
      </w:divBdr>
    </w:div>
    <w:div w:id="601035572">
      <w:bodyDiv w:val="1"/>
      <w:marLeft w:val="0"/>
      <w:marRight w:val="0"/>
      <w:marTop w:val="0"/>
      <w:marBottom w:val="0"/>
      <w:divBdr>
        <w:top w:val="none" w:sz="0" w:space="0" w:color="auto"/>
        <w:left w:val="none" w:sz="0" w:space="0" w:color="auto"/>
        <w:bottom w:val="none" w:sz="0" w:space="0" w:color="auto"/>
        <w:right w:val="none" w:sz="0" w:space="0" w:color="auto"/>
      </w:divBdr>
    </w:div>
    <w:div w:id="619804775">
      <w:bodyDiv w:val="1"/>
      <w:marLeft w:val="0"/>
      <w:marRight w:val="0"/>
      <w:marTop w:val="0"/>
      <w:marBottom w:val="0"/>
      <w:divBdr>
        <w:top w:val="none" w:sz="0" w:space="0" w:color="auto"/>
        <w:left w:val="none" w:sz="0" w:space="0" w:color="auto"/>
        <w:bottom w:val="none" w:sz="0" w:space="0" w:color="auto"/>
        <w:right w:val="none" w:sz="0" w:space="0" w:color="auto"/>
      </w:divBdr>
    </w:div>
    <w:div w:id="668948279">
      <w:bodyDiv w:val="1"/>
      <w:marLeft w:val="0"/>
      <w:marRight w:val="0"/>
      <w:marTop w:val="0"/>
      <w:marBottom w:val="0"/>
      <w:divBdr>
        <w:top w:val="none" w:sz="0" w:space="0" w:color="auto"/>
        <w:left w:val="none" w:sz="0" w:space="0" w:color="auto"/>
        <w:bottom w:val="none" w:sz="0" w:space="0" w:color="auto"/>
        <w:right w:val="none" w:sz="0" w:space="0" w:color="auto"/>
      </w:divBdr>
    </w:div>
    <w:div w:id="676155742">
      <w:bodyDiv w:val="1"/>
      <w:marLeft w:val="0"/>
      <w:marRight w:val="0"/>
      <w:marTop w:val="0"/>
      <w:marBottom w:val="0"/>
      <w:divBdr>
        <w:top w:val="none" w:sz="0" w:space="0" w:color="auto"/>
        <w:left w:val="none" w:sz="0" w:space="0" w:color="auto"/>
        <w:bottom w:val="none" w:sz="0" w:space="0" w:color="auto"/>
        <w:right w:val="none" w:sz="0" w:space="0" w:color="auto"/>
      </w:divBdr>
    </w:div>
    <w:div w:id="689067402">
      <w:bodyDiv w:val="1"/>
      <w:marLeft w:val="0"/>
      <w:marRight w:val="0"/>
      <w:marTop w:val="0"/>
      <w:marBottom w:val="0"/>
      <w:divBdr>
        <w:top w:val="none" w:sz="0" w:space="0" w:color="auto"/>
        <w:left w:val="none" w:sz="0" w:space="0" w:color="auto"/>
        <w:bottom w:val="none" w:sz="0" w:space="0" w:color="auto"/>
        <w:right w:val="none" w:sz="0" w:space="0" w:color="auto"/>
      </w:divBdr>
    </w:div>
    <w:div w:id="716586356">
      <w:bodyDiv w:val="1"/>
      <w:marLeft w:val="0"/>
      <w:marRight w:val="0"/>
      <w:marTop w:val="0"/>
      <w:marBottom w:val="0"/>
      <w:divBdr>
        <w:top w:val="none" w:sz="0" w:space="0" w:color="auto"/>
        <w:left w:val="none" w:sz="0" w:space="0" w:color="auto"/>
        <w:bottom w:val="none" w:sz="0" w:space="0" w:color="auto"/>
        <w:right w:val="none" w:sz="0" w:space="0" w:color="auto"/>
      </w:divBdr>
    </w:div>
    <w:div w:id="739596174">
      <w:bodyDiv w:val="1"/>
      <w:marLeft w:val="0"/>
      <w:marRight w:val="0"/>
      <w:marTop w:val="0"/>
      <w:marBottom w:val="0"/>
      <w:divBdr>
        <w:top w:val="none" w:sz="0" w:space="0" w:color="auto"/>
        <w:left w:val="none" w:sz="0" w:space="0" w:color="auto"/>
        <w:bottom w:val="none" w:sz="0" w:space="0" w:color="auto"/>
        <w:right w:val="none" w:sz="0" w:space="0" w:color="auto"/>
      </w:divBdr>
    </w:div>
    <w:div w:id="751925101">
      <w:bodyDiv w:val="1"/>
      <w:marLeft w:val="0"/>
      <w:marRight w:val="0"/>
      <w:marTop w:val="0"/>
      <w:marBottom w:val="0"/>
      <w:divBdr>
        <w:top w:val="none" w:sz="0" w:space="0" w:color="auto"/>
        <w:left w:val="none" w:sz="0" w:space="0" w:color="auto"/>
        <w:bottom w:val="none" w:sz="0" w:space="0" w:color="auto"/>
        <w:right w:val="none" w:sz="0" w:space="0" w:color="auto"/>
      </w:divBdr>
    </w:div>
    <w:div w:id="1004163078">
      <w:bodyDiv w:val="1"/>
      <w:marLeft w:val="0"/>
      <w:marRight w:val="0"/>
      <w:marTop w:val="0"/>
      <w:marBottom w:val="0"/>
      <w:divBdr>
        <w:top w:val="none" w:sz="0" w:space="0" w:color="auto"/>
        <w:left w:val="none" w:sz="0" w:space="0" w:color="auto"/>
        <w:bottom w:val="none" w:sz="0" w:space="0" w:color="auto"/>
        <w:right w:val="none" w:sz="0" w:space="0" w:color="auto"/>
      </w:divBdr>
    </w:div>
    <w:div w:id="1100103242">
      <w:bodyDiv w:val="1"/>
      <w:marLeft w:val="0"/>
      <w:marRight w:val="0"/>
      <w:marTop w:val="0"/>
      <w:marBottom w:val="0"/>
      <w:divBdr>
        <w:top w:val="none" w:sz="0" w:space="0" w:color="auto"/>
        <w:left w:val="none" w:sz="0" w:space="0" w:color="auto"/>
        <w:bottom w:val="none" w:sz="0" w:space="0" w:color="auto"/>
        <w:right w:val="none" w:sz="0" w:space="0" w:color="auto"/>
      </w:divBdr>
    </w:div>
    <w:div w:id="1108623278">
      <w:bodyDiv w:val="1"/>
      <w:marLeft w:val="0"/>
      <w:marRight w:val="0"/>
      <w:marTop w:val="0"/>
      <w:marBottom w:val="0"/>
      <w:divBdr>
        <w:top w:val="none" w:sz="0" w:space="0" w:color="auto"/>
        <w:left w:val="none" w:sz="0" w:space="0" w:color="auto"/>
        <w:bottom w:val="none" w:sz="0" w:space="0" w:color="auto"/>
        <w:right w:val="none" w:sz="0" w:space="0" w:color="auto"/>
      </w:divBdr>
    </w:div>
    <w:div w:id="1142505700">
      <w:bodyDiv w:val="1"/>
      <w:marLeft w:val="0"/>
      <w:marRight w:val="0"/>
      <w:marTop w:val="0"/>
      <w:marBottom w:val="0"/>
      <w:divBdr>
        <w:top w:val="none" w:sz="0" w:space="0" w:color="auto"/>
        <w:left w:val="none" w:sz="0" w:space="0" w:color="auto"/>
        <w:bottom w:val="none" w:sz="0" w:space="0" w:color="auto"/>
        <w:right w:val="none" w:sz="0" w:space="0" w:color="auto"/>
      </w:divBdr>
    </w:div>
    <w:div w:id="1186748472">
      <w:bodyDiv w:val="1"/>
      <w:marLeft w:val="0"/>
      <w:marRight w:val="0"/>
      <w:marTop w:val="0"/>
      <w:marBottom w:val="0"/>
      <w:divBdr>
        <w:top w:val="none" w:sz="0" w:space="0" w:color="auto"/>
        <w:left w:val="none" w:sz="0" w:space="0" w:color="auto"/>
        <w:bottom w:val="none" w:sz="0" w:space="0" w:color="auto"/>
        <w:right w:val="none" w:sz="0" w:space="0" w:color="auto"/>
      </w:divBdr>
    </w:div>
    <w:div w:id="1215853828">
      <w:bodyDiv w:val="1"/>
      <w:marLeft w:val="0"/>
      <w:marRight w:val="0"/>
      <w:marTop w:val="0"/>
      <w:marBottom w:val="0"/>
      <w:divBdr>
        <w:top w:val="none" w:sz="0" w:space="0" w:color="auto"/>
        <w:left w:val="none" w:sz="0" w:space="0" w:color="auto"/>
        <w:bottom w:val="none" w:sz="0" w:space="0" w:color="auto"/>
        <w:right w:val="none" w:sz="0" w:space="0" w:color="auto"/>
      </w:divBdr>
    </w:div>
    <w:div w:id="1259144336">
      <w:bodyDiv w:val="1"/>
      <w:marLeft w:val="0"/>
      <w:marRight w:val="0"/>
      <w:marTop w:val="0"/>
      <w:marBottom w:val="0"/>
      <w:divBdr>
        <w:top w:val="none" w:sz="0" w:space="0" w:color="auto"/>
        <w:left w:val="none" w:sz="0" w:space="0" w:color="auto"/>
        <w:bottom w:val="none" w:sz="0" w:space="0" w:color="auto"/>
        <w:right w:val="none" w:sz="0" w:space="0" w:color="auto"/>
      </w:divBdr>
    </w:div>
    <w:div w:id="1290546908">
      <w:bodyDiv w:val="1"/>
      <w:marLeft w:val="0"/>
      <w:marRight w:val="0"/>
      <w:marTop w:val="0"/>
      <w:marBottom w:val="0"/>
      <w:divBdr>
        <w:top w:val="none" w:sz="0" w:space="0" w:color="auto"/>
        <w:left w:val="none" w:sz="0" w:space="0" w:color="auto"/>
        <w:bottom w:val="none" w:sz="0" w:space="0" w:color="auto"/>
        <w:right w:val="none" w:sz="0" w:space="0" w:color="auto"/>
      </w:divBdr>
    </w:div>
    <w:div w:id="1292205192">
      <w:bodyDiv w:val="1"/>
      <w:marLeft w:val="0"/>
      <w:marRight w:val="0"/>
      <w:marTop w:val="0"/>
      <w:marBottom w:val="0"/>
      <w:divBdr>
        <w:top w:val="none" w:sz="0" w:space="0" w:color="auto"/>
        <w:left w:val="none" w:sz="0" w:space="0" w:color="auto"/>
        <w:bottom w:val="none" w:sz="0" w:space="0" w:color="auto"/>
        <w:right w:val="none" w:sz="0" w:space="0" w:color="auto"/>
      </w:divBdr>
    </w:div>
    <w:div w:id="1357656401">
      <w:bodyDiv w:val="1"/>
      <w:marLeft w:val="0"/>
      <w:marRight w:val="0"/>
      <w:marTop w:val="0"/>
      <w:marBottom w:val="0"/>
      <w:divBdr>
        <w:top w:val="none" w:sz="0" w:space="0" w:color="auto"/>
        <w:left w:val="none" w:sz="0" w:space="0" w:color="auto"/>
        <w:bottom w:val="none" w:sz="0" w:space="0" w:color="auto"/>
        <w:right w:val="none" w:sz="0" w:space="0" w:color="auto"/>
      </w:divBdr>
    </w:div>
    <w:div w:id="1370109021">
      <w:bodyDiv w:val="1"/>
      <w:marLeft w:val="0"/>
      <w:marRight w:val="0"/>
      <w:marTop w:val="0"/>
      <w:marBottom w:val="0"/>
      <w:divBdr>
        <w:top w:val="none" w:sz="0" w:space="0" w:color="auto"/>
        <w:left w:val="none" w:sz="0" w:space="0" w:color="auto"/>
        <w:bottom w:val="none" w:sz="0" w:space="0" w:color="auto"/>
        <w:right w:val="none" w:sz="0" w:space="0" w:color="auto"/>
      </w:divBdr>
    </w:div>
    <w:div w:id="1380939535">
      <w:bodyDiv w:val="1"/>
      <w:marLeft w:val="0"/>
      <w:marRight w:val="0"/>
      <w:marTop w:val="0"/>
      <w:marBottom w:val="0"/>
      <w:divBdr>
        <w:top w:val="none" w:sz="0" w:space="0" w:color="auto"/>
        <w:left w:val="none" w:sz="0" w:space="0" w:color="auto"/>
        <w:bottom w:val="none" w:sz="0" w:space="0" w:color="auto"/>
        <w:right w:val="none" w:sz="0" w:space="0" w:color="auto"/>
      </w:divBdr>
    </w:div>
    <w:div w:id="1494490498">
      <w:bodyDiv w:val="1"/>
      <w:marLeft w:val="0"/>
      <w:marRight w:val="0"/>
      <w:marTop w:val="0"/>
      <w:marBottom w:val="0"/>
      <w:divBdr>
        <w:top w:val="none" w:sz="0" w:space="0" w:color="auto"/>
        <w:left w:val="none" w:sz="0" w:space="0" w:color="auto"/>
        <w:bottom w:val="none" w:sz="0" w:space="0" w:color="auto"/>
        <w:right w:val="none" w:sz="0" w:space="0" w:color="auto"/>
      </w:divBdr>
    </w:div>
    <w:div w:id="1535194225">
      <w:bodyDiv w:val="1"/>
      <w:marLeft w:val="0"/>
      <w:marRight w:val="0"/>
      <w:marTop w:val="0"/>
      <w:marBottom w:val="0"/>
      <w:divBdr>
        <w:top w:val="none" w:sz="0" w:space="0" w:color="auto"/>
        <w:left w:val="none" w:sz="0" w:space="0" w:color="auto"/>
        <w:bottom w:val="none" w:sz="0" w:space="0" w:color="auto"/>
        <w:right w:val="none" w:sz="0" w:space="0" w:color="auto"/>
      </w:divBdr>
    </w:div>
    <w:div w:id="1548299046">
      <w:bodyDiv w:val="1"/>
      <w:marLeft w:val="0"/>
      <w:marRight w:val="0"/>
      <w:marTop w:val="0"/>
      <w:marBottom w:val="0"/>
      <w:divBdr>
        <w:top w:val="none" w:sz="0" w:space="0" w:color="auto"/>
        <w:left w:val="none" w:sz="0" w:space="0" w:color="auto"/>
        <w:bottom w:val="none" w:sz="0" w:space="0" w:color="auto"/>
        <w:right w:val="none" w:sz="0" w:space="0" w:color="auto"/>
      </w:divBdr>
    </w:div>
    <w:div w:id="1561552089">
      <w:bodyDiv w:val="1"/>
      <w:marLeft w:val="0"/>
      <w:marRight w:val="0"/>
      <w:marTop w:val="0"/>
      <w:marBottom w:val="0"/>
      <w:divBdr>
        <w:top w:val="none" w:sz="0" w:space="0" w:color="auto"/>
        <w:left w:val="none" w:sz="0" w:space="0" w:color="auto"/>
        <w:bottom w:val="none" w:sz="0" w:space="0" w:color="auto"/>
        <w:right w:val="none" w:sz="0" w:space="0" w:color="auto"/>
      </w:divBdr>
    </w:div>
    <w:div w:id="1611938756">
      <w:bodyDiv w:val="1"/>
      <w:marLeft w:val="0"/>
      <w:marRight w:val="0"/>
      <w:marTop w:val="0"/>
      <w:marBottom w:val="0"/>
      <w:divBdr>
        <w:top w:val="none" w:sz="0" w:space="0" w:color="auto"/>
        <w:left w:val="none" w:sz="0" w:space="0" w:color="auto"/>
        <w:bottom w:val="none" w:sz="0" w:space="0" w:color="auto"/>
        <w:right w:val="none" w:sz="0" w:space="0" w:color="auto"/>
      </w:divBdr>
    </w:div>
    <w:div w:id="1712028438">
      <w:bodyDiv w:val="1"/>
      <w:marLeft w:val="0"/>
      <w:marRight w:val="0"/>
      <w:marTop w:val="0"/>
      <w:marBottom w:val="0"/>
      <w:divBdr>
        <w:top w:val="none" w:sz="0" w:space="0" w:color="auto"/>
        <w:left w:val="none" w:sz="0" w:space="0" w:color="auto"/>
        <w:bottom w:val="none" w:sz="0" w:space="0" w:color="auto"/>
        <w:right w:val="none" w:sz="0" w:space="0" w:color="auto"/>
      </w:divBdr>
    </w:div>
    <w:div w:id="1718124106">
      <w:bodyDiv w:val="1"/>
      <w:marLeft w:val="0"/>
      <w:marRight w:val="0"/>
      <w:marTop w:val="0"/>
      <w:marBottom w:val="0"/>
      <w:divBdr>
        <w:top w:val="none" w:sz="0" w:space="0" w:color="auto"/>
        <w:left w:val="none" w:sz="0" w:space="0" w:color="auto"/>
        <w:bottom w:val="none" w:sz="0" w:space="0" w:color="auto"/>
        <w:right w:val="none" w:sz="0" w:space="0" w:color="auto"/>
      </w:divBdr>
    </w:div>
    <w:div w:id="1736397686">
      <w:bodyDiv w:val="1"/>
      <w:marLeft w:val="0"/>
      <w:marRight w:val="0"/>
      <w:marTop w:val="0"/>
      <w:marBottom w:val="0"/>
      <w:divBdr>
        <w:top w:val="none" w:sz="0" w:space="0" w:color="auto"/>
        <w:left w:val="none" w:sz="0" w:space="0" w:color="auto"/>
        <w:bottom w:val="none" w:sz="0" w:space="0" w:color="auto"/>
        <w:right w:val="none" w:sz="0" w:space="0" w:color="auto"/>
      </w:divBdr>
    </w:div>
    <w:div w:id="1756511253">
      <w:bodyDiv w:val="1"/>
      <w:marLeft w:val="0"/>
      <w:marRight w:val="0"/>
      <w:marTop w:val="0"/>
      <w:marBottom w:val="0"/>
      <w:divBdr>
        <w:top w:val="none" w:sz="0" w:space="0" w:color="auto"/>
        <w:left w:val="none" w:sz="0" w:space="0" w:color="auto"/>
        <w:bottom w:val="none" w:sz="0" w:space="0" w:color="auto"/>
        <w:right w:val="none" w:sz="0" w:space="0" w:color="auto"/>
      </w:divBdr>
    </w:div>
    <w:div w:id="1774207543">
      <w:bodyDiv w:val="1"/>
      <w:marLeft w:val="0"/>
      <w:marRight w:val="0"/>
      <w:marTop w:val="0"/>
      <w:marBottom w:val="0"/>
      <w:divBdr>
        <w:top w:val="none" w:sz="0" w:space="0" w:color="auto"/>
        <w:left w:val="none" w:sz="0" w:space="0" w:color="auto"/>
        <w:bottom w:val="none" w:sz="0" w:space="0" w:color="auto"/>
        <w:right w:val="none" w:sz="0" w:space="0" w:color="auto"/>
      </w:divBdr>
    </w:div>
    <w:div w:id="1838423414">
      <w:bodyDiv w:val="1"/>
      <w:marLeft w:val="0"/>
      <w:marRight w:val="0"/>
      <w:marTop w:val="0"/>
      <w:marBottom w:val="0"/>
      <w:divBdr>
        <w:top w:val="none" w:sz="0" w:space="0" w:color="auto"/>
        <w:left w:val="none" w:sz="0" w:space="0" w:color="auto"/>
        <w:bottom w:val="none" w:sz="0" w:space="0" w:color="auto"/>
        <w:right w:val="none" w:sz="0" w:space="0" w:color="auto"/>
      </w:divBdr>
    </w:div>
    <w:div w:id="1840845324">
      <w:bodyDiv w:val="1"/>
      <w:marLeft w:val="0"/>
      <w:marRight w:val="0"/>
      <w:marTop w:val="0"/>
      <w:marBottom w:val="0"/>
      <w:divBdr>
        <w:top w:val="none" w:sz="0" w:space="0" w:color="auto"/>
        <w:left w:val="none" w:sz="0" w:space="0" w:color="auto"/>
        <w:bottom w:val="none" w:sz="0" w:space="0" w:color="auto"/>
        <w:right w:val="none" w:sz="0" w:space="0" w:color="auto"/>
      </w:divBdr>
    </w:div>
    <w:div w:id="1911842449">
      <w:bodyDiv w:val="1"/>
      <w:marLeft w:val="0"/>
      <w:marRight w:val="0"/>
      <w:marTop w:val="0"/>
      <w:marBottom w:val="0"/>
      <w:divBdr>
        <w:top w:val="none" w:sz="0" w:space="0" w:color="auto"/>
        <w:left w:val="none" w:sz="0" w:space="0" w:color="auto"/>
        <w:bottom w:val="none" w:sz="0" w:space="0" w:color="auto"/>
        <w:right w:val="none" w:sz="0" w:space="0" w:color="auto"/>
      </w:divBdr>
    </w:div>
    <w:div w:id="1945382214">
      <w:bodyDiv w:val="1"/>
      <w:marLeft w:val="0"/>
      <w:marRight w:val="0"/>
      <w:marTop w:val="0"/>
      <w:marBottom w:val="0"/>
      <w:divBdr>
        <w:top w:val="none" w:sz="0" w:space="0" w:color="auto"/>
        <w:left w:val="none" w:sz="0" w:space="0" w:color="auto"/>
        <w:bottom w:val="none" w:sz="0" w:space="0" w:color="auto"/>
        <w:right w:val="none" w:sz="0" w:space="0" w:color="auto"/>
      </w:divBdr>
    </w:div>
    <w:div w:id="1986465475">
      <w:bodyDiv w:val="1"/>
      <w:marLeft w:val="0"/>
      <w:marRight w:val="0"/>
      <w:marTop w:val="0"/>
      <w:marBottom w:val="0"/>
      <w:divBdr>
        <w:top w:val="none" w:sz="0" w:space="0" w:color="auto"/>
        <w:left w:val="none" w:sz="0" w:space="0" w:color="auto"/>
        <w:bottom w:val="none" w:sz="0" w:space="0" w:color="auto"/>
        <w:right w:val="none" w:sz="0" w:space="0" w:color="auto"/>
      </w:divBdr>
    </w:div>
    <w:div w:id="2005208412">
      <w:bodyDiv w:val="1"/>
      <w:marLeft w:val="0"/>
      <w:marRight w:val="0"/>
      <w:marTop w:val="0"/>
      <w:marBottom w:val="0"/>
      <w:divBdr>
        <w:top w:val="none" w:sz="0" w:space="0" w:color="auto"/>
        <w:left w:val="none" w:sz="0" w:space="0" w:color="auto"/>
        <w:bottom w:val="none" w:sz="0" w:space="0" w:color="auto"/>
        <w:right w:val="none" w:sz="0" w:space="0" w:color="auto"/>
      </w:divBdr>
    </w:div>
    <w:div w:id="2007785738">
      <w:bodyDiv w:val="1"/>
      <w:marLeft w:val="0"/>
      <w:marRight w:val="0"/>
      <w:marTop w:val="0"/>
      <w:marBottom w:val="0"/>
      <w:divBdr>
        <w:top w:val="none" w:sz="0" w:space="0" w:color="auto"/>
        <w:left w:val="none" w:sz="0" w:space="0" w:color="auto"/>
        <w:bottom w:val="none" w:sz="0" w:space="0" w:color="auto"/>
        <w:right w:val="none" w:sz="0" w:space="0" w:color="auto"/>
      </w:divBdr>
    </w:div>
    <w:div w:id="20090127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livrariacultura.com.br/Produto/Busca" TargetMode="External"/><Relationship Id="rId18" Type="http://schemas.openxmlformats.org/officeDocument/2006/relationships/hyperlink" Target="http://uol01.unifor.br/oul/balance.jsp?ObraSiteLivroTrazer.do?method=trazerLivro&amp;obraCodigo=68063&amp;ns=true" TargetMode="External"/><Relationship Id="rId26" Type="http://schemas.openxmlformats.org/officeDocument/2006/relationships/hyperlink" Target="http://www.livrariacultura.com.br/Produto/Busca" TargetMode="External"/><Relationship Id="rId39" Type="http://schemas.openxmlformats.org/officeDocument/2006/relationships/hyperlink" Target="https://www.planalto.gov.br/ccivil_03/Decreto-Lei/Del5452.htm" TargetMode="External"/><Relationship Id="rId21" Type="http://schemas.openxmlformats.org/officeDocument/2006/relationships/hyperlink" Target="http://www.livrariacultura.com.br/Produto/Busca" TargetMode="External"/><Relationship Id="rId34" Type="http://schemas.openxmlformats.org/officeDocument/2006/relationships/hyperlink" Target="http://www.submarino.com.br/artista/31860/Sylvia%20Escott-Stump" TargetMode="External"/><Relationship Id="rId42" Type="http://schemas.openxmlformats.org/officeDocument/2006/relationships/hyperlink" Target="https://www.planalto.gov.br/ccivil_03/Decreto-Lei/Del5452.htm" TargetMode="External"/><Relationship Id="rId47" Type="http://schemas.openxmlformats.org/officeDocument/2006/relationships/hyperlink" Target="https://www.planalto.gov.br/ccivil_03/LEIS/L8859.htm" TargetMode="External"/><Relationship Id="rId50" Type="http://schemas.openxmlformats.org/officeDocument/2006/relationships/hyperlink" Target="https://www.planalto.gov.br/ccivil_03/MPV/2164-41.htm" TargetMode="External"/><Relationship Id="rId55" Type="http://schemas.openxmlformats.org/officeDocument/2006/relationships/footer" Target="footer4.xml"/><Relationship Id="rId63" Type="http://schemas.openxmlformats.org/officeDocument/2006/relationships/image" Target="media/image13.png"/><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uol01.unifor.br/oul/balance.jsp?ObraSiteLivroTrazer.do?method=trazerLivro&amp;obraCodigo=78168&amp;ns=true" TargetMode="External"/><Relationship Id="rId29" Type="http://schemas.openxmlformats.org/officeDocument/2006/relationships/hyperlink" Target="http://www.livrariacultura.com.br/Produto/Busc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www.livrariacultura.com.br/Produto/Busca" TargetMode="External"/><Relationship Id="rId32" Type="http://schemas.openxmlformats.org/officeDocument/2006/relationships/hyperlink" Target="http://www.livrariaflorence.com.br/busca.asp?palavrasachadas=1&amp;buscapor=Autor&amp;chaves=Costa,%20Neuza%20Maria%20Brunoro%20-%20Rosa,%20Carla%20de%20Oliveira%20Barbosa" TargetMode="External"/><Relationship Id="rId37" Type="http://schemas.openxmlformats.org/officeDocument/2006/relationships/header" Target="header1.xml"/><Relationship Id="rId40" Type="http://schemas.openxmlformats.org/officeDocument/2006/relationships/hyperlink" Target="https://www.planalto.gov.br/ccivil_03/Decreto-Lei/Del5452.htm" TargetMode="External"/><Relationship Id="rId45" Type="http://schemas.openxmlformats.org/officeDocument/2006/relationships/hyperlink" Target="https://www.planalto.gov.br/ccivil_03/LEIS/L6494.htm" TargetMode="External"/><Relationship Id="rId53" Type="http://schemas.openxmlformats.org/officeDocument/2006/relationships/header" Target="header2.xml"/><Relationship Id="rId58" Type="http://schemas.openxmlformats.org/officeDocument/2006/relationships/footer" Target="footer6.xml"/><Relationship Id="rId66"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uol01.unifor.br/oul/balance.jsp?ObraSiteLivroTrazer.do?method=trazerLivro&amp;obraCodigo=78168&amp;ns=true" TargetMode="External"/><Relationship Id="rId23" Type="http://schemas.openxmlformats.org/officeDocument/2006/relationships/hyperlink" Target="http://www.livrariacultura.com.br/Produto/Busca" TargetMode="External"/><Relationship Id="rId28" Type="http://schemas.openxmlformats.org/officeDocument/2006/relationships/hyperlink" Target="http://www.livrariacultura.com.br/Produto/Busca" TargetMode="External"/><Relationship Id="rId36" Type="http://schemas.openxmlformats.org/officeDocument/2006/relationships/image" Target="media/image4.jpeg"/><Relationship Id="rId49" Type="http://schemas.openxmlformats.org/officeDocument/2006/relationships/hyperlink" Target="https://www.planalto.gov.br/ccivil_03/LEIS/L9394.htm" TargetMode="External"/><Relationship Id="rId57" Type="http://schemas.openxmlformats.org/officeDocument/2006/relationships/footer" Target="footer5.xml"/><Relationship Id="rId61" Type="http://schemas.openxmlformats.org/officeDocument/2006/relationships/image" Target="media/image11.png"/><Relationship Id="rId10" Type="http://schemas.openxmlformats.org/officeDocument/2006/relationships/footer" Target="footer1.xml"/><Relationship Id="rId19" Type="http://schemas.openxmlformats.org/officeDocument/2006/relationships/hyperlink" Target="http://uol01.unifor.br/oul/balance.jsp?ObraSiteLivroTrazer.do?method=trazerLivro&amp;obraCodigo=68063&amp;ns=true" TargetMode="External"/><Relationship Id="rId31" Type="http://schemas.openxmlformats.org/officeDocument/2006/relationships/hyperlink" Target="http://www.google.com.br/search?hl=pt-BR&amp;tbo=p&amp;tbm=bks&amp;q=inauthor:" TargetMode="External"/><Relationship Id="rId44" Type="http://schemas.openxmlformats.org/officeDocument/2006/relationships/hyperlink" Target="https://www.planalto.gov.br/ccivil_03/LEIS/L9394.htm" TargetMode="External"/><Relationship Id="rId52" Type="http://schemas.openxmlformats.org/officeDocument/2006/relationships/image" Target="media/image7.png"/><Relationship Id="rId60" Type="http://schemas.openxmlformats.org/officeDocument/2006/relationships/image" Target="media/image10.png"/><Relationship Id="rId65" Type="http://schemas.openxmlformats.org/officeDocument/2006/relationships/image" Target="media/image15.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livrariacultura.com.br/Produto/Busca" TargetMode="External"/><Relationship Id="rId22" Type="http://schemas.openxmlformats.org/officeDocument/2006/relationships/hyperlink" Target="http://www.livrariacultura.com.br/Produto/Busca" TargetMode="External"/><Relationship Id="rId27" Type="http://schemas.openxmlformats.org/officeDocument/2006/relationships/hyperlink" Target="http://www.livrariacultura.com.br/Produto/Busca" TargetMode="External"/><Relationship Id="rId30" Type="http://schemas.openxmlformats.org/officeDocument/2006/relationships/hyperlink" Target="http://www.livrariacultura.com.br/Produto/Busca" TargetMode="External"/><Relationship Id="rId35" Type="http://schemas.openxmlformats.org/officeDocument/2006/relationships/hyperlink" Target="http://www.planalto.gov.br/ccivil_03/leis/2002/L10436.htm" TargetMode="External"/><Relationship Id="rId43" Type="http://schemas.openxmlformats.org/officeDocument/2006/relationships/hyperlink" Target="https://www.planalto.gov.br/ccivil_03/LEIS/L9394.htm" TargetMode="External"/><Relationship Id="rId48" Type="http://schemas.openxmlformats.org/officeDocument/2006/relationships/hyperlink" Target="https://www.planalto.gov.br/ccivil_03/LEIS/L9394.htm" TargetMode="External"/><Relationship Id="rId56" Type="http://schemas.openxmlformats.org/officeDocument/2006/relationships/image" Target="media/image8.png"/><Relationship Id="rId64" Type="http://schemas.openxmlformats.org/officeDocument/2006/relationships/image" Target="media/image14.png"/><Relationship Id="rId8" Type="http://schemas.openxmlformats.org/officeDocument/2006/relationships/image" Target="media/image1.jpeg"/><Relationship Id="rId51" Type="http://schemas.openxmlformats.org/officeDocument/2006/relationships/image" Target="media/image6.png"/><Relationship Id="rId3" Type="http://schemas.openxmlformats.org/officeDocument/2006/relationships/styles" Target="styles.xml"/><Relationship Id="rId12" Type="http://schemas.openxmlformats.org/officeDocument/2006/relationships/image" Target="media/image3.png"/><Relationship Id="rId17" Type="http://schemas.openxmlformats.org/officeDocument/2006/relationships/hyperlink" Target="http://uol01.unifor.br/oul/balance.jsp?ObraSiteLivroTrazer.do?method=trazerLivro&amp;obraCodigo=78168&amp;ns=true" TargetMode="External"/><Relationship Id="rId25" Type="http://schemas.openxmlformats.org/officeDocument/2006/relationships/hyperlink" Target="http://www.livrariacultura.com.br/Produto/Busca" TargetMode="External"/><Relationship Id="rId33" Type="http://schemas.openxmlformats.org/officeDocument/2006/relationships/hyperlink" Target="http://www.submarino.com.br/artista/51277/L.%20Kathleen%20Mahan" TargetMode="External"/><Relationship Id="rId38" Type="http://schemas.openxmlformats.org/officeDocument/2006/relationships/image" Target="media/image5.png"/><Relationship Id="rId46" Type="http://schemas.openxmlformats.org/officeDocument/2006/relationships/hyperlink" Target="https://www.planalto.gov.br/ccivil_03/LEIS/L8859.htm" TargetMode="External"/><Relationship Id="rId59" Type="http://schemas.openxmlformats.org/officeDocument/2006/relationships/image" Target="media/image9.png"/><Relationship Id="rId67" Type="http://schemas.openxmlformats.org/officeDocument/2006/relationships/theme" Target="theme/theme1.xml"/><Relationship Id="rId20" Type="http://schemas.openxmlformats.org/officeDocument/2006/relationships/hyperlink" Target="http://uol01.unifor.br/oul/balance.jsp?ObraSiteLivroTrazer.do?method=trazerLivro&amp;obraCodigo=68063&amp;ns=true" TargetMode="External"/><Relationship Id="rId41" Type="http://schemas.openxmlformats.org/officeDocument/2006/relationships/hyperlink" Target="https://www.planalto.gov.br/ccivil_03/Decreto-Lei/Del5452.htm" TargetMode="External"/><Relationship Id="rId54" Type="http://schemas.openxmlformats.org/officeDocument/2006/relationships/footer" Target="footer3.xml"/><Relationship Id="rId62" Type="http://schemas.openxmlformats.org/officeDocument/2006/relationships/image" Target="media/image1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5B25E7-4D92-43EA-816C-7E2EB26AA8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264</Pages>
  <Words>52792</Words>
  <Characters>285081</Characters>
  <Application>Microsoft Office Word</Application>
  <DocSecurity>0</DocSecurity>
  <Lines>2375</Lines>
  <Paragraphs>674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337199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Luiz Carlos</dc:creator>
  <cp:lastModifiedBy>DIREN</cp:lastModifiedBy>
  <cp:revision>11</cp:revision>
  <cp:lastPrinted>2017-05-15T12:15:00Z</cp:lastPrinted>
  <dcterms:created xsi:type="dcterms:W3CDTF">2017-03-15T13:54:00Z</dcterms:created>
  <dcterms:modified xsi:type="dcterms:W3CDTF">2017-05-15T14:48:00Z</dcterms:modified>
</cp:coreProperties>
</file>